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FE" w:rsidRDefault="000044FE" w:rsidP="000044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Утверждаю</w:t>
      </w:r>
    </w:p>
    <w:p w:rsidR="000044FE" w:rsidRDefault="000044FE" w:rsidP="000044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ДагГАУ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профессор</w:t>
      </w:r>
    </w:p>
    <w:p w:rsidR="000044FE" w:rsidRDefault="000044FE" w:rsidP="000044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_________З.М.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Джамбулатов</w:t>
      </w:r>
      <w:proofErr w:type="spellEnd"/>
    </w:p>
    <w:p w:rsidR="000044FE" w:rsidRDefault="000044FE" w:rsidP="000044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 2014г</w:t>
      </w:r>
    </w:p>
    <w:p w:rsidR="000044FE" w:rsidRDefault="000044FE" w:rsidP="000044F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5C1F" w:rsidRDefault="00AA683B" w:rsidP="000044F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80"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</w:t>
      </w:r>
    </w:p>
    <w:p w:rsidR="00B45C1F" w:rsidRDefault="00AA683B" w:rsidP="00B45C1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80">
        <w:rPr>
          <w:rFonts w:ascii="Times New Roman" w:hAnsi="Times New Roman" w:cs="Times New Roman"/>
          <w:b/>
          <w:sz w:val="28"/>
          <w:szCs w:val="28"/>
        </w:rPr>
        <w:t xml:space="preserve">МОЛОДЕЖНЫХ НАУЧНО-ИССЛЕДОВАТЕЛЬСКИХ </w:t>
      </w:r>
    </w:p>
    <w:p w:rsidR="00B45C1F" w:rsidRDefault="00AA683B" w:rsidP="00B45C1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80">
        <w:rPr>
          <w:rFonts w:ascii="Times New Roman" w:hAnsi="Times New Roman" w:cs="Times New Roman"/>
          <w:b/>
          <w:sz w:val="28"/>
          <w:szCs w:val="28"/>
        </w:rPr>
        <w:t xml:space="preserve">ИННОВАЦИОННЫХ ПРОЕКТОВ </w:t>
      </w:r>
    </w:p>
    <w:p w:rsidR="00B45C1F" w:rsidRDefault="00AA683B" w:rsidP="00B45C1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80">
        <w:rPr>
          <w:rFonts w:ascii="Times New Roman" w:hAnsi="Times New Roman" w:cs="Times New Roman"/>
          <w:b/>
          <w:sz w:val="28"/>
          <w:szCs w:val="28"/>
        </w:rPr>
        <w:t>ДАГЕСТАНСКОГО ГОСУДАРСТВЕННОГО АГРАРНОГО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059" w:rsidRDefault="00AA683B" w:rsidP="00B45C1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М.М. ДЖАМБУЛАТОВА</w:t>
      </w:r>
    </w:p>
    <w:p w:rsidR="00616F80" w:rsidRDefault="00616F80" w:rsidP="0069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1F" w:rsidRPr="00616F80" w:rsidRDefault="00B45C1F" w:rsidP="0069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58" w:rsidRPr="00616F80" w:rsidRDefault="00690F58" w:rsidP="00690F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80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690F58" w:rsidRDefault="00690F58" w:rsidP="002628CA">
      <w:pPr>
        <w:pStyle w:val="a3"/>
        <w:numPr>
          <w:ilvl w:val="1"/>
          <w:numId w:val="1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 и порядок проведения Конкурса молодежных научно-исследовательских инновационных проектов </w:t>
      </w:r>
      <w:r w:rsidR="000044FE">
        <w:rPr>
          <w:rFonts w:ascii="Times New Roman" w:hAnsi="Times New Roman" w:cs="Times New Roman"/>
          <w:sz w:val="28"/>
          <w:szCs w:val="28"/>
        </w:rPr>
        <w:t xml:space="preserve">(далее - Конкурс) </w:t>
      </w:r>
      <w:r>
        <w:rPr>
          <w:rFonts w:ascii="Times New Roman" w:hAnsi="Times New Roman" w:cs="Times New Roman"/>
          <w:sz w:val="28"/>
          <w:szCs w:val="28"/>
        </w:rPr>
        <w:t>Дагестанского Государственного  Аграрного универ</w:t>
      </w:r>
      <w:r w:rsidR="00797E73">
        <w:rPr>
          <w:rFonts w:ascii="Times New Roman" w:hAnsi="Times New Roman" w:cs="Times New Roman"/>
          <w:sz w:val="28"/>
          <w:szCs w:val="28"/>
        </w:rPr>
        <w:t>ситета</w:t>
      </w:r>
      <w:r w:rsidR="000044FE">
        <w:rPr>
          <w:rFonts w:ascii="Times New Roman" w:hAnsi="Times New Roman" w:cs="Times New Roman"/>
          <w:sz w:val="28"/>
          <w:szCs w:val="28"/>
        </w:rPr>
        <w:t xml:space="preserve"> имени М.М. </w:t>
      </w:r>
      <w:proofErr w:type="spellStart"/>
      <w:r w:rsidR="000044FE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="00797E73">
        <w:rPr>
          <w:rFonts w:ascii="Times New Roman" w:hAnsi="Times New Roman" w:cs="Times New Roman"/>
          <w:sz w:val="28"/>
          <w:szCs w:val="28"/>
        </w:rPr>
        <w:t xml:space="preserve"> (</w:t>
      </w:r>
      <w:r w:rsidR="002628CA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 w:rsidR="000044FE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797E73">
        <w:rPr>
          <w:rFonts w:ascii="Times New Roman" w:hAnsi="Times New Roman" w:cs="Times New Roman"/>
          <w:sz w:val="28"/>
          <w:szCs w:val="28"/>
        </w:rPr>
        <w:t>)</w:t>
      </w:r>
      <w:r w:rsidR="000044FE">
        <w:rPr>
          <w:rFonts w:ascii="Times New Roman" w:hAnsi="Times New Roman" w:cs="Times New Roman"/>
          <w:sz w:val="28"/>
          <w:szCs w:val="28"/>
        </w:rPr>
        <w:t>.</w:t>
      </w:r>
    </w:p>
    <w:p w:rsidR="00797E73" w:rsidRPr="00F743F5" w:rsidRDefault="00AA683B" w:rsidP="00AA683B">
      <w:pPr>
        <w:pStyle w:val="a3"/>
        <w:numPr>
          <w:ilvl w:val="1"/>
          <w:numId w:val="1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E73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 </w:t>
      </w:r>
      <w:r w:rsidR="002628CA">
        <w:rPr>
          <w:rFonts w:ascii="Times New Roman" w:hAnsi="Times New Roman" w:cs="Times New Roman"/>
          <w:sz w:val="28"/>
          <w:szCs w:val="28"/>
        </w:rPr>
        <w:t xml:space="preserve">Научно-инновационное управление </w:t>
      </w:r>
      <w:proofErr w:type="spellStart"/>
      <w:r w:rsidR="00797E73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797E73">
        <w:rPr>
          <w:rFonts w:ascii="Times New Roman" w:hAnsi="Times New Roman" w:cs="Times New Roman"/>
          <w:sz w:val="28"/>
          <w:szCs w:val="28"/>
        </w:rPr>
        <w:t xml:space="preserve"> </w:t>
      </w:r>
      <w:r w:rsidR="002628CA">
        <w:rPr>
          <w:rFonts w:ascii="Times New Roman" w:hAnsi="Times New Roman" w:cs="Times New Roman"/>
          <w:sz w:val="28"/>
          <w:szCs w:val="28"/>
        </w:rPr>
        <w:t xml:space="preserve">(НИУ </w:t>
      </w:r>
      <w:proofErr w:type="spellStart"/>
      <w:r w:rsidR="002628CA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2628CA">
        <w:rPr>
          <w:rFonts w:ascii="Times New Roman" w:hAnsi="Times New Roman" w:cs="Times New Roman"/>
          <w:sz w:val="28"/>
          <w:szCs w:val="28"/>
        </w:rPr>
        <w:t>)</w:t>
      </w:r>
      <w:r w:rsidR="00ED5D90">
        <w:rPr>
          <w:rFonts w:ascii="Times New Roman" w:hAnsi="Times New Roman" w:cs="Times New Roman"/>
          <w:sz w:val="28"/>
          <w:szCs w:val="28"/>
        </w:rPr>
        <w:t>, отдел научных исследований</w:t>
      </w:r>
      <w:r w:rsidR="000044FE">
        <w:rPr>
          <w:rFonts w:ascii="Times New Roman" w:hAnsi="Times New Roman" w:cs="Times New Roman"/>
          <w:sz w:val="28"/>
          <w:szCs w:val="28"/>
        </w:rPr>
        <w:t xml:space="preserve">, </w:t>
      </w:r>
      <w:r w:rsidR="002628CA">
        <w:rPr>
          <w:rFonts w:ascii="Times New Roman" w:hAnsi="Times New Roman" w:cs="Times New Roman"/>
          <w:sz w:val="28"/>
          <w:szCs w:val="28"/>
        </w:rPr>
        <w:t xml:space="preserve">Совет молодых ученых </w:t>
      </w:r>
      <w:proofErr w:type="spellStart"/>
      <w:r w:rsidR="002628CA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2628CA">
        <w:rPr>
          <w:rFonts w:ascii="Times New Roman" w:hAnsi="Times New Roman" w:cs="Times New Roman"/>
          <w:sz w:val="28"/>
          <w:szCs w:val="28"/>
        </w:rPr>
        <w:t xml:space="preserve"> (</w:t>
      </w:r>
      <w:r w:rsidR="00797E73">
        <w:rPr>
          <w:rFonts w:ascii="Times New Roman" w:hAnsi="Times New Roman" w:cs="Times New Roman"/>
          <w:sz w:val="28"/>
          <w:szCs w:val="28"/>
        </w:rPr>
        <w:t xml:space="preserve">СМУ </w:t>
      </w:r>
      <w:proofErr w:type="spellStart"/>
      <w:r w:rsidR="00797E73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797E73">
        <w:rPr>
          <w:rFonts w:ascii="Times New Roman" w:hAnsi="Times New Roman" w:cs="Times New Roman"/>
          <w:sz w:val="28"/>
          <w:szCs w:val="28"/>
        </w:rPr>
        <w:t>)</w:t>
      </w:r>
      <w:r w:rsidR="000044FE">
        <w:rPr>
          <w:rFonts w:ascii="Times New Roman" w:hAnsi="Times New Roman" w:cs="Times New Roman"/>
          <w:sz w:val="28"/>
          <w:szCs w:val="28"/>
        </w:rPr>
        <w:t xml:space="preserve"> и НИРС</w:t>
      </w:r>
      <w:r w:rsidR="00797E73">
        <w:rPr>
          <w:rFonts w:ascii="Times New Roman" w:hAnsi="Times New Roman" w:cs="Times New Roman"/>
          <w:sz w:val="28"/>
          <w:szCs w:val="28"/>
        </w:rPr>
        <w:t xml:space="preserve">. Информация о сроках, правилах проведения </w:t>
      </w:r>
      <w:r w:rsidR="00C1551D">
        <w:rPr>
          <w:rFonts w:ascii="Times New Roman" w:hAnsi="Times New Roman" w:cs="Times New Roman"/>
          <w:sz w:val="28"/>
          <w:szCs w:val="28"/>
        </w:rPr>
        <w:t xml:space="preserve"> результатах Конкурса размещае</w:t>
      </w:r>
      <w:r w:rsidR="00797E73">
        <w:rPr>
          <w:rFonts w:ascii="Times New Roman" w:hAnsi="Times New Roman" w:cs="Times New Roman"/>
          <w:sz w:val="28"/>
          <w:szCs w:val="28"/>
        </w:rPr>
        <w:t>тся на оф</w:t>
      </w:r>
      <w:r w:rsidR="00F743F5">
        <w:rPr>
          <w:rFonts w:ascii="Times New Roman" w:hAnsi="Times New Roman" w:cs="Times New Roman"/>
          <w:sz w:val="28"/>
          <w:szCs w:val="28"/>
        </w:rPr>
        <w:t xml:space="preserve">ициальном Интернет-сайте </w:t>
      </w:r>
      <w:proofErr w:type="spellStart"/>
      <w:r w:rsidR="00F743F5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F74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83B">
        <w:rPr>
          <w:rFonts w:ascii="Times New Roman" w:hAnsi="Times New Roman" w:cs="Times New Roman"/>
          <w:sz w:val="28"/>
          <w:szCs w:val="28"/>
        </w:rPr>
        <w:t>http://даггау</w:t>
      </w:r>
      <w:proofErr w:type="gramStart"/>
      <w:r w:rsidRPr="00AA68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A683B">
        <w:rPr>
          <w:rFonts w:ascii="Times New Roman" w:hAnsi="Times New Roman" w:cs="Times New Roman"/>
          <w:sz w:val="28"/>
          <w:szCs w:val="28"/>
        </w:rPr>
        <w:t>ф/</w:t>
      </w:r>
    </w:p>
    <w:p w:rsidR="00F743F5" w:rsidRDefault="002628CA" w:rsidP="002628CA">
      <w:pPr>
        <w:pStyle w:val="a3"/>
        <w:numPr>
          <w:ilvl w:val="1"/>
          <w:numId w:val="1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НИУ</w:t>
      </w:r>
      <w:r w:rsidR="00F7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3F5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F743F5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отдел организации научных исследований</w:t>
      </w:r>
      <w:r w:rsidR="00616F80">
        <w:rPr>
          <w:rFonts w:ascii="Times New Roman" w:hAnsi="Times New Roman" w:cs="Times New Roman"/>
          <w:sz w:val="28"/>
          <w:szCs w:val="28"/>
        </w:rPr>
        <w:t xml:space="preserve"> </w:t>
      </w:r>
      <w:r w:rsidR="00ED5D90">
        <w:rPr>
          <w:rFonts w:ascii="Times New Roman" w:hAnsi="Times New Roman" w:cs="Times New Roman"/>
          <w:sz w:val="28"/>
          <w:szCs w:val="28"/>
        </w:rPr>
        <w:t xml:space="preserve">и Совет молодых ученых  </w:t>
      </w:r>
      <w:proofErr w:type="spellStart"/>
      <w:r w:rsidR="00616F80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616F80">
        <w:rPr>
          <w:rFonts w:ascii="Times New Roman" w:hAnsi="Times New Roman" w:cs="Times New Roman"/>
          <w:sz w:val="28"/>
          <w:szCs w:val="28"/>
        </w:rPr>
        <w:t xml:space="preserve"> обеспечивает информационную  и методическую поддержку Конкурса, проводит консультации на предмет участия в конкурсе, оформления заявок, аннотаций и презентаций проектов.</w:t>
      </w:r>
    </w:p>
    <w:p w:rsidR="00616F80" w:rsidRPr="00616F80" w:rsidRDefault="00616F80" w:rsidP="002628CA">
      <w:pPr>
        <w:tabs>
          <w:tab w:val="left" w:pos="0"/>
          <w:tab w:val="left" w:pos="142"/>
        </w:tabs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F80" w:rsidRDefault="00616F80" w:rsidP="002628CA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F80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616F80" w:rsidRDefault="00616F80" w:rsidP="002628CA">
      <w:pPr>
        <w:pStyle w:val="a3"/>
        <w:tabs>
          <w:tab w:val="left" w:pos="0"/>
          <w:tab w:val="left" w:pos="142"/>
        </w:tabs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616F80" w:rsidRDefault="00616F80" w:rsidP="002628CA">
      <w:pPr>
        <w:pStyle w:val="a3"/>
        <w:numPr>
          <w:ilvl w:val="1"/>
          <w:numId w:val="1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16F8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и поддержки талантливой молодежи, обучающейся в</w:t>
      </w:r>
      <w:r w:rsidR="00AA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4FE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создания условий для раскрытия ее творческих способностей; повышения результативности участия студентов и аспирантов в научной и инновационной деятельности университета. </w:t>
      </w:r>
    </w:p>
    <w:p w:rsidR="00616F80" w:rsidRDefault="00616F80" w:rsidP="002628CA">
      <w:pPr>
        <w:pStyle w:val="a3"/>
        <w:numPr>
          <w:ilvl w:val="1"/>
          <w:numId w:val="1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Задачами Конкурса являются</w:t>
      </w:r>
      <w:r w:rsidR="00C155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поощрение лучших студентов</w:t>
      </w:r>
      <w:r w:rsidR="000044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аспирантов </w:t>
      </w:r>
      <w:r w:rsidR="000044FE">
        <w:rPr>
          <w:rFonts w:ascii="Times New Roman" w:hAnsi="Times New Roman" w:cs="Times New Roman"/>
          <w:sz w:val="28"/>
          <w:szCs w:val="28"/>
        </w:rPr>
        <w:t xml:space="preserve">и молодых ученых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проявивших свои способности в разработке научно-исследовательских инновационных проектов, отбор проектов для участия в республиканских, окружных и всероссийских конкурсах </w:t>
      </w:r>
      <w:r w:rsidR="00F77729">
        <w:rPr>
          <w:rFonts w:ascii="Times New Roman" w:hAnsi="Times New Roman" w:cs="Times New Roman"/>
          <w:sz w:val="28"/>
          <w:szCs w:val="28"/>
        </w:rPr>
        <w:t>и выставках молодежных научно-исследовательских инновационных проектов.</w:t>
      </w:r>
    </w:p>
    <w:p w:rsidR="00F77729" w:rsidRDefault="00F77729" w:rsidP="002628CA">
      <w:pPr>
        <w:pStyle w:val="a3"/>
        <w:tabs>
          <w:tab w:val="left" w:pos="0"/>
          <w:tab w:val="left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77729" w:rsidRDefault="00F77729" w:rsidP="002628CA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29">
        <w:rPr>
          <w:rFonts w:ascii="Times New Roman" w:hAnsi="Times New Roman" w:cs="Times New Roman"/>
          <w:b/>
          <w:sz w:val="28"/>
          <w:szCs w:val="28"/>
        </w:rPr>
        <w:t>Номинации, этапы и победители Конкурса</w:t>
      </w:r>
    </w:p>
    <w:p w:rsidR="00F77729" w:rsidRDefault="00F77729" w:rsidP="002628CA">
      <w:pPr>
        <w:pStyle w:val="a3"/>
        <w:numPr>
          <w:ilvl w:val="1"/>
          <w:numId w:val="1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0044FE">
        <w:rPr>
          <w:rFonts w:ascii="Times New Roman" w:hAnsi="Times New Roman" w:cs="Times New Roman"/>
          <w:sz w:val="28"/>
          <w:szCs w:val="28"/>
        </w:rPr>
        <w:t xml:space="preserve">восьми </w:t>
      </w:r>
      <w:r>
        <w:rPr>
          <w:rFonts w:ascii="Times New Roman" w:hAnsi="Times New Roman" w:cs="Times New Roman"/>
          <w:sz w:val="28"/>
          <w:szCs w:val="28"/>
        </w:rPr>
        <w:t xml:space="preserve">номинациях: </w:t>
      </w:r>
    </w:p>
    <w:p w:rsidR="00F77729" w:rsidRDefault="00F77729" w:rsidP="002628CA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студенческий научно-исследовательский инновационный проект в област</w:t>
      </w:r>
      <w:r w:rsidR="009F569A">
        <w:rPr>
          <w:rFonts w:ascii="Times New Roman" w:hAnsi="Times New Roman" w:cs="Times New Roman"/>
          <w:sz w:val="28"/>
          <w:szCs w:val="28"/>
        </w:rPr>
        <w:t>и</w:t>
      </w:r>
      <w:r w:rsidR="002628CA">
        <w:rPr>
          <w:rFonts w:ascii="Times New Roman" w:hAnsi="Times New Roman" w:cs="Times New Roman"/>
          <w:sz w:val="28"/>
          <w:szCs w:val="28"/>
        </w:rPr>
        <w:t xml:space="preserve"> экономических </w:t>
      </w:r>
      <w:r>
        <w:rPr>
          <w:rFonts w:ascii="Times New Roman" w:hAnsi="Times New Roman" w:cs="Times New Roman"/>
          <w:sz w:val="28"/>
          <w:szCs w:val="28"/>
        </w:rPr>
        <w:t>наук»;</w:t>
      </w:r>
    </w:p>
    <w:p w:rsidR="00F77729" w:rsidRDefault="00F77729" w:rsidP="002628CA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научно-</w:t>
      </w:r>
      <w:r w:rsidRPr="00F7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исследовательский инновационный проект аспиранта в област</w:t>
      </w:r>
      <w:r w:rsidR="009F56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8CA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>
        <w:rPr>
          <w:rFonts w:ascii="Times New Roman" w:hAnsi="Times New Roman" w:cs="Times New Roman"/>
          <w:sz w:val="28"/>
          <w:szCs w:val="28"/>
        </w:rPr>
        <w:t>наук»;</w:t>
      </w:r>
    </w:p>
    <w:p w:rsidR="00F77729" w:rsidRDefault="00F77729" w:rsidP="002628CA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студенческий научно-исследовательский инновационный проект в област</w:t>
      </w:r>
      <w:r w:rsidR="009F56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8CA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>
        <w:rPr>
          <w:rFonts w:ascii="Times New Roman" w:hAnsi="Times New Roman" w:cs="Times New Roman"/>
          <w:sz w:val="28"/>
          <w:szCs w:val="28"/>
        </w:rPr>
        <w:t>наук»;</w:t>
      </w:r>
    </w:p>
    <w:p w:rsidR="00F77729" w:rsidRDefault="00F77729" w:rsidP="002628CA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научно-</w:t>
      </w:r>
      <w:r w:rsidRPr="00F7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исследовательский инновационный проект аспиранта в област</w:t>
      </w:r>
      <w:r w:rsidR="009F56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8CA">
        <w:rPr>
          <w:rFonts w:ascii="Times New Roman" w:hAnsi="Times New Roman" w:cs="Times New Roman"/>
          <w:sz w:val="28"/>
          <w:szCs w:val="28"/>
        </w:rPr>
        <w:t>сельскохозяйственных наук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28CA" w:rsidRDefault="002628CA" w:rsidP="002628CA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научно-</w:t>
      </w:r>
      <w:r w:rsidRPr="00F7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исследовательский инновационный проект студента в област</w:t>
      </w:r>
      <w:r w:rsidR="009F56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ветеринарных наук»</w:t>
      </w:r>
    </w:p>
    <w:p w:rsidR="002628CA" w:rsidRDefault="002628CA" w:rsidP="002628CA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научно-</w:t>
      </w:r>
      <w:r w:rsidRPr="00F7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исследовательский инновационный проект аспиранта в област</w:t>
      </w:r>
      <w:r w:rsidR="009F56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ветеринарных наук»</w:t>
      </w:r>
    </w:p>
    <w:p w:rsidR="00ED5D90" w:rsidRDefault="00ED5D90" w:rsidP="00ED5D90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научно-</w:t>
      </w:r>
      <w:r w:rsidRPr="00F7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исследовательский инновационный проект студента в област</w:t>
      </w:r>
      <w:r w:rsidR="009F56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наук»</w:t>
      </w:r>
    </w:p>
    <w:p w:rsidR="00ED5D90" w:rsidRDefault="00ED5D90" w:rsidP="00ED5D90">
      <w:pPr>
        <w:pStyle w:val="a3"/>
        <w:numPr>
          <w:ilvl w:val="0"/>
          <w:numId w:val="2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научно-</w:t>
      </w:r>
      <w:r w:rsidRPr="00F7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исследовательский инноваци</w:t>
      </w:r>
      <w:r w:rsidR="009F569A">
        <w:rPr>
          <w:rFonts w:ascii="Times New Roman" w:hAnsi="Times New Roman" w:cs="Times New Roman"/>
          <w:sz w:val="28"/>
          <w:szCs w:val="28"/>
        </w:rPr>
        <w:t>онный проект аспиранта в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технических наук»</w:t>
      </w:r>
    </w:p>
    <w:p w:rsidR="00ED5D90" w:rsidRDefault="00ED5D90" w:rsidP="00ED5D90">
      <w:pPr>
        <w:pStyle w:val="a3"/>
        <w:tabs>
          <w:tab w:val="left" w:pos="0"/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77729" w:rsidRDefault="00F77729" w:rsidP="002628CA">
      <w:pPr>
        <w:pStyle w:val="a3"/>
        <w:numPr>
          <w:ilvl w:val="1"/>
          <w:numId w:val="1"/>
        </w:num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729">
        <w:rPr>
          <w:rFonts w:ascii="Times New Roman" w:hAnsi="Times New Roman" w:cs="Times New Roman"/>
          <w:sz w:val="28"/>
          <w:szCs w:val="28"/>
        </w:rPr>
        <w:t>Конкурс проводит</w:t>
      </w:r>
      <w:r w:rsidR="002628CA">
        <w:rPr>
          <w:rFonts w:ascii="Times New Roman" w:hAnsi="Times New Roman" w:cs="Times New Roman"/>
          <w:sz w:val="28"/>
          <w:szCs w:val="28"/>
        </w:rPr>
        <w:t>с</w:t>
      </w:r>
      <w:r w:rsidRPr="00F77729">
        <w:rPr>
          <w:rFonts w:ascii="Times New Roman" w:hAnsi="Times New Roman" w:cs="Times New Roman"/>
          <w:sz w:val="28"/>
          <w:szCs w:val="28"/>
        </w:rPr>
        <w:t xml:space="preserve">я в </w:t>
      </w:r>
      <w:r w:rsidR="002628CA">
        <w:rPr>
          <w:rFonts w:ascii="Times New Roman" w:hAnsi="Times New Roman" w:cs="Times New Roman"/>
          <w:sz w:val="28"/>
          <w:szCs w:val="28"/>
        </w:rPr>
        <w:t xml:space="preserve">2 </w:t>
      </w:r>
      <w:r w:rsidRPr="00F77729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4E60" w:rsidRDefault="00F77729" w:rsidP="002628CA">
      <w:pPr>
        <w:pStyle w:val="a3"/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4E60">
        <w:rPr>
          <w:rFonts w:ascii="Times New Roman" w:hAnsi="Times New Roman" w:cs="Times New Roman"/>
          <w:sz w:val="28"/>
          <w:szCs w:val="28"/>
        </w:rPr>
        <w:t xml:space="preserve"> Факультетский этап конкурса;</w:t>
      </w:r>
    </w:p>
    <w:p w:rsidR="00444E60" w:rsidRDefault="00ED5D90" w:rsidP="002628CA">
      <w:pPr>
        <w:pStyle w:val="a3"/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4E60">
        <w:rPr>
          <w:rFonts w:ascii="Times New Roman" w:hAnsi="Times New Roman" w:cs="Times New Roman"/>
          <w:sz w:val="28"/>
          <w:szCs w:val="28"/>
        </w:rPr>
        <w:t xml:space="preserve"> Финал в форме экспертной оценки очных презентаций проектов перед экспертными советами по номинациям.</w:t>
      </w:r>
    </w:p>
    <w:p w:rsidR="00444E60" w:rsidRDefault="00444E60" w:rsidP="002628CA">
      <w:p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44E60">
        <w:rPr>
          <w:rFonts w:ascii="Times New Roman" w:hAnsi="Times New Roman" w:cs="Times New Roman"/>
          <w:b/>
          <w:sz w:val="28"/>
          <w:szCs w:val="28"/>
        </w:rPr>
        <w:t xml:space="preserve">         3.3</w:t>
      </w:r>
      <w:r w:rsidR="002628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 каждой номинации в финале по результатам экспертных                     оценок выявляются победители путем присуждения первого, второго и третьего места.</w:t>
      </w:r>
    </w:p>
    <w:p w:rsidR="00444E60" w:rsidRPr="000044FE" w:rsidRDefault="00444E60" w:rsidP="002628CA">
      <w:p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44E60">
        <w:rPr>
          <w:rFonts w:ascii="Times New Roman" w:hAnsi="Times New Roman" w:cs="Times New Roman"/>
          <w:b/>
          <w:sz w:val="28"/>
          <w:szCs w:val="28"/>
        </w:rPr>
        <w:t xml:space="preserve">        3.4</w:t>
      </w:r>
      <w:r w:rsidRPr="00444E60">
        <w:rPr>
          <w:rFonts w:ascii="Times New Roman" w:hAnsi="Times New Roman" w:cs="Times New Roman"/>
          <w:sz w:val="28"/>
          <w:szCs w:val="28"/>
        </w:rPr>
        <w:t>.     Победители Конкурса</w:t>
      </w:r>
      <w:r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Pr="002628CA">
        <w:rPr>
          <w:rFonts w:ascii="Times New Roman" w:hAnsi="Times New Roman" w:cs="Times New Roman"/>
          <w:sz w:val="28"/>
          <w:szCs w:val="28"/>
        </w:rPr>
        <w:t>дипломы</w:t>
      </w:r>
      <w:r w:rsidRPr="00262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4FE">
        <w:rPr>
          <w:rFonts w:ascii="Times New Roman" w:hAnsi="Times New Roman" w:cs="Times New Roman"/>
          <w:sz w:val="28"/>
          <w:szCs w:val="28"/>
        </w:rPr>
        <w:t>и денежные премии,</w:t>
      </w:r>
      <w:r w:rsidR="002628CA" w:rsidRPr="000044FE">
        <w:rPr>
          <w:rFonts w:ascii="Times New Roman" w:hAnsi="Times New Roman" w:cs="Times New Roman"/>
          <w:sz w:val="28"/>
          <w:szCs w:val="28"/>
        </w:rPr>
        <w:t xml:space="preserve"> выплачиваемые из средств</w:t>
      </w:r>
      <w:r w:rsidRPr="00004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4FE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0044FE">
        <w:rPr>
          <w:rFonts w:ascii="Times New Roman" w:hAnsi="Times New Roman" w:cs="Times New Roman"/>
          <w:sz w:val="28"/>
          <w:szCs w:val="28"/>
        </w:rPr>
        <w:t xml:space="preserve">, размер которых определяется приказом Ректора ДагГАУ. </w:t>
      </w:r>
      <w:r w:rsidR="00A26E6D" w:rsidRPr="00004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E6D" w:rsidRDefault="00A26E6D" w:rsidP="002628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E6D">
        <w:rPr>
          <w:rFonts w:ascii="Times New Roman" w:hAnsi="Times New Roman" w:cs="Times New Roman"/>
          <w:b/>
          <w:sz w:val="28"/>
          <w:szCs w:val="28"/>
        </w:rPr>
        <w:t>4. Участники конкурса и прием заявок</w:t>
      </w:r>
    </w:p>
    <w:p w:rsidR="000044FE" w:rsidRDefault="00C16641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4.1. </w:t>
      </w:r>
      <w:r w:rsidRPr="00C16641">
        <w:rPr>
          <w:rFonts w:ascii="Times New Roman" w:hAnsi="Times New Roman" w:cs="Times New Roman"/>
          <w:sz w:val="28"/>
          <w:szCs w:val="28"/>
        </w:rPr>
        <w:t>В Конкурсе 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студенты и аспиранты, обучающиеся по очной и заочной форме обучения в </w:t>
      </w:r>
      <w:proofErr w:type="spellStart"/>
      <w:r w:rsidR="000044FE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0044FE">
        <w:rPr>
          <w:rFonts w:ascii="Times New Roman" w:hAnsi="Times New Roman" w:cs="Times New Roman"/>
          <w:sz w:val="28"/>
          <w:szCs w:val="28"/>
        </w:rPr>
        <w:t>.</w:t>
      </w:r>
    </w:p>
    <w:p w:rsidR="00C16641" w:rsidRDefault="00C16641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C16641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конкурс могут быть представлены как индивидуальные проекты участников, указанных в п. 4.1.. так и проекты, подготовленные авторским коллективом данных участников в составе до 3 человек, при условии, что данные проекты не получают финансирование в рамка</w:t>
      </w:r>
      <w:r w:rsidR="005B26F9">
        <w:rPr>
          <w:rFonts w:ascii="Times New Roman" w:hAnsi="Times New Roman" w:cs="Times New Roman"/>
          <w:sz w:val="28"/>
          <w:szCs w:val="28"/>
        </w:rPr>
        <w:t>х других конкурсов  грантов (</w:t>
      </w:r>
      <w:r>
        <w:rPr>
          <w:rFonts w:ascii="Times New Roman" w:hAnsi="Times New Roman" w:cs="Times New Roman"/>
          <w:sz w:val="28"/>
          <w:szCs w:val="28"/>
        </w:rPr>
        <w:t>в том числе конкур</w:t>
      </w:r>
      <w:r w:rsidR="005B26F9">
        <w:rPr>
          <w:rFonts w:ascii="Times New Roman" w:hAnsi="Times New Roman" w:cs="Times New Roman"/>
          <w:sz w:val="28"/>
          <w:szCs w:val="28"/>
        </w:rPr>
        <w:t>са  по программе « У.М.Н.И.К.»)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становились ранее победителями данного Конкурса.</w:t>
      </w:r>
      <w:proofErr w:type="gramEnd"/>
    </w:p>
    <w:p w:rsidR="003752D0" w:rsidRDefault="00C16641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C16641">
        <w:rPr>
          <w:rFonts w:ascii="Times New Roman" w:hAnsi="Times New Roman" w:cs="Times New Roman"/>
          <w:b/>
          <w:sz w:val="28"/>
          <w:szCs w:val="28"/>
        </w:rPr>
        <w:t xml:space="preserve"> 4.3.</w:t>
      </w:r>
      <w:r>
        <w:rPr>
          <w:rFonts w:ascii="Times New Roman" w:hAnsi="Times New Roman" w:cs="Times New Roman"/>
          <w:sz w:val="28"/>
          <w:szCs w:val="28"/>
        </w:rPr>
        <w:t xml:space="preserve"> По решению общеуниверситетских экспертных советов </w:t>
      </w:r>
      <w:r w:rsidR="00C155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финал</w:t>
      </w:r>
      <w:r w:rsidR="00C155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2D0">
        <w:rPr>
          <w:rFonts w:ascii="Times New Roman" w:hAnsi="Times New Roman" w:cs="Times New Roman"/>
          <w:sz w:val="28"/>
          <w:szCs w:val="28"/>
        </w:rPr>
        <w:t>Конкурса могут быть допущены проекты, отвечающие его критериям  и получившие признание экспертов в рамках мероприятий всероссийского фестиваля науки, других общероссийских научных мероприятий.</w:t>
      </w:r>
    </w:p>
    <w:p w:rsidR="00C16641" w:rsidRDefault="003752D0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856FB0"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Один участник или один авторский коллектив участников может  </w:t>
      </w:r>
      <w:r w:rsidR="00856FB0">
        <w:rPr>
          <w:rFonts w:ascii="Times New Roman" w:hAnsi="Times New Roman" w:cs="Times New Roman"/>
          <w:sz w:val="28"/>
          <w:szCs w:val="28"/>
        </w:rPr>
        <w:t xml:space="preserve">подать на Конкурс одну заявку. </w:t>
      </w:r>
    </w:p>
    <w:p w:rsidR="00856FB0" w:rsidRDefault="00856FB0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856FB0">
        <w:rPr>
          <w:rFonts w:ascii="Times New Roman" w:hAnsi="Times New Roman" w:cs="Times New Roman"/>
          <w:b/>
          <w:sz w:val="28"/>
          <w:szCs w:val="28"/>
        </w:rPr>
        <w:t>4.5.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FB0">
        <w:rPr>
          <w:rFonts w:ascii="Times New Roman" w:hAnsi="Times New Roman" w:cs="Times New Roman"/>
          <w:sz w:val="28"/>
          <w:szCs w:val="28"/>
        </w:rPr>
        <w:t xml:space="preserve">Авторы проектов </w:t>
      </w:r>
      <w:r>
        <w:rPr>
          <w:rFonts w:ascii="Times New Roman" w:hAnsi="Times New Roman" w:cs="Times New Roman"/>
          <w:sz w:val="28"/>
          <w:szCs w:val="28"/>
        </w:rPr>
        <w:t>оформляют Заявку на участие в Конкурсе (приложение 1) и аннотаци</w:t>
      </w:r>
      <w:r w:rsidR="000044FE">
        <w:rPr>
          <w:rFonts w:ascii="Times New Roman" w:hAnsi="Times New Roman" w:cs="Times New Roman"/>
          <w:sz w:val="28"/>
          <w:szCs w:val="28"/>
        </w:rPr>
        <w:t>ю</w:t>
      </w:r>
      <w:r w:rsidR="00C1551D">
        <w:rPr>
          <w:rFonts w:ascii="Times New Roman" w:hAnsi="Times New Roman" w:cs="Times New Roman"/>
          <w:sz w:val="28"/>
          <w:szCs w:val="28"/>
        </w:rPr>
        <w:t xml:space="preserve"> проекта (приложение 2</w:t>
      </w:r>
      <w:proofErr w:type="gramStart"/>
      <w:r w:rsidR="00C1551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1551D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регистриру</w:t>
      </w:r>
      <w:r w:rsidR="00C1551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</w:t>
      </w:r>
      <w:r w:rsidR="00ED5D90">
        <w:rPr>
          <w:rFonts w:ascii="Times New Roman" w:hAnsi="Times New Roman" w:cs="Times New Roman"/>
          <w:sz w:val="28"/>
          <w:szCs w:val="28"/>
        </w:rPr>
        <w:t xml:space="preserve"> Научно-инновационном управлении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FB0" w:rsidRDefault="00856FB0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856FB0">
        <w:rPr>
          <w:rFonts w:ascii="Times New Roman" w:hAnsi="Times New Roman" w:cs="Times New Roman"/>
          <w:b/>
          <w:sz w:val="28"/>
          <w:szCs w:val="28"/>
        </w:rPr>
        <w:t>4.6.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D90">
        <w:rPr>
          <w:rFonts w:ascii="Times New Roman" w:hAnsi="Times New Roman" w:cs="Times New Roman"/>
          <w:b/>
          <w:sz w:val="28"/>
          <w:szCs w:val="28"/>
        </w:rPr>
        <w:t xml:space="preserve">Деканаты </w:t>
      </w:r>
      <w:r w:rsidR="00026B61">
        <w:rPr>
          <w:rFonts w:ascii="Times New Roman" w:hAnsi="Times New Roman" w:cs="Times New Roman"/>
          <w:sz w:val="28"/>
          <w:szCs w:val="28"/>
        </w:rPr>
        <w:t>факультетов передают выписки из протоколов заседаний экспертного совета факультета с результатами факультетского этапа Конкурс</w:t>
      </w:r>
      <w:r w:rsidR="00ED5D90">
        <w:rPr>
          <w:rFonts w:ascii="Times New Roman" w:hAnsi="Times New Roman" w:cs="Times New Roman"/>
          <w:sz w:val="28"/>
          <w:szCs w:val="28"/>
        </w:rPr>
        <w:t>а</w:t>
      </w:r>
      <w:r w:rsidR="00026B61">
        <w:rPr>
          <w:rFonts w:ascii="Times New Roman" w:hAnsi="Times New Roman" w:cs="Times New Roman"/>
          <w:sz w:val="28"/>
          <w:szCs w:val="28"/>
        </w:rPr>
        <w:t xml:space="preserve">, а также Заявки на участие в Конкурсе  и аннотации проектов, прошедших в финал Конкурса, в </w:t>
      </w:r>
      <w:r w:rsidR="00ED5D90">
        <w:rPr>
          <w:rFonts w:ascii="Times New Roman" w:hAnsi="Times New Roman" w:cs="Times New Roman"/>
          <w:sz w:val="28"/>
          <w:szCs w:val="28"/>
        </w:rPr>
        <w:t xml:space="preserve">Научно-инновационное управление </w:t>
      </w:r>
      <w:proofErr w:type="spellStart"/>
      <w:r w:rsidR="00026B61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026B61">
        <w:rPr>
          <w:rFonts w:ascii="Times New Roman" w:hAnsi="Times New Roman" w:cs="Times New Roman"/>
          <w:sz w:val="28"/>
          <w:szCs w:val="28"/>
        </w:rPr>
        <w:t xml:space="preserve"> (</w:t>
      </w:r>
      <w:r w:rsidR="00ED5D90">
        <w:rPr>
          <w:rFonts w:ascii="Times New Roman" w:hAnsi="Times New Roman" w:cs="Times New Roman"/>
          <w:sz w:val="28"/>
          <w:szCs w:val="28"/>
        </w:rPr>
        <w:t xml:space="preserve">НИУ </w:t>
      </w:r>
      <w:proofErr w:type="spellStart"/>
      <w:r w:rsidR="00026B61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="00026B61">
        <w:rPr>
          <w:rFonts w:ascii="Times New Roman" w:hAnsi="Times New Roman" w:cs="Times New Roman"/>
          <w:sz w:val="28"/>
          <w:szCs w:val="28"/>
        </w:rPr>
        <w:t>) в печатной (1</w:t>
      </w:r>
      <w:r w:rsidR="00ED5D90">
        <w:rPr>
          <w:rFonts w:ascii="Times New Roman" w:hAnsi="Times New Roman" w:cs="Times New Roman"/>
          <w:sz w:val="28"/>
          <w:szCs w:val="28"/>
        </w:rPr>
        <w:t xml:space="preserve"> </w:t>
      </w:r>
      <w:r w:rsidR="00026B61">
        <w:rPr>
          <w:rFonts w:ascii="Times New Roman" w:hAnsi="Times New Roman" w:cs="Times New Roman"/>
          <w:sz w:val="28"/>
          <w:szCs w:val="28"/>
        </w:rPr>
        <w:t>экз.)</w:t>
      </w:r>
      <w:r w:rsidR="00ED5D90">
        <w:rPr>
          <w:rFonts w:ascii="Times New Roman" w:hAnsi="Times New Roman" w:cs="Times New Roman"/>
          <w:sz w:val="28"/>
          <w:szCs w:val="28"/>
        </w:rPr>
        <w:t xml:space="preserve"> </w:t>
      </w:r>
      <w:r w:rsidR="00026B61">
        <w:rPr>
          <w:rFonts w:ascii="Times New Roman" w:hAnsi="Times New Roman" w:cs="Times New Roman"/>
          <w:sz w:val="28"/>
          <w:szCs w:val="28"/>
        </w:rPr>
        <w:t>и электронной форме.</w:t>
      </w:r>
    </w:p>
    <w:p w:rsidR="00026B61" w:rsidRDefault="00026B61" w:rsidP="002628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B61">
        <w:rPr>
          <w:rFonts w:ascii="Times New Roman" w:hAnsi="Times New Roman" w:cs="Times New Roman"/>
          <w:b/>
          <w:sz w:val="28"/>
          <w:szCs w:val="28"/>
        </w:rPr>
        <w:t>5. Экспер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26B61">
        <w:rPr>
          <w:rFonts w:ascii="Times New Roman" w:hAnsi="Times New Roman" w:cs="Times New Roman"/>
          <w:b/>
          <w:sz w:val="28"/>
          <w:szCs w:val="28"/>
        </w:rPr>
        <w:t>ные советы</w:t>
      </w:r>
    </w:p>
    <w:p w:rsidR="00026B61" w:rsidRDefault="00026B61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026B61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F48"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проектов и определения результатов полуфинала и финала Конкурса образуются </w:t>
      </w:r>
      <w:r w:rsidR="00ED5D90">
        <w:rPr>
          <w:rFonts w:ascii="Times New Roman" w:hAnsi="Times New Roman" w:cs="Times New Roman"/>
          <w:sz w:val="28"/>
          <w:szCs w:val="28"/>
        </w:rPr>
        <w:t>4</w:t>
      </w:r>
      <w:r w:rsidR="002D2F48">
        <w:rPr>
          <w:rFonts w:ascii="Times New Roman" w:hAnsi="Times New Roman" w:cs="Times New Roman"/>
          <w:sz w:val="28"/>
          <w:szCs w:val="28"/>
        </w:rPr>
        <w:t xml:space="preserve"> общеуниверситетских экспертных совета: </w:t>
      </w:r>
    </w:p>
    <w:p w:rsidR="00EA0F91" w:rsidRDefault="002D2F48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Экспертный </w:t>
      </w:r>
      <w:r w:rsidR="00EA0F91">
        <w:rPr>
          <w:rFonts w:ascii="Times New Roman" w:hAnsi="Times New Roman" w:cs="Times New Roman"/>
          <w:sz w:val="28"/>
          <w:szCs w:val="28"/>
        </w:rPr>
        <w:t xml:space="preserve"> совет по </w:t>
      </w:r>
      <w:r w:rsidR="00ED5D90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="00EA0F91">
        <w:rPr>
          <w:rFonts w:ascii="Times New Roman" w:hAnsi="Times New Roman" w:cs="Times New Roman"/>
          <w:sz w:val="28"/>
          <w:szCs w:val="28"/>
        </w:rPr>
        <w:t>наукам,</w:t>
      </w:r>
    </w:p>
    <w:p w:rsidR="00EA0F91" w:rsidRDefault="00EA0F91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Экспертный  совет по </w:t>
      </w:r>
      <w:r w:rsidR="00ED5D90"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>
        <w:rPr>
          <w:rFonts w:ascii="Times New Roman" w:hAnsi="Times New Roman" w:cs="Times New Roman"/>
          <w:sz w:val="28"/>
          <w:szCs w:val="28"/>
        </w:rPr>
        <w:t>наукам</w:t>
      </w:r>
      <w:r w:rsidR="005E7EBF">
        <w:rPr>
          <w:rFonts w:ascii="Times New Roman" w:hAnsi="Times New Roman" w:cs="Times New Roman"/>
          <w:sz w:val="28"/>
          <w:szCs w:val="28"/>
        </w:rPr>
        <w:t>.</w:t>
      </w:r>
    </w:p>
    <w:p w:rsidR="00ED5D90" w:rsidRDefault="00ED5D90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Экспертный  совет по ветеринарным наукам.</w:t>
      </w:r>
    </w:p>
    <w:p w:rsidR="00ED5D90" w:rsidRDefault="00ED5D90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Экспертный  совет по техническим наукам.</w:t>
      </w:r>
    </w:p>
    <w:p w:rsidR="005E7EBF" w:rsidRDefault="005E7EBF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5E7EBF">
        <w:rPr>
          <w:rFonts w:ascii="Times New Roman" w:hAnsi="Times New Roman" w:cs="Times New Roman"/>
          <w:b/>
          <w:sz w:val="28"/>
          <w:szCs w:val="28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EBF">
        <w:rPr>
          <w:rFonts w:ascii="Times New Roman" w:hAnsi="Times New Roman" w:cs="Times New Roman"/>
          <w:sz w:val="28"/>
          <w:szCs w:val="28"/>
        </w:rPr>
        <w:t xml:space="preserve">Для проведения факультетского этапа Конкурса решениями ученых </w:t>
      </w:r>
      <w:r>
        <w:rPr>
          <w:rFonts w:ascii="Times New Roman" w:hAnsi="Times New Roman" w:cs="Times New Roman"/>
          <w:sz w:val="28"/>
          <w:szCs w:val="28"/>
        </w:rPr>
        <w:t xml:space="preserve">советов факультетов </w:t>
      </w:r>
      <w:r w:rsidR="00DD2713">
        <w:rPr>
          <w:rFonts w:ascii="Times New Roman" w:hAnsi="Times New Roman" w:cs="Times New Roman"/>
          <w:sz w:val="28"/>
          <w:szCs w:val="28"/>
        </w:rPr>
        <w:t>создаются факультетские экспертные советы.</w:t>
      </w:r>
    </w:p>
    <w:p w:rsidR="00DD2713" w:rsidRDefault="00DD2713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DD2713">
        <w:rPr>
          <w:rFonts w:ascii="Times New Roman" w:hAnsi="Times New Roman" w:cs="Times New Roman"/>
          <w:b/>
          <w:sz w:val="28"/>
          <w:szCs w:val="28"/>
        </w:rPr>
        <w:lastRenderedPageBreak/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713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экспертных советов могут входить эксперты из числа профессорско-преподавательского состава ДагГАУ, Совета молодых ученых ДагГАУ, сотрудников подразделений ДагГАУ, занимающихся научной и инновационной деятельностью университета, а также внешние эксперты, приглашенные для участия в экспертных советах.</w:t>
      </w:r>
    </w:p>
    <w:p w:rsidR="00DD2713" w:rsidRDefault="00DD2713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DD2713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 xml:space="preserve"> Составы общеуниверситетских экспертных Советов,  в том числе их председатели, утверждаю</w:t>
      </w:r>
      <w:r w:rsidR="00C1551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приказом 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не позднее 5 дней до финала Конкурса.</w:t>
      </w:r>
    </w:p>
    <w:p w:rsidR="00DD2713" w:rsidRDefault="00DD2713" w:rsidP="002628CA">
      <w:pPr>
        <w:jc w:val="both"/>
        <w:rPr>
          <w:rFonts w:ascii="Times New Roman" w:hAnsi="Times New Roman" w:cs="Times New Roman"/>
          <w:sz w:val="28"/>
          <w:szCs w:val="28"/>
        </w:rPr>
      </w:pPr>
      <w:r w:rsidRPr="00DD2713">
        <w:rPr>
          <w:rFonts w:ascii="Times New Roman" w:hAnsi="Times New Roman" w:cs="Times New Roman"/>
          <w:b/>
          <w:sz w:val="28"/>
          <w:szCs w:val="28"/>
        </w:rPr>
        <w:t>5.5.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713">
        <w:rPr>
          <w:rFonts w:ascii="Times New Roman" w:hAnsi="Times New Roman" w:cs="Times New Roman"/>
          <w:sz w:val="28"/>
          <w:szCs w:val="28"/>
        </w:rPr>
        <w:t>При оц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2713">
        <w:rPr>
          <w:rFonts w:ascii="Times New Roman" w:hAnsi="Times New Roman" w:cs="Times New Roman"/>
          <w:sz w:val="28"/>
          <w:szCs w:val="28"/>
        </w:rPr>
        <w:t xml:space="preserve">нке </w:t>
      </w:r>
      <w:r>
        <w:rPr>
          <w:rFonts w:ascii="Times New Roman" w:hAnsi="Times New Roman" w:cs="Times New Roman"/>
          <w:sz w:val="28"/>
          <w:szCs w:val="28"/>
        </w:rPr>
        <w:t>аннотаций проектов в финале Конкурса члены экспертных советов</w:t>
      </w:r>
      <w:r w:rsidR="0018648A">
        <w:rPr>
          <w:rFonts w:ascii="Times New Roman" w:hAnsi="Times New Roman" w:cs="Times New Roman"/>
          <w:sz w:val="28"/>
          <w:szCs w:val="28"/>
        </w:rPr>
        <w:t xml:space="preserve"> руководствуются следующими критериями:</w:t>
      </w:r>
    </w:p>
    <w:p w:rsidR="0018648A" w:rsidRDefault="0018648A" w:rsidP="00EA0F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648A" w:rsidTr="0018648A">
        <w:tc>
          <w:tcPr>
            <w:tcW w:w="4785" w:type="dxa"/>
          </w:tcPr>
          <w:p w:rsidR="0018648A" w:rsidRPr="0018648A" w:rsidRDefault="0018648A" w:rsidP="00EA0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8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4786" w:type="dxa"/>
          </w:tcPr>
          <w:p w:rsidR="0018648A" w:rsidRPr="0018648A" w:rsidRDefault="0018648A" w:rsidP="00EA0F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48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число баллов</w:t>
            </w:r>
          </w:p>
        </w:tc>
      </w:tr>
      <w:tr w:rsidR="0018648A" w:rsidTr="007A41E5">
        <w:tc>
          <w:tcPr>
            <w:tcW w:w="4785" w:type="dxa"/>
          </w:tcPr>
          <w:p w:rsidR="0018648A" w:rsidRDefault="0018648A" w:rsidP="00EA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 актуальность представленной темы</w:t>
            </w:r>
          </w:p>
        </w:tc>
        <w:tc>
          <w:tcPr>
            <w:tcW w:w="4786" w:type="dxa"/>
            <w:vAlign w:val="center"/>
          </w:tcPr>
          <w:p w:rsidR="0018648A" w:rsidRDefault="007A41E5" w:rsidP="007A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48A" w:rsidTr="007A41E5">
        <w:tc>
          <w:tcPr>
            <w:tcW w:w="4785" w:type="dxa"/>
          </w:tcPr>
          <w:p w:rsidR="0018648A" w:rsidRDefault="00904DEA" w:rsidP="00EA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материалом  и уровень самостоятельности автора в разработке проекта</w:t>
            </w:r>
          </w:p>
        </w:tc>
        <w:tc>
          <w:tcPr>
            <w:tcW w:w="4786" w:type="dxa"/>
            <w:vAlign w:val="center"/>
          </w:tcPr>
          <w:p w:rsidR="0018648A" w:rsidRDefault="007A41E5" w:rsidP="007A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48A" w:rsidTr="007A41E5">
        <w:tc>
          <w:tcPr>
            <w:tcW w:w="4785" w:type="dxa"/>
          </w:tcPr>
          <w:p w:rsidR="0018648A" w:rsidRDefault="00904DEA" w:rsidP="00EA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C1F">
              <w:rPr>
                <w:rFonts w:ascii="Times New Roman" w:hAnsi="Times New Roman" w:cs="Times New Roman"/>
                <w:sz w:val="28"/>
                <w:szCs w:val="28"/>
              </w:rPr>
              <w:t>Научная содержательность и доступность презентации</w:t>
            </w:r>
          </w:p>
        </w:tc>
        <w:tc>
          <w:tcPr>
            <w:tcW w:w="4786" w:type="dxa"/>
            <w:vAlign w:val="center"/>
          </w:tcPr>
          <w:p w:rsidR="0018648A" w:rsidRDefault="007A41E5" w:rsidP="007A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48A" w:rsidTr="007A41E5">
        <w:tc>
          <w:tcPr>
            <w:tcW w:w="4785" w:type="dxa"/>
          </w:tcPr>
          <w:p w:rsidR="0018648A" w:rsidRDefault="007A41E5" w:rsidP="00EA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завершенности проекта </w:t>
            </w:r>
          </w:p>
        </w:tc>
        <w:tc>
          <w:tcPr>
            <w:tcW w:w="4786" w:type="dxa"/>
            <w:vAlign w:val="center"/>
          </w:tcPr>
          <w:p w:rsidR="0018648A" w:rsidRDefault="007A41E5" w:rsidP="007A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648A" w:rsidTr="007A41E5">
        <w:tc>
          <w:tcPr>
            <w:tcW w:w="4785" w:type="dxa"/>
          </w:tcPr>
          <w:p w:rsidR="0018648A" w:rsidRDefault="007A41E5" w:rsidP="00EA0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Реализуемость проекта</w:t>
            </w:r>
          </w:p>
        </w:tc>
        <w:tc>
          <w:tcPr>
            <w:tcW w:w="4786" w:type="dxa"/>
            <w:vAlign w:val="center"/>
          </w:tcPr>
          <w:p w:rsidR="0018648A" w:rsidRDefault="007A41E5" w:rsidP="007A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044FE" w:rsidTr="007A41E5">
        <w:tc>
          <w:tcPr>
            <w:tcW w:w="4785" w:type="dxa"/>
          </w:tcPr>
          <w:p w:rsidR="000044FE" w:rsidRPr="000044FE" w:rsidRDefault="000044FE" w:rsidP="00004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  <w:vAlign w:val="center"/>
          </w:tcPr>
          <w:p w:rsidR="000044FE" w:rsidRDefault="000044FE" w:rsidP="007A4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8648A" w:rsidRPr="00DD2713" w:rsidRDefault="0018648A" w:rsidP="00EA0F91">
      <w:pPr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904D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5.</w:t>
      </w:r>
      <w:r w:rsidR="00904DEA">
        <w:rPr>
          <w:rFonts w:ascii="Times New Roman" w:hAnsi="Times New Roman" w:cs="Times New Roman"/>
          <w:b/>
          <w:sz w:val="28"/>
          <w:szCs w:val="28"/>
        </w:rPr>
        <w:t>6</w:t>
      </w:r>
      <w:r w:rsidRPr="00B45C1F">
        <w:rPr>
          <w:rFonts w:ascii="Times New Roman" w:hAnsi="Times New Roman" w:cs="Times New Roman"/>
          <w:sz w:val="28"/>
          <w:szCs w:val="28"/>
        </w:rPr>
        <w:t xml:space="preserve">. При оценке проектов на факультетском этапе  Конкурса  экспертные советы факультетов руководствуются  критериями оценки, установленными </w:t>
      </w:r>
      <w:proofErr w:type="spellStart"/>
      <w:r w:rsidRPr="00B45C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45C1F">
        <w:rPr>
          <w:rFonts w:ascii="Times New Roman" w:hAnsi="Times New Roman" w:cs="Times New Roman"/>
          <w:sz w:val="28"/>
          <w:szCs w:val="28"/>
        </w:rPr>
        <w:t xml:space="preserve">. 5.5.  настоящего  Положения. 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77421B" w:rsidRDefault="00B45C1F" w:rsidP="00774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6. Порядок  проведения  Конкурса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904D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6.1.</w:t>
      </w:r>
      <w:r w:rsidRPr="00B45C1F">
        <w:rPr>
          <w:rFonts w:ascii="Times New Roman" w:hAnsi="Times New Roman" w:cs="Times New Roman"/>
          <w:sz w:val="28"/>
          <w:szCs w:val="28"/>
        </w:rPr>
        <w:t xml:space="preserve"> Факультетский этап  Конкурса проводится на основе экспертной оценки  проектов по критериям, установленным в  </w:t>
      </w:r>
      <w:proofErr w:type="spellStart"/>
      <w:r w:rsidRPr="00B45C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45C1F">
        <w:rPr>
          <w:rFonts w:ascii="Times New Roman" w:hAnsi="Times New Roman" w:cs="Times New Roman"/>
          <w:sz w:val="28"/>
          <w:szCs w:val="28"/>
        </w:rPr>
        <w:t>. 5.5.  настоящего Положения. Форма проведения факультетского этапа Конкурса  (оценка аннотаций и</w:t>
      </w:r>
      <w:r w:rsidR="00C1551D">
        <w:rPr>
          <w:rFonts w:ascii="Times New Roman" w:hAnsi="Times New Roman" w:cs="Times New Roman"/>
          <w:sz w:val="28"/>
          <w:szCs w:val="28"/>
        </w:rPr>
        <w:t>ли очные презентации)  определяе</w:t>
      </w:r>
      <w:r w:rsidRPr="00B45C1F">
        <w:rPr>
          <w:rFonts w:ascii="Times New Roman" w:hAnsi="Times New Roman" w:cs="Times New Roman"/>
          <w:sz w:val="28"/>
          <w:szCs w:val="28"/>
        </w:rPr>
        <w:t>тся учеными советами факультетов.</w:t>
      </w:r>
    </w:p>
    <w:p w:rsidR="00B45C1F" w:rsidRPr="00B45C1F" w:rsidRDefault="00B45C1F" w:rsidP="00904D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6.2.</w:t>
      </w:r>
      <w:r w:rsidRPr="00B45C1F">
        <w:rPr>
          <w:rFonts w:ascii="Times New Roman" w:hAnsi="Times New Roman" w:cs="Times New Roman"/>
          <w:sz w:val="28"/>
          <w:szCs w:val="28"/>
        </w:rPr>
        <w:t xml:space="preserve"> По результатам оценок аннотаций проектов, определяемым как общая сумма оценок проекта, выставленных каждым экспертом, разделенная на </w:t>
      </w:r>
      <w:r w:rsidRPr="00B45C1F">
        <w:rPr>
          <w:rFonts w:ascii="Times New Roman" w:hAnsi="Times New Roman" w:cs="Times New Roman"/>
          <w:sz w:val="28"/>
          <w:szCs w:val="28"/>
        </w:rPr>
        <w:lastRenderedPageBreak/>
        <w:t>число членов экспертного Совета, экспертные советы факультетов определяют 3 (три) лучших проекта по каждой номинации, которые проходят в финал Конкурса. Решения экспертных советов оформляются  выписками из протоколов заседаний.</w:t>
      </w:r>
    </w:p>
    <w:p w:rsidR="00B45C1F" w:rsidRPr="00B45C1F" w:rsidRDefault="00B45C1F" w:rsidP="00904D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6.3.</w:t>
      </w:r>
      <w:r w:rsidRPr="00B45C1F">
        <w:rPr>
          <w:rFonts w:ascii="Times New Roman" w:hAnsi="Times New Roman" w:cs="Times New Roman"/>
          <w:sz w:val="28"/>
          <w:szCs w:val="28"/>
        </w:rPr>
        <w:t xml:space="preserve"> Заявки и аннотации проектов, прошедших в финал, регистрируются в </w:t>
      </w:r>
      <w:r w:rsidR="00904DEA">
        <w:rPr>
          <w:rFonts w:ascii="Times New Roman" w:hAnsi="Times New Roman" w:cs="Times New Roman"/>
          <w:sz w:val="28"/>
          <w:szCs w:val="28"/>
        </w:rPr>
        <w:t xml:space="preserve">НИУ </w:t>
      </w:r>
      <w:proofErr w:type="spellStart"/>
      <w:r w:rsidRPr="00B45C1F">
        <w:rPr>
          <w:rFonts w:ascii="Times New Roman" w:hAnsi="Times New Roman" w:cs="Times New Roman"/>
          <w:sz w:val="28"/>
          <w:szCs w:val="28"/>
        </w:rPr>
        <w:t>ДагГАУ</w:t>
      </w:r>
      <w:proofErr w:type="spellEnd"/>
      <w:r w:rsidRPr="00B45C1F">
        <w:rPr>
          <w:rFonts w:ascii="Times New Roman" w:hAnsi="Times New Roman" w:cs="Times New Roman"/>
          <w:sz w:val="28"/>
          <w:szCs w:val="28"/>
        </w:rPr>
        <w:t>,  после чего аннотации проектов передаются секретарям  экспертных советов по номинациям Конкурса.</w:t>
      </w:r>
    </w:p>
    <w:p w:rsidR="00B45C1F" w:rsidRPr="00B45C1F" w:rsidRDefault="00B45C1F" w:rsidP="00904D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6.</w:t>
      </w:r>
      <w:r w:rsidR="00904DEA">
        <w:rPr>
          <w:rFonts w:ascii="Times New Roman" w:hAnsi="Times New Roman" w:cs="Times New Roman"/>
          <w:b/>
          <w:sz w:val="28"/>
          <w:szCs w:val="28"/>
        </w:rPr>
        <w:t>4</w:t>
      </w:r>
      <w:r w:rsidRPr="0077421B">
        <w:rPr>
          <w:rFonts w:ascii="Times New Roman" w:hAnsi="Times New Roman" w:cs="Times New Roman"/>
          <w:b/>
          <w:sz w:val="28"/>
          <w:szCs w:val="28"/>
        </w:rPr>
        <w:t>.</w:t>
      </w:r>
      <w:r w:rsidRPr="00B45C1F">
        <w:rPr>
          <w:rFonts w:ascii="Times New Roman" w:hAnsi="Times New Roman" w:cs="Times New Roman"/>
          <w:sz w:val="28"/>
          <w:szCs w:val="28"/>
        </w:rPr>
        <w:t xml:space="preserve">   По результатам оценок аннотаций проектов, определяемым как общая сумма оценок аннотаций проекта, выставленных каждым экспертом, разделенная на число членов экспертного Совета, в финал проходят по 6 (шесть) проектов по каждой номинации, набравшие наибольшее количество баллов.</w:t>
      </w:r>
    </w:p>
    <w:p w:rsidR="00B45C1F" w:rsidRPr="00B45C1F" w:rsidRDefault="00B45C1F" w:rsidP="00904D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6.</w:t>
      </w:r>
      <w:r w:rsidR="00904DEA">
        <w:rPr>
          <w:rFonts w:ascii="Times New Roman" w:hAnsi="Times New Roman" w:cs="Times New Roman"/>
          <w:b/>
          <w:sz w:val="28"/>
          <w:szCs w:val="28"/>
        </w:rPr>
        <w:t>5</w:t>
      </w:r>
      <w:r w:rsidRPr="0077421B">
        <w:rPr>
          <w:rFonts w:ascii="Times New Roman" w:hAnsi="Times New Roman" w:cs="Times New Roman"/>
          <w:b/>
          <w:sz w:val="28"/>
          <w:szCs w:val="28"/>
        </w:rPr>
        <w:t>.</w:t>
      </w:r>
      <w:r w:rsidRPr="00B45C1F">
        <w:rPr>
          <w:rFonts w:ascii="Times New Roman" w:hAnsi="Times New Roman" w:cs="Times New Roman"/>
          <w:sz w:val="28"/>
          <w:szCs w:val="28"/>
        </w:rPr>
        <w:t xml:space="preserve">  Финал конкурса проходит в форме очных презентаций авторов проектов на заседаниях экспертных советов по номинациям Конкурса. Сроки проведения финала определяются общеуниверситетскими экспертными советами.</w:t>
      </w:r>
    </w:p>
    <w:p w:rsidR="00B45C1F" w:rsidRPr="00B45C1F" w:rsidRDefault="00B45C1F" w:rsidP="00904D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6.</w:t>
      </w:r>
      <w:r w:rsidR="00904DEA">
        <w:rPr>
          <w:rFonts w:ascii="Times New Roman" w:hAnsi="Times New Roman" w:cs="Times New Roman"/>
          <w:b/>
          <w:sz w:val="28"/>
          <w:szCs w:val="28"/>
        </w:rPr>
        <w:t>6</w:t>
      </w:r>
      <w:r w:rsidRPr="0077421B">
        <w:rPr>
          <w:rFonts w:ascii="Times New Roman" w:hAnsi="Times New Roman" w:cs="Times New Roman"/>
          <w:b/>
          <w:sz w:val="28"/>
          <w:szCs w:val="28"/>
        </w:rPr>
        <w:t>.</w:t>
      </w:r>
      <w:r w:rsidRPr="00B45C1F">
        <w:rPr>
          <w:rFonts w:ascii="Times New Roman" w:hAnsi="Times New Roman" w:cs="Times New Roman"/>
          <w:sz w:val="28"/>
          <w:szCs w:val="28"/>
        </w:rPr>
        <w:t xml:space="preserve">  Каждому финалисту предоставляется до 5 минут для презентации своего проекта, после чего эксперты могут задавать вопросы и высказывать свои суждения по теме проекта.  Презентации строятся по структуре, установленной для аннотации проекта (приложение 2).</w:t>
      </w:r>
    </w:p>
    <w:p w:rsidR="00B45C1F" w:rsidRPr="00B45C1F" w:rsidRDefault="00B45C1F" w:rsidP="00904DEA">
      <w:pPr>
        <w:jc w:val="both"/>
        <w:rPr>
          <w:rFonts w:ascii="Times New Roman" w:hAnsi="Times New Roman" w:cs="Times New Roman"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6.8.</w:t>
      </w:r>
      <w:r w:rsidRPr="00B45C1F">
        <w:rPr>
          <w:rFonts w:ascii="Times New Roman" w:hAnsi="Times New Roman" w:cs="Times New Roman"/>
          <w:sz w:val="28"/>
          <w:szCs w:val="28"/>
        </w:rPr>
        <w:t xml:space="preserve">  По результатам очных презентаций и их обсуждения эксперты оценивают презентации по критериям, указанным  в п. 5.</w:t>
      </w:r>
      <w:r w:rsidR="00904DEA">
        <w:rPr>
          <w:rFonts w:ascii="Times New Roman" w:hAnsi="Times New Roman" w:cs="Times New Roman"/>
          <w:sz w:val="28"/>
          <w:szCs w:val="28"/>
        </w:rPr>
        <w:t>5</w:t>
      </w:r>
      <w:r w:rsidRPr="00B45C1F">
        <w:rPr>
          <w:rFonts w:ascii="Times New Roman" w:hAnsi="Times New Roman" w:cs="Times New Roman"/>
          <w:sz w:val="28"/>
          <w:szCs w:val="28"/>
        </w:rPr>
        <w:t>. настоящего Положения. По результатам оценок, определяемым как общая сумма оценок презентации, выставленных каждым экспертом, разделенная на число членов экспертного Совета, с добавлением к ним баллов, полученных проектом в полуфинале, победителями считаются проекты, набравшие наибольшее количество баллов с распределением первого, второго и третьего места по каждой номинации.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6.9.</w:t>
      </w:r>
      <w:r w:rsidRPr="00B45C1F">
        <w:rPr>
          <w:rFonts w:ascii="Times New Roman" w:hAnsi="Times New Roman" w:cs="Times New Roman"/>
          <w:sz w:val="28"/>
          <w:szCs w:val="28"/>
        </w:rPr>
        <w:t xml:space="preserve">  Сроки проведения Конкурса определяются приказом ректора ДагГАУ.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C1551D" w:rsidRDefault="00B45C1F" w:rsidP="00B45C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51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45C1F" w:rsidRPr="00B45C1F" w:rsidRDefault="00904DEA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5C1F" w:rsidRPr="00B45C1F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B45C1F" w:rsidRPr="00B45C1F" w:rsidRDefault="00904DEA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5C1F" w:rsidRPr="00B45C1F">
        <w:rPr>
          <w:rFonts w:ascii="Times New Roman" w:hAnsi="Times New Roman" w:cs="Times New Roman"/>
          <w:sz w:val="28"/>
          <w:szCs w:val="28"/>
        </w:rPr>
        <w:t xml:space="preserve"> Конкурсе</w:t>
      </w:r>
    </w:p>
    <w:p w:rsidR="00B45C1F" w:rsidRPr="00B45C1F" w:rsidRDefault="00B45C1F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молодежных научно-исследовательских</w:t>
      </w:r>
    </w:p>
    <w:p w:rsidR="00B45C1F" w:rsidRPr="00B45C1F" w:rsidRDefault="00B45C1F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инновационных проектов</w:t>
      </w:r>
    </w:p>
    <w:p w:rsidR="00B45C1F" w:rsidRPr="00B45C1F" w:rsidRDefault="00B45C1F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 xml:space="preserve">Дагестанского государственного </w:t>
      </w:r>
    </w:p>
    <w:p w:rsidR="00B45C1F" w:rsidRPr="00B45C1F" w:rsidRDefault="00B45C1F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аграрного университета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C1551D" w:rsidRDefault="00B45C1F" w:rsidP="00B45C1F">
      <w:pPr>
        <w:rPr>
          <w:rFonts w:ascii="Times New Roman" w:hAnsi="Times New Roman" w:cs="Times New Roman"/>
          <w:b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551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77421B" w:rsidRDefault="00B45C1F" w:rsidP="00B45C1F">
      <w:pPr>
        <w:jc w:val="both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Для участия в Конкурсе молодежных научно-исследовательских инновационных проектов Дагестанского государственного аграрного университета предоста</w:t>
      </w:r>
      <w:r w:rsidR="0077421B">
        <w:rPr>
          <w:rFonts w:ascii="Times New Roman" w:hAnsi="Times New Roman" w:cs="Times New Roman"/>
          <w:sz w:val="28"/>
          <w:szCs w:val="28"/>
        </w:rPr>
        <w:t>вляю (ем)   следующую    работу:</w:t>
      </w:r>
    </w:p>
    <w:p w:rsidR="0077421B" w:rsidRDefault="0077421B" w:rsidP="00B4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21B" w:rsidRDefault="0077421B" w:rsidP="00B45C1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7421B" w:rsidTr="0077421B">
        <w:tc>
          <w:tcPr>
            <w:tcW w:w="2392" w:type="dxa"/>
          </w:tcPr>
          <w:p w:rsidR="0077421B" w:rsidRDefault="0077421B" w:rsidP="00B4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393" w:type="dxa"/>
          </w:tcPr>
          <w:p w:rsidR="0077421B" w:rsidRDefault="0077421B" w:rsidP="00B4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F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393" w:type="dxa"/>
          </w:tcPr>
          <w:p w:rsidR="0077421B" w:rsidRDefault="0077421B" w:rsidP="00B4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F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  <w:r w:rsidR="000044FE" w:rsidRPr="00004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C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45C1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B45C1F">
              <w:rPr>
                <w:rFonts w:ascii="Times New Roman" w:hAnsi="Times New Roman" w:cs="Times New Roman"/>
                <w:sz w:val="28"/>
                <w:szCs w:val="28"/>
              </w:rPr>
              <w:t>) (полностью), курс/год обучения</w:t>
            </w:r>
            <w:r w:rsidR="00004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5C1F">
              <w:rPr>
                <w:rFonts w:ascii="Times New Roman" w:hAnsi="Times New Roman" w:cs="Times New Roman"/>
                <w:sz w:val="28"/>
                <w:szCs w:val="28"/>
              </w:rPr>
              <w:t xml:space="preserve"> кафедра</w:t>
            </w:r>
            <w:r w:rsidR="00004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5C1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контактные сведения (телефон</w:t>
            </w:r>
            <w:r w:rsidR="000044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0044FE" w:rsidRPr="000044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44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45C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77421B" w:rsidRDefault="0077421B" w:rsidP="00B4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C1F">
              <w:rPr>
                <w:rFonts w:ascii="Times New Roman" w:hAnsi="Times New Roman" w:cs="Times New Roman"/>
                <w:sz w:val="28"/>
                <w:szCs w:val="28"/>
              </w:rPr>
              <w:t>ФИО научного руководителя (полностью), его ученая степень, звание, должность</w:t>
            </w:r>
          </w:p>
        </w:tc>
      </w:tr>
      <w:tr w:rsidR="0077421B" w:rsidTr="0077421B">
        <w:tc>
          <w:tcPr>
            <w:tcW w:w="2392" w:type="dxa"/>
          </w:tcPr>
          <w:p w:rsidR="0077421B" w:rsidRDefault="0077421B" w:rsidP="00B4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421B" w:rsidRDefault="0077421B" w:rsidP="00B4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421B" w:rsidRDefault="0077421B" w:rsidP="00B4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421B" w:rsidRDefault="0077421B" w:rsidP="00B45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21B" w:rsidRPr="00B45C1F" w:rsidRDefault="0077421B" w:rsidP="00B4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B45C1F">
      <w:pPr>
        <w:jc w:val="both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ab/>
      </w:r>
      <w:r w:rsidR="000044FE">
        <w:rPr>
          <w:rFonts w:ascii="Times New Roman" w:hAnsi="Times New Roman" w:cs="Times New Roman"/>
          <w:sz w:val="28"/>
          <w:szCs w:val="28"/>
        </w:rPr>
        <w:t>Н</w:t>
      </w:r>
      <w:r w:rsidRPr="00B45C1F">
        <w:rPr>
          <w:rFonts w:ascii="Times New Roman" w:hAnsi="Times New Roman" w:cs="Times New Roman"/>
          <w:sz w:val="28"/>
          <w:szCs w:val="28"/>
        </w:rPr>
        <w:t>астоящей заявкой подтверждаю</w:t>
      </w:r>
      <w:r w:rsidR="000044FE">
        <w:rPr>
          <w:rFonts w:ascii="Times New Roman" w:hAnsi="Times New Roman" w:cs="Times New Roman"/>
          <w:sz w:val="28"/>
          <w:szCs w:val="28"/>
        </w:rPr>
        <w:t xml:space="preserve"> </w:t>
      </w:r>
      <w:r w:rsidRPr="00B45C1F">
        <w:rPr>
          <w:rFonts w:ascii="Times New Roman" w:hAnsi="Times New Roman" w:cs="Times New Roman"/>
          <w:sz w:val="28"/>
          <w:szCs w:val="28"/>
        </w:rPr>
        <w:t>(ем) свое согласие в конкурсе молодежных научно-исследовательских  инновационных проектов Дагестанского государственного аграрного университета.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Подпись  автор</w:t>
      </w:r>
      <w:proofErr w:type="gramStart"/>
      <w:r w:rsidRPr="00B45C1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45C1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5C1F">
        <w:rPr>
          <w:rFonts w:ascii="Times New Roman" w:hAnsi="Times New Roman" w:cs="Times New Roman"/>
          <w:sz w:val="28"/>
          <w:szCs w:val="28"/>
        </w:rPr>
        <w:t xml:space="preserve">) проекта    </w:t>
      </w:r>
    </w:p>
    <w:p w:rsidR="000044FE" w:rsidRDefault="00B45C1F" w:rsidP="00B45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45C1F">
        <w:rPr>
          <w:rFonts w:ascii="Times New Roman" w:hAnsi="Times New Roman" w:cs="Times New Roman"/>
          <w:sz w:val="28"/>
          <w:szCs w:val="28"/>
        </w:rPr>
        <w:t xml:space="preserve">«___»   ______________20                 </w:t>
      </w:r>
    </w:p>
    <w:p w:rsidR="000044FE" w:rsidRDefault="000044FE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44FE" w:rsidRDefault="000044FE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45C1F" w:rsidRPr="00B45C1F" w:rsidRDefault="00904DEA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5C1F" w:rsidRPr="00B45C1F">
        <w:rPr>
          <w:rFonts w:ascii="Times New Roman" w:hAnsi="Times New Roman" w:cs="Times New Roman"/>
          <w:sz w:val="28"/>
          <w:szCs w:val="28"/>
        </w:rPr>
        <w:t xml:space="preserve"> Положению о Конкурсе</w:t>
      </w:r>
    </w:p>
    <w:p w:rsidR="00B45C1F" w:rsidRPr="00B45C1F" w:rsidRDefault="00B45C1F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молодежных научно-исследовательских</w:t>
      </w:r>
    </w:p>
    <w:p w:rsidR="00B45C1F" w:rsidRPr="00B45C1F" w:rsidRDefault="00B45C1F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инновационных проектов</w:t>
      </w:r>
    </w:p>
    <w:p w:rsidR="00B45C1F" w:rsidRPr="00B45C1F" w:rsidRDefault="00B45C1F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Дагестанского государственного</w:t>
      </w:r>
    </w:p>
    <w:p w:rsidR="00B45C1F" w:rsidRPr="00B45C1F" w:rsidRDefault="00B45C1F" w:rsidP="00B45C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аграрного университета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B45C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904D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Аннотация проекта</w:t>
      </w:r>
    </w:p>
    <w:p w:rsidR="00B45C1F" w:rsidRPr="00B45C1F" w:rsidRDefault="00B45C1F" w:rsidP="00904D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для рассмотрения Экспертным Советом Конкурса</w:t>
      </w:r>
    </w:p>
    <w:p w:rsidR="00B45C1F" w:rsidRPr="00B45C1F" w:rsidRDefault="00B45C1F" w:rsidP="00904D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молодежных научно-исследовательских инновационных проектов</w:t>
      </w:r>
    </w:p>
    <w:p w:rsidR="00B45C1F" w:rsidRPr="00B45C1F" w:rsidRDefault="00B45C1F" w:rsidP="00904D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Дагестанского государственного аграрного университета</w:t>
      </w:r>
    </w:p>
    <w:p w:rsidR="00B45C1F" w:rsidRPr="00B45C1F" w:rsidRDefault="00B45C1F" w:rsidP="00B45C1F">
      <w:pPr>
        <w:rPr>
          <w:rFonts w:ascii="Times New Roman" w:hAnsi="Times New Roman" w:cs="Times New Roman"/>
          <w:b/>
          <w:sz w:val="28"/>
          <w:szCs w:val="28"/>
        </w:rPr>
      </w:pPr>
    </w:p>
    <w:p w:rsidR="00B45C1F" w:rsidRPr="00B45C1F" w:rsidRDefault="00B45C1F" w:rsidP="00B45C1F">
      <w:pPr>
        <w:rPr>
          <w:rFonts w:ascii="Times New Roman" w:hAnsi="Times New Roman" w:cs="Times New Roman"/>
          <w:b/>
          <w:sz w:val="28"/>
          <w:szCs w:val="28"/>
        </w:rPr>
      </w:pPr>
      <w:r w:rsidRPr="00B45C1F">
        <w:rPr>
          <w:rFonts w:ascii="Times New Roman" w:hAnsi="Times New Roman" w:cs="Times New Roman"/>
          <w:b/>
          <w:sz w:val="28"/>
          <w:szCs w:val="28"/>
        </w:rPr>
        <w:t>1.</w:t>
      </w:r>
      <w:r w:rsidRPr="00B45C1F">
        <w:rPr>
          <w:rFonts w:ascii="Times New Roman" w:hAnsi="Times New Roman" w:cs="Times New Roman"/>
          <w:b/>
          <w:sz w:val="28"/>
          <w:szCs w:val="28"/>
        </w:rPr>
        <w:tab/>
        <w:t>Название проекта</w:t>
      </w:r>
    </w:p>
    <w:p w:rsidR="00B45C1F" w:rsidRPr="00B45C1F" w:rsidRDefault="00B45C1F" w:rsidP="00B45C1F">
      <w:pPr>
        <w:rPr>
          <w:rFonts w:ascii="Times New Roman" w:hAnsi="Times New Roman" w:cs="Times New Roman"/>
          <w:b/>
          <w:sz w:val="28"/>
          <w:szCs w:val="28"/>
        </w:rPr>
      </w:pPr>
      <w:r w:rsidRPr="00B45C1F">
        <w:rPr>
          <w:rFonts w:ascii="Times New Roman" w:hAnsi="Times New Roman" w:cs="Times New Roman"/>
          <w:b/>
          <w:sz w:val="28"/>
          <w:szCs w:val="28"/>
        </w:rPr>
        <w:t>2.</w:t>
      </w:r>
      <w:r w:rsidRPr="00B45C1F">
        <w:rPr>
          <w:rFonts w:ascii="Times New Roman" w:hAnsi="Times New Roman" w:cs="Times New Roman"/>
          <w:b/>
          <w:sz w:val="28"/>
          <w:szCs w:val="28"/>
        </w:rPr>
        <w:tab/>
        <w:t>Номинация конкурса, на которую проект претендует:</w:t>
      </w:r>
    </w:p>
    <w:p w:rsidR="00B45C1F" w:rsidRPr="00B45C1F" w:rsidRDefault="00B45C1F" w:rsidP="00B45C1F">
      <w:pPr>
        <w:rPr>
          <w:rFonts w:ascii="Times New Roman" w:hAnsi="Times New Roman" w:cs="Times New Roman"/>
          <w:b/>
          <w:sz w:val="28"/>
          <w:szCs w:val="28"/>
        </w:rPr>
      </w:pPr>
      <w:r w:rsidRPr="00B45C1F">
        <w:rPr>
          <w:rFonts w:ascii="Times New Roman" w:hAnsi="Times New Roman" w:cs="Times New Roman"/>
          <w:b/>
          <w:sz w:val="28"/>
          <w:szCs w:val="28"/>
        </w:rPr>
        <w:t>3.</w:t>
      </w:r>
      <w:r w:rsidRPr="00B45C1F">
        <w:rPr>
          <w:rFonts w:ascii="Times New Roman" w:hAnsi="Times New Roman" w:cs="Times New Roman"/>
          <w:b/>
          <w:sz w:val="28"/>
          <w:szCs w:val="28"/>
        </w:rPr>
        <w:tab/>
        <w:t>Описание проекта:</w:t>
      </w: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•</w:t>
      </w:r>
      <w:r w:rsidRPr="00B45C1F">
        <w:rPr>
          <w:rFonts w:ascii="Times New Roman" w:hAnsi="Times New Roman" w:cs="Times New Roman"/>
          <w:sz w:val="28"/>
          <w:szCs w:val="28"/>
        </w:rPr>
        <w:tab/>
      </w:r>
      <w:r w:rsidRPr="00B45C1F">
        <w:rPr>
          <w:rFonts w:ascii="Times New Roman" w:hAnsi="Times New Roman" w:cs="Times New Roman"/>
          <w:b/>
          <w:sz w:val="28"/>
          <w:szCs w:val="28"/>
        </w:rPr>
        <w:t>Новизна проекта: актуальность и преимущества проекта в отличие от других решений данной проблемы</w:t>
      </w:r>
      <w:r w:rsidRPr="00B45C1F">
        <w:rPr>
          <w:rFonts w:ascii="Times New Roman" w:hAnsi="Times New Roman" w:cs="Times New Roman"/>
          <w:sz w:val="28"/>
          <w:szCs w:val="28"/>
        </w:rPr>
        <w:t xml:space="preserve"> </w:t>
      </w:r>
      <w:r w:rsidRPr="00B45C1F">
        <w:rPr>
          <w:rFonts w:ascii="Times New Roman" w:hAnsi="Times New Roman" w:cs="Times New Roman"/>
          <w:i/>
          <w:sz w:val="28"/>
          <w:szCs w:val="28"/>
        </w:rPr>
        <w:t>(до 1,5 страниц).</w:t>
      </w:r>
    </w:p>
    <w:p w:rsidR="00B45C1F" w:rsidRPr="00B45C1F" w:rsidRDefault="00B45C1F" w:rsidP="00A174F7">
      <w:pPr>
        <w:jc w:val="both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•</w:t>
      </w:r>
      <w:r w:rsidRPr="00B45C1F">
        <w:rPr>
          <w:rFonts w:ascii="Times New Roman" w:hAnsi="Times New Roman" w:cs="Times New Roman"/>
          <w:sz w:val="28"/>
          <w:szCs w:val="28"/>
        </w:rPr>
        <w:tab/>
      </w:r>
      <w:r w:rsidRPr="00B45C1F">
        <w:rPr>
          <w:rFonts w:ascii="Times New Roman" w:hAnsi="Times New Roman" w:cs="Times New Roman"/>
          <w:b/>
          <w:sz w:val="28"/>
          <w:szCs w:val="28"/>
        </w:rPr>
        <w:t>Основная идея и достигнутые практические результаты инновационного научно-исследовательского проекта</w:t>
      </w:r>
      <w:r w:rsidR="00004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4FE">
        <w:rPr>
          <w:rFonts w:ascii="Times New Roman" w:hAnsi="Times New Roman" w:cs="Times New Roman"/>
          <w:i/>
          <w:sz w:val="28"/>
          <w:szCs w:val="28"/>
        </w:rPr>
        <w:t>(</w:t>
      </w:r>
      <w:r w:rsidRPr="00B45C1F">
        <w:rPr>
          <w:rFonts w:ascii="Times New Roman" w:hAnsi="Times New Roman" w:cs="Times New Roman"/>
          <w:i/>
          <w:sz w:val="28"/>
          <w:szCs w:val="28"/>
        </w:rPr>
        <w:t>до10 строк).</w:t>
      </w:r>
    </w:p>
    <w:p w:rsidR="00B45C1F" w:rsidRPr="0077421B" w:rsidRDefault="00B45C1F" w:rsidP="00B45C1F">
      <w:pPr>
        <w:rPr>
          <w:rFonts w:ascii="Times New Roman" w:hAnsi="Times New Roman" w:cs="Times New Roman"/>
          <w:b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•</w:t>
      </w:r>
      <w:r w:rsidRPr="00B45C1F">
        <w:rPr>
          <w:rFonts w:ascii="Times New Roman" w:hAnsi="Times New Roman" w:cs="Times New Roman"/>
          <w:sz w:val="28"/>
          <w:szCs w:val="28"/>
        </w:rPr>
        <w:tab/>
      </w:r>
      <w:r w:rsidRPr="0077421B">
        <w:rPr>
          <w:rFonts w:ascii="Times New Roman" w:hAnsi="Times New Roman" w:cs="Times New Roman"/>
          <w:b/>
          <w:sz w:val="28"/>
          <w:szCs w:val="28"/>
        </w:rPr>
        <w:t xml:space="preserve">Состояние разработки проекта и степень его завершенности, </w:t>
      </w:r>
    </w:p>
    <w:p w:rsidR="00B45C1F" w:rsidRPr="0077421B" w:rsidRDefault="00B45C1F" w:rsidP="00A174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21B">
        <w:rPr>
          <w:rFonts w:ascii="Times New Roman" w:hAnsi="Times New Roman" w:cs="Times New Roman"/>
          <w:i/>
          <w:sz w:val="28"/>
          <w:szCs w:val="28"/>
        </w:rPr>
        <w:t>( перечисляются  пройденные этапы реализации, в том числе выполнение научно-исследовательских работ, проведение экспериментов, публикация их результатов, изготовление опытного образца и экспериментальной технологической линии (установки), проведение исследования рынка составление бизнес-плана; подготовка и написание научных статей, монографий, проектов решений)</w:t>
      </w:r>
    </w:p>
    <w:p w:rsidR="00B45C1F" w:rsidRPr="0077421B" w:rsidRDefault="00B45C1F" w:rsidP="00B45C1F">
      <w:pPr>
        <w:rPr>
          <w:rFonts w:ascii="Times New Roman" w:hAnsi="Times New Roman" w:cs="Times New Roman"/>
          <w:b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•</w:t>
      </w:r>
      <w:r w:rsidRPr="00B45C1F">
        <w:rPr>
          <w:rFonts w:ascii="Times New Roman" w:hAnsi="Times New Roman" w:cs="Times New Roman"/>
          <w:sz w:val="28"/>
          <w:szCs w:val="28"/>
        </w:rPr>
        <w:tab/>
      </w:r>
      <w:r w:rsidRPr="0077421B">
        <w:rPr>
          <w:rFonts w:ascii="Times New Roman" w:hAnsi="Times New Roman" w:cs="Times New Roman"/>
          <w:b/>
          <w:sz w:val="28"/>
          <w:szCs w:val="28"/>
        </w:rPr>
        <w:t>Личный вклад автор</w:t>
      </w:r>
      <w:proofErr w:type="gramStart"/>
      <w:r w:rsidRPr="0077421B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77421B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77421B">
        <w:rPr>
          <w:rFonts w:ascii="Times New Roman" w:hAnsi="Times New Roman" w:cs="Times New Roman"/>
          <w:b/>
          <w:sz w:val="28"/>
          <w:szCs w:val="28"/>
        </w:rPr>
        <w:t>) заявки в разработку проекта.</w:t>
      </w:r>
    </w:p>
    <w:p w:rsidR="00B45C1F" w:rsidRPr="00B45C1F" w:rsidRDefault="00B45C1F" w:rsidP="00A174F7">
      <w:pPr>
        <w:jc w:val="both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•</w:t>
      </w:r>
      <w:r w:rsidRPr="00B45C1F">
        <w:rPr>
          <w:rFonts w:ascii="Times New Roman" w:hAnsi="Times New Roman" w:cs="Times New Roman"/>
          <w:sz w:val="28"/>
          <w:szCs w:val="28"/>
        </w:rPr>
        <w:tab/>
      </w:r>
      <w:r w:rsidRPr="0077421B">
        <w:rPr>
          <w:rFonts w:ascii="Times New Roman" w:hAnsi="Times New Roman" w:cs="Times New Roman"/>
          <w:b/>
          <w:sz w:val="28"/>
          <w:szCs w:val="28"/>
        </w:rPr>
        <w:t>Основные потребности для развития деятельности по проекту</w:t>
      </w:r>
      <w:r w:rsidRPr="00B45C1F">
        <w:rPr>
          <w:rFonts w:ascii="Times New Roman" w:hAnsi="Times New Roman" w:cs="Times New Roman"/>
          <w:sz w:val="28"/>
          <w:szCs w:val="28"/>
        </w:rPr>
        <w:t xml:space="preserve"> (необходимость в оборудовании, материалах, в проведении исследования рынка, составлении бизнес-плана, подача заявки на оформление патента; </w:t>
      </w:r>
      <w:r w:rsidRPr="00B45C1F">
        <w:rPr>
          <w:rFonts w:ascii="Times New Roman" w:hAnsi="Times New Roman" w:cs="Times New Roman"/>
          <w:sz w:val="28"/>
          <w:szCs w:val="28"/>
        </w:rPr>
        <w:lastRenderedPageBreak/>
        <w:t>дальнейшие исследования, нормативные или иные социально значимые решения, принятие которых необходимо для реализации проекта).</w:t>
      </w:r>
    </w:p>
    <w:p w:rsidR="00B45C1F" w:rsidRPr="00B45C1F" w:rsidRDefault="00B45C1F" w:rsidP="00A174F7">
      <w:pPr>
        <w:jc w:val="both"/>
        <w:rPr>
          <w:rFonts w:ascii="Times New Roman" w:hAnsi="Times New Roman" w:cs="Times New Roman"/>
          <w:sz w:val="28"/>
          <w:szCs w:val="28"/>
        </w:rPr>
      </w:pPr>
      <w:r w:rsidRPr="00B45C1F">
        <w:rPr>
          <w:rFonts w:ascii="Times New Roman" w:hAnsi="Times New Roman" w:cs="Times New Roman"/>
          <w:sz w:val="28"/>
          <w:szCs w:val="28"/>
        </w:rPr>
        <w:t>•</w:t>
      </w:r>
      <w:r w:rsidRPr="00B45C1F">
        <w:rPr>
          <w:rFonts w:ascii="Times New Roman" w:hAnsi="Times New Roman" w:cs="Times New Roman"/>
          <w:sz w:val="28"/>
          <w:szCs w:val="28"/>
        </w:rPr>
        <w:tab/>
      </w:r>
      <w:r w:rsidRPr="0077421B">
        <w:rPr>
          <w:rFonts w:ascii="Times New Roman" w:hAnsi="Times New Roman" w:cs="Times New Roman"/>
          <w:b/>
          <w:sz w:val="28"/>
          <w:szCs w:val="28"/>
        </w:rPr>
        <w:t>Реализуемость проекта</w:t>
      </w:r>
      <w:r w:rsidRPr="00B45C1F">
        <w:rPr>
          <w:rFonts w:ascii="Times New Roman" w:hAnsi="Times New Roman" w:cs="Times New Roman"/>
          <w:sz w:val="28"/>
          <w:szCs w:val="28"/>
        </w:rPr>
        <w:t xml:space="preserve"> (возможность получения патента, изготовления опытного образца, подготовки и освоения серийного производства продукта, получен</w:t>
      </w:r>
      <w:r w:rsidR="00A174F7">
        <w:rPr>
          <w:rFonts w:ascii="Times New Roman" w:hAnsi="Times New Roman" w:cs="Times New Roman"/>
          <w:sz w:val="28"/>
          <w:szCs w:val="28"/>
        </w:rPr>
        <w:t>н</w:t>
      </w:r>
      <w:r w:rsidRPr="00B45C1F">
        <w:rPr>
          <w:rFonts w:ascii="Times New Roman" w:hAnsi="Times New Roman" w:cs="Times New Roman"/>
          <w:sz w:val="28"/>
          <w:szCs w:val="28"/>
        </w:rPr>
        <w:t>ого в результате разработки проекта, в дальнейших исследованиях, в образовательном процессе; примеры или перспективы применения результатов, полученных в результате разработки проекта, в деятельности общественных и государственных институтов, в образовательном процессе, в дальнейших исследованиях).</w:t>
      </w:r>
    </w:p>
    <w:p w:rsidR="00B45C1F" w:rsidRPr="0077421B" w:rsidRDefault="00B45C1F" w:rsidP="00B45C1F">
      <w:pPr>
        <w:rPr>
          <w:rFonts w:ascii="Times New Roman" w:hAnsi="Times New Roman" w:cs="Times New Roman"/>
          <w:b/>
          <w:sz w:val="28"/>
          <w:szCs w:val="28"/>
        </w:rPr>
      </w:pPr>
      <w:r w:rsidRPr="0077421B">
        <w:rPr>
          <w:rFonts w:ascii="Times New Roman" w:hAnsi="Times New Roman" w:cs="Times New Roman"/>
          <w:b/>
          <w:sz w:val="28"/>
          <w:szCs w:val="28"/>
        </w:rPr>
        <w:t>Примечание.</w:t>
      </w:r>
      <w:r w:rsidRPr="00B45C1F">
        <w:rPr>
          <w:rFonts w:ascii="Times New Roman" w:hAnsi="Times New Roman" w:cs="Times New Roman"/>
          <w:sz w:val="28"/>
          <w:szCs w:val="28"/>
        </w:rPr>
        <w:t xml:space="preserve"> Все разделы обязательны для включения в аннотацию проекта с соблюдением требований по их объему. </w:t>
      </w:r>
      <w:r w:rsidRPr="0077421B">
        <w:rPr>
          <w:rFonts w:ascii="Times New Roman" w:hAnsi="Times New Roman" w:cs="Times New Roman"/>
          <w:b/>
          <w:sz w:val="28"/>
          <w:szCs w:val="28"/>
        </w:rPr>
        <w:t>Пояснения, данные в скобках, в заявке не приводятся.</w:t>
      </w:r>
    </w:p>
    <w:p w:rsidR="00B45C1F" w:rsidRPr="0077421B" w:rsidRDefault="00B45C1F" w:rsidP="00B45C1F">
      <w:pPr>
        <w:rPr>
          <w:rFonts w:ascii="Times New Roman" w:hAnsi="Times New Roman" w:cs="Times New Roman"/>
          <w:b/>
          <w:sz w:val="28"/>
          <w:szCs w:val="28"/>
        </w:rPr>
      </w:pP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B45C1F" w:rsidRDefault="00B45C1F" w:rsidP="00B45C1F">
      <w:pPr>
        <w:rPr>
          <w:rFonts w:ascii="Times New Roman" w:hAnsi="Times New Roman" w:cs="Times New Roman"/>
          <w:sz w:val="28"/>
          <w:szCs w:val="28"/>
        </w:rPr>
      </w:pPr>
    </w:p>
    <w:p w:rsidR="00B45C1F" w:rsidRPr="00C16641" w:rsidRDefault="00B45C1F">
      <w:pPr>
        <w:rPr>
          <w:rFonts w:ascii="Times New Roman" w:hAnsi="Times New Roman" w:cs="Times New Roman"/>
          <w:sz w:val="28"/>
          <w:szCs w:val="28"/>
        </w:rPr>
      </w:pPr>
    </w:p>
    <w:sectPr w:rsidR="00B45C1F" w:rsidRPr="00C1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DDC"/>
    <w:multiLevelType w:val="hybridMultilevel"/>
    <w:tmpl w:val="2A7C2490"/>
    <w:lvl w:ilvl="0" w:tplc="F9B88CA0">
      <w:start w:val="1"/>
      <w:numFmt w:val="decimal"/>
      <w:lvlText w:val="%1."/>
      <w:lvlJc w:val="left"/>
      <w:pPr>
        <w:ind w:left="19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256357"/>
    <w:multiLevelType w:val="multilevel"/>
    <w:tmpl w:val="37C4E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6A"/>
    <w:rsid w:val="000044FE"/>
    <w:rsid w:val="00026B61"/>
    <w:rsid w:val="0018648A"/>
    <w:rsid w:val="002628CA"/>
    <w:rsid w:val="002D2F48"/>
    <w:rsid w:val="003752D0"/>
    <w:rsid w:val="00400B6D"/>
    <w:rsid w:val="00444E60"/>
    <w:rsid w:val="00555DEC"/>
    <w:rsid w:val="005B26F9"/>
    <w:rsid w:val="005E7EBF"/>
    <w:rsid w:val="00616F80"/>
    <w:rsid w:val="00690F58"/>
    <w:rsid w:val="006E3C6A"/>
    <w:rsid w:val="0077421B"/>
    <w:rsid w:val="00797E73"/>
    <w:rsid w:val="007A41E5"/>
    <w:rsid w:val="00856FB0"/>
    <w:rsid w:val="00904DEA"/>
    <w:rsid w:val="00940B86"/>
    <w:rsid w:val="009F569A"/>
    <w:rsid w:val="00A174F7"/>
    <w:rsid w:val="00A26E6D"/>
    <w:rsid w:val="00AA683B"/>
    <w:rsid w:val="00B45C1F"/>
    <w:rsid w:val="00C1551D"/>
    <w:rsid w:val="00C16641"/>
    <w:rsid w:val="00DD2713"/>
    <w:rsid w:val="00E1206E"/>
    <w:rsid w:val="00EA0F91"/>
    <w:rsid w:val="00ED5D90"/>
    <w:rsid w:val="00F743F5"/>
    <w:rsid w:val="00F77729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E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E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6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24B5-CFCF-4485-9B74-440AFDA5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4</cp:lastModifiedBy>
  <cp:revision>18</cp:revision>
  <cp:lastPrinted>2014-09-23T11:28:00Z</cp:lastPrinted>
  <dcterms:created xsi:type="dcterms:W3CDTF">2014-09-09T11:18:00Z</dcterms:created>
  <dcterms:modified xsi:type="dcterms:W3CDTF">2014-09-23T11:37:00Z</dcterms:modified>
</cp:coreProperties>
</file>