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C5" w:rsidRDefault="00F642C5" w:rsidP="00511745">
      <w:pPr>
        <w:pStyle w:val="My"/>
      </w:pPr>
    </w:p>
    <w:p w:rsidR="00940D89" w:rsidRPr="00940D89" w:rsidRDefault="00940D89" w:rsidP="00511745">
      <w:pPr>
        <w:pStyle w:val="My"/>
      </w:pPr>
    </w:p>
    <w:p w:rsidR="00F642C5" w:rsidRPr="00493708" w:rsidRDefault="00F642C5" w:rsidP="00F642C5">
      <w:pPr>
        <w:rPr>
          <w:b/>
          <w:noProof/>
          <w:szCs w:val="20"/>
        </w:rPr>
      </w:pPr>
      <w:r w:rsidRPr="00493708">
        <w:rPr>
          <w:b/>
          <w:szCs w:val="20"/>
          <w:lang w:val="en-US"/>
        </w:rPr>
        <w:t>DOI</w:t>
      </w:r>
      <w:r w:rsidR="00493708">
        <w:rPr>
          <w:b/>
          <w:szCs w:val="20"/>
        </w:rPr>
        <w:t xml:space="preserve"> </w:t>
      </w:r>
      <w:r w:rsidRPr="00493708">
        <w:rPr>
          <w:b/>
          <w:noProof/>
          <w:szCs w:val="20"/>
        </w:rPr>
        <w:t>10.15217/</w:t>
      </w:r>
      <w:r w:rsidRPr="00493708">
        <w:rPr>
          <w:b/>
          <w:noProof/>
          <w:szCs w:val="20"/>
          <w:lang w:val="en-US"/>
        </w:rPr>
        <w:t>ISSN</w:t>
      </w:r>
      <w:r w:rsidR="0096743D" w:rsidRPr="00493708">
        <w:rPr>
          <w:b/>
          <w:noProof/>
          <w:szCs w:val="20"/>
        </w:rPr>
        <w:t>2079-0996.2019.4</w:t>
      </w:r>
      <w:r w:rsidRPr="00493708">
        <w:rPr>
          <w:b/>
          <w:noProof/>
          <w:szCs w:val="20"/>
        </w:rPr>
        <w:tab/>
      </w:r>
      <w:r w:rsidRPr="00493708">
        <w:rPr>
          <w:b/>
          <w:noProof/>
          <w:szCs w:val="20"/>
        </w:rPr>
        <w:tab/>
      </w:r>
      <w:r w:rsidRPr="00493708">
        <w:rPr>
          <w:b/>
          <w:color w:val="000000"/>
          <w:szCs w:val="20"/>
          <w:shd w:val="clear" w:color="auto" w:fill="FFFFFF"/>
        </w:rPr>
        <w:tab/>
      </w:r>
      <w:r w:rsidRPr="00493708">
        <w:rPr>
          <w:b/>
          <w:noProof/>
          <w:szCs w:val="20"/>
          <w:lang w:val="en-US"/>
        </w:rPr>
        <w:t>ISSN</w:t>
      </w:r>
      <w:r w:rsidRPr="00493708">
        <w:rPr>
          <w:b/>
          <w:noProof/>
          <w:szCs w:val="20"/>
        </w:rPr>
        <w:t xml:space="preserve"> 2079-0996</w:t>
      </w:r>
    </w:p>
    <w:p w:rsidR="00F642C5" w:rsidRPr="000A1049" w:rsidRDefault="00F642C5" w:rsidP="00F642C5">
      <w:pPr>
        <w:ind w:firstLine="0"/>
        <w:jc w:val="center"/>
        <w:rPr>
          <w:b/>
          <w:noProof/>
          <w:szCs w:val="20"/>
        </w:rPr>
      </w:pPr>
    </w:p>
    <w:p w:rsidR="00F642C5" w:rsidRPr="000A1049" w:rsidRDefault="00F642C5" w:rsidP="00F642C5">
      <w:pPr>
        <w:ind w:firstLine="0"/>
        <w:jc w:val="center"/>
        <w:rPr>
          <w:b/>
          <w:noProof/>
          <w:szCs w:val="20"/>
        </w:rPr>
      </w:pPr>
    </w:p>
    <w:p w:rsidR="00F642C5" w:rsidRPr="004114F5" w:rsidRDefault="00F642C5" w:rsidP="00F642C5">
      <w:pPr>
        <w:ind w:firstLine="0"/>
        <w:jc w:val="center"/>
        <w:rPr>
          <w:b/>
          <w:noProof/>
          <w:szCs w:val="20"/>
        </w:rPr>
      </w:pPr>
    </w:p>
    <w:p w:rsidR="00F642C5" w:rsidRPr="004114F5" w:rsidRDefault="00F642C5" w:rsidP="00F642C5">
      <w:pPr>
        <w:ind w:firstLine="0"/>
        <w:jc w:val="center"/>
        <w:rPr>
          <w:b/>
          <w:noProof/>
          <w:szCs w:val="20"/>
        </w:rPr>
      </w:pPr>
    </w:p>
    <w:p w:rsidR="00F642C5" w:rsidRPr="004114F5" w:rsidRDefault="00F642C5" w:rsidP="00F642C5">
      <w:pPr>
        <w:ind w:firstLine="0"/>
        <w:jc w:val="center"/>
        <w:rPr>
          <w:b/>
          <w:noProof/>
          <w:szCs w:val="20"/>
        </w:rPr>
      </w:pPr>
    </w:p>
    <w:p w:rsidR="00F642C5" w:rsidRPr="000A1049" w:rsidRDefault="00F642C5" w:rsidP="00F642C5">
      <w:pPr>
        <w:ind w:firstLine="0"/>
        <w:jc w:val="center"/>
        <w:rPr>
          <w:b/>
          <w:noProof/>
          <w:szCs w:val="20"/>
        </w:rPr>
      </w:pPr>
    </w:p>
    <w:p w:rsidR="00F642C5" w:rsidRPr="000A1049" w:rsidRDefault="00F642C5" w:rsidP="00F642C5">
      <w:pPr>
        <w:ind w:firstLine="0"/>
        <w:jc w:val="center"/>
        <w:rPr>
          <w:noProof/>
          <w:szCs w:val="20"/>
        </w:rPr>
      </w:pPr>
      <w:r>
        <w:rPr>
          <w:b/>
          <w:sz w:val="32"/>
          <w:szCs w:val="32"/>
        </w:rPr>
        <w:t>ПРОБЛЕМЫ РАЗВИТИЯ АПК РЕГИОНА</w:t>
      </w:r>
    </w:p>
    <w:p w:rsidR="00F642C5" w:rsidRPr="004114F5" w:rsidRDefault="00F642C5" w:rsidP="00F642C5">
      <w:pPr>
        <w:ind w:firstLine="0"/>
        <w:jc w:val="center"/>
        <w:rPr>
          <w:noProof/>
          <w:szCs w:val="20"/>
        </w:rPr>
      </w:pPr>
    </w:p>
    <w:p w:rsidR="00F642C5" w:rsidRPr="000A1049" w:rsidRDefault="00F642C5" w:rsidP="00F642C5">
      <w:pPr>
        <w:ind w:firstLine="0"/>
        <w:jc w:val="center"/>
        <w:rPr>
          <w:noProof/>
          <w:szCs w:val="20"/>
        </w:rPr>
      </w:pPr>
      <w:r w:rsidRPr="000A1049">
        <w:rPr>
          <w:noProof/>
          <w:szCs w:val="20"/>
        </w:rPr>
        <w:t>НАУЧНО-ПРАКТИЧЕСКИЙ ЖУРНАЛ</w:t>
      </w:r>
    </w:p>
    <w:p w:rsidR="00F642C5" w:rsidRPr="000A1049" w:rsidRDefault="00F642C5" w:rsidP="00F642C5">
      <w:pPr>
        <w:ind w:firstLine="0"/>
        <w:jc w:val="center"/>
        <w:rPr>
          <w:noProof/>
          <w:szCs w:val="20"/>
        </w:rPr>
      </w:pPr>
      <w:r w:rsidRPr="000A1049">
        <w:rPr>
          <w:noProof/>
          <w:szCs w:val="20"/>
        </w:rPr>
        <w:t>ДАГЕСТАНСКОГОГОСУДАРСТВЕННОГОАГРАРНОГО УНИВЕРСИТЕТА</w:t>
      </w:r>
    </w:p>
    <w:p w:rsidR="00F642C5" w:rsidRPr="000A1049" w:rsidRDefault="00F642C5" w:rsidP="00F642C5">
      <w:pPr>
        <w:ind w:firstLine="0"/>
        <w:jc w:val="center"/>
        <w:rPr>
          <w:noProof/>
          <w:szCs w:val="20"/>
        </w:rPr>
      </w:pPr>
      <w:r w:rsidRPr="000A1049">
        <w:rPr>
          <w:noProof/>
          <w:szCs w:val="20"/>
        </w:rPr>
        <w:t>ИМЕНИ М.М. ДЖАМБУЛАТОВА</w:t>
      </w:r>
    </w:p>
    <w:p w:rsidR="00F642C5" w:rsidRPr="000A1049" w:rsidRDefault="00F642C5" w:rsidP="00F642C5">
      <w:pPr>
        <w:ind w:firstLine="0"/>
        <w:jc w:val="center"/>
        <w:rPr>
          <w:noProof/>
          <w:szCs w:val="20"/>
        </w:rPr>
      </w:pPr>
    </w:p>
    <w:p w:rsidR="00F642C5" w:rsidRPr="0003715E" w:rsidRDefault="0003715E" w:rsidP="0003715E">
      <w:pPr>
        <w:ind w:firstLine="0"/>
        <w:jc w:val="center"/>
        <w:rPr>
          <w:b/>
          <w:noProof/>
          <w:szCs w:val="20"/>
        </w:rPr>
      </w:pPr>
      <w:r w:rsidRPr="0003715E">
        <w:rPr>
          <w:b/>
        </w:rPr>
        <w:t>Журнал зарегистрирован Федеральной службой по надзору в сфере связи, информационных технологий и массовых коммуникаций</w:t>
      </w:r>
      <w:r w:rsidR="00D2705C">
        <w:rPr>
          <w:b/>
        </w:rPr>
        <w:t>.</w:t>
      </w:r>
      <w:r w:rsidRPr="0003715E">
        <w:rPr>
          <w:b/>
        </w:rPr>
        <w:t xml:space="preserve"> Свидетельство о регистрации ПИ №ФС77-72598 от 23 апреля 2018 г.</w:t>
      </w:r>
    </w:p>
    <w:p w:rsidR="00F642C5" w:rsidRDefault="00F642C5" w:rsidP="00F642C5">
      <w:pPr>
        <w:ind w:firstLine="0"/>
        <w:rPr>
          <w:noProof/>
          <w:szCs w:val="20"/>
        </w:rPr>
      </w:pPr>
    </w:p>
    <w:p w:rsidR="00F642C5" w:rsidRPr="000A1049" w:rsidRDefault="00F642C5" w:rsidP="00F642C5">
      <w:pPr>
        <w:ind w:firstLine="0"/>
        <w:rPr>
          <w:noProof/>
          <w:szCs w:val="20"/>
        </w:rPr>
      </w:pPr>
    </w:p>
    <w:p w:rsidR="00F642C5" w:rsidRPr="000A334C" w:rsidRDefault="00F642C5" w:rsidP="00F642C5">
      <w:pPr>
        <w:ind w:firstLine="0"/>
        <w:jc w:val="center"/>
        <w:rPr>
          <w:noProof/>
          <w:szCs w:val="20"/>
        </w:rPr>
      </w:pPr>
      <w:r w:rsidRPr="000A334C">
        <w:rPr>
          <w:noProof/>
          <w:szCs w:val="20"/>
        </w:rPr>
        <w:t>Основан в 201</w:t>
      </w:r>
      <w:r w:rsidR="00940D89">
        <w:rPr>
          <w:noProof/>
          <w:szCs w:val="20"/>
        </w:rPr>
        <w:t>0</w:t>
      </w:r>
      <w:r w:rsidRPr="000A334C">
        <w:rPr>
          <w:noProof/>
          <w:szCs w:val="20"/>
        </w:rPr>
        <w:t xml:space="preserve"> году</w:t>
      </w:r>
    </w:p>
    <w:p w:rsidR="00F642C5" w:rsidRPr="000A334C" w:rsidRDefault="00F642C5" w:rsidP="00F642C5">
      <w:pPr>
        <w:ind w:firstLine="0"/>
        <w:jc w:val="center"/>
        <w:rPr>
          <w:noProof/>
          <w:szCs w:val="20"/>
        </w:rPr>
      </w:pPr>
      <w:r w:rsidRPr="000A334C">
        <w:rPr>
          <w:noProof/>
          <w:szCs w:val="20"/>
        </w:rPr>
        <w:t>4 номера в год</w:t>
      </w:r>
    </w:p>
    <w:p w:rsidR="00F642C5" w:rsidRPr="000A334C" w:rsidRDefault="00F642C5" w:rsidP="00F642C5">
      <w:pPr>
        <w:ind w:firstLine="0"/>
        <w:jc w:val="center"/>
        <w:rPr>
          <w:noProof/>
          <w:szCs w:val="20"/>
        </w:rPr>
      </w:pPr>
    </w:p>
    <w:p w:rsidR="00F642C5" w:rsidRPr="000A334C" w:rsidRDefault="00F642C5" w:rsidP="00F642C5">
      <w:pPr>
        <w:ind w:firstLine="0"/>
        <w:jc w:val="center"/>
        <w:rPr>
          <w:noProof/>
          <w:szCs w:val="20"/>
        </w:rPr>
      </w:pPr>
    </w:p>
    <w:p w:rsidR="00F642C5" w:rsidRPr="000A334C" w:rsidRDefault="00F642C5" w:rsidP="00F642C5">
      <w:pPr>
        <w:ind w:firstLine="0"/>
        <w:jc w:val="center"/>
        <w:rPr>
          <w:noProof/>
          <w:szCs w:val="20"/>
        </w:rPr>
      </w:pPr>
    </w:p>
    <w:p w:rsidR="00F642C5" w:rsidRPr="000A334C" w:rsidRDefault="00F642C5" w:rsidP="00F642C5">
      <w:pPr>
        <w:ind w:firstLine="0"/>
        <w:jc w:val="center"/>
        <w:rPr>
          <w:noProof/>
          <w:szCs w:val="20"/>
        </w:rPr>
      </w:pPr>
      <w:r w:rsidRPr="000A334C">
        <w:rPr>
          <w:noProof/>
          <w:szCs w:val="20"/>
        </w:rPr>
        <w:t>выпуск</w:t>
      </w:r>
    </w:p>
    <w:p w:rsidR="00F642C5" w:rsidRPr="000A334C" w:rsidRDefault="00F642C5" w:rsidP="00F642C5">
      <w:pPr>
        <w:ind w:firstLine="0"/>
        <w:jc w:val="center"/>
        <w:rPr>
          <w:b/>
          <w:noProof/>
          <w:szCs w:val="20"/>
        </w:rPr>
      </w:pPr>
      <w:r w:rsidRPr="000A334C">
        <w:rPr>
          <w:b/>
          <w:noProof/>
          <w:szCs w:val="20"/>
        </w:rPr>
        <w:t xml:space="preserve">2019 - </w:t>
      </w:r>
      <w:r w:rsidR="00940D89">
        <w:rPr>
          <w:b/>
          <w:noProof/>
          <w:szCs w:val="20"/>
        </w:rPr>
        <w:t>№4 (40</w:t>
      </w:r>
      <w:r w:rsidRPr="000A334C">
        <w:rPr>
          <w:b/>
          <w:noProof/>
          <w:szCs w:val="20"/>
        </w:rPr>
        <w:t>)</w:t>
      </w:r>
    </w:p>
    <w:p w:rsidR="00F642C5" w:rsidRPr="000A334C" w:rsidRDefault="00F642C5" w:rsidP="00F642C5">
      <w:pPr>
        <w:ind w:firstLine="0"/>
        <w:jc w:val="center"/>
        <w:rPr>
          <w:b/>
          <w:noProof/>
          <w:szCs w:val="20"/>
        </w:rPr>
      </w:pPr>
    </w:p>
    <w:p w:rsidR="00F642C5" w:rsidRPr="000A334C" w:rsidRDefault="00F642C5" w:rsidP="00F642C5">
      <w:pPr>
        <w:ind w:firstLine="0"/>
        <w:jc w:val="center"/>
        <w:rPr>
          <w:b/>
          <w:noProof/>
          <w:szCs w:val="20"/>
        </w:rPr>
      </w:pPr>
    </w:p>
    <w:p w:rsidR="00F642C5" w:rsidRPr="000A334C" w:rsidRDefault="00F642C5" w:rsidP="00F642C5">
      <w:pPr>
        <w:ind w:firstLine="0"/>
        <w:jc w:val="center"/>
        <w:rPr>
          <w:b/>
          <w:noProof/>
          <w:szCs w:val="20"/>
        </w:rPr>
      </w:pPr>
    </w:p>
    <w:p w:rsidR="00F642C5" w:rsidRPr="000A334C" w:rsidRDefault="00F642C5" w:rsidP="00F642C5">
      <w:pPr>
        <w:ind w:firstLine="0"/>
        <w:jc w:val="center"/>
        <w:rPr>
          <w:b/>
          <w:noProof/>
          <w:szCs w:val="20"/>
        </w:rPr>
      </w:pPr>
    </w:p>
    <w:p w:rsidR="00F642C5" w:rsidRPr="000A334C" w:rsidRDefault="00F642C5" w:rsidP="00F642C5">
      <w:pPr>
        <w:ind w:firstLine="0"/>
        <w:jc w:val="left"/>
        <w:rPr>
          <w:b/>
          <w:noProof/>
          <w:szCs w:val="20"/>
        </w:rPr>
      </w:pPr>
      <w:r w:rsidRPr="000A334C">
        <w:rPr>
          <w:b/>
          <w:noProof/>
          <w:szCs w:val="20"/>
        </w:rPr>
        <w:t>Сообщаются результаты экспериментальных, теоретических и методических исследований по следующим профильным направлениям:</w:t>
      </w:r>
    </w:p>
    <w:p w:rsidR="00F642C5" w:rsidRPr="000A334C" w:rsidRDefault="00F642C5" w:rsidP="00F642C5">
      <w:pPr>
        <w:ind w:firstLine="0"/>
        <w:jc w:val="center"/>
        <w:rPr>
          <w:b/>
          <w:noProof/>
          <w:szCs w:val="20"/>
        </w:rPr>
      </w:pPr>
    </w:p>
    <w:p w:rsidR="00F642C5" w:rsidRPr="000A334C" w:rsidRDefault="00F642C5" w:rsidP="00F642C5">
      <w:pPr>
        <w:ind w:firstLine="0"/>
        <w:jc w:val="left"/>
        <w:rPr>
          <w:b/>
          <w:noProof/>
          <w:szCs w:val="20"/>
        </w:rPr>
      </w:pPr>
      <w:r w:rsidRPr="000A334C">
        <w:rPr>
          <w:b/>
          <w:noProof/>
          <w:szCs w:val="20"/>
        </w:rPr>
        <w:t>06.01.00 – агрономия (сельскохозяйственные науки)</w:t>
      </w:r>
    </w:p>
    <w:p w:rsidR="00F642C5" w:rsidRPr="000A334C" w:rsidRDefault="00F642C5" w:rsidP="00F642C5">
      <w:pPr>
        <w:ind w:firstLine="0"/>
        <w:jc w:val="left"/>
        <w:rPr>
          <w:b/>
          <w:noProof/>
          <w:szCs w:val="20"/>
        </w:rPr>
      </w:pPr>
      <w:r w:rsidRPr="000A334C">
        <w:rPr>
          <w:b/>
          <w:noProof/>
          <w:szCs w:val="20"/>
        </w:rPr>
        <w:t>06.02.00 – ветеринария и зоотехния (</w:t>
      </w:r>
      <w:r w:rsidR="001C3CDA">
        <w:rPr>
          <w:b/>
          <w:noProof/>
          <w:szCs w:val="20"/>
        </w:rPr>
        <w:t xml:space="preserve">ветеринарные и </w:t>
      </w:r>
      <w:r w:rsidRPr="000A334C">
        <w:rPr>
          <w:b/>
          <w:noProof/>
          <w:szCs w:val="20"/>
        </w:rPr>
        <w:t>сельскохозяйственные науки)</w:t>
      </w:r>
    </w:p>
    <w:p w:rsidR="00F642C5" w:rsidRPr="000A334C" w:rsidRDefault="00F642C5" w:rsidP="00F642C5">
      <w:pPr>
        <w:ind w:firstLine="0"/>
        <w:jc w:val="left"/>
        <w:rPr>
          <w:b/>
          <w:noProof/>
          <w:szCs w:val="20"/>
        </w:rPr>
      </w:pPr>
      <w:r w:rsidRPr="000A334C">
        <w:rPr>
          <w:b/>
          <w:noProof/>
          <w:szCs w:val="20"/>
        </w:rPr>
        <w:t xml:space="preserve">05.18.00 – технология продовольственных продуктов (технические, </w:t>
      </w:r>
      <w:r w:rsidR="00745DF0">
        <w:rPr>
          <w:b/>
          <w:noProof/>
          <w:szCs w:val="20"/>
        </w:rPr>
        <w:t>сельскохозяйственные</w:t>
      </w:r>
      <w:r w:rsidRPr="000A334C">
        <w:rPr>
          <w:b/>
          <w:noProof/>
          <w:szCs w:val="20"/>
        </w:rPr>
        <w:t xml:space="preserve"> наук</w:t>
      </w:r>
      <w:r w:rsidR="002941FA">
        <w:rPr>
          <w:b/>
          <w:noProof/>
          <w:szCs w:val="20"/>
        </w:rPr>
        <w:t>и</w:t>
      </w:r>
      <w:r w:rsidRPr="000A334C">
        <w:rPr>
          <w:b/>
          <w:noProof/>
          <w:szCs w:val="20"/>
        </w:rPr>
        <w:t>)</w:t>
      </w:r>
    </w:p>
    <w:p w:rsidR="00F642C5" w:rsidRPr="000A1049" w:rsidRDefault="00F642C5" w:rsidP="00F642C5">
      <w:pPr>
        <w:ind w:firstLine="0"/>
        <w:rPr>
          <w:b/>
          <w:noProof/>
          <w:szCs w:val="20"/>
        </w:rPr>
      </w:pPr>
    </w:p>
    <w:p w:rsidR="00F642C5" w:rsidRPr="000A1049" w:rsidRDefault="00F642C5" w:rsidP="00F642C5">
      <w:pPr>
        <w:ind w:firstLine="0"/>
        <w:rPr>
          <w:b/>
          <w:noProof/>
          <w:szCs w:val="20"/>
        </w:rPr>
      </w:pPr>
    </w:p>
    <w:p w:rsidR="00F642C5" w:rsidRPr="000A1049" w:rsidRDefault="00F642C5" w:rsidP="00F642C5">
      <w:pPr>
        <w:ind w:firstLine="0"/>
        <w:jc w:val="center"/>
        <w:rPr>
          <w:b/>
          <w:noProof/>
          <w:szCs w:val="20"/>
        </w:rPr>
      </w:pPr>
    </w:p>
    <w:p w:rsidR="00511745" w:rsidRPr="00511745" w:rsidRDefault="00511745" w:rsidP="00511745">
      <w:pPr>
        <w:widowControl/>
        <w:autoSpaceDE w:val="0"/>
        <w:autoSpaceDN w:val="0"/>
        <w:adjustRightInd w:val="0"/>
        <w:ind w:firstLine="0"/>
        <w:jc w:val="left"/>
        <w:rPr>
          <w:rFonts w:eastAsiaTheme="minorHAnsi"/>
          <w:color w:val="000000"/>
          <w:sz w:val="24"/>
          <w:szCs w:val="24"/>
        </w:rPr>
      </w:pPr>
    </w:p>
    <w:p w:rsidR="00511745" w:rsidRPr="00511745" w:rsidRDefault="00511745" w:rsidP="00511745">
      <w:pPr>
        <w:widowControl/>
        <w:autoSpaceDE w:val="0"/>
        <w:autoSpaceDN w:val="0"/>
        <w:adjustRightInd w:val="0"/>
        <w:ind w:firstLine="0"/>
        <w:jc w:val="left"/>
        <w:rPr>
          <w:rFonts w:eastAsiaTheme="minorHAnsi"/>
          <w:color w:val="000000"/>
          <w:szCs w:val="20"/>
        </w:rPr>
      </w:pPr>
      <w:r w:rsidRPr="00511745">
        <w:rPr>
          <w:rFonts w:eastAsiaTheme="minorHAnsi"/>
          <w:b/>
          <w:bCs/>
          <w:color w:val="000000"/>
          <w:szCs w:val="20"/>
        </w:rPr>
        <w:t>Журнал включен в перечень рецензируемых научных изданий ВАК</w:t>
      </w:r>
      <w:r w:rsidRPr="007B4062">
        <w:rPr>
          <w:rFonts w:eastAsiaTheme="minorHAnsi"/>
          <w:b/>
          <w:bCs/>
          <w:color w:val="000000"/>
          <w:szCs w:val="20"/>
        </w:rPr>
        <w:t xml:space="preserve">, </w:t>
      </w:r>
      <w:r w:rsidR="0096743D" w:rsidRPr="007B4062">
        <w:rPr>
          <w:b/>
          <w:noProof/>
        </w:rPr>
        <w:t xml:space="preserve">Международную информационную систему по сельскому хозяйству и смежным отраслям </w:t>
      </w:r>
      <w:r w:rsidR="0096743D" w:rsidRPr="007B4062">
        <w:rPr>
          <w:b/>
          <w:i/>
          <w:noProof/>
          <w:lang w:val="en-US"/>
        </w:rPr>
        <w:t>AGRIS</w:t>
      </w:r>
      <w:r w:rsidR="0096743D" w:rsidRPr="007B4062">
        <w:rPr>
          <w:b/>
          <w:bCs/>
        </w:rPr>
        <w:t xml:space="preserve">, </w:t>
      </w:r>
      <w:r w:rsidRPr="007B4062">
        <w:rPr>
          <w:rFonts w:eastAsiaTheme="minorHAnsi"/>
          <w:b/>
          <w:bCs/>
          <w:color w:val="000000"/>
          <w:szCs w:val="20"/>
        </w:rPr>
        <w:t>РИНЦ, размещен на сайтах: даггау.рф; elibrary.ru; agrovuz.ru; e.lanbook.com.</w:t>
      </w:r>
      <w:r w:rsidRPr="00511745">
        <w:rPr>
          <w:rFonts w:eastAsiaTheme="minorHAnsi"/>
          <w:b/>
          <w:bCs/>
          <w:color w:val="000000"/>
          <w:szCs w:val="20"/>
        </w:rPr>
        <w:t xml:space="preserve"> </w:t>
      </w:r>
    </w:p>
    <w:p w:rsidR="00511745" w:rsidRPr="00511745" w:rsidRDefault="00511745" w:rsidP="00511745">
      <w:pPr>
        <w:widowControl/>
        <w:autoSpaceDE w:val="0"/>
        <w:autoSpaceDN w:val="0"/>
        <w:adjustRightInd w:val="0"/>
        <w:ind w:firstLine="0"/>
        <w:jc w:val="left"/>
        <w:rPr>
          <w:rFonts w:eastAsiaTheme="minorHAnsi"/>
          <w:color w:val="000000"/>
          <w:szCs w:val="20"/>
        </w:rPr>
      </w:pPr>
      <w:r w:rsidRPr="00511745">
        <w:rPr>
          <w:rFonts w:eastAsiaTheme="minorHAnsi"/>
          <w:b/>
          <w:bCs/>
          <w:color w:val="000000"/>
          <w:szCs w:val="20"/>
        </w:rPr>
        <w:t xml:space="preserve">С января 2016 года всем номерам журнала </w:t>
      </w:r>
      <w:r w:rsidR="00D2705C">
        <w:rPr>
          <w:rFonts w:eastAsiaTheme="minorHAnsi"/>
          <w:b/>
          <w:bCs/>
          <w:color w:val="000000"/>
          <w:szCs w:val="20"/>
        </w:rPr>
        <w:t xml:space="preserve">и статьям </w:t>
      </w:r>
      <w:r w:rsidRPr="00511745">
        <w:rPr>
          <w:rFonts w:eastAsiaTheme="minorHAnsi"/>
          <w:b/>
          <w:bCs/>
          <w:color w:val="000000"/>
          <w:szCs w:val="20"/>
        </w:rPr>
        <w:t>присваивается ме</w:t>
      </w:r>
      <w:r w:rsidR="00F22E42">
        <w:rPr>
          <w:rFonts w:eastAsiaTheme="minorHAnsi"/>
          <w:b/>
          <w:bCs/>
          <w:color w:val="000000"/>
          <w:szCs w:val="20"/>
        </w:rPr>
        <w:t>ждународный цифровой идентифика</w:t>
      </w:r>
      <w:r w:rsidRPr="00511745">
        <w:rPr>
          <w:rFonts w:eastAsiaTheme="minorHAnsi"/>
          <w:b/>
          <w:bCs/>
          <w:color w:val="000000"/>
          <w:szCs w:val="20"/>
        </w:rPr>
        <w:t xml:space="preserve">тор объекта DOI (digital object identifier). </w:t>
      </w: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F642C5" w:rsidRDefault="00F642C5" w:rsidP="00F642C5">
      <w:pPr>
        <w:ind w:firstLine="0"/>
        <w:jc w:val="center"/>
        <w:rPr>
          <w:rFonts w:eastAsiaTheme="minorHAnsi"/>
          <w:b/>
          <w:bCs/>
          <w:color w:val="000000"/>
          <w:szCs w:val="20"/>
        </w:rPr>
      </w:pPr>
    </w:p>
    <w:p w:rsidR="00940D89" w:rsidRDefault="00940D89" w:rsidP="00F642C5">
      <w:pPr>
        <w:ind w:firstLine="0"/>
        <w:jc w:val="center"/>
        <w:rPr>
          <w:rFonts w:eastAsiaTheme="minorHAnsi"/>
          <w:b/>
          <w:bCs/>
          <w:color w:val="000000"/>
          <w:szCs w:val="20"/>
        </w:rPr>
      </w:pPr>
    </w:p>
    <w:p w:rsidR="00940D89" w:rsidRPr="002D2BCA" w:rsidRDefault="00940D89" w:rsidP="00F642C5">
      <w:pPr>
        <w:ind w:firstLine="0"/>
        <w:jc w:val="center"/>
        <w:rPr>
          <w:rFonts w:eastAsiaTheme="minorHAnsi"/>
          <w:b/>
          <w:bCs/>
          <w:color w:val="000000"/>
          <w:szCs w:val="20"/>
        </w:rPr>
      </w:pPr>
    </w:p>
    <w:p w:rsidR="00F642C5" w:rsidRDefault="00F642C5" w:rsidP="00F642C5">
      <w:pPr>
        <w:ind w:firstLine="0"/>
        <w:jc w:val="center"/>
        <w:rPr>
          <w:b/>
          <w:noProof/>
          <w:szCs w:val="20"/>
        </w:rPr>
      </w:pPr>
      <w:r w:rsidRPr="000A1049">
        <w:rPr>
          <w:b/>
          <w:noProof/>
          <w:szCs w:val="20"/>
        </w:rPr>
        <w:t>Махачкал</w:t>
      </w:r>
      <w:r>
        <w:rPr>
          <w:b/>
          <w:noProof/>
          <w:szCs w:val="20"/>
        </w:rPr>
        <w:t>а 2019</w:t>
      </w:r>
    </w:p>
    <w:p w:rsidR="00F642C5" w:rsidRDefault="00F642C5" w:rsidP="00F642C5">
      <w:pPr>
        <w:ind w:firstLine="0"/>
        <w:jc w:val="center"/>
        <w:rPr>
          <w:b/>
          <w:noProof/>
          <w:szCs w:val="20"/>
        </w:rPr>
      </w:pPr>
    </w:p>
    <w:p w:rsidR="00CE2D0D" w:rsidRPr="00F642C5" w:rsidRDefault="00CE2D0D" w:rsidP="00CE2D0D">
      <w:pPr>
        <w:rPr>
          <w:b/>
          <w:sz w:val="28"/>
        </w:rPr>
      </w:pPr>
      <w:r w:rsidRPr="00F642C5">
        <w:rPr>
          <w:b/>
          <w:sz w:val="28"/>
        </w:rPr>
        <w:lastRenderedPageBreak/>
        <w:t xml:space="preserve">  ПРОБЛЕМЫ РАЗВИТИЯ АПК РЕГИОНА </w:t>
      </w:r>
    </w:p>
    <w:p w:rsidR="00CE2D0D" w:rsidRDefault="00CE2D0D" w:rsidP="00CE2D0D">
      <w:pPr>
        <w:rPr>
          <w:b/>
          <w:sz w:val="28"/>
        </w:rPr>
      </w:pPr>
    </w:p>
    <w:p w:rsidR="00CE2D0D" w:rsidRDefault="00CE2D0D" w:rsidP="00CE2D0D">
      <w:r>
        <w:t>Учредитель журнала: ФГБОУ ВО "Дагестанский государственный аграрный университет имени М.М. Джамбулатова" МСХ РФ</w:t>
      </w:r>
      <w:r w:rsidRPr="00CE2D0D">
        <w:t>. Издается с 2010 г. Периодичность  - 4 номера в год.</w:t>
      </w:r>
    </w:p>
    <w:p w:rsidR="00CE2D0D" w:rsidRDefault="00CE2D0D" w:rsidP="00CE2D0D"/>
    <w:p w:rsidR="00197A6E" w:rsidRPr="00197A6E" w:rsidRDefault="00197A6E" w:rsidP="00F610C4">
      <w:pPr>
        <w:widowControl/>
        <w:autoSpaceDE w:val="0"/>
        <w:autoSpaceDN w:val="0"/>
        <w:adjustRightInd w:val="0"/>
        <w:rPr>
          <w:rFonts w:eastAsiaTheme="minorHAnsi"/>
          <w:color w:val="000000"/>
          <w:szCs w:val="20"/>
        </w:rPr>
      </w:pPr>
      <w:r w:rsidRPr="00197A6E">
        <w:rPr>
          <w:rFonts w:eastAsiaTheme="minorHAnsi"/>
          <w:b/>
          <w:bCs/>
          <w:color w:val="000000"/>
          <w:szCs w:val="20"/>
        </w:rPr>
        <w:t xml:space="preserve">Журнал зарегистрирован Федеральной службой по надзору в сфере связи, информационных тех-нологий и массовых коммуникаций. </w:t>
      </w:r>
    </w:p>
    <w:p w:rsidR="00CE2D0D" w:rsidRDefault="00197A6E" w:rsidP="00197A6E">
      <w:pPr>
        <w:rPr>
          <w:b/>
        </w:rPr>
      </w:pPr>
      <w:r w:rsidRPr="00197A6E">
        <w:rPr>
          <w:rFonts w:eastAsiaTheme="minorHAnsi"/>
          <w:b/>
          <w:bCs/>
          <w:color w:val="000000"/>
          <w:szCs w:val="20"/>
        </w:rPr>
        <w:t xml:space="preserve">Свидетельство о регистрации средства массовой информации </w:t>
      </w:r>
      <w:r w:rsidRPr="00197A6E">
        <w:rPr>
          <w:rFonts w:eastAsiaTheme="minorHAnsi"/>
          <w:i/>
          <w:iCs/>
          <w:color w:val="000000"/>
          <w:szCs w:val="20"/>
        </w:rPr>
        <w:t>ПИ №ФС77-72598 от 23 апреля 2018 г.</w:t>
      </w:r>
    </w:p>
    <w:p w:rsidR="00CE2D0D" w:rsidRDefault="00CE2D0D" w:rsidP="00CE2D0D">
      <w:pPr>
        <w:rPr>
          <w:sz w:val="16"/>
        </w:rPr>
      </w:pPr>
    </w:p>
    <w:p w:rsidR="00CE2D0D" w:rsidRDefault="00CE2D0D" w:rsidP="00E244E5">
      <w:pPr>
        <w:ind w:firstLine="567"/>
        <w:rPr>
          <w:b/>
        </w:rPr>
      </w:pPr>
      <w:r>
        <w:rPr>
          <w:b/>
        </w:rPr>
        <w:t>Редакционный совет:</w:t>
      </w:r>
    </w:p>
    <w:p w:rsidR="00CE2D0D" w:rsidRDefault="00CE2D0D" w:rsidP="00CE2D0D">
      <w:pPr>
        <w:ind w:left="567" w:firstLine="0"/>
        <w:rPr>
          <w:b/>
          <w:szCs w:val="20"/>
        </w:rPr>
      </w:pPr>
      <w:r w:rsidRPr="00935497">
        <w:rPr>
          <w:b/>
          <w:szCs w:val="20"/>
        </w:rPr>
        <w:t>Джамбулатов З.М.  - председатель, д</w:t>
      </w:r>
      <w:r w:rsidR="00DA0122">
        <w:rPr>
          <w:b/>
          <w:szCs w:val="20"/>
        </w:rPr>
        <w:t xml:space="preserve">-р </w:t>
      </w:r>
      <w:r w:rsidRPr="00935497">
        <w:rPr>
          <w:b/>
          <w:szCs w:val="20"/>
        </w:rPr>
        <w:t>в</w:t>
      </w:r>
      <w:r w:rsidR="00DA0122">
        <w:rPr>
          <w:b/>
          <w:szCs w:val="20"/>
        </w:rPr>
        <w:t>етеринар</w:t>
      </w:r>
      <w:r w:rsidRPr="00935497">
        <w:rPr>
          <w:b/>
          <w:szCs w:val="20"/>
        </w:rPr>
        <w:t>.н</w:t>
      </w:r>
      <w:r w:rsidR="00DA0122">
        <w:rPr>
          <w:b/>
          <w:szCs w:val="20"/>
        </w:rPr>
        <w:t>аук</w:t>
      </w:r>
      <w:r w:rsidRPr="00935497">
        <w:rPr>
          <w:b/>
          <w:szCs w:val="20"/>
        </w:rPr>
        <w:t>, профессор (г. Махачкала,  ФГБОУ ВО «Дагестанский ГАУ»)</w:t>
      </w:r>
    </w:p>
    <w:p w:rsidR="00CE2D0D" w:rsidRPr="00935497" w:rsidRDefault="00CE2D0D" w:rsidP="00CE2D0D">
      <w:pPr>
        <w:pStyle w:val="71"/>
        <w:ind w:left="567"/>
        <w:jc w:val="both"/>
        <w:rPr>
          <w:sz w:val="20"/>
          <w:szCs w:val="20"/>
        </w:rPr>
      </w:pPr>
      <w:r w:rsidRPr="00935497">
        <w:rPr>
          <w:sz w:val="20"/>
          <w:szCs w:val="20"/>
        </w:rPr>
        <w:t>Агеева Н.М. – д</w:t>
      </w:r>
      <w:r w:rsidR="00DA0122">
        <w:rPr>
          <w:sz w:val="20"/>
          <w:szCs w:val="20"/>
        </w:rPr>
        <w:t xml:space="preserve">-р </w:t>
      </w:r>
      <w:r w:rsidRPr="00935497">
        <w:rPr>
          <w:sz w:val="20"/>
          <w:szCs w:val="20"/>
        </w:rPr>
        <w:t>т</w:t>
      </w:r>
      <w:r w:rsidR="00DA0122">
        <w:rPr>
          <w:sz w:val="20"/>
          <w:szCs w:val="20"/>
        </w:rPr>
        <w:t>ехн</w:t>
      </w:r>
      <w:r w:rsidRPr="00935497">
        <w:rPr>
          <w:sz w:val="20"/>
          <w:szCs w:val="20"/>
        </w:rPr>
        <w:t>.н</w:t>
      </w:r>
      <w:r w:rsidR="00DA0122">
        <w:rPr>
          <w:sz w:val="20"/>
          <w:szCs w:val="20"/>
        </w:rPr>
        <w:t>аук</w:t>
      </w:r>
      <w:r w:rsidRPr="00935497">
        <w:rPr>
          <w:sz w:val="20"/>
          <w:szCs w:val="20"/>
        </w:rPr>
        <w:t xml:space="preserve">, профессор (Северо–Кавказский федеральный научный центр садоводства, виноградарства, виноделия, г. Краснодар).  </w:t>
      </w:r>
    </w:p>
    <w:p w:rsidR="00CE2D0D" w:rsidRPr="00935497" w:rsidRDefault="00CE2D0D" w:rsidP="00CE2D0D">
      <w:pPr>
        <w:pStyle w:val="71"/>
        <w:ind w:left="567"/>
        <w:jc w:val="both"/>
        <w:rPr>
          <w:sz w:val="20"/>
          <w:szCs w:val="20"/>
        </w:rPr>
      </w:pPr>
      <w:r w:rsidRPr="00935497">
        <w:rPr>
          <w:sz w:val="20"/>
          <w:szCs w:val="20"/>
        </w:rPr>
        <w:t>Батукаев А.А.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профессор (Чеченский государственный университет,  г. Грозный).</w:t>
      </w:r>
    </w:p>
    <w:p w:rsidR="00CE2D0D" w:rsidRPr="00935497" w:rsidRDefault="00CE2D0D" w:rsidP="00CE2D0D">
      <w:pPr>
        <w:pStyle w:val="71"/>
        <w:ind w:left="567"/>
        <w:jc w:val="both"/>
        <w:rPr>
          <w:sz w:val="20"/>
          <w:szCs w:val="20"/>
        </w:rPr>
      </w:pPr>
      <w:r w:rsidRPr="00935497">
        <w:rPr>
          <w:sz w:val="20"/>
          <w:szCs w:val="20"/>
        </w:rPr>
        <w:t>Бородычев В.В.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профессор, академик РАН (Волгоградский филиал ФГБНУ «ВНИИГ иМ им. А.Н. Костякова»).</w:t>
      </w:r>
    </w:p>
    <w:p w:rsidR="00CE2D0D" w:rsidRPr="00935497" w:rsidRDefault="00CE2D0D" w:rsidP="00CE2D0D">
      <w:pPr>
        <w:pStyle w:val="71"/>
        <w:ind w:left="567"/>
        <w:jc w:val="both"/>
        <w:rPr>
          <w:sz w:val="20"/>
          <w:szCs w:val="20"/>
        </w:rPr>
      </w:pPr>
      <w:r w:rsidRPr="00935497">
        <w:rPr>
          <w:sz w:val="20"/>
          <w:szCs w:val="20"/>
        </w:rPr>
        <w:t>Кудзаев А.Б. – д</w:t>
      </w:r>
      <w:r w:rsidR="00DA0122">
        <w:rPr>
          <w:sz w:val="20"/>
          <w:szCs w:val="20"/>
        </w:rPr>
        <w:t xml:space="preserve">-р </w:t>
      </w:r>
      <w:r w:rsidRPr="00935497">
        <w:rPr>
          <w:sz w:val="20"/>
          <w:szCs w:val="20"/>
        </w:rPr>
        <w:t>т</w:t>
      </w:r>
      <w:r w:rsidR="00DA0122">
        <w:rPr>
          <w:sz w:val="20"/>
          <w:szCs w:val="20"/>
        </w:rPr>
        <w:t>ехн</w:t>
      </w:r>
      <w:r w:rsidRPr="00935497">
        <w:rPr>
          <w:sz w:val="20"/>
          <w:szCs w:val="20"/>
        </w:rPr>
        <w:t>.н</w:t>
      </w:r>
      <w:r w:rsidR="00DA0122">
        <w:rPr>
          <w:sz w:val="20"/>
          <w:szCs w:val="20"/>
        </w:rPr>
        <w:t>аук</w:t>
      </w:r>
      <w:r w:rsidRPr="00935497">
        <w:rPr>
          <w:sz w:val="20"/>
          <w:szCs w:val="20"/>
        </w:rPr>
        <w:t>, профессор (Горский ГАУ, г. Владикавказ).</w:t>
      </w:r>
    </w:p>
    <w:p w:rsidR="00CE2D0D" w:rsidRPr="00935497" w:rsidRDefault="00CE2D0D" w:rsidP="00CE2D0D">
      <w:pPr>
        <w:pStyle w:val="71"/>
        <w:ind w:left="567"/>
        <w:jc w:val="both"/>
        <w:rPr>
          <w:sz w:val="20"/>
          <w:szCs w:val="20"/>
        </w:rPr>
      </w:pPr>
      <w:r w:rsidRPr="00935497">
        <w:rPr>
          <w:sz w:val="20"/>
          <w:szCs w:val="20"/>
        </w:rPr>
        <w:t>Омаров М.Д.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профессор (ВНИИЦ и СК, г. Сочи).</w:t>
      </w:r>
    </w:p>
    <w:p w:rsidR="00CE2D0D" w:rsidRPr="00935497" w:rsidRDefault="00CE2D0D" w:rsidP="00CE2D0D">
      <w:pPr>
        <w:pStyle w:val="71"/>
        <w:ind w:left="567"/>
        <w:jc w:val="both"/>
        <w:rPr>
          <w:sz w:val="20"/>
          <w:szCs w:val="20"/>
        </w:rPr>
      </w:pPr>
      <w:r w:rsidRPr="00935497">
        <w:rPr>
          <w:sz w:val="20"/>
          <w:szCs w:val="20"/>
        </w:rPr>
        <w:t>Панахов Т.М. – д</w:t>
      </w:r>
      <w:r w:rsidR="00DA0122">
        <w:rPr>
          <w:sz w:val="20"/>
          <w:szCs w:val="20"/>
        </w:rPr>
        <w:t xml:space="preserve">-р </w:t>
      </w:r>
      <w:r w:rsidR="00C91C04">
        <w:rPr>
          <w:sz w:val="20"/>
          <w:szCs w:val="20"/>
        </w:rPr>
        <w:t>т</w:t>
      </w:r>
      <w:r w:rsidR="00DA0122">
        <w:rPr>
          <w:sz w:val="20"/>
          <w:szCs w:val="20"/>
        </w:rPr>
        <w:t>ехн</w:t>
      </w:r>
      <w:r w:rsidR="00C91C04">
        <w:rPr>
          <w:sz w:val="20"/>
          <w:szCs w:val="20"/>
        </w:rPr>
        <w:t>.</w:t>
      </w:r>
      <w:r w:rsidRPr="00935497">
        <w:rPr>
          <w:sz w:val="20"/>
          <w:szCs w:val="20"/>
        </w:rPr>
        <w:t>н</w:t>
      </w:r>
      <w:r w:rsidR="00DA0122">
        <w:rPr>
          <w:sz w:val="20"/>
          <w:szCs w:val="20"/>
        </w:rPr>
        <w:t>аук</w:t>
      </w:r>
      <w:r w:rsidRPr="00935497">
        <w:rPr>
          <w:sz w:val="20"/>
          <w:szCs w:val="20"/>
        </w:rPr>
        <w:t xml:space="preserve"> (Азербайджанский НИИВиВ, г. Баку).</w:t>
      </w:r>
    </w:p>
    <w:p w:rsidR="00CE2D0D" w:rsidRPr="00935497" w:rsidRDefault="00CE2D0D" w:rsidP="00CE2D0D">
      <w:pPr>
        <w:pStyle w:val="71"/>
        <w:ind w:left="567"/>
        <w:jc w:val="both"/>
        <w:rPr>
          <w:sz w:val="20"/>
          <w:szCs w:val="20"/>
        </w:rPr>
      </w:pPr>
      <w:r w:rsidRPr="00935497">
        <w:rPr>
          <w:sz w:val="20"/>
          <w:szCs w:val="20"/>
        </w:rPr>
        <w:t>Раджабов А.К.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профессор (РГАУ-МСХА им. К.А. Тимирязева, г. Москва).</w:t>
      </w:r>
    </w:p>
    <w:p w:rsidR="00CE2D0D" w:rsidRPr="00935497" w:rsidRDefault="00CE2D0D" w:rsidP="00CE2D0D">
      <w:pPr>
        <w:pStyle w:val="71"/>
        <w:ind w:left="567"/>
        <w:jc w:val="both"/>
        <w:rPr>
          <w:sz w:val="20"/>
          <w:szCs w:val="20"/>
        </w:rPr>
      </w:pPr>
      <w:r w:rsidRPr="00935497">
        <w:rPr>
          <w:sz w:val="20"/>
          <w:szCs w:val="20"/>
        </w:rPr>
        <w:t>Рындин А.В.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академик РАН (ВНИИЦ и СК, г. Сочи).</w:t>
      </w:r>
    </w:p>
    <w:p w:rsidR="00CE2D0D" w:rsidRPr="00935497" w:rsidRDefault="00CE2D0D" w:rsidP="00CE2D0D">
      <w:pPr>
        <w:pStyle w:val="71"/>
        <w:ind w:left="567"/>
        <w:jc w:val="both"/>
        <w:rPr>
          <w:sz w:val="20"/>
          <w:szCs w:val="20"/>
        </w:rPr>
      </w:pPr>
      <w:r w:rsidRPr="00935497">
        <w:rPr>
          <w:sz w:val="20"/>
          <w:szCs w:val="20"/>
        </w:rPr>
        <w:t>Салахов С.В. – д</w:t>
      </w:r>
      <w:r w:rsidR="00DA0122">
        <w:rPr>
          <w:sz w:val="20"/>
          <w:szCs w:val="20"/>
        </w:rPr>
        <w:t xml:space="preserve">-р </w:t>
      </w:r>
      <w:r w:rsidRPr="00935497">
        <w:rPr>
          <w:sz w:val="20"/>
          <w:szCs w:val="20"/>
        </w:rPr>
        <w:t>э</w:t>
      </w:r>
      <w:r w:rsidR="00DA0122">
        <w:rPr>
          <w:sz w:val="20"/>
          <w:szCs w:val="20"/>
        </w:rPr>
        <w:t>кон</w:t>
      </w:r>
      <w:r w:rsidRPr="00935497">
        <w:rPr>
          <w:sz w:val="20"/>
          <w:szCs w:val="20"/>
        </w:rPr>
        <w:t>.н</w:t>
      </w:r>
      <w:r w:rsidR="00DA0122">
        <w:rPr>
          <w:sz w:val="20"/>
          <w:szCs w:val="20"/>
        </w:rPr>
        <w:t>аук</w:t>
      </w:r>
      <w:r w:rsidRPr="00935497">
        <w:rPr>
          <w:sz w:val="20"/>
          <w:szCs w:val="20"/>
        </w:rPr>
        <w:t>, профессор (Азербайджанский НИИЭСХ, г. Баку).</w:t>
      </w:r>
    </w:p>
    <w:p w:rsidR="00CE2D0D" w:rsidRPr="00935497" w:rsidRDefault="00CE2D0D" w:rsidP="00CE2D0D">
      <w:pPr>
        <w:pStyle w:val="71"/>
        <w:ind w:left="567"/>
        <w:jc w:val="both"/>
        <w:rPr>
          <w:sz w:val="20"/>
          <w:szCs w:val="20"/>
        </w:rPr>
      </w:pPr>
      <w:r w:rsidRPr="00935497">
        <w:rPr>
          <w:sz w:val="20"/>
          <w:szCs w:val="20"/>
        </w:rPr>
        <w:t>Шевхужев А.Ф.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профессор (СПб ГАУ, г. Пушкино).</w:t>
      </w:r>
    </w:p>
    <w:p w:rsidR="00CE2D0D" w:rsidRPr="00935497" w:rsidRDefault="00CE2D0D" w:rsidP="00CE2D0D">
      <w:pPr>
        <w:pStyle w:val="71"/>
        <w:ind w:left="567"/>
        <w:jc w:val="both"/>
        <w:rPr>
          <w:sz w:val="20"/>
          <w:szCs w:val="20"/>
        </w:rPr>
      </w:pPr>
      <w:r w:rsidRPr="00935497">
        <w:rPr>
          <w:sz w:val="20"/>
          <w:szCs w:val="20"/>
        </w:rPr>
        <w:t>Юлдашбаев Ю.А. – д</w:t>
      </w:r>
      <w:r w:rsidR="00DA0122">
        <w:rPr>
          <w:sz w:val="20"/>
          <w:szCs w:val="20"/>
        </w:rPr>
        <w:t xml:space="preserve">-р </w:t>
      </w:r>
      <w:r w:rsidRPr="00935497">
        <w:rPr>
          <w:sz w:val="20"/>
          <w:szCs w:val="20"/>
        </w:rPr>
        <w:t>с.-х.н</w:t>
      </w:r>
      <w:r w:rsidR="00DA0122">
        <w:rPr>
          <w:sz w:val="20"/>
          <w:szCs w:val="20"/>
        </w:rPr>
        <w:t>аук</w:t>
      </w:r>
      <w:r w:rsidRPr="00935497">
        <w:rPr>
          <w:sz w:val="20"/>
          <w:szCs w:val="20"/>
        </w:rPr>
        <w:t xml:space="preserve">, </w:t>
      </w:r>
      <w:r w:rsidR="007B4062">
        <w:rPr>
          <w:sz w:val="20"/>
          <w:szCs w:val="20"/>
        </w:rPr>
        <w:t xml:space="preserve">академик </w:t>
      </w:r>
      <w:r w:rsidRPr="00935497">
        <w:rPr>
          <w:sz w:val="20"/>
          <w:szCs w:val="20"/>
        </w:rPr>
        <w:t xml:space="preserve"> РАН, профессор (РГАУ-МСХА </w:t>
      </w:r>
    </w:p>
    <w:p w:rsidR="00CE2D0D" w:rsidRPr="00935497" w:rsidRDefault="00CE2D0D" w:rsidP="00CE2D0D">
      <w:pPr>
        <w:pStyle w:val="71"/>
        <w:ind w:left="567"/>
        <w:jc w:val="both"/>
        <w:rPr>
          <w:sz w:val="20"/>
          <w:szCs w:val="20"/>
        </w:rPr>
      </w:pPr>
      <w:r w:rsidRPr="00935497">
        <w:rPr>
          <w:sz w:val="20"/>
          <w:szCs w:val="20"/>
        </w:rPr>
        <w:t>им. К.А. Тимирязева, г. Москва).</w:t>
      </w:r>
    </w:p>
    <w:p w:rsidR="00CE2D0D" w:rsidRPr="00935497" w:rsidRDefault="00CE2D0D" w:rsidP="00CE2D0D">
      <w:pPr>
        <w:pStyle w:val="71"/>
        <w:ind w:left="567"/>
        <w:jc w:val="both"/>
        <w:rPr>
          <w:sz w:val="20"/>
          <w:szCs w:val="20"/>
        </w:rPr>
      </w:pPr>
      <w:r w:rsidRPr="00935497">
        <w:rPr>
          <w:sz w:val="20"/>
          <w:szCs w:val="20"/>
          <w:lang w:val="en-US"/>
        </w:rPr>
        <w:t>HerveHannin</w:t>
      </w:r>
      <w:r w:rsidRPr="00935497">
        <w:rPr>
          <w:sz w:val="20"/>
          <w:szCs w:val="20"/>
        </w:rPr>
        <w:t xml:space="preserve"> – д</w:t>
      </w:r>
      <w:r w:rsidR="00DA0122">
        <w:rPr>
          <w:sz w:val="20"/>
          <w:szCs w:val="20"/>
        </w:rPr>
        <w:t xml:space="preserve">-р </w:t>
      </w:r>
      <w:r w:rsidRPr="00935497">
        <w:rPr>
          <w:sz w:val="20"/>
          <w:szCs w:val="20"/>
        </w:rPr>
        <w:t>э</w:t>
      </w:r>
      <w:r w:rsidR="00DA0122">
        <w:rPr>
          <w:sz w:val="20"/>
          <w:szCs w:val="20"/>
        </w:rPr>
        <w:t>кон</w:t>
      </w:r>
      <w:r w:rsidRPr="00935497">
        <w:rPr>
          <w:sz w:val="20"/>
          <w:szCs w:val="20"/>
        </w:rPr>
        <w:t>.н</w:t>
      </w:r>
      <w:r w:rsidR="00DA0122">
        <w:rPr>
          <w:sz w:val="20"/>
          <w:szCs w:val="20"/>
        </w:rPr>
        <w:t>аук</w:t>
      </w:r>
      <w:r w:rsidRPr="00935497">
        <w:rPr>
          <w:sz w:val="20"/>
          <w:szCs w:val="20"/>
        </w:rPr>
        <w:t>, профессор (Национальная высшая сельскохозяйственная школа Монпелье, Франция).</w:t>
      </w:r>
    </w:p>
    <w:p w:rsidR="00CE2D0D" w:rsidRDefault="00CE2D0D" w:rsidP="00CE2D0D">
      <w:pPr>
        <w:tabs>
          <w:tab w:val="left" w:pos="9214"/>
        </w:tabs>
        <w:jc w:val="center"/>
        <w:rPr>
          <w:b/>
          <w:szCs w:val="20"/>
        </w:rPr>
      </w:pPr>
    </w:p>
    <w:p w:rsidR="00CE2D0D" w:rsidRDefault="00CE2D0D" w:rsidP="00CE2D0D">
      <w:pPr>
        <w:ind w:left="567"/>
        <w:rPr>
          <w:b/>
          <w:szCs w:val="20"/>
        </w:rPr>
      </w:pPr>
      <w:r w:rsidRPr="00935497">
        <w:rPr>
          <w:b/>
          <w:szCs w:val="20"/>
        </w:rPr>
        <w:t>Редакционная коллегия:</w:t>
      </w:r>
    </w:p>
    <w:p w:rsidR="00CE2D0D" w:rsidRPr="00935497" w:rsidRDefault="00CE2D0D" w:rsidP="00CE2D0D">
      <w:pPr>
        <w:ind w:left="567"/>
        <w:rPr>
          <w:b/>
          <w:szCs w:val="20"/>
        </w:rPr>
      </w:pPr>
    </w:p>
    <w:p w:rsidR="00CE2D0D" w:rsidRPr="00935497" w:rsidRDefault="00CE2D0D" w:rsidP="00CE2D0D">
      <w:pPr>
        <w:ind w:left="567"/>
        <w:rPr>
          <w:szCs w:val="20"/>
        </w:rPr>
      </w:pPr>
      <w:r w:rsidRPr="00935497">
        <w:rPr>
          <w:b/>
          <w:szCs w:val="20"/>
        </w:rPr>
        <w:t xml:space="preserve">Мукаилов М.Д. </w:t>
      </w:r>
      <w:r w:rsidR="00B47508">
        <w:rPr>
          <w:b/>
          <w:szCs w:val="20"/>
        </w:rPr>
        <w:t>–</w:t>
      </w:r>
      <w:r w:rsidRPr="00935497">
        <w:rPr>
          <w:b/>
          <w:szCs w:val="20"/>
        </w:rPr>
        <w:t xml:space="preserve"> д</w:t>
      </w:r>
      <w:r w:rsidR="00B47508">
        <w:rPr>
          <w:b/>
          <w:szCs w:val="20"/>
        </w:rPr>
        <w:t xml:space="preserve">-р </w:t>
      </w:r>
      <w:r w:rsidRPr="00935497">
        <w:rPr>
          <w:b/>
          <w:szCs w:val="20"/>
        </w:rPr>
        <w:t>с.-х.н</w:t>
      </w:r>
      <w:r w:rsidR="00B47508">
        <w:rPr>
          <w:b/>
          <w:szCs w:val="20"/>
        </w:rPr>
        <w:t>аук</w:t>
      </w:r>
      <w:r w:rsidRPr="00935497">
        <w:rPr>
          <w:b/>
          <w:szCs w:val="20"/>
        </w:rPr>
        <w:t>, профессор (гл. редактор)</w:t>
      </w:r>
    </w:p>
    <w:p w:rsidR="00CE2D0D" w:rsidRPr="00935497" w:rsidRDefault="00CE2D0D" w:rsidP="00CE2D0D">
      <w:pPr>
        <w:pStyle w:val="71"/>
        <w:ind w:left="567"/>
        <w:jc w:val="both"/>
        <w:rPr>
          <w:sz w:val="20"/>
          <w:szCs w:val="20"/>
        </w:rPr>
      </w:pPr>
      <w:r w:rsidRPr="00935497">
        <w:rPr>
          <w:sz w:val="20"/>
          <w:szCs w:val="20"/>
        </w:rPr>
        <w:t>Исригова Т.А. – заместитель главного редактора, д</w:t>
      </w:r>
      <w:r w:rsidR="00B47508">
        <w:rPr>
          <w:sz w:val="20"/>
          <w:szCs w:val="20"/>
        </w:rPr>
        <w:t xml:space="preserve">-р </w:t>
      </w:r>
      <w:r w:rsidRPr="00935497">
        <w:rPr>
          <w:sz w:val="20"/>
          <w:szCs w:val="20"/>
        </w:rPr>
        <w:t>с.-х. н</w:t>
      </w:r>
      <w:r w:rsidR="00B47508">
        <w:rPr>
          <w:sz w:val="20"/>
          <w:szCs w:val="20"/>
        </w:rPr>
        <w:t>аук,</w:t>
      </w:r>
      <w:r w:rsidRPr="00935497">
        <w:rPr>
          <w:sz w:val="20"/>
          <w:szCs w:val="20"/>
        </w:rPr>
        <w:t xml:space="preserve"> профессор </w:t>
      </w:r>
    </w:p>
    <w:p w:rsidR="00CE2D0D" w:rsidRPr="00935497" w:rsidRDefault="00CE2D0D" w:rsidP="00CE2D0D">
      <w:pPr>
        <w:pStyle w:val="71"/>
        <w:ind w:left="567"/>
        <w:jc w:val="both"/>
        <w:rPr>
          <w:sz w:val="20"/>
          <w:szCs w:val="20"/>
        </w:rPr>
      </w:pPr>
      <w:r w:rsidRPr="00935497">
        <w:rPr>
          <w:sz w:val="20"/>
          <w:szCs w:val="20"/>
        </w:rPr>
        <w:t>Атаев А.М. – д</w:t>
      </w:r>
      <w:r w:rsidR="00B47508">
        <w:rPr>
          <w:sz w:val="20"/>
          <w:szCs w:val="20"/>
        </w:rPr>
        <w:t xml:space="preserve">-р </w:t>
      </w:r>
      <w:r w:rsidRPr="00935497">
        <w:rPr>
          <w:sz w:val="20"/>
          <w:szCs w:val="20"/>
        </w:rPr>
        <w:t>в</w:t>
      </w:r>
      <w:r w:rsidR="00B47508">
        <w:rPr>
          <w:sz w:val="20"/>
          <w:szCs w:val="20"/>
        </w:rPr>
        <w:t>етеринар</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CE2D0D">
      <w:pPr>
        <w:pStyle w:val="71"/>
        <w:ind w:left="567"/>
        <w:jc w:val="both"/>
        <w:rPr>
          <w:sz w:val="20"/>
          <w:szCs w:val="20"/>
        </w:rPr>
      </w:pPr>
      <w:r w:rsidRPr="00935497">
        <w:rPr>
          <w:sz w:val="20"/>
          <w:szCs w:val="20"/>
        </w:rPr>
        <w:t>Гасанов Г.Н. – д</w:t>
      </w:r>
      <w:r w:rsidR="00B47508">
        <w:rPr>
          <w:sz w:val="20"/>
          <w:szCs w:val="20"/>
        </w:rPr>
        <w:t xml:space="preserve">-р </w:t>
      </w:r>
      <w:r w:rsidRPr="00935497">
        <w:rPr>
          <w:sz w:val="20"/>
          <w:szCs w:val="20"/>
        </w:rPr>
        <w:t>с.-х.н</w:t>
      </w:r>
      <w:r w:rsidR="00B47508">
        <w:rPr>
          <w:sz w:val="20"/>
          <w:szCs w:val="20"/>
        </w:rPr>
        <w:t>аук</w:t>
      </w:r>
      <w:r w:rsidRPr="00935497">
        <w:rPr>
          <w:sz w:val="20"/>
          <w:szCs w:val="20"/>
        </w:rPr>
        <w:t>, профессор</w:t>
      </w:r>
    </w:p>
    <w:p w:rsidR="00CE2D0D" w:rsidRPr="00935497" w:rsidRDefault="00CE2D0D" w:rsidP="00CE2D0D">
      <w:pPr>
        <w:pStyle w:val="71"/>
        <w:ind w:left="567"/>
        <w:jc w:val="both"/>
        <w:rPr>
          <w:sz w:val="20"/>
          <w:szCs w:val="20"/>
        </w:rPr>
      </w:pPr>
      <w:r w:rsidRPr="00935497">
        <w:rPr>
          <w:sz w:val="20"/>
          <w:szCs w:val="20"/>
        </w:rPr>
        <w:t>Бейбулатов Т.С. – д</w:t>
      </w:r>
      <w:r w:rsidR="00B47508">
        <w:rPr>
          <w:sz w:val="20"/>
          <w:szCs w:val="20"/>
        </w:rPr>
        <w:t xml:space="preserve">-р </w:t>
      </w:r>
      <w:r w:rsidRPr="00935497">
        <w:rPr>
          <w:sz w:val="20"/>
          <w:szCs w:val="20"/>
        </w:rPr>
        <w:t>т</w:t>
      </w:r>
      <w:r w:rsidR="00B47508">
        <w:rPr>
          <w:sz w:val="20"/>
          <w:szCs w:val="20"/>
        </w:rPr>
        <w:t>ехн</w:t>
      </w:r>
      <w:r w:rsidRPr="00935497">
        <w:rPr>
          <w:sz w:val="20"/>
          <w:szCs w:val="20"/>
        </w:rPr>
        <w:t>.н</w:t>
      </w:r>
      <w:r w:rsidR="00B47508">
        <w:rPr>
          <w:sz w:val="20"/>
          <w:szCs w:val="20"/>
        </w:rPr>
        <w:t>аук</w:t>
      </w:r>
      <w:r w:rsidRPr="00935497">
        <w:rPr>
          <w:sz w:val="20"/>
          <w:szCs w:val="20"/>
        </w:rPr>
        <w:t>, профессор</w:t>
      </w:r>
    </w:p>
    <w:p w:rsidR="00CE2D0D" w:rsidRPr="00935497" w:rsidRDefault="00CE2D0D" w:rsidP="00CE2D0D">
      <w:pPr>
        <w:pStyle w:val="71"/>
        <w:ind w:left="567"/>
        <w:jc w:val="both"/>
        <w:rPr>
          <w:sz w:val="20"/>
          <w:szCs w:val="20"/>
        </w:rPr>
      </w:pPr>
      <w:r w:rsidRPr="00935497">
        <w:rPr>
          <w:sz w:val="20"/>
          <w:szCs w:val="20"/>
        </w:rPr>
        <w:t>Магомедов М.Г. – д</w:t>
      </w:r>
      <w:r w:rsidR="00B47508">
        <w:rPr>
          <w:sz w:val="20"/>
          <w:szCs w:val="20"/>
        </w:rPr>
        <w:t xml:space="preserve">-р </w:t>
      </w:r>
      <w:r w:rsidRPr="00935497">
        <w:rPr>
          <w:sz w:val="20"/>
          <w:szCs w:val="20"/>
        </w:rPr>
        <w:t>с.-х.н</w:t>
      </w:r>
      <w:r w:rsidR="00B47508">
        <w:rPr>
          <w:sz w:val="20"/>
          <w:szCs w:val="20"/>
        </w:rPr>
        <w:t>аук</w:t>
      </w:r>
      <w:r w:rsidRPr="00935497">
        <w:rPr>
          <w:sz w:val="20"/>
          <w:szCs w:val="20"/>
        </w:rPr>
        <w:t xml:space="preserve">, профессор </w:t>
      </w:r>
    </w:p>
    <w:p w:rsidR="00CE2D0D" w:rsidRPr="00935497" w:rsidRDefault="00CE2D0D" w:rsidP="00CE2D0D">
      <w:pPr>
        <w:pStyle w:val="71"/>
        <w:ind w:left="567"/>
        <w:jc w:val="both"/>
        <w:rPr>
          <w:sz w:val="20"/>
          <w:szCs w:val="20"/>
        </w:rPr>
      </w:pPr>
      <w:r w:rsidRPr="00935497">
        <w:rPr>
          <w:sz w:val="20"/>
          <w:szCs w:val="20"/>
        </w:rPr>
        <w:t>Фаталиев Н.Г. – д</w:t>
      </w:r>
      <w:r w:rsidR="00B47508">
        <w:rPr>
          <w:sz w:val="20"/>
          <w:szCs w:val="20"/>
        </w:rPr>
        <w:t xml:space="preserve">-р </w:t>
      </w:r>
      <w:r w:rsidRPr="00935497">
        <w:rPr>
          <w:sz w:val="20"/>
          <w:szCs w:val="20"/>
        </w:rPr>
        <w:t>т</w:t>
      </w:r>
      <w:r w:rsidR="00B47508">
        <w:rPr>
          <w:sz w:val="20"/>
          <w:szCs w:val="20"/>
        </w:rPr>
        <w:t>ехн</w:t>
      </w:r>
      <w:r w:rsidRPr="00935497">
        <w:rPr>
          <w:sz w:val="20"/>
          <w:szCs w:val="20"/>
        </w:rPr>
        <w:t>.н</w:t>
      </w:r>
      <w:r w:rsidR="00B47508">
        <w:rPr>
          <w:sz w:val="20"/>
          <w:szCs w:val="20"/>
        </w:rPr>
        <w:t>аук</w:t>
      </w:r>
      <w:r w:rsidRPr="00935497">
        <w:rPr>
          <w:sz w:val="20"/>
          <w:szCs w:val="20"/>
        </w:rPr>
        <w:t>, профессор</w:t>
      </w:r>
    </w:p>
    <w:p w:rsidR="00CE2D0D" w:rsidRPr="00935497" w:rsidRDefault="00CE2D0D" w:rsidP="00CE2D0D">
      <w:pPr>
        <w:pStyle w:val="71"/>
        <w:ind w:left="567"/>
        <w:jc w:val="both"/>
        <w:rPr>
          <w:sz w:val="20"/>
          <w:szCs w:val="20"/>
        </w:rPr>
      </w:pPr>
      <w:r w:rsidRPr="00935497">
        <w:rPr>
          <w:sz w:val="20"/>
          <w:szCs w:val="20"/>
        </w:rPr>
        <w:t>Ханмагомедов С.Г. – д</w:t>
      </w:r>
      <w:r w:rsidR="00B47508">
        <w:rPr>
          <w:sz w:val="20"/>
          <w:szCs w:val="20"/>
        </w:rPr>
        <w:t xml:space="preserve">-р </w:t>
      </w:r>
      <w:r w:rsidRPr="00935497">
        <w:rPr>
          <w:sz w:val="20"/>
          <w:szCs w:val="20"/>
        </w:rPr>
        <w:t>э</w:t>
      </w:r>
      <w:r w:rsidR="00B47508">
        <w:rPr>
          <w:sz w:val="20"/>
          <w:szCs w:val="20"/>
        </w:rPr>
        <w:t>кон</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CE2D0D">
      <w:pPr>
        <w:pStyle w:val="71"/>
        <w:ind w:left="567"/>
        <w:jc w:val="both"/>
        <w:rPr>
          <w:sz w:val="20"/>
          <w:szCs w:val="20"/>
        </w:rPr>
      </w:pPr>
      <w:r w:rsidRPr="00935497">
        <w:rPr>
          <w:sz w:val="20"/>
          <w:szCs w:val="20"/>
        </w:rPr>
        <w:t>Шарипов Ш.И. – д</w:t>
      </w:r>
      <w:r w:rsidR="00B47508">
        <w:rPr>
          <w:sz w:val="20"/>
          <w:szCs w:val="20"/>
        </w:rPr>
        <w:t xml:space="preserve">-р </w:t>
      </w:r>
      <w:r w:rsidRPr="00935497">
        <w:rPr>
          <w:sz w:val="20"/>
          <w:szCs w:val="20"/>
        </w:rPr>
        <w:t>э</w:t>
      </w:r>
      <w:r w:rsidR="00B47508">
        <w:rPr>
          <w:sz w:val="20"/>
          <w:szCs w:val="20"/>
        </w:rPr>
        <w:t>кон</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CE2D0D">
      <w:pPr>
        <w:pStyle w:val="71"/>
        <w:ind w:left="567"/>
        <w:jc w:val="both"/>
        <w:rPr>
          <w:sz w:val="20"/>
          <w:szCs w:val="20"/>
        </w:rPr>
      </w:pPr>
      <w:r w:rsidRPr="00935497">
        <w:rPr>
          <w:sz w:val="20"/>
          <w:szCs w:val="20"/>
        </w:rPr>
        <w:t xml:space="preserve"> Курбанов С.А. – д</w:t>
      </w:r>
      <w:r w:rsidR="00B47508">
        <w:rPr>
          <w:sz w:val="20"/>
          <w:szCs w:val="20"/>
        </w:rPr>
        <w:t xml:space="preserve">-р </w:t>
      </w:r>
      <w:r w:rsidRPr="00935497">
        <w:rPr>
          <w:sz w:val="20"/>
          <w:szCs w:val="20"/>
        </w:rPr>
        <w:t>с.-х.н</w:t>
      </w:r>
      <w:r w:rsidR="00B47508">
        <w:rPr>
          <w:sz w:val="20"/>
          <w:szCs w:val="20"/>
        </w:rPr>
        <w:t>аук</w:t>
      </w:r>
      <w:r w:rsidRPr="00935497">
        <w:rPr>
          <w:sz w:val="20"/>
          <w:szCs w:val="20"/>
        </w:rPr>
        <w:t xml:space="preserve">, профессор </w:t>
      </w:r>
    </w:p>
    <w:p w:rsidR="00CE2D0D" w:rsidRPr="00935497" w:rsidRDefault="00CE2D0D" w:rsidP="00CE2D0D">
      <w:pPr>
        <w:pStyle w:val="71"/>
        <w:ind w:left="567"/>
        <w:jc w:val="both"/>
        <w:rPr>
          <w:sz w:val="20"/>
          <w:szCs w:val="20"/>
        </w:rPr>
      </w:pPr>
      <w:r w:rsidRPr="00935497">
        <w:rPr>
          <w:sz w:val="20"/>
          <w:szCs w:val="20"/>
        </w:rPr>
        <w:t>Казиев М.А. – д</w:t>
      </w:r>
      <w:r w:rsidR="00B47508">
        <w:rPr>
          <w:sz w:val="20"/>
          <w:szCs w:val="20"/>
        </w:rPr>
        <w:t>-р</w:t>
      </w:r>
      <w:r w:rsidRPr="00935497">
        <w:rPr>
          <w:sz w:val="20"/>
          <w:szCs w:val="20"/>
        </w:rPr>
        <w:t xml:space="preserve"> с.-х.н</w:t>
      </w:r>
      <w:r w:rsidR="00B47508">
        <w:rPr>
          <w:sz w:val="20"/>
          <w:szCs w:val="20"/>
        </w:rPr>
        <w:t>аук</w:t>
      </w:r>
      <w:r w:rsidRPr="00935497">
        <w:rPr>
          <w:sz w:val="20"/>
          <w:szCs w:val="20"/>
        </w:rPr>
        <w:t xml:space="preserve">, профессор </w:t>
      </w:r>
    </w:p>
    <w:p w:rsidR="00CE2D0D" w:rsidRPr="00935497" w:rsidRDefault="00CE2D0D" w:rsidP="00CE2D0D">
      <w:pPr>
        <w:pStyle w:val="71"/>
        <w:ind w:left="567"/>
        <w:jc w:val="both"/>
        <w:rPr>
          <w:sz w:val="20"/>
          <w:szCs w:val="20"/>
        </w:rPr>
      </w:pPr>
      <w:r w:rsidRPr="00935497">
        <w:rPr>
          <w:sz w:val="20"/>
          <w:szCs w:val="20"/>
        </w:rPr>
        <w:t>Ахмедов М.Э. – д</w:t>
      </w:r>
      <w:r w:rsidR="00B47508">
        <w:rPr>
          <w:sz w:val="20"/>
          <w:szCs w:val="20"/>
        </w:rPr>
        <w:t xml:space="preserve">-р </w:t>
      </w:r>
      <w:r w:rsidRPr="00935497">
        <w:rPr>
          <w:sz w:val="20"/>
          <w:szCs w:val="20"/>
        </w:rPr>
        <w:t>т</w:t>
      </w:r>
      <w:r w:rsidR="00B47508">
        <w:rPr>
          <w:sz w:val="20"/>
          <w:szCs w:val="20"/>
        </w:rPr>
        <w:t>ехн</w:t>
      </w:r>
      <w:r w:rsidRPr="00935497">
        <w:rPr>
          <w:sz w:val="20"/>
          <w:szCs w:val="20"/>
        </w:rPr>
        <w:t>.н</w:t>
      </w:r>
      <w:r w:rsidR="00B47508">
        <w:rPr>
          <w:sz w:val="20"/>
          <w:szCs w:val="20"/>
        </w:rPr>
        <w:t>аук</w:t>
      </w:r>
      <w:r w:rsidRPr="00935497">
        <w:rPr>
          <w:sz w:val="20"/>
          <w:szCs w:val="20"/>
        </w:rPr>
        <w:t>, профессор</w:t>
      </w:r>
    </w:p>
    <w:p w:rsidR="00CE2D0D" w:rsidRDefault="00CE2D0D" w:rsidP="00CE2D0D">
      <w:pPr>
        <w:pStyle w:val="71"/>
        <w:ind w:left="567"/>
        <w:jc w:val="both"/>
        <w:rPr>
          <w:sz w:val="20"/>
          <w:szCs w:val="20"/>
        </w:rPr>
      </w:pPr>
      <w:r w:rsidRPr="00713B4A">
        <w:rPr>
          <w:sz w:val="20"/>
          <w:szCs w:val="20"/>
        </w:rPr>
        <w:t>Пулатов З.Ф. – д</w:t>
      </w:r>
      <w:r w:rsidR="00B47508">
        <w:rPr>
          <w:sz w:val="20"/>
          <w:szCs w:val="20"/>
        </w:rPr>
        <w:t xml:space="preserve">-р </w:t>
      </w:r>
      <w:r w:rsidRPr="00713B4A">
        <w:rPr>
          <w:sz w:val="20"/>
          <w:szCs w:val="20"/>
        </w:rPr>
        <w:t>э</w:t>
      </w:r>
      <w:r w:rsidR="00B47508">
        <w:rPr>
          <w:sz w:val="20"/>
          <w:szCs w:val="20"/>
        </w:rPr>
        <w:t>кон</w:t>
      </w:r>
      <w:r w:rsidRPr="00713B4A">
        <w:rPr>
          <w:sz w:val="20"/>
          <w:szCs w:val="20"/>
        </w:rPr>
        <w:t>.н</w:t>
      </w:r>
      <w:r w:rsidR="00B47508">
        <w:rPr>
          <w:sz w:val="20"/>
          <w:szCs w:val="20"/>
        </w:rPr>
        <w:t>аук</w:t>
      </w:r>
      <w:r w:rsidRPr="00713B4A">
        <w:rPr>
          <w:sz w:val="20"/>
          <w:szCs w:val="20"/>
        </w:rPr>
        <w:t xml:space="preserve">, профессор </w:t>
      </w:r>
    </w:p>
    <w:p w:rsidR="00CE2D0D" w:rsidRPr="00713B4A" w:rsidRDefault="00CE2D0D" w:rsidP="00CE2D0D">
      <w:pPr>
        <w:pStyle w:val="71"/>
        <w:ind w:left="567"/>
        <w:jc w:val="both"/>
        <w:rPr>
          <w:sz w:val="20"/>
          <w:szCs w:val="20"/>
        </w:rPr>
      </w:pPr>
    </w:p>
    <w:p w:rsidR="00CE2D0D" w:rsidRDefault="00CE2D0D" w:rsidP="00CE2D0D">
      <w:pPr>
        <w:ind w:left="567"/>
        <w:rPr>
          <w:b/>
        </w:rPr>
      </w:pPr>
      <w:r>
        <w:rPr>
          <w:b/>
        </w:rPr>
        <w:t>Ашурбекова Т.Н.  -  к</w:t>
      </w:r>
      <w:r w:rsidR="00B47508">
        <w:rPr>
          <w:b/>
        </w:rPr>
        <w:t>анд</w:t>
      </w:r>
      <w:r>
        <w:rPr>
          <w:b/>
        </w:rPr>
        <w:t>. б</w:t>
      </w:r>
      <w:r w:rsidR="00B47508">
        <w:rPr>
          <w:b/>
        </w:rPr>
        <w:t>иол</w:t>
      </w:r>
      <w:r>
        <w:rPr>
          <w:b/>
        </w:rPr>
        <w:t>. н</w:t>
      </w:r>
      <w:r w:rsidR="00B47508">
        <w:rPr>
          <w:b/>
        </w:rPr>
        <w:t>аук</w:t>
      </w:r>
      <w:r>
        <w:rPr>
          <w:b/>
        </w:rPr>
        <w:t>, доцент   (ответственный редактор)</w:t>
      </w:r>
    </w:p>
    <w:p w:rsidR="00CE2D0D" w:rsidRPr="006D5B01" w:rsidRDefault="00CE2D0D" w:rsidP="00CE2D0D"/>
    <w:p w:rsidR="00CE2D0D" w:rsidRPr="006D5B01" w:rsidRDefault="00CE2D0D" w:rsidP="00CE2D0D"/>
    <w:p w:rsidR="00CE2D0D" w:rsidRDefault="00CE2D0D" w:rsidP="00CE2D0D">
      <w:pPr>
        <w:rPr>
          <w:b/>
        </w:rPr>
      </w:pPr>
      <w:r>
        <w:rPr>
          <w:b/>
        </w:rPr>
        <w:t>Адрес редакции:</w:t>
      </w:r>
    </w:p>
    <w:p w:rsidR="00CE2D0D" w:rsidRDefault="00CE2D0D" w:rsidP="00CE2D0D">
      <w:r>
        <w:t xml:space="preserve">367032, Россия, РД, г. Махачкала, ул. М. Гаджиева, 180.  Дагестанский ГАУ. Тел./ факс: (8722) 67-92-44; 89064489122; </w:t>
      </w:r>
      <w:r>
        <w:rPr>
          <w:b/>
        </w:rPr>
        <w:t xml:space="preserve">E-mail: </w:t>
      </w:r>
      <w:r>
        <w:t>dgsnauka@list.ru.</w:t>
      </w:r>
    </w:p>
    <w:p w:rsidR="00CE2D0D" w:rsidRDefault="00CE2D0D" w:rsidP="00CE2D0D"/>
    <w:p w:rsidR="00CE2D0D" w:rsidRDefault="00F22E42" w:rsidP="00CE2D0D">
      <w:pPr>
        <w:jc w:val="left"/>
        <w:rPr>
          <w:b/>
        </w:rPr>
      </w:pPr>
      <w:r>
        <w:rPr>
          <w:b/>
        </w:rPr>
        <w:t xml:space="preserve">С января 2016 </w:t>
      </w:r>
      <w:r w:rsidR="00CE2D0D">
        <w:rPr>
          <w:b/>
        </w:rPr>
        <w:t xml:space="preserve"> года всем номерам журнала </w:t>
      </w:r>
      <w:r>
        <w:rPr>
          <w:b/>
        </w:rPr>
        <w:t xml:space="preserve">и статьям </w:t>
      </w:r>
      <w:r w:rsidR="00CE2D0D">
        <w:rPr>
          <w:b/>
        </w:rPr>
        <w:t>присваивается международный цифровой идентификатор объекта DOI (digital object identifier).</w:t>
      </w:r>
    </w:p>
    <w:p w:rsidR="00197A6E" w:rsidRDefault="00197A6E" w:rsidP="00F642C5">
      <w:pPr>
        <w:tabs>
          <w:tab w:val="left" w:pos="9214"/>
        </w:tabs>
        <w:contextualSpacing/>
        <w:jc w:val="center"/>
        <w:rPr>
          <w:b/>
          <w:szCs w:val="20"/>
        </w:rPr>
      </w:pPr>
    </w:p>
    <w:p w:rsidR="00197A6E" w:rsidRDefault="00197A6E" w:rsidP="00F642C5">
      <w:pPr>
        <w:tabs>
          <w:tab w:val="left" w:pos="9214"/>
        </w:tabs>
        <w:contextualSpacing/>
        <w:jc w:val="center"/>
        <w:rPr>
          <w:b/>
          <w:szCs w:val="20"/>
        </w:rPr>
      </w:pPr>
    </w:p>
    <w:p w:rsidR="0003715E" w:rsidRDefault="0003715E" w:rsidP="00F642C5">
      <w:pPr>
        <w:tabs>
          <w:tab w:val="left" w:pos="9214"/>
        </w:tabs>
        <w:contextualSpacing/>
        <w:jc w:val="center"/>
        <w:rPr>
          <w:b/>
          <w:szCs w:val="20"/>
        </w:rPr>
      </w:pPr>
    </w:p>
    <w:p w:rsidR="00F610C4" w:rsidRDefault="00F610C4" w:rsidP="00F642C5">
      <w:pPr>
        <w:tabs>
          <w:tab w:val="left" w:pos="9214"/>
        </w:tabs>
        <w:contextualSpacing/>
        <w:jc w:val="center"/>
        <w:rPr>
          <w:b/>
          <w:szCs w:val="20"/>
        </w:rPr>
      </w:pPr>
    </w:p>
    <w:p w:rsidR="004D3C0E" w:rsidRDefault="004D3C0E" w:rsidP="00F642C5">
      <w:pPr>
        <w:tabs>
          <w:tab w:val="left" w:pos="9214"/>
        </w:tabs>
        <w:contextualSpacing/>
        <w:jc w:val="center"/>
        <w:rPr>
          <w:b/>
          <w:szCs w:val="20"/>
        </w:rPr>
      </w:pPr>
    </w:p>
    <w:p w:rsidR="004D3C0E" w:rsidRDefault="004D3C0E" w:rsidP="00F642C5">
      <w:pPr>
        <w:tabs>
          <w:tab w:val="left" w:pos="9214"/>
        </w:tabs>
        <w:contextualSpacing/>
        <w:jc w:val="center"/>
        <w:rPr>
          <w:b/>
          <w:szCs w:val="20"/>
        </w:rPr>
      </w:pPr>
    </w:p>
    <w:p w:rsidR="00F610C4" w:rsidRDefault="00F610C4" w:rsidP="00F610C4">
      <w:pPr>
        <w:tabs>
          <w:tab w:val="left" w:pos="4220"/>
          <w:tab w:val="center" w:pos="5046"/>
          <w:tab w:val="left" w:pos="9214"/>
        </w:tabs>
        <w:contextualSpacing/>
        <w:jc w:val="left"/>
        <w:rPr>
          <w:b/>
          <w:szCs w:val="20"/>
        </w:rPr>
      </w:pPr>
      <w:r>
        <w:rPr>
          <w:b/>
          <w:szCs w:val="20"/>
        </w:rPr>
        <w:tab/>
      </w:r>
    </w:p>
    <w:p w:rsidR="00BD2FEE" w:rsidRDefault="00BD2FEE" w:rsidP="00F610C4">
      <w:pPr>
        <w:tabs>
          <w:tab w:val="left" w:pos="4220"/>
          <w:tab w:val="center" w:pos="5046"/>
          <w:tab w:val="left" w:pos="9214"/>
        </w:tabs>
        <w:contextualSpacing/>
        <w:jc w:val="left"/>
        <w:rPr>
          <w:b/>
          <w:szCs w:val="20"/>
        </w:rPr>
      </w:pPr>
    </w:p>
    <w:p w:rsidR="00F642C5" w:rsidRPr="00F2157E" w:rsidRDefault="00F610C4" w:rsidP="00F610C4">
      <w:pPr>
        <w:tabs>
          <w:tab w:val="left" w:pos="4220"/>
          <w:tab w:val="center" w:pos="5046"/>
          <w:tab w:val="left" w:pos="9214"/>
        </w:tabs>
        <w:contextualSpacing/>
        <w:jc w:val="left"/>
        <w:rPr>
          <w:b/>
          <w:szCs w:val="20"/>
          <w:lang w:val="en-US"/>
        </w:rPr>
      </w:pPr>
      <w:r>
        <w:rPr>
          <w:b/>
          <w:szCs w:val="20"/>
        </w:rPr>
        <w:lastRenderedPageBreak/>
        <w:tab/>
      </w:r>
      <w:r w:rsidR="00F642C5" w:rsidRPr="00F2157E">
        <w:rPr>
          <w:b/>
          <w:szCs w:val="20"/>
        </w:rPr>
        <w:t>СОДЕРЖАНИЕ</w:t>
      </w:r>
    </w:p>
    <w:tbl>
      <w:tblPr>
        <w:tblpPr w:leftFromText="180" w:rightFromText="180" w:vertAnchor="text" w:horzAnchor="page" w:tblpX="1419" w:tblpY="221"/>
        <w:tblW w:w="9606" w:type="dxa"/>
        <w:tblLayout w:type="fixed"/>
        <w:tblLook w:val="00A0" w:firstRow="1" w:lastRow="0" w:firstColumn="1" w:lastColumn="0" w:noHBand="0" w:noVBand="0"/>
      </w:tblPr>
      <w:tblGrid>
        <w:gridCol w:w="8897"/>
        <w:gridCol w:w="709"/>
      </w:tblGrid>
      <w:tr w:rsidR="00F642C5" w:rsidRPr="00F2157E" w:rsidTr="00F642C5">
        <w:trPr>
          <w:trHeight w:val="20"/>
        </w:trPr>
        <w:tc>
          <w:tcPr>
            <w:tcW w:w="9606" w:type="dxa"/>
            <w:gridSpan w:val="2"/>
            <w:tcBorders>
              <w:top w:val="single" w:sz="4" w:space="0" w:color="auto"/>
              <w:bottom w:val="thickThinSmallGap" w:sz="24" w:space="0" w:color="auto"/>
            </w:tcBorders>
          </w:tcPr>
          <w:p w:rsidR="00F642C5" w:rsidRPr="00F2157E" w:rsidRDefault="00F642C5" w:rsidP="00F642C5">
            <w:pPr>
              <w:tabs>
                <w:tab w:val="left" w:pos="9214"/>
              </w:tabs>
              <w:ind w:firstLine="567"/>
              <w:contextualSpacing/>
              <w:jc w:val="center"/>
              <w:rPr>
                <w:b/>
                <w:szCs w:val="20"/>
              </w:rPr>
            </w:pPr>
            <w:r w:rsidRPr="00F2157E">
              <w:rPr>
                <w:b/>
                <w:szCs w:val="20"/>
              </w:rPr>
              <w:t>Агрономия (сельскохозяйственные науки)</w:t>
            </w:r>
          </w:p>
        </w:tc>
      </w:tr>
      <w:tr w:rsidR="00F642C5" w:rsidRPr="00F2157E" w:rsidTr="00F642C5">
        <w:trPr>
          <w:trHeight w:val="20"/>
        </w:trPr>
        <w:tc>
          <w:tcPr>
            <w:tcW w:w="8897" w:type="dxa"/>
            <w:tcBorders>
              <w:bottom w:val="single" w:sz="4" w:space="0" w:color="auto"/>
            </w:tcBorders>
            <w:tcMar>
              <w:left w:w="0" w:type="dxa"/>
              <w:right w:w="0" w:type="dxa"/>
            </w:tcMar>
            <w:vAlign w:val="bottom"/>
          </w:tcPr>
          <w:p w:rsidR="00F642C5" w:rsidRPr="00982661" w:rsidRDefault="00982661" w:rsidP="00982661">
            <w:pPr>
              <w:tabs>
                <w:tab w:val="left" w:pos="851"/>
              </w:tabs>
              <w:ind w:firstLine="0"/>
              <w:contextualSpacing/>
              <w:rPr>
                <w:b/>
                <w:sz w:val="18"/>
                <w:szCs w:val="18"/>
              </w:rPr>
            </w:pPr>
            <w:r w:rsidRPr="00982661">
              <w:rPr>
                <w:b/>
                <w:sz w:val="18"/>
                <w:szCs w:val="18"/>
              </w:rPr>
              <w:t xml:space="preserve">А.Ю. АВДЕЕВ, О.П. КИГАШПАЕВА, С.Т. СИСЕНГАЛИЕВА, А.В. ГУЛИН -  </w:t>
            </w:r>
            <w:r w:rsidRPr="00982661">
              <w:rPr>
                <w:sz w:val="18"/>
                <w:szCs w:val="18"/>
              </w:rPr>
              <w:t>МУТАЦИОННАЯ ИЗМЕНЧИВОСТЬ ОВОЩНЫХ КУЛЬТУР КАК ОСНОВА СОВРЕМЕННОЙ СЕЛЕКЦИИ</w:t>
            </w:r>
          </w:p>
        </w:tc>
        <w:tc>
          <w:tcPr>
            <w:tcW w:w="709" w:type="dxa"/>
            <w:tcBorders>
              <w:bottom w:val="single" w:sz="4" w:space="0" w:color="auto"/>
            </w:tcBorders>
            <w:vAlign w:val="bottom"/>
          </w:tcPr>
          <w:p w:rsidR="00F642C5" w:rsidRPr="00982661" w:rsidRDefault="00B478A1" w:rsidP="00F642C5">
            <w:pPr>
              <w:pStyle w:val="3b"/>
              <w:tabs>
                <w:tab w:val="left" w:pos="9214"/>
              </w:tabs>
              <w:spacing w:after="0"/>
              <w:ind w:left="-108" w:firstLine="0"/>
              <w:contextualSpacing/>
              <w:jc w:val="right"/>
              <w:rPr>
                <w:b/>
                <w:sz w:val="18"/>
                <w:szCs w:val="18"/>
              </w:rPr>
            </w:pPr>
            <w:r>
              <w:rPr>
                <w:b/>
                <w:sz w:val="18"/>
                <w:szCs w:val="18"/>
              </w:rPr>
              <w:t>7</w:t>
            </w:r>
          </w:p>
        </w:tc>
      </w:tr>
      <w:tr w:rsidR="00F642C5" w:rsidRPr="00F2157E" w:rsidTr="00982661">
        <w:trPr>
          <w:trHeight w:val="389"/>
        </w:trPr>
        <w:tc>
          <w:tcPr>
            <w:tcW w:w="8897" w:type="dxa"/>
            <w:tcBorders>
              <w:top w:val="single" w:sz="4" w:space="0" w:color="auto"/>
              <w:bottom w:val="single" w:sz="4" w:space="0" w:color="auto"/>
            </w:tcBorders>
            <w:tcMar>
              <w:left w:w="0" w:type="dxa"/>
              <w:right w:w="0" w:type="dxa"/>
            </w:tcMar>
            <w:vAlign w:val="bottom"/>
          </w:tcPr>
          <w:p w:rsidR="00F642C5" w:rsidRPr="00982661" w:rsidRDefault="00982661" w:rsidP="00982661">
            <w:pPr>
              <w:ind w:firstLine="0"/>
              <w:rPr>
                <w:b/>
                <w:sz w:val="18"/>
                <w:szCs w:val="18"/>
              </w:rPr>
            </w:pPr>
            <w:r w:rsidRPr="00982661">
              <w:rPr>
                <w:b/>
                <w:sz w:val="18"/>
                <w:szCs w:val="18"/>
              </w:rPr>
              <w:t>Т.С.АСТАРХАНОВА, Е.Н. ПАКИНА, М.ЗАРГАР, Л.И.АЛИБАЛАЕВА</w:t>
            </w:r>
            <w:r w:rsidRPr="00982661">
              <w:rPr>
                <w:b/>
                <w:sz w:val="18"/>
                <w:szCs w:val="18"/>
                <w:vertAlign w:val="superscript"/>
              </w:rPr>
              <w:t xml:space="preserve"> </w:t>
            </w:r>
            <w:r w:rsidRPr="00982661">
              <w:rPr>
                <w:sz w:val="18"/>
                <w:szCs w:val="18"/>
              </w:rPr>
              <w:t xml:space="preserve">- </w:t>
            </w:r>
            <w:r w:rsidRPr="00982661">
              <w:rPr>
                <w:b/>
                <w:sz w:val="18"/>
                <w:szCs w:val="18"/>
              </w:rPr>
              <w:t xml:space="preserve"> </w:t>
            </w:r>
            <w:r w:rsidRPr="00982661">
              <w:rPr>
                <w:sz w:val="18"/>
                <w:szCs w:val="18"/>
              </w:rPr>
              <w:t>АНАЛИЗ ФИТОСАНИТАРНОГО РИСКА ВРЕДНЫХ ОРГАНИЗМОВ ПРИ  ЭКСПОРТЕ И ИМПОРТЕ ЗЕРНА ПШЕНИЦЫ</w:t>
            </w:r>
          </w:p>
        </w:tc>
        <w:tc>
          <w:tcPr>
            <w:tcW w:w="709" w:type="dxa"/>
            <w:tcBorders>
              <w:top w:val="single" w:sz="4" w:space="0" w:color="auto"/>
              <w:bottom w:val="single" w:sz="4" w:space="0" w:color="auto"/>
            </w:tcBorders>
            <w:vAlign w:val="bottom"/>
          </w:tcPr>
          <w:p w:rsidR="00F642C5" w:rsidRPr="00982661" w:rsidRDefault="00B478A1" w:rsidP="00F642C5">
            <w:pPr>
              <w:pStyle w:val="3b"/>
              <w:tabs>
                <w:tab w:val="left" w:pos="9214"/>
              </w:tabs>
              <w:spacing w:after="0"/>
              <w:ind w:left="-108" w:firstLine="0"/>
              <w:contextualSpacing/>
              <w:jc w:val="right"/>
              <w:rPr>
                <w:b/>
                <w:sz w:val="18"/>
                <w:szCs w:val="18"/>
              </w:rPr>
            </w:pPr>
            <w:r>
              <w:rPr>
                <w:b/>
                <w:sz w:val="18"/>
                <w:szCs w:val="18"/>
              </w:rPr>
              <w:t>11</w:t>
            </w:r>
          </w:p>
        </w:tc>
      </w:tr>
      <w:tr w:rsidR="000A68C0" w:rsidRPr="006E5EFF" w:rsidTr="00674D67">
        <w:trPr>
          <w:trHeight w:val="20"/>
        </w:trPr>
        <w:tc>
          <w:tcPr>
            <w:tcW w:w="8897" w:type="dxa"/>
            <w:tcBorders>
              <w:top w:val="single" w:sz="4" w:space="0" w:color="auto"/>
            </w:tcBorders>
            <w:tcMar>
              <w:left w:w="0" w:type="dxa"/>
              <w:right w:w="0" w:type="dxa"/>
            </w:tcMar>
            <w:vAlign w:val="bottom"/>
          </w:tcPr>
          <w:p w:rsidR="00982661" w:rsidRPr="00982661" w:rsidRDefault="00982661" w:rsidP="00982661">
            <w:pPr>
              <w:keepNext/>
              <w:tabs>
                <w:tab w:val="left" w:pos="630"/>
                <w:tab w:val="left" w:pos="851"/>
              </w:tabs>
              <w:ind w:firstLine="0"/>
              <w:outlineLvl w:val="1"/>
              <w:rPr>
                <w:b/>
                <w:sz w:val="18"/>
                <w:szCs w:val="18"/>
              </w:rPr>
            </w:pPr>
            <w:r w:rsidRPr="00982661">
              <w:rPr>
                <w:b/>
                <w:sz w:val="18"/>
                <w:szCs w:val="18"/>
              </w:rPr>
              <w:t>И.Р. АСТАРХАНОВ</w:t>
            </w:r>
            <w:r w:rsidRPr="00982661">
              <w:rPr>
                <w:bCs/>
                <w:caps/>
                <w:sz w:val="18"/>
                <w:szCs w:val="18"/>
              </w:rPr>
              <w:t>,</w:t>
            </w:r>
            <w:r w:rsidRPr="00982661">
              <w:rPr>
                <w:b/>
                <w:sz w:val="18"/>
                <w:szCs w:val="18"/>
              </w:rPr>
              <w:t>Т.С.АСТАРХАНОВА, А.З. МАГОМЕДОВ</w:t>
            </w:r>
            <w:r w:rsidRPr="00982661">
              <w:rPr>
                <w:bCs/>
                <w:caps/>
                <w:sz w:val="18"/>
                <w:szCs w:val="18"/>
              </w:rPr>
              <w:t xml:space="preserve">, </w:t>
            </w:r>
            <w:r w:rsidRPr="00982661">
              <w:rPr>
                <w:b/>
                <w:sz w:val="18"/>
                <w:szCs w:val="18"/>
              </w:rPr>
              <w:t>И.П. ВЕЛИЕВА</w:t>
            </w:r>
            <w:r w:rsidRPr="00982661">
              <w:rPr>
                <w:bCs/>
                <w:caps/>
                <w:sz w:val="18"/>
                <w:szCs w:val="18"/>
              </w:rPr>
              <w:t>,</w:t>
            </w:r>
          </w:p>
          <w:p w:rsidR="000A68C0" w:rsidRPr="00982661" w:rsidRDefault="00982661" w:rsidP="00982661">
            <w:pPr>
              <w:keepNext/>
              <w:tabs>
                <w:tab w:val="left" w:pos="630"/>
                <w:tab w:val="left" w:pos="851"/>
              </w:tabs>
              <w:ind w:firstLine="0"/>
              <w:outlineLvl w:val="1"/>
              <w:rPr>
                <w:b/>
                <w:sz w:val="18"/>
                <w:szCs w:val="18"/>
              </w:rPr>
            </w:pPr>
            <w:r w:rsidRPr="00982661">
              <w:rPr>
                <w:b/>
                <w:sz w:val="18"/>
                <w:szCs w:val="18"/>
              </w:rPr>
              <w:t>З. Р. ИБРАГИМОВА</w:t>
            </w:r>
            <w:r w:rsidRPr="00982661">
              <w:rPr>
                <w:bCs/>
                <w:sz w:val="18"/>
                <w:szCs w:val="18"/>
                <w:vertAlign w:val="superscript"/>
              </w:rPr>
              <w:t xml:space="preserve"> </w:t>
            </w:r>
            <w:r w:rsidRPr="00982661">
              <w:rPr>
                <w:b/>
                <w:sz w:val="18"/>
                <w:szCs w:val="18"/>
              </w:rPr>
              <w:t xml:space="preserve">-  </w:t>
            </w:r>
            <w:r w:rsidRPr="00982661">
              <w:rPr>
                <w:sz w:val="18"/>
                <w:szCs w:val="18"/>
              </w:rPr>
              <w:t>ЮЖНО АМЕРИКАНСКАЯ ТОМАТНАЯ МОЛЬ - ОПАСНЫЙ КАРАНТИННЫЙ ВРЕДИТЕЛЬ ПАСЛЕНОВЫХ КУЛЬТУР</w:t>
            </w:r>
          </w:p>
        </w:tc>
        <w:tc>
          <w:tcPr>
            <w:tcW w:w="709" w:type="dxa"/>
            <w:tcBorders>
              <w:top w:val="single" w:sz="4" w:space="0" w:color="auto"/>
              <w:bottom w:val="single" w:sz="4" w:space="0" w:color="auto"/>
            </w:tcBorders>
            <w:vAlign w:val="bottom"/>
          </w:tcPr>
          <w:p w:rsidR="000A68C0" w:rsidRPr="00982661" w:rsidRDefault="00B478A1" w:rsidP="000A68C0">
            <w:pPr>
              <w:tabs>
                <w:tab w:val="left" w:pos="9214"/>
              </w:tabs>
              <w:ind w:left="-108" w:firstLine="0"/>
              <w:contextualSpacing/>
              <w:jc w:val="right"/>
              <w:rPr>
                <w:b/>
                <w:sz w:val="18"/>
                <w:szCs w:val="18"/>
              </w:rPr>
            </w:pPr>
            <w:r>
              <w:rPr>
                <w:b/>
                <w:sz w:val="18"/>
                <w:szCs w:val="18"/>
              </w:rPr>
              <w:t>18</w:t>
            </w:r>
          </w:p>
        </w:tc>
      </w:tr>
      <w:tr w:rsidR="00F642C5" w:rsidRPr="00E90098"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E90098" w:rsidRDefault="00982661" w:rsidP="00982661">
            <w:pPr>
              <w:ind w:firstLine="0"/>
              <w:rPr>
                <w:sz w:val="18"/>
                <w:szCs w:val="18"/>
              </w:rPr>
            </w:pPr>
            <w:r w:rsidRPr="00E90098">
              <w:rPr>
                <w:b/>
                <w:sz w:val="18"/>
                <w:szCs w:val="18"/>
                <w:lang w:eastAsia="ru-RU"/>
              </w:rPr>
              <w:t>М.Х. ГАНДАРОВ, М.У. ГАМБОТОВА,</w:t>
            </w:r>
            <w:r w:rsidRPr="00E90098">
              <w:rPr>
                <w:b/>
                <w:sz w:val="18"/>
                <w:szCs w:val="18"/>
                <w:vertAlign w:val="superscript"/>
                <w:lang w:eastAsia="ru-RU"/>
              </w:rPr>
              <w:t xml:space="preserve"> </w:t>
            </w:r>
            <w:r w:rsidRPr="00E90098">
              <w:rPr>
                <w:b/>
                <w:sz w:val="18"/>
                <w:szCs w:val="18"/>
                <w:lang w:eastAsia="ru-RU"/>
              </w:rPr>
              <w:t>М.А. БАЗГИЕВ, З.М.БАЗГИЕВ,</w:t>
            </w:r>
            <w:r w:rsidRPr="00E90098">
              <w:rPr>
                <w:b/>
                <w:sz w:val="18"/>
                <w:szCs w:val="18"/>
                <w:vertAlign w:val="superscript"/>
                <w:lang w:eastAsia="ru-RU"/>
              </w:rPr>
              <w:t xml:space="preserve"> </w:t>
            </w:r>
            <w:r w:rsidRPr="00E90098">
              <w:rPr>
                <w:b/>
                <w:sz w:val="18"/>
                <w:szCs w:val="18"/>
                <w:lang w:eastAsia="ru-RU"/>
              </w:rPr>
              <w:t xml:space="preserve">М.Б. АРЧАКОВ -  </w:t>
            </w:r>
            <w:r w:rsidRPr="00E90098">
              <w:rPr>
                <w:sz w:val="18"/>
                <w:szCs w:val="18"/>
                <w:lang w:eastAsia="ru-RU"/>
              </w:rPr>
              <w:t>ПРИЕМЫ ПОВЫШЕНИЯ ЭФФЕКТИВНОСТИ ВОЗДЕЛЫВАНИЯ СОИ В УСЛОВИЯХ ЛЕСОСТЕПНОЙ ЗОНЫ РЕСПУБЛИКИ ИНГУШЕТИЯ</w:t>
            </w:r>
          </w:p>
        </w:tc>
        <w:tc>
          <w:tcPr>
            <w:tcW w:w="709" w:type="dxa"/>
            <w:tcBorders>
              <w:top w:val="single" w:sz="4" w:space="0" w:color="auto"/>
              <w:bottom w:val="single" w:sz="4" w:space="0" w:color="auto"/>
            </w:tcBorders>
            <w:vAlign w:val="bottom"/>
          </w:tcPr>
          <w:p w:rsidR="00F642C5" w:rsidRPr="00E90098" w:rsidRDefault="00B478A1" w:rsidP="00F642C5">
            <w:pPr>
              <w:tabs>
                <w:tab w:val="left" w:pos="9214"/>
              </w:tabs>
              <w:ind w:left="-108" w:firstLine="0"/>
              <w:contextualSpacing/>
              <w:jc w:val="right"/>
              <w:rPr>
                <w:b/>
                <w:sz w:val="18"/>
                <w:szCs w:val="18"/>
              </w:rPr>
            </w:pPr>
            <w:r>
              <w:rPr>
                <w:b/>
                <w:sz w:val="18"/>
                <w:szCs w:val="18"/>
              </w:rPr>
              <w:t>25</w:t>
            </w:r>
          </w:p>
        </w:tc>
      </w:tr>
      <w:tr w:rsidR="00F642C5" w:rsidRPr="00E90098"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E90098" w:rsidRDefault="00982661" w:rsidP="00982661">
            <w:pPr>
              <w:tabs>
                <w:tab w:val="left" w:pos="851"/>
              </w:tabs>
              <w:ind w:firstLine="0"/>
              <w:jc w:val="left"/>
              <w:rPr>
                <w:bCs/>
                <w:sz w:val="18"/>
                <w:szCs w:val="18"/>
              </w:rPr>
            </w:pPr>
            <w:r w:rsidRPr="00E90098">
              <w:rPr>
                <w:b/>
                <w:sz w:val="18"/>
                <w:szCs w:val="18"/>
              </w:rPr>
              <w:t xml:space="preserve">М.А. ГАНИЕВ, С.А. КУРБАНОВ, А.А. СИВОЛОБОВ, А.Б. НЕВЕЖИНА -  </w:t>
            </w:r>
            <w:r w:rsidRPr="00E90098">
              <w:rPr>
                <w:sz w:val="18"/>
                <w:szCs w:val="18"/>
              </w:rPr>
              <w:t>МЕТОДЫ ОПРЕДЕЛЕНИЯ ВЛАЖНОСТИ В КОРНЕОБИТАЕМОМ СЛОЕ ПОЧВЫ ПРИ ОРОШЕНИИ РИСА ПЕРИОДИЧЕСКИМИ ПОЛИВАМИ</w:t>
            </w:r>
          </w:p>
        </w:tc>
        <w:tc>
          <w:tcPr>
            <w:tcW w:w="709" w:type="dxa"/>
            <w:tcBorders>
              <w:top w:val="single" w:sz="4" w:space="0" w:color="auto"/>
              <w:bottom w:val="single" w:sz="4" w:space="0" w:color="auto"/>
            </w:tcBorders>
            <w:vAlign w:val="bottom"/>
          </w:tcPr>
          <w:p w:rsidR="00F642C5" w:rsidRPr="00E90098" w:rsidRDefault="00B478A1" w:rsidP="00F642C5">
            <w:pPr>
              <w:tabs>
                <w:tab w:val="left" w:pos="9214"/>
              </w:tabs>
              <w:ind w:left="-108" w:firstLine="0"/>
              <w:contextualSpacing/>
              <w:jc w:val="right"/>
              <w:rPr>
                <w:b/>
                <w:sz w:val="18"/>
                <w:szCs w:val="18"/>
              </w:rPr>
            </w:pPr>
            <w:r>
              <w:rPr>
                <w:b/>
                <w:sz w:val="18"/>
                <w:szCs w:val="18"/>
              </w:rPr>
              <w:t>29</w:t>
            </w:r>
          </w:p>
        </w:tc>
      </w:tr>
      <w:tr w:rsidR="003D1188" w:rsidRPr="00E90098" w:rsidTr="00F642C5">
        <w:trPr>
          <w:trHeight w:val="20"/>
        </w:trPr>
        <w:tc>
          <w:tcPr>
            <w:tcW w:w="8897" w:type="dxa"/>
            <w:tcBorders>
              <w:top w:val="single" w:sz="4" w:space="0" w:color="auto"/>
              <w:bottom w:val="single" w:sz="4" w:space="0" w:color="auto"/>
            </w:tcBorders>
            <w:tcMar>
              <w:left w:w="0" w:type="dxa"/>
              <w:right w:w="0" w:type="dxa"/>
            </w:tcMar>
            <w:vAlign w:val="bottom"/>
          </w:tcPr>
          <w:p w:rsidR="003D1188" w:rsidRPr="00E90098" w:rsidRDefault="00982661" w:rsidP="00982661">
            <w:pPr>
              <w:pStyle w:val="Style1"/>
              <w:tabs>
                <w:tab w:val="left" w:pos="720"/>
              </w:tabs>
              <w:spacing w:line="240" w:lineRule="auto"/>
              <w:jc w:val="both"/>
              <w:rPr>
                <w:b/>
                <w:sz w:val="18"/>
                <w:szCs w:val="18"/>
              </w:rPr>
            </w:pPr>
            <w:r w:rsidRPr="00E90098">
              <w:rPr>
                <w:b/>
                <w:sz w:val="18"/>
                <w:szCs w:val="18"/>
              </w:rPr>
              <w:t>З.М. ДОЛГИЕВА, М.А.БАЗГИЕВ, М-Г.М.ДОЛГИЕВ,</w:t>
            </w:r>
            <w:r w:rsidRPr="00E90098">
              <w:rPr>
                <w:b/>
                <w:sz w:val="18"/>
                <w:szCs w:val="18"/>
                <w:vertAlign w:val="superscript"/>
              </w:rPr>
              <w:t xml:space="preserve"> </w:t>
            </w:r>
            <w:r w:rsidRPr="00E90098">
              <w:rPr>
                <w:b/>
                <w:sz w:val="18"/>
                <w:szCs w:val="18"/>
              </w:rPr>
              <w:t>М.У.ГАМБОТОВА, А-А.С.КАЦИЕВ</w:t>
            </w:r>
            <w:r w:rsidRPr="00E90098">
              <w:rPr>
                <w:b/>
                <w:sz w:val="18"/>
                <w:szCs w:val="18"/>
                <w:vertAlign w:val="superscript"/>
              </w:rPr>
              <w:t xml:space="preserve"> </w:t>
            </w:r>
            <w:r w:rsidRPr="00E90098">
              <w:rPr>
                <w:b/>
                <w:sz w:val="18"/>
                <w:szCs w:val="18"/>
              </w:rPr>
              <w:t xml:space="preserve">-  </w:t>
            </w:r>
            <w:r w:rsidRPr="00E90098">
              <w:rPr>
                <w:sz w:val="18"/>
                <w:szCs w:val="18"/>
              </w:rPr>
              <w:t>СОВЕРШЕНСТВОВАНИЕ ТЕХНОЛОГИИ СОДЕРЖАНИЯ И РАЗВЕДЕНИЯ ПЧЕЛ НА ОСНОВАНИИ ОЦЕНКИ ИХ МОРФОЛОГИЧЕСКИХ И ХОЗЯЙСТВЕННО-ПОЛЕЗНЫХ ПРИЗНАКОВ В УСЛОВИЯХ РЕСПУБЛИКИ ИНГУШЕТИЯ</w:t>
            </w:r>
          </w:p>
        </w:tc>
        <w:tc>
          <w:tcPr>
            <w:tcW w:w="709" w:type="dxa"/>
            <w:tcBorders>
              <w:top w:val="single" w:sz="4" w:space="0" w:color="auto"/>
              <w:bottom w:val="single" w:sz="4" w:space="0" w:color="auto"/>
            </w:tcBorders>
            <w:vAlign w:val="bottom"/>
          </w:tcPr>
          <w:p w:rsidR="003D1188" w:rsidRPr="00E90098" w:rsidRDefault="00B478A1" w:rsidP="00F642C5">
            <w:pPr>
              <w:tabs>
                <w:tab w:val="left" w:pos="9214"/>
              </w:tabs>
              <w:ind w:left="-108" w:firstLine="0"/>
              <w:contextualSpacing/>
              <w:jc w:val="right"/>
              <w:rPr>
                <w:b/>
                <w:sz w:val="18"/>
                <w:szCs w:val="18"/>
              </w:rPr>
            </w:pPr>
            <w:r>
              <w:rPr>
                <w:b/>
                <w:sz w:val="18"/>
                <w:szCs w:val="18"/>
              </w:rPr>
              <w:t>33</w:t>
            </w:r>
          </w:p>
        </w:tc>
      </w:tr>
      <w:tr w:rsidR="00F642C5" w:rsidRPr="00E90098"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E90098" w:rsidRDefault="00982661" w:rsidP="00982661">
            <w:pPr>
              <w:ind w:firstLine="0"/>
              <w:rPr>
                <w:bCs/>
                <w:sz w:val="18"/>
                <w:szCs w:val="18"/>
              </w:rPr>
            </w:pPr>
            <w:r w:rsidRPr="00E90098">
              <w:rPr>
                <w:b/>
                <w:sz w:val="18"/>
                <w:szCs w:val="18"/>
              </w:rPr>
              <w:t xml:space="preserve">Т.Н. ДРОНОВА, Н.И. БУРЦЕВА -  </w:t>
            </w:r>
            <w:r w:rsidRPr="00E90098">
              <w:rPr>
                <w:sz w:val="18"/>
                <w:szCs w:val="18"/>
              </w:rPr>
              <w:t>РЕЗУЛЬТАТЫ ИССЛЕДОВАНИЙ ПО ПОЛЕВОМУ ТРАВОСЕЯНИЮ НА ОРОШАЕМЫХ ЗЕМЛЯХ НИЖНЕГО ПОВОЛЖЬЯ</w:t>
            </w:r>
          </w:p>
        </w:tc>
        <w:tc>
          <w:tcPr>
            <w:tcW w:w="709" w:type="dxa"/>
            <w:tcBorders>
              <w:top w:val="single" w:sz="4" w:space="0" w:color="auto"/>
              <w:bottom w:val="single" w:sz="4" w:space="0" w:color="auto"/>
            </w:tcBorders>
            <w:vAlign w:val="bottom"/>
          </w:tcPr>
          <w:p w:rsidR="00F642C5" w:rsidRPr="00E90098" w:rsidRDefault="00B478A1" w:rsidP="00F642C5">
            <w:pPr>
              <w:tabs>
                <w:tab w:val="left" w:pos="9214"/>
              </w:tabs>
              <w:ind w:firstLine="0"/>
              <w:contextualSpacing/>
              <w:jc w:val="right"/>
              <w:rPr>
                <w:b/>
                <w:sz w:val="18"/>
                <w:szCs w:val="18"/>
              </w:rPr>
            </w:pPr>
            <w:r>
              <w:rPr>
                <w:b/>
                <w:sz w:val="18"/>
                <w:szCs w:val="18"/>
              </w:rPr>
              <w:t>40</w:t>
            </w:r>
          </w:p>
        </w:tc>
      </w:tr>
      <w:tr w:rsidR="003D1188" w:rsidRPr="00E90098" w:rsidTr="00F642C5">
        <w:trPr>
          <w:trHeight w:val="20"/>
        </w:trPr>
        <w:tc>
          <w:tcPr>
            <w:tcW w:w="8897" w:type="dxa"/>
            <w:tcBorders>
              <w:top w:val="single" w:sz="4" w:space="0" w:color="auto"/>
              <w:bottom w:val="single" w:sz="4" w:space="0" w:color="auto"/>
            </w:tcBorders>
            <w:tcMar>
              <w:left w:w="0" w:type="dxa"/>
              <w:right w:w="0" w:type="dxa"/>
            </w:tcMar>
            <w:vAlign w:val="bottom"/>
          </w:tcPr>
          <w:p w:rsidR="003D1188" w:rsidRPr="00E90098" w:rsidRDefault="00C6701A" w:rsidP="00C6701A">
            <w:pPr>
              <w:ind w:firstLine="0"/>
              <w:rPr>
                <w:b/>
                <w:sz w:val="18"/>
                <w:szCs w:val="18"/>
              </w:rPr>
            </w:pPr>
            <w:r w:rsidRPr="00E90098">
              <w:rPr>
                <w:b/>
                <w:sz w:val="18"/>
                <w:szCs w:val="18"/>
              </w:rPr>
              <w:t xml:space="preserve">К.М.  ИБРАГИМОВ, М.А.УМАХАНОВ, И.Р.ГАМИДОВ, М.Г.МУСЛИМОВ - </w:t>
            </w:r>
            <w:r w:rsidRPr="00E90098">
              <w:rPr>
                <w:b/>
                <w:bCs/>
                <w:iCs/>
                <w:sz w:val="18"/>
                <w:szCs w:val="18"/>
              </w:rPr>
              <w:t xml:space="preserve"> </w:t>
            </w:r>
            <w:r w:rsidRPr="00E90098">
              <w:rPr>
                <w:bCs/>
                <w:iCs/>
                <w:sz w:val="18"/>
                <w:szCs w:val="18"/>
              </w:rPr>
              <w:t>ПРОДУКТИВНОСТЬ ПЫРЕЯ УДЛИНЕННОГО СОЛОНЧАКОВОГО В ДВУХ-ТРЕХ КОМПОНЕНТНЫХ ФИТОМЕЛИОРАТИВНЫХ АГРОФИТОЦЕНОЗАХ В  УСЛОВИЯХ КИЗЛЯРСКИХ ПАСТБИЩ</w:t>
            </w:r>
          </w:p>
        </w:tc>
        <w:tc>
          <w:tcPr>
            <w:tcW w:w="709" w:type="dxa"/>
            <w:tcBorders>
              <w:top w:val="single" w:sz="4" w:space="0" w:color="auto"/>
              <w:bottom w:val="single" w:sz="4" w:space="0" w:color="auto"/>
            </w:tcBorders>
            <w:vAlign w:val="bottom"/>
          </w:tcPr>
          <w:p w:rsidR="003D1188" w:rsidRPr="00E90098" w:rsidRDefault="00B478A1" w:rsidP="00F642C5">
            <w:pPr>
              <w:tabs>
                <w:tab w:val="left" w:pos="9214"/>
              </w:tabs>
              <w:ind w:firstLine="0"/>
              <w:contextualSpacing/>
              <w:jc w:val="right"/>
              <w:rPr>
                <w:b/>
                <w:sz w:val="18"/>
                <w:szCs w:val="18"/>
              </w:rPr>
            </w:pPr>
            <w:r>
              <w:rPr>
                <w:b/>
                <w:sz w:val="18"/>
                <w:szCs w:val="18"/>
              </w:rPr>
              <w:t>46</w:t>
            </w:r>
          </w:p>
        </w:tc>
      </w:tr>
      <w:tr w:rsidR="00F642C5" w:rsidRPr="00E90098"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E90098" w:rsidRDefault="00C6701A" w:rsidP="00C6701A">
            <w:pPr>
              <w:pStyle w:val="af9"/>
              <w:tabs>
                <w:tab w:val="left" w:pos="1134"/>
              </w:tabs>
              <w:spacing w:after="0"/>
              <w:ind w:firstLine="0"/>
              <w:rPr>
                <w:sz w:val="18"/>
                <w:szCs w:val="18"/>
              </w:rPr>
            </w:pPr>
            <w:r w:rsidRPr="00E90098">
              <w:rPr>
                <w:b/>
                <w:sz w:val="18"/>
                <w:szCs w:val="18"/>
              </w:rPr>
              <w:t xml:space="preserve">А.Б. ИСМАИЛОВ, А.М. ЗЕРБАЛИЕВ, Р.М. ПАЙЗУЛАЕВА, З.А. КУРБАНОВА, </w:t>
            </w:r>
            <w:r w:rsidR="00F173E2">
              <w:rPr>
                <w:b/>
                <w:sz w:val="18"/>
                <w:szCs w:val="18"/>
              </w:rPr>
              <w:t xml:space="preserve">Ш.Т. </w:t>
            </w:r>
            <w:r w:rsidRPr="00F173E2">
              <w:rPr>
                <w:b/>
                <w:sz w:val="18"/>
                <w:szCs w:val="18"/>
              </w:rPr>
              <w:t>АЛИЯРОВА</w:t>
            </w:r>
            <w:r w:rsidRPr="00E90098">
              <w:rPr>
                <w:b/>
                <w:sz w:val="18"/>
                <w:szCs w:val="18"/>
                <w:vertAlign w:val="superscript"/>
              </w:rPr>
              <w:t xml:space="preserve"> </w:t>
            </w:r>
            <w:r w:rsidRPr="00E90098">
              <w:rPr>
                <w:sz w:val="18"/>
                <w:szCs w:val="18"/>
              </w:rPr>
              <w:t>-  ОПТИМИЗАЦИЯ НОРМ ВЫСЕВА И СРОКОВ ПОСЕВА СОРТОВ ОЗИМОЙ ПШЕНИЦЫ В УСЛОВИЯХ РАВНИННОЙ ЗОНЫ ДАГЕСТАНА</w:t>
            </w:r>
          </w:p>
        </w:tc>
        <w:tc>
          <w:tcPr>
            <w:tcW w:w="709" w:type="dxa"/>
            <w:tcBorders>
              <w:top w:val="single" w:sz="4" w:space="0" w:color="auto"/>
              <w:bottom w:val="single" w:sz="4" w:space="0" w:color="auto"/>
            </w:tcBorders>
            <w:vAlign w:val="bottom"/>
          </w:tcPr>
          <w:p w:rsidR="00F642C5" w:rsidRPr="00E90098" w:rsidRDefault="00B478A1" w:rsidP="00F642C5">
            <w:pPr>
              <w:tabs>
                <w:tab w:val="left" w:pos="9214"/>
              </w:tabs>
              <w:ind w:left="-108" w:firstLine="0"/>
              <w:contextualSpacing/>
              <w:jc w:val="right"/>
              <w:rPr>
                <w:b/>
                <w:sz w:val="18"/>
                <w:szCs w:val="18"/>
              </w:rPr>
            </w:pPr>
            <w:r>
              <w:rPr>
                <w:b/>
                <w:sz w:val="18"/>
                <w:szCs w:val="18"/>
              </w:rPr>
              <w:t>54</w:t>
            </w:r>
          </w:p>
        </w:tc>
      </w:tr>
      <w:tr w:rsidR="00F642C5" w:rsidRPr="00E90098"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E90098" w:rsidRDefault="00C6701A" w:rsidP="00C6701A">
            <w:pPr>
              <w:ind w:firstLine="0"/>
              <w:rPr>
                <w:sz w:val="18"/>
                <w:szCs w:val="18"/>
              </w:rPr>
            </w:pPr>
            <w:r w:rsidRPr="00E90098">
              <w:rPr>
                <w:b/>
                <w:sz w:val="18"/>
                <w:szCs w:val="18"/>
              </w:rPr>
              <w:t xml:space="preserve">М.-Р. А. КАЗИЕВ, </w:t>
            </w:r>
            <w:r w:rsidRPr="00E90098">
              <w:rPr>
                <w:rFonts w:eastAsia="Calibri"/>
                <w:b/>
                <w:sz w:val="18"/>
                <w:szCs w:val="18"/>
              </w:rPr>
              <w:t xml:space="preserve">С. Б. БАТТАЛОВ, Г. Д. ИЗИЕВ,  М. Д. АБДУЛГАМИДОВ - </w:t>
            </w:r>
            <w:r w:rsidRPr="00E90098">
              <w:rPr>
                <w:b/>
                <w:sz w:val="18"/>
                <w:szCs w:val="18"/>
              </w:rPr>
              <w:t xml:space="preserve"> </w:t>
            </w:r>
            <w:r w:rsidRPr="00E90098">
              <w:rPr>
                <w:sz w:val="18"/>
                <w:szCs w:val="18"/>
              </w:rPr>
              <w:t>ПРОДУКТИВНОСТЬ И ЭКОЛОГИЧЕСКАЯ УСТОЙЧИВОСТЬ АБРИКОСА В УСЛОВИЯХ СЕВЕРНОГО ПРЕДГОРЬЯ ДАГЕСТАНА</w:t>
            </w:r>
          </w:p>
        </w:tc>
        <w:tc>
          <w:tcPr>
            <w:tcW w:w="709" w:type="dxa"/>
            <w:tcBorders>
              <w:top w:val="single" w:sz="4" w:space="0" w:color="auto"/>
              <w:bottom w:val="single" w:sz="4" w:space="0" w:color="auto"/>
            </w:tcBorders>
            <w:vAlign w:val="bottom"/>
          </w:tcPr>
          <w:p w:rsidR="00F642C5" w:rsidRPr="00E90098" w:rsidRDefault="00B478A1" w:rsidP="00F642C5">
            <w:pPr>
              <w:tabs>
                <w:tab w:val="left" w:pos="9214"/>
              </w:tabs>
              <w:ind w:left="-108" w:firstLine="0"/>
              <w:contextualSpacing/>
              <w:jc w:val="right"/>
              <w:rPr>
                <w:b/>
                <w:sz w:val="18"/>
                <w:szCs w:val="18"/>
              </w:rPr>
            </w:pPr>
            <w:r>
              <w:rPr>
                <w:b/>
                <w:sz w:val="18"/>
                <w:szCs w:val="18"/>
              </w:rPr>
              <w:t>59</w:t>
            </w:r>
          </w:p>
        </w:tc>
      </w:tr>
      <w:tr w:rsidR="00F642C5" w:rsidRPr="00E90098" w:rsidTr="00F642C5">
        <w:trPr>
          <w:trHeight w:val="20"/>
        </w:trPr>
        <w:tc>
          <w:tcPr>
            <w:tcW w:w="8897" w:type="dxa"/>
            <w:tcBorders>
              <w:top w:val="single" w:sz="4" w:space="0" w:color="auto"/>
            </w:tcBorders>
            <w:tcMar>
              <w:left w:w="0" w:type="dxa"/>
              <w:right w:w="0" w:type="dxa"/>
            </w:tcMar>
            <w:vAlign w:val="bottom"/>
          </w:tcPr>
          <w:p w:rsidR="00F642C5" w:rsidRPr="00E90098" w:rsidRDefault="00C6701A" w:rsidP="00C6701A">
            <w:pPr>
              <w:ind w:firstLine="0"/>
              <w:rPr>
                <w:sz w:val="18"/>
                <w:szCs w:val="18"/>
              </w:rPr>
            </w:pPr>
            <w:r w:rsidRPr="00E90098">
              <w:rPr>
                <w:b/>
                <w:bCs/>
                <w:sz w:val="18"/>
                <w:szCs w:val="18"/>
              </w:rPr>
              <w:t xml:space="preserve">Е. А. КАЛАШНИКОВА, Р.Н.КИРАКОСЯН, И.С.ЧУКСИН, Д.А.ШВЕЦ,О. Н. АЛАДИНА - </w:t>
            </w:r>
            <w:r w:rsidRPr="00E90098">
              <w:rPr>
                <w:b/>
                <w:sz w:val="18"/>
                <w:szCs w:val="18"/>
              </w:rPr>
              <w:t xml:space="preserve"> </w:t>
            </w:r>
            <w:r w:rsidRPr="00E90098">
              <w:rPr>
                <w:sz w:val="18"/>
                <w:szCs w:val="18"/>
              </w:rPr>
              <w:t xml:space="preserve">ПРИМЕНЕНИЕ АЭРОПОНИКИ ДЛЯ АДАПТАЦИИ МИКРОКЛОНОВ РАСТЕНИЙ РОДА </w:t>
            </w:r>
            <w:r w:rsidRPr="00E90098">
              <w:rPr>
                <w:rStyle w:val="html-italic"/>
                <w:i/>
                <w:iCs/>
                <w:sz w:val="18"/>
                <w:szCs w:val="18"/>
                <w:shd w:val="clear" w:color="auto" w:fill="FFFFFF"/>
              </w:rPr>
              <w:t xml:space="preserve">RUBUS </w:t>
            </w:r>
            <w:r w:rsidRPr="00E90098">
              <w:rPr>
                <w:rStyle w:val="html-italic"/>
                <w:iCs/>
                <w:sz w:val="18"/>
                <w:szCs w:val="18"/>
                <w:shd w:val="clear" w:color="auto" w:fill="FFFFFF"/>
                <w:lang w:val="en-US"/>
              </w:rPr>
              <w:t>L</w:t>
            </w:r>
          </w:p>
        </w:tc>
        <w:tc>
          <w:tcPr>
            <w:tcW w:w="709" w:type="dxa"/>
            <w:tcBorders>
              <w:top w:val="single" w:sz="4" w:space="0" w:color="auto"/>
            </w:tcBorders>
            <w:vAlign w:val="bottom"/>
          </w:tcPr>
          <w:p w:rsidR="00F642C5" w:rsidRPr="00E90098" w:rsidRDefault="00B478A1" w:rsidP="00F642C5">
            <w:pPr>
              <w:tabs>
                <w:tab w:val="left" w:pos="9214"/>
              </w:tabs>
              <w:ind w:left="-108" w:firstLine="0"/>
              <w:contextualSpacing/>
              <w:jc w:val="right"/>
              <w:rPr>
                <w:b/>
                <w:sz w:val="18"/>
                <w:szCs w:val="18"/>
              </w:rPr>
            </w:pPr>
            <w:r>
              <w:rPr>
                <w:b/>
                <w:sz w:val="18"/>
                <w:szCs w:val="18"/>
              </w:rPr>
              <w:t>64</w:t>
            </w:r>
          </w:p>
        </w:tc>
      </w:tr>
      <w:tr w:rsidR="00F642C5" w:rsidRPr="00E90098" w:rsidTr="00F642C5">
        <w:trPr>
          <w:trHeight w:val="20"/>
        </w:trPr>
        <w:tc>
          <w:tcPr>
            <w:tcW w:w="8897" w:type="dxa"/>
            <w:tcBorders>
              <w:top w:val="single" w:sz="4" w:space="0" w:color="auto"/>
            </w:tcBorders>
            <w:tcMar>
              <w:left w:w="0" w:type="dxa"/>
              <w:right w:w="0" w:type="dxa"/>
            </w:tcMar>
            <w:vAlign w:val="bottom"/>
          </w:tcPr>
          <w:p w:rsidR="00F642C5" w:rsidRPr="00E90098" w:rsidRDefault="00C6701A" w:rsidP="00C6701A">
            <w:pPr>
              <w:ind w:firstLine="0"/>
              <w:contextualSpacing/>
              <w:rPr>
                <w:sz w:val="18"/>
                <w:szCs w:val="18"/>
              </w:rPr>
            </w:pPr>
            <w:r w:rsidRPr="00E90098">
              <w:rPr>
                <w:b/>
                <w:iCs/>
                <w:sz w:val="18"/>
                <w:szCs w:val="18"/>
              </w:rPr>
              <w:t xml:space="preserve">Е.В КАРИМОВА, Ю.А. ШНЕЙДЕР,И.П. СМИРНОВА, Е.Н. ПАКИНА, Т.С. АСТАРХАНОВА - </w:t>
            </w:r>
            <w:r w:rsidRPr="00E90098">
              <w:rPr>
                <w:b/>
                <w:sz w:val="18"/>
                <w:szCs w:val="18"/>
              </w:rPr>
              <w:t xml:space="preserve"> </w:t>
            </w:r>
            <w:r w:rsidRPr="00E90098">
              <w:rPr>
                <w:sz w:val="18"/>
                <w:szCs w:val="18"/>
              </w:rPr>
              <w:t xml:space="preserve">ФИТОПАТОГЕННЫЕ  БАКТЕРИИ </w:t>
            </w:r>
            <w:r w:rsidRPr="00E90098">
              <w:rPr>
                <w:sz w:val="18"/>
                <w:szCs w:val="18"/>
                <w:lang w:val="en-US"/>
              </w:rPr>
              <w:t>ERWINIA</w:t>
            </w:r>
            <w:r w:rsidRPr="00E90098">
              <w:rPr>
                <w:sz w:val="18"/>
                <w:szCs w:val="18"/>
              </w:rPr>
              <w:t xml:space="preserve"> </w:t>
            </w:r>
            <w:r w:rsidRPr="00E90098">
              <w:rPr>
                <w:sz w:val="18"/>
                <w:szCs w:val="18"/>
                <w:lang w:val="en-US"/>
              </w:rPr>
              <w:t>AMYLOVORA</w:t>
            </w:r>
            <w:r w:rsidRPr="00E90098">
              <w:rPr>
                <w:sz w:val="18"/>
                <w:szCs w:val="18"/>
              </w:rPr>
              <w:t xml:space="preserve"> И </w:t>
            </w:r>
            <w:r w:rsidRPr="00E90098">
              <w:rPr>
                <w:sz w:val="18"/>
                <w:szCs w:val="18"/>
                <w:shd w:val="clear" w:color="auto" w:fill="FFFFFF"/>
              </w:rPr>
              <w:t>ACIDOVORAX</w:t>
            </w:r>
            <w:r w:rsidRPr="00E90098">
              <w:rPr>
                <w:sz w:val="18"/>
                <w:szCs w:val="18"/>
              </w:rPr>
              <w:t> СITRULLI  И АНАЛИЗ ИХ ФИТОСАНИТРНОГО РИСКА</w:t>
            </w:r>
          </w:p>
        </w:tc>
        <w:tc>
          <w:tcPr>
            <w:tcW w:w="709" w:type="dxa"/>
            <w:tcBorders>
              <w:top w:val="single" w:sz="4" w:space="0" w:color="auto"/>
              <w:bottom w:val="single" w:sz="4" w:space="0" w:color="auto"/>
            </w:tcBorders>
            <w:vAlign w:val="bottom"/>
          </w:tcPr>
          <w:p w:rsidR="00F642C5" w:rsidRPr="00E90098" w:rsidRDefault="00B478A1" w:rsidP="00F642C5">
            <w:pPr>
              <w:tabs>
                <w:tab w:val="left" w:pos="9214"/>
              </w:tabs>
              <w:ind w:left="-108" w:firstLine="0"/>
              <w:contextualSpacing/>
              <w:jc w:val="right"/>
              <w:rPr>
                <w:b/>
                <w:sz w:val="18"/>
                <w:szCs w:val="18"/>
              </w:rPr>
            </w:pPr>
            <w:r>
              <w:rPr>
                <w:b/>
                <w:sz w:val="18"/>
                <w:szCs w:val="18"/>
              </w:rPr>
              <w:t>71</w:t>
            </w:r>
          </w:p>
        </w:tc>
      </w:tr>
      <w:tr w:rsidR="00F642C5" w:rsidRPr="00E90098" w:rsidTr="00F642C5">
        <w:trPr>
          <w:trHeight w:val="20"/>
        </w:trPr>
        <w:tc>
          <w:tcPr>
            <w:tcW w:w="8897" w:type="dxa"/>
            <w:tcBorders>
              <w:top w:val="single" w:sz="4" w:space="0" w:color="auto"/>
            </w:tcBorders>
            <w:tcMar>
              <w:left w:w="0" w:type="dxa"/>
              <w:right w:w="0" w:type="dxa"/>
            </w:tcMar>
            <w:vAlign w:val="bottom"/>
          </w:tcPr>
          <w:p w:rsidR="00F642C5" w:rsidRPr="00E90098" w:rsidRDefault="00C6701A" w:rsidP="00C6701A">
            <w:pPr>
              <w:ind w:firstLine="0"/>
              <w:contextualSpacing/>
              <w:rPr>
                <w:b/>
                <w:sz w:val="18"/>
                <w:szCs w:val="18"/>
              </w:rPr>
            </w:pPr>
            <w:r w:rsidRPr="00E90098">
              <w:rPr>
                <w:b/>
                <w:sz w:val="18"/>
                <w:szCs w:val="18"/>
              </w:rPr>
              <w:t xml:space="preserve">О.П. КИГАШПАЕВА, А.Ю. АВДЕЕВ, В.Ю. ДЖАБРАИЛОВА, С.Т. СИСЕНГАЛИЕВА -  </w:t>
            </w:r>
            <w:r w:rsidRPr="00E90098">
              <w:rPr>
                <w:sz w:val="18"/>
                <w:szCs w:val="18"/>
              </w:rPr>
              <w:t>ДОНОРЫ СЛОЖНОЙ ПЛОДОВОЙ КИСТИ БАКЛАЖАН КАК ФАКТОР</w:t>
            </w:r>
            <w:r w:rsidRPr="00E90098">
              <w:rPr>
                <w:b/>
                <w:sz w:val="18"/>
                <w:szCs w:val="18"/>
              </w:rPr>
              <w:t xml:space="preserve"> </w:t>
            </w:r>
            <w:r w:rsidRPr="00E90098">
              <w:rPr>
                <w:sz w:val="18"/>
                <w:szCs w:val="18"/>
              </w:rPr>
              <w:t>ПОВЫШЕНИЯ УРОЖАЙНОСТИ</w:t>
            </w:r>
          </w:p>
        </w:tc>
        <w:tc>
          <w:tcPr>
            <w:tcW w:w="709" w:type="dxa"/>
            <w:tcBorders>
              <w:top w:val="single" w:sz="4" w:space="0" w:color="auto"/>
              <w:bottom w:val="single" w:sz="4" w:space="0" w:color="auto"/>
            </w:tcBorders>
            <w:vAlign w:val="bottom"/>
          </w:tcPr>
          <w:p w:rsidR="00F642C5" w:rsidRPr="00E90098" w:rsidRDefault="00B478A1" w:rsidP="00F642C5">
            <w:pPr>
              <w:tabs>
                <w:tab w:val="left" w:pos="9214"/>
              </w:tabs>
              <w:ind w:left="-108" w:firstLine="0"/>
              <w:contextualSpacing/>
              <w:jc w:val="right"/>
              <w:rPr>
                <w:b/>
                <w:sz w:val="18"/>
                <w:szCs w:val="18"/>
              </w:rPr>
            </w:pPr>
            <w:r>
              <w:rPr>
                <w:b/>
                <w:sz w:val="18"/>
                <w:szCs w:val="18"/>
              </w:rPr>
              <w:t>77</w:t>
            </w:r>
          </w:p>
        </w:tc>
      </w:tr>
      <w:tr w:rsidR="00F642C5" w:rsidRPr="00E90098" w:rsidTr="00F642C5">
        <w:trPr>
          <w:trHeight w:val="20"/>
        </w:trPr>
        <w:tc>
          <w:tcPr>
            <w:tcW w:w="8897" w:type="dxa"/>
            <w:tcBorders>
              <w:top w:val="single" w:sz="4" w:space="0" w:color="auto"/>
            </w:tcBorders>
            <w:tcMar>
              <w:left w:w="0" w:type="dxa"/>
              <w:right w:w="0" w:type="dxa"/>
            </w:tcMar>
            <w:vAlign w:val="bottom"/>
          </w:tcPr>
          <w:p w:rsidR="00F642C5" w:rsidRPr="00E90098" w:rsidRDefault="00E90098" w:rsidP="00E90098">
            <w:pPr>
              <w:autoSpaceDE w:val="0"/>
              <w:autoSpaceDN w:val="0"/>
              <w:adjustRightInd w:val="0"/>
              <w:ind w:firstLine="0"/>
              <w:rPr>
                <w:sz w:val="18"/>
                <w:szCs w:val="18"/>
              </w:rPr>
            </w:pPr>
            <w:r w:rsidRPr="00E90098">
              <w:rPr>
                <w:b/>
                <w:sz w:val="18"/>
                <w:szCs w:val="18"/>
                <w:lang w:eastAsia="ru-RU"/>
              </w:rPr>
              <w:t>А.Ю.ЛЕЙМОЕВА, М.А.</w:t>
            </w:r>
            <w:r w:rsidRPr="00E90098">
              <w:rPr>
                <w:b/>
                <w:sz w:val="18"/>
                <w:szCs w:val="18"/>
                <w:vertAlign w:val="superscript"/>
                <w:lang w:eastAsia="ru-RU"/>
              </w:rPr>
              <w:t xml:space="preserve"> </w:t>
            </w:r>
            <w:r w:rsidRPr="00E90098">
              <w:rPr>
                <w:b/>
                <w:sz w:val="18"/>
                <w:szCs w:val="18"/>
              </w:rPr>
              <w:t>БАЗГИЕВ, К.Ш. БАДУРГОВА, М.Р. ДОЛГИЕВ</w:t>
            </w:r>
            <w:r w:rsidRPr="00E90098">
              <w:rPr>
                <w:b/>
                <w:sz w:val="18"/>
                <w:szCs w:val="18"/>
                <w:vertAlign w:val="superscript"/>
              </w:rPr>
              <w:t xml:space="preserve"> </w:t>
            </w:r>
            <w:r w:rsidRPr="00E90098">
              <w:rPr>
                <w:b/>
                <w:sz w:val="18"/>
                <w:szCs w:val="18"/>
              </w:rPr>
              <w:t xml:space="preserve">- </w:t>
            </w:r>
            <w:r w:rsidRPr="00E90098">
              <w:rPr>
                <w:rStyle w:val="FontStyle15"/>
                <w:b/>
                <w:sz w:val="18"/>
                <w:szCs w:val="18"/>
              </w:rPr>
              <w:t xml:space="preserve"> </w:t>
            </w:r>
            <w:r w:rsidRPr="00E90098">
              <w:rPr>
                <w:rStyle w:val="FontStyle15"/>
                <w:sz w:val="18"/>
                <w:szCs w:val="18"/>
              </w:rPr>
              <w:t>ОСОБЕННОСТИ РОСТА И РАЗВИТИЯ ФЕНХЕЛЯ ОБЫКНОВЕННОГО В УСЛОВИЯХ РЕСПУБЛИКИ ИНГУШЕТИЯ</w:t>
            </w:r>
          </w:p>
        </w:tc>
        <w:tc>
          <w:tcPr>
            <w:tcW w:w="709" w:type="dxa"/>
            <w:tcBorders>
              <w:top w:val="single" w:sz="4" w:space="0" w:color="auto"/>
              <w:bottom w:val="single" w:sz="4" w:space="0" w:color="auto"/>
            </w:tcBorders>
            <w:vAlign w:val="bottom"/>
          </w:tcPr>
          <w:p w:rsidR="00F642C5" w:rsidRPr="00E90098" w:rsidRDefault="00B478A1" w:rsidP="00F642C5">
            <w:pPr>
              <w:tabs>
                <w:tab w:val="left" w:pos="9214"/>
              </w:tabs>
              <w:ind w:left="-108" w:firstLine="0"/>
              <w:contextualSpacing/>
              <w:jc w:val="right"/>
              <w:rPr>
                <w:b/>
                <w:sz w:val="18"/>
                <w:szCs w:val="18"/>
              </w:rPr>
            </w:pPr>
            <w:r>
              <w:rPr>
                <w:b/>
                <w:sz w:val="18"/>
                <w:szCs w:val="18"/>
              </w:rPr>
              <w:t>81</w:t>
            </w:r>
          </w:p>
        </w:tc>
      </w:tr>
      <w:tr w:rsidR="00F642C5" w:rsidRPr="00E90098" w:rsidTr="00F642C5">
        <w:trPr>
          <w:trHeight w:val="20"/>
        </w:trPr>
        <w:tc>
          <w:tcPr>
            <w:tcW w:w="8897" w:type="dxa"/>
            <w:tcBorders>
              <w:top w:val="single" w:sz="4" w:space="0" w:color="auto"/>
            </w:tcBorders>
            <w:tcMar>
              <w:left w:w="0" w:type="dxa"/>
              <w:right w:w="0" w:type="dxa"/>
            </w:tcMar>
            <w:vAlign w:val="bottom"/>
          </w:tcPr>
          <w:p w:rsidR="00F73AEE" w:rsidRPr="00E90098" w:rsidRDefault="00E90098" w:rsidP="00E90098">
            <w:pPr>
              <w:pStyle w:val="38"/>
              <w:shd w:val="clear" w:color="auto" w:fill="auto"/>
              <w:tabs>
                <w:tab w:val="left" w:pos="1415"/>
              </w:tabs>
              <w:spacing w:before="0" w:after="0" w:line="240" w:lineRule="auto"/>
              <w:ind w:firstLine="0"/>
              <w:rPr>
                <w:sz w:val="18"/>
                <w:szCs w:val="18"/>
              </w:rPr>
            </w:pPr>
            <w:r w:rsidRPr="00E90098">
              <w:rPr>
                <w:b/>
                <w:sz w:val="18"/>
                <w:szCs w:val="18"/>
              </w:rPr>
              <w:t xml:space="preserve">Б.Г. МАГАРАМОВ - </w:t>
            </w:r>
            <w:r w:rsidRPr="00E90098">
              <w:rPr>
                <w:rStyle w:val="30pt"/>
                <w:rFonts w:eastAsiaTheme="minorHAnsi"/>
                <w:i w:val="0"/>
                <w:sz w:val="18"/>
                <w:szCs w:val="18"/>
              </w:rPr>
              <w:t xml:space="preserve"> </w:t>
            </w:r>
            <w:r w:rsidRPr="00E90098">
              <w:rPr>
                <w:rStyle w:val="30pt"/>
                <w:rFonts w:eastAsiaTheme="minorHAnsi"/>
                <w:b w:val="0"/>
                <w:i w:val="0"/>
                <w:sz w:val="18"/>
                <w:szCs w:val="18"/>
              </w:rPr>
              <w:t>ВЛИЯНИЕ СРОКОВ ПОСЕВА, НОРМЫ ВЫСЕВА И УСЛОВИЙ ВЫРАЩИВАНИЯ НА ФОТОСИНТЕТИЧЕСКУЮ ДЕЯТЕЛЬНОСТЬ ОВСА</w:t>
            </w:r>
          </w:p>
        </w:tc>
        <w:tc>
          <w:tcPr>
            <w:tcW w:w="709" w:type="dxa"/>
            <w:tcBorders>
              <w:top w:val="single" w:sz="4" w:space="0" w:color="auto"/>
              <w:bottom w:val="single" w:sz="4" w:space="0" w:color="auto"/>
            </w:tcBorders>
            <w:vAlign w:val="bottom"/>
          </w:tcPr>
          <w:p w:rsidR="00F642C5" w:rsidRPr="00E90098" w:rsidRDefault="00B478A1" w:rsidP="00A173AF">
            <w:pPr>
              <w:tabs>
                <w:tab w:val="left" w:pos="9214"/>
              </w:tabs>
              <w:ind w:left="-108" w:firstLine="0"/>
              <w:contextualSpacing/>
              <w:jc w:val="right"/>
              <w:rPr>
                <w:b/>
                <w:sz w:val="18"/>
                <w:szCs w:val="18"/>
              </w:rPr>
            </w:pPr>
            <w:r>
              <w:rPr>
                <w:b/>
                <w:sz w:val="18"/>
                <w:szCs w:val="18"/>
              </w:rPr>
              <w:t>86</w:t>
            </w:r>
          </w:p>
        </w:tc>
      </w:tr>
      <w:tr w:rsidR="00F642C5" w:rsidRPr="00E90098" w:rsidTr="00F642C5">
        <w:trPr>
          <w:trHeight w:val="20"/>
        </w:trPr>
        <w:tc>
          <w:tcPr>
            <w:tcW w:w="8897" w:type="dxa"/>
            <w:tcBorders>
              <w:top w:val="single" w:sz="4" w:space="0" w:color="auto"/>
            </w:tcBorders>
            <w:tcMar>
              <w:left w:w="0" w:type="dxa"/>
              <w:right w:w="0" w:type="dxa"/>
            </w:tcMar>
            <w:vAlign w:val="bottom"/>
          </w:tcPr>
          <w:p w:rsidR="00F642C5" w:rsidRPr="00E90098" w:rsidRDefault="00FC43D4" w:rsidP="00E90098">
            <w:pPr>
              <w:ind w:firstLine="0"/>
              <w:contextualSpacing/>
              <w:rPr>
                <w:sz w:val="18"/>
                <w:szCs w:val="18"/>
              </w:rPr>
            </w:pPr>
            <w:r>
              <w:rPr>
                <w:b/>
                <w:iCs/>
                <w:sz w:val="18"/>
                <w:szCs w:val="18"/>
              </w:rPr>
              <w:t>М.</w:t>
            </w:r>
            <w:r w:rsidR="00E90098" w:rsidRPr="00E90098">
              <w:rPr>
                <w:b/>
                <w:iCs/>
                <w:sz w:val="18"/>
                <w:szCs w:val="18"/>
              </w:rPr>
              <w:t xml:space="preserve">Г. МАГОМЕДОВ, А.Н. АЛИЕВА </w:t>
            </w:r>
            <w:r w:rsidR="000A0D55">
              <w:rPr>
                <w:b/>
                <w:iCs/>
                <w:sz w:val="18"/>
                <w:szCs w:val="18"/>
              </w:rPr>
              <w:t>Б.И. КАЗБЕКОВ</w:t>
            </w:r>
            <w:r>
              <w:rPr>
                <w:b/>
                <w:iCs/>
                <w:sz w:val="18"/>
                <w:szCs w:val="18"/>
              </w:rPr>
              <w:t xml:space="preserve"> </w:t>
            </w:r>
            <w:r w:rsidR="00E90098" w:rsidRPr="00E90098">
              <w:rPr>
                <w:b/>
                <w:iCs/>
                <w:sz w:val="18"/>
                <w:szCs w:val="18"/>
              </w:rPr>
              <w:t xml:space="preserve">- </w:t>
            </w:r>
            <w:r w:rsidR="00E90098" w:rsidRPr="00E90098">
              <w:rPr>
                <w:sz w:val="18"/>
                <w:szCs w:val="18"/>
              </w:rPr>
              <w:t>ФЛАГМАНЫ ВИНОГРАДАРСКО-ВИНОДЕЛЬЧЕСКОЙ ОТРАСЛИ ДАГЕСТАНА</w:t>
            </w:r>
          </w:p>
        </w:tc>
        <w:tc>
          <w:tcPr>
            <w:tcW w:w="709" w:type="dxa"/>
            <w:tcBorders>
              <w:top w:val="single" w:sz="4" w:space="0" w:color="auto"/>
              <w:bottom w:val="single" w:sz="4" w:space="0" w:color="auto"/>
            </w:tcBorders>
            <w:vAlign w:val="bottom"/>
          </w:tcPr>
          <w:p w:rsidR="00F642C5" w:rsidRPr="00E90098" w:rsidRDefault="00B478A1" w:rsidP="00F642C5">
            <w:pPr>
              <w:tabs>
                <w:tab w:val="left" w:pos="9214"/>
              </w:tabs>
              <w:ind w:left="-108" w:firstLine="0"/>
              <w:contextualSpacing/>
              <w:jc w:val="right"/>
              <w:rPr>
                <w:b/>
                <w:sz w:val="18"/>
                <w:szCs w:val="18"/>
              </w:rPr>
            </w:pPr>
            <w:r>
              <w:rPr>
                <w:b/>
                <w:sz w:val="18"/>
                <w:szCs w:val="18"/>
              </w:rPr>
              <w:t>90</w:t>
            </w:r>
          </w:p>
        </w:tc>
      </w:tr>
      <w:tr w:rsidR="00F642C5" w:rsidRPr="00E90098" w:rsidTr="00F642C5">
        <w:trPr>
          <w:trHeight w:val="20"/>
        </w:trPr>
        <w:tc>
          <w:tcPr>
            <w:tcW w:w="8897" w:type="dxa"/>
            <w:tcBorders>
              <w:top w:val="single" w:sz="4" w:space="0" w:color="auto"/>
            </w:tcBorders>
            <w:tcMar>
              <w:left w:w="0" w:type="dxa"/>
              <w:right w:w="0" w:type="dxa"/>
            </w:tcMar>
            <w:vAlign w:val="bottom"/>
          </w:tcPr>
          <w:p w:rsidR="00F642C5" w:rsidRPr="00E90098" w:rsidRDefault="00E90098" w:rsidP="00E90098">
            <w:pPr>
              <w:tabs>
                <w:tab w:val="left" w:pos="2694"/>
              </w:tabs>
              <w:ind w:firstLine="0"/>
              <w:rPr>
                <w:b/>
                <w:sz w:val="18"/>
                <w:szCs w:val="18"/>
              </w:rPr>
            </w:pPr>
            <w:r w:rsidRPr="00E90098">
              <w:rPr>
                <w:b/>
                <w:bCs/>
                <w:sz w:val="18"/>
                <w:szCs w:val="18"/>
              </w:rPr>
              <w:t xml:space="preserve">Н.Р. МАГОМЕДОВ, Д.Ю. СУЛЕЙМАНОВ, Н.Н. МАГОМЕДОВ, Ж.Н. АБДУЛЛАЕВ, М.М. ГАДЖИЕВ -  </w:t>
            </w:r>
            <w:r w:rsidRPr="00E90098">
              <w:rPr>
                <w:bCs/>
                <w:sz w:val="18"/>
                <w:szCs w:val="18"/>
              </w:rPr>
              <w:t>ПЕРСПЕКТИВНЫЕ СОРТА ОЗИМОЙ ТВЕРДОЙ ПШЕНИЦЫ В ДАГЕСТАНЕ</w:t>
            </w:r>
          </w:p>
        </w:tc>
        <w:tc>
          <w:tcPr>
            <w:tcW w:w="709" w:type="dxa"/>
            <w:tcBorders>
              <w:top w:val="single" w:sz="4" w:space="0" w:color="auto"/>
              <w:bottom w:val="single" w:sz="4" w:space="0" w:color="auto"/>
            </w:tcBorders>
            <w:vAlign w:val="bottom"/>
          </w:tcPr>
          <w:p w:rsidR="00F642C5" w:rsidRPr="00E90098" w:rsidRDefault="00B478A1" w:rsidP="00F642C5">
            <w:pPr>
              <w:tabs>
                <w:tab w:val="left" w:pos="9214"/>
              </w:tabs>
              <w:ind w:left="-108" w:firstLine="0"/>
              <w:contextualSpacing/>
              <w:jc w:val="right"/>
              <w:rPr>
                <w:b/>
                <w:sz w:val="18"/>
                <w:szCs w:val="18"/>
              </w:rPr>
            </w:pPr>
            <w:r>
              <w:rPr>
                <w:b/>
                <w:sz w:val="18"/>
                <w:szCs w:val="18"/>
              </w:rPr>
              <w:t>94</w:t>
            </w:r>
          </w:p>
        </w:tc>
      </w:tr>
      <w:tr w:rsidR="00F642C5" w:rsidRPr="00E90098" w:rsidTr="00F642C5">
        <w:trPr>
          <w:trHeight w:val="20"/>
        </w:trPr>
        <w:tc>
          <w:tcPr>
            <w:tcW w:w="8897" w:type="dxa"/>
            <w:tcBorders>
              <w:top w:val="single" w:sz="4" w:space="0" w:color="auto"/>
            </w:tcBorders>
            <w:tcMar>
              <w:left w:w="0" w:type="dxa"/>
              <w:right w:w="0" w:type="dxa"/>
            </w:tcMar>
            <w:vAlign w:val="bottom"/>
          </w:tcPr>
          <w:p w:rsidR="00F642C5" w:rsidRPr="00E90098" w:rsidRDefault="00E90098" w:rsidP="00E90098">
            <w:pPr>
              <w:ind w:firstLine="0"/>
              <w:rPr>
                <w:caps/>
                <w:sz w:val="18"/>
                <w:szCs w:val="18"/>
              </w:rPr>
            </w:pPr>
            <w:r w:rsidRPr="00E90098">
              <w:rPr>
                <w:b/>
                <w:sz w:val="18"/>
                <w:szCs w:val="18"/>
              </w:rPr>
              <w:t xml:space="preserve">Ш.М. МАГОМЕДОВ, А. А. МАГОМЕДОВА, З. М. МУСАЕВА -  </w:t>
            </w:r>
            <w:r w:rsidRPr="00E90098">
              <w:rPr>
                <w:sz w:val="18"/>
                <w:szCs w:val="18"/>
              </w:rPr>
              <w:t>ОТЗЫВЧИВОСТЬ ОЗИМОЙ ПШЕНИЦЫ НА ВНЕСЕНИЕ МАКРО-И МИКРОУДОБРЕНИЙ В УСЛОВИЯХ ПРИМОРСКОЙ ПОДПРОВИНЦИИ РЕСПУБЛИКИ ДАГЕСТАН</w:t>
            </w:r>
          </w:p>
        </w:tc>
        <w:tc>
          <w:tcPr>
            <w:tcW w:w="709" w:type="dxa"/>
            <w:tcBorders>
              <w:top w:val="single" w:sz="4" w:space="0" w:color="auto"/>
              <w:bottom w:val="single" w:sz="4" w:space="0" w:color="auto"/>
            </w:tcBorders>
            <w:vAlign w:val="bottom"/>
          </w:tcPr>
          <w:p w:rsidR="00F642C5" w:rsidRPr="00D15BEA" w:rsidRDefault="00B478A1" w:rsidP="00F642C5">
            <w:pPr>
              <w:tabs>
                <w:tab w:val="left" w:pos="9214"/>
              </w:tabs>
              <w:ind w:left="-108" w:firstLine="0"/>
              <w:contextualSpacing/>
              <w:jc w:val="right"/>
              <w:rPr>
                <w:b/>
                <w:sz w:val="18"/>
                <w:szCs w:val="18"/>
              </w:rPr>
            </w:pPr>
            <w:r w:rsidRPr="00D15BEA">
              <w:rPr>
                <w:b/>
                <w:sz w:val="18"/>
                <w:szCs w:val="18"/>
              </w:rPr>
              <w:t>99</w:t>
            </w:r>
          </w:p>
        </w:tc>
      </w:tr>
      <w:tr w:rsidR="00F642C5" w:rsidRPr="00E90098" w:rsidTr="00F642C5">
        <w:trPr>
          <w:trHeight w:val="20"/>
        </w:trPr>
        <w:tc>
          <w:tcPr>
            <w:tcW w:w="8897" w:type="dxa"/>
            <w:tcBorders>
              <w:top w:val="single" w:sz="4" w:space="0" w:color="auto"/>
            </w:tcBorders>
            <w:tcMar>
              <w:left w:w="0" w:type="dxa"/>
              <w:right w:w="0" w:type="dxa"/>
            </w:tcMar>
            <w:vAlign w:val="bottom"/>
          </w:tcPr>
          <w:p w:rsidR="00F642C5" w:rsidRPr="00E90098" w:rsidRDefault="00E90098" w:rsidP="00E90098">
            <w:pPr>
              <w:ind w:firstLine="0"/>
              <w:rPr>
                <w:color w:val="000000"/>
                <w:sz w:val="18"/>
                <w:szCs w:val="18"/>
              </w:rPr>
            </w:pPr>
            <w:r w:rsidRPr="00E90098">
              <w:rPr>
                <w:b/>
                <w:sz w:val="18"/>
                <w:szCs w:val="18"/>
              </w:rPr>
              <w:t xml:space="preserve">Г.П. МАЛЫХ, </w:t>
            </w:r>
            <w:r w:rsidRPr="00E90098">
              <w:rPr>
                <w:rFonts w:eastAsia="Calibri"/>
                <w:b/>
                <w:sz w:val="18"/>
                <w:szCs w:val="18"/>
              </w:rPr>
              <w:t xml:space="preserve">Н.М. ЕРИНА, В.С. КЕРИМОВ - </w:t>
            </w:r>
            <w:r w:rsidRPr="00E90098">
              <w:rPr>
                <w:b/>
                <w:sz w:val="18"/>
                <w:szCs w:val="18"/>
              </w:rPr>
              <w:t xml:space="preserve"> </w:t>
            </w:r>
            <w:r w:rsidRPr="00E90098">
              <w:rPr>
                <w:sz w:val="18"/>
                <w:szCs w:val="18"/>
              </w:rPr>
              <w:t>ЭКОНОМИЧЕСКАЯ ЭФФЕКТИВНОСТЬ ПРИМЕНЕНИЯ НОВЫХ СПОСОБОВ ПОСАДКИ ВИНОГРАДА И СОВРЕМЕННЫХ УДОБРЕНИЙ НА КАШТАНОВЫХ ПОЧВАХ ЧЕЧЕНСКОЙ РЕСПУБЛИКИ</w:t>
            </w:r>
          </w:p>
        </w:tc>
        <w:tc>
          <w:tcPr>
            <w:tcW w:w="709" w:type="dxa"/>
            <w:tcBorders>
              <w:top w:val="single" w:sz="4" w:space="0" w:color="auto"/>
              <w:bottom w:val="single" w:sz="4" w:space="0" w:color="auto"/>
            </w:tcBorders>
            <w:vAlign w:val="bottom"/>
          </w:tcPr>
          <w:p w:rsidR="00F642C5" w:rsidRPr="00E90098" w:rsidRDefault="00B478A1" w:rsidP="00F642C5">
            <w:pPr>
              <w:tabs>
                <w:tab w:val="left" w:pos="9214"/>
              </w:tabs>
              <w:ind w:left="-108" w:firstLine="0"/>
              <w:contextualSpacing/>
              <w:jc w:val="right"/>
              <w:rPr>
                <w:b/>
                <w:sz w:val="18"/>
                <w:szCs w:val="18"/>
              </w:rPr>
            </w:pPr>
            <w:r>
              <w:rPr>
                <w:b/>
                <w:sz w:val="18"/>
                <w:szCs w:val="18"/>
              </w:rPr>
              <w:t>102</w:t>
            </w:r>
          </w:p>
        </w:tc>
      </w:tr>
      <w:tr w:rsidR="00F642C5" w:rsidRPr="00C10DC6" w:rsidTr="00F642C5">
        <w:trPr>
          <w:trHeight w:val="20"/>
        </w:trPr>
        <w:tc>
          <w:tcPr>
            <w:tcW w:w="8897" w:type="dxa"/>
            <w:tcBorders>
              <w:top w:val="single" w:sz="4" w:space="0" w:color="auto"/>
            </w:tcBorders>
            <w:tcMar>
              <w:left w:w="0" w:type="dxa"/>
              <w:right w:w="0" w:type="dxa"/>
            </w:tcMar>
            <w:vAlign w:val="bottom"/>
          </w:tcPr>
          <w:p w:rsidR="00F642C5" w:rsidRPr="00C10DC6" w:rsidRDefault="00E90098" w:rsidP="00E90098">
            <w:pPr>
              <w:autoSpaceDE w:val="0"/>
              <w:autoSpaceDN w:val="0"/>
              <w:adjustRightInd w:val="0"/>
              <w:ind w:firstLine="0"/>
              <w:rPr>
                <w:b/>
                <w:sz w:val="18"/>
                <w:szCs w:val="18"/>
              </w:rPr>
            </w:pPr>
            <w:r w:rsidRPr="00C10DC6">
              <w:rPr>
                <w:b/>
                <w:bCs/>
                <w:sz w:val="18"/>
                <w:szCs w:val="18"/>
              </w:rPr>
              <w:t xml:space="preserve">М.М.МУРТУЗАЛИЕВ, Г.Д.ДОГЕЕВ, Т.Г.ХАНБАБАЕВ - </w:t>
            </w:r>
            <w:r w:rsidRPr="00C10DC6">
              <w:rPr>
                <w:b/>
                <w:sz w:val="18"/>
                <w:szCs w:val="18"/>
              </w:rPr>
              <w:t xml:space="preserve"> </w:t>
            </w:r>
            <w:r w:rsidRPr="00C10DC6">
              <w:rPr>
                <w:sz w:val="18"/>
                <w:szCs w:val="18"/>
              </w:rPr>
              <w:t>ВОПРОСЫ МОДЕЛИРОВАНИЯ УСТОЙЧИВОГО РАЗВИТИЯ АПК</w:t>
            </w:r>
          </w:p>
        </w:tc>
        <w:tc>
          <w:tcPr>
            <w:tcW w:w="709" w:type="dxa"/>
            <w:tcBorders>
              <w:top w:val="single" w:sz="4" w:space="0" w:color="auto"/>
              <w:bottom w:val="single" w:sz="4" w:space="0" w:color="auto"/>
            </w:tcBorders>
            <w:vAlign w:val="bottom"/>
          </w:tcPr>
          <w:p w:rsidR="00F642C5" w:rsidRPr="00C10DC6" w:rsidRDefault="00B478A1" w:rsidP="00F642C5">
            <w:pPr>
              <w:tabs>
                <w:tab w:val="left" w:pos="9214"/>
              </w:tabs>
              <w:ind w:left="-108" w:firstLine="0"/>
              <w:contextualSpacing/>
              <w:jc w:val="right"/>
              <w:rPr>
                <w:b/>
                <w:sz w:val="18"/>
                <w:szCs w:val="18"/>
              </w:rPr>
            </w:pPr>
            <w:r>
              <w:rPr>
                <w:b/>
                <w:sz w:val="18"/>
                <w:szCs w:val="18"/>
              </w:rPr>
              <w:t>107</w:t>
            </w:r>
          </w:p>
        </w:tc>
      </w:tr>
      <w:tr w:rsidR="00F642C5" w:rsidRPr="00C10DC6" w:rsidTr="00F642C5">
        <w:trPr>
          <w:trHeight w:val="20"/>
        </w:trPr>
        <w:tc>
          <w:tcPr>
            <w:tcW w:w="8897" w:type="dxa"/>
            <w:tcBorders>
              <w:top w:val="single" w:sz="4" w:space="0" w:color="auto"/>
            </w:tcBorders>
            <w:tcMar>
              <w:left w:w="0" w:type="dxa"/>
              <w:right w:w="0" w:type="dxa"/>
            </w:tcMar>
            <w:vAlign w:val="bottom"/>
          </w:tcPr>
          <w:p w:rsidR="00F642C5" w:rsidRPr="00C10DC6" w:rsidRDefault="00E90098" w:rsidP="00E90098">
            <w:pPr>
              <w:ind w:firstLine="0"/>
              <w:rPr>
                <w:b/>
                <w:bCs/>
                <w:color w:val="000000" w:themeColor="text1"/>
                <w:spacing w:val="-5"/>
                <w:sz w:val="18"/>
                <w:szCs w:val="18"/>
                <w:lang w:eastAsia="ru-RU"/>
              </w:rPr>
            </w:pPr>
            <w:r w:rsidRPr="00C10DC6">
              <w:rPr>
                <w:b/>
                <w:sz w:val="18"/>
                <w:szCs w:val="18"/>
              </w:rPr>
              <w:t xml:space="preserve">З.Е. </w:t>
            </w:r>
            <w:r w:rsidRPr="00C10DC6">
              <w:rPr>
                <w:b/>
                <w:caps/>
                <w:sz w:val="18"/>
                <w:szCs w:val="18"/>
              </w:rPr>
              <w:t>Ожерельева</w:t>
            </w:r>
            <w:r w:rsidRPr="00C10DC6">
              <w:rPr>
                <w:b/>
                <w:sz w:val="18"/>
                <w:szCs w:val="18"/>
              </w:rPr>
              <w:t xml:space="preserve">, М.И. </w:t>
            </w:r>
            <w:r w:rsidRPr="00C10DC6">
              <w:rPr>
                <w:b/>
                <w:caps/>
                <w:sz w:val="18"/>
                <w:szCs w:val="18"/>
              </w:rPr>
              <w:t>Зубкова</w:t>
            </w:r>
            <w:r w:rsidRPr="00C10DC6">
              <w:rPr>
                <w:b/>
                <w:sz w:val="18"/>
                <w:szCs w:val="18"/>
              </w:rPr>
              <w:t xml:space="preserve">, Д.А. </w:t>
            </w:r>
            <w:r w:rsidRPr="00C10DC6">
              <w:rPr>
                <w:b/>
                <w:caps/>
                <w:sz w:val="18"/>
                <w:szCs w:val="18"/>
              </w:rPr>
              <w:t>Кривушина</w:t>
            </w:r>
            <w:r w:rsidRPr="00C10DC6">
              <w:rPr>
                <w:b/>
                <w:sz w:val="18"/>
                <w:szCs w:val="18"/>
              </w:rPr>
              <w:t xml:space="preserve"> -  </w:t>
            </w:r>
            <w:r w:rsidRPr="00C10DC6">
              <w:rPr>
                <w:caps/>
                <w:sz w:val="18"/>
                <w:szCs w:val="18"/>
              </w:rPr>
              <w:t>Ускоренная оценка устойчивости земляники садовой к весенним</w:t>
            </w:r>
            <w:r w:rsidRPr="00C10DC6">
              <w:rPr>
                <w:b/>
                <w:caps/>
                <w:sz w:val="18"/>
                <w:szCs w:val="18"/>
              </w:rPr>
              <w:t xml:space="preserve"> </w:t>
            </w:r>
            <w:r w:rsidRPr="00C10DC6">
              <w:rPr>
                <w:caps/>
                <w:sz w:val="18"/>
                <w:szCs w:val="18"/>
              </w:rPr>
              <w:t>заморозкам</w:t>
            </w:r>
          </w:p>
        </w:tc>
        <w:tc>
          <w:tcPr>
            <w:tcW w:w="709" w:type="dxa"/>
            <w:tcBorders>
              <w:top w:val="single" w:sz="4" w:space="0" w:color="auto"/>
              <w:bottom w:val="single" w:sz="4" w:space="0" w:color="auto"/>
            </w:tcBorders>
            <w:vAlign w:val="bottom"/>
          </w:tcPr>
          <w:p w:rsidR="00F642C5" w:rsidRPr="00C10DC6" w:rsidRDefault="00B478A1" w:rsidP="00F642C5">
            <w:pPr>
              <w:tabs>
                <w:tab w:val="left" w:pos="9214"/>
              </w:tabs>
              <w:ind w:left="-108" w:firstLine="0"/>
              <w:contextualSpacing/>
              <w:jc w:val="right"/>
              <w:rPr>
                <w:b/>
                <w:sz w:val="18"/>
                <w:szCs w:val="18"/>
              </w:rPr>
            </w:pPr>
            <w:r>
              <w:rPr>
                <w:b/>
                <w:sz w:val="18"/>
                <w:szCs w:val="18"/>
              </w:rPr>
              <w:t>113</w:t>
            </w:r>
          </w:p>
        </w:tc>
      </w:tr>
      <w:tr w:rsidR="00F642C5" w:rsidRPr="00C10DC6" w:rsidTr="00F642C5">
        <w:trPr>
          <w:trHeight w:val="20"/>
        </w:trPr>
        <w:tc>
          <w:tcPr>
            <w:tcW w:w="8897" w:type="dxa"/>
            <w:tcBorders>
              <w:top w:val="single" w:sz="4" w:space="0" w:color="auto"/>
            </w:tcBorders>
            <w:tcMar>
              <w:left w:w="0" w:type="dxa"/>
              <w:right w:w="0" w:type="dxa"/>
            </w:tcMar>
            <w:vAlign w:val="bottom"/>
          </w:tcPr>
          <w:p w:rsidR="00F642C5" w:rsidRPr="00C10DC6" w:rsidRDefault="00E90098" w:rsidP="00E90098">
            <w:pPr>
              <w:shd w:val="clear" w:color="auto" w:fill="FFFFFF"/>
              <w:autoSpaceDE w:val="0"/>
              <w:autoSpaceDN w:val="0"/>
              <w:adjustRightInd w:val="0"/>
              <w:ind w:firstLine="0"/>
              <w:outlineLvl w:val="0"/>
              <w:rPr>
                <w:b/>
                <w:snapToGrid w:val="0"/>
                <w:sz w:val="18"/>
                <w:szCs w:val="18"/>
              </w:rPr>
            </w:pPr>
            <w:r w:rsidRPr="00C10DC6">
              <w:rPr>
                <w:b/>
                <w:color w:val="000000"/>
                <w:sz w:val="18"/>
                <w:szCs w:val="18"/>
                <w:lang w:eastAsia="ru-RU"/>
              </w:rPr>
              <w:t xml:space="preserve">А.К. РАДЖАБОВ, А.А. НИКИТЕНКО, В.И. ДЕМЕНКО, В.Д. СТРЕЛЕЦ - </w:t>
            </w:r>
            <w:r w:rsidRPr="00C10DC6">
              <w:rPr>
                <w:b/>
                <w:sz w:val="18"/>
                <w:szCs w:val="18"/>
              </w:rPr>
              <w:t xml:space="preserve"> </w:t>
            </w:r>
            <w:r w:rsidRPr="00C10DC6">
              <w:rPr>
                <w:sz w:val="18"/>
                <w:szCs w:val="18"/>
              </w:rPr>
              <w:t>ВЛИЯНИЕ ОБРАБОТКИ СТЕНОК КОНТЕЙНЕРОВ РЕТАРДАНТАМИ НА</w:t>
            </w:r>
            <w:r w:rsidR="00FC43D4">
              <w:rPr>
                <w:sz w:val="18"/>
                <w:szCs w:val="18"/>
              </w:rPr>
              <w:t xml:space="preserve"> </w:t>
            </w:r>
            <w:r w:rsidRPr="00C10DC6">
              <w:rPr>
                <w:sz w:val="18"/>
                <w:szCs w:val="18"/>
              </w:rPr>
              <w:t>РАЗВИТИЕ КОРНЕВОЙ СИСТЕМЫ И НАДЗЕМНОЙ ЧАСТИ САЖЕНЦЕВ ЯБЛОНИ</w:t>
            </w:r>
          </w:p>
        </w:tc>
        <w:tc>
          <w:tcPr>
            <w:tcW w:w="709" w:type="dxa"/>
            <w:tcBorders>
              <w:top w:val="single" w:sz="4" w:space="0" w:color="auto"/>
              <w:bottom w:val="single" w:sz="4" w:space="0" w:color="auto"/>
            </w:tcBorders>
            <w:vAlign w:val="bottom"/>
          </w:tcPr>
          <w:p w:rsidR="00F642C5" w:rsidRPr="00C10DC6" w:rsidRDefault="00B478A1" w:rsidP="00F642C5">
            <w:pPr>
              <w:tabs>
                <w:tab w:val="left" w:pos="9214"/>
              </w:tabs>
              <w:ind w:left="-108" w:firstLine="0"/>
              <w:contextualSpacing/>
              <w:jc w:val="right"/>
              <w:rPr>
                <w:b/>
                <w:sz w:val="18"/>
                <w:szCs w:val="18"/>
              </w:rPr>
            </w:pPr>
            <w:r>
              <w:rPr>
                <w:b/>
                <w:sz w:val="18"/>
                <w:szCs w:val="18"/>
              </w:rPr>
              <w:t>119</w:t>
            </w:r>
          </w:p>
        </w:tc>
      </w:tr>
      <w:tr w:rsidR="00F642C5" w:rsidRPr="0015715F" w:rsidTr="00F642C5">
        <w:trPr>
          <w:trHeight w:val="20"/>
        </w:trPr>
        <w:tc>
          <w:tcPr>
            <w:tcW w:w="8897" w:type="dxa"/>
            <w:tcBorders>
              <w:top w:val="single" w:sz="4" w:space="0" w:color="auto"/>
            </w:tcBorders>
            <w:tcMar>
              <w:left w:w="0" w:type="dxa"/>
              <w:right w:w="0" w:type="dxa"/>
            </w:tcMar>
            <w:vAlign w:val="bottom"/>
          </w:tcPr>
          <w:p w:rsidR="00F642C5" w:rsidRPr="0015715F" w:rsidRDefault="00E90098" w:rsidP="00E90098">
            <w:pPr>
              <w:tabs>
                <w:tab w:val="left" w:pos="825"/>
              </w:tabs>
              <w:autoSpaceDE w:val="0"/>
              <w:ind w:firstLine="0"/>
              <w:rPr>
                <w:b/>
                <w:sz w:val="18"/>
                <w:szCs w:val="18"/>
              </w:rPr>
            </w:pPr>
            <w:r w:rsidRPr="0015715F">
              <w:rPr>
                <w:b/>
                <w:caps/>
                <w:sz w:val="18"/>
                <w:szCs w:val="18"/>
              </w:rPr>
              <w:t xml:space="preserve">Н.А. Рябцева -  </w:t>
            </w:r>
            <w:r w:rsidRPr="0015715F">
              <w:rPr>
                <w:caps/>
                <w:sz w:val="18"/>
                <w:szCs w:val="18"/>
              </w:rPr>
              <w:t xml:space="preserve">ОЦЕНКА СОРТОВОГО ПОТЕНЦИАЛА TRITICUM AESTIVUM L. ДОНСКОЙ СЕЛЕКЦИИ </w:t>
            </w:r>
          </w:p>
        </w:tc>
        <w:tc>
          <w:tcPr>
            <w:tcW w:w="709" w:type="dxa"/>
            <w:tcBorders>
              <w:top w:val="single" w:sz="4" w:space="0" w:color="auto"/>
              <w:bottom w:val="single" w:sz="4" w:space="0" w:color="auto"/>
            </w:tcBorders>
            <w:vAlign w:val="bottom"/>
          </w:tcPr>
          <w:p w:rsidR="00F642C5" w:rsidRPr="0015715F" w:rsidRDefault="00B478A1" w:rsidP="00F642C5">
            <w:pPr>
              <w:tabs>
                <w:tab w:val="left" w:pos="9214"/>
              </w:tabs>
              <w:ind w:left="-108" w:firstLine="0"/>
              <w:contextualSpacing/>
              <w:jc w:val="right"/>
              <w:rPr>
                <w:b/>
                <w:sz w:val="18"/>
                <w:szCs w:val="18"/>
              </w:rPr>
            </w:pPr>
            <w:r>
              <w:rPr>
                <w:b/>
                <w:sz w:val="18"/>
                <w:szCs w:val="18"/>
              </w:rPr>
              <w:t>125</w:t>
            </w:r>
          </w:p>
        </w:tc>
      </w:tr>
      <w:tr w:rsidR="00F642C5" w:rsidRPr="0015715F" w:rsidTr="00B478A1">
        <w:trPr>
          <w:trHeight w:val="20"/>
        </w:trPr>
        <w:tc>
          <w:tcPr>
            <w:tcW w:w="8897" w:type="dxa"/>
            <w:tcBorders>
              <w:top w:val="single" w:sz="4" w:space="0" w:color="auto"/>
              <w:bottom w:val="single" w:sz="4" w:space="0" w:color="auto"/>
            </w:tcBorders>
            <w:tcMar>
              <w:left w:w="0" w:type="dxa"/>
              <w:right w:w="0" w:type="dxa"/>
            </w:tcMar>
            <w:vAlign w:val="bottom"/>
          </w:tcPr>
          <w:p w:rsidR="00F642C5" w:rsidRPr="0015715F" w:rsidRDefault="00E90098" w:rsidP="00E90098">
            <w:pPr>
              <w:ind w:firstLine="0"/>
              <w:rPr>
                <w:b/>
                <w:sz w:val="18"/>
                <w:szCs w:val="18"/>
              </w:rPr>
            </w:pPr>
            <w:r w:rsidRPr="0015715F">
              <w:rPr>
                <w:b/>
                <w:sz w:val="18"/>
                <w:szCs w:val="18"/>
              </w:rPr>
              <w:t xml:space="preserve">Э.А. СОБРАЛИЕВА, </w:t>
            </w:r>
            <w:r w:rsidRPr="0015715F">
              <w:rPr>
                <w:b/>
                <w:color w:val="000000"/>
                <w:sz w:val="18"/>
                <w:szCs w:val="18"/>
              </w:rPr>
              <w:t>А.А.</w:t>
            </w:r>
            <w:r w:rsidRPr="0015715F">
              <w:rPr>
                <w:b/>
                <w:sz w:val="18"/>
                <w:szCs w:val="18"/>
                <w:vertAlign w:val="superscript"/>
              </w:rPr>
              <w:t xml:space="preserve"> </w:t>
            </w:r>
            <w:r w:rsidRPr="0015715F">
              <w:rPr>
                <w:b/>
                <w:color w:val="000000"/>
                <w:sz w:val="18"/>
                <w:szCs w:val="18"/>
              </w:rPr>
              <w:t>БАТУКАЕВ,</w:t>
            </w:r>
            <w:r w:rsidRPr="0015715F">
              <w:rPr>
                <w:b/>
                <w:sz w:val="18"/>
                <w:szCs w:val="18"/>
              </w:rPr>
              <w:t xml:space="preserve"> Д.О. ПАЛАЕВА, М.С. БАТУКАЕВ -  </w:t>
            </w:r>
            <w:r w:rsidRPr="0015715F">
              <w:rPr>
                <w:sz w:val="18"/>
                <w:szCs w:val="18"/>
              </w:rPr>
              <w:t>ИЗУЧЕНИЕ ДЕЙСТВИЯ ГОРМОНАЛЬНОГО И МИНЕРАЛЬНОГО СОСТАВА ПИТАТЕЛЬНОЙ СРЕДЫ НА РОСТ И РАЗВИТИЕ ВИНОГРАДА ПРИ МИКРОКЛОНАЛЬНОМ РАЗМНОЖЕНИИ</w:t>
            </w:r>
          </w:p>
        </w:tc>
        <w:tc>
          <w:tcPr>
            <w:tcW w:w="709" w:type="dxa"/>
            <w:tcBorders>
              <w:top w:val="single" w:sz="4" w:space="0" w:color="auto"/>
              <w:bottom w:val="single" w:sz="4" w:space="0" w:color="auto"/>
            </w:tcBorders>
            <w:vAlign w:val="bottom"/>
          </w:tcPr>
          <w:p w:rsidR="00F642C5" w:rsidRPr="0015715F" w:rsidRDefault="00B478A1" w:rsidP="00F642C5">
            <w:pPr>
              <w:tabs>
                <w:tab w:val="left" w:pos="9214"/>
              </w:tabs>
              <w:ind w:left="-108" w:firstLine="0"/>
              <w:contextualSpacing/>
              <w:jc w:val="right"/>
              <w:rPr>
                <w:b/>
                <w:sz w:val="18"/>
                <w:szCs w:val="18"/>
              </w:rPr>
            </w:pPr>
            <w:r>
              <w:rPr>
                <w:b/>
                <w:sz w:val="18"/>
                <w:szCs w:val="18"/>
              </w:rPr>
              <w:t>129</w:t>
            </w:r>
          </w:p>
        </w:tc>
      </w:tr>
      <w:tr w:rsidR="00832523" w:rsidRPr="0015715F" w:rsidTr="00F642C5">
        <w:trPr>
          <w:trHeight w:val="20"/>
        </w:trPr>
        <w:tc>
          <w:tcPr>
            <w:tcW w:w="8897" w:type="dxa"/>
            <w:tcBorders>
              <w:top w:val="single" w:sz="4" w:space="0" w:color="auto"/>
            </w:tcBorders>
            <w:tcMar>
              <w:left w:w="0" w:type="dxa"/>
              <w:right w:w="0" w:type="dxa"/>
            </w:tcMar>
            <w:vAlign w:val="bottom"/>
          </w:tcPr>
          <w:p w:rsidR="00832523" w:rsidRPr="0015715F" w:rsidRDefault="0015715F" w:rsidP="0015715F">
            <w:pPr>
              <w:ind w:firstLine="0"/>
              <w:rPr>
                <w:b/>
                <w:sz w:val="18"/>
                <w:szCs w:val="18"/>
              </w:rPr>
            </w:pPr>
            <w:r w:rsidRPr="0015715F">
              <w:rPr>
                <w:b/>
                <w:sz w:val="18"/>
                <w:szCs w:val="18"/>
                <w:lang w:eastAsia="ru-RU"/>
              </w:rPr>
              <w:t xml:space="preserve">Т.И. ТАМАЗАЕВ, М.Р.МУСАЕВ, Г.Н.ГАСАНОВ -  </w:t>
            </w:r>
            <w:r w:rsidRPr="0015715F">
              <w:rPr>
                <w:sz w:val="18"/>
                <w:szCs w:val="18"/>
                <w:lang w:eastAsia="ru-RU"/>
              </w:rPr>
              <w:t xml:space="preserve">ВЛИЯНИЕ  </w:t>
            </w:r>
            <w:r w:rsidRPr="0015715F">
              <w:rPr>
                <w:rFonts w:eastAsia="Calibri"/>
                <w:sz w:val="18"/>
                <w:szCs w:val="18"/>
              </w:rPr>
              <w:t xml:space="preserve">СПОСОБА СОДЕРЖАНИЯ ПОЧВЫ В ПОЖНИВНОЙ  ПЕРИОД  И    ФОНА  УДОБРЕНИЯ </w:t>
            </w:r>
            <w:r w:rsidRPr="0015715F">
              <w:rPr>
                <w:sz w:val="18"/>
                <w:szCs w:val="18"/>
                <w:lang w:eastAsia="ru-RU"/>
              </w:rPr>
              <w:t xml:space="preserve">  НА  ДИНАМИКУ ВЛАЖНОСТИ ПОЧВЫ, ПОЛИВНЫЕ И ОРОСИТЕЛЬНЫЕ НОРМЫ   ПОЖНИВНЫХ КУЛЬТУР   В    ТЕРСКО – СУЛАКСКОЙ НИЗМЕННОСТИ ПРИКАСПИЯ</w:t>
            </w:r>
          </w:p>
        </w:tc>
        <w:tc>
          <w:tcPr>
            <w:tcW w:w="709" w:type="dxa"/>
            <w:tcBorders>
              <w:top w:val="single" w:sz="4" w:space="0" w:color="auto"/>
            </w:tcBorders>
            <w:vAlign w:val="bottom"/>
          </w:tcPr>
          <w:p w:rsidR="00832523" w:rsidRPr="0015715F" w:rsidRDefault="00B478A1" w:rsidP="00F642C5">
            <w:pPr>
              <w:tabs>
                <w:tab w:val="left" w:pos="9214"/>
              </w:tabs>
              <w:ind w:left="-108" w:firstLine="0"/>
              <w:contextualSpacing/>
              <w:jc w:val="right"/>
              <w:rPr>
                <w:b/>
                <w:sz w:val="18"/>
                <w:szCs w:val="18"/>
              </w:rPr>
            </w:pPr>
            <w:r>
              <w:rPr>
                <w:b/>
                <w:sz w:val="18"/>
                <w:szCs w:val="18"/>
              </w:rPr>
              <w:t>135</w:t>
            </w:r>
          </w:p>
        </w:tc>
      </w:tr>
      <w:tr w:rsidR="0015715F" w:rsidRPr="0015715F" w:rsidTr="00F642C5">
        <w:trPr>
          <w:trHeight w:val="20"/>
        </w:trPr>
        <w:tc>
          <w:tcPr>
            <w:tcW w:w="8897" w:type="dxa"/>
            <w:tcBorders>
              <w:top w:val="single" w:sz="4" w:space="0" w:color="auto"/>
            </w:tcBorders>
            <w:tcMar>
              <w:left w:w="0" w:type="dxa"/>
              <w:right w:w="0" w:type="dxa"/>
            </w:tcMar>
            <w:vAlign w:val="bottom"/>
          </w:tcPr>
          <w:p w:rsidR="0015715F" w:rsidRPr="0015715F" w:rsidRDefault="0015715F" w:rsidP="0015715F">
            <w:pPr>
              <w:ind w:firstLine="0"/>
              <w:rPr>
                <w:b/>
                <w:sz w:val="18"/>
                <w:szCs w:val="18"/>
                <w:lang w:eastAsia="ru-RU"/>
              </w:rPr>
            </w:pPr>
            <w:r w:rsidRPr="0015715F">
              <w:rPr>
                <w:b/>
                <w:sz w:val="18"/>
                <w:szCs w:val="18"/>
              </w:rPr>
              <w:lastRenderedPageBreak/>
              <w:t>А. Б. УЯНАЕВ,  А.Р. РАСУЛОВ</w:t>
            </w:r>
            <w:r w:rsidRPr="0015715F">
              <w:rPr>
                <w:b/>
                <w:sz w:val="18"/>
                <w:szCs w:val="18"/>
                <w:vertAlign w:val="superscript"/>
              </w:rPr>
              <w:t xml:space="preserve"> </w:t>
            </w:r>
            <w:r w:rsidRPr="0015715F">
              <w:rPr>
                <w:b/>
                <w:sz w:val="18"/>
                <w:szCs w:val="18"/>
              </w:rPr>
              <w:t xml:space="preserve">-  </w:t>
            </w:r>
            <w:r w:rsidRPr="0015715F">
              <w:rPr>
                <w:sz w:val="18"/>
                <w:szCs w:val="18"/>
              </w:rPr>
              <w:t>АГРОТЕХНИЧЕСКИЕ ПРИЕМЫ ПОВЫШЕНИЯ ПРОДУКТИВНОСТИ СЛИВЫ В ПРЕДГОРЬЯХ КАБАРДИНО-БАЛКАРИИ</w:t>
            </w:r>
          </w:p>
        </w:tc>
        <w:tc>
          <w:tcPr>
            <w:tcW w:w="709" w:type="dxa"/>
            <w:tcBorders>
              <w:top w:val="single" w:sz="4" w:space="0" w:color="auto"/>
            </w:tcBorders>
            <w:vAlign w:val="bottom"/>
          </w:tcPr>
          <w:p w:rsidR="0015715F" w:rsidRPr="0015715F" w:rsidRDefault="00B478A1" w:rsidP="00F642C5">
            <w:pPr>
              <w:tabs>
                <w:tab w:val="left" w:pos="9214"/>
              </w:tabs>
              <w:ind w:left="-108" w:firstLine="0"/>
              <w:contextualSpacing/>
              <w:jc w:val="right"/>
              <w:rPr>
                <w:b/>
                <w:sz w:val="18"/>
                <w:szCs w:val="18"/>
              </w:rPr>
            </w:pPr>
            <w:r>
              <w:rPr>
                <w:b/>
                <w:sz w:val="18"/>
                <w:szCs w:val="18"/>
              </w:rPr>
              <w:t>141</w:t>
            </w:r>
          </w:p>
        </w:tc>
      </w:tr>
      <w:tr w:rsidR="00F642C5" w:rsidRPr="008A1B6E" w:rsidTr="00F642C5">
        <w:trPr>
          <w:trHeight w:val="20"/>
        </w:trPr>
        <w:tc>
          <w:tcPr>
            <w:tcW w:w="9606" w:type="dxa"/>
            <w:gridSpan w:val="2"/>
            <w:tcBorders>
              <w:top w:val="thinThickSmallGap" w:sz="24" w:space="0" w:color="auto"/>
              <w:bottom w:val="thinThickSmallGap" w:sz="24" w:space="0" w:color="auto"/>
            </w:tcBorders>
            <w:tcMar>
              <w:left w:w="0" w:type="dxa"/>
              <w:right w:w="0" w:type="dxa"/>
            </w:tcMar>
            <w:vAlign w:val="center"/>
          </w:tcPr>
          <w:p w:rsidR="00F642C5" w:rsidRPr="008A1B6E" w:rsidRDefault="00F642C5" w:rsidP="00F642C5">
            <w:pPr>
              <w:pStyle w:val="1"/>
              <w:contextualSpacing/>
              <w:jc w:val="center"/>
              <w:rPr>
                <w:b w:val="0"/>
                <w:sz w:val="16"/>
                <w:szCs w:val="16"/>
                <w:highlight w:val="yellow"/>
              </w:rPr>
            </w:pPr>
            <w:r>
              <w:rPr>
                <w:noProof/>
                <w:kern w:val="0"/>
                <w:sz w:val="20"/>
              </w:rPr>
              <w:t>В</w:t>
            </w:r>
            <w:r w:rsidRPr="0072487D">
              <w:rPr>
                <w:noProof/>
                <w:kern w:val="0"/>
                <w:sz w:val="20"/>
              </w:rPr>
              <w:t>етеринария и зоотехния (</w:t>
            </w:r>
            <w:r w:rsidR="0015715F">
              <w:rPr>
                <w:noProof/>
                <w:kern w:val="0"/>
                <w:sz w:val="20"/>
              </w:rPr>
              <w:t xml:space="preserve">ветеринарные и </w:t>
            </w:r>
            <w:r w:rsidRPr="0072487D">
              <w:rPr>
                <w:noProof/>
                <w:kern w:val="0"/>
                <w:sz w:val="20"/>
              </w:rPr>
              <w:t>сельскохозяйственные науки)</w:t>
            </w:r>
          </w:p>
        </w:tc>
      </w:tr>
      <w:tr w:rsidR="00F642C5" w:rsidRPr="002355EE" w:rsidTr="00F642C5">
        <w:trPr>
          <w:trHeight w:val="20"/>
        </w:trPr>
        <w:tc>
          <w:tcPr>
            <w:tcW w:w="8897" w:type="dxa"/>
            <w:tcBorders>
              <w:top w:val="single" w:sz="4" w:space="0" w:color="auto"/>
              <w:bottom w:val="single" w:sz="4" w:space="0" w:color="auto"/>
            </w:tcBorders>
            <w:tcMar>
              <w:left w:w="0" w:type="dxa"/>
              <w:right w:w="0" w:type="dxa"/>
            </w:tcMar>
            <w:vAlign w:val="bottom"/>
          </w:tcPr>
          <w:p w:rsidR="00654E71" w:rsidRPr="00134114" w:rsidRDefault="0015715F" w:rsidP="0015715F">
            <w:pPr>
              <w:ind w:firstLine="0"/>
              <w:rPr>
                <w:b/>
                <w:sz w:val="18"/>
                <w:szCs w:val="18"/>
              </w:rPr>
            </w:pPr>
            <w:r w:rsidRPr="002355EE">
              <w:rPr>
                <w:b/>
                <w:sz w:val="18"/>
                <w:szCs w:val="18"/>
              </w:rPr>
              <w:t xml:space="preserve">А.А.АЛИЕВ, М.Н. МУСАЕВА, А.Ю. АЛИЕВ, З.М. ДЖАМБУЛАТОВ,  Б.М. ГАДЖИЕВ, </w:t>
            </w:r>
          </w:p>
          <w:p w:rsidR="00F642C5" w:rsidRPr="002355EE" w:rsidRDefault="0015715F" w:rsidP="0015715F">
            <w:pPr>
              <w:ind w:firstLine="0"/>
              <w:rPr>
                <w:b/>
                <w:sz w:val="18"/>
                <w:szCs w:val="18"/>
              </w:rPr>
            </w:pPr>
            <w:r w:rsidRPr="002355EE">
              <w:rPr>
                <w:b/>
                <w:sz w:val="18"/>
                <w:szCs w:val="18"/>
              </w:rPr>
              <w:t xml:space="preserve">Н.М. ДЖАМАЛУТДИНОВ, Г.Г. ГАДЖИЕВ - </w:t>
            </w:r>
            <w:r w:rsidRPr="002355EE">
              <w:rPr>
                <w:b/>
                <w:bCs/>
                <w:sz w:val="18"/>
                <w:szCs w:val="18"/>
              </w:rPr>
              <w:t xml:space="preserve"> </w:t>
            </w:r>
            <w:r w:rsidRPr="002355EE">
              <w:rPr>
                <w:bCs/>
                <w:sz w:val="18"/>
                <w:szCs w:val="18"/>
              </w:rPr>
              <w:t>КОМПЛЕКСНОЕ ЛЕЧЕНИЕ ДИСПЕПСИИ ТЕЛЯТ  В  УСЛОВИЯХ КФХ АГРОФИРМЫ</w:t>
            </w:r>
            <w:r w:rsidRPr="002355EE">
              <w:rPr>
                <w:b/>
                <w:sz w:val="18"/>
                <w:szCs w:val="18"/>
              </w:rPr>
              <w:t xml:space="preserve"> </w:t>
            </w:r>
            <w:r w:rsidRPr="002355EE">
              <w:rPr>
                <w:bCs/>
                <w:sz w:val="18"/>
                <w:szCs w:val="18"/>
              </w:rPr>
              <w:t>«ЧОХ» КУМТОРКАЛИНСКОГО РАЙОНА РД</w:t>
            </w:r>
          </w:p>
        </w:tc>
        <w:tc>
          <w:tcPr>
            <w:tcW w:w="709" w:type="dxa"/>
            <w:tcBorders>
              <w:bottom w:val="single" w:sz="4" w:space="0" w:color="auto"/>
            </w:tcBorders>
            <w:vAlign w:val="bottom"/>
          </w:tcPr>
          <w:p w:rsidR="00F642C5" w:rsidRPr="002355EE" w:rsidRDefault="00B478A1" w:rsidP="001364E3">
            <w:pPr>
              <w:tabs>
                <w:tab w:val="left" w:pos="9214"/>
              </w:tabs>
              <w:ind w:left="-108" w:right="-108" w:firstLine="0"/>
              <w:contextualSpacing/>
              <w:jc w:val="right"/>
              <w:rPr>
                <w:b/>
                <w:sz w:val="18"/>
                <w:szCs w:val="18"/>
              </w:rPr>
            </w:pPr>
            <w:r>
              <w:rPr>
                <w:b/>
                <w:sz w:val="18"/>
                <w:szCs w:val="18"/>
              </w:rPr>
              <w:t>146</w:t>
            </w:r>
          </w:p>
        </w:tc>
      </w:tr>
      <w:tr w:rsidR="002311C9" w:rsidRPr="002355EE" w:rsidTr="00F642C5">
        <w:trPr>
          <w:trHeight w:val="20"/>
        </w:trPr>
        <w:tc>
          <w:tcPr>
            <w:tcW w:w="8897" w:type="dxa"/>
            <w:tcBorders>
              <w:top w:val="single" w:sz="4" w:space="0" w:color="auto"/>
              <w:bottom w:val="single" w:sz="4" w:space="0" w:color="auto"/>
            </w:tcBorders>
            <w:tcMar>
              <w:left w:w="0" w:type="dxa"/>
              <w:right w:w="0" w:type="dxa"/>
            </w:tcMar>
            <w:vAlign w:val="bottom"/>
          </w:tcPr>
          <w:p w:rsidR="002311C9" w:rsidRPr="002355EE" w:rsidRDefault="0015715F" w:rsidP="0015715F">
            <w:pPr>
              <w:ind w:firstLine="0"/>
              <w:rPr>
                <w:sz w:val="18"/>
                <w:szCs w:val="18"/>
              </w:rPr>
            </w:pPr>
            <w:r w:rsidRPr="002355EE">
              <w:rPr>
                <w:b/>
                <w:sz w:val="18"/>
                <w:szCs w:val="18"/>
              </w:rPr>
              <w:t xml:space="preserve">П.А. АЛИГАЗИЕВА, М.Ш. МАГОМЕДОВ, Г.С. ДАБУЗОВА, Х.М. КЕБЕДОВ -  </w:t>
            </w:r>
            <w:r w:rsidRPr="002355EE">
              <w:rPr>
                <w:sz w:val="18"/>
                <w:szCs w:val="18"/>
              </w:rPr>
              <w:t>ОЦЕНКА ПЛЕМЕННЫХ КАЧЕСТВ БЫКОВ – ПРОИЗВОДИТЕЛЕЙ ПО ЭНЕРГИИ РОСТА И  РАЗВИТИЯ ПОТОМСТВА В УСЛОВИЯХ СПК  «НОВО – ЧИРКЕЙСКОЕ»</w:t>
            </w:r>
          </w:p>
        </w:tc>
        <w:tc>
          <w:tcPr>
            <w:tcW w:w="709" w:type="dxa"/>
            <w:tcBorders>
              <w:bottom w:val="single" w:sz="4" w:space="0" w:color="auto"/>
            </w:tcBorders>
            <w:vAlign w:val="bottom"/>
          </w:tcPr>
          <w:p w:rsidR="002311C9" w:rsidRPr="002355EE" w:rsidRDefault="00B478A1" w:rsidP="001364E3">
            <w:pPr>
              <w:tabs>
                <w:tab w:val="left" w:pos="9214"/>
              </w:tabs>
              <w:ind w:left="-108" w:right="-108" w:firstLine="0"/>
              <w:contextualSpacing/>
              <w:jc w:val="right"/>
              <w:rPr>
                <w:b/>
                <w:sz w:val="18"/>
                <w:szCs w:val="18"/>
              </w:rPr>
            </w:pPr>
            <w:r>
              <w:rPr>
                <w:b/>
                <w:sz w:val="18"/>
                <w:szCs w:val="18"/>
              </w:rPr>
              <w:t>150</w:t>
            </w:r>
          </w:p>
        </w:tc>
      </w:tr>
      <w:tr w:rsidR="002311C9" w:rsidRPr="002355EE" w:rsidTr="00F642C5">
        <w:trPr>
          <w:trHeight w:val="20"/>
        </w:trPr>
        <w:tc>
          <w:tcPr>
            <w:tcW w:w="8897" w:type="dxa"/>
            <w:tcBorders>
              <w:top w:val="single" w:sz="4" w:space="0" w:color="auto"/>
              <w:bottom w:val="single" w:sz="4" w:space="0" w:color="auto"/>
            </w:tcBorders>
            <w:tcMar>
              <w:left w:w="0" w:type="dxa"/>
              <w:right w:w="0" w:type="dxa"/>
            </w:tcMar>
            <w:vAlign w:val="bottom"/>
          </w:tcPr>
          <w:p w:rsidR="00EB1311" w:rsidRPr="002355EE" w:rsidRDefault="0015715F" w:rsidP="0015715F">
            <w:pPr>
              <w:ind w:firstLine="0"/>
              <w:rPr>
                <w:bCs/>
                <w:sz w:val="18"/>
                <w:szCs w:val="18"/>
              </w:rPr>
            </w:pPr>
            <w:r w:rsidRPr="002355EE">
              <w:rPr>
                <w:b/>
                <w:sz w:val="18"/>
                <w:szCs w:val="18"/>
              </w:rPr>
              <w:t xml:space="preserve">А.П. АЛИГАЗИЕВА, П.О. ОМАРОВА -  </w:t>
            </w:r>
            <w:r w:rsidRPr="002355EE">
              <w:rPr>
                <w:sz w:val="18"/>
                <w:szCs w:val="18"/>
              </w:rPr>
              <w:t>ПРОДУКТИВНЫЕ КАЧЕСТВА МОЛОДНЯКА ОВЕЦ ОТ СКРЕЩИВАНИЯ МАТОК ДАГЕСТАНСКОЙ ГОРНОЙ ПОРОДЫ С БАРАНАМИ РОССИЙСКИЙ МЯСНОЙ ПОРОДЫ МЕРИНОС</w:t>
            </w:r>
          </w:p>
        </w:tc>
        <w:tc>
          <w:tcPr>
            <w:tcW w:w="709" w:type="dxa"/>
            <w:tcBorders>
              <w:bottom w:val="single" w:sz="4" w:space="0" w:color="auto"/>
            </w:tcBorders>
            <w:vAlign w:val="bottom"/>
          </w:tcPr>
          <w:p w:rsidR="002311C9" w:rsidRPr="002355EE" w:rsidRDefault="00B478A1" w:rsidP="001364E3">
            <w:pPr>
              <w:tabs>
                <w:tab w:val="left" w:pos="9214"/>
              </w:tabs>
              <w:ind w:left="-108" w:right="-108" w:firstLine="0"/>
              <w:contextualSpacing/>
              <w:jc w:val="right"/>
              <w:rPr>
                <w:b/>
                <w:sz w:val="18"/>
                <w:szCs w:val="18"/>
              </w:rPr>
            </w:pPr>
            <w:r>
              <w:rPr>
                <w:b/>
                <w:sz w:val="18"/>
                <w:szCs w:val="18"/>
              </w:rPr>
              <w:t>155</w:t>
            </w:r>
          </w:p>
        </w:tc>
      </w:tr>
      <w:tr w:rsidR="00F642C5" w:rsidRPr="002355EE" w:rsidTr="00F642C5">
        <w:trPr>
          <w:trHeight w:val="20"/>
        </w:trPr>
        <w:tc>
          <w:tcPr>
            <w:tcW w:w="8897" w:type="dxa"/>
            <w:tcBorders>
              <w:top w:val="single" w:sz="4" w:space="0" w:color="auto"/>
            </w:tcBorders>
            <w:tcMar>
              <w:left w:w="0" w:type="dxa"/>
              <w:right w:w="0" w:type="dxa"/>
            </w:tcMar>
            <w:vAlign w:val="bottom"/>
          </w:tcPr>
          <w:p w:rsidR="00654E71" w:rsidRPr="00134114" w:rsidRDefault="0015715F" w:rsidP="0015715F">
            <w:pPr>
              <w:ind w:firstLine="0"/>
              <w:rPr>
                <w:b/>
                <w:sz w:val="18"/>
                <w:szCs w:val="18"/>
              </w:rPr>
            </w:pPr>
            <w:r w:rsidRPr="002355EE">
              <w:rPr>
                <w:b/>
                <w:sz w:val="18"/>
                <w:szCs w:val="18"/>
              </w:rPr>
              <w:t xml:space="preserve">А.А. АТАЕВ,М.М. ЗУБАИРОВА, З.М. ДЖАМБУЛАТОВ, Н.Т. КАРСАКОВ, Т.Н. АШУРБЕКОВА, </w:t>
            </w:r>
          </w:p>
          <w:p w:rsidR="00F642C5" w:rsidRPr="002355EE" w:rsidRDefault="0015715F" w:rsidP="0015715F">
            <w:pPr>
              <w:ind w:firstLine="0"/>
              <w:rPr>
                <w:b/>
                <w:sz w:val="18"/>
                <w:szCs w:val="18"/>
              </w:rPr>
            </w:pPr>
            <w:r w:rsidRPr="002355EE">
              <w:rPr>
                <w:b/>
                <w:sz w:val="18"/>
                <w:szCs w:val="18"/>
              </w:rPr>
              <w:t xml:space="preserve">Т. Б. БАТЫРБИЕВ, С.М. КЛЫЧЕВА, С.Т. АТАЕВА -  </w:t>
            </w:r>
            <w:r w:rsidRPr="002355EE">
              <w:rPr>
                <w:sz w:val="18"/>
                <w:szCs w:val="18"/>
              </w:rPr>
              <w:t>ЭКОЛОГИЧЕСКАЯ БЕЗОПАСНОСТЬ ПРИ</w:t>
            </w:r>
            <w:r w:rsidRPr="002355EE">
              <w:rPr>
                <w:b/>
                <w:sz w:val="18"/>
                <w:szCs w:val="18"/>
              </w:rPr>
              <w:t xml:space="preserve"> </w:t>
            </w:r>
            <w:r w:rsidRPr="002355EE">
              <w:rPr>
                <w:sz w:val="18"/>
                <w:szCs w:val="18"/>
              </w:rPr>
              <w:t>ПРОТИВОПАРАЗИТАРНЫХ ОБРАБОТКАХ ЖИВОТНЫХ</w:t>
            </w:r>
          </w:p>
        </w:tc>
        <w:tc>
          <w:tcPr>
            <w:tcW w:w="709" w:type="dxa"/>
            <w:tcBorders>
              <w:top w:val="single" w:sz="4" w:space="0" w:color="auto"/>
            </w:tcBorders>
            <w:vAlign w:val="bottom"/>
          </w:tcPr>
          <w:p w:rsidR="00F642C5" w:rsidRPr="002355EE" w:rsidRDefault="00B478A1" w:rsidP="001364E3">
            <w:pPr>
              <w:tabs>
                <w:tab w:val="left" w:pos="9214"/>
              </w:tabs>
              <w:ind w:left="-108" w:right="-108" w:firstLine="0"/>
              <w:contextualSpacing/>
              <w:jc w:val="right"/>
              <w:rPr>
                <w:b/>
                <w:sz w:val="18"/>
                <w:szCs w:val="18"/>
              </w:rPr>
            </w:pPr>
            <w:r>
              <w:rPr>
                <w:b/>
                <w:sz w:val="18"/>
                <w:szCs w:val="18"/>
              </w:rPr>
              <w:t>159</w:t>
            </w:r>
          </w:p>
        </w:tc>
      </w:tr>
      <w:tr w:rsidR="00F642C5" w:rsidRPr="002355EE"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2355EE" w:rsidRDefault="0015715F" w:rsidP="0015715F">
            <w:pPr>
              <w:ind w:firstLine="0"/>
              <w:rPr>
                <w:b/>
                <w:sz w:val="18"/>
                <w:szCs w:val="18"/>
              </w:rPr>
            </w:pPr>
            <w:r w:rsidRPr="002355EE">
              <w:rPr>
                <w:b/>
                <w:sz w:val="18"/>
                <w:szCs w:val="18"/>
                <w:lang w:eastAsia="ru-RU"/>
              </w:rPr>
              <w:t>М.Г.ГИМБАТОВ</w:t>
            </w:r>
            <w:r w:rsidRPr="002355EE">
              <w:rPr>
                <w:b/>
                <w:sz w:val="18"/>
                <w:szCs w:val="18"/>
              </w:rPr>
              <w:t xml:space="preserve"> - </w:t>
            </w:r>
            <w:r w:rsidRPr="002355EE">
              <w:rPr>
                <w:rFonts w:eastAsia="Calibri"/>
                <w:b/>
                <w:sz w:val="18"/>
                <w:szCs w:val="18"/>
              </w:rPr>
              <w:t xml:space="preserve"> </w:t>
            </w:r>
            <w:r w:rsidRPr="002355EE">
              <w:rPr>
                <w:rFonts w:eastAsia="Calibri"/>
                <w:sz w:val="18"/>
                <w:szCs w:val="18"/>
              </w:rPr>
              <w:t>СОВРЕМЕННОЕ СОСТОЯНИЕ И ПЕРСПЕКТИВЫ РАЗВИТИЯ ПАСТБИЩНОГО РЫБОВОДСТВА В ДАГЕСТАНЕ</w:t>
            </w:r>
          </w:p>
        </w:tc>
        <w:tc>
          <w:tcPr>
            <w:tcW w:w="709" w:type="dxa"/>
            <w:tcBorders>
              <w:top w:val="single" w:sz="4" w:space="0" w:color="auto"/>
              <w:bottom w:val="single" w:sz="4" w:space="0" w:color="auto"/>
            </w:tcBorders>
            <w:vAlign w:val="bottom"/>
          </w:tcPr>
          <w:p w:rsidR="00F642C5" w:rsidRPr="002355EE" w:rsidRDefault="00B478A1" w:rsidP="001364E3">
            <w:pPr>
              <w:tabs>
                <w:tab w:val="left" w:pos="9214"/>
              </w:tabs>
              <w:ind w:left="-108" w:right="-108" w:firstLine="0"/>
              <w:contextualSpacing/>
              <w:jc w:val="right"/>
              <w:rPr>
                <w:b/>
                <w:sz w:val="18"/>
                <w:szCs w:val="18"/>
              </w:rPr>
            </w:pPr>
            <w:r>
              <w:rPr>
                <w:b/>
                <w:sz w:val="18"/>
                <w:szCs w:val="18"/>
              </w:rPr>
              <w:t>163</w:t>
            </w:r>
          </w:p>
        </w:tc>
      </w:tr>
      <w:tr w:rsidR="00F642C5" w:rsidRPr="002355EE"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2355EE" w:rsidRDefault="0015715F" w:rsidP="0015715F">
            <w:pPr>
              <w:ind w:firstLine="0"/>
              <w:rPr>
                <w:b/>
                <w:sz w:val="18"/>
                <w:szCs w:val="18"/>
              </w:rPr>
            </w:pPr>
            <w:r w:rsidRPr="002355EE">
              <w:rPr>
                <w:b/>
                <w:sz w:val="18"/>
                <w:szCs w:val="18"/>
              </w:rPr>
              <w:t xml:space="preserve">Э. З. ДАВУДОВА -  </w:t>
            </w:r>
            <w:r w:rsidRPr="002355EE">
              <w:rPr>
                <w:sz w:val="18"/>
                <w:szCs w:val="18"/>
              </w:rPr>
              <w:t>БИОЛОГИЯ МОНИЕЗИЙ И РОЛЬ ПАНЦИРНЫХ КЛЕЩЕЙ (ACARIFORMES, ORIBATIDA) В ИХ РАЗВИТИИ</w:t>
            </w:r>
            <w:r w:rsidRPr="002355EE">
              <w:rPr>
                <w:b/>
                <w:sz w:val="18"/>
                <w:szCs w:val="18"/>
              </w:rPr>
              <w:t xml:space="preserve">  </w:t>
            </w:r>
          </w:p>
        </w:tc>
        <w:tc>
          <w:tcPr>
            <w:tcW w:w="709" w:type="dxa"/>
            <w:tcBorders>
              <w:top w:val="single" w:sz="4" w:space="0" w:color="auto"/>
              <w:bottom w:val="single" w:sz="4" w:space="0" w:color="auto"/>
            </w:tcBorders>
            <w:vAlign w:val="bottom"/>
          </w:tcPr>
          <w:p w:rsidR="00F642C5" w:rsidRPr="002355EE" w:rsidRDefault="00B478A1" w:rsidP="001364E3">
            <w:pPr>
              <w:tabs>
                <w:tab w:val="left" w:pos="9214"/>
              </w:tabs>
              <w:ind w:left="-108" w:right="-108" w:firstLine="0"/>
              <w:contextualSpacing/>
              <w:jc w:val="right"/>
              <w:rPr>
                <w:b/>
                <w:sz w:val="18"/>
                <w:szCs w:val="18"/>
              </w:rPr>
            </w:pPr>
            <w:r>
              <w:rPr>
                <w:b/>
                <w:sz w:val="18"/>
                <w:szCs w:val="18"/>
              </w:rPr>
              <w:t>168</w:t>
            </w:r>
          </w:p>
        </w:tc>
      </w:tr>
      <w:tr w:rsidR="002311C9" w:rsidRPr="002355EE" w:rsidTr="00F642C5">
        <w:trPr>
          <w:trHeight w:val="20"/>
        </w:trPr>
        <w:tc>
          <w:tcPr>
            <w:tcW w:w="8897" w:type="dxa"/>
            <w:tcBorders>
              <w:top w:val="single" w:sz="4" w:space="0" w:color="auto"/>
              <w:bottom w:val="single" w:sz="4" w:space="0" w:color="auto"/>
            </w:tcBorders>
            <w:tcMar>
              <w:left w:w="0" w:type="dxa"/>
              <w:right w:w="0" w:type="dxa"/>
            </w:tcMar>
            <w:vAlign w:val="bottom"/>
          </w:tcPr>
          <w:p w:rsidR="002311C9" w:rsidRPr="002355EE" w:rsidRDefault="0015715F" w:rsidP="0015715F">
            <w:pPr>
              <w:pStyle w:val="af7"/>
              <w:rPr>
                <w:b/>
                <w:sz w:val="18"/>
                <w:szCs w:val="18"/>
              </w:rPr>
            </w:pPr>
            <w:r w:rsidRPr="002355EE">
              <w:rPr>
                <w:b/>
                <w:sz w:val="18"/>
                <w:szCs w:val="18"/>
              </w:rPr>
              <w:t>З.М.ДЖАМБУЛАТОВ, О.П.САКИДИБИРОВ, М. О. БАРАТОВ</w:t>
            </w:r>
            <w:r w:rsidRPr="002355EE">
              <w:rPr>
                <w:b/>
                <w:sz w:val="18"/>
                <w:szCs w:val="18"/>
                <w:vertAlign w:val="superscript"/>
              </w:rPr>
              <w:t xml:space="preserve"> </w:t>
            </w:r>
            <w:r w:rsidRPr="002355EE">
              <w:rPr>
                <w:b/>
                <w:sz w:val="18"/>
                <w:szCs w:val="18"/>
              </w:rPr>
              <w:t xml:space="preserve">-  </w:t>
            </w:r>
            <w:r w:rsidRPr="002355EE">
              <w:rPr>
                <w:sz w:val="18"/>
                <w:szCs w:val="18"/>
              </w:rPr>
              <w:t>СПЕЦИФИЧЕСКАЯ  ПРОФИЛАКТИКА  И  МЕРЫ БОРЬБЫ   С ЛЕПТОСПИРОЗОМ ЖИВОТНЫХ</w:t>
            </w:r>
          </w:p>
        </w:tc>
        <w:tc>
          <w:tcPr>
            <w:tcW w:w="709" w:type="dxa"/>
            <w:tcBorders>
              <w:top w:val="single" w:sz="4" w:space="0" w:color="auto"/>
              <w:bottom w:val="single" w:sz="4" w:space="0" w:color="auto"/>
            </w:tcBorders>
            <w:vAlign w:val="bottom"/>
          </w:tcPr>
          <w:p w:rsidR="002311C9" w:rsidRPr="002355EE" w:rsidRDefault="00B478A1" w:rsidP="001364E3">
            <w:pPr>
              <w:tabs>
                <w:tab w:val="left" w:pos="9214"/>
              </w:tabs>
              <w:ind w:left="-108" w:right="-108" w:firstLine="0"/>
              <w:contextualSpacing/>
              <w:jc w:val="right"/>
              <w:rPr>
                <w:b/>
                <w:sz w:val="18"/>
                <w:szCs w:val="18"/>
              </w:rPr>
            </w:pPr>
            <w:r>
              <w:rPr>
                <w:b/>
                <w:sz w:val="18"/>
                <w:szCs w:val="18"/>
              </w:rPr>
              <w:t>174</w:t>
            </w:r>
          </w:p>
        </w:tc>
      </w:tr>
      <w:tr w:rsidR="00F642C5" w:rsidRPr="002355EE"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2355EE" w:rsidRDefault="0015715F" w:rsidP="002355EE">
            <w:pPr>
              <w:ind w:firstLine="0"/>
              <w:jc w:val="left"/>
              <w:rPr>
                <w:b/>
                <w:sz w:val="18"/>
                <w:szCs w:val="18"/>
              </w:rPr>
            </w:pPr>
            <w:r w:rsidRPr="002355EE">
              <w:rPr>
                <w:b/>
                <w:sz w:val="18"/>
                <w:szCs w:val="18"/>
              </w:rPr>
              <w:t xml:space="preserve">Н.Т. КАРСАКОВ, А.М. АТАЕВ, М.М. ЗУБАИРОВА, З.М. ДЖАМБУЛАТОВ, Т.Н. АШУРБЕКОВА, </w:t>
            </w:r>
            <w:r w:rsidR="002355EE" w:rsidRPr="002355EE">
              <w:rPr>
                <w:b/>
                <w:sz w:val="18"/>
                <w:szCs w:val="18"/>
              </w:rPr>
              <w:t xml:space="preserve">С.Т.АТАЕВА -  </w:t>
            </w:r>
            <w:r w:rsidR="002355EE" w:rsidRPr="002355EE">
              <w:rPr>
                <w:sz w:val="18"/>
                <w:szCs w:val="18"/>
              </w:rPr>
              <w:t>ДИНАМИКА ФОРМИРОВАНИЯ ГЕЛЬМИНТОЗООНОЗОВ КИШЕЧНИКА ОВЕЦ ПО ВОЗРАСТАМ И СЕЗОНАМ ГОДА В РАЗРЕЗЕ ВЕРТИКАЛЬНОЙ ПОЯСНОСТИ ДАГЕСТАНА</w:t>
            </w:r>
            <w:r w:rsidR="002355EE" w:rsidRPr="002355EE">
              <w:rPr>
                <w:b/>
                <w:sz w:val="18"/>
                <w:szCs w:val="18"/>
              </w:rPr>
              <w:t xml:space="preserve">  </w:t>
            </w:r>
          </w:p>
        </w:tc>
        <w:tc>
          <w:tcPr>
            <w:tcW w:w="709" w:type="dxa"/>
            <w:tcBorders>
              <w:top w:val="single" w:sz="4" w:space="0" w:color="auto"/>
              <w:bottom w:val="single" w:sz="4" w:space="0" w:color="auto"/>
            </w:tcBorders>
            <w:vAlign w:val="bottom"/>
          </w:tcPr>
          <w:p w:rsidR="00F642C5" w:rsidRPr="002355EE" w:rsidRDefault="00B478A1" w:rsidP="001364E3">
            <w:pPr>
              <w:tabs>
                <w:tab w:val="left" w:pos="9214"/>
              </w:tabs>
              <w:ind w:left="-108" w:right="-108" w:firstLine="0"/>
              <w:contextualSpacing/>
              <w:jc w:val="right"/>
              <w:rPr>
                <w:b/>
                <w:sz w:val="18"/>
                <w:szCs w:val="18"/>
              </w:rPr>
            </w:pPr>
            <w:r>
              <w:rPr>
                <w:b/>
                <w:sz w:val="18"/>
                <w:szCs w:val="18"/>
              </w:rPr>
              <w:t>178</w:t>
            </w:r>
          </w:p>
        </w:tc>
      </w:tr>
      <w:tr w:rsidR="00F642C5" w:rsidRPr="002355EE"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2355EE" w:rsidRDefault="002355EE" w:rsidP="002355EE">
            <w:pPr>
              <w:tabs>
                <w:tab w:val="left" w:pos="3179"/>
              </w:tabs>
              <w:ind w:firstLine="0"/>
              <w:rPr>
                <w:b/>
                <w:sz w:val="18"/>
                <w:szCs w:val="18"/>
              </w:rPr>
            </w:pPr>
            <w:r w:rsidRPr="002355EE">
              <w:rPr>
                <w:b/>
                <w:sz w:val="18"/>
                <w:szCs w:val="18"/>
              </w:rPr>
              <w:t xml:space="preserve">М. М.САДЫКОВ, М.П. АЛИХАНОВ - </w:t>
            </w:r>
            <w:r w:rsidRPr="002355EE">
              <w:rPr>
                <w:b/>
                <w:color w:val="0D0D0D" w:themeColor="text1" w:themeTint="F2"/>
                <w:sz w:val="18"/>
                <w:szCs w:val="18"/>
              </w:rPr>
              <w:t xml:space="preserve"> </w:t>
            </w:r>
            <w:r w:rsidRPr="002355EE">
              <w:rPr>
                <w:color w:val="0D0D0D" w:themeColor="text1" w:themeTint="F2"/>
                <w:sz w:val="18"/>
                <w:szCs w:val="18"/>
              </w:rPr>
              <w:t>МЯСНОЙ  СКОТ  ГОРНОЙ   ПРОВИНЦИИ  ДАГЕСТАНА</w:t>
            </w:r>
          </w:p>
        </w:tc>
        <w:tc>
          <w:tcPr>
            <w:tcW w:w="709" w:type="dxa"/>
            <w:tcBorders>
              <w:top w:val="single" w:sz="4" w:space="0" w:color="auto"/>
              <w:bottom w:val="single" w:sz="4" w:space="0" w:color="auto"/>
            </w:tcBorders>
            <w:vAlign w:val="bottom"/>
          </w:tcPr>
          <w:p w:rsidR="00F642C5" w:rsidRPr="002355EE" w:rsidRDefault="00B478A1" w:rsidP="001364E3">
            <w:pPr>
              <w:pStyle w:val="aff5"/>
              <w:tabs>
                <w:tab w:val="left" w:pos="9214"/>
              </w:tabs>
              <w:ind w:left="-108" w:right="-108"/>
              <w:contextualSpacing/>
              <w:jc w:val="right"/>
              <w:rPr>
                <w:sz w:val="18"/>
                <w:szCs w:val="18"/>
              </w:rPr>
            </w:pPr>
            <w:r>
              <w:rPr>
                <w:sz w:val="18"/>
                <w:szCs w:val="18"/>
              </w:rPr>
              <w:t>182</w:t>
            </w:r>
          </w:p>
        </w:tc>
      </w:tr>
      <w:tr w:rsidR="00F642C5" w:rsidRPr="002355EE" w:rsidTr="00F642C5">
        <w:trPr>
          <w:trHeight w:val="20"/>
        </w:trPr>
        <w:tc>
          <w:tcPr>
            <w:tcW w:w="8897" w:type="dxa"/>
            <w:tcBorders>
              <w:top w:val="single" w:sz="4" w:space="0" w:color="auto"/>
            </w:tcBorders>
            <w:tcMar>
              <w:left w:w="0" w:type="dxa"/>
              <w:right w:w="0" w:type="dxa"/>
            </w:tcMar>
            <w:vAlign w:val="bottom"/>
          </w:tcPr>
          <w:p w:rsidR="00F642C5" w:rsidRPr="002355EE" w:rsidRDefault="002355EE" w:rsidP="002355EE">
            <w:pPr>
              <w:ind w:firstLine="0"/>
              <w:rPr>
                <w:b/>
                <w:sz w:val="18"/>
                <w:szCs w:val="18"/>
              </w:rPr>
            </w:pPr>
            <w:r w:rsidRPr="002355EE">
              <w:rPr>
                <w:b/>
                <w:sz w:val="18"/>
                <w:szCs w:val="18"/>
              </w:rPr>
              <w:t xml:space="preserve">Г.Г. ШАБАНОВ, Р.А. КАДИЕВА, А.И. АЛАКАЕВА, Р.Р. АХМЕДХАНОВА -  </w:t>
            </w:r>
            <w:r w:rsidRPr="002355EE">
              <w:rPr>
                <w:sz w:val="18"/>
                <w:szCs w:val="18"/>
              </w:rPr>
              <w:t>ФЕРМЕНТНЫЙ ПРЕРПАРАТ «АГРОЦЕЛЛ» В РАЦИОНЕ КУР-НЕСУШЕК</w:t>
            </w:r>
          </w:p>
        </w:tc>
        <w:tc>
          <w:tcPr>
            <w:tcW w:w="709" w:type="dxa"/>
            <w:tcBorders>
              <w:top w:val="single" w:sz="4" w:space="0" w:color="auto"/>
              <w:bottom w:val="single" w:sz="4" w:space="0" w:color="auto"/>
            </w:tcBorders>
            <w:vAlign w:val="bottom"/>
          </w:tcPr>
          <w:p w:rsidR="00F642C5" w:rsidRPr="002355EE" w:rsidRDefault="00B478A1" w:rsidP="001364E3">
            <w:pPr>
              <w:pStyle w:val="aff5"/>
              <w:tabs>
                <w:tab w:val="left" w:pos="9214"/>
              </w:tabs>
              <w:ind w:left="-108" w:right="-108"/>
              <w:contextualSpacing/>
              <w:jc w:val="right"/>
              <w:rPr>
                <w:sz w:val="18"/>
                <w:szCs w:val="18"/>
              </w:rPr>
            </w:pPr>
            <w:r>
              <w:rPr>
                <w:sz w:val="18"/>
                <w:szCs w:val="18"/>
              </w:rPr>
              <w:t>186</w:t>
            </w:r>
          </w:p>
        </w:tc>
      </w:tr>
      <w:tr w:rsidR="002355EE" w:rsidRPr="002355EE" w:rsidTr="00F642C5">
        <w:trPr>
          <w:trHeight w:val="20"/>
        </w:trPr>
        <w:tc>
          <w:tcPr>
            <w:tcW w:w="8897" w:type="dxa"/>
            <w:tcBorders>
              <w:top w:val="single" w:sz="4" w:space="0" w:color="auto"/>
            </w:tcBorders>
            <w:tcMar>
              <w:left w:w="0" w:type="dxa"/>
              <w:right w:w="0" w:type="dxa"/>
            </w:tcMar>
            <w:vAlign w:val="bottom"/>
          </w:tcPr>
          <w:p w:rsidR="002355EE" w:rsidRPr="002355EE" w:rsidRDefault="002355EE" w:rsidP="002355EE">
            <w:pPr>
              <w:ind w:firstLine="0"/>
              <w:contextualSpacing/>
              <w:rPr>
                <w:b/>
                <w:sz w:val="18"/>
                <w:szCs w:val="18"/>
              </w:rPr>
            </w:pPr>
            <w:r w:rsidRPr="002355EE">
              <w:rPr>
                <w:b/>
                <w:sz w:val="18"/>
                <w:szCs w:val="18"/>
              </w:rPr>
              <w:t xml:space="preserve">В.В. ШУЛЯКОВСКАЯ, Л.А. ГЛАЗУНОВА, Е.М. ГАГАРИН -  </w:t>
            </w:r>
            <w:r w:rsidRPr="002355EE">
              <w:rPr>
                <w:sz w:val="18"/>
                <w:szCs w:val="18"/>
              </w:rPr>
              <w:t>ЭФФЕКТИВНОСТЬ ЛЕЧЕНИЯ АБСЦЕДИРУЮЩЕГО МАСТИТА У КОРОВ</w:t>
            </w:r>
          </w:p>
        </w:tc>
        <w:tc>
          <w:tcPr>
            <w:tcW w:w="709" w:type="dxa"/>
            <w:tcBorders>
              <w:top w:val="single" w:sz="4" w:space="0" w:color="auto"/>
              <w:bottom w:val="single" w:sz="4" w:space="0" w:color="auto"/>
            </w:tcBorders>
            <w:vAlign w:val="bottom"/>
          </w:tcPr>
          <w:p w:rsidR="002355EE" w:rsidRPr="002355EE" w:rsidRDefault="00B478A1" w:rsidP="001364E3">
            <w:pPr>
              <w:pStyle w:val="aff5"/>
              <w:tabs>
                <w:tab w:val="left" w:pos="9214"/>
              </w:tabs>
              <w:ind w:left="-108" w:right="-108"/>
              <w:contextualSpacing/>
              <w:jc w:val="right"/>
              <w:rPr>
                <w:sz w:val="18"/>
                <w:szCs w:val="18"/>
              </w:rPr>
            </w:pPr>
            <w:r>
              <w:rPr>
                <w:sz w:val="18"/>
                <w:szCs w:val="18"/>
              </w:rPr>
              <w:t>192</w:t>
            </w:r>
          </w:p>
        </w:tc>
      </w:tr>
      <w:tr w:rsidR="00F642C5" w:rsidRPr="008A1B6E" w:rsidTr="00F642C5">
        <w:trPr>
          <w:trHeight w:val="20"/>
        </w:trPr>
        <w:tc>
          <w:tcPr>
            <w:tcW w:w="8897" w:type="dxa"/>
            <w:tcBorders>
              <w:top w:val="thinThickSmallGap" w:sz="24" w:space="0" w:color="auto"/>
              <w:bottom w:val="thickThinSmallGap" w:sz="24" w:space="0" w:color="auto"/>
            </w:tcBorders>
            <w:tcMar>
              <w:left w:w="0" w:type="dxa"/>
              <w:right w:w="0" w:type="dxa"/>
            </w:tcMar>
            <w:vAlign w:val="bottom"/>
          </w:tcPr>
          <w:p w:rsidR="00F642C5" w:rsidRPr="00F11195" w:rsidRDefault="00F642C5" w:rsidP="002355EE">
            <w:pPr>
              <w:tabs>
                <w:tab w:val="left" w:pos="9214"/>
              </w:tabs>
              <w:ind w:firstLine="567"/>
              <w:contextualSpacing/>
              <w:jc w:val="center"/>
              <w:rPr>
                <w:b/>
              </w:rPr>
            </w:pPr>
            <w:r w:rsidRPr="00F11195">
              <w:rPr>
                <w:b/>
                <w:noProof/>
              </w:rPr>
              <w:t>Технология продовольственных продуктов (технические</w:t>
            </w:r>
            <w:r w:rsidR="0083405D">
              <w:rPr>
                <w:b/>
                <w:noProof/>
              </w:rPr>
              <w:t xml:space="preserve">, </w:t>
            </w:r>
            <w:r w:rsidR="002355EE">
              <w:rPr>
                <w:b/>
                <w:noProof/>
              </w:rPr>
              <w:t>сельскохозяйственные</w:t>
            </w:r>
            <w:r w:rsidRPr="00F11195">
              <w:rPr>
                <w:b/>
                <w:noProof/>
              </w:rPr>
              <w:t xml:space="preserve"> науки)</w:t>
            </w:r>
          </w:p>
        </w:tc>
        <w:tc>
          <w:tcPr>
            <w:tcW w:w="709" w:type="dxa"/>
            <w:tcBorders>
              <w:top w:val="thinThickSmallGap" w:sz="24" w:space="0" w:color="auto"/>
              <w:bottom w:val="thickThinSmallGap" w:sz="24" w:space="0" w:color="auto"/>
            </w:tcBorders>
            <w:vAlign w:val="bottom"/>
          </w:tcPr>
          <w:p w:rsidR="00F642C5" w:rsidRPr="008A1B6E" w:rsidRDefault="00F642C5" w:rsidP="00F642C5">
            <w:pPr>
              <w:tabs>
                <w:tab w:val="left" w:pos="9214"/>
              </w:tabs>
              <w:ind w:left="-108" w:firstLine="567"/>
              <w:contextualSpacing/>
              <w:rPr>
                <w:sz w:val="16"/>
                <w:szCs w:val="16"/>
              </w:rPr>
            </w:pPr>
          </w:p>
        </w:tc>
      </w:tr>
      <w:tr w:rsidR="00F642C5" w:rsidRPr="00612B76" w:rsidTr="00F642C5">
        <w:trPr>
          <w:trHeight w:val="20"/>
        </w:trPr>
        <w:tc>
          <w:tcPr>
            <w:tcW w:w="8897" w:type="dxa"/>
            <w:tcBorders>
              <w:top w:val="thickThinSmallGap" w:sz="24" w:space="0" w:color="auto"/>
            </w:tcBorders>
            <w:tcMar>
              <w:left w:w="0" w:type="dxa"/>
              <w:right w:w="0" w:type="dxa"/>
            </w:tcMar>
            <w:vAlign w:val="bottom"/>
          </w:tcPr>
          <w:p w:rsidR="00F642C5" w:rsidRPr="00612B76" w:rsidRDefault="002355EE" w:rsidP="002355EE">
            <w:pPr>
              <w:ind w:firstLine="0"/>
              <w:rPr>
                <w:b/>
                <w:sz w:val="18"/>
                <w:szCs w:val="18"/>
              </w:rPr>
            </w:pPr>
            <w:r w:rsidRPr="00612B76">
              <w:rPr>
                <w:rFonts w:eastAsia="Calibri"/>
                <w:b/>
                <w:sz w:val="18"/>
                <w:szCs w:val="18"/>
              </w:rPr>
              <w:t xml:space="preserve">Э.Э. ГЕЙДАРОВ - </w:t>
            </w:r>
            <w:r w:rsidRPr="00612B76">
              <w:rPr>
                <w:b/>
                <w:sz w:val="18"/>
                <w:szCs w:val="18"/>
              </w:rPr>
              <w:t xml:space="preserve"> </w:t>
            </w:r>
            <w:r w:rsidRPr="00612B76">
              <w:rPr>
                <w:sz w:val="18"/>
                <w:szCs w:val="18"/>
              </w:rPr>
              <w:t>ИССЛЕДОВАНИЕ МАЦЕРАЦИИ В ТЕХНОЛОГИИ ПРОИЗВОДСТВА КРАСНЫХ ВИН</w:t>
            </w:r>
          </w:p>
        </w:tc>
        <w:tc>
          <w:tcPr>
            <w:tcW w:w="709" w:type="dxa"/>
            <w:tcBorders>
              <w:top w:val="thickThinSmallGap" w:sz="24" w:space="0" w:color="auto"/>
              <w:bottom w:val="single" w:sz="4" w:space="0" w:color="auto"/>
            </w:tcBorders>
            <w:vAlign w:val="bottom"/>
          </w:tcPr>
          <w:p w:rsidR="00F642C5" w:rsidRPr="00612B76" w:rsidRDefault="00B478A1" w:rsidP="00F73AEE">
            <w:pPr>
              <w:pStyle w:val="aff5"/>
              <w:tabs>
                <w:tab w:val="left" w:pos="9214"/>
              </w:tabs>
              <w:ind w:left="-108" w:right="-108"/>
              <w:contextualSpacing/>
              <w:jc w:val="right"/>
              <w:rPr>
                <w:sz w:val="18"/>
                <w:szCs w:val="18"/>
              </w:rPr>
            </w:pPr>
            <w:r>
              <w:rPr>
                <w:sz w:val="18"/>
                <w:szCs w:val="18"/>
              </w:rPr>
              <w:t>198</w:t>
            </w:r>
          </w:p>
        </w:tc>
      </w:tr>
      <w:tr w:rsidR="00F642C5" w:rsidRPr="00612B76"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612B76" w:rsidRDefault="002355EE" w:rsidP="002355EE">
            <w:pPr>
              <w:ind w:firstLine="0"/>
              <w:rPr>
                <w:sz w:val="18"/>
                <w:szCs w:val="18"/>
              </w:rPr>
            </w:pPr>
            <w:r w:rsidRPr="00612B76">
              <w:rPr>
                <w:b/>
                <w:caps/>
                <w:sz w:val="18"/>
                <w:szCs w:val="18"/>
              </w:rPr>
              <w:t xml:space="preserve">А.С. Джабоева, Д.Р. Созаева, З.С. Думанишева -  </w:t>
            </w:r>
            <w:r w:rsidRPr="00612B76">
              <w:rPr>
                <w:caps/>
                <w:sz w:val="18"/>
                <w:szCs w:val="18"/>
              </w:rPr>
              <w:t>Влияние пектина из створок зеленого горошка на качество хлеба</w:t>
            </w:r>
          </w:p>
        </w:tc>
        <w:tc>
          <w:tcPr>
            <w:tcW w:w="709" w:type="dxa"/>
            <w:tcBorders>
              <w:top w:val="single" w:sz="4" w:space="0" w:color="auto"/>
              <w:bottom w:val="single" w:sz="4" w:space="0" w:color="auto"/>
            </w:tcBorders>
            <w:vAlign w:val="bottom"/>
          </w:tcPr>
          <w:p w:rsidR="00F642C5" w:rsidRPr="00612B76" w:rsidRDefault="00B478A1" w:rsidP="00F73AEE">
            <w:pPr>
              <w:pStyle w:val="aff5"/>
              <w:tabs>
                <w:tab w:val="left" w:pos="9214"/>
              </w:tabs>
              <w:ind w:left="-108" w:right="-108"/>
              <w:contextualSpacing/>
              <w:jc w:val="right"/>
              <w:rPr>
                <w:sz w:val="18"/>
                <w:szCs w:val="18"/>
              </w:rPr>
            </w:pPr>
            <w:r>
              <w:rPr>
                <w:sz w:val="18"/>
                <w:szCs w:val="18"/>
              </w:rPr>
              <w:t>203</w:t>
            </w:r>
          </w:p>
        </w:tc>
      </w:tr>
      <w:tr w:rsidR="00F642C5" w:rsidRPr="00612B76"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612B76" w:rsidRDefault="002355EE" w:rsidP="002355EE">
            <w:pPr>
              <w:ind w:firstLine="0"/>
              <w:rPr>
                <w:b/>
                <w:sz w:val="18"/>
                <w:szCs w:val="18"/>
              </w:rPr>
            </w:pPr>
            <w:r w:rsidRPr="00612B76">
              <w:rPr>
                <w:b/>
                <w:caps/>
                <w:sz w:val="18"/>
                <w:szCs w:val="18"/>
              </w:rPr>
              <w:t xml:space="preserve">А.С. Джабоева, Д.Р. Созаева, З.С. Думанишева -  </w:t>
            </w:r>
            <w:r w:rsidRPr="00612B76">
              <w:rPr>
                <w:caps/>
                <w:sz w:val="18"/>
                <w:szCs w:val="18"/>
              </w:rPr>
              <w:t>Разработка технологии хлеба «Кавказский» функционального назначения</w:t>
            </w:r>
          </w:p>
        </w:tc>
        <w:tc>
          <w:tcPr>
            <w:tcW w:w="709" w:type="dxa"/>
            <w:tcBorders>
              <w:top w:val="single" w:sz="4" w:space="0" w:color="auto"/>
              <w:bottom w:val="single" w:sz="4" w:space="0" w:color="auto"/>
            </w:tcBorders>
            <w:vAlign w:val="bottom"/>
          </w:tcPr>
          <w:p w:rsidR="00F642C5" w:rsidRPr="00612B76" w:rsidRDefault="00B478A1" w:rsidP="00F73AEE">
            <w:pPr>
              <w:pStyle w:val="aff5"/>
              <w:tabs>
                <w:tab w:val="left" w:pos="9214"/>
              </w:tabs>
              <w:ind w:left="-108" w:right="-108"/>
              <w:contextualSpacing/>
              <w:jc w:val="right"/>
              <w:rPr>
                <w:sz w:val="18"/>
                <w:szCs w:val="18"/>
              </w:rPr>
            </w:pPr>
            <w:r>
              <w:rPr>
                <w:sz w:val="18"/>
                <w:szCs w:val="18"/>
              </w:rPr>
              <w:t>209</w:t>
            </w:r>
          </w:p>
        </w:tc>
      </w:tr>
      <w:tr w:rsidR="00F642C5" w:rsidRPr="00612B76"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612B76" w:rsidRDefault="002355EE" w:rsidP="002355EE">
            <w:pPr>
              <w:ind w:firstLine="0"/>
              <w:jc w:val="left"/>
              <w:rPr>
                <w:b/>
                <w:sz w:val="18"/>
                <w:szCs w:val="18"/>
                <w:vertAlign w:val="superscript"/>
              </w:rPr>
            </w:pPr>
            <w:r w:rsidRPr="00612B76">
              <w:rPr>
                <w:b/>
                <w:sz w:val="18"/>
                <w:szCs w:val="18"/>
              </w:rPr>
              <w:t xml:space="preserve">Т.А. ИСРИГОВА, З.М. ДЖАМБУЛАТОВ, М.М.САЛМАНОВ, В.С. ИСРИГОВА - </w:t>
            </w:r>
            <w:r w:rsidRPr="00612B76">
              <w:rPr>
                <w:sz w:val="18"/>
                <w:szCs w:val="18"/>
              </w:rPr>
              <w:t>НОРМАТИВНО-ПРАВОВОЕ РЕГУЛИРОВАНИЕ ОРГАНИЧЕСКОГО СЕЛЬСКОГО ХОЗЯЙСТВА</w:t>
            </w:r>
          </w:p>
        </w:tc>
        <w:tc>
          <w:tcPr>
            <w:tcW w:w="709" w:type="dxa"/>
            <w:tcBorders>
              <w:top w:val="single" w:sz="4" w:space="0" w:color="auto"/>
              <w:bottom w:val="single" w:sz="4" w:space="0" w:color="auto"/>
            </w:tcBorders>
            <w:vAlign w:val="bottom"/>
          </w:tcPr>
          <w:p w:rsidR="00F642C5" w:rsidRPr="00612B76" w:rsidRDefault="00B478A1" w:rsidP="00F73AEE">
            <w:pPr>
              <w:pStyle w:val="aff5"/>
              <w:tabs>
                <w:tab w:val="left" w:pos="9214"/>
              </w:tabs>
              <w:ind w:left="-108" w:right="-108"/>
              <w:contextualSpacing/>
              <w:jc w:val="right"/>
              <w:rPr>
                <w:sz w:val="18"/>
                <w:szCs w:val="18"/>
              </w:rPr>
            </w:pPr>
            <w:r>
              <w:rPr>
                <w:sz w:val="18"/>
                <w:szCs w:val="18"/>
              </w:rPr>
              <w:t>215</w:t>
            </w:r>
          </w:p>
        </w:tc>
      </w:tr>
      <w:tr w:rsidR="00F642C5" w:rsidRPr="00612B76"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612B76" w:rsidRDefault="002355EE" w:rsidP="002355EE">
            <w:pPr>
              <w:autoSpaceDE w:val="0"/>
              <w:autoSpaceDN w:val="0"/>
              <w:adjustRightInd w:val="0"/>
              <w:ind w:firstLine="0"/>
              <w:rPr>
                <w:sz w:val="18"/>
                <w:szCs w:val="18"/>
              </w:rPr>
            </w:pPr>
            <w:r w:rsidRPr="00612B76">
              <w:rPr>
                <w:b/>
                <w:sz w:val="18"/>
                <w:szCs w:val="18"/>
              </w:rPr>
              <w:t>М.Д.МУКАИЛОВ, М.Э. АХМЕДОВ, А.Ф.ДЕМИРОВА, Р.А.РАХМАНОВА</w:t>
            </w:r>
            <w:r w:rsidRPr="00612B76">
              <w:rPr>
                <w:b/>
                <w:sz w:val="18"/>
                <w:szCs w:val="18"/>
                <w:vertAlign w:val="superscript"/>
              </w:rPr>
              <w:t xml:space="preserve"> </w:t>
            </w:r>
            <w:r w:rsidRPr="00612B76">
              <w:rPr>
                <w:sz w:val="18"/>
                <w:szCs w:val="18"/>
              </w:rPr>
              <w:t xml:space="preserve">- </w:t>
            </w:r>
            <w:r w:rsidRPr="00612B76">
              <w:rPr>
                <w:b/>
                <w:sz w:val="18"/>
                <w:szCs w:val="18"/>
              </w:rPr>
              <w:t xml:space="preserve"> </w:t>
            </w:r>
            <w:r w:rsidRPr="00612B76">
              <w:rPr>
                <w:sz w:val="18"/>
                <w:szCs w:val="18"/>
              </w:rPr>
              <w:t>НОВЫЙ СПОСОБ СТЕРИЛИЗАЦИИ  КОМПОТА ИЗ АЙВЫ В СТЕКЛЯННОЙ ТАРЕ С ДВУХСТУПЕНЧАТЫМ  НАГРЕВОМ И ВОЗДУШНО-ВОДОИСПАРИТЕЛЬНЫМ И ВОДЯНЫМ ОХЛАЖДЕНИЕМ</w:t>
            </w:r>
          </w:p>
        </w:tc>
        <w:tc>
          <w:tcPr>
            <w:tcW w:w="709" w:type="dxa"/>
            <w:tcBorders>
              <w:top w:val="single" w:sz="4" w:space="0" w:color="auto"/>
              <w:bottom w:val="single" w:sz="4" w:space="0" w:color="auto"/>
            </w:tcBorders>
            <w:vAlign w:val="bottom"/>
          </w:tcPr>
          <w:p w:rsidR="00F642C5" w:rsidRPr="00612B76" w:rsidRDefault="00B478A1" w:rsidP="00F73AEE">
            <w:pPr>
              <w:pStyle w:val="aff5"/>
              <w:tabs>
                <w:tab w:val="left" w:pos="9214"/>
              </w:tabs>
              <w:ind w:left="-108" w:right="-108"/>
              <w:contextualSpacing/>
              <w:jc w:val="right"/>
              <w:rPr>
                <w:sz w:val="18"/>
                <w:szCs w:val="18"/>
              </w:rPr>
            </w:pPr>
            <w:r>
              <w:rPr>
                <w:sz w:val="18"/>
                <w:szCs w:val="18"/>
              </w:rPr>
              <w:t>219</w:t>
            </w:r>
          </w:p>
        </w:tc>
      </w:tr>
      <w:tr w:rsidR="00F642C5" w:rsidRPr="00612B76"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612B76" w:rsidRDefault="00612B76" w:rsidP="00612B76">
            <w:pPr>
              <w:autoSpaceDE w:val="0"/>
              <w:autoSpaceDN w:val="0"/>
              <w:adjustRightInd w:val="0"/>
              <w:ind w:firstLine="0"/>
              <w:jc w:val="left"/>
              <w:rPr>
                <w:b/>
                <w:sz w:val="18"/>
                <w:szCs w:val="18"/>
              </w:rPr>
            </w:pPr>
            <w:r w:rsidRPr="00612B76">
              <w:rPr>
                <w:b/>
                <w:sz w:val="18"/>
                <w:szCs w:val="18"/>
              </w:rPr>
              <w:t xml:space="preserve">Р.А.РАХМАНОВА, М.Э. АХМЕДОВ, М.Д.МУКАИЛОВ, А.Ф.ДЕМИРОВА -  </w:t>
            </w:r>
            <w:r w:rsidRPr="00612B76">
              <w:rPr>
                <w:sz w:val="18"/>
                <w:szCs w:val="18"/>
              </w:rPr>
              <w:t>НОВЫЙ СПОСОБ И РЕЖИМЫ ТЕПЛОВОЙ СТЕРИЛИЗАЦИИ КОМПОТА ИЗ АЙВЫДЛЯ ФУНКЦИОНАЛЬНОГО ПИТАНИЯ С ПРИМЕНЕНИЕМ САМОЭКСГАУСТИРУЕМОЙ ТАРЫ</w:t>
            </w:r>
          </w:p>
        </w:tc>
        <w:tc>
          <w:tcPr>
            <w:tcW w:w="709" w:type="dxa"/>
            <w:tcBorders>
              <w:top w:val="single" w:sz="4" w:space="0" w:color="auto"/>
              <w:bottom w:val="single" w:sz="4" w:space="0" w:color="auto"/>
            </w:tcBorders>
            <w:vAlign w:val="bottom"/>
          </w:tcPr>
          <w:p w:rsidR="00F642C5" w:rsidRPr="00612B76" w:rsidRDefault="00B478A1" w:rsidP="00F73AEE">
            <w:pPr>
              <w:pStyle w:val="aff5"/>
              <w:tabs>
                <w:tab w:val="left" w:pos="9214"/>
              </w:tabs>
              <w:ind w:left="-108" w:right="-108"/>
              <w:contextualSpacing/>
              <w:jc w:val="right"/>
              <w:rPr>
                <w:sz w:val="18"/>
                <w:szCs w:val="18"/>
              </w:rPr>
            </w:pPr>
            <w:r>
              <w:rPr>
                <w:sz w:val="18"/>
                <w:szCs w:val="18"/>
              </w:rPr>
              <w:t>224</w:t>
            </w:r>
          </w:p>
        </w:tc>
      </w:tr>
      <w:tr w:rsidR="00F642C5" w:rsidRPr="00612B76"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612B76" w:rsidRDefault="00612B76" w:rsidP="00612B76">
            <w:pPr>
              <w:ind w:firstLine="0"/>
              <w:rPr>
                <w:b/>
                <w:sz w:val="18"/>
                <w:szCs w:val="18"/>
              </w:rPr>
            </w:pPr>
            <w:r w:rsidRPr="00612B76">
              <w:rPr>
                <w:b/>
                <w:sz w:val="18"/>
                <w:szCs w:val="18"/>
              </w:rPr>
              <w:t xml:space="preserve">М.М.САЛМАНОВ, Н.А.УЛЧИБЕКОВА, З.А. МАГОМЕДОВА -  </w:t>
            </w:r>
            <w:r w:rsidRPr="00612B76">
              <w:rPr>
                <w:sz w:val="18"/>
                <w:szCs w:val="18"/>
              </w:rPr>
              <w:t>ОРГАНОЛЕПТИЧЕСКАЯ ОЦЕНКА КАЧЕСТВА ПЕЧЕНЬЯ С БИОЛОГИЧЕСКИ АКТИВНЫМИ ДОБАВКАМИ ИЗ РАСТИТЕЛЬНОГО СЫРЬЯ</w:t>
            </w:r>
          </w:p>
        </w:tc>
        <w:tc>
          <w:tcPr>
            <w:tcW w:w="709" w:type="dxa"/>
            <w:tcBorders>
              <w:top w:val="single" w:sz="4" w:space="0" w:color="auto"/>
            </w:tcBorders>
            <w:vAlign w:val="bottom"/>
          </w:tcPr>
          <w:p w:rsidR="00F642C5" w:rsidRPr="00612B76" w:rsidRDefault="00B478A1" w:rsidP="00F73AEE">
            <w:pPr>
              <w:pStyle w:val="aff5"/>
              <w:tabs>
                <w:tab w:val="left" w:pos="9214"/>
              </w:tabs>
              <w:ind w:left="-108" w:right="-108"/>
              <w:contextualSpacing/>
              <w:jc w:val="right"/>
              <w:rPr>
                <w:sz w:val="18"/>
                <w:szCs w:val="18"/>
              </w:rPr>
            </w:pPr>
            <w:r>
              <w:rPr>
                <w:sz w:val="18"/>
                <w:szCs w:val="18"/>
              </w:rPr>
              <w:t>228</w:t>
            </w:r>
          </w:p>
        </w:tc>
      </w:tr>
      <w:tr w:rsidR="001B59A0" w:rsidRPr="00612B76" w:rsidTr="00F642C5">
        <w:trPr>
          <w:trHeight w:val="20"/>
        </w:trPr>
        <w:tc>
          <w:tcPr>
            <w:tcW w:w="8897" w:type="dxa"/>
            <w:tcBorders>
              <w:top w:val="single" w:sz="4" w:space="0" w:color="auto"/>
              <w:bottom w:val="single" w:sz="4" w:space="0" w:color="auto"/>
            </w:tcBorders>
            <w:tcMar>
              <w:left w:w="0" w:type="dxa"/>
              <w:right w:w="0" w:type="dxa"/>
            </w:tcMar>
            <w:vAlign w:val="bottom"/>
          </w:tcPr>
          <w:p w:rsidR="001B59A0" w:rsidRPr="00612B76" w:rsidRDefault="00612B76" w:rsidP="00612B76">
            <w:pPr>
              <w:ind w:firstLine="0"/>
              <w:rPr>
                <w:b/>
                <w:sz w:val="18"/>
                <w:szCs w:val="18"/>
              </w:rPr>
            </w:pPr>
            <w:r w:rsidRPr="00612B76">
              <w:rPr>
                <w:b/>
                <w:sz w:val="18"/>
                <w:szCs w:val="18"/>
              </w:rPr>
              <w:t xml:space="preserve">С.Ц. КОТЕНКО, Э.А. ХАЛИЛОВА, Э.А. ИСЛАММАГОМЕДОВА, А.А. АБАКАРОВА - </w:t>
            </w:r>
            <w:r w:rsidRPr="00612B76">
              <w:rPr>
                <w:b/>
                <w:kern w:val="36"/>
                <w:sz w:val="18"/>
                <w:szCs w:val="18"/>
              </w:rPr>
              <w:t xml:space="preserve"> </w:t>
            </w:r>
            <w:r w:rsidRPr="00612B76">
              <w:rPr>
                <w:kern w:val="36"/>
                <w:sz w:val="18"/>
                <w:szCs w:val="18"/>
              </w:rPr>
              <w:t xml:space="preserve">БИОТЕХНОЛОГИЧЕСКИЕ ИЗМЕНЕНИЯ ШТАММА </w:t>
            </w:r>
            <w:r w:rsidRPr="00612B76">
              <w:rPr>
                <w:i/>
                <w:kern w:val="36"/>
                <w:sz w:val="18"/>
                <w:szCs w:val="18"/>
                <w:lang w:val="en-US"/>
              </w:rPr>
              <w:t>SACC</w:t>
            </w:r>
            <w:r w:rsidRPr="00612B76">
              <w:rPr>
                <w:i/>
                <w:kern w:val="36"/>
                <w:sz w:val="18"/>
                <w:szCs w:val="18"/>
              </w:rPr>
              <w:t>А</w:t>
            </w:r>
            <w:r w:rsidRPr="00612B76">
              <w:rPr>
                <w:i/>
                <w:kern w:val="36"/>
                <w:sz w:val="18"/>
                <w:szCs w:val="18"/>
                <w:lang w:val="en-US"/>
              </w:rPr>
              <w:t>ROMYCES</w:t>
            </w:r>
            <w:r w:rsidRPr="00612B76">
              <w:rPr>
                <w:i/>
                <w:kern w:val="36"/>
                <w:sz w:val="18"/>
                <w:szCs w:val="18"/>
              </w:rPr>
              <w:t xml:space="preserve"> </w:t>
            </w:r>
            <w:r w:rsidRPr="00612B76">
              <w:rPr>
                <w:i/>
                <w:kern w:val="36"/>
                <w:sz w:val="18"/>
                <w:szCs w:val="18"/>
                <w:lang w:val="en-US"/>
              </w:rPr>
              <w:t>CEREVISIAE</w:t>
            </w:r>
            <w:r w:rsidRPr="00612B76">
              <w:rPr>
                <w:kern w:val="36"/>
                <w:sz w:val="18"/>
                <w:szCs w:val="18"/>
                <w:lang w:val="en-US"/>
              </w:rPr>
              <w:t>Y</w:t>
            </w:r>
            <w:r w:rsidRPr="00612B76">
              <w:rPr>
                <w:kern w:val="36"/>
                <w:sz w:val="18"/>
                <w:szCs w:val="18"/>
              </w:rPr>
              <w:t>-503 ПРИ ЛИОФИЛЬНОЙ СУШКЕ В ЗАВИСИМОСТИ ОТ СОСТАВА ПИТАТЕЛЬНОЙ СРЕДЫ</w:t>
            </w:r>
          </w:p>
        </w:tc>
        <w:tc>
          <w:tcPr>
            <w:tcW w:w="709" w:type="dxa"/>
            <w:tcBorders>
              <w:top w:val="single" w:sz="4" w:space="0" w:color="auto"/>
            </w:tcBorders>
            <w:vAlign w:val="bottom"/>
          </w:tcPr>
          <w:p w:rsidR="001B59A0" w:rsidRPr="00612B76" w:rsidRDefault="00B478A1" w:rsidP="00F73AEE">
            <w:pPr>
              <w:pStyle w:val="aff5"/>
              <w:tabs>
                <w:tab w:val="left" w:pos="9214"/>
              </w:tabs>
              <w:ind w:left="-108" w:right="-108"/>
              <w:contextualSpacing/>
              <w:jc w:val="right"/>
              <w:rPr>
                <w:sz w:val="18"/>
                <w:szCs w:val="18"/>
              </w:rPr>
            </w:pPr>
            <w:r>
              <w:rPr>
                <w:sz w:val="18"/>
                <w:szCs w:val="18"/>
              </w:rPr>
              <w:t>231</w:t>
            </w:r>
          </w:p>
        </w:tc>
      </w:tr>
      <w:tr w:rsidR="00B953A2" w:rsidRPr="00612B76" w:rsidTr="00F642C5">
        <w:trPr>
          <w:trHeight w:val="20"/>
        </w:trPr>
        <w:tc>
          <w:tcPr>
            <w:tcW w:w="8897" w:type="dxa"/>
            <w:tcBorders>
              <w:top w:val="single" w:sz="4" w:space="0" w:color="auto"/>
              <w:bottom w:val="single" w:sz="4" w:space="0" w:color="auto"/>
            </w:tcBorders>
            <w:tcMar>
              <w:left w:w="0" w:type="dxa"/>
              <w:right w:w="0" w:type="dxa"/>
            </w:tcMar>
            <w:vAlign w:val="bottom"/>
          </w:tcPr>
          <w:p w:rsidR="00B953A2" w:rsidRPr="00612B76" w:rsidRDefault="00612B76" w:rsidP="00612B76">
            <w:pPr>
              <w:ind w:firstLine="0"/>
              <w:rPr>
                <w:b/>
                <w:sz w:val="18"/>
                <w:szCs w:val="18"/>
              </w:rPr>
            </w:pPr>
            <w:r w:rsidRPr="00612B76">
              <w:rPr>
                <w:b/>
                <w:sz w:val="18"/>
                <w:szCs w:val="18"/>
              </w:rPr>
              <w:t xml:space="preserve">Д.Г.КАТАЕВА -  </w:t>
            </w:r>
            <w:r w:rsidRPr="00612B76">
              <w:rPr>
                <w:sz w:val="18"/>
                <w:szCs w:val="18"/>
              </w:rPr>
              <w:t>ХИМИЧЕСКИЙ  СОСТАВ МЯСА ДИКИХ КОПЫТНЫХ ДАГЕСТАНА</w:t>
            </w:r>
          </w:p>
        </w:tc>
        <w:tc>
          <w:tcPr>
            <w:tcW w:w="709" w:type="dxa"/>
            <w:tcBorders>
              <w:top w:val="single" w:sz="4" w:space="0" w:color="auto"/>
            </w:tcBorders>
            <w:vAlign w:val="bottom"/>
          </w:tcPr>
          <w:p w:rsidR="00B953A2" w:rsidRPr="00612B76" w:rsidRDefault="00B478A1" w:rsidP="00F73AEE">
            <w:pPr>
              <w:pStyle w:val="aff5"/>
              <w:tabs>
                <w:tab w:val="left" w:pos="9214"/>
              </w:tabs>
              <w:ind w:left="-108" w:right="-108"/>
              <w:contextualSpacing/>
              <w:jc w:val="right"/>
              <w:rPr>
                <w:sz w:val="18"/>
                <w:szCs w:val="18"/>
              </w:rPr>
            </w:pPr>
            <w:r>
              <w:rPr>
                <w:sz w:val="18"/>
                <w:szCs w:val="18"/>
              </w:rPr>
              <w:t>237</w:t>
            </w:r>
          </w:p>
        </w:tc>
      </w:tr>
      <w:tr w:rsidR="00D27593" w:rsidRPr="00612B76" w:rsidTr="00F642C5">
        <w:trPr>
          <w:trHeight w:val="20"/>
        </w:trPr>
        <w:tc>
          <w:tcPr>
            <w:tcW w:w="8897" w:type="dxa"/>
            <w:tcBorders>
              <w:top w:val="single" w:sz="4" w:space="0" w:color="auto"/>
              <w:bottom w:val="single" w:sz="4" w:space="0" w:color="auto"/>
            </w:tcBorders>
            <w:tcMar>
              <w:left w:w="0" w:type="dxa"/>
              <w:right w:w="0" w:type="dxa"/>
            </w:tcMar>
            <w:vAlign w:val="bottom"/>
          </w:tcPr>
          <w:p w:rsidR="00D27593" w:rsidRPr="00612B76" w:rsidRDefault="00612B76" w:rsidP="00612B76">
            <w:pPr>
              <w:ind w:firstLine="0"/>
              <w:rPr>
                <w:b/>
                <w:bCs/>
                <w:sz w:val="18"/>
                <w:szCs w:val="18"/>
              </w:rPr>
            </w:pPr>
            <w:r w:rsidRPr="00612B76">
              <w:rPr>
                <w:b/>
                <w:caps/>
                <w:color w:val="000000"/>
                <w:sz w:val="18"/>
                <w:szCs w:val="18"/>
              </w:rPr>
              <w:t>М.К. Курамагомедов</w:t>
            </w:r>
            <w:r w:rsidRPr="00612B76">
              <w:rPr>
                <w:b/>
                <w:color w:val="000000"/>
                <w:sz w:val="18"/>
                <w:szCs w:val="18"/>
              </w:rPr>
              <w:t xml:space="preserve">, </w:t>
            </w:r>
            <w:r w:rsidRPr="00612B76">
              <w:rPr>
                <w:b/>
                <w:caps/>
                <w:color w:val="000000"/>
                <w:sz w:val="18"/>
                <w:szCs w:val="18"/>
              </w:rPr>
              <w:t>Ф.И. Исламова</w:t>
            </w:r>
            <w:r w:rsidRPr="00612B76">
              <w:rPr>
                <w:b/>
                <w:color w:val="000000"/>
                <w:sz w:val="18"/>
                <w:szCs w:val="18"/>
              </w:rPr>
              <w:t xml:space="preserve">, </w:t>
            </w:r>
            <w:r w:rsidRPr="00612B76">
              <w:rPr>
                <w:b/>
                <w:caps/>
                <w:color w:val="000000"/>
                <w:sz w:val="18"/>
                <w:szCs w:val="18"/>
              </w:rPr>
              <w:t>Ф.А. Вагабова</w:t>
            </w:r>
            <w:r w:rsidRPr="00612B76">
              <w:rPr>
                <w:b/>
                <w:color w:val="000000"/>
                <w:sz w:val="18"/>
                <w:szCs w:val="18"/>
              </w:rPr>
              <w:t xml:space="preserve">, </w:t>
            </w:r>
            <w:r w:rsidRPr="00612B76">
              <w:rPr>
                <w:b/>
                <w:caps/>
                <w:color w:val="000000"/>
                <w:sz w:val="18"/>
                <w:szCs w:val="18"/>
              </w:rPr>
              <w:t>Г.К. Раджабов</w:t>
            </w:r>
            <w:r w:rsidRPr="00612B76">
              <w:rPr>
                <w:b/>
                <w:color w:val="000000"/>
                <w:sz w:val="18"/>
                <w:szCs w:val="18"/>
              </w:rPr>
              <w:t xml:space="preserve">, </w:t>
            </w:r>
            <w:r w:rsidRPr="00612B76">
              <w:rPr>
                <w:b/>
                <w:caps/>
                <w:color w:val="000000"/>
                <w:sz w:val="18"/>
                <w:szCs w:val="18"/>
              </w:rPr>
              <w:t>А.М. Мусаев</w:t>
            </w:r>
            <w:r w:rsidRPr="00612B76">
              <w:rPr>
                <w:b/>
                <w:sz w:val="18"/>
                <w:szCs w:val="18"/>
              </w:rPr>
              <w:t xml:space="preserve"> - </w:t>
            </w:r>
            <w:r w:rsidRPr="00612B76">
              <w:rPr>
                <w:b/>
                <w:caps/>
                <w:color w:val="000000"/>
                <w:sz w:val="18"/>
                <w:szCs w:val="18"/>
              </w:rPr>
              <w:t xml:space="preserve"> </w:t>
            </w:r>
            <w:r w:rsidRPr="00612B76">
              <w:rPr>
                <w:caps/>
                <w:color w:val="000000"/>
                <w:sz w:val="18"/>
                <w:szCs w:val="18"/>
              </w:rPr>
              <w:t>Изучение содержания эфирного масла и суммарных антиоксидантов в надземной части природных популяций Шалфея седоватого</w:t>
            </w:r>
          </w:p>
        </w:tc>
        <w:tc>
          <w:tcPr>
            <w:tcW w:w="709" w:type="dxa"/>
            <w:tcBorders>
              <w:top w:val="single" w:sz="4" w:space="0" w:color="auto"/>
            </w:tcBorders>
            <w:vAlign w:val="bottom"/>
          </w:tcPr>
          <w:p w:rsidR="00D27593" w:rsidRPr="00612B76" w:rsidRDefault="00B478A1" w:rsidP="00F73AEE">
            <w:pPr>
              <w:pStyle w:val="aff5"/>
              <w:tabs>
                <w:tab w:val="left" w:pos="9214"/>
              </w:tabs>
              <w:ind w:left="-108" w:right="-108"/>
              <w:contextualSpacing/>
              <w:jc w:val="right"/>
              <w:rPr>
                <w:sz w:val="18"/>
                <w:szCs w:val="18"/>
              </w:rPr>
            </w:pPr>
            <w:r>
              <w:rPr>
                <w:sz w:val="18"/>
                <w:szCs w:val="18"/>
              </w:rPr>
              <w:t>240</w:t>
            </w:r>
          </w:p>
        </w:tc>
      </w:tr>
      <w:tr w:rsidR="00F642C5" w:rsidRPr="008A1B6E"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E01099" w:rsidRDefault="00F642C5" w:rsidP="00F642C5">
            <w:pPr>
              <w:pStyle w:val="3a"/>
              <w:tabs>
                <w:tab w:val="left" w:pos="9214"/>
              </w:tabs>
              <w:spacing w:line="240" w:lineRule="auto"/>
              <w:ind w:firstLine="567"/>
              <w:contextualSpacing/>
              <w:jc w:val="left"/>
              <w:rPr>
                <w:rFonts w:ascii="Times New Roman" w:hAnsi="Times New Roman"/>
                <w:caps/>
                <w:kern w:val="0"/>
                <w:sz w:val="20"/>
                <w:szCs w:val="20"/>
              </w:rPr>
            </w:pPr>
            <w:r w:rsidRPr="00E01099">
              <w:rPr>
                <w:rFonts w:ascii="Times New Roman" w:hAnsi="Times New Roman"/>
                <w:kern w:val="0"/>
                <w:sz w:val="20"/>
                <w:szCs w:val="20"/>
              </w:rPr>
              <w:t>Адреса авторов</w:t>
            </w:r>
          </w:p>
        </w:tc>
        <w:tc>
          <w:tcPr>
            <w:tcW w:w="709" w:type="dxa"/>
            <w:tcBorders>
              <w:top w:val="single" w:sz="4" w:space="0" w:color="auto"/>
              <w:bottom w:val="single" w:sz="4" w:space="0" w:color="auto"/>
            </w:tcBorders>
            <w:vAlign w:val="bottom"/>
          </w:tcPr>
          <w:p w:rsidR="00F642C5" w:rsidRPr="00B478A1" w:rsidRDefault="00B478A1" w:rsidP="00F73AEE">
            <w:pPr>
              <w:tabs>
                <w:tab w:val="left" w:pos="9214"/>
              </w:tabs>
              <w:ind w:left="-108" w:right="-108" w:firstLine="0"/>
              <w:contextualSpacing/>
              <w:jc w:val="right"/>
              <w:rPr>
                <w:b/>
                <w:sz w:val="18"/>
                <w:szCs w:val="18"/>
              </w:rPr>
            </w:pPr>
            <w:r>
              <w:rPr>
                <w:b/>
                <w:sz w:val="18"/>
                <w:szCs w:val="18"/>
              </w:rPr>
              <w:t>246</w:t>
            </w:r>
          </w:p>
        </w:tc>
      </w:tr>
      <w:tr w:rsidR="00F642C5" w:rsidRPr="008A1B6E" w:rsidTr="007D5DA6">
        <w:trPr>
          <w:trHeight w:val="255"/>
        </w:trPr>
        <w:tc>
          <w:tcPr>
            <w:tcW w:w="8897" w:type="dxa"/>
            <w:tcBorders>
              <w:top w:val="single" w:sz="4" w:space="0" w:color="auto"/>
              <w:bottom w:val="single" w:sz="4" w:space="0" w:color="auto"/>
            </w:tcBorders>
            <w:tcMar>
              <w:left w:w="0" w:type="dxa"/>
              <w:right w:w="0" w:type="dxa"/>
            </w:tcMar>
            <w:vAlign w:val="bottom"/>
          </w:tcPr>
          <w:p w:rsidR="007D5DA6" w:rsidRPr="00E01099" w:rsidRDefault="00F642C5" w:rsidP="00373259">
            <w:pPr>
              <w:pStyle w:val="3a"/>
              <w:tabs>
                <w:tab w:val="left" w:pos="9214"/>
              </w:tabs>
              <w:spacing w:line="240" w:lineRule="auto"/>
              <w:ind w:firstLine="567"/>
              <w:contextualSpacing/>
              <w:jc w:val="left"/>
              <w:rPr>
                <w:rFonts w:ascii="Times New Roman" w:hAnsi="Times New Roman"/>
                <w:kern w:val="0"/>
                <w:sz w:val="20"/>
                <w:szCs w:val="20"/>
              </w:rPr>
            </w:pPr>
            <w:r w:rsidRPr="00E01099">
              <w:rPr>
                <w:rFonts w:ascii="Times New Roman" w:hAnsi="Times New Roman"/>
                <w:kern w:val="0"/>
                <w:sz w:val="20"/>
                <w:szCs w:val="20"/>
              </w:rPr>
              <w:t xml:space="preserve">Правила для авторов журнала </w:t>
            </w:r>
          </w:p>
        </w:tc>
        <w:tc>
          <w:tcPr>
            <w:tcW w:w="709" w:type="dxa"/>
            <w:tcBorders>
              <w:top w:val="single" w:sz="4" w:space="0" w:color="auto"/>
              <w:bottom w:val="single" w:sz="4" w:space="0" w:color="auto"/>
            </w:tcBorders>
            <w:vAlign w:val="bottom"/>
          </w:tcPr>
          <w:p w:rsidR="00F642C5" w:rsidRPr="00B478A1" w:rsidRDefault="00B478A1" w:rsidP="00373259">
            <w:pPr>
              <w:tabs>
                <w:tab w:val="left" w:pos="9214"/>
              </w:tabs>
              <w:ind w:right="-108" w:firstLine="0"/>
              <w:contextualSpacing/>
              <w:jc w:val="right"/>
              <w:rPr>
                <w:b/>
                <w:sz w:val="18"/>
                <w:szCs w:val="18"/>
              </w:rPr>
            </w:pPr>
            <w:r>
              <w:rPr>
                <w:b/>
                <w:sz w:val="18"/>
                <w:szCs w:val="18"/>
              </w:rPr>
              <w:t>248</w:t>
            </w:r>
          </w:p>
        </w:tc>
      </w:tr>
    </w:tbl>
    <w:p w:rsidR="00674D67" w:rsidRDefault="00674D67" w:rsidP="00F642C5">
      <w:pPr>
        <w:tabs>
          <w:tab w:val="left" w:pos="9214"/>
        </w:tabs>
        <w:ind w:firstLine="567"/>
        <w:contextualSpacing/>
        <w:jc w:val="center"/>
        <w:rPr>
          <w:b/>
          <w:sz w:val="18"/>
          <w:szCs w:val="18"/>
        </w:rPr>
      </w:pPr>
    </w:p>
    <w:p w:rsidR="003535B9" w:rsidRDefault="003535B9" w:rsidP="00F642C5">
      <w:pPr>
        <w:tabs>
          <w:tab w:val="left" w:pos="9214"/>
        </w:tabs>
        <w:ind w:firstLine="567"/>
        <w:contextualSpacing/>
        <w:jc w:val="center"/>
        <w:rPr>
          <w:b/>
          <w:sz w:val="18"/>
          <w:szCs w:val="18"/>
        </w:rPr>
      </w:pPr>
    </w:p>
    <w:p w:rsidR="00F642C5" w:rsidRPr="00993022" w:rsidRDefault="00F642C5" w:rsidP="00F642C5">
      <w:pPr>
        <w:tabs>
          <w:tab w:val="left" w:pos="9214"/>
        </w:tabs>
        <w:ind w:firstLine="567"/>
        <w:contextualSpacing/>
        <w:jc w:val="center"/>
        <w:rPr>
          <w:b/>
          <w:sz w:val="18"/>
          <w:szCs w:val="18"/>
        </w:rPr>
      </w:pPr>
      <w:r w:rsidRPr="00993022">
        <w:rPr>
          <w:b/>
          <w:sz w:val="18"/>
          <w:szCs w:val="18"/>
        </w:rPr>
        <w:t>СОДЕРЖАНИЕ</w:t>
      </w:r>
    </w:p>
    <w:p w:rsidR="00F642C5" w:rsidRPr="00993022" w:rsidRDefault="00F642C5" w:rsidP="00F642C5">
      <w:pPr>
        <w:tabs>
          <w:tab w:val="left" w:pos="9214"/>
        </w:tabs>
        <w:ind w:firstLine="567"/>
        <w:contextualSpacing/>
        <w:jc w:val="center"/>
        <w:rPr>
          <w:b/>
          <w:sz w:val="18"/>
          <w:szCs w:val="18"/>
        </w:rPr>
      </w:pPr>
      <w:r w:rsidRPr="00993022">
        <w:rPr>
          <w:b/>
          <w:sz w:val="18"/>
          <w:szCs w:val="18"/>
        </w:rPr>
        <w:t>TABLE OF CONTENTS</w:t>
      </w:r>
    </w:p>
    <w:tbl>
      <w:tblPr>
        <w:tblW w:w="10362" w:type="dxa"/>
        <w:tblInd w:w="250" w:type="dxa"/>
        <w:tblLayout w:type="fixed"/>
        <w:tblLook w:val="00A0" w:firstRow="1" w:lastRow="0" w:firstColumn="1" w:lastColumn="0" w:noHBand="0" w:noVBand="0"/>
      </w:tblPr>
      <w:tblGrid>
        <w:gridCol w:w="8930"/>
        <w:gridCol w:w="709"/>
        <w:gridCol w:w="48"/>
        <w:gridCol w:w="675"/>
      </w:tblGrid>
      <w:tr w:rsidR="00F642C5" w:rsidRPr="00993022" w:rsidTr="00F642C5">
        <w:trPr>
          <w:gridAfter w:val="1"/>
          <w:wAfter w:w="675" w:type="dxa"/>
          <w:trHeight w:val="20"/>
        </w:trPr>
        <w:tc>
          <w:tcPr>
            <w:tcW w:w="9687" w:type="dxa"/>
            <w:gridSpan w:val="3"/>
            <w:tcBorders>
              <w:top w:val="single" w:sz="4" w:space="0" w:color="auto"/>
              <w:bottom w:val="thickThinSmallGap" w:sz="24" w:space="0" w:color="auto"/>
            </w:tcBorders>
          </w:tcPr>
          <w:p w:rsidR="00F642C5" w:rsidRPr="00993022" w:rsidRDefault="00F642C5" w:rsidP="00F642C5">
            <w:pPr>
              <w:tabs>
                <w:tab w:val="left" w:pos="9214"/>
              </w:tabs>
              <w:ind w:firstLine="567"/>
              <w:contextualSpacing/>
              <w:jc w:val="center"/>
              <w:rPr>
                <w:b/>
                <w:bCs/>
              </w:rPr>
            </w:pPr>
            <w:r w:rsidRPr="00993022">
              <w:rPr>
                <w:b/>
                <w:i/>
                <w:noProof/>
                <w:lang w:val="en-US"/>
              </w:rPr>
              <w:t>AgriculturalSciences</w:t>
            </w:r>
          </w:p>
        </w:tc>
      </w:tr>
      <w:tr w:rsidR="00F642C5" w:rsidRPr="00052D9F" w:rsidTr="00F642C5">
        <w:trPr>
          <w:gridAfter w:val="2"/>
          <w:wAfter w:w="723" w:type="dxa"/>
          <w:trHeight w:val="20"/>
        </w:trPr>
        <w:tc>
          <w:tcPr>
            <w:tcW w:w="8930" w:type="dxa"/>
            <w:tcBorders>
              <w:bottom w:val="single" w:sz="4" w:space="0" w:color="auto"/>
            </w:tcBorders>
            <w:tcMar>
              <w:left w:w="0" w:type="dxa"/>
              <w:right w:w="0" w:type="dxa"/>
            </w:tcMar>
            <w:vAlign w:val="bottom"/>
          </w:tcPr>
          <w:p w:rsidR="00F642C5" w:rsidRPr="00435FAF" w:rsidRDefault="00AD2BEF" w:rsidP="00C23A2F">
            <w:pPr>
              <w:tabs>
                <w:tab w:val="left" w:pos="851"/>
              </w:tabs>
              <w:ind w:firstLine="0"/>
              <w:contextualSpacing/>
              <w:rPr>
                <w:b/>
                <w:i/>
                <w:sz w:val="18"/>
                <w:szCs w:val="18"/>
                <w:lang w:val="en-US"/>
              </w:rPr>
            </w:pPr>
            <w:r w:rsidRPr="00435FAF">
              <w:rPr>
                <w:b/>
                <w:i/>
                <w:sz w:val="18"/>
                <w:szCs w:val="18"/>
                <w:lang w:val="en-US"/>
              </w:rPr>
              <w:t xml:space="preserve"> </w:t>
            </w:r>
            <w:r w:rsidR="00C23A2F" w:rsidRPr="00435FAF">
              <w:rPr>
                <w:b/>
                <w:i/>
                <w:sz w:val="18"/>
                <w:szCs w:val="18"/>
                <w:lang w:val="en-US"/>
              </w:rPr>
              <w:t xml:space="preserve">A. Yu. AVDEEV, O.P.KIGASHPAEVA, S.T. SISENGALIEVA, A.V. GULIN - </w:t>
            </w:r>
            <w:r w:rsidR="00C23A2F" w:rsidRPr="00435FAF">
              <w:rPr>
                <w:i/>
                <w:sz w:val="18"/>
                <w:szCs w:val="18"/>
                <w:lang w:val="en-US"/>
              </w:rPr>
              <w:t>MUTATIONAL VARIABILITY OF VEGETABLE CROPS AS THE BASIS OF MODERN BREEDING</w:t>
            </w:r>
            <w:r w:rsidR="00C23A2F" w:rsidRPr="00435FAF">
              <w:rPr>
                <w:b/>
                <w:i/>
                <w:sz w:val="18"/>
                <w:szCs w:val="18"/>
                <w:lang w:val="en-US"/>
              </w:rPr>
              <w:t xml:space="preserve"> </w:t>
            </w:r>
          </w:p>
        </w:tc>
        <w:tc>
          <w:tcPr>
            <w:tcW w:w="709" w:type="dxa"/>
            <w:tcBorders>
              <w:bottom w:val="single" w:sz="4" w:space="0" w:color="auto"/>
            </w:tcBorders>
            <w:vAlign w:val="bottom"/>
          </w:tcPr>
          <w:p w:rsidR="00F642C5" w:rsidRPr="00052D9F" w:rsidRDefault="00052D9F" w:rsidP="00373259">
            <w:pPr>
              <w:pStyle w:val="3b"/>
              <w:tabs>
                <w:tab w:val="left" w:pos="9214"/>
              </w:tabs>
              <w:spacing w:after="0"/>
              <w:ind w:left="-108" w:right="-108" w:firstLine="0"/>
              <w:contextualSpacing/>
              <w:jc w:val="right"/>
              <w:rPr>
                <w:b/>
                <w:i/>
                <w:sz w:val="18"/>
                <w:szCs w:val="18"/>
              </w:rPr>
            </w:pPr>
            <w:r w:rsidRPr="00052D9F">
              <w:rPr>
                <w:b/>
                <w:i/>
                <w:sz w:val="18"/>
                <w:szCs w:val="18"/>
              </w:rPr>
              <w:t>7</w:t>
            </w:r>
          </w:p>
        </w:tc>
      </w:tr>
      <w:tr w:rsidR="00F642C5" w:rsidRPr="004D3C0E" w:rsidTr="00674D67">
        <w:trPr>
          <w:gridAfter w:val="2"/>
          <w:wAfter w:w="723" w:type="dxa"/>
          <w:trHeight w:val="20"/>
        </w:trPr>
        <w:tc>
          <w:tcPr>
            <w:tcW w:w="8930" w:type="dxa"/>
            <w:tcBorders>
              <w:bottom w:val="single" w:sz="4" w:space="0" w:color="auto"/>
            </w:tcBorders>
            <w:tcMar>
              <w:left w:w="0" w:type="dxa"/>
              <w:right w:w="0" w:type="dxa"/>
            </w:tcMar>
            <w:vAlign w:val="bottom"/>
          </w:tcPr>
          <w:p w:rsidR="00F642C5" w:rsidRPr="00435FAF" w:rsidRDefault="00C23A2F" w:rsidP="00C23A2F">
            <w:pPr>
              <w:tabs>
                <w:tab w:val="left" w:pos="851"/>
              </w:tabs>
              <w:ind w:firstLine="0"/>
              <w:rPr>
                <w:b/>
                <w:i/>
                <w:sz w:val="18"/>
                <w:szCs w:val="18"/>
                <w:lang w:val="en-US"/>
              </w:rPr>
            </w:pPr>
            <w:r w:rsidRPr="00435FAF">
              <w:rPr>
                <w:b/>
                <w:i/>
                <w:sz w:val="18"/>
                <w:szCs w:val="18"/>
                <w:lang w:val="en-US"/>
              </w:rPr>
              <w:t xml:space="preserve">T.S. ASTARKHANOVA, E.N. PAKINA, M. ZARGAR, L.I. ALIBALAEVA - </w:t>
            </w:r>
            <w:r w:rsidRPr="00435FAF">
              <w:rPr>
                <w:i/>
                <w:sz w:val="18"/>
                <w:szCs w:val="18"/>
                <w:lang w:val="en-US"/>
              </w:rPr>
              <w:t>ANALYSIS OF PHYTOSANITARY RISK OF HARMFUL ORGANISMS IN THE EXPORT AND IMPORT OF WHEAT GRAIN</w:t>
            </w:r>
          </w:p>
        </w:tc>
        <w:tc>
          <w:tcPr>
            <w:tcW w:w="709" w:type="dxa"/>
            <w:tcBorders>
              <w:top w:val="single" w:sz="4" w:space="0" w:color="auto"/>
              <w:bottom w:val="single" w:sz="4" w:space="0" w:color="auto"/>
            </w:tcBorders>
            <w:vAlign w:val="bottom"/>
          </w:tcPr>
          <w:p w:rsidR="00F642C5" w:rsidRPr="00052D9F" w:rsidRDefault="00052D9F" w:rsidP="00373259">
            <w:pPr>
              <w:pStyle w:val="3b"/>
              <w:tabs>
                <w:tab w:val="left" w:pos="9214"/>
              </w:tabs>
              <w:spacing w:after="0"/>
              <w:ind w:left="-108" w:right="-108" w:firstLine="0"/>
              <w:contextualSpacing/>
              <w:jc w:val="right"/>
              <w:rPr>
                <w:b/>
                <w:i/>
                <w:sz w:val="18"/>
                <w:szCs w:val="18"/>
              </w:rPr>
            </w:pPr>
            <w:r>
              <w:rPr>
                <w:b/>
                <w:i/>
                <w:sz w:val="18"/>
                <w:szCs w:val="18"/>
              </w:rPr>
              <w:t>11</w:t>
            </w:r>
          </w:p>
        </w:tc>
      </w:tr>
      <w:tr w:rsidR="000A68C0" w:rsidRPr="004D3C0E" w:rsidTr="00674D67">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674D67" w:rsidRPr="00435FAF" w:rsidRDefault="00C23A2F" w:rsidP="00C23A2F">
            <w:pPr>
              <w:tabs>
                <w:tab w:val="left" w:pos="851"/>
              </w:tabs>
              <w:ind w:firstLine="0"/>
              <w:rPr>
                <w:i/>
                <w:sz w:val="18"/>
                <w:szCs w:val="18"/>
                <w:lang w:val="en-US"/>
              </w:rPr>
            </w:pPr>
            <w:r w:rsidRPr="00435FAF">
              <w:rPr>
                <w:b/>
                <w:i/>
                <w:sz w:val="18"/>
                <w:szCs w:val="18"/>
                <w:lang w:val="en-US"/>
              </w:rPr>
              <w:t xml:space="preserve">I.R. ASTARKHANOV, T.S. ASTARKHANOVA, A.Z. MAGOMEDOV, I.P. VELIEVA - </w:t>
            </w:r>
            <w:r w:rsidRPr="00435FAF">
              <w:rPr>
                <w:i/>
                <w:sz w:val="18"/>
                <w:szCs w:val="18"/>
                <w:lang w:val="en-US"/>
              </w:rPr>
              <w:t>SOUTH AMERICAN TOMATO MOTH IS A DANGEROUS QUARANTINE PEST</w:t>
            </w:r>
            <w:r w:rsidRPr="00435FAF">
              <w:rPr>
                <w:b/>
                <w:i/>
                <w:sz w:val="18"/>
                <w:szCs w:val="18"/>
                <w:lang w:val="en-US"/>
              </w:rPr>
              <w:t xml:space="preserve"> </w:t>
            </w:r>
            <w:r w:rsidRPr="00435FAF">
              <w:rPr>
                <w:i/>
                <w:sz w:val="18"/>
                <w:szCs w:val="18"/>
                <w:lang w:val="en-US"/>
              </w:rPr>
              <w:t>OF SOLANACEOUS CULTURES</w:t>
            </w:r>
          </w:p>
        </w:tc>
        <w:tc>
          <w:tcPr>
            <w:tcW w:w="709" w:type="dxa"/>
            <w:tcBorders>
              <w:top w:val="single" w:sz="4" w:space="0" w:color="auto"/>
              <w:bottom w:val="single" w:sz="4" w:space="0" w:color="auto"/>
            </w:tcBorders>
            <w:vAlign w:val="bottom"/>
          </w:tcPr>
          <w:p w:rsidR="000A68C0" w:rsidRPr="00052D9F" w:rsidRDefault="00052D9F" w:rsidP="00674D67">
            <w:pPr>
              <w:tabs>
                <w:tab w:val="left" w:pos="9214"/>
              </w:tabs>
              <w:ind w:left="-108" w:right="-108" w:firstLine="0"/>
              <w:contextualSpacing/>
              <w:jc w:val="right"/>
              <w:rPr>
                <w:b/>
                <w:i/>
                <w:sz w:val="18"/>
                <w:szCs w:val="18"/>
              </w:rPr>
            </w:pPr>
            <w:r>
              <w:rPr>
                <w:b/>
                <w:i/>
                <w:sz w:val="18"/>
                <w:szCs w:val="18"/>
              </w:rPr>
              <w:t>18</w:t>
            </w:r>
          </w:p>
        </w:tc>
      </w:tr>
      <w:tr w:rsidR="00F642C5" w:rsidRPr="004D3C0E" w:rsidTr="00674D67">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435FAF" w:rsidRDefault="00C23A2F" w:rsidP="00C23A2F">
            <w:pPr>
              <w:ind w:firstLine="0"/>
              <w:rPr>
                <w:b/>
                <w:i/>
                <w:sz w:val="18"/>
                <w:szCs w:val="18"/>
                <w:lang w:val="en-US"/>
              </w:rPr>
            </w:pPr>
            <w:r w:rsidRPr="00435FAF">
              <w:rPr>
                <w:b/>
                <w:i/>
                <w:sz w:val="18"/>
                <w:szCs w:val="18"/>
                <w:lang w:val="en-US" w:eastAsia="ru-RU"/>
              </w:rPr>
              <w:lastRenderedPageBreak/>
              <w:t xml:space="preserve">M.Kh.GANDAROV, M.U. GAMBOTOVA, </w:t>
            </w:r>
            <w:r w:rsidRPr="00435FAF">
              <w:rPr>
                <w:b/>
                <w:i/>
                <w:sz w:val="18"/>
                <w:szCs w:val="18"/>
                <w:lang w:eastAsia="ru-RU"/>
              </w:rPr>
              <w:t>М</w:t>
            </w:r>
            <w:r w:rsidRPr="00435FAF">
              <w:rPr>
                <w:b/>
                <w:i/>
                <w:sz w:val="18"/>
                <w:szCs w:val="18"/>
                <w:lang w:val="en-US" w:eastAsia="ru-RU"/>
              </w:rPr>
              <w:t>.</w:t>
            </w:r>
            <w:r w:rsidRPr="00435FAF">
              <w:rPr>
                <w:b/>
                <w:i/>
                <w:sz w:val="18"/>
                <w:szCs w:val="18"/>
                <w:lang w:eastAsia="ru-RU"/>
              </w:rPr>
              <w:t>А</w:t>
            </w:r>
            <w:r w:rsidRPr="00435FAF">
              <w:rPr>
                <w:b/>
                <w:i/>
                <w:sz w:val="18"/>
                <w:szCs w:val="18"/>
                <w:lang w:val="en-US" w:eastAsia="ru-RU"/>
              </w:rPr>
              <w:t xml:space="preserve">. BAZGIEV, Z.M. BAZGIEV, M.B. </w:t>
            </w:r>
            <w:r w:rsidRPr="00435FAF">
              <w:rPr>
                <w:i/>
                <w:sz w:val="18"/>
                <w:szCs w:val="18"/>
                <w:lang w:val="en-US" w:eastAsia="ru-RU"/>
              </w:rPr>
              <w:t>ARCHAKOV - METHODS FOR INCREASING THE EFFICIENCY OF SOYA CULTIVATION IN THE CONDITIONS OF FOREST-STEPPE ZONE OF THE REPUBLIC OF INGUSHETIA</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25</w:t>
            </w:r>
          </w:p>
        </w:tc>
      </w:tr>
      <w:tr w:rsidR="00F642C5" w:rsidRPr="004D3C0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435FAF" w:rsidRDefault="00C23A2F" w:rsidP="00C23A2F">
            <w:pPr>
              <w:tabs>
                <w:tab w:val="left" w:pos="851"/>
                <w:tab w:val="left" w:pos="1503"/>
              </w:tabs>
              <w:ind w:firstLine="0"/>
              <w:jc w:val="left"/>
              <w:rPr>
                <w:sz w:val="18"/>
                <w:szCs w:val="18"/>
                <w:lang w:val="en-US"/>
              </w:rPr>
            </w:pPr>
            <w:r w:rsidRPr="00435FAF">
              <w:rPr>
                <w:b/>
                <w:i/>
                <w:sz w:val="18"/>
                <w:szCs w:val="18"/>
                <w:lang w:val="en-US"/>
              </w:rPr>
              <w:t xml:space="preserve">M.A. GANIEV, S.A. KURBANOV, A.A. SIVOLOBOV, A.B. NEVEZHINA - </w:t>
            </w:r>
            <w:r w:rsidRPr="00435FAF">
              <w:rPr>
                <w:i/>
                <w:sz w:val="18"/>
                <w:szCs w:val="18"/>
                <w:lang w:val="en-US"/>
              </w:rPr>
              <w:t>METHODS FOR DETERMINING MOISTURE IN THE ROOT LAYER OF THE SOIL DURING IRRIGATION OF RICE WITH PERIODIC IRRIGATION</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29</w:t>
            </w:r>
          </w:p>
        </w:tc>
      </w:tr>
      <w:tr w:rsidR="00F642C5" w:rsidRPr="004D3C0E"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7D5DA6" w:rsidRPr="00435FAF" w:rsidRDefault="00C23A2F" w:rsidP="00F173E2">
            <w:pPr>
              <w:pStyle w:val="Style1"/>
              <w:tabs>
                <w:tab w:val="left" w:pos="720"/>
              </w:tabs>
              <w:spacing w:line="240" w:lineRule="auto"/>
              <w:jc w:val="left"/>
              <w:rPr>
                <w:rStyle w:val="FontStyle11"/>
                <w:bCs w:val="0"/>
                <w:i/>
                <w:sz w:val="18"/>
                <w:szCs w:val="18"/>
                <w:lang w:val="en-US"/>
              </w:rPr>
            </w:pPr>
            <w:r w:rsidRPr="00435FAF">
              <w:rPr>
                <w:rStyle w:val="FontStyle11"/>
                <w:i/>
                <w:iCs/>
                <w:color w:val="000000"/>
                <w:sz w:val="18"/>
                <w:szCs w:val="18"/>
                <w:lang w:val="en-US"/>
              </w:rPr>
              <w:t xml:space="preserve"> </w:t>
            </w:r>
            <w:r w:rsidRPr="00435FAF">
              <w:rPr>
                <w:b/>
                <w:i/>
                <w:sz w:val="18"/>
                <w:szCs w:val="18"/>
                <w:lang w:val="en-US"/>
              </w:rPr>
              <w:t xml:space="preserve">Z.M. DOLGIEVA, M.A. BAZGIEV, M-G.M.DOLGIEV, M.U. GAMBOTOVA, A-A.S. KATSIEV - </w:t>
            </w:r>
            <w:r w:rsidR="00F173E2" w:rsidRPr="00435FAF">
              <w:rPr>
                <w:i/>
                <w:sz w:val="18"/>
                <w:szCs w:val="18"/>
                <w:lang w:val="en-US"/>
              </w:rPr>
              <w:t>IMPROVEMENT OF BEES KEEPING AND BREEDING TECHNOLOGY BASED ON THEIR MORPHOLOGICAL AND AGRICULTURALLY USEFUL TRAITS IN THE  REPUBLIC OF INGUSHETIA</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33</w:t>
            </w:r>
          </w:p>
        </w:tc>
      </w:tr>
      <w:tr w:rsidR="00F642C5" w:rsidRPr="004D3C0E"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435FAF" w:rsidRDefault="00F173E2" w:rsidP="00F173E2">
            <w:pPr>
              <w:ind w:firstLine="0"/>
              <w:rPr>
                <w:b/>
                <w:i/>
                <w:sz w:val="18"/>
                <w:szCs w:val="18"/>
                <w:lang w:val="en-US"/>
              </w:rPr>
            </w:pPr>
            <w:r w:rsidRPr="00435FAF">
              <w:rPr>
                <w:b/>
                <w:i/>
                <w:spacing w:val="-4"/>
                <w:sz w:val="18"/>
                <w:szCs w:val="18"/>
                <w:shd w:val="clear" w:color="auto" w:fill="FFFFFF"/>
                <w:lang w:val="en-US"/>
              </w:rPr>
              <w:t xml:space="preserve">T.N. DRONOVA, </w:t>
            </w:r>
            <w:r w:rsidRPr="00435FAF">
              <w:rPr>
                <w:b/>
                <w:i/>
                <w:sz w:val="18"/>
                <w:szCs w:val="18"/>
                <w:shd w:val="clear" w:color="auto" w:fill="FFFFFF"/>
                <w:lang w:val="en-US"/>
              </w:rPr>
              <w:t xml:space="preserve">N.I. BURTSEVA - </w:t>
            </w:r>
            <w:r w:rsidRPr="00435FAF">
              <w:rPr>
                <w:i/>
                <w:sz w:val="18"/>
                <w:szCs w:val="18"/>
                <w:lang w:val="en-US"/>
              </w:rPr>
              <w:t>RESEARCH RESULTS ON FIELD FODDER GRASS CULTIVATION ON THE IRRIGATED LANDS OF THE LOWER VOLGA REGION</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40</w:t>
            </w:r>
          </w:p>
        </w:tc>
      </w:tr>
      <w:tr w:rsidR="00F642C5" w:rsidRPr="004D3C0E" w:rsidTr="007D5DA6">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F173E2" w:rsidP="00F173E2">
            <w:pPr>
              <w:ind w:firstLine="0"/>
              <w:rPr>
                <w:i/>
                <w:sz w:val="18"/>
                <w:szCs w:val="18"/>
                <w:vertAlign w:val="superscript"/>
                <w:lang w:val="en-US"/>
              </w:rPr>
            </w:pPr>
            <w:r w:rsidRPr="00435FAF">
              <w:rPr>
                <w:b/>
                <w:i/>
                <w:sz w:val="18"/>
                <w:szCs w:val="18"/>
                <w:lang w:val="en-US"/>
              </w:rPr>
              <w:t xml:space="preserve">K. M. IBRAGIMOV, M. A. UMAKHANOV, I. R.GAMIDOV, M.G.MUSLIMOV - </w:t>
            </w:r>
            <w:r w:rsidRPr="00435FAF">
              <w:rPr>
                <w:i/>
                <w:sz w:val="18"/>
                <w:szCs w:val="18"/>
                <w:lang w:val="en-US"/>
              </w:rPr>
              <w:t>THE PRODUCTIVITY OF TALL WHEATGRASS IN TWO OR THREE COMPONENT PHYTO-RECLAMATION AGROPHYTOCENOSIS IN TERMS OF THE KIZLYAR PASTURES</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46</w:t>
            </w:r>
          </w:p>
        </w:tc>
      </w:tr>
      <w:tr w:rsidR="00F173E2"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F173E2" w:rsidP="00110791">
            <w:pPr>
              <w:tabs>
                <w:tab w:val="left" w:pos="1134"/>
              </w:tabs>
              <w:ind w:firstLine="0"/>
              <w:rPr>
                <w:b/>
                <w:i/>
                <w:sz w:val="18"/>
                <w:szCs w:val="18"/>
                <w:lang w:val="en-US"/>
              </w:rPr>
            </w:pPr>
            <w:r w:rsidRPr="00435FAF">
              <w:rPr>
                <w:b/>
                <w:i/>
                <w:sz w:val="18"/>
                <w:szCs w:val="18"/>
                <w:lang w:val="en-US"/>
              </w:rPr>
              <w:t>A.B. ISMAILOV, A.M. ZERBALIEV, R.M. PAYZULAEVA, Z. A. KURBANOVA, SH.T. ALIYAROVA -</w:t>
            </w:r>
            <w:r w:rsidR="00110791" w:rsidRPr="00435FAF">
              <w:rPr>
                <w:b/>
                <w:i/>
                <w:sz w:val="18"/>
                <w:szCs w:val="18"/>
                <w:lang w:val="en-US"/>
              </w:rPr>
              <w:t xml:space="preserve"> </w:t>
            </w:r>
            <w:r w:rsidR="00110791" w:rsidRPr="00435FAF">
              <w:rPr>
                <w:i/>
                <w:sz w:val="18"/>
                <w:szCs w:val="18"/>
                <w:lang w:val="en-US"/>
              </w:rPr>
              <w:t>OPTIMIZATION OF NORMS AND TERMS OF WINTER WHEAT VARIETIES SOWING IN THE CONDITIONS OF DAGESTAN PLAIN ZONE</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54</w:t>
            </w:r>
          </w:p>
        </w:tc>
      </w:tr>
      <w:tr w:rsidR="00F642C5"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110791" w:rsidP="00110791">
            <w:pPr>
              <w:pStyle w:val="Style1"/>
              <w:spacing w:line="240" w:lineRule="auto"/>
              <w:jc w:val="left"/>
              <w:rPr>
                <w:b/>
                <w:i/>
                <w:iCs/>
                <w:sz w:val="18"/>
                <w:szCs w:val="18"/>
                <w:lang w:val="en-US"/>
              </w:rPr>
            </w:pPr>
            <w:r w:rsidRPr="00435FAF">
              <w:rPr>
                <w:b/>
                <w:i/>
                <w:sz w:val="18"/>
                <w:szCs w:val="18"/>
                <w:lang w:val="en-US"/>
              </w:rPr>
              <w:t xml:space="preserve">M.-R. A. KAZIEV, </w:t>
            </w:r>
            <w:r w:rsidRPr="00435FAF">
              <w:rPr>
                <w:rStyle w:val="FontStyle11"/>
                <w:i/>
                <w:sz w:val="18"/>
                <w:szCs w:val="18"/>
                <w:lang w:val="en-US"/>
              </w:rPr>
              <w:t xml:space="preserve">S. B. BATTALOV, </w:t>
            </w:r>
            <w:r w:rsidRPr="00435FAF">
              <w:rPr>
                <w:rFonts w:eastAsia="Calibri"/>
                <w:b/>
                <w:i/>
                <w:sz w:val="18"/>
                <w:szCs w:val="18"/>
                <w:lang w:val="en-US"/>
              </w:rPr>
              <w:t xml:space="preserve">G. D. IZIEV, M. D. ABDULGAMIDOV - </w:t>
            </w:r>
            <w:r w:rsidRPr="00435FAF">
              <w:rPr>
                <w:rFonts w:eastAsia="Calibri"/>
                <w:i/>
                <w:sz w:val="18"/>
                <w:szCs w:val="18"/>
                <w:lang w:val="en-US"/>
              </w:rPr>
              <w:t>PRODUCTIVITY AND ENVIRONMENTAL SUSTAINABILITY OF APRICOT IN THE NORTHERN FOOTHILLS OF DAGESTAN</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59</w:t>
            </w:r>
          </w:p>
        </w:tc>
      </w:tr>
      <w:tr w:rsidR="00F642C5" w:rsidRPr="004D3C0E" w:rsidTr="00C27469">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435FAF" w:rsidRDefault="00110791" w:rsidP="00110791">
            <w:pPr>
              <w:tabs>
                <w:tab w:val="left" w:pos="0"/>
              </w:tabs>
              <w:ind w:firstLine="0"/>
              <w:rPr>
                <w:b/>
                <w:i/>
                <w:sz w:val="18"/>
                <w:szCs w:val="18"/>
                <w:lang w:val="en-US"/>
              </w:rPr>
            </w:pPr>
            <w:r w:rsidRPr="00435FAF">
              <w:rPr>
                <w:b/>
                <w:i/>
                <w:sz w:val="18"/>
                <w:szCs w:val="18"/>
                <w:lang w:val="en-US"/>
              </w:rPr>
              <w:t xml:space="preserve">E. A. KALASHNIKOVA, R. N. KIRAKOSYAN, I. S. CHUKSIN, D. A. SHVETS, O. N. ALADINA - </w:t>
            </w:r>
            <w:r w:rsidRPr="00435FAF">
              <w:rPr>
                <w:i/>
                <w:sz w:val="18"/>
                <w:szCs w:val="18"/>
                <w:lang w:val="en-US"/>
              </w:rPr>
              <w:t>THE USE OF AEROPONICS TO ADAPT MICROCLONAL PLANTS OF THE GENUS RUBUS L</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64</w:t>
            </w:r>
          </w:p>
        </w:tc>
      </w:tr>
      <w:tr w:rsidR="00F642C5" w:rsidRPr="004D3C0E" w:rsidTr="00C27469">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435FAF" w:rsidRDefault="00110791" w:rsidP="00110791">
            <w:pPr>
              <w:ind w:firstLine="0"/>
              <w:contextualSpacing/>
              <w:jc w:val="left"/>
              <w:rPr>
                <w:b/>
                <w:i/>
                <w:sz w:val="18"/>
                <w:szCs w:val="18"/>
                <w:lang w:val="en-US"/>
              </w:rPr>
            </w:pPr>
            <w:r w:rsidRPr="00435FAF">
              <w:rPr>
                <w:b/>
                <w:i/>
                <w:iCs/>
                <w:sz w:val="18"/>
                <w:szCs w:val="18"/>
                <w:lang w:val="en-US"/>
              </w:rPr>
              <w:t>E.V. KARIMOVA, Yu.A. SHNEIDER, I.P. SMIRNOVA, E.N. PAKINA, T.S. ASTARKHANOVA</w:t>
            </w:r>
            <w:r w:rsidRPr="00435FAF">
              <w:rPr>
                <w:b/>
                <w:i/>
                <w:iCs/>
                <w:sz w:val="18"/>
                <w:szCs w:val="18"/>
                <w:vertAlign w:val="superscript"/>
                <w:lang w:val="en-US"/>
              </w:rPr>
              <w:t xml:space="preserve"> </w:t>
            </w:r>
            <w:r w:rsidRPr="00435FAF">
              <w:rPr>
                <w:b/>
                <w:i/>
                <w:sz w:val="18"/>
                <w:szCs w:val="18"/>
                <w:lang w:val="en-US"/>
              </w:rPr>
              <w:t xml:space="preserve">- </w:t>
            </w:r>
            <w:r w:rsidRPr="00435FAF">
              <w:rPr>
                <w:i/>
                <w:sz w:val="18"/>
                <w:szCs w:val="18"/>
                <w:lang w:val="en-US"/>
              </w:rPr>
              <w:t>PHYTOPATHOGENIC BACTERIA ERWINIA AMYLOVORA AND ACIDOVORAX CITRULLI AND ANALYSIS OF THEIR PHYTOSANITARY RISK</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71</w:t>
            </w:r>
          </w:p>
        </w:tc>
      </w:tr>
      <w:tr w:rsidR="00F642C5" w:rsidRPr="004D3C0E"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435FAF" w:rsidRDefault="00110791" w:rsidP="00110791">
            <w:pPr>
              <w:ind w:firstLine="0"/>
              <w:contextualSpacing/>
              <w:rPr>
                <w:b/>
                <w:bCs/>
                <w:i/>
                <w:sz w:val="18"/>
                <w:szCs w:val="18"/>
                <w:lang w:val="en-US"/>
              </w:rPr>
            </w:pPr>
            <w:r w:rsidRPr="00435FAF">
              <w:rPr>
                <w:b/>
                <w:i/>
                <w:sz w:val="18"/>
                <w:szCs w:val="18"/>
                <w:lang w:val="en-US"/>
              </w:rPr>
              <w:t xml:space="preserve">O.P. KIGASHPAEVA, A.Yu. AVDEEV, V.Yu. JABRAILOVA, S.T. SISENGALIEVA - </w:t>
            </w:r>
            <w:r w:rsidRPr="00435FAF">
              <w:rPr>
                <w:i/>
                <w:sz w:val="18"/>
                <w:szCs w:val="18"/>
                <w:lang w:val="en-US"/>
              </w:rPr>
              <w:t xml:space="preserve">DONORS OF COMPLEX FRUIT BRUSHES OF EGGPLANT AS A FACTOR FOR YIELD INCREASING </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77</w:t>
            </w:r>
          </w:p>
        </w:tc>
      </w:tr>
      <w:tr w:rsidR="00F642C5" w:rsidRPr="004D3C0E"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435FAF" w:rsidRDefault="00110791" w:rsidP="00110791">
            <w:pPr>
              <w:shd w:val="clear" w:color="auto" w:fill="FFFFFF" w:themeFill="background1"/>
              <w:autoSpaceDE w:val="0"/>
              <w:autoSpaceDN w:val="0"/>
              <w:adjustRightInd w:val="0"/>
              <w:ind w:firstLine="0"/>
              <w:rPr>
                <w:bCs/>
                <w:i/>
                <w:sz w:val="18"/>
                <w:szCs w:val="18"/>
                <w:lang w:val="en-US"/>
              </w:rPr>
            </w:pPr>
            <w:r w:rsidRPr="00435FAF">
              <w:rPr>
                <w:b/>
                <w:i/>
                <w:sz w:val="18"/>
                <w:szCs w:val="18"/>
                <w:lang w:val="en-US" w:eastAsia="ru-RU"/>
              </w:rPr>
              <w:t>A.YU. LEYMOEVA, M.A. BAZGIEV, K.Sh. BADURGOVA, M.R. DOLGIEV</w:t>
            </w:r>
            <w:r w:rsidRPr="00435FAF">
              <w:rPr>
                <w:b/>
                <w:i/>
                <w:sz w:val="18"/>
                <w:szCs w:val="18"/>
                <w:vertAlign w:val="superscript"/>
                <w:lang w:val="en-US" w:eastAsia="ru-RU"/>
              </w:rPr>
              <w:t xml:space="preserve"> </w:t>
            </w:r>
            <w:r w:rsidRPr="00435FAF">
              <w:rPr>
                <w:bCs/>
                <w:i/>
                <w:sz w:val="18"/>
                <w:szCs w:val="18"/>
                <w:lang w:val="en-US"/>
              </w:rPr>
              <w:t xml:space="preserve">- </w:t>
            </w:r>
            <w:r w:rsidRPr="00435FAF">
              <w:rPr>
                <w:i/>
                <w:sz w:val="18"/>
                <w:szCs w:val="18"/>
                <w:lang w:val="en-US"/>
              </w:rPr>
              <w:t>FEATURES OF GROWTH AND DEVELOPMENT OF FENGEL ORDINARY IN THE CONDITIONS OF THE REPUBLIC OF INGUSHETI</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81</w:t>
            </w:r>
          </w:p>
        </w:tc>
      </w:tr>
      <w:tr w:rsidR="00F642C5" w:rsidRPr="004D3C0E" w:rsidTr="007D5DA6">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110791" w:rsidP="00110791">
            <w:pPr>
              <w:ind w:firstLine="0"/>
              <w:rPr>
                <w:b/>
                <w:i/>
                <w:sz w:val="18"/>
                <w:szCs w:val="18"/>
                <w:lang w:val="en-US"/>
              </w:rPr>
            </w:pPr>
            <w:r w:rsidRPr="00435FAF">
              <w:rPr>
                <w:b/>
                <w:i/>
                <w:color w:val="000000" w:themeColor="text1"/>
                <w:spacing w:val="1"/>
                <w:sz w:val="18"/>
                <w:szCs w:val="18"/>
                <w:lang w:val="en-US"/>
              </w:rPr>
              <w:t xml:space="preserve">B.G. MAGARAMOV - </w:t>
            </w:r>
            <w:r w:rsidRPr="00435FAF">
              <w:rPr>
                <w:i/>
                <w:color w:val="000000" w:themeColor="text1"/>
                <w:spacing w:val="1"/>
                <w:sz w:val="18"/>
                <w:szCs w:val="18"/>
                <w:lang w:val="en-US"/>
              </w:rPr>
              <w:t>INFLUENCE OF SEEDING TERMS AND RATES AND CONDITIONS OF GROWING ON PHOTOSYNTHETIC ACTIVITIES OF OATS</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86</w:t>
            </w:r>
          </w:p>
        </w:tc>
      </w:tr>
      <w:tr w:rsidR="00F642C5"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435FAF" w:rsidP="00435FAF">
            <w:pPr>
              <w:ind w:firstLine="0"/>
              <w:contextualSpacing/>
              <w:jc w:val="left"/>
              <w:rPr>
                <w:rFonts w:eastAsia="SimSun"/>
                <w:b/>
                <w:i/>
                <w:kern w:val="1"/>
                <w:sz w:val="18"/>
                <w:szCs w:val="18"/>
                <w:lang w:val="en-US"/>
              </w:rPr>
            </w:pPr>
            <w:r w:rsidRPr="00435FAF">
              <w:rPr>
                <w:b/>
                <w:i/>
                <w:sz w:val="18"/>
                <w:szCs w:val="18"/>
                <w:lang w:val="en-US"/>
              </w:rPr>
              <w:t xml:space="preserve">M. G. MAGOMEDOV,  A. N. ALIEVA,  </w:t>
            </w:r>
            <w:r w:rsidRPr="00435FAF">
              <w:rPr>
                <w:b/>
                <w:i/>
                <w:iCs/>
                <w:sz w:val="18"/>
                <w:szCs w:val="18"/>
                <w:lang w:val="en-US"/>
              </w:rPr>
              <w:t xml:space="preserve">B. I. KAZBEKOV - </w:t>
            </w:r>
            <w:r w:rsidRPr="00435FAF">
              <w:rPr>
                <w:i/>
                <w:iCs/>
                <w:sz w:val="18"/>
                <w:szCs w:val="18"/>
                <w:lang w:val="en-US"/>
              </w:rPr>
              <w:t>FLAGSHIPS OF THE WINE-GROWING INDUSTRY OF DAGESTAN</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90</w:t>
            </w:r>
          </w:p>
        </w:tc>
      </w:tr>
      <w:tr w:rsidR="00F642C5"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435FAF" w:rsidP="00435FAF">
            <w:pPr>
              <w:tabs>
                <w:tab w:val="left" w:pos="2694"/>
              </w:tabs>
              <w:ind w:firstLine="0"/>
              <w:rPr>
                <w:b/>
                <w:i/>
                <w:sz w:val="18"/>
                <w:szCs w:val="18"/>
                <w:lang w:val="en-US"/>
              </w:rPr>
            </w:pPr>
            <w:r w:rsidRPr="00435FAF">
              <w:rPr>
                <w:b/>
                <w:bCs/>
                <w:i/>
                <w:sz w:val="18"/>
                <w:szCs w:val="18"/>
                <w:lang w:val="en-US"/>
              </w:rPr>
              <w:t xml:space="preserve">N. R. MAGOMEDOV, D. Y. SULEIMANOV, N. N. MAGOMEDOV, Zh. N. ABDULLAEV, </w:t>
            </w:r>
            <w:r w:rsidRPr="00435FAF">
              <w:rPr>
                <w:b/>
                <w:i/>
                <w:sz w:val="18"/>
                <w:szCs w:val="18"/>
                <w:lang w:val="en-US"/>
              </w:rPr>
              <w:t xml:space="preserve">M. M. GADZHIEV - </w:t>
            </w:r>
            <w:r w:rsidRPr="00435FAF">
              <w:rPr>
                <w:i/>
                <w:sz w:val="18"/>
                <w:szCs w:val="18"/>
                <w:lang w:val="en-US"/>
              </w:rPr>
              <w:t>PROMISING VARIETIES OF HARD WINTER WHEAT IN DAGESTAN</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94</w:t>
            </w:r>
          </w:p>
        </w:tc>
      </w:tr>
      <w:tr w:rsidR="00F642C5"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435FAF" w:rsidP="00435FAF">
            <w:pPr>
              <w:ind w:firstLine="0"/>
              <w:rPr>
                <w:b/>
                <w:i/>
                <w:sz w:val="18"/>
                <w:szCs w:val="18"/>
                <w:lang w:val="en-US"/>
              </w:rPr>
            </w:pPr>
            <w:r w:rsidRPr="00435FAF">
              <w:rPr>
                <w:b/>
                <w:i/>
                <w:sz w:val="18"/>
                <w:szCs w:val="18"/>
                <w:lang w:val="en-US"/>
              </w:rPr>
              <w:t xml:space="preserve">SH.M. MAGOMEDOV, A.A. MAGOMEDOVA, Z. M. MUSAEV </w:t>
            </w:r>
            <w:r w:rsidRPr="00435FAF">
              <w:rPr>
                <w:i/>
                <w:sz w:val="18"/>
                <w:szCs w:val="18"/>
                <w:lang w:val="en-US"/>
              </w:rPr>
              <w:t>- THE RESPONSIVENESS OF WINTER WHEAT TO THE APPLICATION OF MACRO-AND MICRONUTRIENT FERTILIZERS IN THE CONDITIONS OF THE PRIMORSKY SUB-PROVINCE OF THE REPUBLIC OF DAGESTAN</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99</w:t>
            </w:r>
          </w:p>
        </w:tc>
      </w:tr>
      <w:tr w:rsidR="00F642C5"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435FAF" w:rsidP="00435FAF">
            <w:pPr>
              <w:ind w:firstLine="0"/>
              <w:rPr>
                <w:i/>
                <w:caps/>
                <w:sz w:val="18"/>
                <w:szCs w:val="18"/>
                <w:lang w:val="en-US"/>
              </w:rPr>
            </w:pPr>
            <w:r w:rsidRPr="00435FAF">
              <w:rPr>
                <w:b/>
                <w:i/>
                <w:sz w:val="18"/>
                <w:szCs w:val="18"/>
                <w:lang w:val="en-US"/>
              </w:rPr>
              <w:t xml:space="preserve">G.P. MALYKH, N.M. ERINA, V.S. KERIMOV - </w:t>
            </w:r>
            <w:r w:rsidRPr="00435FAF">
              <w:rPr>
                <w:i/>
                <w:sz w:val="18"/>
                <w:szCs w:val="18"/>
                <w:lang w:val="en-US"/>
              </w:rPr>
              <w:t>ECONOMIC EFFICIENCY OF APPLICATION OF NEW WAYS OF PLANTING GRAPES AND MODERN FERTILIZERS ON CHESTNUT SOILS OF THE CHECHEN REPUBLIC</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102</w:t>
            </w:r>
          </w:p>
        </w:tc>
      </w:tr>
      <w:tr w:rsidR="00F642C5"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435FAF" w:rsidP="00435FAF">
            <w:pPr>
              <w:autoSpaceDE w:val="0"/>
              <w:autoSpaceDN w:val="0"/>
              <w:adjustRightInd w:val="0"/>
              <w:ind w:firstLine="0"/>
              <w:rPr>
                <w:bCs/>
                <w:i/>
                <w:sz w:val="18"/>
                <w:szCs w:val="18"/>
                <w:lang w:val="en-US"/>
              </w:rPr>
            </w:pPr>
            <w:r w:rsidRPr="00435FAF">
              <w:rPr>
                <w:b/>
                <w:bCs/>
                <w:i/>
                <w:sz w:val="18"/>
                <w:szCs w:val="18"/>
                <w:lang w:val="en-US"/>
              </w:rPr>
              <w:t xml:space="preserve">M. M. MURTUZALIYEV, G. D. DOGEEV, T. G. KHANBABAEV </w:t>
            </w:r>
            <w:r w:rsidRPr="00435FAF">
              <w:rPr>
                <w:bCs/>
                <w:i/>
                <w:sz w:val="18"/>
                <w:szCs w:val="18"/>
                <w:lang w:val="en-US"/>
              </w:rPr>
              <w:t>- ISSUES OF MODELING SUSTAINABLE DEVELOPMENT OF AGRICULTURE</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107</w:t>
            </w:r>
          </w:p>
        </w:tc>
      </w:tr>
      <w:tr w:rsidR="00F642C5"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435FAF" w:rsidP="00435FAF">
            <w:pPr>
              <w:tabs>
                <w:tab w:val="left" w:pos="2475"/>
              </w:tabs>
              <w:ind w:firstLine="0"/>
              <w:rPr>
                <w:b/>
                <w:i/>
                <w:sz w:val="18"/>
                <w:szCs w:val="18"/>
                <w:lang w:val="en-US"/>
              </w:rPr>
            </w:pPr>
            <w:r w:rsidRPr="00435FAF">
              <w:rPr>
                <w:b/>
                <w:i/>
                <w:sz w:val="18"/>
                <w:szCs w:val="18"/>
                <w:lang w:val="en-US"/>
              </w:rPr>
              <w:t xml:space="preserve">Z.E. OZHERELIEVA, M.I. ZUBKOVA, D.A. KRIVUSHINA - </w:t>
            </w:r>
            <w:r w:rsidRPr="00435FAF">
              <w:rPr>
                <w:i/>
                <w:sz w:val="18"/>
                <w:szCs w:val="18"/>
                <w:lang w:val="en-US"/>
              </w:rPr>
              <w:t>EXPRESS EVALUATION OF STRAWBERRY RESISTANCE TO SPRING FROSTS</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113</w:t>
            </w:r>
          </w:p>
        </w:tc>
      </w:tr>
      <w:tr w:rsidR="00F642C5"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435FAF" w:rsidP="00435FAF">
            <w:pPr>
              <w:ind w:firstLine="0"/>
              <w:contextualSpacing/>
              <w:rPr>
                <w:b/>
                <w:bCs/>
                <w:i/>
                <w:color w:val="000000" w:themeColor="text1"/>
                <w:spacing w:val="-5"/>
                <w:sz w:val="18"/>
                <w:szCs w:val="18"/>
                <w:lang w:val="en-US" w:eastAsia="ru-RU"/>
              </w:rPr>
            </w:pPr>
            <w:r w:rsidRPr="00435FAF">
              <w:rPr>
                <w:b/>
                <w:i/>
                <w:sz w:val="18"/>
                <w:szCs w:val="18"/>
                <w:lang w:eastAsia="ru-RU"/>
              </w:rPr>
              <w:t>А</w:t>
            </w:r>
            <w:r w:rsidRPr="00435FAF">
              <w:rPr>
                <w:b/>
                <w:i/>
                <w:sz w:val="18"/>
                <w:szCs w:val="18"/>
                <w:lang w:val="en-US" w:eastAsia="ru-RU"/>
              </w:rPr>
              <w:t>.</w:t>
            </w:r>
            <w:r w:rsidRPr="00435FAF">
              <w:rPr>
                <w:b/>
                <w:i/>
                <w:sz w:val="18"/>
                <w:szCs w:val="18"/>
                <w:lang w:eastAsia="ru-RU"/>
              </w:rPr>
              <w:t>К</w:t>
            </w:r>
            <w:r w:rsidRPr="00435FAF">
              <w:rPr>
                <w:b/>
                <w:i/>
                <w:sz w:val="18"/>
                <w:szCs w:val="18"/>
                <w:lang w:val="en-US" w:eastAsia="ru-RU"/>
              </w:rPr>
              <w:t xml:space="preserve">. RADZHABOV, </w:t>
            </w:r>
            <w:r w:rsidRPr="00435FAF">
              <w:rPr>
                <w:b/>
                <w:i/>
                <w:sz w:val="18"/>
                <w:szCs w:val="18"/>
                <w:lang w:eastAsia="ru-RU"/>
              </w:rPr>
              <w:t>А</w:t>
            </w:r>
            <w:r w:rsidRPr="00435FAF">
              <w:rPr>
                <w:b/>
                <w:i/>
                <w:sz w:val="18"/>
                <w:szCs w:val="18"/>
                <w:lang w:val="en-US" w:eastAsia="ru-RU"/>
              </w:rPr>
              <w:t>.</w:t>
            </w:r>
            <w:r w:rsidRPr="00435FAF">
              <w:rPr>
                <w:b/>
                <w:i/>
                <w:sz w:val="18"/>
                <w:szCs w:val="18"/>
                <w:lang w:eastAsia="ru-RU"/>
              </w:rPr>
              <w:t>А</w:t>
            </w:r>
            <w:r w:rsidRPr="00435FAF">
              <w:rPr>
                <w:b/>
                <w:i/>
                <w:sz w:val="18"/>
                <w:szCs w:val="18"/>
                <w:lang w:val="en-US" w:eastAsia="ru-RU"/>
              </w:rPr>
              <w:t xml:space="preserve">.NIKITENKO,V.I.DEMENKO, V.D.STRELETS - </w:t>
            </w:r>
            <w:r w:rsidRPr="00435FAF">
              <w:rPr>
                <w:i/>
                <w:sz w:val="18"/>
                <w:szCs w:val="18"/>
                <w:lang w:val="en-US"/>
              </w:rPr>
              <w:t>INFLUENCE OF TREATMENT OF WALLS OF CONTAINERS BY RETARDANT ON THE DEVELOPMENT OF THE ROOT SYSTEM AND THE HERB OF THE APPLE SEEDLINGS</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119</w:t>
            </w:r>
          </w:p>
        </w:tc>
      </w:tr>
      <w:tr w:rsidR="00F642C5"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F642C5" w:rsidRPr="00435FAF" w:rsidRDefault="00435FAF" w:rsidP="00435FAF">
            <w:pPr>
              <w:ind w:firstLine="0"/>
              <w:rPr>
                <w:b/>
                <w:i/>
                <w:caps/>
                <w:sz w:val="18"/>
                <w:szCs w:val="18"/>
                <w:lang w:val="en-US"/>
              </w:rPr>
            </w:pPr>
            <w:r w:rsidRPr="00435FAF">
              <w:rPr>
                <w:b/>
                <w:i/>
                <w:sz w:val="18"/>
                <w:szCs w:val="18"/>
                <w:lang w:val="en-US"/>
              </w:rPr>
              <w:t xml:space="preserve">N.A. RYABTSEVA - </w:t>
            </w:r>
            <w:r w:rsidRPr="00435FAF">
              <w:rPr>
                <w:i/>
                <w:caps/>
                <w:sz w:val="18"/>
                <w:szCs w:val="18"/>
                <w:lang w:val="en-US"/>
              </w:rPr>
              <w:t>ASSESSMENT OF VARIETY POTENTIAL OF TRITICUM AESTIVUM L. OF DON SELECTION</w:t>
            </w:r>
          </w:p>
        </w:tc>
        <w:tc>
          <w:tcPr>
            <w:tcW w:w="709" w:type="dxa"/>
            <w:tcBorders>
              <w:top w:val="single" w:sz="4" w:space="0" w:color="auto"/>
            </w:tcBorders>
            <w:vAlign w:val="bottom"/>
          </w:tcPr>
          <w:p w:rsidR="00F642C5" w:rsidRPr="00052D9F" w:rsidRDefault="00052D9F" w:rsidP="00373259">
            <w:pPr>
              <w:tabs>
                <w:tab w:val="left" w:pos="9214"/>
              </w:tabs>
              <w:ind w:left="-108" w:right="-108" w:firstLine="0"/>
              <w:contextualSpacing/>
              <w:jc w:val="right"/>
              <w:rPr>
                <w:b/>
                <w:i/>
                <w:sz w:val="18"/>
                <w:szCs w:val="18"/>
              </w:rPr>
            </w:pPr>
            <w:r>
              <w:rPr>
                <w:b/>
                <w:i/>
                <w:sz w:val="18"/>
                <w:szCs w:val="18"/>
              </w:rPr>
              <w:t>125</w:t>
            </w:r>
          </w:p>
        </w:tc>
      </w:tr>
      <w:tr w:rsidR="004C39B9"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4C39B9" w:rsidRPr="00435FAF" w:rsidRDefault="00435FAF" w:rsidP="003C4F57">
            <w:pPr>
              <w:ind w:firstLine="0"/>
              <w:rPr>
                <w:rStyle w:val="FontStyle15"/>
                <w:b/>
                <w:i/>
                <w:sz w:val="18"/>
                <w:szCs w:val="18"/>
                <w:lang w:val="en-US"/>
              </w:rPr>
            </w:pPr>
            <w:r w:rsidRPr="00435FAF">
              <w:rPr>
                <w:rFonts w:eastAsia="MS Mincho"/>
                <w:b/>
                <w:i/>
                <w:sz w:val="18"/>
                <w:szCs w:val="18"/>
                <w:lang w:val="en-US"/>
              </w:rPr>
              <w:t>E.A. SOBRALIEVA, A.A. BATUKAEV,D.O. PALAYEVA,M.S. BATUKAEV</w:t>
            </w:r>
            <w:r w:rsidRPr="00435FAF">
              <w:rPr>
                <w:rFonts w:eastAsia="MS Mincho"/>
                <w:b/>
                <w:i/>
                <w:sz w:val="18"/>
                <w:szCs w:val="18"/>
                <w:vertAlign w:val="superscript"/>
                <w:lang w:val="en-US"/>
              </w:rPr>
              <w:t xml:space="preserve"> </w:t>
            </w:r>
            <w:r w:rsidRPr="00435FAF">
              <w:rPr>
                <w:rFonts w:eastAsia="MS Mincho"/>
                <w:b/>
                <w:i/>
                <w:sz w:val="18"/>
                <w:szCs w:val="18"/>
                <w:lang w:val="en-US"/>
              </w:rPr>
              <w:t xml:space="preserve">- </w:t>
            </w:r>
            <w:r w:rsidRPr="00435FAF">
              <w:rPr>
                <w:rFonts w:eastAsia="MS Mincho"/>
                <w:i/>
                <w:sz w:val="18"/>
                <w:szCs w:val="18"/>
                <w:lang w:val="en-US"/>
              </w:rPr>
              <w:t>STUDYING THE ACTION OF THE HORMONAL AND MINERAL COMPOSITION OF THE</w:t>
            </w:r>
            <w:r w:rsidRPr="00435FAF">
              <w:rPr>
                <w:rFonts w:eastAsia="MS Mincho"/>
                <w:sz w:val="18"/>
                <w:szCs w:val="18"/>
                <w:lang w:val="en-US"/>
              </w:rPr>
              <w:t xml:space="preserve"> </w:t>
            </w:r>
            <w:r w:rsidRPr="00435FAF">
              <w:rPr>
                <w:rFonts w:eastAsia="MS Mincho"/>
                <w:i/>
                <w:sz w:val="18"/>
                <w:szCs w:val="18"/>
                <w:lang w:val="en-US"/>
              </w:rPr>
              <w:t>NUTRIENT MEDIUM ON GROWTH AND DEVELOPMENT OF GRAPES WITH MICROCLONAL REPRODUCTION</w:t>
            </w:r>
          </w:p>
        </w:tc>
        <w:tc>
          <w:tcPr>
            <w:tcW w:w="709" w:type="dxa"/>
            <w:tcBorders>
              <w:top w:val="single" w:sz="4" w:space="0" w:color="auto"/>
            </w:tcBorders>
            <w:vAlign w:val="bottom"/>
          </w:tcPr>
          <w:p w:rsidR="004C39B9" w:rsidRPr="00052D9F" w:rsidRDefault="00052D9F" w:rsidP="00373259">
            <w:pPr>
              <w:tabs>
                <w:tab w:val="left" w:pos="9214"/>
              </w:tabs>
              <w:ind w:left="-108" w:right="-108" w:firstLine="0"/>
              <w:contextualSpacing/>
              <w:jc w:val="right"/>
              <w:rPr>
                <w:b/>
                <w:i/>
                <w:sz w:val="18"/>
                <w:szCs w:val="18"/>
              </w:rPr>
            </w:pPr>
            <w:r>
              <w:rPr>
                <w:b/>
                <w:i/>
                <w:sz w:val="18"/>
                <w:szCs w:val="18"/>
              </w:rPr>
              <w:t>129</w:t>
            </w:r>
          </w:p>
        </w:tc>
      </w:tr>
      <w:tr w:rsidR="003C4F57"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3C4F57" w:rsidRPr="00435FAF" w:rsidRDefault="003C4F57" w:rsidP="00435FAF">
            <w:pPr>
              <w:ind w:firstLine="0"/>
              <w:rPr>
                <w:rFonts w:eastAsia="MS Mincho"/>
                <w:b/>
                <w:i/>
                <w:sz w:val="18"/>
                <w:szCs w:val="18"/>
                <w:lang w:val="en-US"/>
              </w:rPr>
            </w:pPr>
            <w:r w:rsidRPr="00435FAF">
              <w:rPr>
                <w:b/>
                <w:i/>
                <w:sz w:val="18"/>
                <w:szCs w:val="18"/>
                <w:lang w:val="en-US" w:eastAsia="ru-RU"/>
              </w:rPr>
              <w:t xml:space="preserve">I.T. TAMAZAEV,M.R.MUSAEV, G.N. GASANOV - </w:t>
            </w:r>
            <w:r w:rsidRPr="00435FAF">
              <w:rPr>
                <w:b/>
                <w:sz w:val="18"/>
                <w:szCs w:val="18"/>
                <w:lang w:val="en-US" w:eastAsia="ru-RU"/>
              </w:rPr>
              <w:t xml:space="preserve"> </w:t>
            </w:r>
            <w:r w:rsidRPr="00435FAF">
              <w:rPr>
                <w:i/>
                <w:sz w:val="18"/>
                <w:szCs w:val="18"/>
                <w:lang w:val="en-US" w:eastAsia="ru-RU"/>
              </w:rPr>
              <w:t>INFLUENCE OF THE METHOD OF CONTENT OF SOIL IN THE CLEANING PERIOD AND BACKGROUND OF FERTILIZER ON THE DYNAMICS OF SOIL HUMIDITY, IRRIGATED AND IRRIGATING NORMS OF CROPS IN TERSK - SULAK LOW OF THE CASPIAN REGION</w:t>
            </w:r>
          </w:p>
        </w:tc>
        <w:tc>
          <w:tcPr>
            <w:tcW w:w="709" w:type="dxa"/>
            <w:tcBorders>
              <w:top w:val="single" w:sz="4" w:space="0" w:color="auto"/>
            </w:tcBorders>
            <w:vAlign w:val="bottom"/>
          </w:tcPr>
          <w:p w:rsidR="003C4F57" w:rsidRPr="00052D9F" w:rsidRDefault="00052D9F" w:rsidP="00373259">
            <w:pPr>
              <w:tabs>
                <w:tab w:val="left" w:pos="9214"/>
              </w:tabs>
              <w:ind w:left="-108" w:right="-108" w:firstLine="0"/>
              <w:contextualSpacing/>
              <w:jc w:val="right"/>
              <w:rPr>
                <w:b/>
                <w:i/>
                <w:sz w:val="18"/>
                <w:szCs w:val="18"/>
              </w:rPr>
            </w:pPr>
            <w:r>
              <w:rPr>
                <w:b/>
                <w:i/>
                <w:sz w:val="18"/>
                <w:szCs w:val="18"/>
              </w:rPr>
              <w:t>135</w:t>
            </w:r>
          </w:p>
        </w:tc>
      </w:tr>
      <w:tr w:rsidR="004C39B9" w:rsidRPr="004D3C0E" w:rsidTr="00F642C5">
        <w:trPr>
          <w:gridAfter w:val="2"/>
          <w:wAfter w:w="723" w:type="dxa"/>
          <w:trHeight w:val="20"/>
        </w:trPr>
        <w:tc>
          <w:tcPr>
            <w:tcW w:w="8930" w:type="dxa"/>
            <w:tcBorders>
              <w:top w:val="single" w:sz="4" w:space="0" w:color="auto"/>
            </w:tcBorders>
            <w:tcMar>
              <w:left w:w="0" w:type="dxa"/>
              <w:right w:w="0" w:type="dxa"/>
            </w:tcMar>
            <w:vAlign w:val="bottom"/>
          </w:tcPr>
          <w:p w:rsidR="004C39B9" w:rsidRPr="00435FAF" w:rsidRDefault="00435FAF" w:rsidP="00435FAF">
            <w:pPr>
              <w:widowControl/>
              <w:ind w:firstLine="0"/>
              <w:contextualSpacing/>
              <w:rPr>
                <w:sz w:val="18"/>
                <w:szCs w:val="18"/>
                <w:lang w:val="en-US"/>
              </w:rPr>
            </w:pPr>
            <w:r w:rsidRPr="00435FAF">
              <w:rPr>
                <w:b/>
                <w:i/>
                <w:sz w:val="18"/>
                <w:szCs w:val="18"/>
                <w:lang w:val="en-US"/>
              </w:rPr>
              <w:t>A.B. UYANAEV, A.R. RASULOV</w:t>
            </w:r>
            <w:r w:rsidRPr="00435FAF">
              <w:rPr>
                <w:b/>
                <w:i/>
                <w:sz w:val="18"/>
                <w:szCs w:val="18"/>
                <w:vertAlign w:val="superscript"/>
                <w:lang w:val="en-US"/>
              </w:rPr>
              <w:t xml:space="preserve"> </w:t>
            </w:r>
            <w:r w:rsidRPr="00435FAF">
              <w:rPr>
                <w:sz w:val="18"/>
                <w:szCs w:val="18"/>
                <w:lang w:val="en-US"/>
              </w:rPr>
              <w:t xml:space="preserve">- </w:t>
            </w:r>
            <w:r w:rsidRPr="00435FAF">
              <w:rPr>
                <w:i/>
                <w:sz w:val="18"/>
                <w:szCs w:val="18"/>
                <w:lang w:val="en-US"/>
              </w:rPr>
              <w:t>AGROTECHNIC METHODS OF  PLUM  PRODUCTIVITY IMPROVEMENT IN THE FOOTHILLS OF KABARDINO-BALKARIA</w:t>
            </w:r>
          </w:p>
        </w:tc>
        <w:tc>
          <w:tcPr>
            <w:tcW w:w="709" w:type="dxa"/>
            <w:tcBorders>
              <w:top w:val="single" w:sz="4" w:space="0" w:color="auto"/>
            </w:tcBorders>
            <w:vAlign w:val="bottom"/>
          </w:tcPr>
          <w:p w:rsidR="004C39B9" w:rsidRPr="00052D9F" w:rsidRDefault="00052D9F" w:rsidP="00373259">
            <w:pPr>
              <w:tabs>
                <w:tab w:val="left" w:pos="9214"/>
              </w:tabs>
              <w:ind w:left="-108" w:right="-108" w:firstLine="0"/>
              <w:contextualSpacing/>
              <w:jc w:val="right"/>
              <w:rPr>
                <w:b/>
                <w:i/>
                <w:sz w:val="18"/>
                <w:szCs w:val="18"/>
              </w:rPr>
            </w:pPr>
            <w:r>
              <w:rPr>
                <w:b/>
                <w:i/>
                <w:sz w:val="18"/>
                <w:szCs w:val="18"/>
              </w:rPr>
              <w:t>141</w:t>
            </w:r>
          </w:p>
        </w:tc>
      </w:tr>
      <w:tr w:rsidR="00F642C5" w:rsidRPr="00C2274E" w:rsidTr="00F642C5">
        <w:trPr>
          <w:trHeight w:val="20"/>
        </w:trPr>
        <w:tc>
          <w:tcPr>
            <w:tcW w:w="9639" w:type="dxa"/>
            <w:gridSpan w:val="2"/>
            <w:tcBorders>
              <w:top w:val="thinThickSmallGap" w:sz="24" w:space="0" w:color="auto"/>
              <w:bottom w:val="thinThickSmallGap" w:sz="24" w:space="0" w:color="auto"/>
            </w:tcBorders>
            <w:tcMar>
              <w:left w:w="0" w:type="dxa"/>
              <w:right w:w="0" w:type="dxa"/>
            </w:tcMar>
            <w:vAlign w:val="center"/>
          </w:tcPr>
          <w:p w:rsidR="00F642C5" w:rsidRPr="007D5DA6" w:rsidRDefault="00F642C5" w:rsidP="00F642C5">
            <w:pPr>
              <w:tabs>
                <w:tab w:val="left" w:pos="9214"/>
              </w:tabs>
              <w:ind w:firstLine="567"/>
              <w:contextualSpacing/>
              <w:jc w:val="center"/>
              <w:rPr>
                <w:b/>
                <w:noProof/>
                <w:szCs w:val="20"/>
                <w:lang w:val="en-US"/>
              </w:rPr>
            </w:pPr>
            <w:r w:rsidRPr="007D5DA6">
              <w:rPr>
                <w:b/>
                <w:i/>
                <w:noProof/>
                <w:szCs w:val="20"/>
                <w:lang w:val="en-US"/>
              </w:rPr>
              <w:t>Veterinary Medicine and Zootechnics (Agricultural Sciences)</w:t>
            </w:r>
          </w:p>
        </w:tc>
        <w:tc>
          <w:tcPr>
            <w:tcW w:w="723" w:type="dxa"/>
            <w:gridSpan w:val="2"/>
            <w:vAlign w:val="bottom"/>
          </w:tcPr>
          <w:p w:rsidR="00F642C5" w:rsidRPr="00B3018B" w:rsidRDefault="00F642C5" w:rsidP="00F642C5">
            <w:pPr>
              <w:tabs>
                <w:tab w:val="left" w:pos="9214"/>
              </w:tabs>
              <w:ind w:firstLine="567"/>
              <w:contextualSpacing/>
              <w:jc w:val="right"/>
              <w:rPr>
                <w:b/>
                <w:sz w:val="18"/>
                <w:szCs w:val="18"/>
                <w:lang w:val="en-US"/>
              </w:rPr>
            </w:pPr>
          </w:p>
        </w:tc>
      </w:tr>
      <w:tr w:rsidR="00F642C5" w:rsidRPr="004D3C0E" w:rsidTr="00373259">
        <w:trPr>
          <w:gridAfter w:val="2"/>
          <w:wAfter w:w="723" w:type="dxa"/>
          <w:trHeight w:val="20"/>
        </w:trPr>
        <w:tc>
          <w:tcPr>
            <w:tcW w:w="8930" w:type="dxa"/>
            <w:tcBorders>
              <w:top w:val="thinThickSmallGap" w:sz="24" w:space="0" w:color="auto"/>
              <w:bottom w:val="single" w:sz="4" w:space="0" w:color="auto"/>
            </w:tcBorders>
            <w:tcMar>
              <w:left w:w="0" w:type="dxa"/>
              <w:right w:w="0" w:type="dxa"/>
            </w:tcMar>
            <w:vAlign w:val="bottom"/>
          </w:tcPr>
          <w:p w:rsidR="00F642C5" w:rsidRPr="00E93BEA" w:rsidRDefault="00E93BEA" w:rsidP="00E93BEA">
            <w:pPr>
              <w:autoSpaceDE w:val="0"/>
              <w:autoSpaceDN w:val="0"/>
              <w:adjustRightInd w:val="0"/>
              <w:ind w:firstLine="0"/>
              <w:rPr>
                <w:i/>
                <w:sz w:val="18"/>
                <w:szCs w:val="18"/>
                <w:lang w:val="en-US"/>
              </w:rPr>
            </w:pPr>
            <w:r w:rsidRPr="00E93BEA">
              <w:rPr>
                <w:b/>
                <w:bCs/>
                <w:i/>
                <w:sz w:val="18"/>
                <w:szCs w:val="18"/>
                <w:lang w:val="en-US"/>
              </w:rPr>
              <w:t xml:space="preserve">A.A.ALIEV, M.N. MUSAEVA, A.Yu. ALIEV, Z.M. DZHAMBULATOV, B.M. GADZHIEV, </w:t>
            </w:r>
            <w:r w:rsidRPr="00E93BEA">
              <w:rPr>
                <w:b/>
                <w:i/>
                <w:sz w:val="18"/>
                <w:szCs w:val="18"/>
                <w:lang w:val="en-US"/>
              </w:rPr>
              <w:t xml:space="preserve">N. M. JAMALUTDINOV,  G. G. HAJIYEV - </w:t>
            </w:r>
            <w:r w:rsidRPr="00E93BEA">
              <w:rPr>
                <w:bCs/>
                <w:i/>
                <w:sz w:val="18"/>
                <w:szCs w:val="18"/>
                <w:lang w:val="en-US"/>
              </w:rPr>
              <w:t>INTEGRATED TREATMENT OF CALVES'S DISPENSION IN THE AGRICULTURAL ENTERPRISE “CHOKH” OF KUMTORKALIN DISTRICT OF THE REPUBLIC OF DAGESTAN</w:t>
            </w:r>
          </w:p>
        </w:tc>
        <w:tc>
          <w:tcPr>
            <w:tcW w:w="709" w:type="dxa"/>
            <w:tcBorders>
              <w:bottom w:val="single" w:sz="4" w:space="0" w:color="auto"/>
            </w:tcBorders>
            <w:vAlign w:val="bottom"/>
          </w:tcPr>
          <w:p w:rsidR="00F642C5" w:rsidRPr="00052D9F" w:rsidRDefault="00052D9F" w:rsidP="00373259">
            <w:pPr>
              <w:tabs>
                <w:tab w:val="left" w:pos="9214"/>
              </w:tabs>
              <w:ind w:right="-108" w:firstLine="0"/>
              <w:contextualSpacing/>
              <w:jc w:val="right"/>
              <w:rPr>
                <w:b/>
                <w:i/>
                <w:sz w:val="18"/>
                <w:szCs w:val="18"/>
              </w:rPr>
            </w:pPr>
            <w:r>
              <w:rPr>
                <w:b/>
                <w:i/>
                <w:sz w:val="18"/>
                <w:szCs w:val="18"/>
              </w:rPr>
              <w:t>146</w:t>
            </w:r>
          </w:p>
        </w:tc>
      </w:tr>
      <w:tr w:rsidR="00F642C5" w:rsidRPr="004D3C0E" w:rsidTr="00373259">
        <w:trPr>
          <w:gridAfter w:val="2"/>
          <w:wAfter w:w="723" w:type="dxa"/>
          <w:trHeight w:val="20"/>
        </w:trPr>
        <w:tc>
          <w:tcPr>
            <w:tcW w:w="8930" w:type="dxa"/>
            <w:tcBorders>
              <w:top w:val="single" w:sz="4" w:space="0" w:color="auto"/>
            </w:tcBorders>
            <w:tcMar>
              <w:left w:w="0" w:type="dxa"/>
              <w:right w:w="0" w:type="dxa"/>
            </w:tcMar>
            <w:vAlign w:val="bottom"/>
          </w:tcPr>
          <w:p w:rsidR="00F642C5" w:rsidRPr="00E93BEA" w:rsidRDefault="00E93BEA" w:rsidP="00E93BEA">
            <w:pPr>
              <w:ind w:firstLine="0"/>
              <w:rPr>
                <w:b/>
                <w:i/>
                <w:sz w:val="18"/>
                <w:szCs w:val="18"/>
                <w:lang w:val="en-US"/>
              </w:rPr>
            </w:pPr>
            <w:r w:rsidRPr="00E93BEA">
              <w:rPr>
                <w:b/>
                <w:i/>
                <w:color w:val="212121"/>
                <w:sz w:val="18"/>
                <w:szCs w:val="18"/>
                <w:lang w:val="en-US" w:eastAsia="ru-RU"/>
              </w:rPr>
              <w:t xml:space="preserve">P.A. ALIGAZIEVA, M.Sh. MAGOMEDOV, G.S. DABUZOVA, KH.M. KEBEDOV - </w:t>
            </w:r>
            <w:r w:rsidRPr="00E93BEA">
              <w:rPr>
                <w:i/>
                <w:color w:val="212121"/>
                <w:sz w:val="18"/>
                <w:szCs w:val="18"/>
                <w:lang w:val="en-US"/>
              </w:rPr>
              <w:t>ASSESSMENT OF THE BREEDING QUALITIES OF BULLS - MANUFACTURERS ON ENERGY GROWTH AND DEVELOPMENT OF GET-UPS IN THE AGRICULTURAL PRODUCTION COOPERATIVE "NOVO-CHIRKEY"</w:t>
            </w:r>
          </w:p>
        </w:tc>
        <w:tc>
          <w:tcPr>
            <w:tcW w:w="709" w:type="dxa"/>
            <w:tcBorders>
              <w:top w:val="single" w:sz="4" w:space="0" w:color="auto"/>
              <w:bottom w:val="single" w:sz="4" w:space="0" w:color="auto"/>
            </w:tcBorders>
            <w:vAlign w:val="bottom"/>
          </w:tcPr>
          <w:p w:rsidR="00F642C5" w:rsidRPr="00052D9F" w:rsidRDefault="00052D9F" w:rsidP="00373259">
            <w:pPr>
              <w:pStyle w:val="aff5"/>
              <w:tabs>
                <w:tab w:val="left" w:pos="9214"/>
              </w:tabs>
              <w:ind w:right="-108"/>
              <w:contextualSpacing/>
              <w:jc w:val="right"/>
              <w:rPr>
                <w:i/>
                <w:sz w:val="18"/>
                <w:szCs w:val="18"/>
              </w:rPr>
            </w:pPr>
            <w:r>
              <w:rPr>
                <w:i/>
                <w:sz w:val="18"/>
                <w:szCs w:val="18"/>
              </w:rPr>
              <w:t>150</w:t>
            </w:r>
          </w:p>
        </w:tc>
      </w:tr>
      <w:tr w:rsidR="00F642C5" w:rsidRPr="004D3C0E" w:rsidTr="008C35F2">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2B2393" w:rsidRPr="00AB205E" w:rsidRDefault="00E93BEA" w:rsidP="00E93BEA">
            <w:pPr>
              <w:ind w:firstLine="0"/>
              <w:rPr>
                <w:bCs/>
                <w:i/>
                <w:sz w:val="18"/>
                <w:szCs w:val="18"/>
                <w:lang w:val="en-US"/>
              </w:rPr>
            </w:pPr>
            <w:r w:rsidRPr="00E93BEA">
              <w:rPr>
                <w:b/>
                <w:i/>
                <w:sz w:val="18"/>
                <w:szCs w:val="18"/>
                <w:lang w:val="en-US"/>
              </w:rPr>
              <w:t xml:space="preserve">A.P. ALIGAZIEVA, P.O. OMAROVA - </w:t>
            </w:r>
            <w:r w:rsidRPr="00E93BEA">
              <w:rPr>
                <w:i/>
                <w:sz w:val="18"/>
                <w:szCs w:val="18"/>
                <w:lang w:val="en-US"/>
              </w:rPr>
              <w:t>PRODUCTIVE QUALITY OF YOUNG SHEEP OBTAINED BY CROSS BREEDING OF THE DAGESTAN MOUNTAIN SHEEP WITH RUSSIAN MEAT MERINO SHEEP</w:t>
            </w:r>
          </w:p>
        </w:tc>
        <w:tc>
          <w:tcPr>
            <w:tcW w:w="709" w:type="dxa"/>
            <w:tcBorders>
              <w:top w:val="single" w:sz="4" w:space="0" w:color="auto"/>
              <w:bottom w:val="single" w:sz="4" w:space="0" w:color="auto"/>
            </w:tcBorders>
            <w:vAlign w:val="bottom"/>
          </w:tcPr>
          <w:p w:rsidR="00F642C5" w:rsidRPr="00052D9F" w:rsidRDefault="00052D9F" w:rsidP="00373259">
            <w:pPr>
              <w:pStyle w:val="aff5"/>
              <w:tabs>
                <w:tab w:val="left" w:pos="9214"/>
              </w:tabs>
              <w:ind w:right="-108"/>
              <w:contextualSpacing/>
              <w:jc w:val="right"/>
              <w:rPr>
                <w:i/>
                <w:sz w:val="18"/>
                <w:szCs w:val="18"/>
              </w:rPr>
            </w:pPr>
            <w:r>
              <w:rPr>
                <w:i/>
                <w:sz w:val="18"/>
                <w:szCs w:val="18"/>
              </w:rPr>
              <w:t>155</w:t>
            </w:r>
          </w:p>
        </w:tc>
      </w:tr>
      <w:tr w:rsidR="00F642C5" w:rsidRPr="004D3C0E" w:rsidTr="008C35F2">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AB205E" w:rsidRDefault="00E93BEA" w:rsidP="00E93BEA">
            <w:pPr>
              <w:ind w:firstLine="0"/>
              <w:rPr>
                <w:b/>
                <w:bCs/>
                <w:i/>
                <w:sz w:val="17"/>
                <w:szCs w:val="17"/>
                <w:lang w:val="en-US"/>
              </w:rPr>
            </w:pPr>
            <w:r w:rsidRPr="00DE7643">
              <w:rPr>
                <w:b/>
                <w:i/>
                <w:sz w:val="17"/>
                <w:szCs w:val="17"/>
                <w:lang w:val="en-US"/>
              </w:rPr>
              <w:t xml:space="preserve">A.A. ATAEV, M.M. ZUBAIROVA, Z.M. DZHAMBULATOV, N.T. KARSAKOV, T.N. ASHURBEKOVA, T.B. BATYRBIEV, S.T. ATAEVA - </w:t>
            </w:r>
            <w:r w:rsidRPr="00DE7643">
              <w:rPr>
                <w:i/>
                <w:sz w:val="17"/>
                <w:szCs w:val="17"/>
                <w:lang w:val="en-US"/>
              </w:rPr>
              <w:t>ECOLOGICAL SAFETY AT THE ANTIPARASITIC TREATMENT OF ANIMALS</w:t>
            </w:r>
          </w:p>
        </w:tc>
        <w:tc>
          <w:tcPr>
            <w:tcW w:w="709" w:type="dxa"/>
            <w:tcBorders>
              <w:top w:val="single" w:sz="4" w:space="0" w:color="auto"/>
              <w:bottom w:val="single" w:sz="4" w:space="0" w:color="auto"/>
            </w:tcBorders>
            <w:vAlign w:val="bottom"/>
          </w:tcPr>
          <w:p w:rsidR="00F642C5" w:rsidRPr="00052D9F" w:rsidRDefault="00052D9F" w:rsidP="00373259">
            <w:pPr>
              <w:pStyle w:val="aff5"/>
              <w:tabs>
                <w:tab w:val="left" w:pos="9214"/>
              </w:tabs>
              <w:ind w:right="-108"/>
              <w:contextualSpacing/>
              <w:jc w:val="right"/>
              <w:rPr>
                <w:i/>
                <w:sz w:val="17"/>
                <w:szCs w:val="17"/>
              </w:rPr>
            </w:pPr>
            <w:r>
              <w:rPr>
                <w:i/>
                <w:sz w:val="17"/>
                <w:szCs w:val="17"/>
              </w:rPr>
              <w:t>159</w:t>
            </w:r>
          </w:p>
        </w:tc>
      </w:tr>
      <w:tr w:rsidR="00F642C5" w:rsidRPr="004D3C0E" w:rsidTr="008C35F2">
        <w:trPr>
          <w:gridAfter w:val="2"/>
          <w:wAfter w:w="723" w:type="dxa"/>
          <w:trHeight w:val="20"/>
        </w:trPr>
        <w:tc>
          <w:tcPr>
            <w:tcW w:w="8930" w:type="dxa"/>
            <w:tcBorders>
              <w:bottom w:val="single" w:sz="4" w:space="0" w:color="auto"/>
            </w:tcBorders>
            <w:tcMar>
              <w:left w:w="0" w:type="dxa"/>
              <w:right w:w="0" w:type="dxa"/>
            </w:tcMar>
            <w:vAlign w:val="bottom"/>
          </w:tcPr>
          <w:p w:rsidR="00F642C5" w:rsidRPr="00DE7643" w:rsidRDefault="00E93BEA" w:rsidP="00E93BEA">
            <w:pPr>
              <w:ind w:firstLine="0"/>
              <w:rPr>
                <w:b/>
                <w:i/>
                <w:sz w:val="17"/>
                <w:szCs w:val="17"/>
                <w:lang w:val="en-US"/>
              </w:rPr>
            </w:pPr>
            <w:r w:rsidRPr="00DE7643">
              <w:rPr>
                <w:rFonts w:eastAsia="Calibri"/>
                <w:b/>
                <w:i/>
                <w:sz w:val="17"/>
                <w:szCs w:val="17"/>
                <w:lang w:val="en-US"/>
              </w:rPr>
              <w:t xml:space="preserve">M. G.GIMBATOV - </w:t>
            </w:r>
            <w:r w:rsidRPr="00DE7643">
              <w:rPr>
                <w:rFonts w:eastAsia="Calibri"/>
                <w:i/>
                <w:sz w:val="17"/>
                <w:szCs w:val="17"/>
                <w:lang w:val="en-US"/>
              </w:rPr>
              <w:t>CURRENT STATE AND DEVELOPMENT PROSPECTS OF CULTURE-BASED FISHERY IN DAGESTAN</w:t>
            </w:r>
          </w:p>
        </w:tc>
        <w:tc>
          <w:tcPr>
            <w:tcW w:w="709" w:type="dxa"/>
            <w:tcBorders>
              <w:bottom w:val="single" w:sz="4" w:space="0" w:color="auto"/>
            </w:tcBorders>
            <w:vAlign w:val="bottom"/>
          </w:tcPr>
          <w:p w:rsidR="00F642C5" w:rsidRPr="00052D9F" w:rsidRDefault="00052D9F" w:rsidP="00373259">
            <w:pPr>
              <w:pStyle w:val="aff5"/>
              <w:tabs>
                <w:tab w:val="left" w:pos="9214"/>
              </w:tabs>
              <w:ind w:right="-108"/>
              <w:contextualSpacing/>
              <w:jc w:val="right"/>
              <w:rPr>
                <w:i/>
                <w:sz w:val="17"/>
                <w:szCs w:val="17"/>
              </w:rPr>
            </w:pPr>
            <w:r>
              <w:rPr>
                <w:i/>
                <w:sz w:val="17"/>
                <w:szCs w:val="17"/>
              </w:rPr>
              <w:t>163</w:t>
            </w:r>
          </w:p>
        </w:tc>
      </w:tr>
      <w:tr w:rsidR="00F642C5" w:rsidRPr="004D3C0E" w:rsidTr="00674D67">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E93BEA" w:rsidRPr="00E93BEA" w:rsidRDefault="00E93BEA" w:rsidP="00E93BEA">
            <w:pPr>
              <w:ind w:firstLine="0"/>
              <w:rPr>
                <w:i/>
                <w:sz w:val="18"/>
                <w:szCs w:val="18"/>
                <w:lang w:val="en-US"/>
              </w:rPr>
            </w:pPr>
            <w:r w:rsidRPr="00E93BEA">
              <w:rPr>
                <w:b/>
                <w:i/>
                <w:sz w:val="18"/>
                <w:szCs w:val="18"/>
                <w:lang w:val="en-US"/>
              </w:rPr>
              <w:lastRenderedPageBreak/>
              <w:t xml:space="preserve">E. Z. DAVUDOVA </w:t>
            </w:r>
            <w:r w:rsidRPr="00E93BEA">
              <w:rPr>
                <w:i/>
                <w:sz w:val="18"/>
                <w:szCs w:val="18"/>
                <w:lang w:val="en-US"/>
              </w:rPr>
              <w:t xml:space="preserve">- BIOLOGY OF MONIEZIA AND THE ROLE OF ARMOURED MITES </w:t>
            </w:r>
          </w:p>
          <w:p w:rsidR="00F642C5" w:rsidRPr="00E93BEA" w:rsidRDefault="00E93BEA" w:rsidP="00E93BEA">
            <w:pPr>
              <w:ind w:firstLine="0"/>
              <w:rPr>
                <w:b/>
                <w:i/>
                <w:sz w:val="18"/>
                <w:szCs w:val="18"/>
                <w:lang w:val="en-US"/>
              </w:rPr>
            </w:pPr>
            <w:r w:rsidRPr="00E93BEA">
              <w:rPr>
                <w:i/>
                <w:sz w:val="18"/>
                <w:szCs w:val="18"/>
                <w:lang w:val="en-US"/>
              </w:rPr>
              <w:t>(ACARIFORMES, ORIBATIDA) IN THEIR DEVELOPMENT</w:t>
            </w:r>
          </w:p>
        </w:tc>
        <w:tc>
          <w:tcPr>
            <w:tcW w:w="709" w:type="dxa"/>
            <w:tcBorders>
              <w:top w:val="single" w:sz="4" w:space="0" w:color="auto"/>
              <w:bottom w:val="single" w:sz="4" w:space="0" w:color="auto"/>
            </w:tcBorders>
            <w:vAlign w:val="bottom"/>
          </w:tcPr>
          <w:p w:rsidR="00F642C5" w:rsidRPr="00052D9F" w:rsidRDefault="00052D9F" w:rsidP="00373259">
            <w:pPr>
              <w:pStyle w:val="aff5"/>
              <w:tabs>
                <w:tab w:val="left" w:pos="9214"/>
              </w:tabs>
              <w:ind w:right="-108"/>
              <w:contextualSpacing/>
              <w:jc w:val="right"/>
              <w:rPr>
                <w:i/>
                <w:sz w:val="18"/>
                <w:szCs w:val="18"/>
              </w:rPr>
            </w:pPr>
            <w:r>
              <w:rPr>
                <w:i/>
                <w:sz w:val="18"/>
                <w:szCs w:val="18"/>
              </w:rPr>
              <w:t>168</w:t>
            </w:r>
          </w:p>
        </w:tc>
      </w:tr>
      <w:tr w:rsidR="00F642C5" w:rsidRPr="004D3C0E" w:rsidTr="00373259">
        <w:trPr>
          <w:gridAfter w:val="2"/>
          <w:wAfter w:w="723" w:type="dxa"/>
          <w:trHeight w:val="20"/>
        </w:trPr>
        <w:tc>
          <w:tcPr>
            <w:tcW w:w="8930" w:type="dxa"/>
            <w:tcBorders>
              <w:top w:val="single" w:sz="4" w:space="0" w:color="auto"/>
            </w:tcBorders>
            <w:tcMar>
              <w:left w:w="0" w:type="dxa"/>
              <w:right w:w="0" w:type="dxa"/>
            </w:tcMar>
            <w:vAlign w:val="bottom"/>
          </w:tcPr>
          <w:p w:rsidR="00F642C5" w:rsidRPr="00E93BEA" w:rsidRDefault="00E93BEA" w:rsidP="00E93BEA">
            <w:pPr>
              <w:ind w:firstLine="0"/>
              <w:rPr>
                <w:b/>
                <w:i/>
                <w:sz w:val="18"/>
                <w:szCs w:val="18"/>
                <w:lang w:val="en-US"/>
              </w:rPr>
            </w:pPr>
            <w:r w:rsidRPr="00E93BEA">
              <w:rPr>
                <w:rStyle w:val="aff2"/>
                <w:i/>
                <w:sz w:val="18"/>
                <w:szCs w:val="18"/>
                <w:lang w:val="en-US" w:eastAsia="ru-RU"/>
              </w:rPr>
              <w:t xml:space="preserve">Z.M. DZHAMBULATOV,  O.P. SAKIDIBIROV, M.O. BARATOV - </w:t>
            </w:r>
            <w:r w:rsidRPr="00E93BEA">
              <w:rPr>
                <w:i/>
                <w:sz w:val="18"/>
                <w:szCs w:val="18"/>
                <w:lang w:val="en-US"/>
              </w:rPr>
              <w:t>SPECIFIC PREVENTION AND MEASURES FOR COMBATING ANIMAL LEPTOSPIRASIS</w:t>
            </w:r>
          </w:p>
        </w:tc>
        <w:tc>
          <w:tcPr>
            <w:tcW w:w="709" w:type="dxa"/>
            <w:tcBorders>
              <w:top w:val="single" w:sz="4" w:space="0" w:color="auto"/>
              <w:bottom w:val="single" w:sz="4" w:space="0" w:color="auto"/>
            </w:tcBorders>
            <w:vAlign w:val="bottom"/>
          </w:tcPr>
          <w:p w:rsidR="00F642C5" w:rsidRPr="00052D9F" w:rsidRDefault="00052D9F" w:rsidP="00373259">
            <w:pPr>
              <w:pStyle w:val="aff5"/>
              <w:tabs>
                <w:tab w:val="left" w:pos="9214"/>
              </w:tabs>
              <w:ind w:right="-108"/>
              <w:contextualSpacing/>
              <w:jc w:val="right"/>
              <w:rPr>
                <w:i/>
                <w:sz w:val="18"/>
                <w:szCs w:val="18"/>
              </w:rPr>
            </w:pPr>
            <w:r>
              <w:rPr>
                <w:i/>
                <w:sz w:val="18"/>
                <w:szCs w:val="18"/>
              </w:rPr>
              <w:t>174</w:t>
            </w:r>
          </w:p>
        </w:tc>
      </w:tr>
      <w:tr w:rsidR="006155AB" w:rsidRPr="004D3C0E" w:rsidTr="00373259">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E93BEA" w:rsidRPr="00FB3D9A" w:rsidRDefault="00E93BEA" w:rsidP="00E93BEA">
            <w:pPr>
              <w:ind w:firstLine="0"/>
              <w:rPr>
                <w:b/>
                <w:i/>
                <w:color w:val="000000"/>
                <w:spacing w:val="-1"/>
                <w:sz w:val="18"/>
                <w:szCs w:val="18"/>
              </w:rPr>
            </w:pPr>
            <w:r w:rsidRPr="00E93BEA">
              <w:rPr>
                <w:b/>
                <w:i/>
                <w:color w:val="000000"/>
                <w:spacing w:val="-1"/>
                <w:sz w:val="18"/>
                <w:szCs w:val="18"/>
                <w:lang w:val="en-US"/>
              </w:rPr>
              <w:t>N</w:t>
            </w:r>
            <w:r w:rsidRPr="00FB3D9A">
              <w:rPr>
                <w:b/>
                <w:i/>
                <w:color w:val="000000"/>
                <w:spacing w:val="-1"/>
                <w:sz w:val="18"/>
                <w:szCs w:val="18"/>
              </w:rPr>
              <w:t>.</w:t>
            </w:r>
            <w:r w:rsidRPr="00E93BEA">
              <w:rPr>
                <w:b/>
                <w:i/>
                <w:color w:val="000000"/>
                <w:spacing w:val="-1"/>
                <w:sz w:val="18"/>
                <w:szCs w:val="18"/>
                <w:lang w:val="en-US"/>
              </w:rPr>
              <w:t>T</w:t>
            </w:r>
            <w:r w:rsidRPr="00FB3D9A">
              <w:rPr>
                <w:b/>
                <w:i/>
                <w:color w:val="000000"/>
                <w:spacing w:val="-1"/>
                <w:sz w:val="18"/>
                <w:szCs w:val="18"/>
              </w:rPr>
              <w:t xml:space="preserve">. </w:t>
            </w:r>
            <w:r w:rsidRPr="00E93BEA">
              <w:rPr>
                <w:b/>
                <w:i/>
                <w:color w:val="000000"/>
                <w:spacing w:val="-1"/>
                <w:sz w:val="18"/>
                <w:szCs w:val="18"/>
                <w:lang w:val="en-US"/>
              </w:rPr>
              <w:t>KARSAKOV</w:t>
            </w:r>
            <w:r w:rsidRPr="00FB3D9A">
              <w:rPr>
                <w:b/>
                <w:i/>
                <w:color w:val="000000"/>
                <w:spacing w:val="-1"/>
                <w:sz w:val="18"/>
                <w:szCs w:val="18"/>
              </w:rPr>
              <w:t xml:space="preserve">, </w:t>
            </w:r>
            <w:r w:rsidRPr="00E93BEA">
              <w:rPr>
                <w:b/>
                <w:i/>
                <w:color w:val="000000"/>
                <w:spacing w:val="-1"/>
                <w:sz w:val="18"/>
                <w:szCs w:val="18"/>
                <w:lang w:val="en-US"/>
              </w:rPr>
              <w:t>A</w:t>
            </w:r>
            <w:r w:rsidRPr="00FB3D9A">
              <w:rPr>
                <w:b/>
                <w:i/>
                <w:color w:val="000000"/>
                <w:spacing w:val="-1"/>
                <w:sz w:val="18"/>
                <w:szCs w:val="18"/>
              </w:rPr>
              <w:t>.</w:t>
            </w:r>
            <w:r w:rsidRPr="00E93BEA">
              <w:rPr>
                <w:b/>
                <w:i/>
                <w:color w:val="000000"/>
                <w:spacing w:val="-1"/>
                <w:sz w:val="18"/>
                <w:szCs w:val="18"/>
                <w:lang w:val="en-US"/>
              </w:rPr>
              <w:t>M</w:t>
            </w:r>
            <w:r w:rsidRPr="00FB3D9A">
              <w:rPr>
                <w:b/>
                <w:i/>
                <w:color w:val="000000"/>
                <w:spacing w:val="-1"/>
                <w:sz w:val="18"/>
                <w:szCs w:val="18"/>
              </w:rPr>
              <w:t xml:space="preserve">. </w:t>
            </w:r>
            <w:r w:rsidRPr="00E93BEA">
              <w:rPr>
                <w:b/>
                <w:i/>
                <w:color w:val="000000"/>
                <w:spacing w:val="-1"/>
                <w:sz w:val="18"/>
                <w:szCs w:val="18"/>
                <w:lang w:val="en-US"/>
              </w:rPr>
              <w:t>ATAYEV</w:t>
            </w:r>
            <w:r w:rsidRPr="00FB3D9A">
              <w:rPr>
                <w:b/>
                <w:i/>
                <w:color w:val="000000"/>
                <w:spacing w:val="-1"/>
                <w:sz w:val="18"/>
                <w:szCs w:val="18"/>
              </w:rPr>
              <w:t xml:space="preserve">, </w:t>
            </w:r>
            <w:r w:rsidRPr="00E93BEA">
              <w:rPr>
                <w:b/>
                <w:i/>
                <w:color w:val="000000"/>
                <w:spacing w:val="-1"/>
                <w:sz w:val="18"/>
                <w:szCs w:val="18"/>
                <w:lang w:val="en-US"/>
              </w:rPr>
              <w:t>M</w:t>
            </w:r>
            <w:r w:rsidRPr="00FB3D9A">
              <w:rPr>
                <w:b/>
                <w:i/>
                <w:color w:val="000000"/>
                <w:spacing w:val="-1"/>
                <w:sz w:val="18"/>
                <w:szCs w:val="18"/>
              </w:rPr>
              <w:t>.</w:t>
            </w:r>
            <w:r w:rsidRPr="00E93BEA">
              <w:rPr>
                <w:b/>
                <w:i/>
                <w:color w:val="000000"/>
                <w:spacing w:val="-1"/>
                <w:sz w:val="18"/>
                <w:szCs w:val="18"/>
                <w:lang w:val="en-US"/>
              </w:rPr>
              <w:t>M</w:t>
            </w:r>
            <w:r w:rsidRPr="00FB3D9A">
              <w:rPr>
                <w:b/>
                <w:i/>
                <w:color w:val="000000"/>
                <w:spacing w:val="-1"/>
                <w:sz w:val="18"/>
                <w:szCs w:val="18"/>
              </w:rPr>
              <w:t xml:space="preserve">. </w:t>
            </w:r>
            <w:r w:rsidRPr="00E93BEA">
              <w:rPr>
                <w:b/>
                <w:i/>
                <w:color w:val="000000"/>
                <w:spacing w:val="-1"/>
                <w:sz w:val="18"/>
                <w:szCs w:val="18"/>
                <w:lang w:val="en-US"/>
              </w:rPr>
              <w:t>ZUBAIROVA</w:t>
            </w:r>
            <w:r w:rsidRPr="00FB3D9A">
              <w:rPr>
                <w:b/>
                <w:i/>
                <w:color w:val="000000"/>
                <w:spacing w:val="-1"/>
                <w:sz w:val="18"/>
                <w:szCs w:val="18"/>
              </w:rPr>
              <w:t xml:space="preserve">, </w:t>
            </w:r>
            <w:r w:rsidRPr="00E93BEA">
              <w:rPr>
                <w:b/>
                <w:i/>
                <w:color w:val="000000"/>
                <w:spacing w:val="-1"/>
                <w:sz w:val="18"/>
                <w:szCs w:val="18"/>
                <w:lang w:val="en-US"/>
              </w:rPr>
              <w:t>Z</w:t>
            </w:r>
            <w:r w:rsidRPr="00FB3D9A">
              <w:rPr>
                <w:b/>
                <w:i/>
                <w:color w:val="000000"/>
                <w:spacing w:val="-1"/>
                <w:sz w:val="18"/>
                <w:szCs w:val="18"/>
              </w:rPr>
              <w:t>.</w:t>
            </w:r>
            <w:r w:rsidRPr="00E93BEA">
              <w:rPr>
                <w:b/>
                <w:i/>
                <w:color w:val="000000"/>
                <w:spacing w:val="-1"/>
                <w:sz w:val="18"/>
                <w:szCs w:val="18"/>
                <w:lang w:val="en-US"/>
              </w:rPr>
              <w:t>M</w:t>
            </w:r>
            <w:r w:rsidRPr="00FB3D9A">
              <w:rPr>
                <w:b/>
                <w:i/>
                <w:color w:val="000000"/>
                <w:spacing w:val="-1"/>
                <w:sz w:val="18"/>
                <w:szCs w:val="18"/>
              </w:rPr>
              <w:t xml:space="preserve">. </w:t>
            </w:r>
            <w:r w:rsidRPr="00E93BEA">
              <w:rPr>
                <w:b/>
                <w:i/>
                <w:color w:val="000000"/>
                <w:spacing w:val="-1"/>
                <w:sz w:val="18"/>
                <w:szCs w:val="18"/>
                <w:lang w:val="en-US"/>
              </w:rPr>
              <w:t>DZHAMBULATOV</w:t>
            </w:r>
            <w:r w:rsidRPr="00FB3D9A">
              <w:rPr>
                <w:b/>
                <w:i/>
                <w:color w:val="000000"/>
                <w:spacing w:val="-1"/>
                <w:sz w:val="18"/>
                <w:szCs w:val="18"/>
              </w:rPr>
              <w:t>,</w:t>
            </w:r>
            <w:r w:rsidRPr="00E93BEA">
              <w:rPr>
                <w:b/>
                <w:i/>
                <w:color w:val="000000"/>
                <w:spacing w:val="-1"/>
                <w:sz w:val="18"/>
                <w:szCs w:val="18"/>
                <w:lang w:val="en-US"/>
              </w:rPr>
              <w:t>T</w:t>
            </w:r>
            <w:r w:rsidRPr="00FB3D9A">
              <w:rPr>
                <w:b/>
                <w:i/>
                <w:color w:val="000000"/>
                <w:spacing w:val="-1"/>
                <w:sz w:val="18"/>
                <w:szCs w:val="18"/>
              </w:rPr>
              <w:t>.</w:t>
            </w:r>
            <w:r w:rsidRPr="00E93BEA">
              <w:rPr>
                <w:b/>
                <w:i/>
                <w:color w:val="000000"/>
                <w:spacing w:val="-1"/>
                <w:sz w:val="18"/>
                <w:szCs w:val="18"/>
                <w:lang w:val="en-US"/>
              </w:rPr>
              <w:t>N</w:t>
            </w:r>
            <w:r w:rsidRPr="00FB3D9A">
              <w:rPr>
                <w:b/>
                <w:i/>
                <w:color w:val="000000"/>
                <w:spacing w:val="-1"/>
                <w:sz w:val="18"/>
                <w:szCs w:val="18"/>
              </w:rPr>
              <w:t xml:space="preserve">. </w:t>
            </w:r>
            <w:r w:rsidRPr="00E93BEA">
              <w:rPr>
                <w:b/>
                <w:i/>
                <w:color w:val="000000"/>
                <w:spacing w:val="-1"/>
                <w:sz w:val="18"/>
                <w:szCs w:val="18"/>
                <w:lang w:val="en-US"/>
              </w:rPr>
              <w:t>ASHURBEKOVA</w:t>
            </w:r>
            <w:r w:rsidRPr="00FB3D9A">
              <w:rPr>
                <w:b/>
                <w:i/>
                <w:color w:val="000000"/>
                <w:spacing w:val="-1"/>
                <w:sz w:val="18"/>
                <w:szCs w:val="18"/>
              </w:rPr>
              <w:t xml:space="preserve">, </w:t>
            </w:r>
          </w:p>
          <w:p w:rsidR="006155AB" w:rsidRPr="00E93BEA" w:rsidRDefault="00E93BEA" w:rsidP="00E93BEA">
            <w:pPr>
              <w:ind w:firstLine="0"/>
              <w:rPr>
                <w:b/>
                <w:i/>
                <w:sz w:val="18"/>
                <w:szCs w:val="18"/>
                <w:lang w:val="en-US"/>
              </w:rPr>
            </w:pPr>
            <w:r w:rsidRPr="00E93BEA">
              <w:rPr>
                <w:b/>
                <w:i/>
                <w:color w:val="000000"/>
                <w:spacing w:val="-1"/>
                <w:sz w:val="18"/>
                <w:szCs w:val="18"/>
                <w:lang w:val="en-US"/>
              </w:rPr>
              <w:t>S.</w:t>
            </w:r>
            <w:r w:rsidRPr="00E93BEA">
              <w:rPr>
                <w:b/>
                <w:i/>
                <w:color w:val="000000"/>
                <w:spacing w:val="-1"/>
                <w:sz w:val="18"/>
                <w:szCs w:val="18"/>
              </w:rPr>
              <w:t>Т</w:t>
            </w:r>
            <w:r w:rsidRPr="00E93BEA">
              <w:rPr>
                <w:b/>
                <w:i/>
                <w:color w:val="000000"/>
                <w:spacing w:val="-1"/>
                <w:sz w:val="18"/>
                <w:szCs w:val="18"/>
                <w:lang w:val="en-US"/>
              </w:rPr>
              <w:t>.ATAEV</w:t>
            </w:r>
            <w:r w:rsidRPr="00E93BEA">
              <w:rPr>
                <w:b/>
                <w:i/>
                <w:color w:val="000000"/>
                <w:spacing w:val="-1"/>
                <w:sz w:val="18"/>
                <w:szCs w:val="18"/>
              </w:rPr>
              <w:t>А</w:t>
            </w:r>
            <w:r w:rsidRPr="00E93BEA">
              <w:rPr>
                <w:b/>
                <w:i/>
                <w:color w:val="000000"/>
                <w:spacing w:val="-1"/>
                <w:sz w:val="18"/>
                <w:szCs w:val="18"/>
                <w:lang w:val="en-US"/>
              </w:rPr>
              <w:t xml:space="preserve"> - </w:t>
            </w:r>
            <w:r w:rsidRPr="00E93BEA">
              <w:rPr>
                <w:i/>
                <w:color w:val="000000"/>
                <w:spacing w:val="-1"/>
                <w:sz w:val="18"/>
                <w:szCs w:val="18"/>
                <w:lang w:val="en-US"/>
              </w:rPr>
              <w:t>DYNAMICS OF THE INTESTINE HELMINTHOZOONOSES FORMATION IN SHEEP BY AGE AND SEASONS OF THE YEAR IN THE FRAME OF THE DAGESTAN VERTICAL ZONATION</w:t>
            </w:r>
          </w:p>
        </w:tc>
        <w:tc>
          <w:tcPr>
            <w:tcW w:w="709" w:type="dxa"/>
            <w:tcBorders>
              <w:top w:val="single" w:sz="4" w:space="0" w:color="auto"/>
              <w:bottom w:val="single" w:sz="4" w:space="0" w:color="auto"/>
            </w:tcBorders>
            <w:vAlign w:val="bottom"/>
          </w:tcPr>
          <w:p w:rsidR="006155AB" w:rsidRPr="00052D9F" w:rsidRDefault="00052D9F" w:rsidP="00373259">
            <w:pPr>
              <w:pStyle w:val="aff5"/>
              <w:tabs>
                <w:tab w:val="left" w:pos="9214"/>
              </w:tabs>
              <w:ind w:right="-108"/>
              <w:contextualSpacing/>
              <w:jc w:val="right"/>
              <w:rPr>
                <w:i/>
                <w:sz w:val="18"/>
                <w:szCs w:val="18"/>
              </w:rPr>
            </w:pPr>
            <w:r>
              <w:rPr>
                <w:i/>
                <w:sz w:val="18"/>
                <w:szCs w:val="18"/>
              </w:rPr>
              <w:t>178</w:t>
            </w:r>
          </w:p>
        </w:tc>
      </w:tr>
      <w:tr w:rsidR="006155AB" w:rsidRPr="004D3C0E" w:rsidTr="00373259">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6155AB" w:rsidRPr="00E93BEA" w:rsidRDefault="00E93BEA" w:rsidP="00E93BEA">
            <w:pPr>
              <w:tabs>
                <w:tab w:val="left" w:pos="3179"/>
              </w:tabs>
              <w:ind w:firstLine="0"/>
              <w:rPr>
                <w:i/>
                <w:sz w:val="18"/>
                <w:szCs w:val="18"/>
                <w:lang w:val="en-US"/>
              </w:rPr>
            </w:pPr>
            <w:r w:rsidRPr="00E93BEA">
              <w:rPr>
                <w:b/>
                <w:i/>
                <w:sz w:val="18"/>
                <w:szCs w:val="18"/>
              </w:rPr>
              <w:t>М</w:t>
            </w:r>
            <w:r w:rsidRPr="00E93BEA">
              <w:rPr>
                <w:b/>
                <w:i/>
                <w:sz w:val="18"/>
                <w:szCs w:val="18"/>
                <w:lang w:val="en-US"/>
              </w:rPr>
              <w:t>.</w:t>
            </w:r>
            <w:r w:rsidRPr="00E93BEA">
              <w:rPr>
                <w:b/>
                <w:i/>
                <w:sz w:val="18"/>
                <w:szCs w:val="18"/>
              </w:rPr>
              <w:t>М</w:t>
            </w:r>
            <w:r w:rsidRPr="00E93BEA">
              <w:rPr>
                <w:b/>
                <w:i/>
                <w:sz w:val="18"/>
                <w:szCs w:val="18"/>
                <w:lang w:val="en-US"/>
              </w:rPr>
              <w:t xml:space="preserve">. SADYKOV, </w:t>
            </w:r>
            <w:r w:rsidRPr="00E93BEA">
              <w:rPr>
                <w:b/>
                <w:i/>
                <w:sz w:val="18"/>
                <w:szCs w:val="18"/>
              </w:rPr>
              <w:t>М</w:t>
            </w:r>
            <w:r w:rsidRPr="00E93BEA">
              <w:rPr>
                <w:b/>
                <w:i/>
                <w:sz w:val="18"/>
                <w:szCs w:val="18"/>
                <w:lang w:val="en-US"/>
              </w:rPr>
              <w:t>..</w:t>
            </w:r>
            <w:r w:rsidRPr="00E93BEA">
              <w:rPr>
                <w:b/>
                <w:i/>
                <w:sz w:val="18"/>
                <w:szCs w:val="18"/>
              </w:rPr>
              <w:t>Р</w:t>
            </w:r>
            <w:r w:rsidRPr="00E93BEA">
              <w:rPr>
                <w:b/>
                <w:i/>
                <w:sz w:val="18"/>
                <w:szCs w:val="18"/>
                <w:lang w:val="en-US"/>
              </w:rPr>
              <w:t xml:space="preserve">. ALIKHANOV - </w:t>
            </w:r>
            <w:r w:rsidRPr="00E93BEA">
              <w:rPr>
                <w:i/>
                <w:sz w:val="18"/>
                <w:szCs w:val="18"/>
                <w:lang w:val="en-US"/>
              </w:rPr>
              <w:t>BEEF CATTLE OF MOUNTAINOUS PROVINCE OF DAGESTAN</w:t>
            </w:r>
          </w:p>
        </w:tc>
        <w:tc>
          <w:tcPr>
            <w:tcW w:w="709" w:type="dxa"/>
            <w:tcBorders>
              <w:top w:val="single" w:sz="4" w:space="0" w:color="auto"/>
              <w:bottom w:val="single" w:sz="4" w:space="0" w:color="auto"/>
            </w:tcBorders>
            <w:vAlign w:val="bottom"/>
          </w:tcPr>
          <w:p w:rsidR="006155AB" w:rsidRPr="00052D9F" w:rsidRDefault="00052D9F" w:rsidP="00373259">
            <w:pPr>
              <w:pStyle w:val="aff5"/>
              <w:tabs>
                <w:tab w:val="left" w:pos="9214"/>
              </w:tabs>
              <w:ind w:right="-108"/>
              <w:contextualSpacing/>
              <w:jc w:val="right"/>
              <w:rPr>
                <w:i/>
                <w:sz w:val="18"/>
                <w:szCs w:val="18"/>
              </w:rPr>
            </w:pPr>
            <w:r>
              <w:rPr>
                <w:i/>
                <w:sz w:val="18"/>
                <w:szCs w:val="18"/>
              </w:rPr>
              <w:t>182</w:t>
            </w:r>
          </w:p>
        </w:tc>
      </w:tr>
      <w:tr w:rsidR="006155AB" w:rsidRPr="004D3C0E" w:rsidTr="00373259">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6155AB" w:rsidRPr="00E93BEA" w:rsidRDefault="00E93BEA" w:rsidP="00E93BEA">
            <w:pPr>
              <w:ind w:firstLine="0"/>
              <w:rPr>
                <w:b/>
                <w:i/>
                <w:sz w:val="18"/>
                <w:szCs w:val="18"/>
                <w:lang w:val="en-US"/>
              </w:rPr>
            </w:pPr>
            <w:r w:rsidRPr="00E93BEA">
              <w:rPr>
                <w:b/>
                <w:i/>
                <w:sz w:val="18"/>
                <w:szCs w:val="18"/>
                <w:lang w:val="en-US"/>
              </w:rPr>
              <w:t xml:space="preserve">G.G. SHABANOV, R.A. KADIEVA, A.I. ALAKAEVA, R.R. AKHMEDKHANOVA - </w:t>
            </w:r>
            <w:r w:rsidRPr="00E93BEA">
              <w:rPr>
                <w:i/>
                <w:sz w:val="18"/>
                <w:szCs w:val="18"/>
                <w:lang w:val="en-US"/>
              </w:rPr>
              <w:t>ENZYME PREPARATION "AGROCELL" IN THE DIET OF LAYING HENS</w:t>
            </w:r>
          </w:p>
        </w:tc>
        <w:tc>
          <w:tcPr>
            <w:tcW w:w="709" w:type="dxa"/>
            <w:tcBorders>
              <w:top w:val="single" w:sz="4" w:space="0" w:color="auto"/>
              <w:bottom w:val="single" w:sz="4" w:space="0" w:color="auto"/>
            </w:tcBorders>
            <w:vAlign w:val="bottom"/>
          </w:tcPr>
          <w:p w:rsidR="006155AB" w:rsidRPr="00052D9F" w:rsidRDefault="00052D9F" w:rsidP="00373259">
            <w:pPr>
              <w:pStyle w:val="aff5"/>
              <w:tabs>
                <w:tab w:val="left" w:pos="9214"/>
              </w:tabs>
              <w:ind w:right="-108"/>
              <w:contextualSpacing/>
              <w:jc w:val="right"/>
              <w:rPr>
                <w:i/>
                <w:sz w:val="18"/>
                <w:szCs w:val="18"/>
              </w:rPr>
            </w:pPr>
            <w:r>
              <w:rPr>
                <w:i/>
                <w:sz w:val="18"/>
                <w:szCs w:val="18"/>
              </w:rPr>
              <w:t>186</w:t>
            </w:r>
          </w:p>
        </w:tc>
      </w:tr>
      <w:tr w:rsidR="006155AB" w:rsidRPr="004D3C0E" w:rsidTr="00373259">
        <w:trPr>
          <w:gridAfter w:val="2"/>
          <w:wAfter w:w="723" w:type="dxa"/>
          <w:trHeight w:val="20"/>
        </w:trPr>
        <w:tc>
          <w:tcPr>
            <w:tcW w:w="8930" w:type="dxa"/>
            <w:tcBorders>
              <w:top w:val="single" w:sz="4" w:space="0" w:color="auto"/>
              <w:bottom w:val="thinThickSmallGap" w:sz="24" w:space="0" w:color="auto"/>
            </w:tcBorders>
            <w:tcMar>
              <w:left w:w="0" w:type="dxa"/>
              <w:right w:w="0" w:type="dxa"/>
            </w:tcMar>
            <w:vAlign w:val="bottom"/>
          </w:tcPr>
          <w:p w:rsidR="007D5DA6" w:rsidRPr="00E93BEA" w:rsidRDefault="00E93BEA" w:rsidP="00E93BEA">
            <w:pPr>
              <w:ind w:firstLine="0"/>
              <w:rPr>
                <w:i/>
                <w:sz w:val="18"/>
                <w:szCs w:val="18"/>
                <w:lang w:val="en-US"/>
              </w:rPr>
            </w:pPr>
            <w:r w:rsidRPr="00E93BEA">
              <w:rPr>
                <w:b/>
                <w:i/>
                <w:sz w:val="18"/>
                <w:szCs w:val="18"/>
                <w:lang w:val="en-US"/>
              </w:rPr>
              <w:t xml:space="preserve">V.V. SHULYAKOVSKAYA, L.A. GLAZUNOVA, E.M. GAGARIN - </w:t>
            </w:r>
            <w:r w:rsidRPr="00E93BEA">
              <w:rPr>
                <w:i/>
                <w:sz w:val="18"/>
                <w:szCs w:val="18"/>
                <w:lang w:val="en-US"/>
              </w:rPr>
              <w:t>EFFECTIVENESS OF TREATMENT OF ABCEDED MASTITIS IN COWS</w:t>
            </w:r>
          </w:p>
        </w:tc>
        <w:tc>
          <w:tcPr>
            <w:tcW w:w="709" w:type="dxa"/>
            <w:tcBorders>
              <w:top w:val="single" w:sz="4" w:space="0" w:color="auto"/>
              <w:bottom w:val="thinThickSmallGap" w:sz="24" w:space="0" w:color="auto"/>
            </w:tcBorders>
            <w:vAlign w:val="bottom"/>
          </w:tcPr>
          <w:p w:rsidR="006155AB" w:rsidRPr="00052D9F" w:rsidRDefault="00052D9F" w:rsidP="00373259">
            <w:pPr>
              <w:pStyle w:val="aff5"/>
              <w:tabs>
                <w:tab w:val="left" w:pos="9214"/>
              </w:tabs>
              <w:ind w:right="-108"/>
              <w:contextualSpacing/>
              <w:jc w:val="right"/>
              <w:rPr>
                <w:i/>
                <w:sz w:val="18"/>
                <w:szCs w:val="18"/>
              </w:rPr>
            </w:pPr>
            <w:r>
              <w:rPr>
                <w:i/>
                <w:sz w:val="18"/>
                <w:szCs w:val="18"/>
              </w:rPr>
              <w:t>192</w:t>
            </w:r>
          </w:p>
        </w:tc>
      </w:tr>
      <w:tr w:rsidR="00F642C5" w:rsidRPr="00C2274E" w:rsidTr="00373259">
        <w:trPr>
          <w:gridAfter w:val="2"/>
          <w:wAfter w:w="723" w:type="dxa"/>
          <w:trHeight w:val="20"/>
        </w:trPr>
        <w:tc>
          <w:tcPr>
            <w:tcW w:w="8930" w:type="dxa"/>
            <w:tcBorders>
              <w:top w:val="thinThickSmallGap" w:sz="24" w:space="0" w:color="auto"/>
              <w:bottom w:val="thickThinSmallGap" w:sz="24" w:space="0" w:color="auto"/>
            </w:tcBorders>
            <w:tcMar>
              <w:left w:w="0" w:type="dxa"/>
              <w:right w:w="0" w:type="dxa"/>
            </w:tcMar>
            <w:vAlign w:val="bottom"/>
          </w:tcPr>
          <w:p w:rsidR="00F642C5" w:rsidRPr="007D5DA6" w:rsidRDefault="00F642C5" w:rsidP="00F642C5">
            <w:pPr>
              <w:tabs>
                <w:tab w:val="left" w:pos="9214"/>
              </w:tabs>
              <w:ind w:firstLine="567"/>
              <w:contextualSpacing/>
              <w:jc w:val="center"/>
              <w:rPr>
                <w:b/>
                <w:noProof/>
                <w:szCs w:val="20"/>
                <w:lang w:val="en-US"/>
              </w:rPr>
            </w:pPr>
            <w:r w:rsidRPr="007D5DA6">
              <w:rPr>
                <w:b/>
                <w:i/>
                <w:noProof/>
                <w:szCs w:val="20"/>
                <w:lang w:val="en-US"/>
              </w:rPr>
              <w:t>Food Product Technology (</w:t>
            </w:r>
            <w:r w:rsidR="00EB1311" w:rsidRPr="007D5DA6">
              <w:rPr>
                <w:b/>
                <w:i/>
                <w:noProof/>
                <w:szCs w:val="20"/>
                <w:lang w:val="en-US"/>
              </w:rPr>
              <w:t>technical, biological sciences</w:t>
            </w:r>
            <w:r w:rsidRPr="007D5DA6">
              <w:rPr>
                <w:b/>
                <w:i/>
                <w:noProof/>
                <w:szCs w:val="20"/>
                <w:lang w:val="en-US"/>
              </w:rPr>
              <w:t>)</w:t>
            </w:r>
          </w:p>
        </w:tc>
        <w:tc>
          <w:tcPr>
            <w:tcW w:w="709" w:type="dxa"/>
            <w:tcBorders>
              <w:top w:val="thinThickSmallGap" w:sz="24" w:space="0" w:color="auto"/>
              <w:bottom w:val="thickThinSmallGap" w:sz="24" w:space="0" w:color="auto"/>
            </w:tcBorders>
            <w:vAlign w:val="bottom"/>
          </w:tcPr>
          <w:p w:rsidR="00B5359A" w:rsidRPr="00B3018B" w:rsidRDefault="00B5359A" w:rsidP="00373259">
            <w:pPr>
              <w:tabs>
                <w:tab w:val="left" w:pos="9214"/>
              </w:tabs>
              <w:ind w:firstLine="567"/>
              <w:contextualSpacing/>
              <w:jc w:val="right"/>
              <w:rPr>
                <w:b/>
                <w:sz w:val="18"/>
                <w:szCs w:val="18"/>
                <w:lang w:val="en-US"/>
              </w:rPr>
            </w:pPr>
          </w:p>
        </w:tc>
      </w:tr>
      <w:tr w:rsidR="00F642C5" w:rsidRPr="004D3C0E" w:rsidTr="00F642C5">
        <w:trPr>
          <w:gridAfter w:val="2"/>
          <w:wAfter w:w="723" w:type="dxa"/>
          <w:trHeight w:val="20"/>
        </w:trPr>
        <w:tc>
          <w:tcPr>
            <w:tcW w:w="8930" w:type="dxa"/>
            <w:tcBorders>
              <w:top w:val="thickThinSmallGap" w:sz="24" w:space="0" w:color="auto"/>
              <w:bottom w:val="single" w:sz="4" w:space="0" w:color="auto"/>
            </w:tcBorders>
            <w:tcMar>
              <w:left w:w="0" w:type="dxa"/>
              <w:right w:w="0" w:type="dxa"/>
            </w:tcMar>
            <w:vAlign w:val="bottom"/>
          </w:tcPr>
          <w:p w:rsidR="00F642C5" w:rsidRPr="003535B9" w:rsidRDefault="00A0027F" w:rsidP="00A0027F">
            <w:pPr>
              <w:ind w:firstLine="0"/>
              <w:rPr>
                <w:b/>
                <w:i/>
                <w:sz w:val="18"/>
                <w:szCs w:val="18"/>
                <w:lang w:val="en-US"/>
              </w:rPr>
            </w:pPr>
            <w:r w:rsidRPr="003535B9">
              <w:rPr>
                <w:rFonts w:eastAsia="Calibri"/>
                <w:b/>
                <w:i/>
                <w:sz w:val="18"/>
                <w:szCs w:val="18"/>
                <w:lang w:val="en-US"/>
              </w:rPr>
              <w:t xml:space="preserve">E.E. GEYDAROV - </w:t>
            </w:r>
            <w:r w:rsidRPr="003535B9">
              <w:rPr>
                <w:i/>
                <w:sz w:val="18"/>
                <w:szCs w:val="18"/>
                <w:lang w:val="en-US"/>
              </w:rPr>
              <w:t>STUDY OF MACERATION IN RED WINES` PRODUCTION TECHNOLOGY</w:t>
            </w:r>
          </w:p>
        </w:tc>
        <w:tc>
          <w:tcPr>
            <w:tcW w:w="709" w:type="dxa"/>
            <w:tcBorders>
              <w:top w:val="thickThinSmallGap" w:sz="24" w:space="0" w:color="auto"/>
              <w:bottom w:val="single" w:sz="4" w:space="0" w:color="auto"/>
            </w:tcBorders>
            <w:vAlign w:val="bottom"/>
          </w:tcPr>
          <w:p w:rsidR="00F642C5" w:rsidRPr="00052D9F" w:rsidRDefault="00052D9F" w:rsidP="00373259">
            <w:pPr>
              <w:pStyle w:val="aff5"/>
              <w:tabs>
                <w:tab w:val="left" w:pos="9214"/>
              </w:tabs>
              <w:ind w:right="-108"/>
              <w:contextualSpacing/>
              <w:jc w:val="right"/>
              <w:rPr>
                <w:i/>
                <w:sz w:val="18"/>
                <w:szCs w:val="18"/>
              </w:rPr>
            </w:pPr>
            <w:r>
              <w:rPr>
                <w:i/>
                <w:sz w:val="18"/>
                <w:szCs w:val="18"/>
              </w:rPr>
              <w:t>198</w:t>
            </w:r>
          </w:p>
        </w:tc>
      </w:tr>
      <w:tr w:rsidR="00F642C5" w:rsidRPr="004D3C0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3535B9" w:rsidRDefault="00A0027F" w:rsidP="00A0027F">
            <w:pPr>
              <w:ind w:firstLine="0"/>
              <w:rPr>
                <w:b/>
                <w:i/>
                <w:sz w:val="18"/>
                <w:szCs w:val="18"/>
                <w:lang w:val="en-US"/>
              </w:rPr>
            </w:pPr>
            <w:r w:rsidRPr="003535B9">
              <w:rPr>
                <w:b/>
                <w:i/>
                <w:caps/>
                <w:sz w:val="18"/>
                <w:szCs w:val="18"/>
                <w:lang w:val="en-US"/>
              </w:rPr>
              <w:t xml:space="preserve">A.S. Dzhaboeva, D.R. Sozaeva, Z.S. Dumanicheva - </w:t>
            </w:r>
            <w:r w:rsidRPr="003535B9">
              <w:rPr>
                <w:i/>
                <w:caps/>
                <w:sz w:val="18"/>
                <w:szCs w:val="18"/>
                <w:lang w:val="en-US"/>
              </w:rPr>
              <w:t>INFLUENCE OF PECTIN FROM GREEN PEA CASES ON THE QUALITY OF BREAD</w:t>
            </w:r>
          </w:p>
        </w:tc>
        <w:tc>
          <w:tcPr>
            <w:tcW w:w="709" w:type="dxa"/>
            <w:tcBorders>
              <w:top w:val="single" w:sz="4" w:space="0" w:color="auto"/>
              <w:bottom w:val="single" w:sz="4" w:space="0" w:color="auto"/>
            </w:tcBorders>
            <w:vAlign w:val="bottom"/>
          </w:tcPr>
          <w:p w:rsidR="00F642C5" w:rsidRPr="00052D9F" w:rsidRDefault="00052D9F" w:rsidP="00373259">
            <w:pPr>
              <w:pStyle w:val="aff5"/>
              <w:tabs>
                <w:tab w:val="left" w:pos="9214"/>
              </w:tabs>
              <w:ind w:right="-108"/>
              <w:contextualSpacing/>
              <w:jc w:val="right"/>
              <w:rPr>
                <w:i/>
                <w:sz w:val="18"/>
                <w:szCs w:val="18"/>
              </w:rPr>
            </w:pPr>
            <w:r>
              <w:rPr>
                <w:i/>
                <w:sz w:val="18"/>
                <w:szCs w:val="18"/>
              </w:rPr>
              <w:t>203</w:t>
            </w:r>
          </w:p>
        </w:tc>
      </w:tr>
      <w:tr w:rsidR="00F642C5" w:rsidRPr="004D3C0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3535B9" w:rsidRDefault="00A0027F" w:rsidP="00A0027F">
            <w:pPr>
              <w:ind w:firstLine="0"/>
              <w:rPr>
                <w:b/>
                <w:i/>
                <w:sz w:val="18"/>
                <w:szCs w:val="18"/>
                <w:lang w:val="en-US"/>
              </w:rPr>
            </w:pPr>
            <w:r w:rsidRPr="003535B9">
              <w:rPr>
                <w:b/>
                <w:i/>
                <w:caps/>
                <w:sz w:val="18"/>
                <w:szCs w:val="18"/>
                <w:lang w:val="en-US"/>
              </w:rPr>
              <w:t xml:space="preserve">A.S. Dzhaboeva, D.R. Sozaeva, Z.S. Dumanicheva - </w:t>
            </w:r>
            <w:r w:rsidRPr="003535B9">
              <w:rPr>
                <w:i/>
                <w:caps/>
                <w:sz w:val="18"/>
                <w:szCs w:val="18"/>
                <w:lang w:val="en-US"/>
              </w:rPr>
              <w:t>Development of the technology of bread "Caucasian" functional purpose</w:t>
            </w:r>
          </w:p>
        </w:tc>
        <w:tc>
          <w:tcPr>
            <w:tcW w:w="709" w:type="dxa"/>
            <w:tcBorders>
              <w:top w:val="single" w:sz="4" w:space="0" w:color="auto"/>
              <w:bottom w:val="single" w:sz="4" w:space="0" w:color="auto"/>
            </w:tcBorders>
            <w:vAlign w:val="bottom"/>
          </w:tcPr>
          <w:p w:rsidR="00F642C5" w:rsidRPr="00052D9F" w:rsidRDefault="00052D9F" w:rsidP="00373259">
            <w:pPr>
              <w:pStyle w:val="aff5"/>
              <w:tabs>
                <w:tab w:val="left" w:pos="9214"/>
              </w:tabs>
              <w:ind w:right="-108"/>
              <w:contextualSpacing/>
              <w:jc w:val="right"/>
              <w:rPr>
                <w:i/>
                <w:sz w:val="18"/>
                <w:szCs w:val="18"/>
              </w:rPr>
            </w:pPr>
            <w:r>
              <w:rPr>
                <w:i/>
                <w:sz w:val="18"/>
                <w:szCs w:val="18"/>
              </w:rPr>
              <w:t>209</w:t>
            </w:r>
          </w:p>
        </w:tc>
      </w:tr>
      <w:tr w:rsidR="00F642C5" w:rsidRPr="004D3C0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3535B9" w:rsidRDefault="00A0027F" w:rsidP="00A0027F">
            <w:pPr>
              <w:ind w:firstLine="0"/>
              <w:rPr>
                <w:b/>
                <w:i/>
                <w:color w:val="000000" w:themeColor="text1"/>
                <w:sz w:val="18"/>
                <w:szCs w:val="18"/>
                <w:vertAlign w:val="superscript"/>
                <w:lang w:val="en-US"/>
              </w:rPr>
            </w:pPr>
            <w:r w:rsidRPr="003535B9">
              <w:rPr>
                <w:b/>
                <w:i/>
                <w:sz w:val="18"/>
                <w:szCs w:val="18"/>
                <w:lang w:val="en-US"/>
              </w:rPr>
              <w:t xml:space="preserve">T.A. ISRIGOVA, Z.M. DZHAMBULATOV, M.M.SALMANOV, V.S. ISRIGOVA - </w:t>
            </w:r>
            <w:r w:rsidRPr="003535B9">
              <w:rPr>
                <w:i/>
                <w:sz w:val="18"/>
                <w:szCs w:val="18"/>
                <w:lang w:val="en-US"/>
              </w:rPr>
              <w:t>NORMATIVE AND LEGAL REGULATION OF ORGANIC AGRICULTURE</w:t>
            </w:r>
          </w:p>
        </w:tc>
        <w:tc>
          <w:tcPr>
            <w:tcW w:w="709" w:type="dxa"/>
            <w:tcBorders>
              <w:top w:val="single" w:sz="4" w:space="0" w:color="auto"/>
              <w:bottom w:val="single" w:sz="4" w:space="0" w:color="auto"/>
            </w:tcBorders>
            <w:vAlign w:val="bottom"/>
          </w:tcPr>
          <w:p w:rsidR="00F642C5" w:rsidRPr="00052D9F" w:rsidRDefault="00052D9F" w:rsidP="00373259">
            <w:pPr>
              <w:pStyle w:val="aff5"/>
              <w:tabs>
                <w:tab w:val="left" w:pos="9214"/>
              </w:tabs>
              <w:ind w:right="-108"/>
              <w:contextualSpacing/>
              <w:jc w:val="right"/>
              <w:rPr>
                <w:i/>
                <w:sz w:val="18"/>
                <w:szCs w:val="18"/>
              </w:rPr>
            </w:pPr>
            <w:r>
              <w:rPr>
                <w:i/>
                <w:sz w:val="18"/>
                <w:szCs w:val="18"/>
              </w:rPr>
              <w:t>215</w:t>
            </w:r>
          </w:p>
        </w:tc>
      </w:tr>
      <w:tr w:rsidR="00F642C5" w:rsidRPr="004D3C0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3535B9" w:rsidRDefault="00A0027F" w:rsidP="00A0027F">
            <w:pPr>
              <w:tabs>
                <w:tab w:val="left" w:pos="4095"/>
              </w:tabs>
              <w:ind w:firstLine="0"/>
              <w:jc w:val="left"/>
              <w:rPr>
                <w:bCs/>
                <w:i/>
                <w:sz w:val="18"/>
                <w:szCs w:val="18"/>
                <w:lang w:val="en-US"/>
              </w:rPr>
            </w:pPr>
            <w:r w:rsidRPr="003535B9">
              <w:rPr>
                <w:b/>
                <w:i/>
                <w:sz w:val="18"/>
                <w:szCs w:val="18"/>
                <w:lang w:val="en-US"/>
              </w:rPr>
              <w:t>M.D. MUKAILOV, M.E. AKHMEDOV , A.F. DEMIROVA,  R. A. RAKHMANOV</w:t>
            </w:r>
            <w:r w:rsidRPr="003535B9">
              <w:rPr>
                <w:i/>
                <w:sz w:val="18"/>
                <w:szCs w:val="18"/>
                <w:lang w:val="en-US"/>
              </w:rPr>
              <w:t xml:space="preserve"> - </w:t>
            </w:r>
            <w:r w:rsidRPr="003535B9">
              <w:rPr>
                <w:rStyle w:val="aff2"/>
                <w:b w:val="0"/>
                <w:i/>
                <w:color w:val="000000"/>
                <w:sz w:val="18"/>
                <w:szCs w:val="18"/>
                <w:shd w:val="clear" w:color="auto" w:fill="FFFFFF"/>
                <w:lang w:val="en-US"/>
              </w:rPr>
              <w:t>NEW METHOD OF STERILIZATION COMPOTE OF QUINCE IN A GLASS CONTAINER WITH TWO-STAGE HEATING AND AIR-PHOTOSPRETEEN AND WATER COOLING</w:t>
            </w:r>
          </w:p>
        </w:tc>
        <w:tc>
          <w:tcPr>
            <w:tcW w:w="709" w:type="dxa"/>
            <w:tcBorders>
              <w:top w:val="single" w:sz="4" w:space="0" w:color="auto"/>
              <w:bottom w:val="single" w:sz="4" w:space="0" w:color="auto"/>
            </w:tcBorders>
            <w:vAlign w:val="bottom"/>
          </w:tcPr>
          <w:p w:rsidR="00F642C5" w:rsidRPr="00052D9F" w:rsidRDefault="00052D9F" w:rsidP="00373259">
            <w:pPr>
              <w:pStyle w:val="aff5"/>
              <w:tabs>
                <w:tab w:val="left" w:pos="9214"/>
              </w:tabs>
              <w:ind w:right="-108"/>
              <w:contextualSpacing/>
              <w:jc w:val="right"/>
              <w:rPr>
                <w:i/>
                <w:sz w:val="18"/>
                <w:szCs w:val="18"/>
              </w:rPr>
            </w:pPr>
            <w:r>
              <w:rPr>
                <w:i/>
                <w:sz w:val="18"/>
                <w:szCs w:val="18"/>
              </w:rPr>
              <w:t>219</w:t>
            </w:r>
          </w:p>
        </w:tc>
      </w:tr>
      <w:tr w:rsidR="00F642C5" w:rsidRPr="004D3C0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3535B9" w:rsidRDefault="003535B9" w:rsidP="003535B9">
            <w:pPr>
              <w:pStyle w:val="af1"/>
              <w:shd w:val="clear" w:color="auto" w:fill="FFFFFF"/>
              <w:spacing w:before="0" w:beforeAutospacing="0" w:after="0" w:afterAutospacing="0"/>
              <w:rPr>
                <w:b/>
                <w:i/>
                <w:sz w:val="18"/>
                <w:szCs w:val="18"/>
                <w:lang w:val="en-US"/>
              </w:rPr>
            </w:pPr>
            <w:r w:rsidRPr="003535B9">
              <w:rPr>
                <w:b/>
                <w:i/>
                <w:sz w:val="18"/>
                <w:szCs w:val="18"/>
                <w:lang w:val="en-US"/>
              </w:rPr>
              <w:t xml:space="preserve">R. A. RAKHMANOV , M.E. AKHMEDOV, M.D. MUKAILOV, A.F. DEMIROVA - </w:t>
            </w:r>
            <w:r w:rsidRPr="003535B9">
              <w:rPr>
                <w:rStyle w:val="aff2"/>
                <w:b w:val="0"/>
                <w:i/>
                <w:color w:val="000000"/>
                <w:sz w:val="18"/>
                <w:szCs w:val="18"/>
                <w:shd w:val="clear" w:color="auto" w:fill="FFFFFF"/>
                <w:lang w:val="en-US"/>
              </w:rPr>
              <w:t>A NEW METHOD AND MODES OF THERMAL STERILIZATION OF COMPOTE OF QUINCE WITH THE USE OF SOMEEXCEPTION CONTAINERS</w:t>
            </w:r>
          </w:p>
        </w:tc>
        <w:tc>
          <w:tcPr>
            <w:tcW w:w="709" w:type="dxa"/>
            <w:tcBorders>
              <w:top w:val="single" w:sz="4" w:space="0" w:color="auto"/>
              <w:bottom w:val="single" w:sz="4" w:space="0" w:color="auto"/>
            </w:tcBorders>
            <w:vAlign w:val="bottom"/>
          </w:tcPr>
          <w:p w:rsidR="00F642C5" w:rsidRPr="00052D9F" w:rsidRDefault="00052D9F" w:rsidP="00373259">
            <w:pPr>
              <w:pStyle w:val="aff5"/>
              <w:tabs>
                <w:tab w:val="left" w:pos="9214"/>
              </w:tabs>
              <w:ind w:right="-108"/>
              <w:contextualSpacing/>
              <w:jc w:val="right"/>
              <w:rPr>
                <w:i/>
                <w:sz w:val="18"/>
                <w:szCs w:val="18"/>
              </w:rPr>
            </w:pPr>
            <w:r>
              <w:rPr>
                <w:i/>
                <w:sz w:val="18"/>
                <w:szCs w:val="18"/>
              </w:rPr>
              <w:t>224</w:t>
            </w:r>
          </w:p>
        </w:tc>
      </w:tr>
      <w:tr w:rsidR="00F642C5" w:rsidRPr="004D3C0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3535B9" w:rsidRDefault="003535B9" w:rsidP="003535B9">
            <w:pPr>
              <w:ind w:firstLine="0"/>
              <w:rPr>
                <w:b/>
                <w:i/>
                <w:sz w:val="18"/>
                <w:szCs w:val="18"/>
                <w:lang w:val="en-US"/>
              </w:rPr>
            </w:pPr>
            <w:r w:rsidRPr="003535B9">
              <w:rPr>
                <w:b/>
                <w:i/>
                <w:sz w:val="18"/>
                <w:szCs w:val="18"/>
                <w:lang w:val="en-US"/>
              </w:rPr>
              <w:t xml:space="preserve">M.M.SALMANOV, N.A. ULCHIBEKOVA, Z.A. MAGOMEDOVA - </w:t>
            </w:r>
            <w:r w:rsidRPr="003535B9">
              <w:rPr>
                <w:i/>
                <w:color w:val="000000" w:themeColor="text1"/>
                <w:sz w:val="18"/>
                <w:szCs w:val="18"/>
                <w:lang w:val="en-US"/>
              </w:rPr>
              <w:t>ORGANOLEPTIC ASSESSMENT OF COOKIES’ QUALITY WITH BIOLOGICALLY ACTIVE ADDITIVES FROM VEGETABLE RAW MATERIALS</w:t>
            </w:r>
          </w:p>
        </w:tc>
        <w:tc>
          <w:tcPr>
            <w:tcW w:w="709" w:type="dxa"/>
            <w:tcBorders>
              <w:top w:val="single" w:sz="4" w:space="0" w:color="auto"/>
            </w:tcBorders>
            <w:vAlign w:val="bottom"/>
          </w:tcPr>
          <w:p w:rsidR="00F642C5" w:rsidRPr="00052D9F" w:rsidRDefault="00052D9F" w:rsidP="00373259">
            <w:pPr>
              <w:pStyle w:val="aff5"/>
              <w:tabs>
                <w:tab w:val="left" w:pos="9214"/>
              </w:tabs>
              <w:ind w:right="-108"/>
              <w:contextualSpacing/>
              <w:jc w:val="right"/>
              <w:rPr>
                <w:i/>
                <w:sz w:val="18"/>
                <w:szCs w:val="18"/>
              </w:rPr>
            </w:pPr>
            <w:r>
              <w:rPr>
                <w:i/>
                <w:sz w:val="18"/>
                <w:szCs w:val="18"/>
              </w:rPr>
              <w:t>228</w:t>
            </w:r>
          </w:p>
        </w:tc>
      </w:tr>
      <w:tr w:rsidR="00EB1311" w:rsidRPr="004D3C0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EB1311" w:rsidRPr="003535B9" w:rsidRDefault="003535B9" w:rsidP="003535B9">
            <w:pPr>
              <w:ind w:firstLine="0"/>
              <w:rPr>
                <w:b/>
                <w:i/>
                <w:sz w:val="18"/>
                <w:szCs w:val="18"/>
                <w:lang w:val="en-US"/>
              </w:rPr>
            </w:pPr>
            <w:r w:rsidRPr="003535B9">
              <w:rPr>
                <w:b/>
                <w:bCs/>
                <w:i/>
                <w:sz w:val="18"/>
                <w:szCs w:val="18"/>
                <w:lang w:val="en-US"/>
              </w:rPr>
              <w:t xml:space="preserve">S.T. KOTENKO, E.A. KHALILOVA, </w:t>
            </w:r>
            <w:r w:rsidRPr="003535B9">
              <w:rPr>
                <w:b/>
                <w:i/>
                <w:sz w:val="18"/>
                <w:szCs w:val="18"/>
                <w:lang w:val="en-US"/>
              </w:rPr>
              <w:t xml:space="preserve">E.A. ISLAMMAGOMEDOVA, </w:t>
            </w:r>
            <w:r w:rsidRPr="003535B9">
              <w:rPr>
                <w:b/>
                <w:bCs/>
                <w:i/>
                <w:sz w:val="18"/>
                <w:szCs w:val="18"/>
                <w:lang w:val="en-US"/>
              </w:rPr>
              <w:t xml:space="preserve">A.A. ABAKAROVA - </w:t>
            </w:r>
            <w:r w:rsidRPr="003535B9">
              <w:rPr>
                <w:i/>
                <w:sz w:val="18"/>
                <w:szCs w:val="18"/>
                <w:lang w:val="en-US"/>
              </w:rPr>
              <w:t>BIOTECHNOLOGICAL CHANGE OF SACCAROMYCES CEREVISIAE STRAIN Y-503 IN LYOPHILIC DRIED DEPENDING ON THE COMPOSITION OF THE NUTRIENT MEDIUM</w:t>
            </w:r>
          </w:p>
        </w:tc>
        <w:tc>
          <w:tcPr>
            <w:tcW w:w="709" w:type="dxa"/>
            <w:tcBorders>
              <w:top w:val="single" w:sz="4" w:space="0" w:color="auto"/>
            </w:tcBorders>
            <w:vAlign w:val="bottom"/>
          </w:tcPr>
          <w:p w:rsidR="00EB1311" w:rsidRPr="00052D9F" w:rsidRDefault="00052D9F" w:rsidP="00373259">
            <w:pPr>
              <w:pStyle w:val="aff5"/>
              <w:tabs>
                <w:tab w:val="left" w:pos="9214"/>
              </w:tabs>
              <w:ind w:right="-108"/>
              <w:contextualSpacing/>
              <w:jc w:val="right"/>
              <w:rPr>
                <w:i/>
                <w:sz w:val="18"/>
                <w:szCs w:val="18"/>
              </w:rPr>
            </w:pPr>
            <w:r>
              <w:rPr>
                <w:i/>
                <w:sz w:val="18"/>
                <w:szCs w:val="18"/>
              </w:rPr>
              <w:t>231</w:t>
            </w:r>
          </w:p>
        </w:tc>
      </w:tr>
      <w:tr w:rsidR="00EB1311" w:rsidRPr="004D3C0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EB1311" w:rsidRPr="003535B9" w:rsidRDefault="003535B9" w:rsidP="003535B9">
            <w:pPr>
              <w:ind w:firstLine="0"/>
              <w:rPr>
                <w:b/>
                <w:i/>
                <w:sz w:val="18"/>
                <w:szCs w:val="18"/>
                <w:lang w:val="en-US"/>
              </w:rPr>
            </w:pPr>
            <w:r w:rsidRPr="003535B9">
              <w:rPr>
                <w:b/>
                <w:i/>
                <w:sz w:val="18"/>
                <w:szCs w:val="18"/>
                <w:lang w:val="en-US"/>
              </w:rPr>
              <w:t xml:space="preserve">D. G. KATAEVA - </w:t>
            </w:r>
            <w:r w:rsidRPr="003535B9">
              <w:rPr>
                <w:i/>
                <w:sz w:val="18"/>
                <w:szCs w:val="18"/>
                <w:lang w:val="en-US"/>
              </w:rPr>
              <w:t>CHEMICAL COMPOSITION OF WILD UNGULATES MEAT IN DAGESTAN</w:t>
            </w:r>
          </w:p>
        </w:tc>
        <w:tc>
          <w:tcPr>
            <w:tcW w:w="709" w:type="dxa"/>
            <w:tcBorders>
              <w:top w:val="single" w:sz="4" w:space="0" w:color="auto"/>
            </w:tcBorders>
            <w:vAlign w:val="bottom"/>
          </w:tcPr>
          <w:p w:rsidR="00EB1311" w:rsidRPr="00052D9F" w:rsidRDefault="00052D9F" w:rsidP="00373259">
            <w:pPr>
              <w:pStyle w:val="aff5"/>
              <w:tabs>
                <w:tab w:val="left" w:pos="9214"/>
              </w:tabs>
              <w:ind w:right="-108"/>
              <w:contextualSpacing/>
              <w:jc w:val="right"/>
              <w:rPr>
                <w:i/>
                <w:sz w:val="18"/>
                <w:szCs w:val="18"/>
              </w:rPr>
            </w:pPr>
            <w:r>
              <w:rPr>
                <w:i/>
                <w:sz w:val="18"/>
                <w:szCs w:val="18"/>
              </w:rPr>
              <w:t>237</w:t>
            </w:r>
          </w:p>
        </w:tc>
      </w:tr>
      <w:tr w:rsidR="00EB1311" w:rsidRPr="004D3C0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EB1311" w:rsidRPr="003535B9" w:rsidRDefault="003535B9" w:rsidP="003535B9">
            <w:pPr>
              <w:ind w:firstLine="0"/>
              <w:rPr>
                <w:b/>
                <w:i/>
                <w:sz w:val="18"/>
                <w:szCs w:val="18"/>
                <w:lang w:val="en-US"/>
              </w:rPr>
            </w:pPr>
            <w:r w:rsidRPr="003535B9">
              <w:rPr>
                <w:b/>
                <w:i/>
                <w:caps/>
                <w:color w:val="000000"/>
                <w:sz w:val="18"/>
                <w:szCs w:val="18"/>
                <w:lang w:val="en-US"/>
              </w:rPr>
              <w:t>M.K. Kuramagomedov</w:t>
            </w:r>
            <w:r w:rsidRPr="003535B9">
              <w:rPr>
                <w:b/>
                <w:i/>
                <w:color w:val="000000"/>
                <w:sz w:val="18"/>
                <w:szCs w:val="18"/>
                <w:lang w:val="en-US"/>
              </w:rPr>
              <w:t xml:space="preserve">, </w:t>
            </w:r>
            <w:r w:rsidRPr="003535B9">
              <w:rPr>
                <w:b/>
                <w:i/>
                <w:caps/>
                <w:color w:val="000000"/>
                <w:sz w:val="18"/>
                <w:szCs w:val="18"/>
                <w:lang w:val="en-US"/>
              </w:rPr>
              <w:t>F.I. Islamova</w:t>
            </w:r>
            <w:r w:rsidRPr="003535B9">
              <w:rPr>
                <w:b/>
                <w:i/>
                <w:color w:val="000000"/>
                <w:sz w:val="18"/>
                <w:szCs w:val="18"/>
                <w:lang w:val="en-US"/>
              </w:rPr>
              <w:t xml:space="preserve">, </w:t>
            </w:r>
            <w:r w:rsidRPr="003535B9">
              <w:rPr>
                <w:b/>
                <w:i/>
                <w:caps/>
                <w:color w:val="000000"/>
                <w:sz w:val="18"/>
                <w:szCs w:val="18"/>
                <w:lang w:val="en-US"/>
              </w:rPr>
              <w:t>F.A. Vagabova</w:t>
            </w:r>
            <w:r w:rsidRPr="003535B9">
              <w:rPr>
                <w:b/>
                <w:i/>
                <w:color w:val="000000"/>
                <w:sz w:val="18"/>
                <w:szCs w:val="18"/>
                <w:lang w:val="en-US"/>
              </w:rPr>
              <w:t xml:space="preserve">, </w:t>
            </w:r>
            <w:r w:rsidRPr="003535B9">
              <w:rPr>
                <w:b/>
                <w:i/>
                <w:caps/>
                <w:color w:val="000000"/>
                <w:sz w:val="18"/>
                <w:szCs w:val="18"/>
                <w:lang w:val="en-US"/>
              </w:rPr>
              <w:t>G.K. Radzhabov</w:t>
            </w:r>
            <w:r w:rsidRPr="003535B9">
              <w:rPr>
                <w:b/>
                <w:i/>
                <w:color w:val="000000"/>
                <w:sz w:val="18"/>
                <w:szCs w:val="18"/>
                <w:lang w:val="en-US"/>
              </w:rPr>
              <w:t xml:space="preserve">, </w:t>
            </w:r>
            <w:r w:rsidRPr="003535B9">
              <w:rPr>
                <w:b/>
                <w:i/>
                <w:caps/>
                <w:color w:val="000000"/>
                <w:sz w:val="18"/>
                <w:szCs w:val="18"/>
                <w:lang w:val="en-US"/>
              </w:rPr>
              <w:t>A.M. MuSaev</w:t>
            </w:r>
            <w:r w:rsidRPr="003535B9">
              <w:rPr>
                <w:b/>
                <w:i/>
                <w:sz w:val="18"/>
                <w:szCs w:val="18"/>
                <w:lang w:val="en-US"/>
              </w:rPr>
              <w:t xml:space="preserve"> </w:t>
            </w:r>
            <w:r w:rsidRPr="003535B9">
              <w:rPr>
                <w:i/>
                <w:sz w:val="18"/>
                <w:szCs w:val="18"/>
                <w:lang w:val="en-US"/>
              </w:rPr>
              <w:t xml:space="preserve">- </w:t>
            </w:r>
            <w:r w:rsidRPr="003535B9">
              <w:rPr>
                <w:i/>
                <w:caps/>
                <w:color w:val="000000"/>
                <w:sz w:val="18"/>
                <w:szCs w:val="18"/>
                <w:lang w:val="en-US"/>
              </w:rPr>
              <w:t>StudY of the content of essential oil and total antioxidants in the HERB of the natural populations of the Salvia canescens L.</w:t>
            </w:r>
          </w:p>
        </w:tc>
        <w:tc>
          <w:tcPr>
            <w:tcW w:w="709" w:type="dxa"/>
            <w:tcBorders>
              <w:top w:val="single" w:sz="4" w:space="0" w:color="auto"/>
            </w:tcBorders>
            <w:vAlign w:val="bottom"/>
          </w:tcPr>
          <w:p w:rsidR="00EB1311" w:rsidRPr="00052D9F" w:rsidRDefault="00052D9F" w:rsidP="00373259">
            <w:pPr>
              <w:pStyle w:val="aff5"/>
              <w:tabs>
                <w:tab w:val="left" w:pos="9214"/>
              </w:tabs>
              <w:ind w:right="-108"/>
              <w:contextualSpacing/>
              <w:jc w:val="right"/>
              <w:rPr>
                <w:i/>
                <w:sz w:val="18"/>
                <w:szCs w:val="18"/>
              </w:rPr>
            </w:pPr>
            <w:r>
              <w:rPr>
                <w:i/>
                <w:sz w:val="18"/>
                <w:szCs w:val="18"/>
              </w:rPr>
              <w:t>240</w:t>
            </w:r>
          </w:p>
        </w:tc>
      </w:tr>
      <w:tr w:rsidR="00F642C5" w:rsidRPr="00AF0B04"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B3018B" w:rsidRDefault="00F642C5" w:rsidP="00F642C5">
            <w:pPr>
              <w:pStyle w:val="3a"/>
              <w:tabs>
                <w:tab w:val="left" w:pos="9214"/>
              </w:tabs>
              <w:spacing w:line="240" w:lineRule="auto"/>
              <w:ind w:firstLine="0"/>
              <w:contextualSpacing/>
              <w:jc w:val="left"/>
              <w:rPr>
                <w:rFonts w:ascii="Times New Roman" w:hAnsi="Times New Roman"/>
                <w:i/>
                <w:caps/>
                <w:kern w:val="0"/>
                <w:sz w:val="20"/>
                <w:szCs w:val="20"/>
                <w:lang w:val="en-US"/>
              </w:rPr>
            </w:pPr>
            <w:r w:rsidRPr="00B3018B">
              <w:rPr>
                <w:rFonts w:ascii="Times New Roman" w:hAnsi="Times New Roman"/>
                <w:i/>
                <w:kern w:val="0"/>
                <w:sz w:val="20"/>
                <w:szCs w:val="20"/>
                <w:lang w:val="en-US"/>
              </w:rPr>
              <w:t>Authors’ addresses</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right="-108" w:firstLine="0"/>
              <w:contextualSpacing/>
              <w:jc w:val="right"/>
              <w:rPr>
                <w:b/>
                <w:i/>
                <w:sz w:val="18"/>
                <w:szCs w:val="18"/>
              </w:rPr>
            </w:pPr>
            <w:r>
              <w:rPr>
                <w:b/>
                <w:i/>
                <w:sz w:val="18"/>
                <w:szCs w:val="18"/>
              </w:rPr>
              <w:t>246</w:t>
            </w:r>
          </w:p>
        </w:tc>
      </w:tr>
      <w:tr w:rsidR="00F642C5" w:rsidRPr="004D3C0E"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F642C5" w:rsidRPr="00B3018B" w:rsidRDefault="00F642C5" w:rsidP="00F642C5">
            <w:pPr>
              <w:pStyle w:val="3a"/>
              <w:tabs>
                <w:tab w:val="left" w:pos="9214"/>
              </w:tabs>
              <w:spacing w:line="240" w:lineRule="auto"/>
              <w:ind w:firstLine="0"/>
              <w:contextualSpacing/>
              <w:jc w:val="left"/>
              <w:rPr>
                <w:rFonts w:ascii="Times New Roman" w:hAnsi="Times New Roman"/>
                <w:i/>
                <w:kern w:val="0"/>
                <w:sz w:val="20"/>
                <w:szCs w:val="20"/>
                <w:lang w:val="en-US"/>
              </w:rPr>
            </w:pPr>
            <w:r w:rsidRPr="00B3018B">
              <w:rPr>
                <w:rFonts w:ascii="Times New Roman" w:hAnsi="Times New Roman"/>
                <w:i/>
                <w:kern w:val="0"/>
                <w:sz w:val="20"/>
                <w:szCs w:val="20"/>
                <w:lang w:val="en-US"/>
              </w:rPr>
              <w:t>Rules for the authors of the journal</w:t>
            </w:r>
          </w:p>
        </w:tc>
        <w:tc>
          <w:tcPr>
            <w:tcW w:w="709" w:type="dxa"/>
            <w:tcBorders>
              <w:top w:val="single" w:sz="4" w:space="0" w:color="auto"/>
              <w:bottom w:val="single" w:sz="4" w:space="0" w:color="auto"/>
            </w:tcBorders>
            <w:vAlign w:val="bottom"/>
          </w:tcPr>
          <w:p w:rsidR="00F642C5" w:rsidRPr="00052D9F" w:rsidRDefault="00052D9F" w:rsidP="00373259">
            <w:pPr>
              <w:tabs>
                <w:tab w:val="left" w:pos="9214"/>
              </w:tabs>
              <w:ind w:right="-108" w:firstLine="0"/>
              <w:contextualSpacing/>
              <w:jc w:val="right"/>
              <w:rPr>
                <w:b/>
                <w:i/>
                <w:sz w:val="18"/>
                <w:szCs w:val="18"/>
              </w:rPr>
            </w:pPr>
            <w:r>
              <w:rPr>
                <w:b/>
                <w:i/>
                <w:sz w:val="18"/>
                <w:szCs w:val="18"/>
              </w:rPr>
              <w:t>248</w:t>
            </w:r>
          </w:p>
        </w:tc>
      </w:tr>
    </w:tbl>
    <w:p w:rsidR="00F642C5" w:rsidRPr="00DD0CBE" w:rsidRDefault="00F642C5" w:rsidP="00F642C5">
      <w:pPr>
        <w:tabs>
          <w:tab w:val="left" w:pos="9214"/>
        </w:tabs>
        <w:ind w:firstLine="567"/>
        <w:contextualSpacing/>
        <w:rPr>
          <w:sz w:val="18"/>
          <w:szCs w:val="18"/>
          <w:lang w:val="en-US"/>
        </w:rPr>
      </w:pPr>
    </w:p>
    <w:p w:rsidR="006D5F40" w:rsidRPr="000B30E0" w:rsidRDefault="006D5F40" w:rsidP="00160DF1">
      <w:pPr>
        <w:pStyle w:val="1"/>
        <w:spacing w:before="0" w:beforeAutospacing="0" w:after="0" w:afterAutospacing="0"/>
        <w:contextualSpacing/>
        <w:jc w:val="center"/>
        <w:rPr>
          <w:kern w:val="0"/>
          <w:sz w:val="20"/>
          <w:lang w:val="en-US"/>
        </w:rPr>
      </w:pPr>
    </w:p>
    <w:p w:rsidR="006D5F40" w:rsidRPr="000B30E0" w:rsidRDefault="006D5F40" w:rsidP="00160DF1">
      <w:pPr>
        <w:pStyle w:val="1"/>
        <w:spacing w:before="0" w:beforeAutospacing="0" w:after="0" w:afterAutospacing="0"/>
        <w:contextualSpacing/>
        <w:jc w:val="center"/>
        <w:rPr>
          <w:kern w:val="0"/>
          <w:sz w:val="20"/>
          <w:lang w:val="en-US"/>
        </w:rPr>
      </w:pPr>
    </w:p>
    <w:p w:rsidR="006D5F40" w:rsidRPr="000B30E0" w:rsidRDefault="006D5F40" w:rsidP="00160DF1">
      <w:pPr>
        <w:pStyle w:val="1"/>
        <w:spacing w:before="0" w:beforeAutospacing="0" w:after="0" w:afterAutospacing="0"/>
        <w:contextualSpacing/>
        <w:jc w:val="center"/>
        <w:rPr>
          <w:kern w:val="0"/>
          <w:sz w:val="20"/>
          <w:lang w:val="en-US"/>
        </w:rPr>
      </w:pPr>
    </w:p>
    <w:p w:rsidR="006D5F40" w:rsidRPr="00026F8B" w:rsidRDefault="006D5F40" w:rsidP="00160DF1">
      <w:pPr>
        <w:pStyle w:val="1"/>
        <w:spacing w:before="0" w:beforeAutospacing="0" w:after="0" w:afterAutospacing="0"/>
        <w:contextualSpacing/>
        <w:jc w:val="center"/>
        <w:rPr>
          <w:kern w:val="0"/>
          <w:sz w:val="20"/>
          <w:lang w:val="en-US"/>
        </w:rPr>
      </w:pPr>
    </w:p>
    <w:p w:rsidR="00F610C4" w:rsidRPr="00AB205E" w:rsidRDefault="00F610C4"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3535B9" w:rsidRPr="00AB205E" w:rsidRDefault="003535B9" w:rsidP="00160DF1">
      <w:pPr>
        <w:pStyle w:val="1"/>
        <w:spacing w:before="0" w:beforeAutospacing="0" w:after="0" w:afterAutospacing="0"/>
        <w:contextualSpacing/>
        <w:jc w:val="center"/>
        <w:rPr>
          <w:kern w:val="0"/>
          <w:sz w:val="20"/>
          <w:lang w:val="en-US"/>
        </w:rPr>
      </w:pPr>
    </w:p>
    <w:p w:rsidR="00BD2FEE" w:rsidRPr="00982661" w:rsidRDefault="00BD2FEE" w:rsidP="00160DF1">
      <w:pPr>
        <w:pStyle w:val="1"/>
        <w:spacing w:before="0" w:beforeAutospacing="0" w:after="0" w:afterAutospacing="0"/>
        <w:contextualSpacing/>
        <w:jc w:val="center"/>
        <w:rPr>
          <w:kern w:val="0"/>
          <w:sz w:val="20"/>
          <w:lang w:val="en-US"/>
        </w:rPr>
      </w:pPr>
    </w:p>
    <w:p w:rsidR="00F610C4" w:rsidRPr="00AB205E" w:rsidRDefault="00F610C4" w:rsidP="00160DF1">
      <w:pPr>
        <w:pStyle w:val="1"/>
        <w:spacing w:before="0" w:beforeAutospacing="0" w:after="0" w:afterAutospacing="0"/>
        <w:contextualSpacing/>
        <w:jc w:val="center"/>
        <w:rPr>
          <w:kern w:val="0"/>
          <w:sz w:val="20"/>
          <w:lang w:val="en-US"/>
        </w:rPr>
      </w:pPr>
    </w:p>
    <w:p w:rsidR="00DE7643" w:rsidRPr="00AB205E" w:rsidRDefault="00DE7643" w:rsidP="00160DF1">
      <w:pPr>
        <w:pStyle w:val="1"/>
        <w:spacing w:before="0" w:beforeAutospacing="0" w:after="0" w:afterAutospacing="0"/>
        <w:contextualSpacing/>
        <w:jc w:val="center"/>
        <w:rPr>
          <w:kern w:val="0"/>
          <w:sz w:val="20"/>
          <w:lang w:val="en-US"/>
        </w:rPr>
      </w:pPr>
    </w:p>
    <w:p w:rsidR="00DE7643" w:rsidRPr="00AB205E" w:rsidRDefault="00DE7643" w:rsidP="00160DF1">
      <w:pPr>
        <w:pStyle w:val="1"/>
        <w:spacing w:before="0" w:beforeAutospacing="0" w:after="0" w:afterAutospacing="0"/>
        <w:contextualSpacing/>
        <w:jc w:val="center"/>
        <w:rPr>
          <w:kern w:val="0"/>
          <w:sz w:val="20"/>
          <w:lang w:val="en-US"/>
        </w:rPr>
      </w:pPr>
    </w:p>
    <w:p w:rsidR="00DE7643" w:rsidRPr="00AB205E" w:rsidRDefault="00DE7643" w:rsidP="00160DF1">
      <w:pPr>
        <w:pStyle w:val="1"/>
        <w:spacing w:before="0" w:beforeAutospacing="0" w:after="0" w:afterAutospacing="0"/>
        <w:contextualSpacing/>
        <w:jc w:val="center"/>
        <w:rPr>
          <w:kern w:val="0"/>
          <w:sz w:val="20"/>
          <w:lang w:val="en-US"/>
        </w:rPr>
      </w:pPr>
    </w:p>
    <w:p w:rsidR="00DE7643" w:rsidRPr="00AB205E" w:rsidRDefault="00DE7643" w:rsidP="00160DF1">
      <w:pPr>
        <w:pStyle w:val="1"/>
        <w:spacing w:before="0" w:beforeAutospacing="0" w:after="0" w:afterAutospacing="0"/>
        <w:contextualSpacing/>
        <w:jc w:val="center"/>
        <w:rPr>
          <w:kern w:val="0"/>
          <w:sz w:val="20"/>
          <w:lang w:val="en-US"/>
        </w:rPr>
      </w:pPr>
    </w:p>
    <w:p w:rsidR="006D5F40" w:rsidRPr="000B30E0" w:rsidRDefault="006D5F40" w:rsidP="00160DF1">
      <w:pPr>
        <w:pStyle w:val="1"/>
        <w:spacing w:before="0" w:beforeAutospacing="0" w:after="0" w:afterAutospacing="0"/>
        <w:contextualSpacing/>
        <w:jc w:val="center"/>
        <w:rPr>
          <w:kern w:val="0"/>
          <w:sz w:val="20"/>
          <w:lang w:val="en-US"/>
        </w:rPr>
      </w:pPr>
    </w:p>
    <w:p w:rsidR="006D5F40" w:rsidRPr="000B30E0" w:rsidRDefault="006D5F40" w:rsidP="00160DF1">
      <w:pPr>
        <w:pStyle w:val="1"/>
        <w:spacing w:before="0" w:beforeAutospacing="0" w:after="0" w:afterAutospacing="0"/>
        <w:contextualSpacing/>
        <w:jc w:val="center"/>
        <w:rPr>
          <w:kern w:val="0"/>
          <w:sz w:val="20"/>
          <w:lang w:val="en-US"/>
        </w:rPr>
      </w:pPr>
    </w:p>
    <w:p w:rsidR="006D5F40" w:rsidRPr="000B30E0" w:rsidRDefault="006D5F40" w:rsidP="00160DF1">
      <w:pPr>
        <w:pStyle w:val="1"/>
        <w:spacing w:before="0" w:beforeAutospacing="0" w:after="0" w:afterAutospacing="0"/>
        <w:contextualSpacing/>
        <w:jc w:val="center"/>
        <w:rPr>
          <w:kern w:val="0"/>
          <w:sz w:val="20"/>
          <w:lang w:val="en-US"/>
        </w:rPr>
        <w:sectPr w:rsidR="006D5F40" w:rsidRPr="000B30E0" w:rsidSect="003C481C">
          <w:headerReference w:type="even" r:id="rId8"/>
          <w:headerReference w:type="default" r:id="rId9"/>
          <w:pgSz w:w="11906" w:h="16838"/>
          <w:pgMar w:top="1134" w:right="1134" w:bottom="1134" w:left="1134" w:header="567" w:footer="709" w:gutter="0"/>
          <w:cols w:space="708"/>
          <w:docGrid w:linePitch="360"/>
        </w:sectPr>
      </w:pPr>
    </w:p>
    <w:p w:rsidR="00160DF1" w:rsidRPr="00F610C4" w:rsidRDefault="00160DF1" w:rsidP="00F610C4">
      <w:pPr>
        <w:pStyle w:val="1"/>
        <w:tabs>
          <w:tab w:val="left" w:pos="851"/>
        </w:tabs>
        <w:spacing w:before="0" w:beforeAutospacing="0" w:after="0" w:afterAutospacing="0"/>
        <w:ind w:firstLine="567"/>
        <w:contextualSpacing/>
        <w:jc w:val="center"/>
        <w:rPr>
          <w:kern w:val="0"/>
          <w:sz w:val="20"/>
          <w:szCs w:val="20"/>
        </w:rPr>
      </w:pPr>
      <w:r w:rsidRPr="00F610C4">
        <w:rPr>
          <w:kern w:val="0"/>
          <w:sz w:val="20"/>
          <w:szCs w:val="20"/>
        </w:rPr>
        <w:lastRenderedPageBreak/>
        <w:t>АГРОНОМИЯ (СЕЛЬСКОХОЗЯЙСТВЕННЫЕ НАУКИ)</w:t>
      </w:r>
    </w:p>
    <w:p w:rsidR="00F642C5" w:rsidRPr="00F610C4" w:rsidRDefault="00C2274E" w:rsidP="00F610C4">
      <w:pPr>
        <w:tabs>
          <w:tab w:val="left" w:pos="851"/>
        </w:tabs>
        <w:ind w:firstLine="567"/>
        <w:jc w:val="center"/>
        <w:rPr>
          <w:b/>
          <w:noProof/>
          <w:szCs w:val="20"/>
          <w:highlight w:val="yellow"/>
        </w:rPr>
      </w:pPr>
      <w:r>
        <w:rPr>
          <w:noProof/>
          <w:szCs w:val="20"/>
          <w:lang w:eastAsia="ru-RU"/>
        </w:rPr>
        <w:pict>
          <v:group id="Group 324" o:spid="_x0000_s1026" style="position:absolute;left:0;text-align:left;margin-left:33.25pt;margin-top:5.25pt;width:422.5pt;height:4.75pt;z-index:251728896"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">
            <v:shapetype id="_x0000_t32" coordsize="21600,21600" o:spt="32" o:oned="t" path="m,l21600,21600e" filled="f">
              <v:path arrowok="t" fillok="f" o:connecttype="none"/>
              <o:lock v:ext="edit" shapetype="t"/>
            </v:shapetype>
            <v:shape id="AutoShape 8" o:spid="_x0000_s1027" type="#_x0000_t32" style="position:absolute;left:1731;top:1671;width:84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"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6" o:spid="_x0000_s1028" type="#_x0000_t34" style="position:absolute;left:3060;top:1765;width:5806;height:1;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" strokeweight="1.25pt"/>
          </v:group>
        </w:pict>
      </w:r>
    </w:p>
    <w:p w:rsidR="004D3C0E" w:rsidRDefault="004D3C0E" w:rsidP="002B3E61">
      <w:pPr>
        <w:pStyle w:val="1"/>
        <w:tabs>
          <w:tab w:val="left" w:pos="851"/>
        </w:tabs>
        <w:spacing w:before="0" w:beforeAutospacing="0" w:after="0" w:afterAutospacing="0"/>
        <w:ind w:firstLine="567"/>
        <w:contextualSpacing/>
        <w:rPr>
          <w:noProof/>
          <w:kern w:val="0"/>
          <w:sz w:val="20"/>
          <w:szCs w:val="20"/>
          <w:highlight w:val="yellow"/>
        </w:rPr>
      </w:pPr>
    </w:p>
    <w:p w:rsidR="005F1619" w:rsidRPr="00B1723E" w:rsidRDefault="00B1723E" w:rsidP="002B3E61">
      <w:pPr>
        <w:pStyle w:val="1"/>
        <w:tabs>
          <w:tab w:val="left" w:pos="851"/>
        </w:tabs>
        <w:spacing w:before="0" w:beforeAutospacing="0" w:after="0" w:afterAutospacing="0"/>
        <w:ind w:firstLine="567"/>
        <w:contextualSpacing/>
        <w:rPr>
          <w:noProof/>
          <w:kern w:val="0"/>
          <w:sz w:val="19"/>
          <w:szCs w:val="19"/>
        </w:rPr>
      </w:pPr>
      <w:r w:rsidRPr="00B1723E">
        <w:rPr>
          <w:noProof/>
          <w:kern w:val="0"/>
          <w:sz w:val="19"/>
          <w:szCs w:val="19"/>
          <w:lang w:val="en-US"/>
        </w:rPr>
        <w:t>DOI</w:t>
      </w:r>
      <w:r w:rsidRPr="00B1723E">
        <w:rPr>
          <w:noProof/>
          <w:kern w:val="0"/>
          <w:sz w:val="19"/>
          <w:szCs w:val="19"/>
        </w:rPr>
        <w:t xml:space="preserve"> </w:t>
      </w:r>
      <w:r w:rsidRPr="00B1723E">
        <w:rPr>
          <w:sz w:val="19"/>
          <w:szCs w:val="19"/>
        </w:rPr>
        <w:t>10.15217/issn2079-0996.2019.4.7</w:t>
      </w:r>
    </w:p>
    <w:p w:rsidR="00202F1C" w:rsidRPr="004D3C0E" w:rsidRDefault="00202F1C" w:rsidP="00F610C4">
      <w:pPr>
        <w:tabs>
          <w:tab w:val="left" w:pos="851"/>
        </w:tabs>
        <w:ind w:firstLine="567"/>
        <w:contextualSpacing/>
        <w:rPr>
          <w:b/>
          <w:sz w:val="19"/>
          <w:szCs w:val="19"/>
        </w:rPr>
      </w:pPr>
      <w:r w:rsidRPr="004D3C0E">
        <w:rPr>
          <w:b/>
          <w:sz w:val="19"/>
          <w:szCs w:val="19"/>
        </w:rPr>
        <w:t>УДК  631.528:635.64:631.527</w:t>
      </w:r>
    </w:p>
    <w:p w:rsidR="00231683" w:rsidRPr="004D3C0E" w:rsidRDefault="00231683" w:rsidP="00F610C4">
      <w:pPr>
        <w:tabs>
          <w:tab w:val="left" w:pos="851"/>
        </w:tabs>
        <w:ind w:firstLine="567"/>
        <w:contextualSpacing/>
        <w:rPr>
          <w:b/>
          <w:sz w:val="19"/>
          <w:szCs w:val="19"/>
        </w:rPr>
      </w:pPr>
    </w:p>
    <w:p w:rsidR="00231683" w:rsidRPr="004D3C0E" w:rsidRDefault="00202F1C" w:rsidP="00F610C4">
      <w:pPr>
        <w:tabs>
          <w:tab w:val="left" w:pos="851"/>
        </w:tabs>
        <w:ind w:firstLine="567"/>
        <w:contextualSpacing/>
        <w:jc w:val="center"/>
        <w:rPr>
          <w:b/>
          <w:sz w:val="19"/>
          <w:szCs w:val="19"/>
        </w:rPr>
      </w:pPr>
      <w:r w:rsidRPr="004D3C0E">
        <w:rPr>
          <w:b/>
          <w:sz w:val="19"/>
          <w:szCs w:val="19"/>
        </w:rPr>
        <w:t xml:space="preserve">МУТАЦИОННАЯ ИЗМЕНЧИВОСТЬ ОВОЩНЫХ КУЛЬТУР КАК ОСНОВА </w:t>
      </w:r>
    </w:p>
    <w:p w:rsidR="00202F1C" w:rsidRPr="004D3C0E" w:rsidRDefault="00202F1C" w:rsidP="00F610C4">
      <w:pPr>
        <w:tabs>
          <w:tab w:val="left" w:pos="851"/>
        </w:tabs>
        <w:ind w:firstLine="567"/>
        <w:contextualSpacing/>
        <w:jc w:val="center"/>
        <w:rPr>
          <w:b/>
          <w:sz w:val="19"/>
          <w:szCs w:val="19"/>
        </w:rPr>
      </w:pPr>
      <w:r w:rsidRPr="004D3C0E">
        <w:rPr>
          <w:b/>
          <w:sz w:val="19"/>
          <w:szCs w:val="19"/>
        </w:rPr>
        <w:t>СОВРЕМЕННОЙ СЕЛЕКЦИИ</w:t>
      </w:r>
    </w:p>
    <w:p w:rsidR="00202F1C" w:rsidRPr="004D3C0E" w:rsidRDefault="00202F1C" w:rsidP="00F610C4">
      <w:pPr>
        <w:tabs>
          <w:tab w:val="left" w:pos="851"/>
        </w:tabs>
        <w:ind w:firstLine="567"/>
        <w:contextualSpacing/>
        <w:jc w:val="center"/>
        <w:rPr>
          <w:b/>
          <w:sz w:val="19"/>
          <w:szCs w:val="19"/>
        </w:rPr>
      </w:pPr>
    </w:p>
    <w:p w:rsidR="00202F1C" w:rsidRPr="004D3C0E" w:rsidRDefault="00202F1C" w:rsidP="00F610C4">
      <w:pPr>
        <w:tabs>
          <w:tab w:val="left" w:pos="851"/>
        </w:tabs>
        <w:ind w:firstLine="567"/>
        <w:contextualSpacing/>
        <w:rPr>
          <w:b/>
          <w:sz w:val="19"/>
          <w:szCs w:val="19"/>
        </w:rPr>
      </w:pPr>
      <w:r w:rsidRPr="004D3C0E">
        <w:rPr>
          <w:b/>
          <w:sz w:val="19"/>
          <w:szCs w:val="19"/>
        </w:rPr>
        <w:t>А.Ю. АВДЕЕВ, канд. с.-х. наук</w:t>
      </w:r>
    </w:p>
    <w:p w:rsidR="00202F1C" w:rsidRPr="004D3C0E" w:rsidRDefault="00202F1C" w:rsidP="00F610C4">
      <w:pPr>
        <w:tabs>
          <w:tab w:val="left" w:pos="851"/>
        </w:tabs>
        <w:ind w:firstLine="567"/>
        <w:contextualSpacing/>
        <w:rPr>
          <w:b/>
          <w:sz w:val="19"/>
          <w:szCs w:val="19"/>
        </w:rPr>
      </w:pPr>
      <w:r w:rsidRPr="004D3C0E">
        <w:rPr>
          <w:b/>
          <w:sz w:val="19"/>
          <w:szCs w:val="19"/>
        </w:rPr>
        <w:t>О.П. КИГАШПАЕВА, канд. с.-х. наук</w:t>
      </w:r>
    </w:p>
    <w:p w:rsidR="00202F1C" w:rsidRPr="004D3C0E" w:rsidRDefault="00202F1C" w:rsidP="00F610C4">
      <w:pPr>
        <w:tabs>
          <w:tab w:val="left" w:pos="851"/>
        </w:tabs>
        <w:ind w:firstLine="567"/>
        <w:contextualSpacing/>
        <w:rPr>
          <w:b/>
          <w:sz w:val="19"/>
          <w:szCs w:val="19"/>
        </w:rPr>
      </w:pPr>
      <w:r w:rsidRPr="004D3C0E">
        <w:rPr>
          <w:b/>
          <w:sz w:val="19"/>
          <w:szCs w:val="19"/>
        </w:rPr>
        <w:t>С.Т. СИСЕНГАЛИЕВА</w:t>
      </w:r>
      <w:r w:rsidR="00231683" w:rsidRPr="004D3C0E">
        <w:rPr>
          <w:b/>
          <w:sz w:val="19"/>
          <w:szCs w:val="19"/>
        </w:rPr>
        <w:t>,</w:t>
      </w:r>
      <w:r w:rsidR="009C1736" w:rsidRPr="004D3C0E">
        <w:rPr>
          <w:b/>
          <w:sz w:val="19"/>
          <w:szCs w:val="19"/>
        </w:rPr>
        <w:t xml:space="preserve"> младший научный сотрудник</w:t>
      </w:r>
    </w:p>
    <w:p w:rsidR="00202F1C" w:rsidRPr="004D3C0E" w:rsidRDefault="00202F1C" w:rsidP="00F610C4">
      <w:pPr>
        <w:tabs>
          <w:tab w:val="left" w:pos="851"/>
        </w:tabs>
        <w:ind w:firstLine="567"/>
        <w:contextualSpacing/>
        <w:rPr>
          <w:b/>
          <w:sz w:val="19"/>
          <w:szCs w:val="19"/>
        </w:rPr>
      </w:pPr>
      <w:r w:rsidRPr="004D3C0E">
        <w:rPr>
          <w:b/>
          <w:sz w:val="19"/>
          <w:szCs w:val="19"/>
        </w:rPr>
        <w:t>А.В. ГУЛИН, канд. с.-х. наук</w:t>
      </w:r>
    </w:p>
    <w:p w:rsidR="00202F1C" w:rsidRPr="004D3C0E" w:rsidRDefault="00202F1C" w:rsidP="00F610C4">
      <w:pPr>
        <w:tabs>
          <w:tab w:val="left" w:pos="851"/>
        </w:tabs>
        <w:ind w:firstLine="567"/>
        <w:contextualSpacing/>
        <w:rPr>
          <w:b/>
          <w:sz w:val="19"/>
          <w:szCs w:val="19"/>
        </w:rPr>
      </w:pPr>
      <w:r w:rsidRPr="004D3C0E">
        <w:rPr>
          <w:b/>
          <w:sz w:val="19"/>
          <w:szCs w:val="19"/>
        </w:rPr>
        <w:t>ВНИИООБ -  филиал ФГБНУ «ПАФНЦ РАН», г. Камызяк, Астраханская область</w:t>
      </w:r>
    </w:p>
    <w:p w:rsidR="00202F1C" w:rsidRPr="004D3C0E" w:rsidRDefault="00202F1C" w:rsidP="00F610C4">
      <w:pPr>
        <w:tabs>
          <w:tab w:val="left" w:pos="851"/>
        </w:tabs>
        <w:ind w:firstLine="567"/>
        <w:contextualSpacing/>
        <w:rPr>
          <w:b/>
          <w:sz w:val="19"/>
          <w:szCs w:val="19"/>
        </w:rPr>
      </w:pPr>
    </w:p>
    <w:p w:rsidR="00202F1C" w:rsidRPr="004D3C0E" w:rsidRDefault="00202F1C" w:rsidP="00F610C4">
      <w:pPr>
        <w:tabs>
          <w:tab w:val="left" w:pos="851"/>
        </w:tabs>
        <w:ind w:firstLine="567"/>
        <w:contextualSpacing/>
        <w:jc w:val="center"/>
        <w:rPr>
          <w:b/>
          <w:i/>
          <w:sz w:val="19"/>
          <w:szCs w:val="19"/>
          <w:lang w:val="en-US"/>
        </w:rPr>
      </w:pPr>
      <w:r w:rsidRPr="004D3C0E">
        <w:rPr>
          <w:b/>
          <w:i/>
          <w:sz w:val="19"/>
          <w:szCs w:val="19"/>
          <w:lang w:val="en-US"/>
        </w:rPr>
        <w:t>MUTATIONAL VARIABILITY OF VEGETABLE CROPS AS THE BASIS OF MODERN BREEDING</w:t>
      </w:r>
    </w:p>
    <w:p w:rsidR="00202F1C" w:rsidRPr="004D3C0E" w:rsidRDefault="00202F1C" w:rsidP="00F610C4">
      <w:pPr>
        <w:tabs>
          <w:tab w:val="left" w:pos="851"/>
        </w:tabs>
        <w:ind w:firstLine="567"/>
        <w:contextualSpacing/>
        <w:jc w:val="center"/>
        <w:rPr>
          <w:b/>
          <w:i/>
          <w:sz w:val="19"/>
          <w:szCs w:val="19"/>
          <w:lang w:val="en-US"/>
        </w:rPr>
      </w:pPr>
    </w:p>
    <w:p w:rsidR="00202F1C" w:rsidRPr="004D3C0E" w:rsidRDefault="00231683" w:rsidP="00F610C4">
      <w:pPr>
        <w:tabs>
          <w:tab w:val="left" w:pos="851"/>
        </w:tabs>
        <w:ind w:firstLine="567"/>
        <w:contextualSpacing/>
        <w:rPr>
          <w:b/>
          <w:i/>
          <w:sz w:val="19"/>
          <w:szCs w:val="19"/>
          <w:lang w:val="en-US"/>
        </w:rPr>
      </w:pPr>
      <w:r w:rsidRPr="004D3C0E">
        <w:rPr>
          <w:b/>
          <w:i/>
          <w:sz w:val="19"/>
          <w:szCs w:val="19"/>
          <w:lang w:val="en-US"/>
        </w:rPr>
        <w:t xml:space="preserve">A. Yu. </w:t>
      </w:r>
      <w:r w:rsidR="00202F1C" w:rsidRPr="004D3C0E">
        <w:rPr>
          <w:b/>
          <w:i/>
          <w:sz w:val="19"/>
          <w:szCs w:val="19"/>
          <w:lang w:val="en-US"/>
        </w:rPr>
        <w:t>AVDEEV, Candidate of Agricultural Sciences</w:t>
      </w:r>
    </w:p>
    <w:p w:rsidR="00202F1C" w:rsidRPr="004D3C0E" w:rsidRDefault="00231683" w:rsidP="00F610C4">
      <w:pPr>
        <w:tabs>
          <w:tab w:val="left" w:pos="851"/>
        </w:tabs>
        <w:ind w:firstLine="567"/>
        <w:contextualSpacing/>
        <w:rPr>
          <w:b/>
          <w:i/>
          <w:sz w:val="19"/>
          <w:szCs w:val="19"/>
          <w:lang w:val="en-US"/>
        </w:rPr>
      </w:pPr>
      <w:r w:rsidRPr="004D3C0E">
        <w:rPr>
          <w:b/>
          <w:i/>
          <w:sz w:val="19"/>
          <w:szCs w:val="19"/>
          <w:lang w:val="en-US"/>
        </w:rPr>
        <w:t>O.P.</w:t>
      </w:r>
      <w:r w:rsidR="00202F1C" w:rsidRPr="004D3C0E">
        <w:rPr>
          <w:b/>
          <w:i/>
          <w:sz w:val="19"/>
          <w:szCs w:val="19"/>
          <w:lang w:val="en-US"/>
        </w:rPr>
        <w:t>KIGASHPAEVA</w:t>
      </w:r>
      <w:r w:rsidRPr="004D3C0E">
        <w:rPr>
          <w:b/>
          <w:i/>
          <w:sz w:val="19"/>
          <w:szCs w:val="19"/>
          <w:lang w:val="en-US"/>
        </w:rPr>
        <w:t>,</w:t>
      </w:r>
      <w:r w:rsidR="00202F1C" w:rsidRPr="004D3C0E">
        <w:rPr>
          <w:b/>
          <w:i/>
          <w:sz w:val="19"/>
          <w:szCs w:val="19"/>
          <w:lang w:val="en-US"/>
        </w:rPr>
        <w:t xml:space="preserve"> Candidate of Agricultural Sciences</w:t>
      </w:r>
    </w:p>
    <w:p w:rsidR="00202F1C" w:rsidRPr="004D3C0E" w:rsidRDefault="00231683" w:rsidP="00F610C4">
      <w:pPr>
        <w:tabs>
          <w:tab w:val="left" w:pos="851"/>
        </w:tabs>
        <w:ind w:firstLine="567"/>
        <w:contextualSpacing/>
        <w:rPr>
          <w:b/>
          <w:i/>
          <w:sz w:val="19"/>
          <w:szCs w:val="19"/>
          <w:lang w:val="en-US"/>
        </w:rPr>
      </w:pPr>
      <w:r w:rsidRPr="004D3C0E">
        <w:rPr>
          <w:b/>
          <w:i/>
          <w:sz w:val="19"/>
          <w:szCs w:val="19"/>
          <w:lang w:val="en-US"/>
        </w:rPr>
        <w:t xml:space="preserve">S.T. </w:t>
      </w:r>
      <w:r w:rsidR="00202F1C" w:rsidRPr="004D3C0E">
        <w:rPr>
          <w:b/>
          <w:i/>
          <w:sz w:val="19"/>
          <w:szCs w:val="19"/>
          <w:lang w:val="en-US"/>
        </w:rPr>
        <w:t>SISENGALIEVA</w:t>
      </w:r>
      <w:r w:rsidRPr="004D3C0E">
        <w:rPr>
          <w:b/>
          <w:i/>
          <w:sz w:val="19"/>
          <w:szCs w:val="19"/>
          <w:lang w:val="en-US"/>
        </w:rPr>
        <w:t>,</w:t>
      </w:r>
      <w:r w:rsidR="00202F1C" w:rsidRPr="004D3C0E">
        <w:rPr>
          <w:b/>
          <w:i/>
          <w:sz w:val="19"/>
          <w:szCs w:val="19"/>
          <w:lang w:val="en-US"/>
        </w:rPr>
        <w:t xml:space="preserve"> </w:t>
      </w:r>
      <w:r w:rsidR="009C1736" w:rsidRPr="004D3C0E">
        <w:rPr>
          <w:b/>
          <w:i/>
          <w:sz w:val="19"/>
          <w:szCs w:val="19"/>
          <w:lang w:val="en-US"/>
        </w:rPr>
        <w:t>Junior Researcher</w:t>
      </w:r>
    </w:p>
    <w:p w:rsidR="00202F1C" w:rsidRPr="004D3C0E" w:rsidRDefault="00231683" w:rsidP="00F610C4">
      <w:pPr>
        <w:tabs>
          <w:tab w:val="left" w:pos="851"/>
        </w:tabs>
        <w:ind w:firstLine="567"/>
        <w:contextualSpacing/>
        <w:rPr>
          <w:b/>
          <w:i/>
          <w:sz w:val="19"/>
          <w:szCs w:val="19"/>
          <w:lang w:val="en-US"/>
        </w:rPr>
      </w:pPr>
      <w:r w:rsidRPr="004D3C0E">
        <w:rPr>
          <w:b/>
          <w:i/>
          <w:sz w:val="19"/>
          <w:szCs w:val="19"/>
          <w:lang w:val="en-US"/>
        </w:rPr>
        <w:t xml:space="preserve">A.V. </w:t>
      </w:r>
      <w:r w:rsidR="00202F1C" w:rsidRPr="004D3C0E">
        <w:rPr>
          <w:b/>
          <w:i/>
          <w:sz w:val="19"/>
          <w:szCs w:val="19"/>
          <w:lang w:val="en-US"/>
        </w:rPr>
        <w:t>GULIN</w:t>
      </w:r>
      <w:r w:rsidRPr="004D3C0E">
        <w:rPr>
          <w:b/>
          <w:i/>
          <w:sz w:val="19"/>
          <w:szCs w:val="19"/>
          <w:lang w:val="en-US"/>
        </w:rPr>
        <w:t>,</w:t>
      </w:r>
      <w:r w:rsidR="00202F1C" w:rsidRPr="004D3C0E">
        <w:rPr>
          <w:b/>
          <w:i/>
          <w:sz w:val="19"/>
          <w:szCs w:val="19"/>
          <w:lang w:val="en-US"/>
        </w:rPr>
        <w:t xml:space="preserve"> Candidate of Agricultural Sciences</w:t>
      </w:r>
    </w:p>
    <w:p w:rsidR="00202F1C" w:rsidRPr="004D3C0E" w:rsidRDefault="00202F1C" w:rsidP="00231683">
      <w:pPr>
        <w:tabs>
          <w:tab w:val="left" w:pos="851"/>
        </w:tabs>
        <w:ind w:left="567" w:firstLine="0"/>
        <w:contextualSpacing/>
        <w:rPr>
          <w:b/>
          <w:i/>
          <w:sz w:val="19"/>
          <w:szCs w:val="19"/>
          <w:lang w:val="en-US"/>
        </w:rPr>
      </w:pPr>
      <w:r w:rsidRPr="004D3C0E">
        <w:rPr>
          <w:b/>
          <w:i/>
          <w:sz w:val="19"/>
          <w:szCs w:val="19"/>
          <w:lang w:val="en-US"/>
        </w:rPr>
        <w:t xml:space="preserve">All-Russian Research Institute of Irrigated Vegetable Growing and Melon-Growing - a branch of the "Precaspian Agrarian Federal Scientific Center of the Russian Academy of Sciences", </w:t>
      </w:r>
      <w:r w:rsidRPr="004D3C0E">
        <w:rPr>
          <w:b/>
          <w:i/>
          <w:color w:val="000000"/>
          <w:sz w:val="19"/>
          <w:szCs w:val="19"/>
          <w:lang w:val="en-US"/>
        </w:rPr>
        <w:t>Kamyzyak, Astrakhan Region</w:t>
      </w:r>
    </w:p>
    <w:p w:rsidR="00202F1C" w:rsidRPr="004D3C0E" w:rsidRDefault="00202F1C" w:rsidP="00F610C4">
      <w:pPr>
        <w:tabs>
          <w:tab w:val="left" w:pos="851"/>
        </w:tabs>
        <w:ind w:firstLine="567"/>
        <w:contextualSpacing/>
        <w:rPr>
          <w:b/>
          <w:sz w:val="19"/>
          <w:szCs w:val="19"/>
          <w:lang w:val="en-US"/>
        </w:rPr>
      </w:pPr>
    </w:p>
    <w:p w:rsidR="00202F1C" w:rsidRPr="00E200D6" w:rsidRDefault="001A193F" w:rsidP="00F610C4">
      <w:pPr>
        <w:tabs>
          <w:tab w:val="left" w:pos="851"/>
        </w:tabs>
        <w:autoSpaceDE w:val="0"/>
        <w:autoSpaceDN w:val="0"/>
        <w:adjustRightInd w:val="0"/>
        <w:ind w:firstLine="567"/>
        <w:rPr>
          <w:sz w:val="19"/>
          <w:szCs w:val="19"/>
        </w:rPr>
      </w:pPr>
      <w:r w:rsidRPr="004D3C0E">
        <w:rPr>
          <w:b/>
          <w:sz w:val="19"/>
          <w:szCs w:val="19"/>
        </w:rPr>
        <w:t>Аннотация.</w:t>
      </w:r>
      <w:r w:rsidR="00231683" w:rsidRPr="004D3C0E">
        <w:rPr>
          <w:b/>
          <w:sz w:val="19"/>
          <w:szCs w:val="19"/>
        </w:rPr>
        <w:t xml:space="preserve"> </w:t>
      </w:r>
      <w:r w:rsidR="00202F1C" w:rsidRPr="004D3C0E">
        <w:rPr>
          <w:sz w:val="19"/>
          <w:szCs w:val="19"/>
        </w:rPr>
        <w:t>Широко известна возможность использования мутационной изменчивости в селекции сельскохозяйственных культур. Возникающие спонтанные мутации служат исходным материалом для естественного отбора и эволюции живых организмов, а также могут быть использованы для создания сортов. Они приводят к изменениям структуры генов, их числа, последовательности расположения, структуры хромосом</w:t>
      </w:r>
      <w:r w:rsidR="00202F1C" w:rsidRPr="00E200D6">
        <w:rPr>
          <w:sz w:val="19"/>
          <w:szCs w:val="19"/>
        </w:rPr>
        <w:t>, их количества и числа гаплоидных наборов. Это в свою очередь ведет к изменчивости биологических, морфологических, биохимических и других признаков растений и других организмов. Известно, что мутантные, или генетические изменения в геномах организмов могут возникать спонтанно или при искусственном индуцировании. Наследственные изменения, произошедшие в результате одной мутации, могут быть разными, охватывать от одного признака или небольшого их числа до многих качественных и количественных показателей растения. Использование мутационной изменчивости может привести к появлению хозяйственно-ценных и новых оригинальных форм растений.  Авторами сделан обзор исследований по обнаружению и изучению у пасл</w:t>
      </w:r>
      <w:r w:rsidR="00202F1C" w:rsidRPr="00E200D6">
        <w:rPr>
          <w:rFonts w:ascii="Cambria Math" w:hAnsi="Cambria Math" w:cs="Cambria Math"/>
          <w:sz w:val="19"/>
          <w:szCs w:val="19"/>
        </w:rPr>
        <w:t>ѐ</w:t>
      </w:r>
      <w:r w:rsidR="00202F1C" w:rsidRPr="00E200D6">
        <w:rPr>
          <w:sz w:val="19"/>
          <w:szCs w:val="19"/>
        </w:rPr>
        <w:t>новых культур спонтанных мутаций качественных и количественных признаков, возникших на селекционном поле и при размножении сортов в Астраханской области во Всероссийском научно-исследовательском институте орошаемого овощеводства и бахчеводства. В результате отбора спонтанных мутаций томата и баклажана на размер, форму и окраску плода созданы сорта томата Юрьевский, Карат, Малиновка, Клеопатра и сорт баклажана Сосулька, которые внесены в Государственный реестр селекционных достижений РФ и возделываются фермерами и овощеводами-любителями. Изучение мутационной изменчивости растений представляет теоретический и практический интерес для генетиков и селекционеров.</w:t>
      </w:r>
    </w:p>
    <w:p w:rsidR="00231683" w:rsidRPr="00E200D6" w:rsidRDefault="00231683" w:rsidP="00231683">
      <w:pPr>
        <w:tabs>
          <w:tab w:val="left" w:pos="851"/>
        </w:tabs>
        <w:ind w:firstLine="567"/>
        <w:contextualSpacing/>
        <w:rPr>
          <w:sz w:val="19"/>
          <w:szCs w:val="19"/>
        </w:rPr>
      </w:pPr>
      <w:r w:rsidRPr="00E200D6">
        <w:rPr>
          <w:b/>
          <w:sz w:val="19"/>
          <w:szCs w:val="19"/>
        </w:rPr>
        <w:t>Ключевые слова:</w:t>
      </w:r>
      <w:r w:rsidRPr="00E200D6">
        <w:rPr>
          <w:sz w:val="19"/>
          <w:szCs w:val="19"/>
        </w:rPr>
        <w:t xml:space="preserve"> пасленовые  культуры, мутагенез, спонтанные мутации, селекция,  отборы, сорта.</w:t>
      </w:r>
    </w:p>
    <w:p w:rsidR="00231683" w:rsidRPr="00E200D6" w:rsidRDefault="00231683" w:rsidP="00F610C4">
      <w:pPr>
        <w:tabs>
          <w:tab w:val="left" w:pos="851"/>
        </w:tabs>
        <w:autoSpaceDE w:val="0"/>
        <w:autoSpaceDN w:val="0"/>
        <w:adjustRightInd w:val="0"/>
        <w:ind w:firstLine="567"/>
        <w:contextualSpacing/>
        <w:rPr>
          <w:b/>
          <w:sz w:val="19"/>
          <w:szCs w:val="19"/>
        </w:rPr>
      </w:pPr>
    </w:p>
    <w:p w:rsidR="00202F1C" w:rsidRPr="00E200D6" w:rsidRDefault="001A193F" w:rsidP="00F610C4">
      <w:pPr>
        <w:tabs>
          <w:tab w:val="left" w:pos="851"/>
        </w:tabs>
        <w:autoSpaceDE w:val="0"/>
        <w:autoSpaceDN w:val="0"/>
        <w:adjustRightInd w:val="0"/>
        <w:ind w:firstLine="567"/>
        <w:contextualSpacing/>
        <w:rPr>
          <w:i/>
          <w:sz w:val="19"/>
          <w:szCs w:val="19"/>
          <w:lang w:val="en-US"/>
        </w:rPr>
      </w:pPr>
      <w:r w:rsidRPr="00E200D6">
        <w:rPr>
          <w:b/>
          <w:i/>
          <w:sz w:val="19"/>
          <w:szCs w:val="19"/>
          <w:lang w:val="en-US"/>
        </w:rPr>
        <w:t>Annotation.</w:t>
      </w:r>
      <w:r w:rsidR="00202F1C" w:rsidRPr="00E200D6">
        <w:rPr>
          <w:i/>
          <w:sz w:val="19"/>
          <w:szCs w:val="19"/>
          <w:lang w:val="en-US"/>
        </w:rPr>
        <w:t>The possibility of using mutational variability in the breeding of crops is widely known. The resulting spontaneous mutations serve as the starting material for the natural selection and evolution of living organisms, and can also be used to create varieties. They lead to changes in the structure of genes, their number, sequence of location, structure of chromosomes, their number and number of haploid cells. This in turn leads to variability of biological, morphological, biochemical and other characteristics of plants and other organisms. It is known that mutant or genetic changes in the genomes of organisms can occur spontaneously or by artificial induction. Hereditary changes that occurred as a result of a single mutation can be different, covering from one feature or a small number of them to many qualitative and quantitative indicators of the plant. The use of mutational variability can give rise to economically valuable and new original forms of plants. The authors made an overview of studies on the detection and study cultures of spontaneous mutations of qualitative and quantitative signs for a selection field, and with the multiplication of varieties in the Astrakhan region in All-Russian Research Institute of Irrigated Vegetable Growing and Melon-Growing. As a result of the selection of spontaneous mutations of tomato and eggplant for size, shape and color of the fruit, tomato varieties Yuryevsky, Karat, Malinovka, Cleopatra and eggplant variety Sosul'ka were created, which are listed in the State Register of Selection Achievements of the Russian Federation and cultivated by amateur and farmers. The study of mutational variability of plants is of theoretical and practical interest for geneticists and breeders.</w:t>
      </w:r>
    </w:p>
    <w:p w:rsidR="00202F1C" w:rsidRPr="00E200D6" w:rsidRDefault="00202F1C" w:rsidP="00F610C4">
      <w:pPr>
        <w:tabs>
          <w:tab w:val="left" w:pos="851"/>
        </w:tabs>
        <w:ind w:firstLine="567"/>
        <w:contextualSpacing/>
        <w:rPr>
          <w:b/>
          <w:sz w:val="19"/>
          <w:szCs w:val="19"/>
          <w:lang w:val="en-US"/>
        </w:rPr>
      </w:pPr>
      <w:r w:rsidRPr="00E200D6">
        <w:rPr>
          <w:b/>
          <w:i/>
          <w:sz w:val="19"/>
          <w:szCs w:val="19"/>
          <w:lang w:val="en-US"/>
        </w:rPr>
        <w:t>Keywords:</w:t>
      </w:r>
      <w:r w:rsidRPr="00E200D6">
        <w:rPr>
          <w:i/>
          <w:sz w:val="19"/>
          <w:szCs w:val="19"/>
          <w:lang w:val="en-US"/>
        </w:rPr>
        <w:t xml:space="preserve"> Solanace</w:t>
      </w:r>
      <w:r w:rsidR="00C07697" w:rsidRPr="00E200D6">
        <w:rPr>
          <w:i/>
          <w:sz w:val="19"/>
          <w:szCs w:val="19"/>
          <w:lang w:val="en-US"/>
        </w:rPr>
        <w:t>ous</w:t>
      </w:r>
      <w:r w:rsidRPr="00E200D6">
        <w:rPr>
          <w:i/>
          <w:sz w:val="19"/>
          <w:szCs w:val="19"/>
          <w:lang w:val="en-US"/>
        </w:rPr>
        <w:t xml:space="preserve"> culture, mutagenesis, spontaneous mutation, breeding, selections, varieties.</w:t>
      </w:r>
    </w:p>
    <w:p w:rsidR="00E200D6" w:rsidRPr="00026F8B" w:rsidRDefault="00E200D6" w:rsidP="00F610C4">
      <w:pPr>
        <w:tabs>
          <w:tab w:val="left" w:pos="851"/>
        </w:tabs>
        <w:ind w:firstLine="567"/>
        <w:contextualSpacing/>
        <w:rPr>
          <w:szCs w:val="20"/>
          <w:lang w:val="en-US"/>
        </w:rPr>
      </w:pPr>
    </w:p>
    <w:p w:rsidR="003C2998" w:rsidRPr="00FB3D9A" w:rsidRDefault="003C2998" w:rsidP="00F610C4">
      <w:pPr>
        <w:tabs>
          <w:tab w:val="left" w:pos="851"/>
        </w:tabs>
        <w:ind w:firstLine="567"/>
        <w:contextualSpacing/>
        <w:rPr>
          <w:sz w:val="19"/>
          <w:szCs w:val="19"/>
          <w:lang w:val="en-US"/>
        </w:rPr>
        <w:sectPr w:rsidR="003C2998" w:rsidRPr="00FB3D9A" w:rsidSect="003C481C">
          <w:headerReference w:type="default" r:id="rId10"/>
          <w:type w:val="continuous"/>
          <w:pgSz w:w="11906" w:h="16838"/>
          <w:pgMar w:top="1134" w:right="1134" w:bottom="1134" w:left="1134" w:header="708" w:footer="709" w:gutter="0"/>
          <w:cols w:space="708"/>
          <w:docGrid w:linePitch="360"/>
        </w:sectPr>
      </w:pPr>
    </w:p>
    <w:p w:rsidR="00202F1C" w:rsidRDefault="007E2E27" w:rsidP="00F610C4">
      <w:pPr>
        <w:tabs>
          <w:tab w:val="left" w:pos="851"/>
        </w:tabs>
        <w:ind w:firstLine="567"/>
        <w:rPr>
          <w:b/>
          <w:szCs w:val="20"/>
        </w:rPr>
      </w:pPr>
      <w:r w:rsidRPr="00F610C4">
        <w:rPr>
          <w:b/>
          <w:szCs w:val="20"/>
        </w:rPr>
        <w:lastRenderedPageBreak/>
        <w:t>УДК: 632.651</w:t>
      </w:r>
    </w:p>
    <w:p w:rsidR="00DF32B8" w:rsidRPr="00F610C4" w:rsidRDefault="00DF32B8" w:rsidP="00F610C4">
      <w:pPr>
        <w:tabs>
          <w:tab w:val="left" w:pos="851"/>
        </w:tabs>
        <w:ind w:firstLine="567"/>
        <w:rPr>
          <w:b/>
          <w:szCs w:val="20"/>
        </w:rPr>
      </w:pPr>
    </w:p>
    <w:p w:rsidR="00DF32B8" w:rsidRDefault="00202F1C" w:rsidP="00F610C4">
      <w:pPr>
        <w:tabs>
          <w:tab w:val="left" w:pos="851"/>
        </w:tabs>
        <w:ind w:firstLine="567"/>
        <w:jc w:val="center"/>
        <w:rPr>
          <w:b/>
          <w:szCs w:val="20"/>
        </w:rPr>
      </w:pPr>
      <w:r w:rsidRPr="00F610C4">
        <w:rPr>
          <w:b/>
          <w:szCs w:val="20"/>
        </w:rPr>
        <w:t>АНАЛИЗ ФИТОСАНИТАРНОГО</w:t>
      </w:r>
      <w:r w:rsidR="00DF32B8">
        <w:rPr>
          <w:b/>
          <w:szCs w:val="20"/>
        </w:rPr>
        <w:t xml:space="preserve"> РИСКА ВРЕДНЫХ ОРГАНИЗМОВ ПРИ  </w:t>
      </w:r>
      <w:r w:rsidRPr="00F610C4">
        <w:rPr>
          <w:b/>
          <w:szCs w:val="20"/>
        </w:rPr>
        <w:t xml:space="preserve">ЭКСПОРТЕ </w:t>
      </w:r>
    </w:p>
    <w:p w:rsidR="00202F1C" w:rsidRDefault="00DF32B8" w:rsidP="00F610C4">
      <w:pPr>
        <w:tabs>
          <w:tab w:val="left" w:pos="851"/>
        </w:tabs>
        <w:ind w:firstLine="567"/>
        <w:jc w:val="center"/>
        <w:rPr>
          <w:b/>
          <w:szCs w:val="20"/>
        </w:rPr>
      </w:pPr>
      <w:r>
        <w:rPr>
          <w:b/>
          <w:szCs w:val="20"/>
        </w:rPr>
        <w:lastRenderedPageBreak/>
        <w:t xml:space="preserve">И ИМПОРТЕ </w:t>
      </w:r>
      <w:r w:rsidR="00202F1C" w:rsidRPr="00F610C4">
        <w:rPr>
          <w:b/>
          <w:szCs w:val="20"/>
        </w:rPr>
        <w:t>ЗЕРНА ПШЕНИЦЫ</w:t>
      </w:r>
    </w:p>
    <w:p w:rsidR="00DF32B8" w:rsidRPr="00F610C4" w:rsidRDefault="00DF32B8" w:rsidP="00F610C4">
      <w:pPr>
        <w:tabs>
          <w:tab w:val="left" w:pos="851"/>
        </w:tabs>
        <w:ind w:firstLine="567"/>
        <w:jc w:val="center"/>
        <w:rPr>
          <w:b/>
          <w:caps/>
          <w:szCs w:val="20"/>
        </w:rPr>
      </w:pPr>
    </w:p>
    <w:p w:rsidR="00202F1C" w:rsidRPr="00DF32B8" w:rsidRDefault="00202F1C" w:rsidP="00DF32B8">
      <w:pPr>
        <w:ind w:left="454" w:firstLine="0"/>
        <w:rPr>
          <w:b/>
        </w:rPr>
      </w:pPr>
      <w:r w:rsidRPr="00DF32B8">
        <w:rPr>
          <w:b/>
        </w:rPr>
        <w:t>Т.С.АСТАРХАНОВА</w:t>
      </w:r>
      <w:r w:rsidRPr="00DF32B8">
        <w:rPr>
          <w:b/>
          <w:vertAlign w:val="superscript"/>
        </w:rPr>
        <w:t>1</w:t>
      </w:r>
      <w:r w:rsidRPr="00DF32B8">
        <w:rPr>
          <w:b/>
        </w:rPr>
        <w:t>, д-р с.-х. наук, профессор</w:t>
      </w:r>
    </w:p>
    <w:p w:rsidR="00202F1C" w:rsidRPr="00DF32B8" w:rsidRDefault="00EE5324" w:rsidP="00DF32B8">
      <w:pPr>
        <w:ind w:left="454" w:firstLine="0"/>
        <w:rPr>
          <w:b/>
        </w:rPr>
      </w:pPr>
      <w:r w:rsidRPr="00DF32B8">
        <w:rPr>
          <w:b/>
        </w:rPr>
        <w:t>Е.Н. ПАКИНА</w:t>
      </w:r>
      <w:r w:rsidRPr="00DF32B8">
        <w:rPr>
          <w:b/>
          <w:vertAlign w:val="superscript"/>
        </w:rPr>
        <w:t>1</w:t>
      </w:r>
      <w:r w:rsidR="00202F1C" w:rsidRPr="00DF32B8">
        <w:rPr>
          <w:b/>
        </w:rPr>
        <w:t>, доцент</w:t>
      </w:r>
    </w:p>
    <w:p w:rsidR="00202F1C" w:rsidRPr="00DF32B8" w:rsidRDefault="00EE5324" w:rsidP="00DF32B8">
      <w:pPr>
        <w:ind w:left="454" w:firstLine="0"/>
        <w:rPr>
          <w:b/>
        </w:rPr>
      </w:pPr>
      <w:r w:rsidRPr="00DF32B8">
        <w:rPr>
          <w:b/>
        </w:rPr>
        <w:t>М.ЗАРГАР</w:t>
      </w:r>
      <w:r w:rsidRPr="00DF32B8">
        <w:rPr>
          <w:b/>
          <w:vertAlign w:val="superscript"/>
        </w:rPr>
        <w:t>1</w:t>
      </w:r>
      <w:r w:rsidR="00202F1C" w:rsidRPr="00DF32B8">
        <w:rPr>
          <w:b/>
        </w:rPr>
        <w:t>, доцент</w:t>
      </w:r>
    </w:p>
    <w:p w:rsidR="00202F1C" w:rsidRPr="00DF32B8" w:rsidRDefault="00EE5324" w:rsidP="00DF32B8">
      <w:pPr>
        <w:ind w:left="454" w:firstLine="0"/>
        <w:rPr>
          <w:b/>
        </w:rPr>
      </w:pPr>
      <w:r w:rsidRPr="00DF32B8">
        <w:rPr>
          <w:b/>
        </w:rPr>
        <w:t>Л.И.АЛИБАЛАЕВА</w:t>
      </w:r>
      <w:r w:rsidR="00202F1C" w:rsidRPr="00DF32B8">
        <w:rPr>
          <w:b/>
          <w:vertAlign w:val="superscript"/>
        </w:rPr>
        <w:t>2</w:t>
      </w:r>
      <w:r w:rsidR="001A193F" w:rsidRPr="00DF32B8">
        <w:rPr>
          <w:b/>
        </w:rPr>
        <w:t>,</w:t>
      </w:r>
      <w:r w:rsidR="00DF32B8">
        <w:rPr>
          <w:b/>
        </w:rPr>
        <w:t xml:space="preserve"> </w:t>
      </w:r>
      <w:r w:rsidR="00202F1C" w:rsidRPr="00DF32B8">
        <w:rPr>
          <w:b/>
        </w:rPr>
        <w:t>доцент</w:t>
      </w:r>
    </w:p>
    <w:p w:rsidR="00202F1C" w:rsidRPr="00DF32B8" w:rsidRDefault="00202F1C" w:rsidP="00DF32B8">
      <w:pPr>
        <w:ind w:left="454" w:firstLine="0"/>
        <w:rPr>
          <w:b/>
        </w:rPr>
      </w:pPr>
      <w:r w:rsidRPr="00DF32B8">
        <w:rPr>
          <w:b/>
          <w:vertAlign w:val="superscript"/>
        </w:rPr>
        <w:t>1</w:t>
      </w:r>
      <w:r w:rsidRPr="00DF32B8">
        <w:rPr>
          <w:b/>
        </w:rPr>
        <w:t>Российский университет дружбы народов</w:t>
      </w:r>
    </w:p>
    <w:p w:rsidR="00202F1C" w:rsidRPr="00DF32B8" w:rsidRDefault="00202F1C" w:rsidP="00DF32B8">
      <w:pPr>
        <w:ind w:left="454" w:firstLine="0"/>
        <w:rPr>
          <w:b/>
        </w:rPr>
      </w:pPr>
      <w:r w:rsidRPr="00DF32B8">
        <w:rPr>
          <w:b/>
          <w:vertAlign w:val="superscript"/>
        </w:rPr>
        <w:t>2</w:t>
      </w:r>
      <w:r w:rsidRPr="00DF32B8">
        <w:rPr>
          <w:b/>
        </w:rPr>
        <w:t>Российский экономический университет имени Г.В. Плеханова</w:t>
      </w:r>
    </w:p>
    <w:p w:rsidR="00EE5324" w:rsidRPr="00F610C4" w:rsidRDefault="00EE5324" w:rsidP="00F610C4">
      <w:pPr>
        <w:tabs>
          <w:tab w:val="left" w:pos="851"/>
        </w:tabs>
        <w:ind w:firstLine="567"/>
        <w:jc w:val="center"/>
        <w:rPr>
          <w:b/>
          <w:szCs w:val="20"/>
        </w:rPr>
      </w:pPr>
    </w:p>
    <w:p w:rsidR="00DF32B8" w:rsidRPr="00026F8B" w:rsidRDefault="00E6359E" w:rsidP="00F610C4">
      <w:pPr>
        <w:tabs>
          <w:tab w:val="left" w:pos="851"/>
        </w:tabs>
        <w:ind w:firstLine="567"/>
        <w:jc w:val="center"/>
        <w:rPr>
          <w:b/>
          <w:i/>
          <w:szCs w:val="20"/>
          <w:lang w:val="en-US"/>
        </w:rPr>
      </w:pPr>
      <w:r w:rsidRPr="00DF32B8">
        <w:rPr>
          <w:b/>
          <w:i/>
          <w:szCs w:val="20"/>
          <w:lang w:val="en-US"/>
        </w:rPr>
        <w:t xml:space="preserve">ANALYSIS OF PHYTOSANITARY RISK OF HARMFUL ORGANISMS IN THE EXPORT </w:t>
      </w:r>
    </w:p>
    <w:p w:rsidR="00E6359E" w:rsidRPr="00DF32B8" w:rsidRDefault="00E6359E" w:rsidP="00F610C4">
      <w:pPr>
        <w:tabs>
          <w:tab w:val="left" w:pos="851"/>
        </w:tabs>
        <w:ind w:firstLine="567"/>
        <w:jc w:val="center"/>
        <w:rPr>
          <w:b/>
          <w:i/>
          <w:szCs w:val="20"/>
          <w:lang w:val="en-US"/>
        </w:rPr>
      </w:pPr>
      <w:r w:rsidRPr="00DF32B8">
        <w:rPr>
          <w:b/>
          <w:i/>
          <w:szCs w:val="20"/>
          <w:lang w:val="en-US"/>
        </w:rPr>
        <w:t>AND IMPORT OF WHEAT GRAIN</w:t>
      </w:r>
    </w:p>
    <w:p w:rsidR="00DF32B8" w:rsidRPr="00DF32B8" w:rsidRDefault="00DF32B8" w:rsidP="00F610C4">
      <w:pPr>
        <w:tabs>
          <w:tab w:val="left" w:pos="851"/>
        </w:tabs>
        <w:ind w:firstLine="567"/>
        <w:jc w:val="center"/>
        <w:rPr>
          <w:b/>
          <w:i/>
          <w:szCs w:val="20"/>
          <w:lang w:val="en-US"/>
        </w:rPr>
      </w:pPr>
    </w:p>
    <w:p w:rsidR="00E6359E" w:rsidRPr="00DF32B8" w:rsidRDefault="00E6359E" w:rsidP="00F610C4">
      <w:pPr>
        <w:tabs>
          <w:tab w:val="left" w:pos="851"/>
        </w:tabs>
        <w:ind w:firstLine="567"/>
        <w:rPr>
          <w:b/>
          <w:i/>
          <w:szCs w:val="20"/>
          <w:lang w:val="en-US"/>
        </w:rPr>
      </w:pPr>
      <w:r w:rsidRPr="00DF32B8">
        <w:rPr>
          <w:b/>
          <w:i/>
          <w:szCs w:val="20"/>
          <w:lang w:val="en-US"/>
        </w:rPr>
        <w:t>T.S. ASTARKHANOVA</w:t>
      </w:r>
      <w:r w:rsidR="00DF32B8" w:rsidRPr="00DF32B8">
        <w:rPr>
          <w:b/>
          <w:vertAlign w:val="superscript"/>
          <w:lang w:val="en-US"/>
        </w:rPr>
        <w:t>1</w:t>
      </w:r>
      <w:r w:rsidRPr="00DF32B8">
        <w:rPr>
          <w:b/>
          <w:i/>
          <w:szCs w:val="20"/>
          <w:lang w:val="en-US"/>
        </w:rPr>
        <w:t>, Doctor of Agricultural Sciences, professor</w:t>
      </w:r>
    </w:p>
    <w:p w:rsidR="00E6359E" w:rsidRPr="00DF32B8" w:rsidRDefault="00E6359E" w:rsidP="00F610C4">
      <w:pPr>
        <w:tabs>
          <w:tab w:val="left" w:pos="851"/>
        </w:tabs>
        <w:ind w:firstLine="567"/>
        <w:rPr>
          <w:b/>
          <w:i/>
          <w:szCs w:val="20"/>
          <w:lang w:val="en-US"/>
        </w:rPr>
      </w:pPr>
      <w:r w:rsidRPr="00DF32B8">
        <w:rPr>
          <w:b/>
          <w:i/>
          <w:szCs w:val="20"/>
          <w:lang w:val="en-US"/>
        </w:rPr>
        <w:t>E.N. PAKINA</w:t>
      </w:r>
      <w:r w:rsidR="00DF32B8" w:rsidRPr="00DF32B8">
        <w:rPr>
          <w:b/>
          <w:vertAlign w:val="superscript"/>
          <w:lang w:val="en-US"/>
        </w:rPr>
        <w:t>1</w:t>
      </w:r>
      <w:r w:rsidRPr="00DF32B8">
        <w:rPr>
          <w:b/>
          <w:i/>
          <w:szCs w:val="20"/>
          <w:lang w:val="en-US"/>
        </w:rPr>
        <w:t>, associate professor</w:t>
      </w:r>
    </w:p>
    <w:p w:rsidR="00E6359E" w:rsidRPr="00DF32B8" w:rsidRDefault="00E6359E" w:rsidP="00F610C4">
      <w:pPr>
        <w:tabs>
          <w:tab w:val="left" w:pos="851"/>
        </w:tabs>
        <w:ind w:firstLine="567"/>
        <w:rPr>
          <w:b/>
          <w:i/>
          <w:szCs w:val="20"/>
          <w:lang w:val="en-US"/>
        </w:rPr>
      </w:pPr>
      <w:r w:rsidRPr="00DF32B8">
        <w:rPr>
          <w:b/>
          <w:i/>
          <w:szCs w:val="20"/>
          <w:lang w:val="en-US"/>
        </w:rPr>
        <w:t>M. ZARGAR</w:t>
      </w:r>
      <w:r w:rsidR="00DF32B8" w:rsidRPr="00DF32B8">
        <w:rPr>
          <w:b/>
          <w:vertAlign w:val="superscript"/>
          <w:lang w:val="en-US"/>
        </w:rPr>
        <w:t>1</w:t>
      </w:r>
      <w:r w:rsidRPr="00DF32B8">
        <w:rPr>
          <w:b/>
          <w:i/>
          <w:szCs w:val="20"/>
          <w:lang w:val="en-US"/>
        </w:rPr>
        <w:t>, associate professor</w:t>
      </w:r>
    </w:p>
    <w:p w:rsidR="00E6359E" w:rsidRPr="00DF32B8" w:rsidRDefault="00E6359E" w:rsidP="00F610C4">
      <w:pPr>
        <w:tabs>
          <w:tab w:val="left" w:pos="851"/>
        </w:tabs>
        <w:ind w:firstLine="567"/>
        <w:rPr>
          <w:b/>
          <w:i/>
          <w:szCs w:val="20"/>
          <w:lang w:val="en-US"/>
        </w:rPr>
      </w:pPr>
      <w:r w:rsidRPr="00DF32B8">
        <w:rPr>
          <w:b/>
          <w:i/>
          <w:szCs w:val="20"/>
          <w:lang w:val="en-US"/>
        </w:rPr>
        <w:t>L.I. ALIBALAEVA</w:t>
      </w:r>
      <w:r w:rsidR="00DF32B8" w:rsidRPr="00DF32B8">
        <w:rPr>
          <w:b/>
          <w:vertAlign w:val="superscript"/>
          <w:lang w:val="en-US"/>
        </w:rPr>
        <w:t>2</w:t>
      </w:r>
      <w:r w:rsidRPr="00DF32B8">
        <w:rPr>
          <w:b/>
          <w:i/>
          <w:szCs w:val="20"/>
          <w:lang w:val="en-US"/>
        </w:rPr>
        <w:t>, associate professor</w:t>
      </w:r>
    </w:p>
    <w:p w:rsidR="00E6359E" w:rsidRPr="00DF32B8" w:rsidRDefault="00DF32B8" w:rsidP="00F610C4">
      <w:pPr>
        <w:tabs>
          <w:tab w:val="left" w:pos="851"/>
        </w:tabs>
        <w:ind w:firstLine="567"/>
        <w:rPr>
          <w:b/>
          <w:i/>
          <w:szCs w:val="20"/>
          <w:lang w:val="en-US"/>
        </w:rPr>
      </w:pPr>
      <w:r w:rsidRPr="00DF32B8">
        <w:rPr>
          <w:b/>
          <w:vertAlign w:val="superscript"/>
          <w:lang w:val="en-US"/>
        </w:rPr>
        <w:t>1</w:t>
      </w:r>
      <w:r w:rsidR="00E6359E" w:rsidRPr="00DF32B8">
        <w:rPr>
          <w:b/>
          <w:i/>
          <w:szCs w:val="20"/>
          <w:lang w:val="en-US"/>
        </w:rPr>
        <w:t>Peoples' Friendship University of Russia</w:t>
      </w:r>
    </w:p>
    <w:p w:rsidR="00EE5324" w:rsidRPr="00624573" w:rsidRDefault="00DF32B8" w:rsidP="00F610C4">
      <w:pPr>
        <w:tabs>
          <w:tab w:val="left" w:pos="851"/>
        </w:tabs>
        <w:ind w:firstLine="567"/>
        <w:rPr>
          <w:b/>
          <w:i/>
          <w:szCs w:val="20"/>
          <w:lang w:val="en-US"/>
        </w:rPr>
      </w:pPr>
      <w:r w:rsidRPr="00624573">
        <w:rPr>
          <w:b/>
          <w:vertAlign w:val="superscript"/>
          <w:lang w:val="en-US"/>
        </w:rPr>
        <w:t>2</w:t>
      </w:r>
      <w:r w:rsidR="00852AB9" w:rsidRPr="00DF32B8">
        <w:rPr>
          <w:b/>
          <w:i/>
          <w:szCs w:val="20"/>
          <w:lang w:val="en-US"/>
        </w:rPr>
        <w:t>Plekhanov</w:t>
      </w:r>
      <w:r w:rsidR="00852AB9" w:rsidRPr="00624573">
        <w:rPr>
          <w:b/>
          <w:i/>
          <w:szCs w:val="20"/>
          <w:lang w:val="en-US"/>
        </w:rPr>
        <w:t xml:space="preserve"> </w:t>
      </w:r>
      <w:r w:rsidR="00E6359E" w:rsidRPr="00DF32B8">
        <w:rPr>
          <w:b/>
          <w:i/>
          <w:szCs w:val="20"/>
          <w:lang w:val="en-US"/>
        </w:rPr>
        <w:t>Russian</w:t>
      </w:r>
      <w:r w:rsidR="00E6359E" w:rsidRPr="00624573">
        <w:rPr>
          <w:b/>
          <w:i/>
          <w:szCs w:val="20"/>
          <w:lang w:val="en-US"/>
        </w:rPr>
        <w:t xml:space="preserve"> </w:t>
      </w:r>
      <w:r w:rsidR="00E6359E" w:rsidRPr="00DF32B8">
        <w:rPr>
          <w:b/>
          <w:i/>
          <w:szCs w:val="20"/>
          <w:lang w:val="en-US"/>
        </w:rPr>
        <w:t>University</w:t>
      </w:r>
      <w:r w:rsidR="00E6359E" w:rsidRPr="00624573">
        <w:rPr>
          <w:b/>
          <w:i/>
          <w:szCs w:val="20"/>
          <w:lang w:val="en-US"/>
        </w:rPr>
        <w:t xml:space="preserve"> </w:t>
      </w:r>
      <w:r w:rsidR="00852AB9" w:rsidRPr="00DF32B8">
        <w:rPr>
          <w:b/>
          <w:i/>
          <w:szCs w:val="20"/>
          <w:lang w:val="en-US"/>
        </w:rPr>
        <w:t>of</w:t>
      </w:r>
      <w:r w:rsidR="00852AB9" w:rsidRPr="00624573">
        <w:rPr>
          <w:b/>
          <w:i/>
          <w:szCs w:val="20"/>
          <w:lang w:val="en-US"/>
        </w:rPr>
        <w:t xml:space="preserve"> </w:t>
      </w:r>
      <w:r w:rsidR="00852AB9" w:rsidRPr="00DF32B8">
        <w:rPr>
          <w:b/>
          <w:i/>
          <w:szCs w:val="20"/>
          <w:lang w:val="en-US"/>
        </w:rPr>
        <w:t>Economics</w:t>
      </w:r>
      <w:r w:rsidR="00852AB9" w:rsidRPr="00624573">
        <w:rPr>
          <w:b/>
          <w:i/>
          <w:szCs w:val="20"/>
          <w:lang w:val="en-US"/>
        </w:rPr>
        <w:t xml:space="preserve"> </w:t>
      </w:r>
    </w:p>
    <w:p w:rsidR="00202F1C" w:rsidRPr="00624573" w:rsidRDefault="00202F1C" w:rsidP="00F610C4">
      <w:pPr>
        <w:tabs>
          <w:tab w:val="left" w:pos="851"/>
        </w:tabs>
        <w:ind w:firstLine="567"/>
        <w:jc w:val="center"/>
        <w:rPr>
          <w:b/>
          <w:bCs/>
          <w:szCs w:val="20"/>
          <w:lang w:val="en-US"/>
        </w:rPr>
      </w:pPr>
    </w:p>
    <w:p w:rsidR="00202F1C" w:rsidRPr="00AB0AF0" w:rsidRDefault="00DF32B8" w:rsidP="00F610C4">
      <w:pPr>
        <w:tabs>
          <w:tab w:val="left" w:pos="851"/>
        </w:tabs>
        <w:ind w:firstLine="567"/>
        <w:rPr>
          <w:sz w:val="19"/>
          <w:szCs w:val="19"/>
        </w:rPr>
      </w:pPr>
      <w:r w:rsidRPr="00AB0AF0">
        <w:rPr>
          <w:b/>
          <w:bCs/>
          <w:sz w:val="19"/>
          <w:szCs w:val="19"/>
        </w:rPr>
        <w:t>Аннотация</w:t>
      </w:r>
      <w:r w:rsidRPr="00624573">
        <w:rPr>
          <w:b/>
          <w:bCs/>
          <w:sz w:val="19"/>
          <w:szCs w:val="19"/>
          <w:lang w:val="en-US"/>
        </w:rPr>
        <w:t>.</w:t>
      </w:r>
      <w:r w:rsidR="00202F1C" w:rsidRPr="00624573">
        <w:rPr>
          <w:sz w:val="19"/>
          <w:szCs w:val="19"/>
          <w:lang w:val="en-US"/>
        </w:rPr>
        <w:t xml:space="preserve"> </w:t>
      </w:r>
      <w:r w:rsidR="00202F1C" w:rsidRPr="00AB0AF0">
        <w:rPr>
          <w:sz w:val="19"/>
          <w:szCs w:val="19"/>
        </w:rPr>
        <w:t>Проведен анализ фитосанитарного риска   вредных организмов зерна пшеницы, экспортируемой и импортируемой в стране, и рекомендована  разработка системы управления фитосанитарными рисками, связанными с рассматриваемой продукцией.Представлена  информация об импорте зерна пшеницы в Россию, основных импортерах и экспортерах.</w:t>
      </w:r>
    </w:p>
    <w:p w:rsidR="00202F1C" w:rsidRPr="00AB0AF0" w:rsidRDefault="00202F1C" w:rsidP="00F610C4">
      <w:pPr>
        <w:tabs>
          <w:tab w:val="left" w:pos="851"/>
        </w:tabs>
        <w:ind w:firstLine="567"/>
        <w:rPr>
          <w:sz w:val="19"/>
          <w:szCs w:val="19"/>
        </w:rPr>
      </w:pPr>
      <w:r w:rsidRPr="00AB0AF0">
        <w:rPr>
          <w:sz w:val="19"/>
          <w:szCs w:val="19"/>
        </w:rPr>
        <w:t xml:space="preserve">В работе проведен анализ данных о распространении, регуляционном статусе, товарообороте пшеницы, включающий рассмотрение многих видов вредных организмов, из которых 2 были рекомендованы для проведения анализа фитосанитарного риска, связанного с этими организмами.   Дополнительный анализ путей распространения привел к выводу о необходимости дальнейшего выполнения анализа риска других видов вредных объектов, возможных в зерне при перемещении. </w:t>
      </w:r>
    </w:p>
    <w:p w:rsidR="00202F1C" w:rsidRPr="00AB0AF0" w:rsidRDefault="00202F1C" w:rsidP="00F610C4">
      <w:pPr>
        <w:tabs>
          <w:tab w:val="left" w:pos="851"/>
        </w:tabs>
        <w:ind w:firstLine="567"/>
        <w:rPr>
          <w:sz w:val="19"/>
          <w:szCs w:val="19"/>
        </w:rPr>
      </w:pPr>
      <w:r w:rsidRPr="00AB0AF0">
        <w:rPr>
          <w:b/>
          <w:sz w:val="19"/>
          <w:szCs w:val="19"/>
        </w:rPr>
        <w:t>Ключевые слова</w:t>
      </w:r>
      <w:r w:rsidRPr="00AB0AF0">
        <w:rPr>
          <w:sz w:val="19"/>
          <w:szCs w:val="19"/>
        </w:rPr>
        <w:t>: вредный организм, пшеница,  карантинный объект,    фитосанитарный  риск, зерно,  сорные растения, фитопатогенные грибы.</w:t>
      </w:r>
    </w:p>
    <w:p w:rsidR="007E2E27" w:rsidRPr="00AB0AF0" w:rsidRDefault="007E2E27" w:rsidP="00F610C4">
      <w:pPr>
        <w:tabs>
          <w:tab w:val="left" w:pos="851"/>
        </w:tabs>
        <w:ind w:firstLine="567"/>
        <w:rPr>
          <w:sz w:val="19"/>
          <w:szCs w:val="19"/>
        </w:rPr>
      </w:pPr>
    </w:p>
    <w:p w:rsidR="007E2E27" w:rsidRPr="00AB0AF0" w:rsidRDefault="007E2E27" w:rsidP="00F610C4">
      <w:pPr>
        <w:pStyle w:val="af1"/>
        <w:tabs>
          <w:tab w:val="left" w:pos="851"/>
        </w:tabs>
        <w:spacing w:before="0" w:beforeAutospacing="0" w:after="0" w:afterAutospacing="0"/>
        <w:ind w:firstLine="567"/>
        <w:rPr>
          <w:i/>
          <w:sz w:val="19"/>
          <w:szCs w:val="19"/>
          <w:lang w:val="en-US"/>
        </w:rPr>
      </w:pPr>
      <w:r w:rsidRPr="00AB0AF0">
        <w:rPr>
          <w:b/>
          <w:i/>
          <w:sz w:val="19"/>
          <w:szCs w:val="19"/>
          <w:lang w:val="en-US"/>
        </w:rPr>
        <w:t>Abstract</w:t>
      </w:r>
      <w:r w:rsidRPr="00AB0AF0">
        <w:rPr>
          <w:i/>
          <w:sz w:val="19"/>
          <w:szCs w:val="19"/>
          <w:lang w:val="en-US"/>
        </w:rPr>
        <w:t>. The analysis of phytosanitary risk of harmful organisms in wheat exported and imported in the country and recommended the development of a system for managing phytosanitary risks associated with the products in question. Information on the import of wheat grain to Russia, the main importers and exporters is presented. The analysis of data on the distribution, regulatory status, trade turnover of wheat, including the consideration of many types of harmful organisms, of which 2 were recommended for the analysis of phytosanitary risk associated with these organisms. Additional analysis of the distribution pathways led to the conclusion that further analysis of the risk of other types of harmful objects possible in the grain during movement is necessary.</w:t>
      </w:r>
    </w:p>
    <w:p w:rsidR="00202F1C" w:rsidRPr="00AB0AF0" w:rsidRDefault="00202F1C" w:rsidP="00F610C4">
      <w:pPr>
        <w:tabs>
          <w:tab w:val="left" w:pos="851"/>
        </w:tabs>
        <w:ind w:firstLine="567"/>
        <w:rPr>
          <w:i/>
          <w:sz w:val="19"/>
          <w:szCs w:val="19"/>
          <w:lang w:val="en-US"/>
        </w:rPr>
      </w:pPr>
      <w:r w:rsidRPr="00AB0AF0">
        <w:rPr>
          <w:rFonts w:eastAsiaTheme="minorEastAsia"/>
          <w:b/>
          <w:i/>
          <w:sz w:val="19"/>
          <w:szCs w:val="19"/>
          <w:lang w:val="en-US"/>
        </w:rPr>
        <w:t>Keywords:</w:t>
      </w:r>
      <w:r w:rsidRPr="00AB0AF0">
        <w:rPr>
          <w:i/>
          <w:sz w:val="19"/>
          <w:szCs w:val="19"/>
          <w:lang w:val="en-US"/>
        </w:rPr>
        <w:t xml:space="preserve"> harmful organism, wheat, quarantine object, phytosanitary risk, grain, weeds, phytopathogenic fungi</w:t>
      </w:r>
      <w:r w:rsidR="00DF32B8" w:rsidRPr="00AB0AF0">
        <w:rPr>
          <w:i/>
          <w:sz w:val="19"/>
          <w:szCs w:val="19"/>
          <w:lang w:val="en-US"/>
        </w:rPr>
        <w:t>.</w:t>
      </w:r>
    </w:p>
    <w:p w:rsidR="00202F1C" w:rsidRPr="00AB0AF0" w:rsidRDefault="00202F1C" w:rsidP="00F610C4">
      <w:pPr>
        <w:tabs>
          <w:tab w:val="left" w:pos="851"/>
        </w:tabs>
        <w:ind w:firstLine="567"/>
        <w:rPr>
          <w:i/>
          <w:sz w:val="19"/>
          <w:szCs w:val="19"/>
          <w:lang w:val="en-US"/>
        </w:rPr>
      </w:pPr>
    </w:p>
    <w:p w:rsidR="003C2998" w:rsidRPr="00FB3D9A" w:rsidRDefault="003C2998" w:rsidP="00F610C4">
      <w:pPr>
        <w:tabs>
          <w:tab w:val="left" w:pos="851"/>
        </w:tabs>
        <w:ind w:firstLine="567"/>
        <w:rPr>
          <w:b/>
          <w:sz w:val="19"/>
          <w:szCs w:val="19"/>
          <w:lang w:val="en-US"/>
        </w:rPr>
        <w:sectPr w:rsidR="003C2998" w:rsidRPr="00FB3D9A" w:rsidSect="003C2998">
          <w:headerReference w:type="even" r:id="rId11"/>
          <w:type w:val="continuous"/>
          <w:pgSz w:w="11906" w:h="16838"/>
          <w:pgMar w:top="1134" w:right="1134" w:bottom="1134" w:left="1134" w:header="708" w:footer="709" w:gutter="0"/>
          <w:cols w:space="708"/>
          <w:docGrid w:linePitch="360"/>
        </w:sectPr>
      </w:pPr>
    </w:p>
    <w:p w:rsidR="00840505" w:rsidRPr="00422ABF" w:rsidRDefault="00840505" w:rsidP="00422ABF">
      <w:pPr>
        <w:tabs>
          <w:tab w:val="left" w:pos="851"/>
        </w:tabs>
        <w:ind w:firstLine="567"/>
        <w:rPr>
          <w:rFonts w:eastAsiaTheme="minorEastAsia"/>
          <w:szCs w:val="20"/>
          <w:lang w:eastAsia="ru-RU"/>
        </w:rPr>
      </w:pPr>
      <w:r w:rsidRPr="00422ABF">
        <w:rPr>
          <w:b/>
          <w:bCs/>
          <w:szCs w:val="20"/>
          <w:lang w:eastAsia="ru-RU"/>
        </w:rPr>
        <w:lastRenderedPageBreak/>
        <w:t>УДК 632.7</w:t>
      </w:r>
    </w:p>
    <w:p w:rsidR="00437067" w:rsidRPr="00422ABF" w:rsidRDefault="00437067" w:rsidP="00422ABF">
      <w:pPr>
        <w:tabs>
          <w:tab w:val="left" w:pos="851"/>
        </w:tabs>
        <w:ind w:firstLine="567"/>
        <w:rPr>
          <w:b/>
          <w:szCs w:val="20"/>
        </w:rPr>
      </w:pPr>
    </w:p>
    <w:p w:rsidR="00AB205E" w:rsidRDefault="00437067" w:rsidP="00422ABF">
      <w:pPr>
        <w:tabs>
          <w:tab w:val="left" w:pos="851"/>
        </w:tabs>
        <w:ind w:firstLine="0"/>
        <w:jc w:val="center"/>
        <w:rPr>
          <w:b/>
          <w:szCs w:val="20"/>
        </w:rPr>
      </w:pPr>
      <w:r w:rsidRPr="00422ABF">
        <w:rPr>
          <w:b/>
          <w:szCs w:val="20"/>
        </w:rPr>
        <w:t>ЮЖНО</w:t>
      </w:r>
      <w:r w:rsidR="00BD2FEE">
        <w:rPr>
          <w:b/>
          <w:szCs w:val="20"/>
        </w:rPr>
        <w:t xml:space="preserve"> </w:t>
      </w:r>
      <w:r w:rsidRPr="00422ABF">
        <w:rPr>
          <w:b/>
          <w:szCs w:val="20"/>
        </w:rPr>
        <w:t xml:space="preserve">АМЕРИКАНСКАЯ ТОМАТНАЯ МОЛЬ - ОПАСНЫЙ КАРАНТИННЫЙ </w:t>
      </w:r>
    </w:p>
    <w:p w:rsidR="00437067" w:rsidRPr="00422ABF" w:rsidRDefault="00437067" w:rsidP="00422ABF">
      <w:pPr>
        <w:tabs>
          <w:tab w:val="left" w:pos="851"/>
        </w:tabs>
        <w:ind w:firstLine="0"/>
        <w:jc w:val="center"/>
        <w:rPr>
          <w:b/>
          <w:szCs w:val="20"/>
        </w:rPr>
      </w:pPr>
      <w:r w:rsidRPr="00422ABF">
        <w:rPr>
          <w:b/>
          <w:szCs w:val="20"/>
        </w:rPr>
        <w:t>ВРЕДИТЕЛЬ ПАСЛЕНОВЫХ КУЛЬТУР</w:t>
      </w:r>
    </w:p>
    <w:p w:rsidR="00437067" w:rsidRPr="00422ABF" w:rsidRDefault="00437067" w:rsidP="00422ABF">
      <w:pPr>
        <w:tabs>
          <w:tab w:val="left" w:pos="851"/>
        </w:tabs>
        <w:ind w:firstLine="0"/>
        <w:jc w:val="center"/>
        <w:rPr>
          <w:b/>
          <w:szCs w:val="20"/>
        </w:rPr>
      </w:pPr>
    </w:p>
    <w:p w:rsidR="00437067" w:rsidRPr="00422ABF" w:rsidRDefault="00437067" w:rsidP="00422ABF">
      <w:pPr>
        <w:keepNext/>
        <w:tabs>
          <w:tab w:val="left" w:pos="630"/>
          <w:tab w:val="left" w:pos="851"/>
        </w:tabs>
        <w:ind w:firstLine="567"/>
        <w:outlineLvl w:val="1"/>
        <w:rPr>
          <w:b/>
          <w:szCs w:val="20"/>
        </w:rPr>
      </w:pPr>
      <w:r w:rsidRPr="00422ABF">
        <w:rPr>
          <w:b/>
          <w:szCs w:val="20"/>
        </w:rPr>
        <w:t>И.Р. АСТАРХАНОВ</w:t>
      </w:r>
      <w:r w:rsidRPr="00422ABF">
        <w:rPr>
          <w:bCs/>
          <w:szCs w:val="20"/>
          <w:vertAlign w:val="superscript"/>
        </w:rPr>
        <w:t>1</w:t>
      </w:r>
      <w:r w:rsidRPr="00422ABF">
        <w:rPr>
          <w:bCs/>
          <w:caps/>
          <w:szCs w:val="20"/>
        </w:rPr>
        <w:t>,</w:t>
      </w:r>
      <w:r w:rsidRPr="00422ABF">
        <w:rPr>
          <w:b/>
          <w:szCs w:val="20"/>
        </w:rPr>
        <w:t>д-р биол. наук, профессор</w:t>
      </w:r>
    </w:p>
    <w:p w:rsidR="00437067" w:rsidRPr="00422ABF" w:rsidRDefault="00437067" w:rsidP="00422ABF">
      <w:pPr>
        <w:tabs>
          <w:tab w:val="left" w:pos="851"/>
        </w:tabs>
        <w:ind w:firstLine="567"/>
        <w:rPr>
          <w:b/>
          <w:szCs w:val="20"/>
        </w:rPr>
      </w:pPr>
      <w:r w:rsidRPr="00422ABF">
        <w:rPr>
          <w:b/>
          <w:szCs w:val="20"/>
        </w:rPr>
        <w:t>Т.С.АСТАРХАНОВА</w:t>
      </w:r>
      <w:r w:rsidRPr="00422ABF">
        <w:rPr>
          <w:b/>
          <w:szCs w:val="20"/>
          <w:vertAlign w:val="superscript"/>
        </w:rPr>
        <w:t>2</w:t>
      </w:r>
      <w:r w:rsidRPr="00422ABF">
        <w:rPr>
          <w:b/>
          <w:szCs w:val="20"/>
        </w:rPr>
        <w:t>, д-р с.-х. наук, профессор</w:t>
      </w:r>
    </w:p>
    <w:p w:rsidR="00437067" w:rsidRPr="00422ABF" w:rsidRDefault="00437067" w:rsidP="00422ABF">
      <w:pPr>
        <w:keepNext/>
        <w:tabs>
          <w:tab w:val="left" w:pos="630"/>
          <w:tab w:val="left" w:pos="851"/>
        </w:tabs>
        <w:ind w:firstLine="567"/>
        <w:outlineLvl w:val="1"/>
        <w:rPr>
          <w:b/>
          <w:szCs w:val="20"/>
        </w:rPr>
      </w:pPr>
      <w:r w:rsidRPr="00422ABF">
        <w:rPr>
          <w:b/>
          <w:szCs w:val="20"/>
        </w:rPr>
        <w:t>А.З. МАГОМЕДОВ</w:t>
      </w:r>
      <w:r w:rsidRPr="00422ABF">
        <w:rPr>
          <w:bCs/>
          <w:szCs w:val="20"/>
          <w:vertAlign w:val="superscript"/>
        </w:rPr>
        <w:t>1</w:t>
      </w:r>
      <w:r w:rsidRPr="00422ABF">
        <w:rPr>
          <w:bCs/>
          <w:caps/>
          <w:szCs w:val="20"/>
        </w:rPr>
        <w:t xml:space="preserve">, </w:t>
      </w:r>
      <w:r w:rsidRPr="00422ABF">
        <w:rPr>
          <w:b/>
          <w:szCs w:val="20"/>
        </w:rPr>
        <w:t>аспирант</w:t>
      </w:r>
    </w:p>
    <w:p w:rsidR="00437067" w:rsidRPr="00422ABF" w:rsidRDefault="00437067" w:rsidP="00422ABF">
      <w:pPr>
        <w:keepNext/>
        <w:tabs>
          <w:tab w:val="left" w:pos="630"/>
          <w:tab w:val="left" w:pos="851"/>
        </w:tabs>
        <w:ind w:firstLine="567"/>
        <w:outlineLvl w:val="1"/>
        <w:rPr>
          <w:b/>
          <w:szCs w:val="20"/>
        </w:rPr>
      </w:pPr>
      <w:r w:rsidRPr="00422ABF">
        <w:rPr>
          <w:b/>
          <w:szCs w:val="20"/>
        </w:rPr>
        <w:t>И.П. ВЕЛИЕВА</w:t>
      </w:r>
      <w:r w:rsidRPr="00422ABF">
        <w:rPr>
          <w:bCs/>
          <w:szCs w:val="20"/>
          <w:vertAlign w:val="superscript"/>
        </w:rPr>
        <w:t>1</w:t>
      </w:r>
      <w:r w:rsidRPr="00422ABF">
        <w:rPr>
          <w:bCs/>
          <w:caps/>
          <w:szCs w:val="20"/>
        </w:rPr>
        <w:t xml:space="preserve">, </w:t>
      </w:r>
      <w:r w:rsidRPr="00422ABF">
        <w:rPr>
          <w:b/>
          <w:szCs w:val="20"/>
        </w:rPr>
        <w:t>аспирант</w:t>
      </w:r>
    </w:p>
    <w:p w:rsidR="00437067" w:rsidRPr="00422ABF" w:rsidRDefault="00437067" w:rsidP="00422ABF">
      <w:pPr>
        <w:tabs>
          <w:tab w:val="left" w:pos="851"/>
        </w:tabs>
        <w:ind w:firstLine="567"/>
        <w:rPr>
          <w:szCs w:val="20"/>
        </w:rPr>
      </w:pPr>
      <w:r w:rsidRPr="00422ABF">
        <w:rPr>
          <w:b/>
          <w:szCs w:val="20"/>
        </w:rPr>
        <w:t>З. Р.ИБРАГИМОВА</w:t>
      </w:r>
      <w:r w:rsidRPr="00422ABF">
        <w:rPr>
          <w:bCs/>
          <w:szCs w:val="20"/>
          <w:vertAlign w:val="superscript"/>
        </w:rPr>
        <w:t>1</w:t>
      </w:r>
      <w:r w:rsidRPr="00422ABF">
        <w:rPr>
          <w:b/>
          <w:szCs w:val="20"/>
        </w:rPr>
        <w:t xml:space="preserve">, магистр </w:t>
      </w:r>
    </w:p>
    <w:p w:rsidR="00437067" w:rsidRPr="00422ABF" w:rsidRDefault="00437067" w:rsidP="00422ABF">
      <w:pPr>
        <w:keepNext/>
        <w:tabs>
          <w:tab w:val="left" w:pos="630"/>
          <w:tab w:val="left" w:pos="851"/>
        </w:tabs>
        <w:ind w:firstLine="567"/>
        <w:outlineLvl w:val="1"/>
        <w:rPr>
          <w:b/>
          <w:bCs/>
          <w:szCs w:val="20"/>
        </w:rPr>
      </w:pPr>
      <w:r w:rsidRPr="00422ABF">
        <w:rPr>
          <w:b/>
          <w:bCs/>
          <w:szCs w:val="20"/>
          <w:vertAlign w:val="superscript"/>
        </w:rPr>
        <w:t>1</w:t>
      </w:r>
      <w:r w:rsidR="00E716C5">
        <w:rPr>
          <w:b/>
          <w:bCs/>
          <w:szCs w:val="20"/>
        </w:rPr>
        <w:t>ФГБОУ ВО Дагестанский ГАУ</w:t>
      </w:r>
      <w:r w:rsidRPr="00422ABF">
        <w:rPr>
          <w:b/>
          <w:bCs/>
          <w:szCs w:val="20"/>
        </w:rPr>
        <w:t>, г. Махачкала</w:t>
      </w:r>
    </w:p>
    <w:p w:rsidR="00437067" w:rsidRPr="00422ABF" w:rsidRDefault="00437067" w:rsidP="00422ABF">
      <w:pPr>
        <w:keepNext/>
        <w:tabs>
          <w:tab w:val="left" w:pos="630"/>
          <w:tab w:val="left" w:pos="851"/>
        </w:tabs>
        <w:ind w:firstLine="567"/>
        <w:outlineLvl w:val="1"/>
        <w:rPr>
          <w:bCs/>
          <w:caps/>
          <w:szCs w:val="20"/>
        </w:rPr>
      </w:pPr>
      <w:r w:rsidRPr="00422ABF">
        <w:rPr>
          <w:b/>
          <w:bCs/>
          <w:caps/>
          <w:szCs w:val="20"/>
          <w:vertAlign w:val="superscript"/>
        </w:rPr>
        <w:t>2</w:t>
      </w:r>
      <w:r w:rsidRPr="00422ABF">
        <w:rPr>
          <w:b/>
          <w:bCs/>
          <w:caps/>
          <w:szCs w:val="20"/>
        </w:rPr>
        <w:t xml:space="preserve"> ФГАУ ВО «Р</w:t>
      </w:r>
      <w:r w:rsidRPr="00422ABF">
        <w:rPr>
          <w:b/>
          <w:bCs/>
          <w:szCs w:val="20"/>
        </w:rPr>
        <w:t>оссийский университет дружбы народов», г. Москва</w:t>
      </w:r>
    </w:p>
    <w:p w:rsidR="00437067" w:rsidRPr="00422ABF" w:rsidRDefault="00437067" w:rsidP="00422ABF">
      <w:pPr>
        <w:tabs>
          <w:tab w:val="left" w:pos="851"/>
        </w:tabs>
        <w:ind w:firstLine="567"/>
        <w:rPr>
          <w:szCs w:val="20"/>
        </w:rPr>
      </w:pPr>
    </w:p>
    <w:p w:rsidR="00422ABF" w:rsidRPr="00026F8B" w:rsidRDefault="00CB7A74" w:rsidP="00422ABF">
      <w:pPr>
        <w:tabs>
          <w:tab w:val="left" w:pos="851"/>
        </w:tabs>
        <w:ind w:firstLine="0"/>
        <w:jc w:val="center"/>
        <w:rPr>
          <w:b/>
          <w:i/>
          <w:szCs w:val="20"/>
          <w:lang w:val="en-US"/>
        </w:rPr>
      </w:pPr>
      <w:r w:rsidRPr="00422ABF">
        <w:rPr>
          <w:b/>
          <w:i/>
          <w:szCs w:val="20"/>
          <w:lang w:val="en-US"/>
        </w:rPr>
        <w:t>SOUTH AMERICAN TOMATO MOTH IS</w:t>
      </w:r>
      <w:r w:rsidR="004C15BF" w:rsidRPr="00422ABF">
        <w:rPr>
          <w:b/>
          <w:i/>
          <w:szCs w:val="20"/>
          <w:lang w:val="en-US"/>
        </w:rPr>
        <w:t xml:space="preserve"> A DANGEROUS QUARANTINE PEST</w:t>
      </w:r>
    </w:p>
    <w:p w:rsidR="004C15BF" w:rsidRPr="00422ABF" w:rsidRDefault="004C15BF" w:rsidP="00422ABF">
      <w:pPr>
        <w:tabs>
          <w:tab w:val="left" w:pos="851"/>
        </w:tabs>
        <w:ind w:firstLine="0"/>
        <w:jc w:val="center"/>
        <w:rPr>
          <w:b/>
          <w:i/>
          <w:szCs w:val="20"/>
          <w:lang w:val="en-US"/>
        </w:rPr>
      </w:pPr>
      <w:r w:rsidRPr="00422ABF">
        <w:rPr>
          <w:b/>
          <w:i/>
          <w:szCs w:val="20"/>
          <w:lang w:val="en-US"/>
        </w:rPr>
        <w:t xml:space="preserve">OF </w:t>
      </w:r>
      <w:r w:rsidR="003E4954" w:rsidRPr="00422ABF">
        <w:rPr>
          <w:b/>
          <w:i/>
          <w:szCs w:val="20"/>
          <w:lang w:val="en-US"/>
        </w:rPr>
        <w:t xml:space="preserve">SOLANACEOUS </w:t>
      </w:r>
      <w:r w:rsidRPr="00422ABF">
        <w:rPr>
          <w:b/>
          <w:i/>
          <w:szCs w:val="20"/>
          <w:lang w:val="en-US"/>
        </w:rPr>
        <w:t>CULTURES</w:t>
      </w:r>
    </w:p>
    <w:p w:rsidR="004C15BF" w:rsidRPr="00422ABF" w:rsidRDefault="004C15BF" w:rsidP="00422ABF">
      <w:pPr>
        <w:tabs>
          <w:tab w:val="left" w:pos="851"/>
        </w:tabs>
        <w:ind w:firstLine="0"/>
        <w:jc w:val="center"/>
        <w:rPr>
          <w:b/>
          <w:i/>
          <w:szCs w:val="20"/>
          <w:lang w:val="en-US"/>
        </w:rPr>
      </w:pPr>
    </w:p>
    <w:p w:rsidR="004C15BF" w:rsidRPr="00422ABF" w:rsidRDefault="004C15BF" w:rsidP="00422ABF">
      <w:pPr>
        <w:tabs>
          <w:tab w:val="left" w:pos="851"/>
        </w:tabs>
        <w:ind w:firstLine="567"/>
        <w:rPr>
          <w:b/>
          <w:i/>
          <w:szCs w:val="20"/>
          <w:lang w:val="en-US"/>
        </w:rPr>
      </w:pPr>
      <w:r w:rsidRPr="00422ABF">
        <w:rPr>
          <w:b/>
          <w:i/>
          <w:szCs w:val="20"/>
          <w:lang w:val="en-US"/>
        </w:rPr>
        <w:t xml:space="preserve">I.R. ASTARKHANOV, Doctor of Biological Sciences, </w:t>
      </w:r>
      <w:r w:rsidR="003E4954" w:rsidRPr="00422ABF">
        <w:rPr>
          <w:b/>
          <w:i/>
          <w:szCs w:val="20"/>
          <w:lang w:val="en-US"/>
        </w:rPr>
        <w:t>p</w:t>
      </w:r>
      <w:r w:rsidRPr="00422ABF">
        <w:rPr>
          <w:b/>
          <w:i/>
          <w:szCs w:val="20"/>
          <w:lang w:val="en-US"/>
        </w:rPr>
        <w:t>rofessor</w:t>
      </w:r>
    </w:p>
    <w:p w:rsidR="004C15BF" w:rsidRPr="00422ABF" w:rsidRDefault="004C15BF" w:rsidP="00422ABF">
      <w:pPr>
        <w:tabs>
          <w:tab w:val="left" w:pos="851"/>
        </w:tabs>
        <w:ind w:firstLine="567"/>
        <w:rPr>
          <w:b/>
          <w:i/>
          <w:szCs w:val="20"/>
          <w:lang w:val="en-US"/>
        </w:rPr>
      </w:pPr>
      <w:r w:rsidRPr="00422ABF">
        <w:rPr>
          <w:b/>
          <w:i/>
          <w:szCs w:val="20"/>
          <w:lang w:val="en-US"/>
        </w:rPr>
        <w:t xml:space="preserve">T.S. ASTARKHANOVA, Doctor of Agricultural Sciences, </w:t>
      </w:r>
      <w:r w:rsidR="003E4954" w:rsidRPr="00422ABF">
        <w:rPr>
          <w:b/>
          <w:i/>
          <w:szCs w:val="20"/>
          <w:lang w:val="en-US"/>
        </w:rPr>
        <w:t>p</w:t>
      </w:r>
      <w:r w:rsidRPr="00422ABF">
        <w:rPr>
          <w:b/>
          <w:i/>
          <w:szCs w:val="20"/>
          <w:lang w:val="en-US"/>
        </w:rPr>
        <w:t>rofessor</w:t>
      </w:r>
    </w:p>
    <w:p w:rsidR="004C15BF" w:rsidRPr="00422ABF" w:rsidRDefault="004C15BF" w:rsidP="00422ABF">
      <w:pPr>
        <w:tabs>
          <w:tab w:val="left" w:pos="851"/>
        </w:tabs>
        <w:ind w:firstLine="567"/>
        <w:rPr>
          <w:b/>
          <w:i/>
          <w:szCs w:val="20"/>
          <w:lang w:val="en-US"/>
        </w:rPr>
      </w:pPr>
      <w:r w:rsidRPr="00422ABF">
        <w:rPr>
          <w:b/>
          <w:i/>
          <w:szCs w:val="20"/>
          <w:lang w:val="en-US"/>
        </w:rPr>
        <w:t>A.Z. MAGOMEDOV, graduate student</w:t>
      </w:r>
    </w:p>
    <w:p w:rsidR="004C15BF" w:rsidRPr="00422ABF" w:rsidRDefault="004C15BF" w:rsidP="00422ABF">
      <w:pPr>
        <w:tabs>
          <w:tab w:val="left" w:pos="851"/>
        </w:tabs>
        <w:ind w:firstLine="567"/>
        <w:rPr>
          <w:b/>
          <w:i/>
          <w:szCs w:val="20"/>
          <w:lang w:val="en-US"/>
        </w:rPr>
      </w:pPr>
      <w:r w:rsidRPr="00422ABF">
        <w:rPr>
          <w:b/>
          <w:i/>
          <w:szCs w:val="20"/>
          <w:lang w:val="en-US"/>
        </w:rPr>
        <w:t>I.P. VELIEVA, graduate student</w:t>
      </w:r>
    </w:p>
    <w:p w:rsidR="004C15BF" w:rsidRPr="00422ABF" w:rsidRDefault="004C15BF" w:rsidP="00422ABF">
      <w:pPr>
        <w:tabs>
          <w:tab w:val="left" w:pos="851"/>
        </w:tabs>
        <w:ind w:firstLine="567"/>
        <w:rPr>
          <w:b/>
          <w:i/>
          <w:szCs w:val="20"/>
          <w:lang w:val="en-US"/>
        </w:rPr>
      </w:pPr>
      <w:r w:rsidRPr="00422ABF">
        <w:rPr>
          <w:b/>
          <w:i/>
          <w:szCs w:val="20"/>
          <w:lang w:val="en-US"/>
        </w:rPr>
        <w:t xml:space="preserve">Z. R. Ibragimova, </w:t>
      </w:r>
      <w:r w:rsidR="003E4954" w:rsidRPr="00422ABF">
        <w:rPr>
          <w:b/>
          <w:i/>
          <w:szCs w:val="20"/>
          <w:lang w:val="en-US"/>
        </w:rPr>
        <w:t>graduate student</w:t>
      </w:r>
    </w:p>
    <w:p w:rsidR="004C15BF" w:rsidRPr="00422ABF" w:rsidRDefault="004C15BF" w:rsidP="00422ABF">
      <w:pPr>
        <w:tabs>
          <w:tab w:val="left" w:pos="851"/>
        </w:tabs>
        <w:ind w:firstLine="567"/>
        <w:rPr>
          <w:b/>
          <w:i/>
          <w:szCs w:val="20"/>
          <w:lang w:val="en-US"/>
        </w:rPr>
      </w:pPr>
      <w:r w:rsidRPr="00422ABF">
        <w:rPr>
          <w:b/>
          <w:i/>
          <w:szCs w:val="20"/>
          <w:lang w:val="en-US"/>
        </w:rPr>
        <w:t>Dagestan State Agrarian University, Makhachkala</w:t>
      </w:r>
    </w:p>
    <w:p w:rsidR="00437067" w:rsidRPr="00422ABF" w:rsidRDefault="004C15BF" w:rsidP="00422ABF">
      <w:pPr>
        <w:tabs>
          <w:tab w:val="left" w:pos="851"/>
        </w:tabs>
        <w:ind w:firstLine="567"/>
        <w:rPr>
          <w:szCs w:val="20"/>
          <w:lang w:val="en-US"/>
        </w:rPr>
      </w:pPr>
      <w:r w:rsidRPr="00422ABF">
        <w:rPr>
          <w:b/>
          <w:i/>
          <w:szCs w:val="20"/>
          <w:lang w:val="en-US"/>
        </w:rPr>
        <w:t>Peoples' Friendship University of Russia, Moscow</w:t>
      </w:r>
    </w:p>
    <w:p w:rsidR="00422ABF" w:rsidRPr="00026F8B" w:rsidRDefault="00422ABF" w:rsidP="00422ABF">
      <w:pPr>
        <w:tabs>
          <w:tab w:val="left" w:pos="851"/>
        </w:tabs>
        <w:ind w:firstLine="567"/>
        <w:rPr>
          <w:b/>
          <w:szCs w:val="20"/>
          <w:lang w:val="en-US"/>
        </w:rPr>
      </w:pPr>
    </w:p>
    <w:p w:rsidR="00437067" w:rsidRPr="00BD2FEE" w:rsidRDefault="00437067" w:rsidP="00422ABF">
      <w:pPr>
        <w:tabs>
          <w:tab w:val="left" w:pos="851"/>
        </w:tabs>
        <w:ind w:firstLine="567"/>
        <w:rPr>
          <w:szCs w:val="20"/>
        </w:rPr>
      </w:pPr>
      <w:r w:rsidRPr="00BD2FEE">
        <w:rPr>
          <w:b/>
          <w:szCs w:val="20"/>
        </w:rPr>
        <w:t>Аннотация.</w:t>
      </w:r>
      <w:r w:rsidR="00422ABF" w:rsidRPr="00BD2FEE">
        <w:rPr>
          <w:b/>
          <w:szCs w:val="20"/>
        </w:rPr>
        <w:t xml:space="preserve"> </w:t>
      </w:r>
      <w:r w:rsidRPr="00BD2FEE">
        <w:rPr>
          <w:szCs w:val="20"/>
        </w:rPr>
        <w:t>В последние годы из-за существенного роста объемов как международной торговли, так и внутрироссийских перевозок возрастает риск проникновения новых видов карантинных организмов.</w:t>
      </w:r>
    </w:p>
    <w:p w:rsidR="00437067" w:rsidRPr="00BD2FEE" w:rsidRDefault="00437067" w:rsidP="00422ABF">
      <w:pPr>
        <w:tabs>
          <w:tab w:val="left" w:pos="851"/>
        </w:tabs>
        <w:ind w:firstLine="567"/>
        <w:rPr>
          <w:szCs w:val="20"/>
        </w:rPr>
      </w:pPr>
      <w:r w:rsidRPr="00BD2FEE">
        <w:rPr>
          <w:szCs w:val="20"/>
        </w:rPr>
        <w:t>Цель исследований - проведение фитосанитарного мониторинга особо опасного карантинного вредителя южноамериканской томатной моль (</w:t>
      </w:r>
      <w:r w:rsidRPr="00BD2FEE">
        <w:rPr>
          <w:i/>
          <w:szCs w:val="20"/>
          <w:lang w:val="en-US"/>
        </w:rPr>
        <w:t>Tutaabsoluta</w:t>
      </w:r>
      <w:r w:rsidRPr="00BD2FEE">
        <w:rPr>
          <w:szCs w:val="20"/>
          <w:lang w:val="en-US"/>
        </w:rPr>
        <w:t>Meyrick</w:t>
      </w:r>
      <w:r w:rsidRPr="00BD2FEE">
        <w:rPr>
          <w:szCs w:val="20"/>
        </w:rPr>
        <w:t>).</w:t>
      </w:r>
    </w:p>
    <w:p w:rsidR="00437067" w:rsidRPr="00BD2FEE" w:rsidRDefault="00437067" w:rsidP="00422ABF">
      <w:pPr>
        <w:tabs>
          <w:tab w:val="left" w:pos="851"/>
        </w:tabs>
        <w:ind w:firstLine="567"/>
        <w:rPr>
          <w:szCs w:val="20"/>
        </w:rPr>
      </w:pPr>
      <w:r w:rsidRPr="00BD2FEE">
        <w:rPr>
          <w:szCs w:val="20"/>
        </w:rPr>
        <w:t xml:space="preserve">Проведен фитосанитарный мониторинг теплиц Дагестана и выявлен традиционный комплекс вредных организмов, среди которых и </w:t>
      </w:r>
      <w:bookmarkStart w:id="0" w:name="_Hlk20405302"/>
      <w:r w:rsidRPr="00BD2FEE">
        <w:rPr>
          <w:szCs w:val="20"/>
        </w:rPr>
        <w:t>особо опасный карантинный вредитель южноамериканская томатная минирующая моль (</w:t>
      </w:r>
      <w:r w:rsidRPr="00BD2FEE">
        <w:rPr>
          <w:i/>
          <w:szCs w:val="20"/>
          <w:lang w:val="en-US"/>
        </w:rPr>
        <w:t>Tutaabsoluta</w:t>
      </w:r>
      <w:r w:rsidRPr="00BD2FEE">
        <w:rPr>
          <w:szCs w:val="20"/>
          <w:lang w:val="en-US"/>
        </w:rPr>
        <w:t>Meyrick</w:t>
      </w:r>
      <w:r w:rsidRPr="00BD2FEE">
        <w:rPr>
          <w:szCs w:val="20"/>
        </w:rPr>
        <w:t>).</w:t>
      </w:r>
      <w:bookmarkEnd w:id="0"/>
      <w:r w:rsidRPr="00BD2FEE">
        <w:rPr>
          <w:szCs w:val="20"/>
        </w:rPr>
        <w:t xml:space="preserve"> Описана биология и морфология ее, вредоносность, профилактические карантинные меры, осуществлен подбор эффективных инсектицидов и рассчитаны оптимальные нормы расхода новых инсектицидов. Определена биологическую эффективность новых инсектицида Спинтор 240, СК (240 г/л).</w:t>
      </w:r>
    </w:p>
    <w:p w:rsidR="00437067" w:rsidRPr="00BD2FEE" w:rsidRDefault="00437067" w:rsidP="00422ABF">
      <w:pPr>
        <w:tabs>
          <w:tab w:val="left" w:pos="851"/>
        </w:tabs>
        <w:ind w:firstLine="567"/>
        <w:rPr>
          <w:szCs w:val="20"/>
        </w:rPr>
      </w:pPr>
      <w:r w:rsidRPr="00BD2FEE">
        <w:rPr>
          <w:b/>
          <w:szCs w:val="20"/>
        </w:rPr>
        <w:t>Ключевые слова:</w:t>
      </w:r>
      <w:r w:rsidRPr="00BD2FEE">
        <w:rPr>
          <w:szCs w:val="20"/>
        </w:rPr>
        <w:t xml:space="preserve"> Томатная моль, защищенный грунт, томат, вредоносность, биологическая эффективность, карантинные меры.</w:t>
      </w:r>
    </w:p>
    <w:p w:rsidR="00437067" w:rsidRPr="00422ABF" w:rsidRDefault="00437067" w:rsidP="00422ABF">
      <w:pPr>
        <w:tabs>
          <w:tab w:val="left" w:pos="851"/>
        </w:tabs>
        <w:ind w:firstLine="567"/>
        <w:rPr>
          <w:color w:val="333333"/>
          <w:szCs w:val="20"/>
        </w:rPr>
      </w:pPr>
    </w:p>
    <w:p w:rsidR="00437067" w:rsidRPr="00BD2FEE" w:rsidRDefault="00437067" w:rsidP="00422ABF">
      <w:pPr>
        <w:tabs>
          <w:tab w:val="left" w:pos="851"/>
        </w:tabs>
        <w:ind w:firstLine="567"/>
        <w:rPr>
          <w:i/>
          <w:sz w:val="19"/>
          <w:szCs w:val="19"/>
          <w:lang w:val="en-US"/>
        </w:rPr>
      </w:pPr>
      <w:r w:rsidRPr="00BD2FEE">
        <w:rPr>
          <w:b/>
          <w:bCs/>
          <w:i/>
          <w:sz w:val="19"/>
          <w:szCs w:val="19"/>
          <w:lang w:val="en-US"/>
        </w:rPr>
        <w:t>Annotation.</w:t>
      </w:r>
      <w:r w:rsidRPr="00BD2FEE">
        <w:rPr>
          <w:i/>
          <w:sz w:val="19"/>
          <w:szCs w:val="19"/>
          <w:lang w:val="en-US"/>
        </w:rPr>
        <w:t xml:space="preserve"> In recent years, due to the significant growth in the volume of both international trade and domestic transportation, the risk of penetration of new species of quarantine organisms has increased. The aim of the research is to conduct phytosanitary monitoring of a particularly dangerous quarantine pest of South American tomato moth (Tuta absoluta Meyrick). Phytosanitary monitoring of greenhouses in Dagestan was carried out and a traditional complex of harmful organisms was identified, including a particularly dangerous quarantine pest, the South American tomato mining moth (Tuta absoluta Meyrick). Its biology and morphology, harmfulness, preventive quarantine measures are described, selection of effective insecticides is carried out and optimum norms of the consumption of new insecticides are calculated. The biological efficiency of the new in-secticide Spintor 240, SC (240 g/l) was determined.</w:t>
      </w:r>
    </w:p>
    <w:p w:rsidR="00437067" w:rsidRPr="00BD2FEE" w:rsidRDefault="00437067" w:rsidP="00422ABF">
      <w:pPr>
        <w:tabs>
          <w:tab w:val="left" w:pos="851"/>
        </w:tabs>
        <w:ind w:firstLine="567"/>
        <w:rPr>
          <w:i/>
          <w:sz w:val="19"/>
          <w:szCs w:val="19"/>
          <w:lang w:val="en-US"/>
        </w:rPr>
      </w:pPr>
      <w:r w:rsidRPr="00BD2FEE">
        <w:rPr>
          <w:b/>
          <w:bCs/>
          <w:i/>
          <w:sz w:val="19"/>
          <w:szCs w:val="19"/>
          <w:lang w:val="en-US"/>
        </w:rPr>
        <w:t>Keywords:</w:t>
      </w:r>
      <w:r w:rsidRPr="00BD2FEE">
        <w:rPr>
          <w:i/>
          <w:sz w:val="19"/>
          <w:szCs w:val="19"/>
          <w:lang w:val="en-US"/>
        </w:rPr>
        <w:t xml:space="preserve"> Tomato moth, protected soil, tomato, yield, biological efficiency, quarantine measures.</w:t>
      </w:r>
    </w:p>
    <w:p w:rsidR="007E2E27" w:rsidRPr="00422ABF" w:rsidRDefault="007E2E27" w:rsidP="00422ABF">
      <w:pPr>
        <w:tabs>
          <w:tab w:val="left" w:pos="851"/>
        </w:tabs>
        <w:ind w:firstLine="567"/>
        <w:rPr>
          <w:b/>
          <w:szCs w:val="20"/>
          <w:lang w:val="en-US"/>
        </w:rPr>
      </w:pPr>
    </w:p>
    <w:p w:rsidR="003C2998" w:rsidRPr="00FB3D9A" w:rsidRDefault="003C2998" w:rsidP="00422ABF">
      <w:pPr>
        <w:tabs>
          <w:tab w:val="left" w:pos="851"/>
        </w:tabs>
        <w:ind w:firstLine="567"/>
        <w:rPr>
          <w:szCs w:val="20"/>
          <w:lang w:val="en-US"/>
        </w:rPr>
        <w:sectPr w:rsidR="003C2998" w:rsidRPr="00FB3D9A" w:rsidSect="003C2998">
          <w:type w:val="continuous"/>
          <w:pgSz w:w="11906" w:h="16838"/>
          <w:pgMar w:top="1134" w:right="1134" w:bottom="1134" w:left="1134" w:header="708" w:footer="709" w:gutter="0"/>
          <w:cols w:space="708"/>
          <w:docGrid w:linePitch="360"/>
        </w:sectPr>
      </w:pPr>
    </w:p>
    <w:p w:rsidR="00BD2FEE" w:rsidRDefault="00BD2FEE" w:rsidP="00422ABF">
      <w:pPr>
        <w:tabs>
          <w:tab w:val="left" w:pos="851"/>
        </w:tabs>
        <w:ind w:firstLine="567"/>
        <w:rPr>
          <w:rFonts w:eastAsia="Calibri"/>
          <w:b/>
          <w:szCs w:val="20"/>
        </w:rPr>
      </w:pPr>
    </w:p>
    <w:p w:rsidR="009C2DA3" w:rsidRPr="00517B5A" w:rsidRDefault="00517B5A" w:rsidP="009C2DA3">
      <w:pPr>
        <w:pStyle w:val="a9"/>
        <w:widowControl/>
        <w:tabs>
          <w:tab w:val="left" w:pos="851"/>
        </w:tabs>
        <w:ind w:left="0" w:firstLine="567"/>
        <w:jc w:val="both"/>
        <w:rPr>
          <w:rFonts w:eastAsia="Calibri"/>
          <w:b/>
        </w:rPr>
      </w:pPr>
      <w:r w:rsidRPr="00517B5A">
        <w:rPr>
          <w:rFonts w:eastAsia="Calibri"/>
          <w:b/>
          <w:lang w:val="en-US"/>
        </w:rPr>
        <w:t>DOI</w:t>
      </w:r>
      <w:r w:rsidRPr="00517B5A">
        <w:rPr>
          <w:rFonts w:eastAsia="Calibri"/>
          <w:b/>
        </w:rPr>
        <w:t xml:space="preserve"> </w:t>
      </w:r>
      <w:r w:rsidRPr="00517B5A">
        <w:rPr>
          <w:b/>
          <w:color w:val="000000"/>
          <w:shd w:val="clear" w:color="auto" w:fill="FFFFFF"/>
        </w:rPr>
        <w:t>10.15217/issn2079-0996.2019.4.25</w:t>
      </w:r>
    </w:p>
    <w:p w:rsidR="00DC4879" w:rsidRDefault="00DC4879" w:rsidP="00BF29BD">
      <w:pPr>
        <w:ind w:firstLine="567"/>
        <w:rPr>
          <w:b/>
          <w:szCs w:val="20"/>
          <w:lang w:eastAsia="ru-RU"/>
        </w:rPr>
      </w:pPr>
      <w:r w:rsidRPr="009C2DA3">
        <w:rPr>
          <w:b/>
          <w:szCs w:val="20"/>
          <w:lang w:eastAsia="ru-RU"/>
        </w:rPr>
        <w:t>УДК 633.853.52</w:t>
      </w:r>
    </w:p>
    <w:p w:rsidR="009C2DA3" w:rsidRPr="009C2DA3" w:rsidRDefault="009C2DA3" w:rsidP="00BF29BD">
      <w:pPr>
        <w:ind w:firstLine="567"/>
        <w:rPr>
          <w:b/>
          <w:szCs w:val="20"/>
          <w:lang w:eastAsia="ru-RU"/>
        </w:rPr>
      </w:pPr>
    </w:p>
    <w:p w:rsidR="00DC4879" w:rsidRPr="009C2DA3" w:rsidRDefault="00DC4879" w:rsidP="00BF29BD">
      <w:pPr>
        <w:ind w:firstLine="567"/>
        <w:jc w:val="center"/>
        <w:rPr>
          <w:b/>
          <w:i/>
          <w:szCs w:val="20"/>
        </w:rPr>
      </w:pPr>
      <w:r w:rsidRPr="009C2DA3">
        <w:rPr>
          <w:b/>
          <w:szCs w:val="20"/>
          <w:lang w:eastAsia="ru-RU"/>
        </w:rPr>
        <w:t>ПРИЕМЫ ПОВЫШЕНИЯ ЭФФЕКТИВНОСТИ ВОЗДЕЛЫВАНИЯ СОИ В УСЛОВИЯХ ЛЕСОСТЕПНОЙ ЗОНЫ РЕСПУБЛИКИ ИНГУШЕТИЯ</w:t>
      </w:r>
    </w:p>
    <w:p w:rsidR="00DC4879" w:rsidRPr="009C2DA3" w:rsidRDefault="00DC4879" w:rsidP="00BF29BD">
      <w:pPr>
        <w:pStyle w:val="Style1"/>
        <w:tabs>
          <w:tab w:val="left" w:pos="720"/>
        </w:tabs>
        <w:spacing w:line="240" w:lineRule="auto"/>
        <w:ind w:firstLine="567"/>
        <w:rPr>
          <w:b/>
          <w:sz w:val="20"/>
        </w:rPr>
        <w:sectPr w:rsidR="00DC4879" w:rsidRPr="009C2DA3" w:rsidSect="003C2998">
          <w:type w:val="continuous"/>
          <w:pgSz w:w="11906" w:h="16838"/>
          <w:pgMar w:top="1134" w:right="1134" w:bottom="1134" w:left="1134" w:header="708" w:footer="709" w:gutter="0"/>
          <w:cols w:space="708"/>
          <w:docGrid w:linePitch="360"/>
        </w:sectPr>
      </w:pPr>
    </w:p>
    <w:p w:rsidR="009C2DA3" w:rsidRDefault="009C2DA3" w:rsidP="00BF29BD">
      <w:pPr>
        <w:ind w:firstLine="567"/>
        <w:rPr>
          <w:b/>
          <w:szCs w:val="20"/>
          <w:lang w:eastAsia="ru-RU"/>
        </w:rPr>
      </w:pPr>
    </w:p>
    <w:p w:rsidR="00DC4879" w:rsidRPr="009C2DA3" w:rsidRDefault="007B4062" w:rsidP="00BF29BD">
      <w:pPr>
        <w:ind w:firstLine="567"/>
        <w:rPr>
          <w:b/>
          <w:szCs w:val="20"/>
          <w:lang w:eastAsia="ru-RU"/>
        </w:rPr>
      </w:pPr>
      <w:r>
        <w:rPr>
          <w:b/>
          <w:szCs w:val="20"/>
          <w:lang w:eastAsia="ru-RU"/>
        </w:rPr>
        <w:t>М.Х</w:t>
      </w:r>
      <w:r w:rsidR="006D4DFC" w:rsidRPr="009C2DA3">
        <w:rPr>
          <w:b/>
          <w:szCs w:val="20"/>
          <w:lang w:eastAsia="ru-RU"/>
        </w:rPr>
        <w:t>.</w:t>
      </w:r>
      <w:r>
        <w:rPr>
          <w:b/>
          <w:szCs w:val="20"/>
          <w:lang w:eastAsia="ru-RU"/>
        </w:rPr>
        <w:t xml:space="preserve"> </w:t>
      </w:r>
      <w:r w:rsidR="006D4DFC" w:rsidRPr="009C2DA3">
        <w:rPr>
          <w:b/>
          <w:szCs w:val="20"/>
          <w:lang w:eastAsia="ru-RU"/>
        </w:rPr>
        <w:t>ГАНДАРОВ,</w:t>
      </w:r>
      <w:r w:rsidR="009C2DA3">
        <w:rPr>
          <w:b/>
          <w:szCs w:val="20"/>
          <w:lang w:eastAsia="ru-RU"/>
        </w:rPr>
        <w:t xml:space="preserve"> </w:t>
      </w:r>
      <w:r w:rsidR="006D4DFC" w:rsidRPr="009C2DA3">
        <w:rPr>
          <w:b/>
          <w:szCs w:val="20"/>
          <w:lang w:eastAsia="ru-RU"/>
        </w:rPr>
        <w:t>научный сотрудник</w:t>
      </w:r>
    </w:p>
    <w:p w:rsidR="00DC4879" w:rsidRPr="009C2DA3" w:rsidRDefault="006D4DFC" w:rsidP="00BF29BD">
      <w:pPr>
        <w:ind w:firstLine="567"/>
        <w:rPr>
          <w:b/>
          <w:szCs w:val="20"/>
          <w:lang w:eastAsia="ru-RU"/>
        </w:rPr>
      </w:pPr>
      <w:r w:rsidRPr="009C2DA3">
        <w:rPr>
          <w:b/>
          <w:szCs w:val="20"/>
          <w:lang w:eastAsia="ru-RU"/>
        </w:rPr>
        <w:t>М.У. ГАМБОТОВА,</w:t>
      </w:r>
      <w:r w:rsidR="009C2DA3">
        <w:rPr>
          <w:b/>
          <w:szCs w:val="20"/>
          <w:vertAlign w:val="superscript"/>
          <w:lang w:eastAsia="ru-RU"/>
        </w:rPr>
        <w:t xml:space="preserve"> </w:t>
      </w:r>
      <w:r w:rsidR="009008E8">
        <w:rPr>
          <w:b/>
          <w:szCs w:val="20"/>
          <w:lang w:eastAsia="ru-RU"/>
        </w:rPr>
        <w:t>канд.</w:t>
      </w:r>
      <w:r w:rsidR="00DC4879" w:rsidRPr="009C2DA3">
        <w:rPr>
          <w:b/>
          <w:szCs w:val="20"/>
          <w:lang w:eastAsia="ru-RU"/>
        </w:rPr>
        <w:t>с.-х.н., зав. отделом</w:t>
      </w:r>
    </w:p>
    <w:p w:rsidR="00DC4879" w:rsidRPr="009C2DA3" w:rsidRDefault="009C2DA3" w:rsidP="00BF29BD">
      <w:pPr>
        <w:ind w:firstLine="567"/>
        <w:rPr>
          <w:b/>
          <w:szCs w:val="20"/>
          <w:lang w:eastAsia="ru-RU"/>
        </w:rPr>
      </w:pPr>
      <w:r>
        <w:rPr>
          <w:b/>
          <w:szCs w:val="20"/>
          <w:lang w:eastAsia="ru-RU"/>
        </w:rPr>
        <w:t>М.А. БАЗГИЕВ,</w:t>
      </w:r>
      <w:r w:rsidR="009008E8">
        <w:rPr>
          <w:b/>
          <w:szCs w:val="20"/>
          <w:lang w:eastAsia="ru-RU"/>
        </w:rPr>
        <w:t xml:space="preserve"> канд. с.-х.наук, </w:t>
      </w:r>
      <w:r w:rsidR="00AB205E">
        <w:rPr>
          <w:b/>
          <w:szCs w:val="20"/>
          <w:lang w:eastAsia="ru-RU"/>
        </w:rPr>
        <w:t xml:space="preserve"> гл.научый сотрудник</w:t>
      </w:r>
    </w:p>
    <w:p w:rsidR="00DC4879" w:rsidRPr="009C2DA3" w:rsidRDefault="006D4DFC" w:rsidP="00BF29BD">
      <w:pPr>
        <w:ind w:firstLine="567"/>
        <w:rPr>
          <w:b/>
          <w:szCs w:val="20"/>
          <w:lang w:eastAsia="ru-RU"/>
        </w:rPr>
      </w:pPr>
      <w:r w:rsidRPr="009C2DA3">
        <w:rPr>
          <w:b/>
          <w:szCs w:val="20"/>
          <w:lang w:eastAsia="ru-RU"/>
        </w:rPr>
        <w:t>З.М.БАЗГИЕВ,</w:t>
      </w:r>
      <w:r w:rsidR="009C2DA3">
        <w:rPr>
          <w:b/>
          <w:szCs w:val="20"/>
          <w:vertAlign w:val="superscript"/>
          <w:lang w:eastAsia="ru-RU"/>
        </w:rPr>
        <w:t xml:space="preserve"> </w:t>
      </w:r>
      <w:r w:rsidR="00AB205E">
        <w:rPr>
          <w:b/>
          <w:szCs w:val="20"/>
          <w:lang w:eastAsia="ru-RU"/>
        </w:rPr>
        <w:t>мл.научный сотрудник</w:t>
      </w:r>
    </w:p>
    <w:p w:rsidR="00DC4879" w:rsidRPr="009C2DA3" w:rsidRDefault="006D4DFC" w:rsidP="00BF29BD">
      <w:pPr>
        <w:ind w:firstLine="567"/>
        <w:rPr>
          <w:b/>
          <w:szCs w:val="20"/>
          <w:lang w:eastAsia="ru-RU"/>
        </w:rPr>
      </w:pPr>
      <w:r w:rsidRPr="009C2DA3">
        <w:rPr>
          <w:b/>
          <w:szCs w:val="20"/>
          <w:lang w:eastAsia="ru-RU"/>
        </w:rPr>
        <w:t>М.Б. АРЧАКОВ,</w:t>
      </w:r>
      <w:r w:rsidR="009C2DA3">
        <w:rPr>
          <w:b/>
          <w:szCs w:val="20"/>
          <w:lang w:eastAsia="ru-RU"/>
        </w:rPr>
        <w:t xml:space="preserve"> </w:t>
      </w:r>
      <w:r w:rsidR="00AB205E">
        <w:rPr>
          <w:b/>
          <w:szCs w:val="20"/>
          <w:lang w:eastAsia="ru-RU"/>
        </w:rPr>
        <w:t>научный сотрудник</w:t>
      </w:r>
    </w:p>
    <w:p w:rsidR="00DC4879" w:rsidRPr="009C2DA3" w:rsidRDefault="00DC4879" w:rsidP="00BF29BD">
      <w:pPr>
        <w:ind w:firstLine="567"/>
        <w:rPr>
          <w:b/>
          <w:bCs/>
          <w:szCs w:val="20"/>
        </w:rPr>
      </w:pPr>
      <w:r w:rsidRPr="009C2DA3">
        <w:rPr>
          <w:b/>
          <w:szCs w:val="20"/>
        </w:rPr>
        <w:t>ФГБНУ «</w:t>
      </w:r>
      <w:r w:rsidRPr="009C2DA3">
        <w:rPr>
          <w:b/>
          <w:bCs/>
          <w:color w:val="000000"/>
          <w:szCs w:val="20"/>
          <w:shd w:val="clear" w:color="auto" w:fill="FFFFFF"/>
        </w:rPr>
        <w:t>И</w:t>
      </w:r>
      <w:r w:rsidRPr="009C2DA3">
        <w:rPr>
          <w:b/>
          <w:bCs/>
          <w:szCs w:val="20"/>
        </w:rPr>
        <w:t xml:space="preserve">нгушский </w:t>
      </w:r>
      <w:r w:rsidR="00835CE2" w:rsidRPr="009C2DA3">
        <w:rPr>
          <w:b/>
          <w:bCs/>
          <w:szCs w:val="20"/>
        </w:rPr>
        <w:t xml:space="preserve">НИИ </w:t>
      </w:r>
      <w:r w:rsidR="009C2DA3">
        <w:rPr>
          <w:b/>
          <w:bCs/>
          <w:szCs w:val="20"/>
        </w:rPr>
        <w:t xml:space="preserve">сельского хозяйства»,  </w:t>
      </w:r>
      <w:r w:rsidRPr="009C2DA3">
        <w:rPr>
          <w:b/>
          <w:bCs/>
          <w:szCs w:val="20"/>
        </w:rPr>
        <w:t>г. Сунжа</w:t>
      </w:r>
    </w:p>
    <w:p w:rsidR="00B90783" w:rsidRDefault="00B90783" w:rsidP="00BF29BD">
      <w:pPr>
        <w:ind w:firstLine="567"/>
        <w:jc w:val="center"/>
        <w:rPr>
          <w:b/>
          <w:i/>
          <w:szCs w:val="20"/>
          <w:lang w:eastAsia="ru-RU"/>
        </w:rPr>
      </w:pPr>
    </w:p>
    <w:p w:rsidR="00DC4879" w:rsidRPr="009C2DA3" w:rsidRDefault="00DC4879" w:rsidP="00BF29BD">
      <w:pPr>
        <w:ind w:firstLine="567"/>
        <w:jc w:val="center"/>
        <w:rPr>
          <w:b/>
          <w:i/>
          <w:szCs w:val="20"/>
          <w:lang w:val="en-US" w:eastAsia="ru-RU"/>
        </w:rPr>
      </w:pPr>
      <w:r w:rsidRPr="009C2DA3">
        <w:rPr>
          <w:b/>
          <w:i/>
          <w:szCs w:val="20"/>
          <w:lang w:val="en-US" w:eastAsia="ru-RU"/>
        </w:rPr>
        <w:t>METHODS FOR INCREASING THE EFFICIENCY OF SOYA CULTIVATION IN THE CONDITIONS OF FOREST-STEPPE ZONE OF THE REPUBLIC OF INGUSHETIA</w:t>
      </w:r>
    </w:p>
    <w:p w:rsidR="00DC4879" w:rsidRPr="009C2DA3" w:rsidRDefault="00DC4879" w:rsidP="00BF29BD">
      <w:pPr>
        <w:ind w:firstLine="567"/>
        <w:rPr>
          <w:b/>
          <w:bCs/>
          <w:szCs w:val="20"/>
          <w:lang w:val="en-US"/>
        </w:rPr>
      </w:pPr>
    </w:p>
    <w:p w:rsidR="00DC4879" w:rsidRPr="009C2DA3" w:rsidRDefault="009C2DA3" w:rsidP="00BF29BD">
      <w:pPr>
        <w:ind w:firstLine="567"/>
        <w:rPr>
          <w:b/>
          <w:i/>
          <w:szCs w:val="20"/>
          <w:lang w:val="en-US" w:eastAsia="ru-RU"/>
        </w:rPr>
      </w:pPr>
      <w:r w:rsidRPr="009C2DA3">
        <w:rPr>
          <w:b/>
          <w:i/>
          <w:szCs w:val="20"/>
          <w:lang w:val="en-US" w:eastAsia="ru-RU"/>
        </w:rPr>
        <w:t>M.Kh</w:t>
      </w:r>
      <w:r>
        <w:rPr>
          <w:b/>
          <w:i/>
          <w:szCs w:val="20"/>
          <w:lang w:val="en-US" w:eastAsia="ru-RU"/>
        </w:rPr>
        <w:t>.</w:t>
      </w:r>
      <w:r w:rsidR="00DC4879" w:rsidRPr="009C2DA3">
        <w:rPr>
          <w:b/>
          <w:i/>
          <w:szCs w:val="20"/>
          <w:lang w:val="en-US" w:eastAsia="ru-RU"/>
        </w:rPr>
        <w:t>GANDAROV</w:t>
      </w:r>
      <w:r w:rsidRPr="009C2DA3">
        <w:rPr>
          <w:b/>
          <w:i/>
          <w:szCs w:val="20"/>
          <w:lang w:val="en-US" w:eastAsia="ru-RU"/>
        </w:rPr>
        <w:t>,</w:t>
      </w:r>
      <w:r w:rsidR="00DC4879" w:rsidRPr="009C2DA3">
        <w:rPr>
          <w:b/>
          <w:i/>
          <w:szCs w:val="20"/>
          <w:lang w:val="en-US" w:eastAsia="ru-RU"/>
        </w:rPr>
        <w:t xml:space="preserve"> </w:t>
      </w:r>
      <w:r w:rsidR="00545DD5" w:rsidRPr="009C2DA3">
        <w:rPr>
          <w:b/>
          <w:i/>
          <w:szCs w:val="20"/>
          <w:lang w:val="en-US" w:eastAsia="ru-RU"/>
        </w:rPr>
        <w:t>researcher</w:t>
      </w:r>
    </w:p>
    <w:p w:rsidR="00DC4879" w:rsidRPr="009C2DA3" w:rsidRDefault="009C2DA3" w:rsidP="00BF29BD">
      <w:pPr>
        <w:ind w:firstLine="567"/>
        <w:rPr>
          <w:b/>
          <w:i/>
          <w:szCs w:val="20"/>
          <w:lang w:val="en-US" w:eastAsia="ru-RU"/>
        </w:rPr>
      </w:pPr>
      <w:r w:rsidRPr="009C2DA3">
        <w:rPr>
          <w:b/>
          <w:i/>
          <w:szCs w:val="20"/>
          <w:lang w:val="en-US" w:eastAsia="ru-RU"/>
        </w:rPr>
        <w:t xml:space="preserve">M.U. </w:t>
      </w:r>
      <w:r w:rsidR="00DC4879" w:rsidRPr="009C2DA3">
        <w:rPr>
          <w:b/>
          <w:i/>
          <w:szCs w:val="20"/>
          <w:lang w:val="en-US" w:eastAsia="ru-RU"/>
        </w:rPr>
        <w:t>GAMBOTOVA</w:t>
      </w:r>
      <w:r w:rsidRPr="009C2DA3">
        <w:rPr>
          <w:b/>
          <w:i/>
          <w:szCs w:val="20"/>
          <w:lang w:val="en-US" w:eastAsia="ru-RU"/>
        </w:rPr>
        <w:t>,</w:t>
      </w:r>
      <w:r w:rsidR="00DC4879" w:rsidRPr="009C2DA3">
        <w:rPr>
          <w:b/>
          <w:i/>
          <w:szCs w:val="20"/>
          <w:lang w:val="en-US" w:eastAsia="ru-RU"/>
        </w:rPr>
        <w:t xml:space="preserve"> </w:t>
      </w:r>
      <w:r w:rsidR="00545DD5" w:rsidRPr="009C2DA3">
        <w:rPr>
          <w:b/>
          <w:i/>
          <w:szCs w:val="20"/>
          <w:lang w:val="en-US" w:eastAsia="ru-RU"/>
        </w:rPr>
        <w:t>C</w:t>
      </w:r>
      <w:r w:rsidR="00DC4879" w:rsidRPr="009C2DA3">
        <w:rPr>
          <w:b/>
          <w:i/>
          <w:szCs w:val="20"/>
          <w:lang w:val="en-US" w:eastAsia="ru-RU"/>
        </w:rPr>
        <w:t xml:space="preserve">andidate of </w:t>
      </w:r>
      <w:r w:rsidR="00545DD5" w:rsidRPr="009C2DA3">
        <w:rPr>
          <w:b/>
          <w:i/>
          <w:szCs w:val="20"/>
          <w:lang w:val="en-US" w:eastAsia="ru-RU"/>
        </w:rPr>
        <w:t>Technical S</w:t>
      </w:r>
      <w:r w:rsidR="00DC4879" w:rsidRPr="009C2DA3">
        <w:rPr>
          <w:b/>
          <w:i/>
          <w:szCs w:val="20"/>
          <w:lang w:val="en-US" w:eastAsia="ru-RU"/>
        </w:rPr>
        <w:t>ciences, head</w:t>
      </w:r>
      <w:r w:rsidR="00545DD5" w:rsidRPr="009C2DA3">
        <w:rPr>
          <w:b/>
          <w:i/>
          <w:szCs w:val="20"/>
          <w:lang w:val="en-US" w:eastAsia="ru-RU"/>
        </w:rPr>
        <w:t xml:space="preserve"> of the </w:t>
      </w:r>
      <w:r w:rsidR="00DC4879" w:rsidRPr="009C2DA3">
        <w:rPr>
          <w:b/>
          <w:i/>
          <w:szCs w:val="20"/>
          <w:lang w:val="en-US" w:eastAsia="ru-RU"/>
        </w:rPr>
        <w:t>department</w:t>
      </w:r>
    </w:p>
    <w:p w:rsidR="00DC4879" w:rsidRPr="009C2DA3" w:rsidRDefault="009C2DA3" w:rsidP="00BF29BD">
      <w:pPr>
        <w:ind w:firstLine="567"/>
        <w:rPr>
          <w:b/>
          <w:i/>
          <w:szCs w:val="20"/>
          <w:lang w:val="en-US" w:eastAsia="ru-RU"/>
        </w:rPr>
      </w:pPr>
      <w:r w:rsidRPr="009C2DA3">
        <w:rPr>
          <w:b/>
          <w:i/>
          <w:szCs w:val="20"/>
          <w:lang w:eastAsia="ru-RU"/>
        </w:rPr>
        <w:t>М</w:t>
      </w:r>
      <w:r w:rsidRPr="009C2DA3">
        <w:rPr>
          <w:b/>
          <w:i/>
          <w:szCs w:val="20"/>
          <w:lang w:val="en-US" w:eastAsia="ru-RU"/>
        </w:rPr>
        <w:t>.</w:t>
      </w:r>
      <w:r w:rsidRPr="009C2DA3">
        <w:rPr>
          <w:b/>
          <w:i/>
          <w:szCs w:val="20"/>
          <w:lang w:eastAsia="ru-RU"/>
        </w:rPr>
        <w:t>А</w:t>
      </w:r>
      <w:r w:rsidRPr="009C2DA3">
        <w:rPr>
          <w:b/>
          <w:i/>
          <w:szCs w:val="20"/>
          <w:lang w:val="en-US" w:eastAsia="ru-RU"/>
        </w:rPr>
        <w:t xml:space="preserve">. </w:t>
      </w:r>
      <w:r w:rsidR="00DC4879" w:rsidRPr="009C2DA3">
        <w:rPr>
          <w:b/>
          <w:i/>
          <w:szCs w:val="20"/>
          <w:lang w:val="en-US" w:eastAsia="ru-RU"/>
        </w:rPr>
        <w:t>BAZGIEV</w:t>
      </w:r>
      <w:r w:rsidRPr="009C2DA3">
        <w:rPr>
          <w:b/>
          <w:i/>
          <w:szCs w:val="20"/>
          <w:lang w:val="en-US" w:eastAsia="ru-RU"/>
        </w:rPr>
        <w:t>,</w:t>
      </w:r>
      <w:r w:rsidR="00DC4879" w:rsidRPr="009C2DA3">
        <w:rPr>
          <w:b/>
          <w:i/>
          <w:szCs w:val="20"/>
          <w:lang w:val="en-US" w:eastAsia="ru-RU"/>
        </w:rPr>
        <w:t xml:space="preserve"> </w:t>
      </w:r>
      <w:r w:rsidR="00FE62C3" w:rsidRPr="009C2DA3">
        <w:rPr>
          <w:b/>
          <w:i/>
          <w:szCs w:val="20"/>
          <w:lang w:val="en-US" w:eastAsia="ru-RU"/>
        </w:rPr>
        <w:t>C</w:t>
      </w:r>
      <w:r w:rsidR="00DC4879" w:rsidRPr="009C2DA3">
        <w:rPr>
          <w:b/>
          <w:i/>
          <w:szCs w:val="20"/>
          <w:lang w:val="en-US" w:eastAsia="ru-RU"/>
        </w:rPr>
        <w:t>andidate of Technical Sciences</w:t>
      </w:r>
      <w:r w:rsidR="00FE62C3" w:rsidRPr="009C2DA3">
        <w:rPr>
          <w:b/>
          <w:i/>
          <w:szCs w:val="20"/>
          <w:lang w:val="en-US" w:eastAsia="ru-RU"/>
        </w:rPr>
        <w:t>,</w:t>
      </w:r>
      <w:r w:rsidR="00DC4879" w:rsidRPr="009C2DA3">
        <w:rPr>
          <w:b/>
          <w:i/>
          <w:szCs w:val="20"/>
          <w:lang w:val="en-US" w:eastAsia="ru-RU"/>
        </w:rPr>
        <w:t xml:space="preserve"> </w:t>
      </w:r>
      <w:r w:rsidR="00FE62C3" w:rsidRPr="009C2DA3">
        <w:rPr>
          <w:b/>
          <w:i/>
          <w:szCs w:val="20"/>
          <w:lang w:val="en-US" w:eastAsia="ru-RU"/>
        </w:rPr>
        <w:t>chif researcher</w:t>
      </w:r>
    </w:p>
    <w:p w:rsidR="00DC4879" w:rsidRPr="009C2DA3" w:rsidRDefault="009C2DA3" w:rsidP="00BF29BD">
      <w:pPr>
        <w:ind w:firstLine="567"/>
        <w:rPr>
          <w:b/>
          <w:i/>
          <w:szCs w:val="20"/>
          <w:lang w:val="en-US" w:eastAsia="ru-RU"/>
        </w:rPr>
      </w:pPr>
      <w:r w:rsidRPr="009C2DA3">
        <w:rPr>
          <w:b/>
          <w:i/>
          <w:szCs w:val="20"/>
          <w:lang w:val="en-US" w:eastAsia="ru-RU"/>
        </w:rPr>
        <w:t xml:space="preserve">Z.M. </w:t>
      </w:r>
      <w:r w:rsidR="00DC4879" w:rsidRPr="009C2DA3">
        <w:rPr>
          <w:b/>
          <w:i/>
          <w:szCs w:val="20"/>
          <w:lang w:val="en-US" w:eastAsia="ru-RU"/>
        </w:rPr>
        <w:t>BAZGIEV</w:t>
      </w:r>
      <w:r w:rsidRPr="009C2DA3">
        <w:rPr>
          <w:b/>
          <w:i/>
          <w:szCs w:val="20"/>
          <w:lang w:val="en-US" w:eastAsia="ru-RU"/>
        </w:rPr>
        <w:t>,</w:t>
      </w:r>
      <w:r w:rsidR="00DC4879" w:rsidRPr="009C2DA3">
        <w:rPr>
          <w:b/>
          <w:i/>
          <w:szCs w:val="20"/>
          <w:lang w:val="en-US" w:eastAsia="ru-RU"/>
        </w:rPr>
        <w:t xml:space="preserve"> </w:t>
      </w:r>
      <w:r w:rsidR="00FE62C3" w:rsidRPr="009C2DA3">
        <w:rPr>
          <w:b/>
          <w:i/>
          <w:szCs w:val="20"/>
          <w:lang w:val="en-US" w:eastAsia="ru-RU"/>
        </w:rPr>
        <w:t>junior researcher</w:t>
      </w:r>
    </w:p>
    <w:p w:rsidR="00DC4879" w:rsidRPr="009C2DA3" w:rsidRDefault="009C2DA3" w:rsidP="00BF29BD">
      <w:pPr>
        <w:ind w:firstLine="567"/>
        <w:rPr>
          <w:b/>
          <w:i/>
          <w:szCs w:val="20"/>
          <w:lang w:val="en-US" w:eastAsia="ru-RU"/>
        </w:rPr>
      </w:pPr>
      <w:r w:rsidRPr="009C2DA3">
        <w:rPr>
          <w:b/>
          <w:i/>
          <w:szCs w:val="20"/>
          <w:lang w:val="en-US" w:eastAsia="ru-RU"/>
        </w:rPr>
        <w:t>M.B</w:t>
      </w:r>
      <w:r w:rsidRPr="00026F8B">
        <w:rPr>
          <w:b/>
          <w:i/>
          <w:szCs w:val="20"/>
          <w:lang w:val="en-US" w:eastAsia="ru-RU"/>
        </w:rPr>
        <w:t xml:space="preserve">. </w:t>
      </w:r>
      <w:r w:rsidR="00DC4879" w:rsidRPr="009C2DA3">
        <w:rPr>
          <w:b/>
          <w:i/>
          <w:szCs w:val="20"/>
          <w:lang w:val="en-US" w:eastAsia="ru-RU"/>
        </w:rPr>
        <w:t>ARCHAKOV</w:t>
      </w:r>
      <w:r w:rsidR="00FE62C3" w:rsidRPr="009C2DA3">
        <w:rPr>
          <w:b/>
          <w:i/>
          <w:szCs w:val="20"/>
          <w:lang w:val="en-US" w:eastAsia="ru-RU"/>
        </w:rPr>
        <w:t>, researcher</w:t>
      </w:r>
    </w:p>
    <w:p w:rsidR="00DC4879" w:rsidRPr="00026F8B" w:rsidRDefault="00DC4879" w:rsidP="00BF29BD">
      <w:pPr>
        <w:ind w:firstLine="567"/>
        <w:rPr>
          <w:b/>
          <w:i/>
          <w:szCs w:val="20"/>
          <w:lang w:val="en-US" w:eastAsia="ru-RU"/>
        </w:rPr>
      </w:pPr>
      <w:r w:rsidRPr="009C2DA3">
        <w:rPr>
          <w:b/>
          <w:i/>
          <w:szCs w:val="20"/>
          <w:lang w:val="en-US" w:eastAsia="ru-RU"/>
        </w:rPr>
        <w:t>Ingush Re</w:t>
      </w:r>
      <w:r w:rsidR="00E0630C" w:rsidRPr="009C2DA3">
        <w:rPr>
          <w:b/>
          <w:i/>
          <w:szCs w:val="20"/>
          <w:lang w:val="en-US" w:eastAsia="ru-RU"/>
        </w:rPr>
        <w:t>search Institute of Agriculture</w:t>
      </w:r>
      <w:r w:rsidRPr="009C2DA3">
        <w:rPr>
          <w:b/>
          <w:i/>
          <w:szCs w:val="20"/>
          <w:lang w:val="en-US" w:eastAsia="ru-RU"/>
        </w:rPr>
        <w:t>, Sunzha, Oskanov St., 50.</w:t>
      </w:r>
    </w:p>
    <w:p w:rsidR="009C2DA3" w:rsidRPr="00026F8B" w:rsidRDefault="009C2DA3" w:rsidP="00BF29BD">
      <w:pPr>
        <w:ind w:firstLine="567"/>
        <w:rPr>
          <w:i/>
          <w:szCs w:val="20"/>
          <w:lang w:val="en-US" w:eastAsia="ru-RU"/>
        </w:rPr>
        <w:sectPr w:rsidR="009C2DA3" w:rsidRPr="00026F8B" w:rsidSect="003C481C">
          <w:type w:val="continuous"/>
          <w:pgSz w:w="11906" w:h="16838"/>
          <w:pgMar w:top="1134" w:right="1134" w:bottom="1134" w:left="1134" w:header="708" w:footer="708" w:gutter="0"/>
          <w:cols w:space="285"/>
          <w:docGrid w:linePitch="360"/>
        </w:sectPr>
      </w:pPr>
    </w:p>
    <w:p w:rsidR="006D4DFC" w:rsidRPr="009C2DA3" w:rsidRDefault="006D4DFC" w:rsidP="00BF29BD">
      <w:pPr>
        <w:ind w:firstLine="567"/>
        <w:rPr>
          <w:b/>
          <w:color w:val="000000"/>
          <w:szCs w:val="20"/>
          <w:lang w:val="en-US"/>
        </w:rPr>
      </w:pPr>
    </w:p>
    <w:p w:rsidR="003C2998" w:rsidRPr="00FB3D9A" w:rsidRDefault="003C2998" w:rsidP="00BF29BD">
      <w:pPr>
        <w:ind w:firstLine="567"/>
        <w:rPr>
          <w:b/>
          <w:szCs w:val="20"/>
          <w:lang w:val="en-US" w:eastAsia="ru-RU"/>
        </w:rPr>
      </w:pPr>
    </w:p>
    <w:p w:rsidR="00DC4879" w:rsidRPr="003C2998" w:rsidRDefault="009C2DA3" w:rsidP="00BF29BD">
      <w:pPr>
        <w:ind w:firstLine="567"/>
        <w:rPr>
          <w:szCs w:val="20"/>
          <w:lang w:eastAsia="ru-RU"/>
        </w:rPr>
      </w:pPr>
      <w:r w:rsidRPr="003C2998">
        <w:rPr>
          <w:b/>
          <w:szCs w:val="20"/>
          <w:lang w:eastAsia="ru-RU"/>
        </w:rPr>
        <w:t>Аннотация.</w:t>
      </w:r>
      <w:r w:rsidRPr="003C2998">
        <w:rPr>
          <w:b/>
          <w:i/>
          <w:szCs w:val="20"/>
          <w:lang w:eastAsia="ru-RU"/>
        </w:rPr>
        <w:t xml:space="preserve"> </w:t>
      </w:r>
      <w:r w:rsidR="00DC4879" w:rsidRPr="003C2998">
        <w:rPr>
          <w:b/>
          <w:i/>
          <w:szCs w:val="20"/>
          <w:lang w:eastAsia="ru-RU"/>
        </w:rPr>
        <w:t xml:space="preserve"> </w:t>
      </w:r>
      <w:r w:rsidR="00DC4879" w:rsidRPr="003C2998">
        <w:rPr>
          <w:szCs w:val="20"/>
          <w:lang w:eastAsia="ru-RU"/>
        </w:rPr>
        <w:t>Впервые в условиях лесостепной зоны республики Ингушетия на черноземных почвах выявлен потенциал продуктивности сортов сои при посеве в разные агротехнические сроки и при различных способах посева. По результатам проведенных исследований будут даны рекомендации по технологии возделывания сои в условиях лесостепной зоны Республики Ингушетия.</w:t>
      </w:r>
    </w:p>
    <w:p w:rsidR="00DC4879" w:rsidRPr="003C2998" w:rsidRDefault="00DC4879" w:rsidP="00BF29BD">
      <w:pPr>
        <w:pStyle w:val="Style19"/>
        <w:widowControl/>
        <w:ind w:firstLine="567"/>
        <w:rPr>
          <w:sz w:val="20"/>
        </w:rPr>
      </w:pPr>
      <w:r w:rsidRPr="003C2998">
        <w:rPr>
          <w:b/>
          <w:sz w:val="20"/>
        </w:rPr>
        <w:t xml:space="preserve">Ключевые слова: </w:t>
      </w:r>
      <w:r w:rsidRPr="003C2998">
        <w:rPr>
          <w:sz w:val="20"/>
        </w:rPr>
        <w:t xml:space="preserve">соя, сорт, урожайность, срок сева, способ посева, качество урожая. </w:t>
      </w:r>
    </w:p>
    <w:p w:rsidR="005B7E0C" w:rsidRPr="003C2998" w:rsidRDefault="005B7E0C" w:rsidP="00BF29BD">
      <w:pPr>
        <w:ind w:firstLine="567"/>
        <w:rPr>
          <w:b/>
          <w:i/>
          <w:szCs w:val="20"/>
          <w:lang w:eastAsia="ru-RU"/>
        </w:rPr>
      </w:pPr>
    </w:p>
    <w:p w:rsidR="005B7E0C" w:rsidRPr="003C2998" w:rsidRDefault="009C2DA3" w:rsidP="00BF29BD">
      <w:pPr>
        <w:ind w:firstLine="567"/>
        <w:rPr>
          <w:i/>
          <w:szCs w:val="20"/>
          <w:lang w:val="en-US" w:eastAsia="ru-RU"/>
        </w:rPr>
      </w:pPr>
      <w:r w:rsidRPr="003C2998">
        <w:rPr>
          <w:b/>
          <w:bCs/>
          <w:i/>
          <w:szCs w:val="20"/>
          <w:lang w:val="en-US"/>
        </w:rPr>
        <w:t xml:space="preserve">Annotation. </w:t>
      </w:r>
      <w:r w:rsidR="005B7E0C" w:rsidRPr="003C2998">
        <w:rPr>
          <w:i/>
          <w:szCs w:val="20"/>
          <w:lang w:val="en-US" w:eastAsia="ru-RU"/>
        </w:rPr>
        <w:t>For the first time in the midst of the forest-steppe zone of the Republic of Ingushetia on chernozem soils identified potential productivity of soybean cultivars when sown in different agro-technical terms and with different ways of planting.</w:t>
      </w:r>
      <w:r w:rsidR="005B7E0C" w:rsidRPr="003C2998">
        <w:rPr>
          <w:i/>
          <w:color w:val="333333"/>
          <w:szCs w:val="20"/>
          <w:lang w:val="en-US"/>
        </w:rPr>
        <w:t xml:space="preserve"> Based on the results of the research, recommendations will be given on the technology of soybean cultivation in the forest-steppe zone of the Republic of Ingushetia.</w:t>
      </w:r>
    </w:p>
    <w:p w:rsidR="00DC4879" w:rsidRPr="003C2998" w:rsidRDefault="00DC4879" w:rsidP="00BF29BD">
      <w:pPr>
        <w:pStyle w:val="Style19"/>
        <w:widowControl/>
        <w:ind w:firstLine="567"/>
        <w:rPr>
          <w:i/>
          <w:sz w:val="20"/>
          <w:lang w:val="en-US"/>
        </w:rPr>
      </w:pPr>
      <w:r w:rsidRPr="003C2998">
        <w:rPr>
          <w:b/>
          <w:i/>
          <w:sz w:val="20"/>
          <w:lang w:val="en-US"/>
        </w:rPr>
        <w:t xml:space="preserve">Keywords: </w:t>
      </w:r>
      <w:r w:rsidRPr="003C2998">
        <w:rPr>
          <w:i/>
          <w:sz w:val="20"/>
          <w:lang w:val="en-US"/>
        </w:rPr>
        <w:t>soybean, variety, yield, termofsowing, plantingmethod, thequalityofthecrop.</w:t>
      </w:r>
    </w:p>
    <w:p w:rsidR="005B7E0C" w:rsidRPr="003C2998" w:rsidRDefault="005B7E0C" w:rsidP="00BF29BD">
      <w:pPr>
        <w:pStyle w:val="Style19"/>
        <w:widowControl/>
        <w:ind w:firstLine="567"/>
        <w:rPr>
          <w:i/>
          <w:sz w:val="20"/>
          <w:lang w:val="en-US"/>
        </w:rPr>
      </w:pPr>
    </w:p>
    <w:p w:rsidR="003C2998" w:rsidRPr="00FB3D9A" w:rsidRDefault="003C2998" w:rsidP="00BF29BD">
      <w:pPr>
        <w:pStyle w:val="Style19"/>
        <w:ind w:firstLine="567"/>
        <w:jc w:val="both"/>
        <w:rPr>
          <w:b/>
          <w:sz w:val="20"/>
          <w:lang w:val="en-US"/>
        </w:rPr>
      </w:pPr>
    </w:p>
    <w:p w:rsidR="003E0AA0" w:rsidRPr="00FB3D9A" w:rsidRDefault="003E0AA0" w:rsidP="00BF29BD">
      <w:pPr>
        <w:pStyle w:val="Style19"/>
        <w:ind w:firstLine="567"/>
        <w:jc w:val="both"/>
        <w:rPr>
          <w:b/>
          <w:sz w:val="20"/>
          <w:lang w:val="en-US"/>
        </w:rPr>
        <w:sectPr w:rsidR="003E0AA0" w:rsidRPr="00FB3D9A" w:rsidSect="003C481C">
          <w:headerReference w:type="default" r:id="rId12"/>
          <w:type w:val="continuous"/>
          <w:pgSz w:w="11906" w:h="16838"/>
          <w:pgMar w:top="1134" w:right="1134" w:bottom="1134" w:left="1134" w:header="708" w:footer="708" w:gutter="0"/>
          <w:cols w:space="708"/>
          <w:docGrid w:linePitch="360"/>
        </w:sectPr>
      </w:pPr>
    </w:p>
    <w:p w:rsidR="001E5FD3" w:rsidRDefault="001E5FD3" w:rsidP="00042E11">
      <w:pPr>
        <w:tabs>
          <w:tab w:val="left" w:pos="851"/>
        </w:tabs>
        <w:ind w:firstLine="567"/>
        <w:rPr>
          <w:b/>
          <w:szCs w:val="20"/>
        </w:rPr>
      </w:pPr>
      <w:r w:rsidRPr="009C2DA3">
        <w:rPr>
          <w:b/>
          <w:szCs w:val="20"/>
        </w:rPr>
        <w:lastRenderedPageBreak/>
        <w:t>УДК. 631.423.2.551.56</w:t>
      </w:r>
    </w:p>
    <w:p w:rsidR="00042E11" w:rsidRPr="009C2DA3" w:rsidRDefault="00042E11" w:rsidP="00042E11">
      <w:pPr>
        <w:tabs>
          <w:tab w:val="left" w:pos="851"/>
        </w:tabs>
        <w:ind w:firstLine="567"/>
        <w:rPr>
          <w:b/>
          <w:szCs w:val="20"/>
        </w:rPr>
      </w:pPr>
    </w:p>
    <w:p w:rsidR="001E5FD3" w:rsidRPr="009C2DA3" w:rsidRDefault="001E5FD3" w:rsidP="00042E11">
      <w:pPr>
        <w:tabs>
          <w:tab w:val="left" w:pos="851"/>
        </w:tabs>
        <w:ind w:firstLine="567"/>
        <w:jc w:val="center"/>
        <w:rPr>
          <w:b/>
          <w:szCs w:val="20"/>
        </w:rPr>
      </w:pPr>
      <w:r w:rsidRPr="009C2DA3">
        <w:rPr>
          <w:b/>
          <w:szCs w:val="20"/>
        </w:rPr>
        <w:t>МЕТОДЫ ОПРЕДЕЛЕНИЯ ВЛАЖНОСТИ В КОРНЕОБИТАЕМОМ СЛОЕ ПОЧВЫ ПРИ ОРОШЕНИИ РИСА ПЕРИОДИЧЕСКИМИ ПОЛИВАМИ</w:t>
      </w:r>
    </w:p>
    <w:p w:rsidR="001E5FD3" w:rsidRPr="009C2DA3" w:rsidRDefault="001E5FD3" w:rsidP="00042E11">
      <w:pPr>
        <w:tabs>
          <w:tab w:val="left" w:pos="851"/>
        </w:tabs>
        <w:ind w:firstLine="567"/>
        <w:rPr>
          <w:b/>
          <w:szCs w:val="20"/>
        </w:rPr>
      </w:pPr>
    </w:p>
    <w:p w:rsidR="001E5FD3" w:rsidRPr="00B11FE4" w:rsidRDefault="001E5FD3" w:rsidP="00042E11">
      <w:pPr>
        <w:tabs>
          <w:tab w:val="left" w:pos="851"/>
        </w:tabs>
        <w:ind w:firstLine="567"/>
        <w:jc w:val="left"/>
        <w:rPr>
          <w:b/>
          <w:szCs w:val="20"/>
        </w:rPr>
      </w:pPr>
      <w:r w:rsidRPr="00B11FE4">
        <w:rPr>
          <w:b/>
          <w:szCs w:val="20"/>
        </w:rPr>
        <w:t>М.А. ГАНИЕВ</w:t>
      </w:r>
      <w:r w:rsidRPr="00B11FE4">
        <w:rPr>
          <w:b/>
          <w:szCs w:val="20"/>
          <w:vertAlign w:val="superscript"/>
        </w:rPr>
        <w:t>1</w:t>
      </w:r>
      <w:r w:rsidRPr="00B11FE4">
        <w:rPr>
          <w:b/>
          <w:szCs w:val="20"/>
        </w:rPr>
        <w:t>,</w:t>
      </w:r>
      <w:r w:rsidR="00B11FE4" w:rsidRPr="00B11FE4">
        <w:rPr>
          <w:b/>
          <w:szCs w:val="20"/>
        </w:rPr>
        <w:t xml:space="preserve"> канд. техн. наук, старший научный сотрудник</w:t>
      </w:r>
    </w:p>
    <w:p w:rsidR="001E5FD3" w:rsidRPr="00B11FE4" w:rsidRDefault="00B11FE4" w:rsidP="00042E11">
      <w:pPr>
        <w:tabs>
          <w:tab w:val="left" w:pos="851"/>
        </w:tabs>
        <w:ind w:firstLine="567"/>
        <w:jc w:val="left"/>
        <w:rPr>
          <w:b/>
          <w:szCs w:val="20"/>
        </w:rPr>
      </w:pPr>
      <w:r w:rsidRPr="00B11FE4">
        <w:rPr>
          <w:b/>
          <w:szCs w:val="20"/>
        </w:rPr>
        <w:t>С.А. КУРБАНОВ</w:t>
      </w:r>
      <w:r w:rsidR="001E5FD3" w:rsidRPr="00B11FE4">
        <w:rPr>
          <w:b/>
          <w:szCs w:val="20"/>
          <w:vertAlign w:val="superscript"/>
        </w:rPr>
        <w:t>2</w:t>
      </w:r>
      <w:r w:rsidR="001E5FD3" w:rsidRPr="00B11FE4">
        <w:rPr>
          <w:b/>
          <w:szCs w:val="20"/>
        </w:rPr>
        <w:t>,</w:t>
      </w:r>
      <w:r w:rsidR="009008E8">
        <w:rPr>
          <w:b/>
          <w:szCs w:val="20"/>
        </w:rPr>
        <w:t xml:space="preserve"> </w:t>
      </w:r>
      <w:r w:rsidR="001E5FD3" w:rsidRPr="00B11FE4">
        <w:rPr>
          <w:b/>
          <w:szCs w:val="20"/>
        </w:rPr>
        <w:t>д-р с.-х. наук, профессор</w:t>
      </w:r>
    </w:p>
    <w:p w:rsidR="001E5FD3" w:rsidRPr="00B11FE4" w:rsidRDefault="00B11FE4" w:rsidP="00042E11">
      <w:pPr>
        <w:tabs>
          <w:tab w:val="left" w:pos="851"/>
        </w:tabs>
        <w:ind w:firstLine="567"/>
        <w:jc w:val="left"/>
        <w:rPr>
          <w:b/>
          <w:szCs w:val="20"/>
        </w:rPr>
      </w:pPr>
      <w:r w:rsidRPr="00B11FE4">
        <w:rPr>
          <w:b/>
          <w:szCs w:val="20"/>
        </w:rPr>
        <w:t>А.А. СИВОЛОБОВ</w:t>
      </w:r>
      <w:r w:rsidR="001E5FD3" w:rsidRPr="00B11FE4">
        <w:rPr>
          <w:b/>
          <w:szCs w:val="20"/>
          <w:vertAlign w:val="superscript"/>
        </w:rPr>
        <w:t>1</w:t>
      </w:r>
      <w:r w:rsidRPr="00B11FE4">
        <w:rPr>
          <w:b/>
          <w:szCs w:val="20"/>
        </w:rPr>
        <w:t>, старший научный сотрудник</w:t>
      </w:r>
    </w:p>
    <w:p w:rsidR="001E5FD3" w:rsidRPr="00B11FE4" w:rsidRDefault="00B11FE4" w:rsidP="00042E11">
      <w:pPr>
        <w:tabs>
          <w:tab w:val="left" w:pos="851"/>
        </w:tabs>
        <w:ind w:firstLine="567"/>
        <w:jc w:val="left"/>
        <w:rPr>
          <w:b/>
          <w:szCs w:val="20"/>
        </w:rPr>
      </w:pPr>
      <w:r w:rsidRPr="00B11FE4">
        <w:rPr>
          <w:b/>
          <w:szCs w:val="20"/>
        </w:rPr>
        <w:t>А.Б. НЕВЕЖИНА</w:t>
      </w:r>
      <w:r w:rsidR="001E5FD3" w:rsidRPr="00B11FE4">
        <w:rPr>
          <w:b/>
          <w:szCs w:val="20"/>
          <w:vertAlign w:val="superscript"/>
        </w:rPr>
        <w:t>1</w:t>
      </w:r>
      <w:r w:rsidRPr="00B11FE4">
        <w:rPr>
          <w:b/>
          <w:szCs w:val="20"/>
        </w:rPr>
        <w:t>, канд. с.-х. наук, научный сотрудник</w:t>
      </w:r>
    </w:p>
    <w:p w:rsidR="001E5FD3" w:rsidRPr="00B11FE4" w:rsidRDefault="001E5FD3" w:rsidP="00042E11">
      <w:pPr>
        <w:tabs>
          <w:tab w:val="left" w:pos="851"/>
        </w:tabs>
        <w:ind w:firstLine="567"/>
        <w:rPr>
          <w:b/>
          <w:szCs w:val="20"/>
        </w:rPr>
      </w:pPr>
      <w:r w:rsidRPr="00B11FE4">
        <w:rPr>
          <w:b/>
          <w:szCs w:val="20"/>
          <w:vertAlign w:val="superscript"/>
        </w:rPr>
        <w:t>1</w:t>
      </w:r>
      <w:r w:rsidRPr="00B11FE4">
        <w:rPr>
          <w:b/>
          <w:szCs w:val="20"/>
        </w:rPr>
        <w:t xml:space="preserve"> Всероссийский </w:t>
      </w:r>
      <w:r w:rsidR="006D4DFC" w:rsidRPr="00B11FE4">
        <w:rPr>
          <w:b/>
          <w:szCs w:val="20"/>
        </w:rPr>
        <w:t xml:space="preserve">НИИ </w:t>
      </w:r>
      <w:r w:rsidRPr="00B11FE4">
        <w:rPr>
          <w:b/>
          <w:szCs w:val="20"/>
        </w:rPr>
        <w:t>орошаемого земледелия, г. Волгоград</w:t>
      </w:r>
    </w:p>
    <w:p w:rsidR="001E5FD3" w:rsidRPr="009C2DA3" w:rsidRDefault="001E5FD3" w:rsidP="00042E11">
      <w:pPr>
        <w:tabs>
          <w:tab w:val="left" w:pos="851"/>
        </w:tabs>
        <w:ind w:firstLine="567"/>
        <w:rPr>
          <w:b/>
          <w:szCs w:val="20"/>
        </w:rPr>
      </w:pPr>
      <w:r w:rsidRPr="00B11FE4">
        <w:rPr>
          <w:b/>
          <w:szCs w:val="20"/>
          <w:vertAlign w:val="superscript"/>
        </w:rPr>
        <w:t xml:space="preserve">2 </w:t>
      </w:r>
      <w:r w:rsidR="006D4DFC" w:rsidRPr="00B11FE4">
        <w:rPr>
          <w:b/>
          <w:szCs w:val="20"/>
        </w:rPr>
        <w:t xml:space="preserve">ФГБОУ ВО </w:t>
      </w:r>
      <w:r w:rsidRPr="00B11FE4">
        <w:rPr>
          <w:b/>
          <w:szCs w:val="20"/>
        </w:rPr>
        <w:t>Дагестанский</w:t>
      </w:r>
      <w:r w:rsidR="006D4DFC" w:rsidRPr="00B11FE4">
        <w:rPr>
          <w:b/>
          <w:szCs w:val="20"/>
        </w:rPr>
        <w:t xml:space="preserve"> ГАУ</w:t>
      </w:r>
      <w:r w:rsidRPr="00B11FE4">
        <w:rPr>
          <w:b/>
          <w:szCs w:val="20"/>
        </w:rPr>
        <w:t>, г. Махачкала</w:t>
      </w:r>
    </w:p>
    <w:p w:rsidR="001E5FD3" w:rsidRPr="009C2DA3" w:rsidRDefault="001E5FD3" w:rsidP="00042E11">
      <w:pPr>
        <w:tabs>
          <w:tab w:val="left" w:pos="851"/>
        </w:tabs>
        <w:ind w:firstLine="567"/>
        <w:jc w:val="center"/>
        <w:rPr>
          <w:b/>
          <w:szCs w:val="20"/>
        </w:rPr>
      </w:pPr>
    </w:p>
    <w:p w:rsidR="001E5FD3" w:rsidRPr="00042E11" w:rsidRDefault="001E5FD3" w:rsidP="00042E11">
      <w:pPr>
        <w:tabs>
          <w:tab w:val="left" w:pos="851"/>
          <w:tab w:val="left" w:pos="1503"/>
        </w:tabs>
        <w:ind w:firstLine="567"/>
        <w:jc w:val="center"/>
        <w:rPr>
          <w:b/>
          <w:i/>
          <w:szCs w:val="20"/>
          <w:lang w:val="en-US"/>
        </w:rPr>
      </w:pPr>
      <w:r w:rsidRPr="00042E11">
        <w:rPr>
          <w:b/>
          <w:i/>
          <w:szCs w:val="20"/>
          <w:lang w:val="en-US"/>
        </w:rPr>
        <w:t>METHODS FOR DETERMINING MOISTURE IN THE ROOT LAYER OF THE SOIL DURING IRRIGATION OF RICE WITH PERIODIC IRRIGATION</w:t>
      </w:r>
    </w:p>
    <w:p w:rsidR="001E5FD3" w:rsidRPr="00042E11" w:rsidRDefault="001E5FD3" w:rsidP="00042E11">
      <w:pPr>
        <w:tabs>
          <w:tab w:val="left" w:pos="851"/>
          <w:tab w:val="left" w:pos="1503"/>
        </w:tabs>
        <w:ind w:firstLine="567"/>
        <w:jc w:val="center"/>
        <w:rPr>
          <w:b/>
          <w:i/>
          <w:szCs w:val="20"/>
          <w:lang w:val="en-US"/>
        </w:rPr>
      </w:pPr>
    </w:p>
    <w:p w:rsidR="001E5FD3" w:rsidRPr="00B11FE4" w:rsidRDefault="00835CE2" w:rsidP="00042E11">
      <w:pPr>
        <w:tabs>
          <w:tab w:val="left" w:pos="851"/>
          <w:tab w:val="left" w:pos="1503"/>
        </w:tabs>
        <w:ind w:firstLine="567"/>
        <w:jc w:val="left"/>
        <w:rPr>
          <w:b/>
          <w:i/>
          <w:sz w:val="19"/>
          <w:szCs w:val="19"/>
          <w:lang w:val="en-US"/>
        </w:rPr>
      </w:pPr>
      <w:r w:rsidRPr="00B11FE4">
        <w:rPr>
          <w:b/>
          <w:i/>
          <w:sz w:val="19"/>
          <w:szCs w:val="19"/>
          <w:lang w:val="en-US"/>
        </w:rPr>
        <w:t>M.A. GANIEV</w:t>
      </w:r>
      <w:r w:rsidRPr="00B11FE4">
        <w:rPr>
          <w:b/>
          <w:i/>
          <w:sz w:val="19"/>
          <w:szCs w:val="19"/>
          <w:vertAlign w:val="superscript"/>
          <w:lang w:val="en-US"/>
        </w:rPr>
        <w:t>1</w:t>
      </w:r>
      <w:r w:rsidRPr="00B11FE4">
        <w:rPr>
          <w:b/>
          <w:i/>
          <w:sz w:val="19"/>
          <w:szCs w:val="19"/>
          <w:lang w:val="en-US"/>
        </w:rPr>
        <w:t xml:space="preserve">, </w:t>
      </w:r>
      <w:r w:rsidR="00B11FE4" w:rsidRPr="00B11FE4">
        <w:rPr>
          <w:b/>
          <w:i/>
          <w:sz w:val="19"/>
          <w:szCs w:val="19"/>
          <w:lang w:val="en-US"/>
        </w:rPr>
        <w:t>Cand. tech. Sciences, Senior Researcher</w:t>
      </w:r>
    </w:p>
    <w:p w:rsidR="001E5FD3" w:rsidRPr="00B11FE4" w:rsidRDefault="00835CE2" w:rsidP="00042E11">
      <w:pPr>
        <w:tabs>
          <w:tab w:val="left" w:pos="851"/>
          <w:tab w:val="left" w:pos="1503"/>
        </w:tabs>
        <w:ind w:firstLine="567"/>
        <w:jc w:val="left"/>
        <w:rPr>
          <w:b/>
          <w:i/>
          <w:sz w:val="19"/>
          <w:szCs w:val="19"/>
          <w:lang w:val="en-US"/>
        </w:rPr>
      </w:pPr>
      <w:r w:rsidRPr="00B11FE4">
        <w:rPr>
          <w:b/>
          <w:i/>
          <w:sz w:val="19"/>
          <w:szCs w:val="19"/>
          <w:lang w:val="en-US"/>
        </w:rPr>
        <w:t>S.A. KURBANOV</w:t>
      </w:r>
      <w:r w:rsidRPr="00B11FE4">
        <w:rPr>
          <w:b/>
          <w:i/>
          <w:sz w:val="19"/>
          <w:szCs w:val="19"/>
          <w:vertAlign w:val="superscript"/>
          <w:lang w:val="en-US"/>
        </w:rPr>
        <w:t xml:space="preserve"> 2</w:t>
      </w:r>
      <w:r w:rsidRPr="00B11FE4">
        <w:rPr>
          <w:b/>
          <w:i/>
          <w:sz w:val="19"/>
          <w:szCs w:val="19"/>
          <w:lang w:val="en-US"/>
        </w:rPr>
        <w:t xml:space="preserve">, </w:t>
      </w:r>
      <w:r w:rsidR="00C17B62" w:rsidRPr="00B11FE4">
        <w:rPr>
          <w:b/>
          <w:i/>
          <w:sz w:val="19"/>
          <w:szCs w:val="19"/>
          <w:lang w:val="en-US"/>
        </w:rPr>
        <w:t>Doctor of Agricultural Sciences, professor</w:t>
      </w:r>
    </w:p>
    <w:p w:rsidR="001E5FD3" w:rsidRPr="00B11FE4" w:rsidRDefault="00835CE2" w:rsidP="00042E11">
      <w:pPr>
        <w:tabs>
          <w:tab w:val="left" w:pos="851"/>
          <w:tab w:val="left" w:pos="1503"/>
        </w:tabs>
        <w:ind w:firstLine="567"/>
        <w:jc w:val="left"/>
        <w:rPr>
          <w:b/>
          <w:i/>
          <w:sz w:val="19"/>
          <w:szCs w:val="19"/>
          <w:lang w:val="en-US"/>
        </w:rPr>
      </w:pPr>
      <w:r w:rsidRPr="00B11FE4">
        <w:rPr>
          <w:b/>
          <w:i/>
          <w:sz w:val="19"/>
          <w:szCs w:val="19"/>
          <w:lang w:val="en-US"/>
        </w:rPr>
        <w:t xml:space="preserve">A.A. SIVOLOBOV </w:t>
      </w:r>
      <w:r w:rsidRPr="00B11FE4">
        <w:rPr>
          <w:b/>
          <w:i/>
          <w:sz w:val="19"/>
          <w:szCs w:val="19"/>
          <w:vertAlign w:val="superscript"/>
          <w:lang w:val="en-US"/>
        </w:rPr>
        <w:t>1</w:t>
      </w:r>
      <w:r w:rsidRPr="00B11FE4">
        <w:rPr>
          <w:b/>
          <w:i/>
          <w:sz w:val="19"/>
          <w:szCs w:val="19"/>
          <w:lang w:val="en-US"/>
        </w:rPr>
        <w:t xml:space="preserve">, </w:t>
      </w:r>
      <w:r w:rsidR="00B11FE4" w:rsidRPr="00B11FE4">
        <w:rPr>
          <w:b/>
          <w:i/>
          <w:sz w:val="19"/>
          <w:szCs w:val="19"/>
          <w:lang w:val="en-US"/>
        </w:rPr>
        <w:t>Senior Researcher</w:t>
      </w:r>
    </w:p>
    <w:p w:rsidR="001E5FD3" w:rsidRPr="00B11FE4" w:rsidRDefault="00835CE2" w:rsidP="00042E11">
      <w:pPr>
        <w:tabs>
          <w:tab w:val="left" w:pos="851"/>
          <w:tab w:val="left" w:pos="1503"/>
        </w:tabs>
        <w:ind w:firstLine="567"/>
        <w:jc w:val="left"/>
        <w:rPr>
          <w:b/>
          <w:i/>
          <w:sz w:val="19"/>
          <w:szCs w:val="19"/>
          <w:vertAlign w:val="superscript"/>
          <w:lang w:val="en-US"/>
        </w:rPr>
      </w:pPr>
      <w:r w:rsidRPr="00B11FE4">
        <w:rPr>
          <w:b/>
          <w:i/>
          <w:sz w:val="19"/>
          <w:szCs w:val="19"/>
          <w:lang w:val="en-US"/>
        </w:rPr>
        <w:t xml:space="preserve">A.B. NEVEZHINA </w:t>
      </w:r>
      <w:r w:rsidRPr="00B11FE4">
        <w:rPr>
          <w:b/>
          <w:i/>
          <w:sz w:val="19"/>
          <w:szCs w:val="19"/>
          <w:vertAlign w:val="superscript"/>
          <w:lang w:val="en-US"/>
        </w:rPr>
        <w:t>1</w:t>
      </w:r>
      <w:r w:rsidR="00B11FE4" w:rsidRPr="00B11FE4">
        <w:rPr>
          <w:lang w:val="en-US"/>
        </w:rPr>
        <w:t xml:space="preserve"> </w:t>
      </w:r>
      <w:r w:rsidR="00B11FE4" w:rsidRPr="00B11FE4">
        <w:rPr>
          <w:b/>
          <w:i/>
          <w:sz w:val="19"/>
          <w:szCs w:val="19"/>
          <w:lang w:val="en-US"/>
        </w:rPr>
        <w:t>Cand. S.-kh. Sciences, Researcher</w:t>
      </w:r>
    </w:p>
    <w:p w:rsidR="001E5FD3" w:rsidRPr="002E45FB" w:rsidRDefault="001E5FD3" w:rsidP="00042E11">
      <w:pPr>
        <w:tabs>
          <w:tab w:val="left" w:pos="851"/>
          <w:tab w:val="left" w:pos="1503"/>
        </w:tabs>
        <w:ind w:firstLine="567"/>
        <w:rPr>
          <w:b/>
          <w:i/>
          <w:sz w:val="19"/>
          <w:szCs w:val="19"/>
          <w:lang w:val="en-US"/>
        </w:rPr>
      </w:pPr>
      <w:r w:rsidRPr="00B11FE4">
        <w:rPr>
          <w:b/>
          <w:i/>
          <w:sz w:val="19"/>
          <w:szCs w:val="19"/>
          <w:vertAlign w:val="superscript"/>
          <w:lang w:val="en-US"/>
        </w:rPr>
        <w:t xml:space="preserve">1 </w:t>
      </w:r>
      <w:r w:rsidRPr="00B11FE4">
        <w:rPr>
          <w:b/>
          <w:i/>
          <w:sz w:val="19"/>
          <w:szCs w:val="19"/>
          <w:lang w:val="en-US"/>
        </w:rPr>
        <w:t>All-Russian Scientific Research Institute of Irrigated Agriculture,Volgograd</w:t>
      </w:r>
    </w:p>
    <w:p w:rsidR="001E5FD3" w:rsidRPr="002E45FB" w:rsidRDefault="001E5FD3" w:rsidP="00042E11">
      <w:pPr>
        <w:tabs>
          <w:tab w:val="left" w:pos="851"/>
          <w:tab w:val="left" w:pos="1503"/>
        </w:tabs>
        <w:ind w:firstLine="567"/>
        <w:rPr>
          <w:b/>
          <w:i/>
          <w:sz w:val="19"/>
          <w:szCs w:val="19"/>
          <w:lang w:val="en-US"/>
        </w:rPr>
      </w:pPr>
      <w:r w:rsidRPr="002E45FB">
        <w:rPr>
          <w:b/>
          <w:i/>
          <w:sz w:val="19"/>
          <w:szCs w:val="19"/>
          <w:vertAlign w:val="superscript"/>
          <w:lang w:val="en-US"/>
        </w:rPr>
        <w:t>2</w:t>
      </w:r>
      <w:r w:rsidRPr="002E45FB">
        <w:rPr>
          <w:b/>
          <w:i/>
          <w:sz w:val="19"/>
          <w:szCs w:val="19"/>
          <w:lang w:val="en-US"/>
        </w:rPr>
        <w:t xml:space="preserve"> Dagestan State Agrarian Universit</w:t>
      </w:r>
      <w:r w:rsidR="00A85158" w:rsidRPr="002E45FB">
        <w:rPr>
          <w:b/>
          <w:i/>
          <w:sz w:val="19"/>
          <w:szCs w:val="19"/>
          <w:lang w:val="en-US"/>
        </w:rPr>
        <w:t>y named after M.M. Dzhambulatov</w:t>
      </w:r>
      <w:r w:rsidRPr="002E45FB">
        <w:rPr>
          <w:b/>
          <w:i/>
          <w:sz w:val="19"/>
          <w:szCs w:val="19"/>
          <w:lang w:val="en-US"/>
        </w:rPr>
        <w:t>,</w:t>
      </w:r>
      <w:r w:rsidR="00A85158" w:rsidRPr="002E45FB">
        <w:rPr>
          <w:b/>
          <w:i/>
          <w:sz w:val="19"/>
          <w:szCs w:val="19"/>
          <w:lang w:val="en-US"/>
        </w:rPr>
        <w:t xml:space="preserve"> </w:t>
      </w:r>
      <w:r w:rsidRPr="002E45FB">
        <w:rPr>
          <w:b/>
          <w:i/>
          <w:sz w:val="19"/>
          <w:szCs w:val="19"/>
          <w:lang w:val="en-US"/>
        </w:rPr>
        <w:t>Makhachkala</w:t>
      </w:r>
    </w:p>
    <w:p w:rsidR="00B11FE4" w:rsidRPr="00C23A2F" w:rsidRDefault="00B11FE4" w:rsidP="00042E11">
      <w:pPr>
        <w:tabs>
          <w:tab w:val="left" w:pos="851"/>
        </w:tabs>
        <w:ind w:firstLine="567"/>
        <w:rPr>
          <w:b/>
          <w:szCs w:val="20"/>
          <w:lang w:val="en-US"/>
        </w:rPr>
      </w:pPr>
    </w:p>
    <w:p w:rsidR="001E5FD3" w:rsidRPr="009C2DA3" w:rsidRDefault="00042E11" w:rsidP="00042E11">
      <w:pPr>
        <w:tabs>
          <w:tab w:val="left" w:pos="851"/>
        </w:tabs>
        <w:ind w:firstLine="567"/>
        <w:rPr>
          <w:szCs w:val="20"/>
        </w:rPr>
      </w:pPr>
      <w:r>
        <w:rPr>
          <w:b/>
          <w:szCs w:val="20"/>
        </w:rPr>
        <w:t xml:space="preserve">Аннотация. </w:t>
      </w:r>
      <w:r w:rsidR="001E5FD3" w:rsidRPr="009C2DA3">
        <w:rPr>
          <w:szCs w:val="20"/>
        </w:rPr>
        <w:t>В статье рассматриваются средства и методы измерения влажности в корнеобитаемом слое почвы при орошении риса периодическими поливами на оросительных системах общего назначения для определения сроков и норм полива. Освещается современное состояние средств и методов измерения влажности почвы в системе сельского хозяйства и других ведомств страны, приводятся технические характеристики существующих и п</w:t>
      </w:r>
      <w:r w:rsidR="00B11FE4">
        <w:rPr>
          <w:szCs w:val="20"/>
        </w:rPr>
        <w:t>ерспективных влагомеров, их преи</w:t>
      </w:r>
      <w:r w:rsidR="001E5FD3" w:rsidRPr="009C2DA3">
        <w:rPr>
          <w:szCs w:val="20"/>
        </w:rPr>
        <w:t xml:space="preserve">мущество и недостатки, предлагаются методы оценки влагообеспеченности посевов сельскохозяйственных культур. Необходимость обеспечения орошаемого земледелия данными о влагозапасах в корнеобитаемом слое почвы в достаточном объеме обусловило появления ряда способов и новых методов измерения влажности почвы, которые можно разделить на: контактные (прямые и косвенные), расчетные и бесконтактные. Отмечаются особенности учета использования водно-физических свойств почвы при расчете запасов продуктивной влаги, приводятся данные об их пространственной изменчивости и обосновывается необходимое число повторений для расчетов влажности почвы с заданной точностью. Рассматривается возможность прогноза сроков полива  сельскохозяйственных культур. Статья рассчитана на агромелиораторов, агрономов, почвоведов, работников орошаемого земледелия, а также студентов и аспирантов гидромелиоративной и агрономической специальностей. </w:t>
      </w:r>
    </w:p>
    <w:p w:rsidR="001E5FD3" w:rsidRPr="009C2DA3" w:rsidRDefault="00042E11" w:rsidP="00042E11">
      <w:pPr>
        <w:tabs>
          <w:tab w:val="left" w:pos="851"/>
        </w:tabs>
        <w:ind w:firstLine="567"/>
        <w:rPr>
          <w:szCs w:val="20"/>
        </w:rPr>
      </w:pPr>
      <w:r>
        <w:rPr>
          <w:b/>
          <w:szCs w:val="20"/>
        </w:rPr>
        <w:t xml:space="preserve">Ключевые слова: </w:t>
      </w:r>
      <w:r w:rsidR="001E5FD3" w:rsidRPr="009C2DA3">
        <w:rPr>
          <w:szCs w:val="20"/>
        </w:rPr>
        <w:t>почва, орошение, методы, влагомер, измерение.</w:t>
      </w:r>
    </w:p>
    <w:p w:rsidR="00042E11" w:rsidRPr="009C2DA3" w:rsidRDefault="00042E11" w:rsidP="00042E11">
      <w:pPr>
        <w:tabs>
          <w:tab w:val="left" w:pos="851"/>
        </w:tabs>
        <w:ind w:firstLine="567"/>
        <w:rPr>
          <w:b/>
          <w:i/>
          <w:szCs w:val="20"/>
          <w:lang w:eastAsia="ru-RU"/>
        </w:rPr>
      </w:pPr>
    </w:p>
    <w:p w:rsidR="001E5FD3" w:rsidRPr="00042E11" w:rsidRDefault="00042E11" w:rsidP="00042E11">
      <w:pPr>
        <w:tabs>
          <w:tab w:val="left" w:pos="851"/>
        </w:tabs>
        <w:ind w:firstLine="567"/>
        <w:rPr>
          <w:i/>
          <w:szCs w:val="20"/>
          <w:lang w:val="en-US"/>
        </w:rPr>
      </w:pPr>
      <w:r w:rsidRPr="00042E11">
        <w:rPr>
          <w:b/>
          <w:bCs/>
          <w:i/>
          <w:szCs w:val="20"/>
          <w:lang w:val="en-US"/>
        </w:rPr>
        <w:t xml:space="preserve">Annotation. </w:t>
      </w:r>
      <w:r w:rsidR="001E5FD3" w:rsidRPr="00042E11">
        <w:rPr>
          <w:i/>
          <w:szCs w:val="20"/>
          <w:lang w:val="en-US"/>
        </w:rPr>
        <w:t>The current state of means and methods of measuring soil moisture in the system of goskomhydromet and other departments of the country is highlighted, the technical characteristics of existing and prospective moisture meters, their advantages and disadvantages are given, the methods of assessing the moisture supply of crops are proposed. Note examines the features of the account of agrometeorological properties in the calculation of the zapa-owls productivity moisture, data on their spatial out-of-manifesti and substantiates the required number of their definitions, for providing estimates of soil moisture with a given accuracy. The possibility of forecasting soil reclamation and irrigation time of crops is considered. The methods are designed for agrometeorologists, agronomists, soil scientists, agricultural specialists, as well as students and postgraduates of hydrometeorological profile and agrarian University.</w:t>
      </w:r>
    </w:p>
    <w:p w:rsidR="001E5FD3" w:rsidRPr="00042E11" w:rsidRDefault="001E5FD3" w:rsidP="00042E11">
      <w:pPr>
        <w:tabs>
          <w:tab w:val="left" w:pos="851"/>
        </w:tabs>
        <w:ind w:firstLine="567"/>
        <w:rPr>
          <w:i/>
          <w:szCs w:val="20"/>
          <w:lang w:val="en-US"/>
        </w:rPr>
      </w:pPr>
      <w:r w:rsidRPr="00042E11">
        <w:rPr>
          <w:b/>
          <w:i/>
          <w:szCs w:val="20"/>
          <w:lang w:val="en-US"/>
        </w:rPr>
        <w:t>Key words:</w:t>
      </w:r>
      <w:r w:rsidRPr="00042E11">
        <w:rPr>
          <w:i/>
          <w:szCs w:val="20"/>
          <w:lang w:val="en-US"/>
        </w:rPr>
        <w:t>soil, irrigation, methods, hydrometer, measurement.</w:t>
      </w:r>
    </w:p>
    <w:p w:rsidR="001E5FD3" w:rsidRPr="00F9276B" w:rsidRDefault="001E5FD3" w:rsidP="00042E11">
      <w:pPr>
        <w:tabs>
          <w:tab w:val="left" w:pos="851"/>
        </w:tabs>
        <w:ind w:firstLine="567"/>
        <w:jc w:val="center"/>
        <w:rPr>
          <w:i/>
          <w:szCs w:val="20"/>
          <w:lang w:val="en-US"/>
        </w:rPr>
      </w:pPr>
    </w:p>
    <w:p w:rsidR="00F9276B" w:rsidRPr="005401DF" w:rsidRDefault="00517B5A" w:rsidP="009C2DA3">
      <w:pPr>
        <w:autoSpaceDE w:val="0"/>
        <w:autoSpaceDN w:val="0"/>
        <w:adjustRightInd w:val="0"/>
        <w:rPr>
          <w:b/>
          <w:szCs w:val="20"/>
          <w:lang w:eastAsia="ru-RU"/>
        </w:rPr>
      </w:pPr>
      <w:r>
        <w:rPr>
          <w:b/>
          <w:szCs w:val="20"/>
          <w:lang w:val="en-US" w:eastAsia="ru-RU"/>
        </w:rPr>
        <w:t xml:space="preserve">  </w:t>
      </w:r>
      <w:r w:rsidRPr="00517B5A">
        <w:rPr>
          <w:b/>
          <w:szCs w:val="20"/>
          <w:lang w:val="en-US" w:eastAsia="ru-RU"/>
        </w:rPr>
        <w:t>DOI</w:t>
      </w:r>
      <w:r w:rsidRPr="005401DF">
        <w:rPr>
          <w:b/>
          <w:szCs w:val="20"/>
          <w:lang w:eastAsia="ru-RU"/>
        </w:rPr>
        <w:t xml:space="preserve"> </w:t>
      </w:r>
      <w:r w:rsidRPr="00517B5A">
        <w:rPr>
          <w:b/>
          <w:color w:val="000000"/>
          <w:szCs w:val="20"/>
          <w:shd w:val="clear" w:color="auto" w:fill="FFFFFF"/>
        </w:rPr>
        <w:t>10.15217/issn2079-0996.2019.4.33</w:t>
      </w:r>
    </w:p>
    <w:p w:rsidR="001E5FD3" w:rsidRDefault="001E5FD3" w:rsidP="00F9276B">
      <w:pPr>
        <w:autoSpaceDE w:val="0"/>
        <w:autoSpaceDN w:val="0"/>
        <w:adjustRightInd w:val="0"/>
        <w:ind w:firstLine="567"/>
        <w:rPr>
          <w:b/>
          <w:szCs w:val="20"/>
          <w:lang w:eastAsia="ru-RU"/>
        </w:rPr>
      </w:pPr>
      <w:r w:rsidRPr="009C2DA3">
        <w:rPr>
          <w:b/>
          <w:szCs w:val="20"/>
          <w:lang w:eastAsia="ru-RU"/>
        </w:rPr>
        <w:t>УДК 638.124.2</w:t>
      </w:r>
    </w:p>
    <w:p w:rsidR="00F9276B" w:rsidRPr="009C2DA3" w:rsidRDefault="00F9276B" w:rsidP="00F9276B">
      <w:pPr>
        <w:autoSpaceDE w:val="0"/>
        <w:autoSpaceDN w:val="0"/>
        <w:adjustRightInd w:val="0"/>
        <w:ind w:firstLine="567"/>
        <w:rPr>
          <w:b/>
          <w:szCs w:val="20"/>
          <w:lang w:eastAsia="ru-RU"/>
        </w:rPr>
      </w:pPr>
    </w:p>
    <w:p w:rsidR="001E5FD3" w:rsidRPr="009C2DA3" w:rsidRDefault="001E5FD3" w:rsidP="00F9276B">
      <w:pPr>
        <w:ind w:firstLine="567"/>
        <w:jc w:val="center"/>
        <w:rPr>
          <w:b/>
          <w:szCs w:val="20"/>
        </w:rPr>
      </w:pPr>
      <w:r w:rsidRPr="009C2DA3">
        <w:rPr>
          <w:b/>
          <w:szCs w:val="20"/>
        </w:rPr>
        <w:t>СОВЕРШЕНСТВОВАНИЕ ТЕХНОЛОГИИ СОДЕРЖАНИЯ И РАЗВЕДЕНИЯ ПЧЕЛ НА ОСНОВАНИИ ОЦЕНКИ ИХ МОРФОЛОГИЧЕСКИХ И ХОЗЯЙСТВЕННО-ПОЛЕЗНЫХ ПРИЗНАКОВ В УСЛОВИЯХ РЕСПУБЛИКИ ИНГУШЕТИЯ</w:t>
      </w:r>
    </w:p>
    <w:p w:rsidR="001E5FD3" w:rsidRPr="009C2DA3" w:rsidRDefault="001E5FD3" w:rsidP="00F9276B">
      <w:pPr>
        <w:pStyle w:val="Style1"/>
        <w:tabs>
          <w:tab w:val="left" w:pos="720"/>
        </w:tabs>
        <w:spacing w:line="240" w:lineRule="auto"/>
        <w:ind w:firstLine="567"/>
        <w:rPr>
          <w:b/>
          <w:sz w:val="20"/>
        </w:rPr>
      </w:pPr>
    </w:p>
    <w:p w:rsidR="001E5FD3" w:rsidRPr="009C2DA3" w:rsidRDefault="001E5FD3" w:rsidP="00F9276B">
      <w:pPr>
        <w:pStyle w:val="Style1"/>
        <w:tabs>
          <w:tab w:val="left" w:pos="720"/>
        </w:tabs>
        <w:spacing w:line="240" w:lineRule="auto"/>
        <w:ind w:firstLine="567"/>
        <w:rPr>
          <w:b/>
          <w:sz w:val="20"/>
        </w:rPr>
        <w:sectPr w:rsidR="001E5FD3" w:rsidRPr="009C2DA3" w:rsidSect="003C481C">
          <w:type w:val="continuous"/>
          <w:pgSz w:w="11906" w:h="16838"/>
          <w:pgMar w:top="1134" w:right="1134" w:bottom="1134" w:left="1134" w:header="708" w:footer="708" w:gutter="0"/>
          <w:cols w:space="708"/>
          <w:docGrid w:linePitch="360"/>
        </w:sectPr>
      </w:pPr>
    </w:p>
    <w:p w:rsidR="001E5FD3" w:rsidRPr="009C2DA3" w:rsidRDefault="001E5FD3" w:rsidP="00F9276B">
      <w:pPr>
        <w:pStyle w:val="Style1"/>
        <w:tabs>
          <w:tab w:val="left" w:pos="720"/>
        </w:tabs>
        <w:spacing w:line="240" w:lineRule="auto"/>
        <w:ind w:firstLine="567"/>
        <w:jc w:val="both"/>
        <w:rPr>
          <w:b/>
          <w:sz w:val="20"/>
        </w:rPr>
      </w:pPr>
      <w:r w:rsidRPr="009C2DA3">
        <w:rPr>
          <w:b/>
          <w:sz w:val="20"/>
        </w:rPr>
        <w:lastRenderedPageBreak/>
        <w:t>З.М. ДОЛГИЕВА,</w:t>
      </w:r>
      <w:r w:rsidRPr="009C2DA3">
        <w:rPr>
          <w:b/>
          <w:sz w:val="20"/>
          <w:vertAlign w:val="superscript"/>
        </w:rPr>
        <w:t>1;2</w:t>
      </w:r>
      <w:r w:rsidRPr="009C2DA3">
        <w:rPr>
          <w:b/>
          <w:sz w:val="20"/>
        </w:rPr>
        <w:t xml:space="preserve"> к</w:t>
      </w:r>
      <w:r w:rsidR="00835CE2" w:rsidRPr="009C2DA3">
        <w:rPr>
          <w:b/>
          <w:sz w:val="20"/>
        </w:rPr>
        <w:t>анд.</w:t>
      </w:r>
      <w:r w:rsidRPr="009C2DA3">
        <w:rPr>
          <w:b/>
          <w:sz w:val="20"/>
        </w:rPr>
        <w:t>с.-х. н</w:t>
      </w:r>
      <w:r w:rsidR="00835CE2" w:rsidRPr="009C2DA3">
        <w:rPr>
          <w:b/>
          <w:sz w:val="20"/>
        </w:rPr>
        <w:t xml:space="preserve">аук, </w:t>
      </w:r>
      <w:r w:rsidR="00AB205E">
        <w:rPr>
          <w:b/>
          <w:sz w:val="20"/>
        </w:rPr>
        <w:t xml:space="preserve"> вед.научный сотрудник</w:t>
      </w:r>
    </w:p>
    <w:p w:rsidR="001E5FD3" w:rsidRPr="009C2DA3" w:rsidRDefault="001E5FD3" w:rsidP="00F9276B">
      <w:pPr>
        <w:pStyle w:val="Style1"/>
        <w:tabs>
          <w:tab w:val="left" w:pos="720"/>
        </w:tabs>
        <w:spacing w:line="240" w:lineRule="auto"/>
        <w:ind w:firstLine="567"/>
        <w:jc w:val="both"/>
        <w:rPr>
          <w:b/>
          <w:sz w:val="20"/>
        </w:rPr>
      </w:pPr>
      <w:r w:rsidRPr="009C2DA3">
        <w:rPr>
          <w:b/>
          <w:sz w:val="20"/>
        </w:rPr>
        <w:t>М.А.БАЗГИЕВ</w:t>
      </w:r>
      <w:r w:rsidR="00F9276B" w:rsidRPr="009C2DA3">
        <w:rPr>
          <w:b/>
          <w:sz w:val="20"/>
          <w:vertAlign w:val="superscript"/>
        </w:rPr>
        <w:t>1</w:t>
      </w:r>
      <w:r w:rsidRPr="009C2DA3">
        <w:rPr>
          <w:b/>
          <w:sz w:val="20"/>
        </w:rPr>
        <w:t xml:space="preserve"> ,</w:t>
      </w:r>
      <w:r w:rsidR="00F9276B" w:rsidRPr="009C2DA3">
        <w:rPr>
          <w:b/>
          <w:sz w:val="20"/>
        </w:rPr>
        <w:t xml:space="preserve"> </w:t>
      </w:r>
      <w:r w:rsidR="00835CE2" w:rsidRPr="009C2DA3">
        <w:rPr>
          <w:b/>
          <w:sz w:val="20"/>
        </w:rPr>
        <w:t>канд. с.-х. наук</w:t>
      </w:r>
      <w:r w:rsidRPr="009C2DA3">
        <w:rPr>
          <w:b/>
          <w:sz w:val="20"/>
        </w:rPr>
        <w:t>, директор</w:t>
      </w:r>
    </w:p>
    <w:p w:rsidR="001E5FD3" w:rsidRPr="009C2DA3" w:rsidRDefault="001E5FD3" w:rsidP="00F9276B">
      <w:pPr>
        <w:pStyle w:val="Style1"/>
        <w:tabs>
          <w:tab w:val="left" w:pos="720"/>
        </w:tabs>
        <w:spacing w:line="240" w:lineRule="auto"/>
        <w:ind w:firstLine="567"/>
        <w:jc w:val="both"/>
        <w:rPr>
          <w:b/>
          <w:sz w:val="20"/>
        </w:rPr>
      </w:pPr>
      <w:r w:rsidRPr="009C2DA3">
        <w:rPr>
          <w:b/>
          <w:sz w:val="20"/>
        </w:rPr>
        <w:t>М-Г.М.ДОЛГИЕВ</w:t>
      </w:r>
      <w:r w:rsidR="00F9276B" w:rsidRPr="009C2DA3">
        <w:rPr>
          <w:b/>
          <w:sz w:val="20"/>
          <w:vertAlign w:val="superscript"/>
        </w:rPr>
        <w:t>2</w:t>
      </w:r>
      <w:r w:rsidRPr="009C2DA3">
        <w:rPr>
          <w:b/>
          <w:sz w:val="20"/>
        </w:rPr>
        <w:t>,</w:t>
      </w:r>
      <w:r w:rsidRPr="009C2DA3">
        <w:rPr>
          <w:b/>
          <w:sz w:val="20"/>
          <w:vertAlign w:val="superscript"/>
        </w:rPr>
        <w:t xml:space="preserve"> </w:t>
      </w:r>
      <w:r w:rsidR="00835CE2" w:rsidRPr="009C2DA3">
        <w:rPr>
          <w:b/>
          <w:sz w:val="20"/>
        </w:rPr>
        <w:t>канд.</w:t>
      </w:r>
      <w:r w:rsidRPr="009C2DA3">
        <w:rPr>
          <w:b/>
          <w:sz w:val="20"/>
        </w:rPr>
        <w:t xml:space="preserve">с.-х. </w:t>
      </w:r>
      <w:r w:rsidR="00835CE2" w:rsidRPr="009C2DA3">
        <w:rPr>
          <w:b/>
          <w:sz w:val="20"/>
        </w:rPr>
        <w:t>наук</w:t>
      </w:r>
      <w:r w:rsidR="00AB205E">
        <w:rPr>
          <w:b/>
          <w:sz w:val="20"/>
        </w:rPr>
        <w:t>, ст.научный сотрудник</w:t>
      </w:r>
    </w:p>
    <w:p w:rsidR="001E5FD3" w:rsidRPr="009C2DA3" w:rsidRDefault="001E5FD3" w:rsidP="00F9276B">
      <w:pPr>
        <w:pStyle w:val="Style1"/>
        <w:tabs>
          <w:tab w:val="left" w:pos="720"/>
        </w:tabs>
        <w:spacing w:line="240" w:lineRule="auto"/>
        <w:ind w:firstLine="567"/>
        <w:jc w:val="both"/>
        <w:rPr>
          <w:b/>
          <w:sz w:val="20"/>
        </w:rPr>
      </w:pPr>
      <w:r w:rsidRPr="009C2DA3">
        <w:rPr>
          <w:b/>
          <w:sz w:val="20"/>
        </w:rPr>
        <w:t>М.У.ГАМБОТОВА</w:t>
      </w:r>
      <w:r w:rsidR="00F9276B" w:rsidRPr="009C2DA3">
        <w:rPr>
          <w:b/>
          <w:sz w:val="20"/>
          <w:vertAlign w:val="superscript"/>
        </w:rPr>
        <w:t>1</w:t>
      </w:r>
      <w:r w:rsidRPr="009C2DA3">
        <w:rPr>
          <w:b/>
          <w:sz w:val="20"/>
        </w:rPr>
        <w:t xml:space="preserve">, </w:t>
      </w:r>
      <w:r w:rsidR="00835CE2" w:rsidRPr="009C2DA3">
        <w:rPr>
          <w:b/>
          <w:sz w:val="20"/>
        </w:rPr>
        <w:t>канд.с.-х. наук</w:t>
      </w:r>
    </w:p>
    <w:p w:rsidR="001E5FD3" w:rsidRPr="009C2DA3" w:rsidRDefault="001E5FD3" w:rsidP="00F9276B">
      <w:pPr>
        <w:pStyle w:val="Style1"/>
        <w:tabs>
          <w:tab w:val="left" w:pos="720"/>
        </w:tabs>
        <w:spacing w:line="240" w:lineRule="auto"/>
        <w:ind w:firstLine="567"/>
        <w:jc w:val="both"/>
        <w:rPr>
          <w:b/>
          <w:sz w:val="20"/>
        </w:rPr>
      </w:pPr>
      <w:r w:rsidRPr="009C2DA3">
        <w:rPr>
          <w:b/>
          <w:sz w:val="20"/>
        </w:rPr>
        <w:t>А-А.С.КАЦИЕВ</w:t>
      </w:r>
      <w:r w:rsidR="00F9276B" w:rsidRPr="009C2DA3">
        <w:rPr>
          <w:b/>
          <w:sz w:val="20"/>
          <w:vertAlign w:val="superscript"/>
        </w:rPr>
        <w:t>1</w:t>
      </w:r>
      <w:r w:rsidRPr="009C2DA3">
        <w:rPr>
          <w:b/>
          <w:sz w:val="20"/>
        </w:rPr>
        <w:t>, м</w:t>
      </w:r>
      <w:r w:rsidR="00AB205E">
        <w:rPr>
          <w:b/>
          <w:sz w:val="20"/>
        </w:rPr>
        <w:t>лад. научный сотрудник</w:t>
      </w:r>
    </w:p>
    <w:p w:rsidR="001E5FD3" w:rsidRPr="009C2DA3" w:rsidRDefault="001E5FD3" w:rsidP="00F9276B">
      <w:pPr>
        <w:pStyle w:val="Style1"/>
        <w:tabs>
          <w:tab w:val="left" w:pos="720"/>
        </w:tabs>
        <w:spacing w:line="240" w:lineRule="auto"/>
        <w:ind w:firstLine="567"/>
        <w:jc w:val="both"/>
        <w:rPr>
          <w:b/>
          <w:bCs/>
          <w:sz w:val="20"/>
        </w:rPr>
      </w:pPr>
      <w:r w:rsidRPr="009C2DA3">
        <w:rPr>
          <w:b/>
          <w:sz w:val="20"/>
          <w:vertAlign w:val="superscript"/>
        </w:rPr>
        <w:lastRenderedPageBreak/>
        <w:t>1</w:t>
      </w:r>
      <w:r w:rsidRPr="009C2DA3">
        <w:rPr>
          <w:b/>
          <w:sz w:val="20"/>
        </w:rPr>
        <w:t>ФГБНУ «</w:t>
      </w:r>
      <w:r w:rsidRPr="009C2DA3">
        <w:rPr>
          <w:b/>
          <w:bCs/>
          <w:sz w:val="20"/>
        </w:rPr>
        <w:t xml:space="preserve">Ингушский </w:t>
      </w:r>
      <w:r w:rsidR="00835CE2" w:rsidRPr="009C2DA3">
        <w:rPr>
          <w:b/>
          <w:bCs/>
          <w:sz w:val="20"/>
        </w:rPr>
        <w:t xml:space="preserve"> НИИ </w:t>
      </w:r>
      <w:r w:rsidR="00F9276B">
        <w:rPr>
          <w:b/>
          <w:bCs/>
          <w:sz w:val="20"/>
        </w:rPr>
        <w:t>сельского хозяйства»</w:t>
      </w:r>
      <w:r w:rsidRPr="009C2DA3">
        <w:rPr>
          <w:b/>
          <w:bCs/>
          <w:sz w:val="20"/>
        </w:rPr>
        <w:t xml:space="preserve">, </w:t>
      </w:r>
      <w:r w:rsidR="00AB205E">
        <w:rPr>
          <w:b/>
          <w:bCs/>
          <w:sz w:val="20"/>
        </w:rPr>
        <w:t>г. Сунжа</w:t>
      </w:r>
    </w:p>
    <w:p w:rsidR="001E5FD3" w:rsidRPr="009C2DA3" w:rsidRDefault="001E5FD3" w:rsidP="00F9276B">
      <w:pPr>
        <w:pStyle w:val="Style1"/>
        <w:widowControl/>
        <w:tabs>
          <w:tab w:val="left" w:pos="720"/>
        </w:tabs>
        <w:spacing w:line="240" w:lineRule="auto"/>
        <w:ind w:firstLine="567"/>
        <w:jc w:val="both"/>
        <w:rPr>
          <w:b/>
          <w:i/>
          <w:sz w:val="20"/>
          <w:lang w:val="en-US"/>
        </w:rPr>
      </w:pPr>
      <w:r w:rsidRPr="009C2DA3">
        <w:rPr>
          <w:b/>
          <w:sz w:val="20"/>
          <w:vertAlign w:val="superscript"/>
          <w:lang w:val="en-US"/>
        </w:rPr>
        <w:t>2</w:t>
      </w:r>
      <w:r w:rsidRPr="009C2DA3">
        <w:rPr>
          <w:b/>
          <w:sz w:val="20"/>
        </w:rPr>
        <w:t>ФГБОУ</w:t>
      </w:r>
      <w:r w:rsidR="00AB205E" w:rsidRPr="009008E8">
        <w:rPr>
          <w:b/>
          <w:sz w:val="20"/>
          <w:lang w:val="en-US"/>
        </w:rPr>
        <w:t xml:space="preserve"> </w:t>
      </w:r>
      <w:r w:rsidRPr="009C2DA3">
        <w:rPr>
          <w:b/>
          <w:sz w:val="20"/>
        </w:rPr>
        <w:t>Инг</w:t>
      </w:r>
      <w:r w:rsidR="00835CE2" w:rsidRPr="009C2DA3">
        <w:rPr>
          <w:b/>
          <w:sz w:val="20"/>
        </w:rPr>
        <w:t>ушскийгосударственныйуниверситет</w:t>
      </w:r>
      <w:r w:rsidR="00AB205E" w:rsidRPr="009008E8">
        <w:rPr>
          <w:b/>
          <w:sz w:val="20"/>
          <w:lang w:val="en-US"/>
        </w:rPr>
        <w:t xml:space="preserve">, </w:t>
      </w:r>
      <w:r w:rsidR="00AB205E">
        <w:rPr>
          <w:b/>
          <w:sz w:val="20"/>
        </w:rPr>
        <w:t>г</w:t>
      </w:r>
      <w:r w:rsidR="00AB205E" w:rsidRPr="009008E8">
        <w:rPr>
          <w:b/>
          <w:sz w:val="20"/>
          <w:lang w:val="en-US"/>
        </w:rPr>
        <w:t xml:space="preserve">. </w:t>
      </w:r>
      <w:r w:rsidR="00AB205E">
        <w:rPr>
          <w:b/>
          <w:sz w:val="20"/>
        </w:rPr>
        <w:t>Магас</w:t>
      </w:r>
    </w:p>
    <w:p w:rsidR="001E5FD3" w:rsidRPr="009C2DA3" w:rsidRDefault="001E5FD3" w:rsidP="00F9276B">
      <w:pPr>
        <w:shd w:val="clear" w:color="auto" w:fill="F7F7F7"/>
        <w:tabs>
          <w:tab w:val="left" w:pos="426"/>
        </w:tabs>
        <w:ind w:firstLine="567"/>
        <w:rPr>
          <w:b/>
          <w:color w:val="000000"/>
          <w:szCs w:val="20"/>
          <w:lang w:val="en-US"/>
        </w:rPr>
        <w:sectPr w:rsidR="001E5FD3" w:rsidRPr="009C2DA3" w:rsidSect="003C481C">
          <w:type w:val="continuous"/>
          <w:pgSz w:w="11906" w:h="16838"/>
          <w:pgMar w:top="1134" w:right="1134" w:bottom="1134" w:left="1134" w:header="708" w:footer="708" w:gutter="0"/>
          <w:cols w:space="708"/>
          <w:docGrid w:linePitch="360"/>
        </w:sectPr>
      </w:pPr>
    </w:p>
    <w:p w:rsidR="001E5FD3" w:rsidRPr="009C2DA3" w:rsidRDefault="001E5FD3" w:rsidP="00F9276B">
      <w:pPr>
        <w:ind w:firstLine="567"/>
        <w:jc w:val="center"/>
        <w:rPr>
          <w:b/>
          <w:szCs w:val="20"/>
          <w:lang w:val="en-US"/>
        </w:rPr>
      </w:pPr>
    </w:p>
    <w:p w:rsidR="001E5FD3" w:rsidRPr="00F9276B" w:rsidRDefault="001E5FD3" w:rsidP="00F9276B">
      <w:pPr>
        <w:autoSpaceDE w:val="0"/>
        <w:autoSpaceDN w:val="0"/>
        <w:adjustRightInd w:val="0"/>
        <w:ind w:firstLine="0"/>
        <w:jc w:val="center"/>
        <w:rPr>
          <w:b/>
          <w:i/>
          <w:color w:val="000000"/>
          <w:szCs w:val="20"/>
          <w:lang w:val="en-US"/>
        </w:rPr>
        <w:sectPr w:rsidR="001E5FD3" w:rsidRPr="00F9276B" w:rsidSect="003C481C">
          <w:headerReference w:type="default" r:id="rId13"/>
          <w:type w:val="continuous"/>
          <w:pgSz w:w="11906" w:h="16838"/>
          <w:pgMar w:top="1134" w:right="1134" w:bottom="1134" w:left="1134" w:header="708" w:footer="708" w:gutter="0"/>
          <w:cols w:space="708"/>
          <w:docGrid w:linePitch="360"/>
        </w:sectPr>
      </w:pPr>
      <w:r w:rsidRPr="00F9276B">
        <w:rPr>
          <w:b/>
          <w:i/>
          <w:szCs w:val="20"/>
          <w:lang w:val="en-US"/>
        </w:rPr>
        <w:t xml:space="preserve">IMPROVEMENT OF </w:t>
      </w:r>
      <w:r w:rsidR="00915203" w:rsidRPr="00F9276B">
        <w:rPr>
          <w:b/>
          <w:i/>
          <w:szCs w:val="20"/>
          <w:lang w:val="en-US"/>
        </w:rPr>
        <w:t>BEE</w:t>
      </w:r>
      <w:r w:rsidR="00F705C2" w:rsidRPr="00F9276B">
        <w:rPr>
          <w:b/>
          <w:i/>
          <w:szCs w:val="20"/>
          <w:lang w:val="en-US"/>
        </w:rPr>
        <w:t>S</w:t>
      </w:r>
      <w:r w:rsidR="00915203" w:rsidRPr="00F9276B">
        <w:rPr>
          <w:b/>
          <w:i/>
          <w:szCs w:val="20"/>
          <w:lang w:val="en-US"/>
        </w:rPr>
        <w:t xml:space="preserve"> KEEPING AND BREEDING </w:t>
      </w:r>
      <w:r w:rsidRPr="00F9276B">
        <w:rPr>
          <w:b/>
          <w:i/>
          <w:szCs w:val="20"/>
          <w:lang w:val="en-US"/>
        </w:rPr>
        <w:t xml:space="preserve">TECHNOLOGY BASED ON </w:t>
      </w:r>
      <w:r w:rsidR="00F705C2" w:rsidRPr="00F9276B">
        <w:rPr>
          <w:b/>
          <w:i/>
          <w:szCs w:val="20"/>
          <w:lang w:val="en-US"/>
        </w:rPr>
        <w:t xml:space="preserve">THEIR </w:t>
      </w:r>
      <w:r w:rsidRPr="00F9276B">
        <w:rPr>
          <w:b/>
          <w:i/>
          <w:szCs w:val="20"/>
          <w:lang w:val="en-US"/>
        </w:rPr>
        <w:t>MORPHOLOGICAL AND AGRICU</w:t>
      </w:r>
      <w:r w:rsidR="00F9276B">
        <w:rPr>
          <w:b/>
          <w:i/>
          <w:szCs w:val="20"/>
          <w:lang w:val="en-US"/>
        </w:rPr>
        <w:t xml:space="preserve">LTURALLY USEFUL TRAITS IN THE </w:t>
      </w:r>
      <w:r w:rsidRPr="00F9276B">
        <w:rPr>
          <w:b/>
          <w:i/>
          <w:szCs w:val="20"/>
          <w:lang w:val="en-US"/>
        </w:rPr>
        <w:t xml:space="preserve"> REPUBLIC OF INGUSHETIA</w:t>
      </w:r>
      <w:r w:rsidR="00915203" w:rsidRPr="00F9276B">
        <w:rPr>
          <w:b/>
          <w:i/>
          <w:szCs w:val="20"/>
          <w:lang w:val="en-US"/>
        </w:rPr>
        <w:t xml:space="preserve"> </w:t>
      </w:r>
    </w:p>
    <w:p w:rsidR="001E5FD3" w:rsidRPr="00F9276B" w:rsidRDefault="001E5FD3" w:rsidP="00F9276B">
      <w:pPr>
        <w:autoSpaceDE w:val="0"/>
        <w:autoSpaceDN w:val="0"/>
        <w:adjustRightInd w:val="0"/>
        <w:ind w:firstLine="567"/>
        <w:jc w:val="center"/>
        <w:rPr>
          <w:b/>
          <w:bCs/>
          <w:i/>
          <w:szCs w:val="20"/>
          <w:lang w:val="en-US" w:eastAsia="ru-RU"/>
        </w:rPr>
      </w:pPr>
    </w:p>
    <w:p w:rsidR="00F9276B" w:rsidRPr="00F9276B" w:rsidRDefault="00F9276B" w:rsidP="00F9276B">
      <w:pPr>
        <w:pStyle w:val="Style1"/>
        <w:tabs>
          <w:tab w:val="left" w:pos="720"/>
        </w:tabs>
        <w:spacing w:line="240" w:lineRule="auto"/>
        <w:ind w:firstLine="567"/>
        <w:jc w:val="left"/>
        <w:rPr>
          <w:b/>
          <w:i/>
          <w:sz w:val="20"/>
          <w:lang w:val="en-US"/>
        </w:rPr>
      </w:pPr>
      <w:r w:rsidRPr="00F9276B">
        <w:rPr>
          <w:b/>
          <w:i/>
          <w:sz w:val="20"/>
          <w:lang w:val="en-US"/>
        </w:rPr>
        <w:t>Z.M. DOLGIEVA</w:t>
      </w:r>
      <w:r w:rsidRPr="00F9276B">
        <w:rPr>
          <w:b/>
          <w:sz w:val="20"/>
          <w:vertAlign w:val="superscript"/>
          <w:lang w:val="en-US"/>
        </w:rPr>
        <w:t>1;2</w:t>
      </w:r>
      <w:r w:rsidRPr="00F9276B">
        <w:rPr>
          <w:b/>
          <w:i/>
          <w:sz w:val="20"/>
          <w:lang w:val="en-US"/>
        </w:rPr>
        <w:t>, Candidate of Agricultural Sciences, leading researcher</w:t>
      </w:r>
    </w:p>
    <w:p w:rsidR="00F9276B" w:rsidRPr="00F9276B" w:rsidRDefault="00F9276B" w:rsidP="00F9276B">
      <w:pPr>
        <w:pStyle w:val="Style1"/>
        <w:tabs>
          <w:tab w:val="left" w:pos="720"/>
        </w:tabs>
        <w:spacing w:line="240" w:lineRule="auto"/>
        <w:ind w:firstLine="567"/>
        <w:jc w:val="left"/>
        <w:rPr>
          <w:b/>
          <w:i/>
          <w:sz w:val="20"/>
          <w:lang w:val="en-US"/>
        </w:rPr>
      </w:pPr>
      <w:r w:rsidRPr="00F9276B">
        <w:rPr>
          <w:b/>
          <w:i/>
          <w:sz w:val="20"/>
          <w:lang w:val="en-US"/>
        </w:rPr>
        <w:t>M.A. BAZGIEV</w:t>
      </w:r>
      <w:r w:rsidRPr="00F9276B">
        <w:rPr>
          <w:b/>
          <w:sz w:val="20"/>
          <w:vertAlign w:val="superscript"/>
          <w:lang w:val="en-US"/>
        </w:rPr>
        <w:t>1</w:t>
      </w:r>
      <w:r w:rsidRPr="00F9276B">
        <w:rPr>
          <w:b/>
          <w:i/>
          <w:sz w:val="20"/>
          <w:lang w:val="en-US"/>
        </w:rPr>
        <w:t>, Candidate of Agricultural Sciences, director</w:t>
      </w:r>
    </w:p>
    <w:p w:rsidR="00F9276B" w:rsidRPr="00F9276B" w:rsidRDefault="00F9276B" w:rsidP="00F9276B">
      <w:pPr>
        <w:pStyle w:val="Style1"/>
        <w:tabs>
          <w:tab w:val="left" w:pos="720"/>
        </w:tabs>
        <w:spacing w:line="240" w:lineRule="auto"/>
        <w:ind w:firstLine="567"/>
        <w:jc w:val="left"/>
        <w:rPr>
          <w:b/>
          <w:i/>
          <w:sz w:val="20"/>
          <w:lang w:val="en-US"/>
        </w:rPr>
      </w:pPr>
      <w:r w:rsidRPr="00F9276B">
        <w:rPr>
          <w:b/>
          <w:i/>
          <w:sz w:val="20"/>
          <w:lang w:val="en-US"/>
        </w:rPr>
        <w:t>M-G.M.DOLGIEV, Candidate of Agricultural Sciences, senior researcher</w:t>
      </w:r>
    </w:p>
    <w:p w:rsidR="00F9276B" w:rsidRPr="00F9276B" w:rsidRDefault="00F9276B" w:rsidP="00F9276B">
      <w:pPr>
        <w:pStyle w:val="Style1"/>
        <w:tabs>
          <w:tab w:val="left" w:pos="720"/>
        </w:tabs>
        <w:spacing w:line="240" w:lineRule="auto"/>
        <w:ind w:firstLine="567"/>
        <w:jc w:val="left"/>
        <w:rPr>
          <w:b/>
          <w:i/>
          <w:sz w:val="20"/>
          <w:lang w:val="en-US"/>
        </w:rPr>
      </w:pPr>
      <w:r w:rsidRPr="00F9276B">
        <w:rPr>
          <w:b/>
          <w:i/>
          <w:sz w:val="20"/>
          <w:lang w:val="en-US"/>
        </w:rPr>
        <w:t>M.U. GAMBOTOVA</w:t>
      </w:r>
      <w:r w:rsidRPr="00F9276B">
        <w:rPr>
          <w:b/>
          <w:sz w:val="20"/>
          <w:vertAlign w:val="superscript"/>
          <w:lang w:val="en-US"/>
        </w:rPr>
        <w:t>1</w:t>
      </w:r>
      <w:r w:rsidRPr="00F9276B">
        <w:rPr>
          <w:b/>
          <w:i/>
          <w:sz w:val="20"/>
          <w:lang w:val="en-US"/>
        </w:rPr>
        <w:t>, Candidate of Agricultural Sciences</w:t>
      </w:r>
    </w:p>
    <w:p w:rsidR="00F9276B" w:rsidRPr="00F9276B" w:rsidRDefault="00F9276B" w:rsidP="00F9276B">
      <w:pPr>
        <w:pStyle w:val="Style1"/>
        <w:tabs>
          <w:tab w:val="left" w:pos="720"/>
        </w:tabs>
        <w:spacing w:line="240" w:lineRule="auto"/>
        <w:ind w:firstLine="567"/>
        <w:jc w:val="left"/>
        <w:rPr>
          <w:b/>
          <w:i/>
          <w:sz w:val="20"/>
          <w:lang w:val="en-US"/>
        </w:rPr>
      </w:pPr>
      <w:r w:rsidRPr="00F9276B">
        <w:rPr>
          <w:b/>
          <w:i/>
          <w:sz w:val="20"/>
          <w:lang w:val="en-US"/>
        </w:rPr>
        <w:t>A-A.S. KATSIEV</w:t>
      </w:r>
      <w:r w:rsidRPr="00F9276B">
        <w:rPr>
          <w:b/>
          <w:sz w:val="20"/>
          <w:vertAlign w:val="superscript"/>
          <w:lang w:val="en-US"/>
        </w:rPr>
        <w:t>1</w:t>
      </w:r>
      <w:r w:rsidRPr="00F9276B">
        <w:rPr>
          <w:b/>
          <w:i/>
          <w:sz w:val="20"/>
          <w:lang w:val="en-US"/>
        </w:rPr>
        <w:t>, junior researcher</w:t>
      </w:r>
    </w:p>
    <w:p w:rsidR="00F9276B" w:rsidRPr="00AB205E" w:rsidRDefault="00F9276B" w:rsidP="00F9276B">
      <w:pPr>
        <w:pStyle w:val="Style1"/>
        <w:tabs>
          <w:tab w:val="left" w:pos="720"/>
        </w:tabs>
        <w:spacing w:line="240" w:lineRule="auto"/>
        <w:ind w:firstLine="567"/>
        <w:jc w:val="left"/>
        <w:rPr>
          <w:b/>
          <w:i/>
          <w:sz w:val="20"/>
          <w:lang w:val="en-US"/>
        </w:rPr>
      </w:pPr>
      <w:r w:rsidRPr="00F9276B">
        <w:rPr>
          <w:b/>
          <w:sz w:val="20"/>
          <w:vertAlign w:val="superscript"/>
          <w:lang w:val="en-US"/>
        </w:rPr>
        <w:t>1</w:t>
      </w:r>
      <w:r w:rsidRPr="00F9276B">
        <w:rPr>
          <w:b/>
          <w:i/>
          <w:sz w:val="20"/>
          <w:lang w:val="en-US"/>
        </w:rPr>
        <w:t>Ingush Res</w:t>
      </w:r>
      <w:r>
        <w:rPr>
          <w:b/>
          <w:i/>
          <w:sz w:val="20"/>
          <w:lang w:val="en-US"/>
        </w:rPr>
        <w:t>earch Institute of Agriculture</w:t>
      </w:r>
      <w:r w:rsidR="00AB205E">
        <w:rPr>
          <w:b/>
          <w:i/>
          <w:sz w:val="20"/>
          <w:lang w:val="en-US"/>
        </w:rPr>
        <w:t>»</w:t>
      </w:r>
    </w:p>
    <w:p w:rsidR="00F9276B" w:rsidRPr="00F9276B" w:rsidRDefault="00F9276B" w:rsidP="00F9276B">
      <w:pPr>
        <w:pStyle w:val="Style1"/>
        <w:tabs>
          <w:tab w:val="left" w:pos="720"/>
        </w:tabs>
        <w:spacing w:line="240" w:lineRule="auto"/>
        <w:ind w:firstLine="567"/>
        <w:jc w:val="left"/>
        <w:rPr>
          <w:b/>
          <w:i/>
          <w:sz w:val="20"/>
        </w:rPr>
      </w:pPr>
      <w:r w:rsidRPr="00F9276B">
        <w:rPr>
          <w:b/>
          <w:sz w:val="20"/>
          <w:vertAlign w:val="superscript"/>
        </w:rPr>
        <w:t>2</w:t>
      </w:r>
      <w:r w:rsidRPr="00F9276B">
        <w:rPr>
          <w:b/>
          <w:i/>
          <w:sz w:val="20"/>
          <w:lang w:val="en-US"/>
        </w:rPr>
        <w:t>Ingush</w:t>
      </w:r>
      <w:r w:rsidRPr="00F9276B">
        <w:rPr>
          <w:b/>
          <w:i/>
          <w:sz w:val="20"/>
        </w:rPr>
        <w:t xml:space="preserve"> </w:t>
      </w:r>
      <w:r w:rsidRPr="00F9276B">
        <w:rPr>
          <w:b/>
          <w:i/>
          <w:sz w:val="20"/>
          <w:lang w:val="en-US"/>
        </w:rPr>
        <w:t>State</w:t>
      </w:r>
      <w:r w:rsidRPr="00F9276B">
        <w:rPr>
          <w:b/>
          <w:i/>
          <w:sz w:val="20"/>
        </w:rPr>
        <w:t xml:space="preserve"> </w:t>
      </w:r>
      <w:r w:rsidRPr="00F9276B">
        <w:rPr>
          <w:b/>
          <w:i/>
          <w:sz w:val="20"/>
          <w:lang w:val="en-US"/>
        </w:rPr>
        <w:t>University</w:t>
      </w:r>
    </w:p>
    <w:p w:rsidR="00F9276B" w:rsidRDefault="00F9276B" w:rsidP="00F9276B">
      <w:pPr>
        <w:ind w:firstLine="567"/>
        <w:rPr>
          <w:b/>
          <w:color w:val="000000"/>
          <w:szCs w:val="20"/>
        </w:rPr>
      </w:pPr>
    </w:p>
    <w:p w:rsidR="00F9276B" w:rsidRPr="009C2DA3" w:rsidRDefault="00F9276B" w:rsidP="00F9276B">
      <w:pPr>
        <w:ind w:firstLine="567"/>
        <w:rPr>
          <w:color w:val="000000"/>
          <w:szCs w:val="20"/>
          <w:lang w:eastAsia="ru-RU"/>
        </w:rPr>
      </w:pPr>
      <w:r>
        <w:rPr>
          <w:b/>
          <w:color w:val="000000"/>
          <w:szCs w:val="20"/>
        </w:rPr>
        <w:t xml:space="preserve">Аннотация. </w:t>
      </w:r>
      <w:r w:rsidRPr="009C2DA3">
        <w:rPr>
          <w:color w:val="000000"/>
          <w:szCs w:val="20"/>
        </w:rPr>
        <w:t xml:space="preserve">В текущем 2019 году продолжены исследования по </w:t>
      </w:r>
      <w:r w:rsidRPr="009C2DA3">
        <w:rPr>
          <w:color w:val="000000"/>
          <w:szCs w:val="20"/>
          <w:lang w:eastAsia="ru-RU"/>
        </w:rPr>
        <w:t xml:space="preserve">оценке морфологических и хозяйственно-полезных признаков плановых пород пчел Республики Ингушетия. Изучены следующие породы: Серая горная кавказская порода, </w:t>
      </w:r>
      <w:r w:rsidRPr="009C2DA3">
        <w:rPr>
          <w:szCs w:val="20"/>
        </w:rPr>
        <w:t xml:space="preserve">Карника </w:t>
      </w:r>
      <w:r w:rsidRPr="009C2DA3">
        <w:rPr>
          <w:szCs w:val="20"/>
          <w:lang w:val="en-US"/>
        </w:rPr>
        <w:t>TROISECK</w:t>
      </w:r>
      <w:r w:rsidRPr="009C2DA3">
        <w:rPr>
          <w:szCs w:val="20"/>
        </w:rPr>
        <w:t>- Ф-1, Бакфаст Ф-1. Выя</w:t>
      </w:r>
      <w:r w:rsidRPr="009C2DA3">
        <w:rPr>
          <w:color w:val="000000"/>
          <w:szCs w:val="20"/>
          <w:lang w:eastAsia="ru-RU"/>
        </w:rPr>
        <w:t xml:space="preserve">влено, что пчелы Серой горной кавказской породы, обладают высоким генетическим и адаптационным потенциалом к местным экологическим условиям, имеют достаточно высокую медопродуктивность, в этой связи являются хорошим генетическим материалом для селекции и скрещивания с высокопродуктивными отечественными и зарубежными породами. </w:t>
      </w:r>
    </w:p>
    <w:p w:rsidR="00F9276B" w:rsidRPr="009C2DA3" w:rsidRDefault="00F9276B" w:rsidP="00F9276B">
      <w:pPr>
        <w:ind w:firstLine="567"/>
        <w:rPr>
          <w:szCs w:val="20"/>
          <w:lang w:eastAsia="ru-RU"/>
        </w:rPr>
      </w:pPr>
      <w:r w:rsidRPr="009C2DA3">
        <w:rPr>
          <w:b/>
          <w:szCs w:val="20"/>
          <w:lang w:eastAsia="ru-RU"/>
        </w:rPr>
        <w:t>Ключевые слова:</w:t>
      </w:r>
      <w:r>
        <w:rPr>
          <w:b/>
          <w:szCs w:val="20"/>
          <w:lang w:eastAsia="ru-RU"/>
        </w:rPr>
        <w:t xml:space="preserve"> </w:t>
      </w:r>
      <w:r w:rsidRPr="009C2DA3">
        <w:rPr>
          <w:bCs/>
          <w:szCs w:val="20"/>
        </w:rPr>
        <w:t xml:space="preserve">медоносная пчела, улей, рамка, обсиживаемость, расплод, Бакфаст Ф-1, Карника </w:t>
      </w:r>
      <w:r w:rsidRPr="009C2DA3">
        <w:rPr>
          <w:szCs w:val="20"/>
          <w:lang w:val="en-US"/>
        </w:rPr>
        <w:t>TROISECK</w:t>
      </w:r>
      <w:r w:rsidRPr="009C2DA3">
        <w:rPr>
          <w:szCs w:val="20"/>
        </w:rPr>
        <w:t>- Ф-1, медоносы.</w:t>
      </w:r>
    </w:p>
    <w:p w:rsidR="003E0AA0" w:rsidRDefault="003E0AA0" w:rsidP="00F9276B">
      <w:pPr>
        <w:ind w:firstLine="567"/>
        <w:rPr>
          <w:b/>
          <w:i/>
        </w:rPr>
      </w:pPr>
    </w:p>
    <w:p w:rsidR="00F9276B" w:rsidRPr="00026F8B" w:rsidRDefault="00F9276B" w:rsidP="00F9276B">
      <w:pPr>
        <w:ind w:firstLine="567"/>
        <w:rPr>
          <w:i/>
          <w:lang w:val="en-US"/>
        </w:rPr>
      </w:pPr>
      <w:r w:rsidRPr="00F9276B">
        <w:rPr>
          <w:b/>
          <w:i/>
          <w:lang w:val="en-US"/>
        </w:rPr>
        <w:t>Annotation.</w:t>
      </w:r>
      <w:r w:rsidRPr="00F9276B">
        <w:rPr>
          <w:i/>
          <w:lang w:val="en-US"/>
        </w:rPr>
        <w:t xml:space="preserve"> In 2019, studies on the assessment of morphological and economic-useful features of planned bee breeds of the Republic of Ingushetia have been continued. The following breeds have been studied: Grey Mountain Caucasian Breed, Karnika TROISECK- F-1, Buckfast F-1. It has been found t</w:t>
      </w:r>
      <w:r w:rsidRPr="00026F8B">
        <w:rPr>
          <w:i/>
          <w:lang w:val="en-US"/>
        </w:rPr>
        <w:t>hat the bees of the Grey Mountain Caucasian breed, have a high genetic and adaptive potential to local environmental conditions, have a fairly high honey productivity, in this regard are a good genetic material for breeding and interbreeding with highly productive domestic and foreign breeds.</w:t>
      </w:r>
    </w:p>
    <w:p w:rsidR="00F9276B" w:rsidRPr="00026F8B" w:rsidRDefault="00F9276B" w:rsidP="00F9276B">
      <w:pPr>
        <w:ind w:firstLine="567"/>
        <w:rPr>
          <w:i/>
          <w:lang w:val="en-US"/>
        </w:rPr>
      </w:pPr>
      <w:r w:rsidRPr="00026F8B">
        <w:rPr>
          <w:b/>
          <w:i/>
          <w:lang w:val="en-US"/>
        </w:rPr>
        <w:t xml:space="preserve">Keywords: </w:t>
      </w:r>
      <w:r w:rsidRPr="00026F8B">
        <w:rPr>
          <w:i/>
          <w:lang w:val="en-US"/>
        </w:rPr>
        <w:t>honey bee, hive, frame, sitrate, brood, Buckfast F-1, Karnica TROISECK- F-1, honey.</w:t>
      </w:r>
    </w:p>
    <w:p w:rsidR="00F9276B" w:rsidRPr="00026F8B" w:rsidRDefault="00F9276B" w:rsidP="003C481C">
      <w:pPr>
        <w:autoSpaceDE w:val="0"/>
        <w:autoSpaceDN w:val="0"/>
        <w:adjustRightInd w:val="0"/>
        <w:ind w:firstLine="567"/>
        <w:jc w:val="center"/>
        <w:rPr>
          <w:b/>
          <w:bCs/>
          <w:szCs w:val="20"/>
          <w:lang w:eastAsia="ru-RU"/>
        </w:rPr>
      </w:pPr>
    </w:p>
    <w:p w:rsidR="001E5FD3" w:rsidRPr="00026F8B" w:rsidRDefault="001E5FD3" w:rsidP="003C481C">
      <w:pPr>
        <w:pStyle w:val="Style1"/>
        <w:tabs>
          <w:tab w:val="left" w:pos="720"/>
        </w:tabs>
        <w:spacing w:line="240" w:lineRule="auto"/>
        <w:ind w:firstLine="567"/>
        <w:jc w:val="both"/>
        <w:rPr>
          <w:b/>
          <w:sz w:val="20"/>
        </w:rPr>
        <w:sectPr w:rsidR="001E5FD3" w:rsidRPr="00026F8B" w:rsidSect="003C481C">
          <w:headerReference w:type="default" r:id="rId14"/>
          <w:type w:val="continuous"/>
          <w:pgSz w:w="11906" w:h="16838"/>
          <w:pgMar w:top="1134" w:right="1134" w:bottom="1134" w:left="1134" w:header="708" w:footer="708" w:gutter="0"/>
          <w:cols w:space="708"/>
          <w:docGrid w:linePitch="360"/>
        </w:sectPr>
      </w:pPr>
    </w:p>
    <w:p w:rsidR="00B90783" w:rsidRDefault="00B90783" w:rsidP="003C481C">
      <w:pPr>
        <w:rPr>
          <w:b/>
          <w:szCs w:val="20"/>
        </w:rPr>
      </w:pPr>
    </w:p>
    <w:p w:rsidR="001E5FD3" w:rsidRDefault="001E5FD3" w:rsidP="003C481C">
      <w:pPr>
        <w:rPr>
          <w:b/>
          <w:szCs w:val="20"/>
        </w:rPr>
      </w:pPr>
      <w:r w:rsidRPr="003C481C">
        <w:rPr>
          <w:b/>
          <w:szCs w:val="20"/>
        </w:rPr>
        <w:t>УДК 633.2:631.67</w:t>
      </w:r>
    </w:p>
    <w:p w:rsidR="002E45FB" w:rsidRPr="003C481C" w:rsidRDefault="002E45FB" w:rsidP="003C481C">
      <w:pPr>
        <w:rPr>
          <w:b/>
          <w:szCs w:val="20"/>
        </w:rPr>
      </w:pPr>
    </w:p>
    <w:p w:rsidR="00AB205E" w:rsidRDefault="001E5FD3" w:rsidP="003C481C">
      <w:pPr>
        <w:jc w:val="center"/>
        <w:rPr>
          <w:b/>
          <w:szCs w:val="20"/>
        </w:rPr>
      </w:pPr>
      <w:r w:rsidRPr="003C481C">
        <w:rPr>
          <w:b/>
          <w:szCs w:val="20"/>
        </w:rPr>
        <w:t xml:space="preserve">РЕЗУЛЬТАТЫ ИССЛЕДОВАНИЙ ПО ПОЛЕВОМУ ТРАВОСЕЯНИЮ НА </w:t>
      </w:r>
    </w:p>
    <w:p w:rsidR="001E5FD3" w:rsidRPr="003C481C" w:rsidRDefault="001E5FD3" w:rsidP="003C481C">
      <w:pPr>
        <w:jc w:val="center"/>
        <w:rPr>
          <w:b/>
          <w:szCs w:val="20"/>
        </w:rPr>
      </w:pPr>
      <w:r w:rsidRPr="003C481C">
        <w:rPr>
          <w:b/>
          <w:szCs w:val="20"/>
        </w:rPr>
        <w:t>ОРОШАЕМЫХ ЗЕМЛЯХ НИЖНЕГО ПОВОЛЖЬЯ</w:t>
      </w:r>
    </w:p>
    <w:p w:rsidR="001E5FD3" w:rsidRPr="003C481C" w:rsidRDefault="001E5FD3" w:rsidP="003C481C">
      <w:pPr>
        <w:jc w:val="center"/>
        <w:rPr>
          <w:b/>
          <w:szCs w:val="20"/>
        </w:rPr>
      </w:pPr>
    </w:p>
    <w:p w:rsidR="001E5FD3" w:rsidRPr="002E45FB" w:rsidRDefault="001E5FD3" w:rsidP="003C481C">
      <w:pPr>
        <w:rPr>
          <w:b/>
          <w:szCs w:val="20"/>
        </w:rPr>
      </w:pPr>
      <w:r w:rsidRPr="002E45FB">
        <w:rPr>
          <w:b/>
          <w:szCs w:val="20"/>
        </w:rPr>
        <w:t>Т.Н. ДРОНОВА</w:t>
      </w:r>
      <w:r w:rsidR="00091CAE" w:rsidRPr="002E45FB">
        <w:rPr>
          <w:b/>
          <w:szCs w:val="20"/>
        </w:rPr>
        <w:t>, д-р с.-</w:t>
      </w:r>
      <w:r w:rsidRPr="002E45FB">
        <w:rPr>
          <w:b/>
          <w:szCs w:val="20"/>
        </w:rPr>
        <w:t>х</w:t>
      </w:r>
      <w:r w:rsidR="00091CAE" w:rsidRPr="002E45FB">
        <w:rPr>
          <w:b/>
          <w:szCs w:val="20"/>
        </w:rPr>
        <w:t>.</w:t>
      </w:r>
      <w:r w:rsidRPr="002E45FB">
        <w:rPr>
          <w:b/>
          <w:szCs w:val="20"/>
        </w:rPr>
        <w:t xml:space="preserve"> наук, профессор, заслуженный деятель науки</w:t>
      </w:r>
    </w:p>
    <w:p w:rsidR="001E5FD3" w:rsidRPr="002E45FB" w:rsidRDefault="001E5FD3" w:rsidP="003C481C">
      <w:pPr>
        <w:rPr>
          <w:b/>
          <w:szCs w:val="20"/>
        </w:rPr>
      </w:pPr>
      <w:r w:rsidRPr="002E45FB">
        <w:rPr>
          <w:b/>
          <w:szCs w:val="20"/>
        </w:rPr>
        <w:t>Н.И. БУРЦЕВА, канд</w:t>
      </w:r>
      <w:r w:rsidR="00091CAE" w:rsidRPr="002E45FB">
        <w:rPr>
          <w:b/>
          <w:szCs w:val="20"/>
        </w:rPr>
        <w:t>. с.-</w:t>
      </w:r>
      <w:r w:rsidRPr="002E45FB">
        <w:rPr>
          <w:b/>
          <w:szCs w:val="20"/>
        </w:rPr>
        <w:t xml:space="preserve">х </w:t>
      </w:r>
      <w:r w:rsidR="00091CAE" w:rsidRPr="002E45FB">
        <w:rPr>
          <w:b/>
          <w:szCs w:val="20"/>
        </w:rPr>
        <w:t>.</w:t>
      </w:r>
      <w:r w:rsidRPr="002E45FB">
        <w:rPr>
          <w:b/>
          <w:szCs w:val="20"/>
        </w:rPr>
        <w:t>наук</w:t>
      </w:r>
    </w:p>
    <w:p w:rsidR="001E5FD3" w:rsidRPr="003C481C" w:rsidRDefault="001E5FD3" w:rsidP="003C481C">
      <w:pPr>
        <w:rPr>
          <w:b/>
          <w:szCs w:val="20"/>
        </w:rPr>
      </w:pPr>
      <w:r w:rsidRPr="003C481C">
        <w:rPr>
          <w:b/>
          <w:szCs w:val="20"/>
        </w:rPr>
        <w:t xml:space="preserve">ФГБНУ «Всероссийский </w:t>
      </w:r>
      <w:r w:rsidR="00091CAE" w:rsidRPr="003C481C">
        <w:rPr>
          <w:b/>
          <w:szCs w:val="20"/>
        </w:rPr>
        <w:t xml:space="preserve">НИИ </w:t>
      </w:r>
      <w:r w:rsidRPr="003C481C">
        <w:rPr>
          <w:b/>
          <w:szCs w:val="20"/>
        </w:rPr>
        <w:t>орошаемого земледелия», г. Волгоград</w:t>
      </w:r>
    </w:p>
    <w:p w:rsidR="001E5FD3" w:rsidRPr="003C481C" w:rsidRDefault="001E5FD3" w:rsidP="003C481C">
      <w:pPr>
        <w:jc w:val="center"/>
        <w:rPr>
          <w:b/>
          <w:szCs w:val="20"/>
        </w:rPr>
      </w:pPr>
    </w:p>
    <w:p w:rsidR="001E5FD3" w:rsidRPr="003C481C" w:rsidRDefault="001E5FD3" w:rsidP="003C481C">
      <w:pPr>
        <w:jc w:val="center"/>
        <w:rPr>
          <w:b/>
          <w:i/>
          <w:szCs w:val="20"/>
          <w:lang w:val="en-US"/>
        </w:rPr>
      </w:pPr>
      <w:r w:rsidRPr="003C481C">
        <w:rPr>
          <w:b/>
          <w:i/>
          <w:szCs w:val="20"/>
          <w:lang w:val="en-US"/>
        </w:rPr>
        <w:t xml:space="preserve">RESEARCH RESULTS ON FIELD FODDER GRASS CULTIVATION </w:t>
      </w:r>
      <w:r w:rsidR="001C0A31" w:rsidRPr="003C481C">
        <w:rPr>
          <w:b/>
          <w:i/>
          <w:szCs w:val="20"/>
          <w:lang w:val="en-US"/>
        </w:rPr>
        <w:t>O</w:t>
      </w:r>
      <w:r w:rsidRPr="003C481C">
        <w:rPr>
          <w:b/>
          <w:i/>
          <w:szCs w:val="20"/>
          <w:lang w:val="en-US"/>
        </w:rPr>
        <w:t>N THE IRRIGATED LANDS OF THE LOWER VOLGA REGION</w:t>
      </w:r>
    </w:p>
    <w:p w:rsidR="001E5FD3" w:rsidRPr="003C481C" w:rsidRDefault="001E5FD3" w:rsidP="003C481C">
      <w:pPr>
        <w:jc w:val="center"/>
        <w:rPr>
          <w:b/>
          <w:szCs w:val="20"/>
          <w:shd w:val="clear" w:color="auto" w:fill="FFFFFF"/>
          <w:lang w:val="en-US"/>
        </w:rPr>
      </w:pPr>
    </w:p>
    <w:p w:rsidR="001E5FD3" w:rsidRPr="002E45FB" w:rsidRDefault="001E5FD3" w:rsidP="003C481C">
      <w:pPr>
        <w:rPr>
          <w:b/>
          <w:i/>
          <w:spacing w:val="-4"/>
          <w:szCs w:val="20"/>
          <w:shd w:val="clear" w:color="auto" w:fill="FFFFFF"/>
          <w:lang w:val="en-US"/>
        </w:rPr>
      </w:pPr>
      <w:r w:rsidRPr="002E45FB">
        <w:rPr>
          <w:b/>
          <w:i/>
          <w:spacing w:val="-4"/>
          <w:szCs w:val="20"/>
          <w:shd w:val="clear" w:color="auto" w:fill="FFFFFF"/>
          <w:lang w:val="en-US"/>
        </w:rPr>
        <w:t>T.N. DRONOVA,</w:t>
      </w:r>
      <w:r w:rsidR="001C0A31" w:rsidRPr="002E45FB">
        <w:rPr>
          <w:b/>
          <w:i/>
          <w:spacing w:val="-4"/>
          <w:szCs w:val="20"/>
          <w:shd w:val="clear" w:color="auto" w:fill="FFFFFF"/>
          <w:lang w:val="en-US"/>
        </w:rPr>
        <w:t xml:space="preserve"> D</w:t>
      </w:r>
      <w:r w:rsidRPr="002E45FB">
        <w:rPr>
          <w:b/>
          <w:i/>
          <w:spacing w:val="-4"/>
          <w:szCs w:val="20"/>
          <w:shd w:val="clear" w:color="auto" w:fill="FFFFFF"/>
          <w:lang w:val="en-US"/>
        </w:rPr>
        <w:t xml:space="preserve">octor of </w:t>
      </w:r>
      <w:r w:rsidR="001C0A31" w:rsidRPr="002E45FB">
        <w:rPr>
          <w:b/>
          <w:i/>
          <w:spacing w:val="-4"/>
          <w:szCs w:val="20"/>
          <w:shd w:val="clear" w:color="auto" w:fill="FFFFFF"/>
          <w:lang w:val="en-US"/>
        </w:rPr>
        <w:t>A</w:t>
      </w:r>
      <w:r w:rsidRPr="002E45FB">
        <w:rPr>
          <w:b/>
          <w:i/>
          <w:spacing w:val="-4"/>
          <w:szCs w:val="20"/>
          <w:shd w:val="clear" w:color="auto" w:fill="FFFFFF"/>
          <w:lang w:val="en-US"/>
        </w:rPr>
        <w:t xml:space="preserve">gricultural </w:t>
      </w:r>
      <w:r w:rsidR="001C0A31" w:rsidRPr="002E45FB">
        <w:rPr>
          <w:b/>
          <w:i/>
          <w:spacing w:val="-4"/>
          <w:szCs w:val="20"/>
          <w:shd w:val="clear" w:color="auto" w:fill="FFFFFF"/>
          <w:lang w:val="en-US"/>
        </w:rPr>
        <w:t>S</w:t>
      </w:r>
      <w:r w:rsidRPr="002E45FB">
        <w:rPr>
          <w:b/>
          <w:i/>
          <w:spacing w:val="-4"/>
          <w:szCs w:val="20"/>
          <w:shd w:val="clear" w:color="auto" w:fill="FFFFFF"/>
          <w:lang w:val="en-US"/>
        </w:rPr>
        <w:t>ciences, professor,honored worker of science</w:t>
      </w:r>
    </w:p>
    <w:p w:rsidR="001E5FD3" w:rsidRPr="002E45FB" w:rsidRDefault="001E5FD3" w:rsidP="003C481C">
      <w:pPr>
        <w:rPr>
          <w:b/>
          <w:i/>
          <w:szCs w:val="20"/>
          <w:shd w:val="clear" w:color="auto" w:fill="FFFFFF"/>
          <w:lang w:val="en-US"/>
        </w:rPr>
      </w:pPr>
      <w:r w:rsidRPr="002E45FB">
        <w:rPr>
          <w:b/>
          <w:i/>
          <w:szCs w:val="20"/>
          <w:shd w:val="clear" w:color="auto" w:fill="FFFFFF"/>
          <w:lang w:val="en-US"/>
        </w:rPr>
        <w:t>N.I. BURTSEVA,</w:t>
      </w:r>
      <w:r w:rsidR="001C0A31" w:rsidRPr="002E45FB">
        <w:rPr>
          <w:b/>
          <w:i/>
          <w:szCs w:val="20"/>
          <w:shd w:val="clear" w:color="auto" w:fill="FFFFFF"/>
          <w:lang w:val="en-US"/>
        </w:rPr>
        <w:t xml:space="preserve"> C</w:t>
      </w:r>
      <w:r w:rsidRPr="002E45FB">
        <w:rPr>
          <w:b/>
          <w:i/>
          <w:szCs w:val="20"/>
          <w:shd w:val="clear" w:color="auto" w:fill="FFFFFF"/>
          <w:lang w:val="en-US"/>
        </w:rPr>
        <w:t xml:space="preserve">andidate of </w:t>
      </w:r>
      <w:r w:rsidR="001C0A31" w:rsidRPr="002E45FB">
        <w:rPr>
          <w:b/>
          <w:i/>
          <w:szCs w:val="20"/>
          <w:shd w:val="clear" w:color="auto" w:fill="FFFFFF"/>
          <w:lang w:val="en-US"/>
        </w:rPr>
        <w:t>A</w:t>
      </w:r>
      <w:r w:rsidRPr="002E45FB">
        <w:rPr>
          <w:b/>
          <w:i/>
          <w:szCs w:val="20"/>
          <w:shd w:val="clear" w:color="auto" w:fill="FFFFFF"/>
          <w:lang w:val="en-US"/>
        </w:rPr>
        <w:t xml:space="preserve">gricultural </w:t>
      </w:r>
      <w:r w:rsidR="001C0A31" w:rsidRPr="002E45FB">
        <w:rPr>
          <w:b/>
          <w:i/>
          <w:szCs w:val="20"/>
          <w:shd w:val="clear" w:color="auto" w:fill="FFFFFF"/>
          <w:lang w:val="en-US"/>
        </w:rPr>
        <w:t>S</w:t>
      </w:r>
      <w:r w:rsidRPr="002E45FB">
        <w:rPr>
          <w:b/>
          <w:i/>
          <w:szCs w:val="20"/>
          <w:shd w:val="clear" w:color="auto" w:fill="FFFFFF"/>
          <w:lang w:val="en-US"/>
        </w:rPr>
        <w:t xml:space="preserve">ciences </w:t>
      </w:r>
    </w:p>
    <w:p w:rsidR="001E5FD3" w:rsidRPr="003C481C" w:rsidRDefault="001C470A" w:rsidP="003C481C">
      <w:pPr>
        <w:rPr>
          <w:b/>
          <w:i/>
          <w:szCs w:val="20"/>
          <w:lang w:val="en-US"/>
        </w:rPr>
      </w:pPr>
      <w:r w:rsidRPr="003C481C">
        <w:rPr>
          <w:b/>
          <w:i/>
          <w:szCs w:val="20"/>
          <w:shd w:val="clear" w:color="auto" w:fill="FFFFFF"/>
          <w:lang w:val="en-US"/>
        </w:rPr>
        <w:t>All-Russian Research Institute of Irrigated Agriculture</w:t>
      </w:r>
      <w:r w:rsidR="001E5FD3" w:rsidRPr="003C481C">
        <w:rPr>
          <w:b/>
          <w:i/>
          <w:szCs w:val="20"/>
          <w:shd w:val="clear" w:color="auto" w:fill="FFFFFF"/>
          <w:lang w:val="en-US"/>
        </w:rPr>
        <w:t>,Volgograd</w:t>
      </w:r>
    </w:p>
    <w:p w:rsidR="001E5FD3" w:rsidRPr="003C481C" w:rsidRDefault="001E5FD3" w:rsidP="003C481C">
      <w:pPr>
        <w:ind w:firstLine="709"/>
        <w:rPr>
          <w:szCs w:val="20"/>
          <w:lang w:val="en-US"/>
        </w:rPr>
      </w:pPr>
    </w:p>
    <w:p w:rsidR="001E5FD3" w:rsidRPr="003C481C" w:rsidRDefault="001E5FD3" w:rsidP="003C481C">
      <w:pPr>
        <w:rPr>
          <w:szCs w:val="20"/>
        </w:rPr>
      </w:pPr>
      <w:r w:rsidRPr="003C481C">
        <w:rPr>
          <w:b/>
          <w:szCs w:val="20"/>
        </w:rPr>
        <w:t>Аннотация</w:t>
      </w:r>
      <w:r w:rsidRPr="003C481C">
        <w:rPr>
          <w:szCs w:val="20"/>
        </w:rPr>
        <w:t xml:space="preserve">. Представлены результаты многолетних исследований по разработке оптимальной структуры и схем севооборотов с различным насыщением зернофуражными, бобовыми, многолетними и однолетними культурами. Модели севооборотов отработаны с учетом необходимого обеспечения оросительной водой и удобрениями для получения от 8 до 14 т кормовых единиц с гектара и с содержанием переваримого протеина от 104 до 157 г в 1 кормовой единице. Для крестьянских хозяйств разработаны короткоротационные севообороты с ограниченным набором культур, выращивание которых возможно при небольшом наборе машин и механизмов. Разработаны рациональные сочетания режимов орошения, расчетных доз удобрений, ботанического и сортового состава кормовых культур, обеспечивающих получение стабильно высоких урожаев зерна кукурузы, сои, сорго, зеленой массы трав, смешанных посевов однолетних и многолетних кормовых культур, обеспечивающих получение кормов с высокой протеиновой и энергетической ценностью. При оптимизации условий возделывания возможно получение до 100 т зеленой массы, 14 т кормовых единиц, 3,4 т переваримого протеина и 210 ГДж обменной энергии. Создание смешанных многолетних агрофитоценозов из бобовых и мятликовых трав способствует получению сбалансированных и дешевых кормов. Получаемая с таких посевов биомасса имеет обеспеченность кормовой единицы переваримым протеином в пределах 150-170 г. Приведены результаты сравнительного агроэкологического испытания трав для расширения биоразнообразия, рекомендованы современные технологии возделывания кормовых культур и результаты их освоения в производстве. </w:t>
      </w:r>
    </w:p>
    <w:p w:rsidR="005B7E0C" w:rsidRPr="003C481C" w:rsidRDefault="005B7E0C" w:rsidP="003C481C">
      <w:pPr>
        <w:rPr>
          <w:szCs w:val="20"/>
        </w:rPr>
      </w:pPr>
      <w:r w:rsidRPr="003C481C">
        <w:rPr>
          <w:b/>
          <w:szCs w:val="20"/>
        </w:rPr>
        <w:t xml:space="preserve">Ключевыеслова: </w:t>
      </w:r>
      <w:r w:rsidRPr="003C481C">
        <w:rPr>
          <w:szCs w:val="20"/>
        </w:rPr>
        <w:t>орошение,многолетние</w:t>
      </w:r>
      <w:r w:rsidR="00245AB8">
        <w:rPr>
          <w:szCs w:val="20"/>
        </w:rPr>
        <w:t xml:space="preserve"> </w:t>
      </w:r>
      <w:r w:rsidRPr="003C481C">
        <w:rPr>
          <w:szCs w:val="20"/>
        </w:rPr>
        <w:t>травы, однолетние</w:t>
      </w:r>
      <w:r w:rsidR="00245AB8">
        <w:rPr>
          <w:szCs w:val="20"/>
        </w:rPr>
        <w:t xml:space="preserve"> </w:t>
      </w:r>
      <w:r w:rsidRPr="003C481C">
        <w:rPr>
          <w:szCs w:val="20"/>
        </w:rPr>
        <w:t>кормовые</w:t>
      </w:r>
      <w:r w:rsidR="00245AB8">
        <w:rPr>
          <w:szCs w:val="20"/>
        </w:rPr>
        <w:t xml:space="preserve"> </w:t>
      </w:r>
      <w:r w:rsidRPr="003C481C">
        <w:rPr>
          <w:szCs w:val="20"/>
        </w:rPr>
        <w:t>культуры, продуктивность, качество</w:t>
      </w:r>
      <w:r w:rsidR="00A35CA6" w:rsidRPr="003C481C">
        <w:rPr>
          <w:szCs w:val="20"/>
        </w:rPr>
        <w:t xml:space="preserve"> </w:t>
      </w:r>
      <w:r w:rsidRPr="003C481C">
        <w:rPr>
          <w:szCs w:val="20"/>
        </w:rPr>
        <w:t xml:space="preserve">корма. </w:t>
      </w:r>
    </w:p>
    <w:p w:rsidR="005B7E0C" w:rsidRPr="003C481C" w:rsidRDefault="005B7E0C" w:rsidP="003C481C">
      <w:pPr>
        <w:rPr>
          <w:szCs w:val="20"/>
        </w:rPr>
      </w:pPr>
    </w:p>
    <w:p w:rsidR="001E5FD3" w:rsidRPr="003C481C" w:rsidRDefault="001E5FD3" w:rsidP="003C481C">
      <w:pPr>
        <w:rPr>
          <w:i/>
          <w:szCs w:val="20"/>
          <w:lang w:val="en-US"/>
        </w:rPr>
      </w:pPr>
      <w:r w:rsidRPr="003C481C">
        <w:rPr>
          <w:b/>
          <w:i/>
          <w:szCs w:val="20"/>
          <w:lang w:val="en-US"/>
        </w:rPr>
        <w:t>Abstract.</w:t>
      </w:r>
      <w:r w:rsidRPr="003C481C">
        <w:rPr>
          <w:i/>
          <w:szCs w:val="20"/>
          <w:lang w:val="en-US"/>
        </w:rPr>
        <w:t xml:space="preserve"> Presents the results of years of research for the development of optimal structures and schemes of crop rotations with different saturation of forage, legumes, perennial and annual crops. Crop rotation models have been worked out taking into account the necessary supply of irrigation water and fertilizers to produce from 8 to 14 tons of feed units per hectare and with the content of digestible protein from 104 to 157 g in 1 feed unit. For farms developed short-rotation crop rotations with a limited set of crops, the cultivation of which is possible with a small set of machines and mechanisms. Rational combinations of irrigation regimes, calculated doses of fertilizers, Botanical and varietal composition of forage crops have been developed to ensure consistently high yields of grain, corn, soybean, green grass, mixed crops of annual and perennial forage crops, providing forage with high protein and energy value. With the optimization of cultivation conditions, it is possible to obtain up to 100 tons of green mass, 14 tons of feed units, 3.4 tons of digestible protein and 210 GJ of exchange energy. The creation of mixed agrophytocenoses of perennial legumes and grasses herbs helps to ensure a balanced and cheap feed. Obtained from the cultivation of biomass is the security of fodder unit of digestible protein in the range of 150-170 g. The results of the comparative agro-ecological tests of grasses to enhance biodiversity, recommended modern technologies of cultivation of fodder crops and the results of their development in production.</w:t>
      </w:r>
    </w:p>
    <w:p w:rsidR="001E5FD3" w:rsidRPr="003C481C" w:rsidRDefault="001E5FD3" w:rsidP="003C481C">
      <w:pPr>
        <w:rPr>
          <w:i/>
          <w:spacing w:val="-2"/>
          <w:szCs w:val="20"/>
          <w:lang w:val="en-US"/>
        </w:rPr>
      </w:pPr>
      <w:r w:rsidRPr="003C481C">
        <w:rPr>
          <w:b/>
          <w:i/>
          <w:spacing w:val="-2"/>
          <w:szCs w:val="20"/>
          <w:lang w:val="en-US"/>
        </w:rPr>
        <w:t>Keywords:</w:t>
      </w:r>
      <w:r w:rsidRPr="003C481C">
        <w:rPr>
          <w:i/>
          <w:spacing w:val="-2"/>
          <w:szCs w:val="20"/>
          <w:lang w:val="en-US"/>
        </w:rPr>
        <w:t xml:space="preserve"> irrigation, perennial grasses, annual forage crops, productivity, feed quality.</w:t>
      </w:r>
    </w:p>
    <w:p w:rsidR="001E5FD3" w:rsidRPr="003C481C" w:rsidRDefault="001E5FD3" w:rsidP="003C481C">
      <w:pPr>
        <w:ind w:firstLine="709"/>
        <w:rPr>
          <w:szCs w:val="20"/>
          <w:lang w:val="en-US"/>
        </w:rPr>
      </w:pPr>
    </w:p>
    <w:p w:rsidR="003E0AA0" w:rsidRPr="00FB3D9A" w:rsidRDefault="003E0AA0" w:rsidP="003C481C">
      <w:pPr>
        <w:shd w:val="clear" w:color="auto" w:fill="FFFFFF"/>
        <w:rPr>
          <w:b/>
          <w:szCs w:val="20"/>
          <w:lang w:val="en-US" w:eastAsia="ru-RU"/>
        </w:rPr>
        <w:sectPr w:rsidR="003E0AA0" w:rsidRPr="00FB3D9A" w:rsidSect="00F04608">
          <w:pgSz w:w="11909" w:h="16834" w:code="9"/>
          <w:pgMar w:top="1134" w:right="1134" w:bottom="1134" w:left="1134" w:header="709" w:footer="709" w:gutter="0"/>
          <w:cols w:space="720"/>
          <w:docGrid w:linePitch="360"/>
        </w:sectPr>
      </w:pPr>
    </w:p>
    <w:p w:rsidR="001E5FD3" w:rsidRDefault="001E5FD3" w:rsidP="003C481C">
      <w:pPr>
        <w:rPr>
          <w:b/>
          <w:szCs w:val="20"/>
        </w:rPr>
      </w:pPr>
      <w:r w:rsidRPr="003C481C">
        <w:rPr>
          <w:b/>
          <w:szCs w:val="20"/>
        </w:rPr>
        <w:lastRenderedPageBreak/>
        <w:t>УДК 633.2.033</w:t>
      </w:r>
    </w:p>
    <w:p w:rsidR="003C481C" w:rsidRPr="003C481C" w:rsidRDefault="003C481C" w:rsidP="003C481C">
      <w:pPr>
        <w:rPr>
          <w:b/>
          <w:szCs w:val="20"/>
        </w:rPr>
      </w:pPr>
    </w:p>
    <w:p w:rsidR="001E5FD3" w:rsidRPr="003C481C" w:rsidRDefault="001E5FD3" w:rsidP="003C481C">
      <w:pPr>
        <w:jc w:val="center"/>
        <w:rPr>
          <w:b/>
          <w:bCs/>
          <w:iCs/>
          <w:szCs w:val="20"/>
        </w:rPr>
      </w:pPr>
      <w:r w:rsidRPr="003C481C">
        <w:rPr>
          <w:b/>
          <w:bCs/>
          <w:iCs/>
          <w:szCs w:val="20"/>
        </w:rPr>
        <w:t xml:space="preserve">ПРОДУКТИВНОСТЬ ПЫРЕЯ УДЛИНЕННОГО СОЛОНЧАКОВОГО В ДВУХ-ТРЕХ КОМПОНЕНТНЫХ ФИТОМЕЛИОРАТИВНЫХ АГРОФИТОЦЕНОЗАХ </w:t>
      </w:r>
    </w:p>
    <w:p w:rsidR="001E5FD3" w:rsidRPr="003C481C" w:rsidRDefault="001E5FD3" w:rsidP="003C481C">
      <w:pPr>
        <w:jc w:val="center"/>
        <w:rPr>
          <w:b/>
          <w:bCs/>
          <w:iCs/>
          <w:szCs w:val="20"/>
        </w:rPr>
      </w:pPr>
      <w:r w:rsidRPr="003C481C">
        <w:rPr>
          <w:b/>
          <w:bCs/>
          <w:iCs/>
          <w:szCs w:val="20"/>
        </w:rPr>
        <w:t>В  УСЛОВИЯХ КИЗЛЯРСКИХ ПАСТБИЩ</w:t>
      </w:r>
    </w:p>
    <w:p w:rsidR="001E5FD3" w:rsidRPr="003C481C" w:rsidRDefault="001E5FD3" w:rsidP="003C481C">
      <w:pPr>
        <w:jc w:val="center"/>
        <w:rPr>
          <w:b/>
          <w:bCs/>
          <w:iCs/>
          <w:szCs w:val="20"/>
        </w:rPr>
      </w:pPr>
    </w:p>
    <w:p w:rsidR="00091CAE" w:rsidRPr="003C481C" w:rsidRDefault="004D3C0E" w:rsidP="003C481C">
      <w:pPr>
        <w:rPr>
          <w:b/>
          <w:szCs w:val="20"/>
        </w:rPr>
      </w:pPr>
      <w:r>
        <w:rPr>
          <w:b/>
          <w:szCs w:val="20"/>
        </w:rPr>
        <w:t>К.М.  ИБРАГИМОВ</w:t>
      </w:r>
      <w:r w:rsidR="001E5FD3" w:rsidRPr="003C481C">
        <w:rPr>
          <w:b/>
          <w:szCs w:val="20"/>
          <w:vertAlign w:val="superscript"/>
        </w:rPr>
        <w:t>1</w:t>
      </w:r>
      <w:r w:rsidR="00AB205E">
        <w:rPr>
          <w:b/>
          <w:szCs w:val="20"/>
        </w:rPr>
        <w:t>, канд.</w:t>
      </w:r>
      <w:r w:rsidR="00091CAE" w:rsidRPr="003C481C">
        <w:rPr>
          <w:b/>
          <w:szCs w:val="20"/>
        </w:rPr>
        <w:t>с.-х. наук</w:t>
      </w:r>
    </w:p>
    <w:p w:rsidR="001E5FD3" w:rsidRPr="003C481C" w:rsidRDefault="004D3C0E" w:rsidP="003C481C">
      <w:pPr>
        <w:rPr>
          <w:b/>
          <w:szCs w:val="20"/>
        </w:rPr>
      </w:pPr>
      <w:r>
        <w:rPr>
          <w:b/>
          <w:szCs w:val="20"/>
        </w:rPr>
        <w:t>М.А.УМАХАНОВ</w:t>
      </w:r>
      <w:r w:rsidR="001E5FD3" w:rsidRPr="003C481C">
        <w:rPr>
          <w:b/>
          <w:szCs w:val="20"/>
          <w:vertAlign w:val="superscript"/>
        </w:rPr>
        <w:t>1</w:t>
      </w:r>
      <w:r w:rsidR="009008E8">
        <w:rPr>
          <w:b/>
          <w:szCs w:val="20"/>
        </w:rPr>
        <w:t xml:space="preserve">, канд. </w:t>
      </w:r>
      <w:r w:rsidR="00AB205E">
        <w:rPr>
          <w:b/>
          <w:szCs w:val="20"/>
        </w:rPr>
        <w:t>биол. наук, ст.научный сотрудник</w:t>
      </w:r>
    </w:p>
    <w:p w:rsidR="00091CAE" w:rsidRPr="003C481C" w:rsidRDefault="00A65EC5" w:rsidP="003C481C">
      <w:pPr>
        <w:rPr>
          <w:b/>
          <w:szCs w:val="20"/>
        </w:rPr>
      </w:pPr>
      <w:r w:rsidRPr="003C481C">
        <w:rPr>
          <w:b/>
          <w:szCs w:val="20"/>
        </w:rPr>
        <w:t>И.Р.ГАМИДОВ</w:t>
      </w:r>
      <w:r w:rsidR="001E5FD3" w:rsidRPr="003C481C">
        <w:rPr>
          <w:b/>
          <w:szCs w:val="20"/>
          <w:vertAlign w:val="superscript"/>
        </w:rPr>
        <w:t>1</w:t>
      </w:r>
      <w:r w:rsidR="009008E8">
        <w:rPr>
          <w:b/>
          <w:szCs w:val="20"/>
        </w:rPr>
        <w:t xml:space="preserve">, канд. </w:t>
      </w:r>
      <w:r w:rsidR="00AB205E">
        <w:rPr>
          <w:b/>
          <w:szCs w:val="20"/>
        </w:rPr>
        <w:t>с.-х. наук, ст.научный сотрудник</w:t>
      </w:r>
    </w:p>
    <w:p w:rsidR="001E5FD3" w:rsidRPr="003C481C" w:rsidRDefault="00A65EC5" w:rsidP="003C481C">
      <w:pPr>
        <w:rPr>
          <w:b/>
          <w:szCs w:val="20"/>
        </w:rPr>
      </w:pPr>
      <w:r w:rsidRPr="003C481C">
        <w:rPr>
          <w:b/>
          <w:szCs w:val="20"/>
        </w:rPr>
        <w:lastRenderedPageBreak/>
        <w:t>М.Г.МУСЛИМОВ</w:t>
      </w:r>
      <w:r w:rsidR="001E5FD3" w:rsidRPr="003C481C">
        <w:rPr>
          <w:b/>
          <w:szCs w:val="20"/>
          <w:vertAlign w:val="superscript"/>
        </w:rPr>
        <w:t>2</w:t>
      </w:r>
      <w:r w:rsidR="00091CAE" w:rsidRPr="003C481C">
        <w:rPr>
          <w:b/>
          <w:szCs w:val="20"/>
        </w:rPr>
        <w:t>, д-р с.-х. наук, профессор</w:t>
      </w:r>
    </w:p>
    <w:p w:rsidR="001E5FD3" w:rsidRPr="003C481C" w:rsidRDefault="001E5FD3" w:rsidP="003C481C">
      <w:pPr>
        <w:ind w:left="426" w:firstLine="0"/>
        <w:rPr>
          <w:b/>
          <w:szCs w:val="20"/>
        </w:rPr>
      </w:pPr>
      <w:r w:rsidRPr="003C481C">
        <w:rPr>
          <w:b/>
          <w:szCs w:val="20"/>
          <w:vertAlign w:val="superscript"/>
        </w:rPr>
        <w:t>1</w:t>
      </w:r>
      <w:r w:rsidRPr="003C481C">
        <w:rPr>
          <w:b/>
          <w:szCs w:val="20"/>
        </w:rPr>
        <w:t xml:space="preserve">ФГБНУ «Федеральный аграрный научный центр Республики </w:t>
      </w:r>
      <w:r w:rsidR="00AB205E">
        <w:rPr>
          <w:b/>
          <w:szCs w:val="20"/>
        </w:rPr>
        <w:t>Дагестан» Россия, г. Махачкала</w:t>
      </w:r>
    </w:p>
    <w:p w:rsidR="001E5FD3" w:rsidRPr="003C481C" w:rsidRDefault="001E5FD3" w:rsidP="003C481C">
      <w:pPr>
        <w:rPr>
          <w:b/>
          <w:szCs w:val="20"/>
        </w:rPr>
      </w:pPr>
      <w:r w:rsidRPr="003C481C">
        <w:rPr>
          <w:b/>
          <w:szCs w:val="20"/>
          <w:vertAlign w:val="superscript"/>
        </w:rPr>
        <w:t>2</w:t>
      </w:r>
      <w:r w:rsidR="0020117C">
        <w:rPr>
          <w:b/>
          <w:szCs w:val="20"/>
        </w:rPr>
        <w:t>ФГБОУ ВО Дагестанский ГАУ</w:t>
      </w:r>
      <w:r w:rsidRPr="003C481C">
        <w:rPr>
          <w:b/>
          <w:szCs w:val="20"/>
        </w:rPr>
        <w:t>, г. Махачкала</w:t>
      </w:r>
    </w:p>
    <w:p w:rsidR="003C481C" w:rsidRDefault="003C481C" w:rsidP="003C481C">
      <w:pPr>
        <w:ind w:firstLine="700"/>
        <w:jc w:val="center"/>
        <w:rPr>
          <w:b/>
          <w:i/>
          <w:szCs w:val="20"/>
        </w:rPr>
      </w:pPr>
    </w:p>
    <w:p w:rsidR="001E5FD3" w:rsidRPr="003C481C" w:rsidRDefault="001E5FD3" w:rsidP="003C481C">
      <w:pPr>
        <w:ind w:firstLine="0"/>
        <w:jc w:val="center"/>
        <w:rPr>
          <w:b/>
          <w:i/>
          <w:szCs w:val="20"/>
          <w:lang w:val="en-US"/>
        </w:rPr>
      </w:pPr>
      <w:r w:rsidRPr="003C481C">
        <w:rPr>
          <w:b/>
          <w:i/>
          <w:szCs w:val="20"/>
          <w:lang w:val="en-US"/>
        </w:rPr>
        <w:t xml:space="preserve">THE PRODUCTIVITY OF </w:t>
      </w:r>
      <w:r w:rsidR="002A5DD8" w:rsidRPr="003C481C">
        <w:rPr>
          <w:b/>
          <w:i/>
          <w:szCs w:val="20"/>
          <w:lang w:val="en-US"/>
        </w:rPr>
        <w:t>TALL WHEAT</w:t>
      </w:r>
      <w:r w:rsidRPr="003C481C">
        <w:rPr>
          <w:b/>
          <w:i/>
          <w:szCs w:val="20"/>
          <w:lang w:val="en-US"/>
        </w:rPr>
        <w:t>GRASS IN TWO OR THREE COMPONENT PHYTO-RECLAMATION AGROPHYTOCENOSIS IN TERMS OF THE KIZLYAR PASTURES</w:t>
      </w:r>
    </w:p>
    <w:p w:rsidR="001E5FD3" w:rsidRPr="003C481C" w:rsidRDefault="001E5FD3" w:rsidP="003C481C">
      <w:pPr>
        <w:ind w:firstLine="0"/>
        <w:jc w:val="center"/>
        <w:rPr>
          <w:szCs w:val="20"/>
          <w:lang w:val="en-US"/>
        </w:rPr>
      </w:pPr>
    </w:p>
    <w:p w:rsidR="001E5FD3" w:rsidRPr="003C481C" w:rsidRDefault="001E5FD3" w:rsidP="003C481C">
      <w:pPr>
        <w:ind w:left="567" w:firstLine="0"/>
        <w:rPr>
          <w:b/>
          <w:i/>
          <w:szCs w:val="20"/>
          <w:lang w:val="en-US"/>
        </w:rPr>
      </w:pPr>
      <w:r w:rsidRPr="003C481C">
        <w:rPr>
          <w:b/>
          <w:i/>
          <w:szCs w:val="20"/>
          <w:vertAlign w:val="superscript"/>
          <w:lang w:val="en-US"/>
        </w:rPr>
        <w:t>1</w:t>
      </w:r>
      <w:r w:rsidR="0020117C" w:rsidRPr="0020117C">
        <w:rPr>
          <w:b/>
          <w:i/>
          <w:szCs w:val="20"/>
          <w:lang w:val="en-US"/>
        </w:rPr>
        <w:t xml:space="preserve"> </w:t>
      </w:r>
      <w:r w:rsidR="0020117C" w:rsidRPr="003C481C">
        <w:rPr>
          <w:b/>
          <w:i/>
          <w:szCs w:val="20"/>
          <w:lang w:val="en-US"/>
        </w:rPr>
        <w:t>K. M</w:t>
      </w:r>
      <w:r w:rsidR="0020117C" w:rsidRPr="0020117C">
        <w:rPr>
          <w:b/>
          <w:i/>
          <w:szCs w:val="20"/>
          <w:lang w:val="en-US"/>
        </w:rPr>
        <w:t xml:space="preserve">. </w:t>
      </w:r>
      <w:r w:rsidR="0020117C">
        <w:rPr>
          <w:b/>
          <w:i/>
          <w:szCs w:val="20"/>
          <w:lang w:val="en-US"/>
        </w:rPr>
        <w:t>IBRAGIMOV</w:t>
      </w:r>
      <w:r w:rsidRPr="003C481C">
        <w:rPr>
          <w:b/>
          <w:i/>
          <w:szCs w:val="20"/>
          <w:lang w:val="en-US"/>
        </w:rPr>
        <w:t xml:space="preserve">, </w:t>
      </w:r>
      <w:r w:rsidR="002A5DD8" w:rsidRPr="003C481C">
        <w:rPr>
          <w:b/>
          <w:i/>
          <w:szCs w:val="20"/>
          <w:lang w:val="en-US"/>
        </w:rPr>
        <w:t>C</w:t>
      </w:r>
      <w:r w:rsidRPr="003C481C">
        <w:rPr>
          <w:b/>
          <w:i/>
          <w:szCs w:val="20"/>
          <w:lang w:val="en-US"/>
        </w:rPr>
        <w:t xml:space="preserve">andidate of </w:t>
      </w:r>
      <w:r w:rsidR="002A5DD8" w:rsidRPr="003C481C">
        <w:rPr>
          <w:b/>
          <w:i/>
          <w:szCs w:val="20"/>
          <w:lang w:val="en-US"/>
        </w:rPr>
        <w:t>A</w:t>
      </w:r>
      <w:r w:rsidRPr="003C481C">
        <w:rPr>
          <w:b/>
          <w:i/>
          <w:szCs w:val="20"/>
          <w:lang w:val="en-US"/>
        </w:rPr>
        <w:t xml:space="preserve">gricultural Sciences, head </w:t>
      </w:r>
      <w:r w:rsidR="002A5DD8" w:rsidRPr="003C481C">
        <w:rPr>
          <w:b/>
          <w:i/>
          <w:szCs w:val="20"/>
          <w:lang w:val="en-US"/>
        </w:rPr>
        <w:t xml:space="preserve">of the </w:t>
      </w:r>
      <w:r w:rsidRPr="003C481C">
        <w:rPr>
          <w:b/>
          <w:i/>
          <w:szCs w:val="20"/>
          <w:lang w:val="en-US"/>
        </w:rPr>
        <w:t>laboratory of field fodder production</w:t>
      </w:r>
    </w:p>
    <w:p w:rsidR="001E5FD3" w:rsidRPr="003C481C" w:rsidRDefault="00A65EC5" w:rsidP="003C481C">
      <w:pPr>
        <w:ind w:left="567" w:firstLine="0"/>
        <w:rPr>
          <w:b/>
          <w:i/>
          <w:szCs w:val="20"/>
          <w:lang w:val="en-US"/>
        </w:rPr>
      </w:pPr>
      <w:r w:rsidRPr="003C481C">
        <w:rPr>
          <w:b/>
          <w:i/>
          <w:szCs w:val="20"/>
          <w:vertAlign w:val="superscript"/>
          <w:lang w:val="en-US"/>
        </w:rPr>
        <w:t>1</w:t>
      </w:r>
      <w:r w:rsidR="0020117C" w:rsidRPr="003C481C">
        <w:rPr>
          <w:b/>
          <w:i/>
          <w:szCs w:val="20"/>
          <w:lang w:val="en-US"/>
        </w:rPr>
        <w:t>M. A.</w:t>
      </w:r>
      <w:r w:rsidR="0020117C" w:rsidRPr="0020117C">
        <w:rPr>
          <w:b/>
          <w:i/>
          <w:szCs w:val="20"/>
          <w:lang w:val="en-US"/>
        </w:rPr>
        <w:t xml:space="preserve"> </w:t>
      </w:r>
      <w:r w:rsidRPr="003C481C">
        <w:rPr>
          <w:b/>
          <w:i/>
          <w:szCs w:val="20"/>
          <w:lang w:val="en-US"/>
        </w:rPr>
        <w:t>UMAKHANOV</w:t>
      </w:r>
      <w:r w:rsidR="001E5FD3" w:rsidRPr="003C481C">
        <w:rPr>
          <w:b/>
          <w:i/>
          <w:szCs w:val="20"/>
          <w:lang w:val="en-US"/>
        </w:rPr>
        <w:t xml:space="preserve">, </w:t>
      </w:r>
      <w:r w:rsidR="002A5DD8" w:rsidRPr="003C481C">
        <w:rPr>
          <w:b/>
          <w:i/>
          <w:szCs w:val="20"/>
          <w:lang w:val="en-US"/>
        </w:rPr>
        <w:t>C</w:t>
      </w:r>
      <w:r w:rsidR="001E5FD3" w:rsidRPr="003C481C">
        <w:rPr>
          <w:b/>
          <w:i/>
          <w:szCs w:val="20"/>
          <w:lang w:val="en-US"/>
        </w:rPr>
        <w:t>andidate of Biol</w:t>
      </w:r>
      <w:r w:rsidR="002A5DD8" w:rsidRPr="003C481C">
        <w:rPr>
          <w:b/>
          <w:i/>
          <w:szCs w:val="20"/>
          <w:lang w:val="en-US"/>
        </w:rPr>
        <w:t>ogical</w:t>
      </w:r>
      <w:r w:rsidR="001E5FD3" w:rsidRPr="003C481C">
        <w:rPr>
          <w:b/>
          <w:i/>
          <w:szCs w:val="20"/>
          <w:lang w:val="en-US"/>
        </w:rPr>
        <w:t xml:space="preserve"> Sciences, senior researcher of laboratory of field fodder production</w:t>
      </w:r>
    </w:p>
    <w:p w:rsidR="001E5FD3" w:rsidRPr="003C481C" w:rsidRDefault="00A65EC5" w:rsidP="003C481C">
      <w:pPr>
        <w:ind w:left="567" w:firstLine="0"/>
        <w:rPr>
          <w:b/>
          <w:i/>
          <w:szCs w:val="20"/>
          <w:lang w:val="en-US"/>
        </w:rPr>
      </w:pPr>
      <w:r w:rsidRPr="003C481C">
        <w:rPr>
          <w:b/>
          <w:i/>
          <w:szCs w:val="20"/>
          <w:vertAlign w:val="superscript"/>
          <w:lang w:val="en-US"/>
        </w:rPr>
        <w:t>1</w:t>
      </w:r>
      <w:r w:rsidR="0020117C">
        <w:rPr>
          <w:b/>
          <w:i/>
          <w:szCs w:val="20"/>
          <w:lang w:val="en-US"/>
        </w:rPr>
        <w:t>I. R.</w:t>
      </w:r>
      <w:r w:rsidR="006B233C" w:rsidRPr="003C481C">
        <w:rPr>
          <w:b/>
          <w:i/>
          <w:szCs w:val="20"/>
          <w:lang w:val="en-US"/>
        </w:rPr>
        <w:t>G</w:t>
      </w:r>
      <w:r w:rsidRPr="003C481C">
        <w:rPr>
          <w:b/>
          <w:i/>
          <w:szCs w:val="20"/>
          <w:lang w:val="en-US"/>
        </w:rPr>
        <w:t>AMIDOV</w:t>
      </w:r>
      <w:r w:rsidR="0020117C" w:rsidRPr="0020117C">
        <w:rPr>
          <w:b/>
          <w:i/>
          <w:szCs w:val="20"/>
          <w:lang w:val="en-US"/>
        </w:rPr>
        <w:t>,</w:t>
      </w:r>
      <w:r w:rsidRPr="003C481C">
        <w:rPr>
          <w:b/>
          <w:i/>
          <w:szCs w:val="20"/>
          <w:lang w:val="en-US"/>
        </w:rPr>
        <w:t xml:space="preserve"> </w:t>
      </w:r>
      <w:r w:rsidR="006B233C" w:rsidRPr="003C481C">
        <w:rPr>
          <w:b/>
          <w:i/>
          <w:szCs w:val="20"/>
          <w:lang w:val="en-US"/>
        </w:rPr>
        <w:t>Candidate of Agricultural Sciences</w:t>
      </w:r>
      <w:r w:rsidR="001E5FD3" w:rsidRPr="003C481C">
        <w:rPr>
          <w:b/>
          <w:i/>
          <w:szCs w:val="20"/>
          <w:lang w:val="en-US"/>
        </w:rPr>
        <w:t>, senior researcher of laboratory of field fodder production</w:t>
      </w:r>
    </w:p>
    <w:p w:rsidR="001E5FD3" w:rsidRPr="003C481C" w:rsidRDefault="00A65EC5" w:rsidP="003C481C">
      <w:pPr>
        <w:ind w:left="567" w:firstLine="0"/>
        <w:rPr>
          <w:b/>
          <w:i/>
          <w:szCs w:val="20"/>
          <w:lang w:val="en-US"/>
        </w:rPr>
      </w:pPr>
      <w:r w:rsidRPr="003C481C">
        <w:rPr>
          <w:b/>
          <w:i/>
          <w:szCs w:val="20"/>
          <w:vertAlign w:val="superscript"/>
          <w:lang w:val="en-US"/>
        </w:rPr>
        <w:t>2</w:t>
      </w:r>
      <w:r w:rsidR="0020117C" w:rsidRPr="003C481C">
        <w:rPr>
          <w:b/>
          <w:i/>
          <w:szCs w:val="20"/>
          <w:lang w:val="en-US"/>
        </w:rPr>
        <w:t>M.G</w:t>
      </w:r>
      <w:r w:rsidR="0020117C">
        <w:rPr>
          <w:b/>
          <w:i/>
          <w:szCs w:val="20"/>
          <w:lang w:val="en-US"/>
        </w:rPr>
        <w:t>.</w:t>
      </w:r>
      <w:r w:rsidRPr="003C481C">
        <w:rPr>
          <w:b/>
          <w:i/>
          <w:szCs w:val="20"/>
          <w:lang w:val="en-US"/>
        </w:rPr>
        <w:t>MUSLIMOV</w:t>
      </w:r>
      <w:r w:rsidR="0020117C" w:rsidRPr="0020117C">
        <w:rPr>
          <w:b/>
          <w:i/>
          <w:szCs w:val="20"/>
          <w:lang w:val="en-US"/>
        </w:rPr>
        <w:t>,</w:t>
      </w:r>
      <w:r w:rsidRPr="003C481C">
        <w:rPr>
          <w:b/>
          <w:i/>
          <w:szCs w:val="20"/>
          <w:lang w:val="en-US"/>
        </w:rPr>
        <w:t xml:space="preserve"> </w:t>
      </w:r>
      <w:r w:rsidR="006B233C" w:rsidRPr="003C481C">
        <w:rPr>
          <w:b/>
          <w:i/>
          <w:szCs w:val="20"/>
          <w:lang w:val="en-US"/>
        </w:rPr>
        <w:t>D</w:t>
      </w:r>
      <w:r w:rsidR="001E5FD3" w:rsidRPr="003C481C">
        <w:rPr>
          <w:b/>
          <w:i/>
          <w:szCs w:val="20"/>
          <w:lang w:val="en-US"/>
        </w:rPr>
        <w:t xml:space="preserve">octor of </w:t>
      </w:r>
      <w:r w:rsidR="006B233C" w:rsidRPr="003C481C">
        <w:rPr>
          <w:b/>
          <w:i/>
          <w:szCs w:val="20"/>
          <w:lang w:val="en-US"/>
        </w:rPr>
        <w:t>A</w:t>
      </w:r>
      <w:r w:rsidR="001E5FD3" w:rsidRPr="003C481C">
        <w:rPr>
          <w:b/>
          <w:i/>
          <w:szCs w:val="20"/>
          <w:lang w:val="en-US"/>
        </w:rPr>
        <w:t xml:space="preserve">gricultural </w:t>
      </w:r>
      <w:r w:rsidR="006B233C" w:rsidRPr="003C481C">
        <w:rPr>
          <w:b/>
          <w:i/>
          <w:szCs w:val="20"/>
          <w:lang w:val="en-US"/>
        </w:rPr>
        <w:t>Sciences, head of the  d</w:t>
      </w:r>
      <w:r w:rsidR="001E5FD3" w:rsidRPr="003C481C">
        <w:rPr>
          <w:b/>
          <w:i/>
          <w:szCs w:val="20"/>
          <w:lang w:val="en-US"/>
        </w:rPr>
        <w:t>epartment of botany, genetics and breeding</w:t>
      </w:r>
    </w:p>
    <w:p w:rsidR="001E5FD3" w:rsidRPr="0020117C" w:rsidRDefault="001E5FD3" w:rsidP="003C481C">
      <w:pPr>
        <w:pStyle w:val="HTML"/>
        <w:shd w:val="clear" w:color="auto" w:fill="FFFFFF"/>
        <w:ind w:left="567"/>
        <w:rPr>
          <w:rFonts w:ascii="Times New Roman" w:hAnsi="Times New Roman" w:cs="Times New Roman"/>
          <w:b/>
          <w:i/>
          <w:color w:val="212121"/>
          <w:lang w:val="en-US"/>
        </w:rPr>
      </w:pPr>
      <w:r w:rsidRPr="003C481C">
        <w:rPr>
          <w:rFonts w:ascii="Times New Roman" w:hAnsi="Times New Roman" w:cs="Times New Roman"/>
          <w:b/>
          <w:i/>
          <w:color w:val="212121"/>
          <w:vertAlign w:val="superscript"/>
          <w:lang w:val="en-US"/>
        </w:rPr>
        <w:t>1</w:t>
      </w:r>
      <w:r w:rsidR="0020117C" w:rsidRPr="0020117C">
        <w:rPr>
          <w:rFonts w:ascii="Times New Roman" w:hAnsi="Times New Roman" w:cs="Times New Roman"/>
          <w:b/>
          <w:i/>
          <w:color w:val="212121"/>
          <w:vertAlign w:val="superscript"/>
          <w:lang w:val="en-US"/>
        </w:rPr>
        <w:t xml:space="preserve"> </w:t>
      </w:r>
      <w:r w:rsidR="0020117C" w:rsidRPr="0020117C">
        <w:rPr>
          <w:rFonts w:ascii="Times New Roman" w:hAnsi="Times New Roman" w:cs="Times New Roman"/>
          <w:b/>
          <w:i/>
          <w:color w:val="212121"/>
          <w:lang w:val="en-US"/>
        </w:rPr>
        <w:t>«</w:t>
      </w:r>
      <w:r w:rsidRPr="003C481C">
        <w:rPr>
          <w:rFonts w:ascii="Times New Roman" w:hAnsi="Times New Roman" w:cs="Times New Roman"/>
          <w:b/>
          <w:i/>
          <w:color w:val="212121"/>
          <w:lang w:val="en-US"/>
        </w:rPr>
        <w:t>Federal Agrarian Scientific Cen</w:t>
      </w:r>
      <w:r w:rsidR="0020117C">
        <w:rPr>
          <w:rFonts w:ascii="Times New Roman" w:hAnsi="Times New Roman" w:cs="Times New Roman"/>
          <w:b/>
          <w:i/>
          <w:color w:val="212121"/>
          <w:lang w:val="en-US"/>
        </w:rPr>
        <w:t>ter of the Republic of Dagestan</w:t>
      </w:r>
      <w:r w:rsidR="0020117C" w:rsidRPr="0020117C">
        <w:rPr>
          <w:rFonts w:ascii="Times New Roman" w:hAnsi="Times New Roman" w:cs="Times New Roman"/>
          <w:b/>
          <w:i/>
          <w:color w:val="212121"/>
          <w:lang w:val="en-US"/>
        </w:rPr>
        <w:t>»</w:t>
      </w:r>
    </w:p>
    <w:p w:rsidR="001E5FD3" w:rsidRPr="003C481C" w:rsidRDefault="001E5FD3" w:rsidP="003C481C">
      <w:pPr>
        <w:pStyle w:val="HTML"/>
        <w:shd w:val="clear" w:color="auto" w:fill="FFFFFF"/>
        <w:ind w:left="567"/>
        <w:rPr>
          <w:rFonts w:ascii="Times New Roman" w:hAnsi="Times New Roman" w:cs="Times New Roman"/>
          <w:b/>
          <w:i/>
          <w:color w:val="212121"/>
          <w:lang w:val="en-US"/>
        </w:rPr>
      </w:pPr>
      <w:r w:rsidRPr="003C481C">
        <w:rPr>
          <w:rFonts w:ascii="Times New Roman" w:hAnsi="Times New Roman" w:cs="Times New Roman"/>
          <w:b/>
          <w:i/>
          <w:color w:val="212121"/>
          <w:lang w:val="en-US"/>
        </w:rPr>
        <w:t>Russia, Makhachkala,</w:t>
      </w:r>
    </w:p>
    <w:p w:rsidR="001E5FD3" w:rsidRPr="003C481C" w:rsidRDefault="001E5FD3" w:rsidP="003C481C">
      <w:pPr>
        <w:pStyle w:val="HTML"/>
        <w:shd w:val="clear" w:color="auto" w:fill="FFFFFF"/>
        <w:ind w:left="567"/>
        <w:rPr>
          <w:rFonts w:ascii="Times New Roman" w:hAnsi="Times New Roman" w:cs="Times New Roman"/>
          <w:b/>
          <w:i/>
          <w:color w:val="212121"/>
          <w:lang w:val="en-US"/>
        </w:rPr>
      </w:pPr>
      <w:r w:rsidRPr="003C481C">
        <w:rPr>
          <w:rFonts w:ascii="Times New Roman" w:hAnsi="Times New Roman" w:cs="Times New Roman"/>
          <w:b/>
          <w:i/>
          <w:color w:val="212121"/>
          <w:vertAlign w:val="superscript"/>
          <w:lang w:val="en-US"/>
        </w:rPr>
        <w:t>2</w:t>
      </w:r>
      <w:r w:rsidR="0020117C">
        <w:rPr>
          <w:rFonts w:ascii="Times New Roman" w:hAnsi="Times New Roman" w:cs="Times New Roman"/>
          <w:b/>
          <w:i/>
          <w:color w:val="212121"/>
          <w:lang w:val="en-US"/>
        </w:rPr>
        <w:t xml:space="preserve"> </w:t>
      </w:r>
      <w:r w:rsidR="0012336D" w:rsidRPr="003C481C">
        <w:rPr>
          <w:rFonts w:ascii="Times New Roman" w:hAnsi="Times New Roman" w:cs="Times New Roman"/>
          <w:b/>
          <w:i/>
          <w:color w:val="212121"/>
          <w:lang w:val="en-US"/>
        </w:rPr>
        <w:t>Dag</w:t>
      </w:r>
      <w:r w:rsidR="0020117C">
        <w:rPr>
          <w:rFonts w:ascii="Times New Roman" w:hAnsi="Times New Roman" w:cs="Times New Roman"/>
          <w:b/>
          <w:i/>
          <w:color w:val="212121"/>
          <w:lang w:val="en-US"/>
        </w:rPr>
        <w:t>estan State Agrarian University</w:t>
      </w:r>
      <w:r w:rsidRPr="003C481C">
        <w:rPr>
          <w:rFonts w:ascii="Times New Roman" w:hAnsi="Times New Roman" w:cs="Times New Roman"/>
          <w:b/>
          <w:i/>
          <w:color w:val="212121"/>
          <w:lang w:val="en-US"/>
        </w:rPr>
        <w:t>, Makhachkala</w:t>
      </w:r>
    </w:p>
    <w:p w:rsidR="001E5FD3" w:rsidRPr="003C481C" w:rsidRDefault="001E5FD3" w:rsidP="003C481C">
      <w:pPr>
        <w:ind w:left="567" w:firstLine="0"/>
        <w:rPr>
          <w:b/>
          <w:i/>
          <w:szCs w:val="20"/>
          <w:vertAlign w:val="superscript"/>
          <w:lang w:val="en-US"/>
        </w:rPr>
      </w:pPr>
    </w:p>
    <w:p w:rsidR="001E5FD3" w:rsidRPr="003C481C" w:rsidRDefault="001E5FD3" w:rsidP="0020117C">
      <w:pPr>
        <w:ind w:firstLine="567"/>
        <w:rPr>
          <w:bCs/>
          <w:color w:val="000000"/>
          <w:szCs w:val="20"/>
        </w:rPr>
      </w:pPr>
      <w:r w:rsidRPr="003C481C">
        <w:rPr>
          <w:b/>
          <w:color w:val="000000"/>
          <w:szCs w:val="20"/>
        </w:rPr>
        <w:t>Аннотация</w:t>
      </w:r>
      <w:r w:rsidRPr="00624573">
        <w:rPr>
          <w:b/>
          <w:color w:val="000000"/>
          <w:szCs w:val="20"/>
        </w:rPr>
        <w:t>.</w:t>
      </w:r>
      <w:r w:rsidR="0020117C" w:rsidRPr="00624573">
        <w:rPr>
          <w:b/>
          <w:color w:val="000000"/>
          <w:szCs w:val="20"/>
        </w:rPr>
        <w:t xml:space="preserve"> </w:t>
      </w:r>
      <w:r w:rsidRPr="003C481C">
        <w:rPr>
          <w:bCs/>
          <w:color w:val="000000"/>
          <w:szCs w:val="20"/>
        </w:rPr>
        <w:t>Природные кормовые угодья Кизлярских пастбищ занимают значительное место в обеспечении животноводства республики кормами. Мягкие малоснежные зимы, зеленые пастбищные корма, незначительные затраты труда и средств на содержание животных, высокое качество животноводческой продукции и низкая ее себестоимость предопределили использование этой территории для зимнего пастбищного содержания овец.</w:t>
      </w:r>
    </w:p>
    <w:p w:rsidR="001E5FD3" w:rsidRPr="003C481C" w:rsidRDefault="001E5FD3" w:rsidP="0020117C">
      <w:pPr>
        <w:ind w:firstLine="567"/>
        <w:rPr>
          <w:bCs/>
          <w:color w:val="000000"/>
          <w:szCs w:val="20"/>
        </w:rPr>
      </w:pPr>
      <w:r w:rsidRPr="003C481C">
        <w:rPr>
          <w:bCs/>
          <w:color w:val="000000"/>
          <w:szCs w:val="20"/>
        </w:rPr>
        <w:t>Кизлярские пастбища являются основным источником дешевых кормов для стационарного и отгонного животноводства. На площади более 1,5 млн.га здесь в осенне-зимне-весенний периоды содержится более 2 млн.голов овец и значительное поголовье крупного рогатого скота хозяйств горных и предгорных районов.</w:t>
      </w:r>
    </w:p>
    <w:p w:rsidR="001E5FD3" w:rsidRPr="003C481C" w:rsidRDefault="001E5FD3" w:rsidP="0020117C">
      <w:pPr>
        <w:ind w:firstLine="567"/>
        <w:rPr>
          <w:bCs/>
          <w:color w:val="000000"/>
          <w:szCs w:val="20"/>
        </w:rPr>
      </w:pPr>
      <w:r w:rsidRPr="003C481C">
        <w:rPr>
          <w:bCs/>
          <w:color w:val="000000"/>
          <w:szCs w:val="20"/>
        </w:rPr>
        <w:t>Экологическая и социально-экономическая роль региона многие годы недооценивалась, что привело к нерациональному использованию природных ресурсов и вызвало широкомасштабную деградацию пастбищных угодий, выразившуюся в прогрессирующем опустынивании, которое началось в середине пятидесятых годов прошлого столетия и резко усилилось в последние 15-20 лет. В настоящее время продуктивность природных кормовых угодий на Кизлярских пастбищах не превышает 1,0-2,0 ц/га сухой кормовой массы.</w:t>
      </w:r>
      <w:r w:rsidR="00183A7A" w:rsidRPr="003C481C">
        <w:rPr>
          <w:bCs/>
          <w:color w:val="000000"/>
          <w:szCs w:val="20"/>
        </w:rPr>
        <w:t xml:space="preserve"> </w:t>
      </w:r>
    </w:p>
    <w:p w:rsidR="001E5FD3" w:rsidRPr="003C481C" w:rsidRDefault="001E5FD3" w:rsidP="0020117C">
      <w:pPr>
        <w:ind w:firstLine="567"/>
        <w:rPr>
          <w:bCs/>
          <w:color w:val="000000"/>
          <w:szCs w:val="20"/>
        </w:rPr>
      </w:pPr>
      <w:r w:rsidRPr="003C481C">
        <w:rPr>
          <w:bCs/>
          <w:color w:val="000000"/>
          <w:szCs w:val="20"/>
        </w:rPr>
        <w:t>Сложившаяся ситуация требует разработки технологий фитомелиорации деградированных кормовых угодий путем внедрения многокомпонентных двух-трехярусных агрофитоценозов разных сроков использования путем посева многолетних трав - пырея удлиненного солончакового, а также кустарников - джузгуна безлистного и полукустарников терескена серого, что в условиях Кизлярских пастбищ имеет чрезвычайно актуальное значение.</w:t>
      </w:r>
    </w:p>
    <w:p w:rsidR="001E5FD3" w:rsidRPr="003C481C" w:rsidRDefault="001E5FD3" w:rsidP="0020117C">
      <w:pPr>
        <w:ind w:firstLine="567"/>
        <w:rPr>
          <w:bCs/>
          <w:color w:val="000000"/>
          <w:szCs w:val="20"/>
        </w:rPr>
      </w:pPr>
      <w:r w:rsidRPr="003C481C">
        <w:rPr>
          <w:bCs/>
          <w:color w:val="000000"/>
          <w:szCs w:val="20"/>
        </w:rPr>
        <w:t>В связи с вышеизложенным была поставлена задача изучить</w:t>
      </w:r>
      <w:r w:rsidRPr="003C481C">
        <w:rPr>
          <w:szCs w:val="20"/>
        </w:rPr>
        <w:t xml:space="preserve"> продуктивность фитомелиоративных культур в многокомпонентных двух-трехярусных агрофитоценозах разных сроков ис</w:t>
      </w:r>
      <w:r w:rsidRPr="003C481C">
        <w:rPr>
          <w:szCs w:val="20"/>
        </w:rPr>
        <w:softHyphen/>
        <w:t>пользования путем посева и посадки многолетних трав, полукустарников и кус</w:t>
      </w:r>
      <w:r w:rsidRPr="003C481C">
        <w:rPr>
          <w:szCs w:val="20"/>
        </w:rPr>
        <w:softHyphen/>
        <w:t>тарников,  позволяющих ослабить деградационные процессы и обеспечивающих наибольший выход кормовой массы с единицы площади. Метод исследований – лабораторно-полевой.</w:t>
      </w:r>
    </w:p>
    <w:p w:rsidR="001E5FD3" w:rsidRPr="003C481C" w:rsidRDefault="001E5FD3" w:rsidP="0020117C">
      <w:pPr>
        <w:ind w:firstLine="567"/>
        <w:rPr>
          <w:szCs w:val="20"/>
        </w:rPr>
      </w:pPr>
      <w:r w:rsidRPr="003C481C">
        <w:rPr>
          <w:szCs w:val="20"/>
        </w:rPr>
        <w:t>Важным показателем, влияющим на продуктивность (урожайность) зеленой и сухой массы пырея удлиненного солончакового, является облиственность растений. Она варьировала от 47,8% в варианте пырей удлиненный солончаковый до 53,6% в варианте джузгун безлистный+ терескен серый+ пырей удлиненный солончаковый.</w:t>
      </w:r>
    </w:p>
    <w:p w:rsidR="001E5FD3" w:rsidRPr="003C481C" w:rsidRDefault="001E5FD3" w:rsidP="0020117C">
      <w:pPr>
        <w:ind w:firstLine="567"/>
        <w:rPr>
          <w:szCs w:val="20"/>
        </w:rPr>
      </w:pPr>
      <w:r w:rsidRPr="003C481C">
        <w:rPr>
          <w:szCs w:val="20"/>
        </w:rPr>
        <w:t>Все варианты опыта превысили по урожайности контрольный вариант (естественное кормовое угодье) от 1,3 ц/га в варианте пырей удлиненный солончаковый до 6,6 ц/га в варианте джузгун безлистный+ терескен серый+ пырей удлиненный солончаковый.</w:t>
      </w:r>
    </w:p>
    <w:p w:rsidR="001E5FD3" w:rsidRPr="003C481C" w:rsidRDefault="001E5FD3" w:rsidP="0020117C">
      <w:pPr>
        <w:ind w:firstLine="567"/>
        <w:rPr>
          <w:szCs w:val="20"/>
        </w:rPr>
      </w:pPr>
      <w:r w:rsidRPr="003C481C">
        <w:rPr>
          <w:bCs/>
          <w:szCs w:val="20"/>
        </w:rPr>
        <w:t>Полученные данные свидетельствуют о том, что</w:t>
      </w:r>
      <w:r w:rsidRPr="003C481C">
        <w:rPr>
          <w:szCs w:val="20"/>
        </w:rPr>
        <w:t xml:space="preserve"> джузгун безлистный и  терескен серый благоприятно влияют на структуру почвы, способствуют снижению эрозии почв, закрепляют пески, причем совместное влияние их значительно увеличивает урожайность кормовой массы пырея удлиненного солончакового, чем в отдельности.</w:t>
      </w:r>
    </w:p>
    <w:p w:rsidR="001E5FD3" w:rsidRPr="003C481C" w:rsidRDefault="001E5FD3" w:rsidP="0020117C">
      <w:pPr>
        <w:ind w:firstLine="567"/>
        <w:rPr>
          <w:szCs w:val="20"/>
        </w:rPr>
      </w:pPr>
      <w:r w:rsidRPr="003C481C">
        <w:rPr>
          <w:b/>
          <w:bCs/>
          <w:szCs w:val="20"/>
        </w:rPr>
        <w:t>Ключевые слова:</w:t>
      </w:r>
      <w:r w:rsidRPr="003C481C">
        <w:rPr>
          <w:szCs w:val="20"/>
        </w:rPr>
        <w:t xml:space="preserve"> аридные пастбища, пырей удлиненный солончаковый, терескен серый, питательность, урожайность.</w:t>
      </w:r>
    </w:p>
    <w:p w:rsidR="0020117C" w:rsidRDefault="0020117C" w:rsidP="0020117C">
      <w:pPr>
        <w:ind w:firstLine="567"/>
        <w:rPr>
          <w:b/>
          <w:szCs w:val="20"/>
        </w:rPr>
      </w:pPr>
    </w:p>
    <w:p w:rsidR="001E5FD3" w:rsidRPr="003E0AA0" w:rsidRDefault="0020117C" w:rsidP="0020117C">
      <w:pPr>
        <w:ind w:firstLine="567"/>
        <w:rPr>
          <w:i/>
          <w:szCs w:val="20"/>
          <w:lang w:val="en-US"/>
        </w:rPr>
      </w:pPr>
      <w:r w:rsidRPr="003E0AA0">
        <w:rPr>
          <w:b/>
          <w:i/>
          <w:szCs w:val="20"/>
          <w:lang w:val="en-US"/>
        </w:rPr>
        <w:t xml:space="preserve">Abstract. </w:t>
      </w:r>
      <w:r w:rsidR="001E5FD3" w:rsidRPr="003E0AA0">
        <w:rPr>
          <w:i/>
          <w:szCs w:val="20"/>
          <w:lang w:val="en-US"/>
        </w:rPr>
        <w:t xml:space="preserve">natural forage lands of Kizlyar pastures </w:t>
      </w:r>
      <w:r w:rsidR="0019242B" w:rsidRPr="003E0AA0">
        <w:rPr>
          <w:i/>
          <w:szCs w:val="20"/>
          <w:lang w:val="en-US"/>
        </w:rPr>
        <w:t>take</w:t>
      </w:r>
      <w:r w:rsidR="001E5FD3" w:rsidRPr="003E0AA0">
        <w:rPr>
          <w:i/>
          <w:szCs w:val="20"/>
          <w:lang w:val="en-US"/>
        </w:rPr>
        <w:t xml:space="preserve"> a significant place in the provision of animal feed of the Republic. Mild winters with little snow, green pasture feed, low labor costs and funds for the maintenance of animals, high quality livestock products and its low cost predetermined the use of this area for winter pasture sheep.</w:t>
      </w:r>
    </w:p>
    <w:p w:rsidR="001E5FD3" w:rsidRPr="003E0AA0" w:rsidRDefault="001E5FD3" w:rsidP="0020117C">
      <w:pPr>
        <w:ind w:firstLine="567"/>
        <w:rPr>
          <w:i/>
          <w:szCs w:val="20"/>
          <w:lang w:val="en-US"/>
        </w:rPr>
      </w:pPr>
      <w:r w:rsidRPr="003E0AA0">
        <w:rPr>
          <w:i/>
          <w:szCs w:val="20"/>
          <w:lang w:val="en-US"/>
        </w:rPr>
        <w:t>Kizlyar pastures are the main source of cheap feed for the state-onary and distilled animal husbandry. On the area of more than 1.5 million hectares here in the autumn-winter-spring periods contains more than 2 million sheep and a significant number of cattle farms of mountain and foothill areas.</w:t>
      </w:r>
    </w:p>
    <w:p w:rsidR="001E5FD3" w:rsidRPr="003E0AA0" w:rsidRDefault="001E5FD3" w:rsidP="0020117C">
      <w:pPr>
        <w:ind w:firstLine="567"/>
        <w:rPr>
          <w:i/>
          <w:szCs w:val="20"/>
          <w:lang w:val="en-US"/>
        </w:rPr>
      </w:pPr>
      <w:r w:rsidRPr="003E0AA0">
        <w:rPr>
          <w:i/>
          <w:szCs w:val="20"/>
          <w:lang w:val="en-US"/>
        </w:rPr>
        <w:t xml:space="preserve">The ecological and socio-economic role of the region has been underestimated for many years, resulting in the unsustainable use of natural resources and causing widespread degradation of rangelands, resulting in progressive </w:t>
      </w:r>
      <w:r w:rsidRPr="003E0AA0">
        <w:rPr>
          <w:i/>
          <w:szCs w:val="20"/>
          <w:lang w:val="en-US"/>
        </w:rPr>
        <w:lastRenderedPageBreak/>
        <w:t>desertification, which began in the mid-fifties of the last century and has increased dramatically in the last 15-20 years. At present, the productivity of natural forage lands on Kizlyar pastures does not exceed 1.0-2.0 C/ha of dry forage mass.</w:t>
      </w:r>
      <w:r w:rsidR="00951171" w:rsidRPr="003E0AA0">
        <w:rPr>
          <w:i/>
          <w:szCs w:val="20"/>
          <w:lang w:val="en-US"/>
        </w:rPr>
        <w:t xml:space="preserve"> </w:t>
      </w:r>
    </w:p>
    <w:p w:rsidR="004D7004" w:rsidRPr="003F077E" w:rsidRDefault="004B609C" w:rsidP="0020117C">
      <w:pPr>
        <w:ind w:firstLine="567"/>
        <w:rPr>
          <w:i/>
          <w:szCs w:val="20"/>
          <w:lang w:val="en-US"/>
        </w:rPr>
      </w:pPr>
      <w:r w:rsidRPr="003F077E">
        <w:rPr>
          <w:i/>
          <w:szCs w:val="20"/>
          <w:lang w:val="en-US"/>
        </w:rPr>
        <w:t xml:space="preserve">The current situation requires the development of phytomelioration technologies for degraded forage lands through the introduction of multicomponent two-three-tier agrophytocenoses of different periods of use by sowing perennial grasses - </w:t>
      </w:r>
      <w:r w:rsidR="004D7004" w:rsidRPr="003F077E">
        <w:rPr>
          <w:i/>
          <w:szCs w:val="20"/>
          <w:lang w:val="en-US"/>
        </w:rPr>
        <w:t>tall wheatgrass</w:t>
      </w:r>
      <w:r w:rsidRPr="003F077E">
        <w:rPr>
          <w:i/>
          <w:szCs w:val="20"/>
          <w:lang w:val="en-US"/>
        </w:rPr>
        <w:t xml:space="preserve">, as well as </w:t>
      </w:r>
      <w:r w:rsidR="00C41A2D" w:rsidRPr="003F077E">
        <w:rPr>
          <w:i/>
          <w:szCs w:val="20"/>
          <w:lang w:val="en-US"/>
        </w:rPr>
        <w:t>calligonum</w:t>
      </w:r>
      <w:r w:rsidRPr="003F077E">
        <w:rPr>
          <w:i/>
          <w:szCs w:val="20"/>
          <w:lang w:val="en-US"/>
        </w:rPr>
        <w:t xml:space="preserve"> and </w:t>
      </w:r>
      <w:r w:rsidR="00C41A2D" w:rsidRPr="003F077E">
        <w:rPr>
          <w:i/>
          <w:szCs w:val="20"/>
          <w:lang w:val="en-US"/>
        </w:rPr>
        <w:t>eurotia</w:t>
      </w:r>
      <w:r w:rsidRPr="003F077E">
        <w:rPr>
          <w:i/>
          <w:szCs w:val="20"/>
          <w:lang w:val="en-US"/>
        </w:rPr>
        <w:t xml:space="preserve"> shrubs, which is extremely important in conditions of Kizlyar pastes.</w:t>
      </w:r>
    </w:p>
    <w:p w:rsidR="001E5FD3" w:rsidRPr="003F077E" w:rsidRDefault="001E5FD3" w:rsidP="0020117C">
      <w:pPr>
        <w:ind w:firstLine="567"/>
        <w:rPr>
          <w:i/>
          <w:szCs w:val="20"/>
          <w:lang w:val="en-US"/>
        </w:rPr>
      </w:pPr>
      <w:r w:rsidRPr="003F077E">
        <w:rPr>
          <w:i/>
          <w:szCs w:val="20"/>
          <w:lang w:val="en-US"/>
        </w:rPr>
        <w:t>In connection with the above, the task was to study the productivity of phyto-reclamation crops in multicomponent two-three-tiered agrophytocenoses of different terms of use by sowing and planting perennial grasses, semi-shrubs and shrubs that allow to reduce degradation processes and provide the greatest yield of fodder per unit area. Method of research – laboratory and field.</w:t>
      </w:r>
    </w:p>
    <w:p w:rsidR="001E5FD3" w:rsidRPr="003F077E" w:rsidRDefault="001E5FD3" w:rsidP="0020117C">
      <w:pPr>
        <w:ind w:firstLine="567"/>
        <w:rPr>
          <w:i/>
          <w:szCs w:val="20"/>
          <w:lang w:val="en-US"/>
        </w:rPr>
      </w:pPr>
      <w:r w:rsidRPr="003F077E">
        <w:rPr>
          <w:i/>
          <w:szCs w:val="20"/>
          <w:lang w:val="en-US"/>
        </w:rPr>
        <w:t>An important indicator that affects the productivity (yield) of green and dry mass of long saline Wheatgrass is the foliage of plants. It ranged from 47.8% in the version of the elongated saline Wheatgrass to 53.6% in the version of giusgun leafless + teresken gray + elongated saline Wheatgrass.</w:t>
      </w:r>
    </w:p>
    <w:p w:rsidR="001E5FD3" w:rsidRPr="003F077E" w:rsidRDefault="001E5FD3" w:rsidP="0020117C">
      <w:pPr>
        <w:ind w:firstLine="567"/>
        <w:rPr>
          <w:i/>
          <w:szCs w:val="20"/>
          <w:lang w:val="en-US"/>
        </w:rPr>
      </w:pPr>
      <w:r w:rsidRPr="003F077E">
        <w:rPr>
          <w:i/>
          <w:szCs w:val="20"/>
          <w:lang w:val="en-US"/>
        </w:rPr>
        <w:t>All variants of the experiment exceeded the control variant (natural forage land) by yield from 1.3 C/ha in the variant of Wheatgrass elongated saline to 6.6 C/ha in the variant of juzgun leafless+ teresken gray+ Wheatgrass elongated saline.</w:t>
      </w:r>
    </w:p>
    <w:p w:rsidR="001E5FD3" w:rsidRPr="003F077E" w:rsidRDefault="001E5FD3" w:rsidP="0020117C">
      <w:pPr>
        <w:ind w:firstLine="567"/>
        <w:rPr>
          <w:i/>
          <w:szCs w:val="20"/>
          <w:lang w:val="en-US"/>
        </w:rPr>
      </w:pPr>
      <w:r w:rsidRPr="003F077E">
        <w:rPr>
          <w:i/>
          <w:szCs w:val="20"/>
          <w:lang w:val="en-US"/>
        </w:rPr>
        <w:t>The obtained data show that Calligonum leafless and teresken gray beneficial effect on the soil structure, reduce soil erosion, fix the Sands, and the joint effect of them greatly increases the yield of forage mass of couch grass saltmarsh elongated than separately.</w:t>
      </w:r>
    </w:p>
    <w:p w:rsidR="001E5FD3" w:rsidRPr="003F077E" w:rsidRDefault="001E5FD3" w:rsidP="0020117C">
      <w:pPr>
        <w:ind w:firstLine="567"/>
        <w:rPr>
          <w:i/>
          <w:szCs w:val="20"/>
          <w:lang w:val="en-US"/>
        </w:rPr>
      </w:pPr>
      <w:r w:rsidRPr="003F077E">
        <w:rPr>
          <w:b/>
          <w:i/>
          <w:szCs w:val="20"/>
          <w:lang w:val="en-US"/>
        </w:rPr>
        <w:t>Keywords</w:t>
      </w:r>
      <w:r w:rsidRPr="003F077E">
        <w:rPr>
          <w:i/>
          <w:szCs w:val="20"/>
          <w:lang w:val="en-US"/>
        </w:rPr>
        <w:t xml:space="preserve">: arid pastures, elongated saline </w:t>
      </w:r>
      <w:r w:rsidR="00F70252" w:rsidRPr="003F077E">
        <w:rPr>
          <w:i/>
          <w:szCs w:val="20"/>
          <w:lang w:val="en-US"/>
        </w:rPr>
        <w:t>w</w:t>
      </w:r>
      <w:r w:rsidRPr="003F077E">
        <w:rPr>
          <w:i/>
          <w:szCs w:val="20"/>
          <w:lang w:val="en-US"/>
        </w:rPr>
        <w:t xml:space="preserve">heatgrass, </w:t>
      </w:r>
      <w:r w:rsidR="00A94C4C" w:rsidRPr="003F077E">
        <w:rPr>
          <w:i/>
          <w:szCs w:val="20"/>
          <w:lang w:val="en-US"/>
        </w:rPr>
        <w:t>eurotia</w:t>
      </w:r>
      <w:r w:rsidRPr="003F077E">
        <w:rPr>
          <w:i/>
          <w:szCs w:val="20"/>
          <w:lang w:val="en-US"/>
        </w:rPr>
        <w:t>, nutrition, yield.</w:t>
      </w:r>
    </w:p>
    <w:p w:rsidR="001E5FD3" w:rsidRPr="003C481C" w:rsidRDefault="001E5FD3" w:rsidP="0020117C">
      <w:pPr>
        <w:ind w:firstLine="567"/>
        <w:rPr>
          <w:szCs w:val="20"/>
          <w:lang w:val="en-US"/>
        </w:rPr>
      </w:pPr>
    </w:p>
    <w:p w:rsidR="003E0AA0" w:rsidRPr="00FB3D9A" w:rsidRDefault="003E0AA0" w:rsidP="0020117C">
      <w:pPr>
        <w:ind w:firstLine="567"/>
        <w:rPr>
          <w:b/>
          <w:bCs/>
          <w:szCs w:val="20"/>
          <w:lang w:val="en-US"/>
        </w:rPr>
        <w:sectPr w:rsidR="003E0AA0" w:rsidRPr="00FB3D9A" w:rsidSect="003E0AA0">
          <w:type w:val="continuous"/>
          <w:pgSz w:w="11909" w:h="16834" w:code="9"/>
          <w:pgMar w:top="1134" w:right="1134" w:bottom="1134" w:left="1134" w:header="709" w:footer="709" w:gutter="0"/>
          <w:cols w:space="720"/>
          <w:docGrid w:linePitch="360"/>
        </w:sectPr>
      </w:pPr>
    </w:p>
    <w:p w:rsidR="001E5FD3" w:rsidRDefault="001E5FD3" w:rsidP="00C91AB4">
      <w:pPr>
        <w:pStyle w:val="3"/>
        <w:tabs>
          <w:tab w:val="left" w:pos="594"/>
          <w:tab w:val="left" w:pos="1134"/>
        </w:tabs>
        <w:spacing w:before="0"/>
        <w:ind w:firstLine="567"/>
        <w:jc w:val="left"/>
        <w:rPr>
          <w:rFonts w:ascii="Times New Roman" w:hAnsi="Times New Roman" w:cs="Times New Roman"/>
          <w:color w:val="auto"/>
          <w:szCs w:val="20"/>
        </w:rPr>
      </w:pPr>
      <w:r w:rsidRPr="00C91AB4">
        <w:rPr>
          <w:rFonts w:ascii="Times New Roman" w:hAnsi="Times New Roman" w:cs="Times New Roman"/>
          <w:color w:val="auto"/>
          <w:szCs w:val="20"/>
        </w:rPr>
        <w:lastRenderedPageBreak/>
        <w:t>УДК: 633. 11</w:t>
      </w:r>
    </w:p>
    <w:p w:rsidR="00C91AB4" w:rsidRPr="00C91AB4" w:rsidRDefault="00C91AB4" w:rsidP="00C91AB4">
      <w:pPr>
        <w:ind w:firstLine="567"/>
      </w:pPr>
    </w:p>
    <w:p w:rsidR="00091CAE" w:rsidRPr="00C91AB4" w:rsidRDefault="001E5FD3" w:rsidP="00C91AB4">
      <w:pPr>
        <w:pStyle w:val="3"/>
        <w:tabs>
          <w:tab w:val="left" w:pos="594"/>
          <w:tab w:val="left" w:pos="1134"/>
        </w:tabs>
        <w:spacing w:before="0"/>
        <w:ind w:firstLine="567"/>
        <w:jc w:val="center"/>
        <w:rPr>
          <w:rFonts w:ascii="Times New Roman" w:hAnsi="Times New Roman" w:cs="Times New Roman"/>
          <w:color w:val="auto"/>
          <w:szCs w:val="20"/>
        </w:rPr>
      </w:pPr>
      <w:r w:rsidRPr="00C91AB4">
        <w:rPr>
          <w:rFonts w:ascii="Times New Roman" w:hAnsi="Times New Roman" w:cs="Times New Roman"/>
          <w:color w:val="auto"/>
          <w:szCs w:val="20"/>
        </w:rPr>
        <w:t xml:space="preserve">ОПТИМИЗАЦИЯ НОРМ ВЫСЕВА И СРОКОВ ПОСЕВА СОРТОВ ОЗИМОЙ ПШЕНИЦЫ </w:t>
      </w:r>
    </w:p>
    <w:p w:rsidR="001E5FD3" w:rsidRPr="00C91AB4" w:rsidRDefault="001E5FD3" w:rsidP="00C91AB4">
      <w:pPr>
        <w:pStyle w:val="3"/>
        <w:tabs>
          <w:tab w:val="left" w:pos="594"/>
          <w:tab w:val="left" w:pos="1134"/>
        </w:tabs>
        <w:spacing w:before="0"/>
        <w:ind w:firstLine="567"/>
        <w:jc w:val="center"/>
        <w:rPr>
          <w:rFonts w:ascii="Times New Roman" w:hAnsi="Times New Roman" w:cs="Times New Roman"/>
          <w:color w:val="auto"/>
          <w:szCs w:val="20"/>
        </w:rPr>
      </w:pPr>
      <w:r w:rsidRPr="00C91AB4">
        <w:rPr>
          <w:rFonts w:ascii="Times New Roman" w:hAnsi="Times New Roman" w:cs="Times New Roman"/>
          <w:color w:val="auto"/>
          <w:szCs w:val="20"/>
        </w:rPr>
        <w:t>В УСЛОВИЯХ РАВНИННОЙ ЗОНЫ ДАГЕСТАНА</w:t>
      </w:r>
    </w:p>
    <w:p w:rsidR="001E5FD3" w:rsidRPr="00C91AB4" w:rsidRDefault="001E5FD3" w:rsidP="00C91AB4">
      <w:pPr>
        <w:pStyle w:val="af9"/>
        <w:tabs>
          <w:tab w:val="left" w:pos="1134"/>
        </w:tabs>
        <w:spacing w:after="0"/>
        <w:ind w:firstLine="567"/>
        <w:rPr>
          <w:szCs w:val="20"/>
        </w:rPr>
      </w:pPr>
    </w:p>
    <w:p w:rsidR="001E5FD3" w:rsidRPr="00C91AB4" w:rsidRDefault="00091CAE" w:rsidP="00C91AB4">
      <w:pPr>
        <w:pStyle w:val="af9"/>
        <w:tabs>
          <w:tab w:val="left" w:pos="1134"/>
        </w:tabs>
        <w:spacing w:after="0"/>
        <w:ind w:firstLine="567"/>
        <w:rPr>
          <w:b/>
          <w:szCs w:val="20"/>
        </w:rPr>
      </w:pPr>
      <w:r w:rsidRPr="00C91AB4">
        <w:rPr>
          <w:b/>
          <w:szCs w:val="20"/>
        </w:rPr>
        <w:t>А.Б. ИСМАИЛОВ</w:t>
      </w:r>
      <w:r w:rsidR="00A65EC5" w:rsidRPr="00C91AB4">
        <w:rPr>
          <w:b/>
          <w:szCs w:val="20"/>
          <w:vertAlign w:val="superscript"/>
        </w:rPr>
        <w:t>1</w:t>
      </w:r>
      <w:r w:rsidRPr="00C91AB4">
        <w:rPr>
          <w:b/>
          <w:szCs w:val="20"/>
        </w:rPr>
        <w:t>, канд.</w:t>
      </w:r>
      <w:r w:rsidR="001E5FD3" w:rsidRPr="00C91AB4">
        <w:rPr>
          <w:b/>
          <w:szCs w:val="20"/>
        </w:rPr>
        <w:t>с.-х. наук, доцент</w:t>
      </w:r>
    </w:p>
    <w:p w:rsidR="001E5FD3" w:rsidRPr="00C91AB4" w:rsidRDefault="001E5FD3" w:rsidP="00C91AB4">
      <w:pPr>
        <w:pStyle w:val="a9"/>
        <w:tabs>
          <w:tab w:val="left" w:pos="1134"/>
        </w:tabs>
        <w:ind w:left="0" w:firstLine="567"/>
        <w:rPr>
          <w:b/>
        </w:rPr>
      </w:pPr>
      <w:r w:rsidRPr="00C91AB4">
        <w:rPr>
          <w:b/>
        </w:rPr>
        <w:t>А.М. ЗЕРБАЛИЕВ</w:t>
      </w:r>
      <w:r w:rsidR="00A65EC5" w:rsidRPr="00C91AB4">
        <w:rPr>
          <w:b/>
          <w:vertAlign w:val="superscript"/>
        </w:rPr>
        <w:t>2</w:t>
      </w:r>
      <w:r w:rsidR="00091CAE" w:rsidRPr="00C91AB4">
        <w:rPr>
          <w:b/>
        </w:rPr>
        <w:t>, канд.</w:t>
      </w:r>
      <w:r w:rsidRPr="00C91AB4">
        <w:rPr>
          <w:b/>
        </w:rPr>
        <w:t xml:space="preserve"> т.-х. наук, доцент </w:t>
      </w:r>
    </w:p>
    <w:p w:rsidR="001E5FD3" w:rsidRPr="00C91AB4" w:rsidRDefault="001E5FD3" w:rsidP="00C91AB4">
      <w:pPr>
        <w:pStyle w:val="a9"/>
        <w:tabs>
          <w:tab w:val="left" w:pos="1134"/>
        </w:tabs>
        <w:ind w:left="0" w:firstLine="567"/>
        <w:rPr>
          <w:b/>
        </w:rPr>
      </w:pPr>
      <w:r w:rsidRPr="00C91AB4">
        <w:rPr>
          <w:b/>
        </w:rPr>
        <w:t>Р.М. ПАЙЗУЛАЕВА</w:t>
      </w:r>
      <w:r w:rsidR="00A65EC5" w:rsidRPr="00C91AB4">
        <w:rPr>
          <w:b/>
          <w:vertAlign w:val="superscript"/>
        </w:rPr>
        <w:t>3</w:t>
      </w:r>
      <w:r w:rsidR="00091CAE" w:rsidRPr="00C91AB4">
        <w:rPr>
          <w:b/>
        </w:rPr>
        <w:t>, канд.</w:t>
      </w:r>
      <w:r w:rsidR="009008E8">
        <w:rPr>
          <w:b/>
        </w:rPr>
        <w:t xml:space="preserve"> биол.</w:t>
      </w:r>
      <w:r w:rsidRPr="00C91AB4">
        <w:rPr>
          <w:b/>
        </w:rPr>
        <w:t xml:space="preserve"> наук, доцент </w:t>
      </w:r>
    </w:p>
    <w:p w:rsidR="001E5FD3" w:rsidRDefault="001E5FD3" w:rsidP="00C91AB4">
      <w:pPr>
        <w:pStyle w:val="a9"/>
        <w:tabs>
          <w:tab w:val="left" w:pos="1134"/>
        </w:tabs>
        <w:ind w:left="0" w:firstLine="567"/>
        <w:rPr>
          <w:b/>
        </w:rPr>
      </w:pPr>
      <w:r w:rsidRPr="00C91AB4">
        <w:rPr>
          <w:b/>
        </w:rPr>
        <w:t>З.А. КУРБАНОВА</w:t>
      </w:r>
      <w:r w:rsidR="00A65EC5" w:rsidRPr="00C91AB4">
        <w:rPr>
          <w:b/>
          <w:vertAlign w:val="superscript"/>
        </w:rPr>
        <w:t>2</w:t>
      </w:r>
      <w:r w:rsidR="00091CAE" w:rsidRPr="00C91AB4">
        <w:rPr>
          <w:b/>
        </w:rPr>
        <w:t>, канд.</w:t>
      </w:r>
      <w:r w:rsidR="009008E8">
        <w:rPr>
          <w:b/>
        </w:rPr>
        <w:t xml:space="preserve"> техн.</w:t>
      </w:r>
      <w:r w:rsidRPr="00C91AB4">
        <w:rPr>
          <w:b/>
        </w:rPr>
        <w:t xml:space="preserve"> наук, доцент</w:t>
      </w:r>
    </w:p>
    <w:p w:rsidR="00AD7250" w:rsidRPr="00AD7250" w:rsidRDefault="00B90783" w:rsidP="00C91AB4">
      <w:pPr>
        <w:pStyle w:val="a9"/>
        <w:tabs>
          <w:tab w:val="left" w:pos="1134"/>
        </w:tabs>
        <w:ind w:left="0" w:firstLine="567"/>
        <w:rPr>
          <w:b/>
          <w:color w:val="FF0000"/>
        </w:rPr>
      </w:pPr>
      <w:r w:rsidRPr="00B90783">
        <w:rPr>
          <w:b/>
        </w:rPr>
        <w:t xml:space="preserve">Ш.Т. </w:t>
      </w:r>
      <w:r w:rsidR="00AD7250" w:rsidRPr="00B90783">
        <w:rPr>
          <w:b/>
        </w:rPr>
        <w:t>АЛИЯРОВА</w:t>
      </w:r>
      <w:r w:rsidR="00AD7250" w:rsidRPr="00B90783">
        <w:rPr>
          <w:b/>
          <w:vertAlign w:val="superscript"/>
        </w:rPr>
        <w:t>1</w:t>
      </w:r>
      <w:r w:rsidR="00AD7250" w:rsidRPr="00AD7250">
        <w:rPr>
          <w:b/>
          <w:color w:val="FF0000"/>
        </w:rPr>
        <w:t xml:space="preserve"> </w:t>
      </w:r>
      <w:r w:rsidR="006A4A6F" w:rsidRPr="006A4A6F">
        <w:rPr>
          <w:b/>
        </w:rPr>
        <w:t>канд. с.-х. наук,  доцент</w:t>
      </w:r>
    </w:p>
    <w:p w:rsidR="001E5FD3" w:rsidRPr="00C91AB4" w:rsidRDefault="00A65EC5" w:rsidP="00C91AB4">
      <w:pPr>
        <w:pStyle w:val="af9"/>
        <w:tabs>
          <w:tab w:val="left" w:pos="1134"/>
        </w:tabs>
        <w:spacing w:after="0"/>
        <w:ind w:firstLine="567"/>
        <w:rPr>
          <w:b/>
          <w:szCs w:val="20"/>
        </w:rPr>
      </w:pPr>
      <w:r w:rsidRPr="00C91AB4">
        <w:rPr>
          <w:b/>
          <w:szCs w:val="20"/>
          <w:vertAlign w:val="superscript"/>
        </w:rPr>
        <w:t>1</w:t>
      </w:r>
      <w:r w:rsidR="001E5FD3" w:rsidRPr="00C91AB4">
        <w:rPr>
          <w:b/>
          <w:szCs w:val="20"/>
        </w:rPr>
        <w:t xml:space="preserve">ФГБОУ ВО Дагестанский ГАУ, г. Махачкала </w:t>
      </w:r>
    </w:p>
    <w:p w:rsidR="001E5FD3" w:rsidRPr="00C91AB4" w:rsidRDefault="00A65EC5" w:rsidP="00C91AB4">
      <w:pPr>
        <w:pStyle w:val="af9"/>
        <w:tabs>
          <w:tab w:val="left" w:pos="1134"/>
        </w:tabs>
        <w:spacing w:after="0"/>
        <w:ind w:firstLine="567"/>
        <w:rPr>
          <w:b/>
          <w:szCs w:val="20"/>
        </w:rPr>
      </w:pPr>
      <w:r w:rsidRPr="00C91AB4">
        <w:rPr>
          <w:b/>
          <w:szCs w:val="20"/>
          <w:vertAlign w:val="superscript"/>
        </w:rPr>
        <w:t>2</w:t>
      </w:r>
      <w:r w:rsidR="001E5FD3" w:rsidRPr="00C91AB4">
        <w:rPr>
          <w:b/>
          <w:szCs w:val="20"/>
        </w:rPr>
        <w:t>ФГБОУ ВО «Дагестанский государственный технический университет», г. Махачкала</w:t>
      </w:r>
    </w:p>
    <w:p w:rsidR="001E5FD3" w:rsidRPr="00C91AB4" w:rsidRDefault="00A65EC5" w:rsidP="00C91AB4">
      <w:pPr>
        <w:pStyle w:val="af9"/>
        <w:tabs>
          <w:tab w:val="left" w:pos="1134"/>
        </w:tabs>
        <w:spacing w:after="0"/>
        <w:ind w:firstLine="567"/>
        <w:rPr>
          <w:b/>
          <w:szCs w:val="20"/>
        </w:rPr>
      </w:pPr>
      <w:r w:rsidRPr="00C91AB4">
        <w:rPr>
          <w:b/>
          <w:szCs w:val="20"/>
          <w:vertAlign w:val="superscript"/>
        </w:rPr>
        <w:t>3</w:t>
      </w:r>
      <w:r w:rsidR="001E5FD3" w:rsidRPr="00C91AB4">
        <w:rPr>
          <w:b/>
          <w:szCs w:val="20"/>
        </w:rPr>
        <w:t>ГАОУ ВО «Дагестанский государственный университет народного хозяйства», г. Махачкала</w:t>
      </w:r>
    </w:p>
    <w:p w:rsidR="001E5FD3" w:rsidRPr="00C91AB4" w:rsidRDefault="001E5FD3" w:rsidP="00C91AB4">
      <w:pPr>
        <w:tabs>
          <w:tab w:val="left" w:pos="1134"/>
        </w:tabs>
        <w:ind w:firstLine="567"/>
        <w:rPr>
          <w:b/>
          <w:szCs w:val="20"/>
        </w:rPr>
      </w:pPr>
    </w:p>
    <w:p w:rsidR="001E5FD3" w:rsidRPr="00C91AB4" w:rsidRDefault="001E5FD3" w:rsidP="00C91AB4">
      <w:pPr>
        <w:tabs>
          <w:tab w:val="left" w:pos="1134"/>
        </w:tabs>
        <w:ind w:firstLine="567"/>
        <w:jc w:val="center"/>
        <w:rPr>
          <w:b/>
          <w:i/>
          <w:szCs w:val="20"/>
          <w:lang w:val="en-US"/>
        </w:rPr>
      </w:pPr>
      <w:r w:rsidRPr="00C91AB4">
        <w:rPr>
          <w:b/>
          <w:i/>
          <w:szCs w:val="20"/>
          <w:lang w:val="en-US"/>
        </w:rPr>
        <w:t>OPTIMIZATION OF NORMS AND TERMS OF WINTER WHEAT VARIETIES SOWING IN THE CONDITIONS OF DAGESTAN PLAIN ZONE</w:t>
      </w:r>
    </w:p>
    <w:p w:rsidR="001E5FD3" w:rsidRPr="00C91AB4" w:rsidRDefault="001E5FD3" w:rsidP="00C91AB4">
      <w:pPr>
        <w:tabs>
          <w:tab w:val="left" w:pos="1134"/>
        </w:tabs>
        <w:ind w:firstLine="567"/>
        <w:jc w:val="center"/>
        <w:rPr>
          <w:b/>
          <w:i/>
          <w:szCs w:val="20"/>
          <w:lang w:val="en-US"/>
        </w:rPr>
      </w:pPr>
    </w:p>
    <w:p w:rsidR="001E5FD3" w:rsidRPr="00C91AB4" w:rsidRDefault="00A65EC5" w:rsidP="00C91AB4">
      <w:pPr>
        <w:tabs>
          <w:tab w:val="left" w:pos="1134"/>
        </w:tabs>
        <w:ind w:firstLine="567"/>
        <w:rPr>
          <w:b/>
          <w:i/>
          <w:szCs w:val="20"/>
          <w:lang w:val="en-US"/>
        </w:rPr>
      </w:pPr>
      <w:r w:rsidRPr="00C91AB4">
        <w:rPr>
          <w:b/>
          <w:i/>
          <w:szCs w:val="20"/>
          <w:lang w:val="en-US"/>
        </w:rPr>
        <w:t>A.B. ISMAILOV</w:t>
      </w:r>
      <w:r w:rsidRPr="00C91AB4">
        <w:rPr>
          <w:b/>
          <w:i/>
          <w:szCs w:val="20"/>
          <w:vertAlign w:val="superscript"/>
          <w:lang w:val="en-US"/>
        </w:rPr>
        <w:t>1</w:t>
      </w:r>
      <w:r w:rsidR="001E5FD3" w:rsidRPr="00C91AB4">
        <w:rPr>
          <w:b/>
          <w:i/>
          <w:szCs w:val="20"/>
          <w:lang w:val="en-US"/>
        </w:rPr>
        <w:t xml:space="preserve">, </w:t>
      </w:r>
      <w:r w:rsidR="004D76A1" w:rsidRPr="00C91AB4">
        <w:rPr>
          <w:b/>
          <w:i/>
          <w:szCs w:val="20"/>
          <w:lang w:val="en-US"/>
        </w:rPr>
        <w:t xml:space="preserve">Candidate </w:t>
      </w:r>
      <w:r w:rsidR="007D3399" w:rsidRPr="00C91AB4">
        <w:rPr>
          <w:b/>
          <w:i/>
          <w:szCs w:val="20"/>
          <w:lang w:val="en-US"/>
        </w:rPr>
        <w:t>o</w:t>
      </w:r>
      <w:r w:rsidR="004D76A1" w:rsidRPr="00C91AB4">
        <w:rPr>
          <w:b/>
          <w:i/>
          <w:szCs w:val="20"/>
          <w:lang w:val="en-US"/>
        </w:rPr>
        <w:t>f Agricultural Sciences</w:t>
      </w:r>
      <w:r w:rsidR="001E5FD3" w:rsidRPr="00C91AB4">
        <w:rPr>
          <w:b/>
          <w:i/>
          <w:szCs w:val="20"/>
          <w:lang w:val="en-US"/>
        </w:rPr>
        <w:t>, associate professor</w:t>
      </w:r>
    </w:p>
    <w:p w:rsidR="001E5FD3" w:rsidRPr="00C91AB4" w:rsidRDefault="00A65EC5" w:rsidP="00C91AB4">
      <w:pPr>
        <w:tabs>
          <w:tab w:val="left" w:pos="1134"/>
        </w:tabs>
        <w:ind w:firstLine="567"/>
        <w:rPr>
          <w:b/>
          <w:i/>
          <w:szCs w:val="20"/>
          <w:lang w:val="en-US"/>
        </w:rPr>
      </w:pPr>
      <w:r w:rsidRPr="00C91AB4">
        <w:rPr>
          <w:b/>
          <w:i/>
          <w:szCs w:val="20"/>
          <w:lang w:val="en-US"/>
        </w:rPr>
        <w:t>A.M. ZERBALIEV</w:t>
      </w:r>
      <w:r w:rsidRPr="00C91AB4">
        <w:rPr>
          <w:b/>
          <w:i/>
          <w:szCs w:val="20"/>
          <w:vertAlign w:val="superscript"/>
          <w:lang w:val="en-US"/>
        </w:rPr>
        <w:t>2</w:t>
      </w:r>
      <w:r w:rsidR="001E5FD3" w:rsidRPr="00C91AB4">
        <w:rPr>
          <w:b/>
          <w:i/>
          <w:szCs w:val="20"/>
          <w:lang w:val="en-US"/>
        </w:rPr>
        <w:t xml:space="preserve">, </w:t>
      </w:r>
      <w:r w:rsidR="004D76A1" w:rsidRPr="00C91AB4">
        <w:rPr>
          <w:b/>
          <w:i/>
          <w:szCs w:val="20"/>
          <w:lang w:val="en-US"/>
        </w:rPr>
        <w:t xml:space="preserve">Candidate </w:t>
      </w:r>
      <w:r w:rsidR="007D3399" w:rsidRPr="00C91AB4">
        <w:rPr>
          <w:b/>
          <w:i/>
          <w:szCs w:val="20"/>
          <w:lang w:val="en-US"/>
        </w:rPr>
        <w:t>o</w:t>
      </w:r>
      <w:r w:rsidR="004D76A1" w:rsidRPr="00C91AB4">
        <w:rPr>
          <w:b/>
          <w:i/>
          <w:szCs w:val="20"/>
          <w:lang w:val="en-US"/>
        </w:rPr>
        <w:t>f Technical Sciences</w:t>
      </w:r>
      <w:r w:rsidR="001E5FD3" w:rsidRPr="00C91AB4">
        <w:rPr>
          <w:b/>
          <w:i/>
          <w:szCs w:val="20"/>
          <w:lang w:val="en-US"/>
        </w:rPr>
        <w:t>, associate professor</w:t>
      </w:r>
    </w:p>
    <w:p w:rsidR="001E5FD3" w:rsidRPr="00C91AB4" w:rsidRDefault="00A65EC5" w:rsidP="00C91AB4">
      <w:pPr>
        <w:tabs>
          <w:tab w:val="left" w:pos="1134"/>
        </w:tabs>
        <w:ind w:firstLine="567"/>
        <w:rPr>
          <w:b/>
          <w:i/>
          <w:szCs w:val="20"/>
          <w:lang w:val="en-US"/>
        </w:rPr>
      </w:pPr>
      <w:r w:rsidRPr="00C91AB4">
        <w:rPr>
          <w:b/>
          <w:i/>
          <w:szCs w:val="20"/>
          <w:lang w:val="en-US"/>
        </w:rPr>
        <w:t>R.M. PAYZULAEVA</w:t>
      </w:r>
      <w:r w:rsidRPr="00C91AB4">
        <w:rPr>
          <w:b/>
          <w:i/>
          <w:szCs w:val="20"/>
          <w:vertAlign w:val="superscript"/>
          <w:lang w:val="en-US"/>
        </w:rPr>
        <w:t>3</w:t>
      </w:r>
      <w:r w:rsidR="001E5FD3" w:rsidRPr="00C91AB4">
        <w:rPr>
          <w:b/>
          <w:i/>
          <w:szCs w:val="20"/>
          <w:lang w:val="en-US"/>
        </w:rPr>
        <w:t xml:space="preserve">, </w:t>
      </w:r>
      <w:r w:rsidR="004D76A1" w:rsidRPr="00C91AB4">
        <w:rPr>
          <w:b/>
          <w:i/>
          <w:szCs w:val="20"/>
          <w:lang w:val="en-US"/>
        </w:rPr>
        <w:t xml:space="preserve">Candidate </w:t>
      </w:r>
      <w:r w:rsidR="007D3399" w:rsidRPr="00C91AB4">
        <w:rPr>
          <w:b/>
          <w:i/>
          <w:szCs w:val="20"/>
          <w:lang w:val="en-US"/>
        </w:rPr>
        <w:t>o</w:t>
      </w:r>
      <w:r w:rsidR="004D76A1" w:rsidRPr="00C91AB4">
        <w:rPr>
          <w:b/>
          <w:i/>
          <w:szCs w:val="20"/>
          <w:lang w:val="en-US"/>
        </w:rPr>
        <w:t>f Biological Sciences</w:t>
      </w:r>
      <w:r w:rsidR="001E5FD3" w:rsidRPr="00C91AB4">
        <w:rPr>
          <w:b/>
          <w:i/>
          <w:szCs w:val="20"/>
          <w:lang w:val="en-US"/>
        </w:rPr>
        <w:t>, associate professor</w:t>
      </w:r>
    </w:p>
    <w:p w:rsidR="001E5FD3" w:rsidRPr="00624573" w:rsidRDefault="00A65EC5" w:rsidP="00C91AB4">
      <w:pPr>
        <w:tabs>
          <w:tab w:val="left" w:pos="1134"/>
        </w:tabs>
        <w:ind w:firstLine="567"/>
        <w:rPr>
          <w:b/>
          <w:i/>
          <w:szCs w:val="20"/>
          <w:lang w:val="en-US"/>
        </w:rPr>
      </w:pPr>
      <w:r w:rsidRPr="00C91AB4">
        <w:rPr>
          <w:b/>
          <w:i/>
          <w:szCs w:val="20"/>
          <w:lang w:val="en-US"/>
        </w:rPr>
        <w:t>Z. A. KURBANOVA</w:t>
      </w:r>
      <w:r w:rsidRPr="00C91AB4">
        <w:rPr>
          <w:b/>
          <w:i/>
          <w:szCs w:val="20"/>
          <w:vertAlign w:val="superscript"/>
          <w:lang w:val="en-US"/>
        </w:rPr>
        <w:t>2</w:t>
      </w:r>
      <w:r w:rsidR="001E5FD3" w:rsidRPr="00C91AB4">
        <w:rPr>
          <w:b/>
          <w:i/>
          <w:szCs w:val="20"/>
          <w:lang w:val="en-US"/>
        </w:rPr>
        <w:t xml:space="preserve">, </w:t>
      </w:r>
      <w:r w:rsidR="007D3399" w:rsidRPr="00C91AB4">
        <w:rPr>
          <w:b/>
          <w:i/>
          <w:szCs w:val="20"/>
          <w:lang w:val="en-US"/>
        </w:rPr>
        <w:t>Candidate of Technical Sciences</w:t>
      </w:r>
      <w:r w:rsidR="001E5FD3" w:rsidRPr="00C91AB4">
        <w:rPr>
          <w:b/>
          <w:i/>
          <w:szCs w:val="20"/>
          <w:lang w:val="en-US"/>
        </w:rPr>
        <w:t>, associate professor</w:t>
      </w:r>
    </w:p>
    <w:p w:rsidR="00AD7250" w:rsidRPr="00AD7250" w:rsidRDefault="00B90783" w:rsidP="00AD7250">
      <w:pPr>
        <w:pStyle w:val="a9"/>
        <w:tabs>
          <w:tab w:val="left" w:pos="1134"/>
        </w:tabs>
        <w:ind w:left="0" w:firstLine="567"/>
        <w:rPr>
          <w:b/>
          <w:color w:val="FF0000"/>
          <w:lang w:val="en-US"/>
        </w:rPr>
      </w:pPr>
      <w:r w:rsidRPr="00B90783">
        <w:rPr>
          <w:b/>
          <w:i/>
          <w:lang w:val="en-US"/>
        </w:rPr>
        <w:t>SH.T. ALIYAROVA</w:t>
      </w:r>
      <w:r w:rsidRPr="00B90783">
        <w:rPr>
          <w:b/>
          <w:i/>
          <w:vertAlign w:val="superscript"/>
          <w:lang w:val="en-US"/>
        </w:rPr>
        <w:t xml:space="preserve"> </w:t>
      </w:r>
      <w:r w:rsidR="00AD7250" w:rsidRPr="00B90783">
        <w:rPr>
          <w:b/>
          <w:i/>
          <w:vertAlign w:val="superscript"/>
          <w:lang w:val="en-US"/>
        </w:rPr>
        <w:t>1</w:t>
      </w:r>
      <w:r w:rsidR="00AD7250" w:rsidRPr="00AD7250">
        <w:rPr>
          <w:b/>
          <w:color w:val="FF0000"/>
          <w:lang w:val="en-US"/>
        </w:rPr>
        <w:t xml:space="preserve"> </w:t>
      </w:r>
      <w:r w:rsidR="006A4A6F" w:rsidRPr="006A4A6F">
        <w:rPr>
          <w:b/>
          <w:i/>
          <w:lang w:val="en-US"/>
        </w:rPr>
        <w:t>Candidate of Agricultural Sciences, Associate Professor</w:t>
      </w:r>
    </w:p>
    <w:p w:rsidR="001E5FD3" w:rsidRPr="00C91AB4" w:rsidRDefault="00A65EC5" w:rsidP="00C91AB4">
      <w:pPr>
        <w:tabs>
          <w:tab w:val="left" w:pos="1134"/>
        </w:tabs>
        <w:ind w:firstLine="567"/>
        <w:rPr>
          <w:b/>
          <w:i/>
          <w:szCs w:val="20"/>
          <w:lang w:val="en-US"/>
        </w:rPr>
      </w:pPr>
      <w:r w:rsidRPr="00C91AB4">
        <w:rPr>
          <w:b/>
          <w:i/>
          <w:szCs w:val="20"/>
          <w:vertAlign w:val="superscript"/>
          <w:lang w:val="en-US"/>
        </w:rPr>
        <w:t>1</w:t>
      </w:r>
      <w:r w:rsidR="001E5FD3" w:rsidRPr="00C91AB4">
        <w:rPr>
          <w:b/>
          <w:i/>
          <w:szCs w:val="20"/>
          <w:lang w:val="en-US"/>
        </w:rPr>
        <w:t>Dagestan State Agrarian University, Makhachkala</w:t>
      </w:r>
    </w:p>
    <w:p w:rsidR="001E5FD3" w:rsidRPr="00C91AB4" w:rsidRDefault="00A65EC5" w:rsidP="00C91AB4">
      <w:pPr>
        <w:tabs>
          <w:tab w:val="left" w:pos="1134"/>
        </w:tabs>
        <w:ind w:firstLine="567"/>
        <w:rPr>
          <w:b/>
          <w:i/>
          <w:szCs w:val="20"/>
          <w:lang w:val="en-US"/>
        </w:rPr>
      </w:pPr>
      <w:r w:rsidRPr="00C91AB4">
        <w:rPr>
          <w:b/>
          <w:i/>
          <w:szCs w:val="20"/>
          <w:vertAlign w:val="superscript"/>
          <w:lang w:val="en-US"/>
        </w:rPr>
        <w:t>2</w:t>
      </w:r>
      <w:r w:rsidR="001E5FD3" w:rsidRPr="00C91AB4">
        <w:rPr>
          <w:b/>
          <w:i/>
          <w:szCs w:val="20"/>
          <w:lang w:val="en-US"/>
        </w:rPr>
        <w:t>Dagestan State Technical University", Makhachkala</w:t>
      </w:r>
    </w:p>
    <w:p w:rsidR="001E5FD3" w:rsidRPr="00C91AB4" w:rsidRDefault="00A65EC5" w:rsidP="00C91AB4">
      <w:pPr>
        <w:tabs>
          <w:tab w:val="left" w:pos="1134"/>
        </w:tabs>
        <w:ind w:firstLine="567"/>
        <w:rPr>
          <w:b/>
          <w:i/>
          <w:szCs w:val="20"/>
          <w:lang w:val="en-US"/>
        </w:rPr>
      </w:pPr>
      <w:r w:rsidRPr="00C91AB4">
        <w:rPr>
          <w:b/>
          <w:i/>
          <w:szCs w:val="20"/>
          <w:vertAlign w:val="superscript"/>
          <w:lang w:val="en-US"/>
        </w:rPr>
        <w:t>3</w:t>
      </w:r>
      <w:r w:rsidR="001E5FD3" w:rsidRPr="00C91AB4">
        <w:rPr>
          <w:b/>
          <w:i/>
          <w:szCs w:val="20"/>
          <w:lang w:val="en-US"/>
        </w:rPr>
        <w:t>Dagestan State University of National Economy, Makhachkala</w:t>
      </w:r>
    </w:p>
    <w:p w:rsidR="003F077E" w:rsidRPr="00FB3D9A" w:rsidRDefault="003F077E" w:rsidP="00C91AB4">
      <w:pPr>
        <w:tabs>
          <w:tab w:val="left" w:pos="1134"/>
        </w:tabs>
        <w:ind w:firstLine="567"/>
        <w:rPr>
          <w:b/>
          <w:szCs w:val="20"/>
          <w:lang w:val="en-US"/>
        </w:rPr>
      </w:pPr>
    </w:p>
    <w:p w:rsidR="001E5FD3" w:rsidRPr="00C91AB4" w:rsidRDefault="00C91AB4" w:rsidP="00C91AB4">
      <w:pPr>
        <w:tabs>
          <w:tab w:val="left" w:pos="1134"/>
        </w:tabs>
        <w:ind w:firstLine="567"/>
        <w:rPr>
          <w:szCs w:val="20"/>
        </w:rPr>
      </w:pPr>
      <w:r>
        <w:rPr>
          <w:b/>
          <w:szCs w:val="20"/>
        </w:rPr>
        <w:t xml:space="preserve">Аннотация. </w:t>
      </w:r>
      <w:r>
        <w:rPr>
          <w:szCs w:val="20"/>
        </w:rPr>
        <w:t>В</w:t>
      </w:r>
      <w:r w:rsidR="001E5FD3" w:rsidRPr="00C91AB4">
        <w:rPr>
          <w:szCs w:val="20"/>
        </w:rPr>
        <w:t xml:space="preserve"> статье анализируются результаты исследований по изучению особенностей перезимовки растений озимой пшеницы в зависимости от разных норм и сроков посева, определена сравнительная урожайность новых сортов озимой пшеницы для равнинной зоны Дагестана, выявлены уровни адаптивности изучаемых сортов к конкретным агроклиматическим условиям.</w:t>
      </w:r>
    </w:p>
    <w:p w:rsidR="001E5FD3" w:rsidRPr="00C91AB4" w:rsidRDefault="001E5FD3" w:rsidP="00C91AB4">
      <w:pPr>
        <w:tabs>
          <w:tab w:val="left" w:pos="1134"/>
        </w:tabs>
        <w:ind w:firstLine="567"/>
        <w:rPr>
          <w:szCs w:val="20"/>
        </w:rPr>
      </w:pPr>
      <w:r w:rsidRPr="00C91AB4">
        <w:rPr>
          <w:szCs w:val="20"/>
        </w:rPr>
        <w:t>Исследования, направленные на изучение адаптивности сортов к различным почвенно-климатическим условиям, являются народнохозяйственно значимыми, в связи с тем, что негативные факторы окружающей среды, обусловленные глобальным потеплением климата, влияющие на урожайность культурных растений постепенно возрастает. Высокая урожайность сорта, приспособляемость к конкретным почвенно-климатическим условиям, эффективность его возделывания, может быть определена наличием наиболее полной информации об особенностях вегетационного периода сорта.</w:t>
      </w:r>
    </w:p>
    <w:p w:rsidR="001E5FD3" w:rsidRPr="00C91AB4" w:rsidRDefault="001E5FD3" w:rsidP="00C91AB4">
      <w:pPr>
        <w:tabs>
          <w:tab w:val="left" w:pos="1134"/>
        </w:tabs>
        <w:ind w:firstLine="567"/>
        <w:rPr>
          <w:szCs w:val="20"/>
          <w:highlight w:val="yellow"/>
        </w:rPr>
      </w:pPr>
      <w:r w:rsidRPr="00C91AB4">
        <w:rPr>
          <w:szCs w:val="20"/>
        </w:rPr>
        <w:t>В условиях лугово-каштановых почв в равнинной орошаемой зоны Дагестана проведено сравнительное изучение реакции новых районированных сортов озимой пшеницы на различные нормы высева и сроки посева. Для опытов использовали новые, более высокопродуктивные сорта озимой пшеницы, изучены некоторые технологические приемы их возделывания (нормы высева и сроки посева) в конкретных почвенно-</w:t>
      </w:r>
      <w:r w:rsidRPr="00C91AB4">
        <w:rPr>
          <w:szCs w:val="20"/>
        </w:rPr>
        <w:lastRenderedPageBreak/>
        <w:t>климатических условиях. Исследования позволяют более объективно предложить производству соотношение изучаемых сортов для данной зоны, выявить наиболее эффективные приемы технологии, обеспечивающие высокие урожаи зерна озимой пшеницы.</w:t>
      </w:r>
    </w:p>
    <w:p w:rsidR="001E5FD3" w:rsidRPr="00C91AB4" w:rsidRDefault="001E5FD3" w:rsidP="00C91AB4">
      <w:pPr>
        <w:pStyle w:val="af9"/>
        <w:tabs>
          <w:tab w:val="left" w:pos="1134"/>
        </w:tabs>
        <w:spacing w:after="0"/>
        <w:ind w:firstLine="567"/>
        <w:rPr>
          <w:szCs w:val="20"/>
        </w:rPr>
      </w:pPr>
      <w:r w:rsidRPr="00C91AB4">
        <w:rPr>
          <w:b/>
          <w:szCs w:val="20"/>
        </w:rPr>
        <w:t>Ключевые слова:</w:t>
      </w:r>
      <w:r w:rsidRPr="00C91AB4">
        <w:rPr>
          <w:szCs w:val="20"/>
        </w:rPr>
        <w:t xml:space="preserve"> озимая пшеница, сорт, сроки посева, норма высева, всхожесть, перезимовка растений.</w:t>
      </w:r>
    </w:p>
    <w:p w:rsidR="00C91AB4" w:rsidRDefault="00C91AB4" w:rsidP="00C91AB4">
      <w:pPr>
        <w:pStyle w:val="af9"/>
        <w:tabs>
          <w:tab w:val="left" w:pos="1134"/>
        </w:tabs>
        <w:spacing w:after="0"/>
        <w:ind w:firstLine="567"/>
        <w:rPr>
          <w:b/>
          <w:i/>
          <w:szCs w:val="20"/>
        </w:rPr>
      </w:pPr>
    </w:p>
    <w:p w:rsidR="001E5FD3" w:rsidRPr="00C91AB4" w:rsidRDefault="001E5FD3" w:rsidP="00C91AB4">
      <w:pPr>
        <w:pStyle w:val="af9"/>
        <w:tabs>
          <w:tab w:val="left" w:pos="1134"/>
        </w:tabs>
        <w:spacing w:after="0"/>
        <w:ind w:firstLine="567"/>
        <w:rPr>
          <w:i/>
          <w:szCs w:val="20"/>
          <w:lang w:val="en-US"/>
        </w:rPr>
      </w:pPr>
      <w:r w:rsidRPr="00C91AB4">
        <w:rPr>
          <w:b/>
          <w:i/>
          <w:szCs w:val="20"/>
          <w:lang w:val="en-US"/>
        </w:rPr>
        <w:t>Abstract</w:t>
      </w:r>
      <w:r w:rsidR="00C91AB4" w:rsidRPr="00C91AB4">
        <w:rPr>
          <w:i/>
          <w:szCs w:val="20"/>
          <w:lang w:val="en-US"/>
        </w:rPr>
        <w:t>.</w:t>
      </w:r>
      <w:r w:rsidRPr="00C91AB4">
        <w:rPr>
          <w:i/>
          <w:szCs w:val="20"/>
          <w:lang w:val="en-US"/>
        </w:rPr>
        <w:t xml:space="preserve"> the article analyzes the results of studies on the characteristics of wintering of winter wheat plants depending on different norms and sowing terms. The comparative yield of new varieties of winter wheat for the lowland zone of Dagestan is determined, the levels of adaptability of the studied varieties to specific agro-climatic conditions are identified.</w:t>
      </w:r>
    </w:p>
    <w:p w:rsidR="001E5FD3" w:rsidRPr="00C91AB4" w:rsidRDefault="001E5FD3" w:rsidP="00C91AB4">
      <w:pPr>
        <w:pStyle w:val="af9"/>
        <w:tabs>
          <w:tab w:val="left" w:pos="1134"/>
        </w:tabs>
        <w:spacing w:after="0"/>
        <w:ind w:firstLine="567"/>
        <w:rPr>
          <w:i/>
          <w:szCs w:val="20"/>
          <w:lang w:val="en-US"/>
        </w:rPr>
      </w:pPr>
      <w:r w:rsidRPr="00C91AB4">
        <w:rPr>
          <w:i/>
          <w:szCs w:val="20"/>
          <w:lang w:val="en-US"/>
        </w:rPr>
        <w:t>Studies aimed at studying the adaptability of varieties to various soil and climatic conditions are important for the economy, due to the fact that negative environmental factors due to global warming affecting crop yields are gradually increasing. High yield of the variety, adaptability to specific soil and climatic conditions, the effectiveness of its cultivation, can be determined by the availability of the most complete information about the characteristics of the growing season of the variety.</w:t>
      </w:r>
    </w:p>
    <w:p w:rsidR="001E5FD3" w:rsidRPr="00C91AB4" w:rsidRDefault="001E5FD3" w:rsidP="00C91AB4">
      <w:pPr>
        <w:pStyle w:val="af9"/>
        <w:tabs>
          <w:tab w:val="left" w:pos="1134"/>
        </w:tabs>
        <w:spacing w:after="0"/>
        <w:ind w:firstLine="567"/>
        <w:rPr>
          <w:i/>
          <w:szCs w:val="20"/>
          <w:lang w:val="en-US"/>
        </w:rPr>
      </w:pPr>
      <w:r w:rsidRPr="00C91AB4">
        <w:rPr>
          <w:i/>
          <w:szCs w:val="20"/>
          <w:lang w:val="en-US"/>
        </w:rPr>
        <w:t>In the conditions of meadow-chestnut soils in the flat irrigated zone of Dagestan, a comparative study of the reaction of new zoned varieties of winter wheat to different sowing rates and sowing dates was carried out. For the experiments we used new, more highly productive varieties of winter wheat, we studied some technological methods for their cultivation (seeding rates and sowing dates) in specific soil and climatic conditions. Studies allow us to more objectively offer the production the ratio of the studied varieties for this zone, to identify the most effective techniques of technology that provide high grain yields of winter wheat.</w:t>
      </w:r>
    </w:p>
    <w:p w:rsidR="001E5FD3" w:rsidRPr="00C91AB4" w:rsidRDefault="001E5FD3" w:rsidP="00C91AB4">
      <w:pPr>
        <w:pStyle w:val="af9"/>
        <w:tabs>
          <w:tab w:val="left" w:pos="1134"/>
        </w:tabs>
        <w:spacing w:after="0"/>
        <w:ind w:firstLine="567"/>
        <w:rPr>
          <w:i/>
          <w:szCs w:val="20"/>
          <w:lang w:val="en-US"/>
        </w:rPr>
      </w:pPr>
      <w:r w:rsidRPr="00C91AB4">
        <w:rPr>
          <w:b/>
          <w:i/>
          <w:szCs w:val="20"/>
          <w:lang w:val="en-US"/>
        </w:rPr>
        <w:t>Keywords</w:t>
      </w:r>
      <w:r w:rsidRPr="00C91AB4">
        <w:rPr>
          <w:i/>
          <w:szCs w:val="20"/>
          <w:lang w:val="en-US"/>
        </w:rPr>
        <w:t>: winter wheat, variety, sowing terms, sowing rate, germination, wintering of plants.</w:t>
      </w:r>
    </w:p>
    <w:p w:rsidR="00C91AB4" w:rsidRPr="00026F8B" w:rsidRDefault="00C91AB4" w:rsidP="00C91AB4">
      <w:pPr>
        <w:shd w:val="clear" w:color="auto" w:fill="FFFFFF"/>
        <w:tabs>
          <w:tab w:val="left" w:pos="1134"/>
        </w:tabs>
        <w:ind w:firstLine="567"/>
        <w:rPr>
          <w:b/>
          <w:szCs w:val="20"/>
          <w:lang w:val="en-US"/>
        </w:rPr>
      </w:pPr>
    </w:p>
    <w:p w:rsidR="003F077E" w:rsidRPr="00FB3D9A" w:rsidRDefault="003F077E" w:rsidP="00C91AB4">
      <w:pPr>
        <w:shd w:val="clear" w:color="auto" w:fill="FFFFFF"/>
        <w:tabs>
          <w:tab w:val="left" w:pos="1134"/>
        </w:tabs>
        <w:ind w:firstLine="567"/>
        <w:rPr>
          <w:b/>
          <w:szCs w:val="20"/>
          <w:lang w:val="en-US"/>
        </w:rPr>
        <w:sectPr w:rsidR="003F077E" w:rsidRPr="00FB3D9A" w:rsidSect="003E0AA0">
          <w:type w:val="continuous"/>
          <w:pgSz w:w="11909" w:h="16834" w:code="9"/>
          <w:pgMar w:top="1134" w:right="1134" w:bottom="1134" w:left="1134" w:header="709" w:footer="709" w:gutter="0"/>
          <w:cols w:space="720"/>
          <w:docGrid w:linePitch="360"/>
        </w:sectPr>
      </w:pPr>
    </w:p>
    <w:p w:rsidR="001E5FD3" w:rsidRPr="00DE7643" w:rsidRDefault="001E5FD3" w:rsidP="00801338">
      <w:pPr>
        <w:tabs>
          <w:tab w:val="left" w:pos="1134"/>
        </w:tabs>
        <w:ind w:firstLine="567"/>
        <w:jc w:val="left"/>
        <w:rPr>
          <w:szCs w:val="20"/>
          <w:highlight w:val="yellow"/>
          <w:lang w:val="en-US"/>
        </w:rPr>
      </w:pPr>
    </w:p>
    <w:p w:rsidR="001E5FD3" w:rsidRPr="00517B5A" w:rsidRDefault="00E5310A" w:rsidP="00801338">
      <w:pPr>
        <w:ind w:firstLine="567"/>
        <w:jc w:val="left"/>
        <w:rPr>
          <w:b/>
          <w:szCs w:val="20"/>
        </w:rPr>
      </w:pPr>
      <w:r w:rsidRPr="00E5310A">
        <w:rPr>
          <w:b/>
          <w:szCs w:val="20"/>
          <w:lang w:val="en-US"/>
        </w:rPr>
        <w:t>DOI</w:t>
      </w:r>
      <w:r w:rsidRPr="00517B5A">
        <w:rPr>
          <w:b/>
          <w:szCs w:val="20"/>
        </w:rPr>
        <w:t xml:space="preserve"> </w:t>
      </w:r>
      <w:r w:rsidRPr="00E5310A">
        <w:rPr>
          <w:b/>
        </w:rPr>
        <w:t>10.15217/issn2079-0996.2019.4.</w:t>
      </w:r>
      <w:r w:rsidRPr="00517B5A">
        <w:rPr>
          <w:b/>
        </w:rPr>
        <w:t>59</w:t>
      </w:r>
    </w:p>
    <w:p w:rsidR="001E5FD3" w:rsidRPr="00801338" w:rsidRDefault="001E5FD3" w:rsidP="00801338">
      <w:pPr>
        <w:ind w:firstLine="567"/>
        <w:rPr>
          <w:rFonts w:eastAsia="Calibri"/>
          <w:b/>
          <w:szCs w:val="20"/>
        </w:rPr>
      </w:pPr>
      <w:r w:rsidRPr="00801338">
        <w:rPr>
          <w:rFonts w:eastAsia="Calibri"/>
          <w:b/>
          <w:szCs w:val="20"/>
        </w:rPr>
        <w:t>УДК 634. 21:631. 529</w:t>
      </w:r>
    </w:p>
    <w:p w:rsidR="00801338" w:rsidRPr="00801338" w:rsidRDefault="00801338" w:rsidP="00801338">
      <w:pPr>
        <w:ind w:firstLine="567"/>
        <w:rPr>
          <w:b/>
          <w:szCs w:val="20"/>
        </w:rPr>
      </w:pPr>
    </w:p>
    <w:p w:rsidR="00801338" w:rsidRPr="003F077E" w:rsidRDefault="001E5FD3" w:rsidP="00801338">
      <w:pPr>
        <w:ind w:firstLine="567"/>
        <w:jc w:val="center"/>
        <w:rPr>
          <w:b/>
          <w:sz w:val="19"/>
          <w:szCs w:val="19"/>
        </w:rPr>
      </w:pPr>
      <w:r w:rsidRPr="003F077E">
        <w:rPr>
          <w:b/>
          <w:sz w:val="19"/>
          <w:szCs w:val="19"/>
        </w:rPr>
        <w:t>ПРОДУКТИВНОСТЬ И ЭКОЛОГИЧЕСКАЯ УСТОЙЧИВОСТЬ АБРИКОСА В УСЛОВИЯХ СЕВЕРНОГО ПРЕДГОРЬЯ ДАГЕСТАНА</w:t>
      </w:r>
    </w:p>
    <w:p w:rsidR="001E5FD3" w:rsidRPr="003F077E" w:rsidRDefault="001E5FD3" w:rsidP="00801338">
      <w:pPr>
        <w:ind w:firstLine="567"/>
        <w:jc w:val="center"/>
        <w:rPr>
          <w:b/>
          <w:sz w:val="19"/>
          <w:szCs w:val="19"/>
        </w:rPr>
      </w:pPr>
      <w:r w:rsidRPr="003F077E">
        <w:rPr>
          <w:b/>
          <w:sz w:val="19"/>
          <w:szCs w:val="19"/>
        </w:rPr>
        <w:t xml:space="preserve"> </w:t>
      </w:r>
    </w:p>
    <w:p w:rsidR="001E5FD3" w:rsidRPr="003F077E" w:rsidRDefault="001E5FD3" w:rsidP="00801338">
      <w:pPr>
        <w:ind w:firstLine="567"/>
        <w:rPr>
          <w:rFonts w:eastAsia="Calibri"/>
          <w:b/>
          <w:sz w:val="19"/>
          <w:szCs w:val="19"/>
        </w:rPr>
      </w:pPr>
      <w:r w:rsidRPr="003F077E">
        <w:rPr>
          <w:b/>
          <w:sz w:val="19"/>
          <w:szCs w:val="19"/>
        </w:rPr>
        <w:t>М.-Р. А. КАЗИЕВ, д-р. с.-х. наук, глав. науч. сотрудник</w:t>
      </w:r>
    </w:p>
    <w:p w:rsidR="001E5FD3" w:rsidRPr="003F077E" w:rsidRDefault="00AB205E" w:rsidP="00801338">
      <w:pPr>
        <w:ind w:firstLine="567"/>
        <w:rPr>
          <w:rFonts w:eastAsia="Calibri"/>
          <w:b/>
          <w:sz w:val="19"/>
          <w:szCs w:val="19"/>
        </w:rPr>
      </w:pPr>
      <w:r w:rsidRPr="003F077E">
        <w:rPr>
          <w:rFonts w:eastAsia="Calibri"/>
          <w:b/>
          <w:sz w:val="19"/>
          <w:szCs w:val="19"/>
        </w:rPr>
        <w:t>С. Б. БАТТАЛОВ, соискатель</w:t>
      </w:r>
      <w:r w:rsidR="001E5FD3" w:rsidRPr="003F077E">
        <w:rPr>
          <w:rFonts w:eastAsia="Calibri"/>
          <w:b/>
          <w:sz w:val="19"/>
          <w:szCs w:val="19"/>
        </w:rPr>
        <w:t xml:space="preserve"> </w:t>
      </w:r>
    </w:p>
    <w:p w:rsidR="001E5FD3" w:rsidRPr="003F077E" w:rsidRDefault="001E5FD3" w:rsidP="00801338">
      <w:pPr>
        <w:ind w:firstLine="567"/>
        <w:rPr>
          <w:rFonts w:eastAsia="Calibri"/>
          <w:b/>
          <w:sz w:val="19"/>
          <w:szCs w:val="19"/>
        </w:rPr>
      </w:pPr>
      <w:r w:rsidRPr="003F077E">
        <w:rPr>
          <w:rFonts w:eastAsia="Calibri"/>
          <w:b/>
          <w:sz w:val="19"/>
          <w:szCs w:val="19"/>
        </w:rPr>
        <w:t>Г</w:t>
      </w:r>
      <w:r w:rsidR="00AB205E" w:rsidRPr="003F077E">
        <w:rPr>
          <w:rFonts w:eastAsia="Calibri"/>
          <w:b/>
          <w:sz w:val="19"/>
          <w:szCs w:val="19"/>
        </w:rPr>
        <w:t>. Д. ИЗИЕВ,  научный сотрудник</w:t>
      </w:r>
    </w:p>
    <w:p w:rsidR="001E5FD3" w:rsidRPr="003F077E" w:rsidRDefault="001E5FD3" w:rsidP="00801338">
      <w:pPr>
        <w:ind w:firstLine="567"/>
        <w:rPr>
          <w:rFonts w:eastAsia="Calibri"/>
          <w:b/>
          <w:sz w:val="19"/>
          <w:szCs w:val="19"/>
        </w:rPr>
      </w:pPr>
      <w:r w:rsidRPr="003F077E">
        <w:rPr>
          <w:rFonts w:eastAsia="Calibri"/>
          <w:b/>
          <w:sz w:val="19"/>
          <w:szCs w:val="19"/>
        </w:rPr>
        <w:t>М. Д. АБДУЛГАМ</w:t>
      </w:r>
      <w:r w:rsidR="00AB205E" w:rsidRPr="003F077E">
        <w:rPr>
          <w:rFonts w:eastAsia="Calibri"/>
          <w:b/>
          <w:sz w:val="19"/>
          <w:szCs w:val="19"/>
        </w:rPr>
        <w:t>ИДОВ, старший научный сотрудник</w:t>
      </w:r>
    </w:p>
    <w:p w:rsidR="0052243B" w:rsidRPr="003F077E" w:rsidRDefault="001E5FD3" w:rsidP="00801338">
      <w:pPr>
        <w:ind w:firstLine="567"/>
        <w:rPr>
          <w:rFonts w:eastAsia="Calibri"/>
          <w:b/>
          <w:sz w:val="19"/>
          <w:szCs w:val="19"/>
        </w:rPr>
      </w:pPr>
      <w:r w:rsidRPr="003F077E">
        <w:rPr>
          <w:rFonts w:eastAsia="Calibri"/>
          <w:b/>
          <w:sz w:val="19"/>
          <w:szCs w:val="19"/>
        </w:rPr>
        <w:t>ФГБНУ «ФАНЦ РД» «Дагестанская селекционная опытная станция плодовых культур»</w:t>
      </w:r>
      <w:r w:rsidR="0052243B" w:rsidRPr="003F077E">
        <w:rPr>
          <w:rFonts w:eastAsia="Calibri"/>
          <w:b/>
          <w:sz w:val="19"/>
          <w:szCs w:val="19"/>
        </w:rPr>
        <w:t>,</w:t>
      </w:r>
    </w:p>
    <w:p w:rsidR="001E5FD3" w:rsidRPr="003F077E" w:rsidRDefault="0052243B" w:rsidP="00801338">
      <w:pPr>
        <w:ind w:firstLine="567"/>
        <w:rPr>
          <w:rFonts w:eastAsia="Calibri"/>
          <w:b/>
          <w:sz w:val="19"/>
          <w:szCs w:val="19"/>
          <w:lang w:val="en-US"/>
        </w:rPr>
      </w:pPr>
      <w:r w:rsidRPr="003F077E">
        <w:rPr>
          <w:rFonts w:eastAsia="Calibri"/>
          <w:b/>
          <w:sz w:val="19"/>
          <w:szCs w:val="19"/>
        </w:rPr>
        <w:t xml:space="preserve"> г</w:t>
      </w:r>
      <w:r w:rsidRPr="003F077E">
        <w:rPr>
          <w:rFonts w:eastAsia="Calibri"/>
          <w:b/>
          <w:sz w:val="19"/>
          <w:szCs w:val="19"/>
          <w:lang w:val="en-US"/>
        </w:rPr>
        <w:t xml:space="preserve">. </w:t>
      </w:r>
      <w:r w:rsidRPr="003F077E">
        <w:rPr>
          <w:rFonts w:eastAsia="Calibri"/>
          <w:b/>
          <w:sz w:val="19"/>
          <w:szCs w:val="19"/>
        </w:rPr>
        <w:t>Буйнакс</w:t>
      </w:r>
    </w:p>
    <w:p w:rsidR="001E5FD3" w:rsidRPr="003F077E" w:rsidRDefault="001E5FD3" w:rsidP="00801338">
      <w:pPr>
        <w:ind w:firstLine="567"/>
        <w:jc w:val="center"/>
        <w:rPr>
          <w:rFonts w:eastAsia="Calibri"/>
          <w:b/>
          <w:sz w:val="19"/>
          <w:szCs w:val="19"/>
          <w:lang w:val="en-US"/>
        </w:rPr>
      </w:pPr>
    </w:p>
    <w:p w:rsidR="001E5FD3" w:rsidRPr="003F077E" w:rsidRDefault="001E5FD3" w:rsidP="00801338">
      <w:pPr>
        <w:ind w:firstLine="567"/>
        <w:jc w:val="center"/>
        <w:rPr>
          <w:rFonts w:eastAsia="Calibri"/>
          <w:b/>
          <w:i/>
          <w:sz w:val="19"/>
          <w:szCs w:val="19"/>
          <w:lang w:val="en-US"/>
        </w:rPr>
      </w:pPr>
      <w:r w:rsidRPr="003F077E">
        <w:rPr>
          <w:rFonts w:eastAsia="Calibri"/>
          <w:b/>
          <w:i/>
          <w:sz w:val="19"/>
          <w:szCs w:val="19"/>
          <w:lang w:val="en-US"/>
        </w:rPr>
        <w:t>PRODUCTIVITY AND ENVIRONMENTAL SUSTAINABILITY OF APRICOT IN THE NORTHERN FOOTHILLS OF DAGESTAN</w:t>
      </w:r>
    </w:p>
    <w:p w:rsidR="001E5FD3" w:rsidRPr="003F077E" w:rsidRDefault="001E5FD3" w:rsidP="00801338">
      <w:pPr>
        <w:ind w:firstLine="567"/>
        <w:jc w:val="center"/>
        <w:rPr>
          <w:rFonts w:eastAsia="Calibri"/>
          <w:b/>
          <w:i/>
          <w:sz w:val="19"/>
          <w:szCs w:val="19"/>
          <w:lang w:val="en-US"/>
        </w:rPr>
      </w:pPr>
    </w:p>
    <w:p w:rsidR="001E5FD3" w:rsidRPr="003F077E" w:rsidRDefault="001E5FD3" w:rsidP="00801338">
      <w:pPr>
        <w:pStyle w:val="Style1"/>
        <w:spacing w:line="240" w:lineRule="auto"/>
        <w:ind w:firstLine="567"/>
        <w:jc w:val="left"/>
        <w:rPr>
          <w:rStyle w:val="FontStyle11"/>
          <w:b w:val="0"/>
          <w:i/>
          <w:sz w:val="19"/>
          <w:szCs w:val="19"/>
          <w:lang w:val="en-US"/>
        </w:rPr>
      </w:pPr>
      <w:r w:rsidRPr="003F077E">
        <w:rPr>
          <w:b/>
          <w:i/>
          <w:sz w:val="19"/>
          <w:szCs w:val="19"/>
          <w:lang w:val="en-US"/>
        </w:rPr>
        <w:t xml:space="preserve">M.-R. A. KAZIEV, </w:t>
      </w:r>
      <w:r w:rsidR="001B1297" w:rsidRPr="003F077E">
        <w:rPr>
          <w:b/>
          <w:i/>
          <w:sz w:val="19"/>
          <w:szCs w:val="19"/>
          <w:lang w:val="en-US"/>
        </w:rPr>
        <w:t>Doctor of Agricultural Sciences</w:t>
      </w:r>
      <w:r w:rsidRPr="003F077E">
        <w:rPr>
          <w:b/>
          <w:i/>
          <w:sz w:val="19"/>
          <w:szCs w:val="19"/>
          <w:lang w:val="en-US"/>
        </w:rPr>
        <w:t>, chief researcher</w:t>
      </w:r>
    </w:p>
    <w:p w:rsidR="001E5FD3" w:rsidRPr="003F077E" w:rsidRDefault="001E5FD3" w:rsidP="00801338">
      <w:pPr>
        <w:pStyle w:val="Style1"/>
        <w:spacing w:line="240" w:lineRule="auto"/>
        <w:ind w:firstLine="567"/>
        <w:jc w:val="left"/>
        <w:rPr>
          <w:rStyle w:val="FontStyle11"/>
          <w:i/>
          <w:sz w:val="19"/>
          <w:szCs w:val="19"/>
          <w:lang w:val="en-US"/>
        </w:rPr>
      </w:pPr>
      <w:r w:rsidRPr="003F077E">
        <w:rPr>
          <w:rStyle w:val="FontStyle11"/>
          <w:i/>
          <w:sz w:val="19"/>
          <w:szCs w:val="19"/>
          <w:lang w:val="en-US"/>
        </w:rPr>
        <w:t xml:space="preserve">S. B. BATTALOV, </w:t>
      </w:r>
      <w:r w:rsidR="001B1297" w:rsidRPr="003F077E">
        <w:rPr>
          <w:rStyle w:val="FontStyle11"/>
          <w:i/>
          <w:sz w:val="19"/>
          <w:szCs w:val="19"/>
          <w:lang w:val="en-US"/>
        </w:rPr>
        <w:t>applicant</w:t>
      </w:r>
    </w:p>
    <w:p w:rsidR="001E5FD3" w:rsidRPr="003F077E" w:rsidRDefault="00AB205E" w:rsidP="00801338">
      <w:pPr>
        <w:pStyle w:val="Style1"/>
        <w:spacing w:line="240" w:lineRule="auto"/>
        <w:ind w:firstLine="567"/>
        <w:jc w:val="left"/>
        <w:rPr>
          <w:b/>
          <w:bCs/>
          <w:i/>
          <w:sz w:val="19"/>
          <w:szCs w:val="19"/>
          <w:lang w:val="en-US"/>
        </w:rPr>
      </w:pPr>
      <w:r w:rsidRPr="003F077E">
        <w:rPr>
          <w:rFonts w:eastAsia="Calibri"/>
          <w:b/>
          <w:i/>
          <w:sz w:val="19"/>
          <w:szCs w:val="19"/>
          <w:lang w:val="en-US"/>
        </w:rPr>
        <w:t>G. D. IZIEV, researcher</w:t>
      </w:r>
    </w:p>
    <w:p w:rsidR="001E5FD3" w:rsidRPr="003F077E" w:rsidRDefault="001E5FD3" w:rsidP="00801338">
      <w:pPr>
        <w:ind w:firstLine="567"/>
        <w:rPr>
          <w:rFonts w:eastAsia="Calibri"/>
          <w:b/>
          <w:i/>
          <w:sz w:val="19"/>
          <w:szCs w:val="19"/>
          <w:lang w:val="en-US"/>
        </w:rPr>
      </w:pPr>
      <w:r w:rsidRPr="003F077E">
        <w:rPr>
          <w:rFonts w:eastAsia="Calibri"/>
          <w:b/>
          <w:i/>
          <w:sz w:val="19"/>
          <w:szCs w:val="19"/>
          <w:lang w:val="en-US"/>
        </w:rPr>
        <w:t>M. D. ABDUL</w:t>
      </w:r>
      <w:r w:rsidR="00B35373" w:rsidRPr="003F077E">
        <w:rPr>
          <w:rFonts w:eastAsia="Calibri"/>
          <w:b/>
          <w:i/>
          <w:sz w:val="19"/>
          <w:szCs w:val="19"/>
          <w:lang w:val="en-US"/>
        </w:rPr>
        <w:t xml:space="preserve">GAMIDOV, </w:t>
      </w:r>
      <w:r w:rsidRPr="003F077E">
        <w:rPr>
          <w:rFonts w:eastAsia="Calibri"/>
          <w:b/>
          <w:i/>
          <w:sz w:val="19"/>
          <w:szCs w:val="19"/>
          <w:lang w:val="en-US"/>
        </w:rPr>
        <w:t>senior research</w:t>
      </w:r>
      <w:r w:rsidR="00B35373" w:rsidRPr="003F077E">
        <w:rPr>
          <w:rFonts w:eastAsia="Calibri"/>
          <w:b/>
          <w:i/>
          <w:sz w:val="19"/>
          <w:szCs w:val="19"/>
          <w:lang w:val="en-US"/>
        </w:rPr>
        <w:t>er</w:t>
      </w:r>
    </w:p>
    <w:p w:rsidR="001E5FD3" w:rsidRPr="003F077E" w:rsidRDefault="00B35373" w:rsidP="00F04608">
      <w:pPr>
        <w:ind w:left="567" w:firstLine="0"/>
        <w:rPr>
          <w:rFonts w:eastAsia="Calibri"/>
          <w:b/>
          <w:i/>
          <w:sz w:val="19"/>
          <w:szCs w:val="19"/>
          <w:lang w:val="en-US"/>
        </w:rPr>
      </w:pPr>
      <w:r w:rsidRPr="003F077E">
        <w:rPr>
          <w:rFonts w:eastAsia="Calibri"/>
          <w:b/>
          <w:i/>
          <w:sz w:val="19"/>
          <w:szCs w:val="19"/>
          <w:lang w:val="en-US"/>
        </w:rPr>
        <w:t>Federal Agrarian Scientific Center of the Republic of Dagestan</w:t>
      </w:r>
      <w:r w:rsidR="00F7435C" w:rsidRPr="003F077E">
        <w:rPr>
          <w:rFonts w:eastAsia="Calibri"/>
          <w:b/>
          <w:i/>
          <w:sz w:val="19"/>
          <w:szCs w:val="19"/>
          <w:lang w:val="en-US"/>
        </w:rPr>
        <w:t>,</w:t>
      </w:r>
      <w:r w:rsidR="001E5FD3" w:rsidRPr="003F077E">
        <w:rPr>
          <w:rFonts w:eastAsia="Calibri"/>
          <w:b/>
          <w:i/>
          <w:sz w:val="19"/>
          <w:szCs w:val="19"/>
          <w:lang w:val="en-US"/>
        </w:rPr>
        <w:t xml:space="preserve"> "Dagestan breeding research station of fruit crops»</w:t>
      </w:r>
    </w:p>
    <w:p w:rsidR="001E5FD3" w:rsidRPr="004A4B0C" w:rsidRDefault="00801338" w:rsidP="00801338">
      <w:pPr>
        <w:pStyle w:val="Style1"/>
        <w:widowControl/>
        <w:spacing w:line="240" w:lineRule="auto"/>
        <w:ind w:firstLine="567"/>
        <w:jc w:val="both"/>
        <w:rPr>
          <w:rStyle w:val="FontStyle11"/>
          <w:b w:val="0"/>
          <w:sz w:val="20"/>
          <w:szCs w:val="20"/>
        </w:rPr>
      </w:pPr>
      <w:r w:rsidRPr="004A4B0C">
        <w:rPr>
          <w:rStyle w:val="FontStyle11"/>
          <w:sz w:val="20"/>
          <w:szCs w:val="20"/>
        </w:rPr>
        <w:t xml:space="preserve">Аннотация. </w:t>
      </w:r>
      <w:r w:rsidR="001E5FD3" w:rsidRPr="004A4B0C">
        <w:rPr>
          <w:rStyle w:val="FontStyle11"/>
          <w:b w:val="0"/>
          <w:sz w:val="20"/>
          <w:szCs w:val="20"/>
        </w:rPr>
        <w:t>В статье представлены результаты агробиологического сортоизучения районированных сортов и элитных форм абрикоса, определена их экономическая эффективность.</w:t>
      </w:r>
    </w:p>
    <w:p w:rsidR="001E5FD3" w:rsidRPr="004A4B0C" w:rsidRDefault="001E5FD3" w:rsidP="00801338">
      <w:pPr>
        <w:pStyle w:val="Style1"/>
        <w:widowControl/>
        <w:spacing w:line="240" w:lineRule="auto"/>
        <w:ind w:firstLine="567"/>
        <w:jc w:val="both"/>
        <w:rPr>
          <w:rStyle w:val="FontStyle11"/>
          <w:b w:val="0"/>
          <w:sz w:val="20"/>
          <w:szCs w:val="20"/>
        </w:rPr>
      </w:pPr>
      <w:r w:rsidRPr="004A4B0C">
        <w:rPr>
          <w:rStyle w:val="FontStyle11"/>
          <w:b w:val="0"/>
          <w:sz w:val="20"/>
          <w:szCs w:val="20"/>
        </w:rPr>
        <w:t xml:space="preserve">Исследования осуществлялись с целью определения степени адаптивности и потенциальных возможностей сортов в условиях </w:t>
      </w:r>
      <w:r w:rsidR="00CF64DC" w:rsidRPr="004A4B0C">
        <w:rPr>
          <w:rStyle w:val="FontStyle11"/>
          <w:b w:val="0"/>
          <w:sz w:val="20"/>
          <w:szCs w:val="20"/>
        </w:rPr>
        <w:t>северного</w:t>
      </w:r>
      <w:r w:rsidRPr="004A4B0C">
        <w:rPr>
          <w:rStyle w:val="FontStyle11"/>
          <w:b w:val="0"/>
          <w:sz w:val="20"/>
          <w:szCs w:val="20"/>
        </w:rPr>
        <w:t xml:space="preserve"> предгорья Дагестана, а также отбора наилучших сортов для производства и селекции.</w:t>
      </w:r>
    </w:p>
    <w:p w:rsidR="001E5FD3" w:rsidRPr="004A4B0C" w:rsidRDefault="001E5FD3" w:rsidP="00801338">
      <w:pPr>
        <w:pStyle w:val="Style1"/>
        <w:widowControl/>
        <w:spacing w:line="240" w:lineRule="auto"/>
        <w:ind w:firstLine="567"/>
        <w:jc w:val="both"/>
        <w:rPr>
          <w:color w:val="FF0000"/>
          <w:sz w:val="20"/>
        </w:rPr>
      </w:pPr>
      <w:r w:rsidRPr="004A4B0C">
        <w:rPr>
          <w:rStyle w:val="FontStyle11"/>
          <w:b w:val="0"/>
          <w:sz w:val="20"/>
          <w:szCs w:val="20"/>
        </w:rPr>
        <w:t xml:space="preserve">Выделены высокорентабельные, ценные по хозяйственно – полезным признакам сорта абрикоса: новый селекционный сорт раннего срока созревания – Уздень; армянский сорт среднего срока созревания – Шалах; новые селекционные сорта позднего срока созревания - Дженгутаевский, Эсделик, Унцукульский поздний, </w:t>
      </w:r>
      <w:r w:rsidRPr="004A4B0C">
        <w:rPr>
          <w:sz w:val="20"/>
        </w:rPr>
        <w:t>элитная форма 9/5.</w:t>
      </w:r>
    </w:p>
    <w:p w:rsidR="001E5FD3" w:rsidRPr="004A4B0C" w:rsidRDefault="001E5FD3" w:rsidP="00801338">
      <w:pPr>
        <w:pStyle w:val="Style1"/>
        <w:widowControl/>
        <w:spacing w:line="240" w:lineRule="auto"/>
        <w:ind w:firstLine="567"/>
        <w:jc w:val="both"/>
        <w:rPr>
          <w:rStyle w:val="FontStyle11"/>
          <w:b w:val="0"/>
          <w:sz w:val="20"/>
          <w:szCs w:val="20"/>
        </w:rPr>
      </w:pPr>
      <w:r w:rsidRPr="004A4B0C">
        <w:rPr>
          <w:rStyle w:val="FontStyle11"/>
          <w:sz w:val="20"/>
          <w:szCs w:val="20"/>
        </w:rPr>
        <w:t>Ключевые слова:</w:t>
      </w:r>
      <w:r w:rsidRPr="004A4B0C">
        <w:rPr>
          <w:rStyle w:val="FontStyle11"/>
          <w:b w:val="0"/>
          <w:sz w:val="20"/>
          <w:szCs w:val="20"/>
        </w:rPr>
        <w:t xml:space="preserve"> абрикос, продуктивность, сорт, элитная форма, устойчивость, адаптивность, интродукция, товарно – потребительские качества.</w:t>
      </w:r>
    </w:p>
    <w:p w:rsidR="005B7E0C" w:rsidRPr="004A4B0C" w:rsidRDefault="005B7E0C" w:rsidP="00801338">
      <w:pPr>
        <w:pStyle w:val="Style1"/>
        <w:widowControl/>
        <w:spacing w:line="240" w:lineRule="auto"/>
        <w:ind w:firstLine="567"/>
        <w:jc w:val="both"/>
        <w:rPr>
          <w:rStyle w:val="FontStyle11"/>
          <w:sz w:val="20"/>
          <w:szCs w:val="20"/>
        </w:rPr>
      </w:pPr>
    </w:p>
    <w:p w:rsidR="001E5FD3" w:rsidRPr="004A4B0C" w:rsidRDefault="001E5FD3" w:rsidP="00801338">
      <w:pPr>
        <w:pStyle w:val="Style1"/>
        <w:widowControl/>
        <w:spacing w:line="240" w:lineRule="auto"/>
        <w:ind w:firstLine="567"/>
        <w:jc w:val="both"/>
        <w:rPr>
          <w:rStyle w:val="FontStyle11"/>
          <w:b w:val="0"/>
          <w:i/>
          <w:sz w:val="20"/>
          <w:szCs w:val="20"/>
          <w:lang w:val="en-US"/>
        </w:rPr>
      </w:pPr>
      <w:r w:rsidRPr="004A4B0C">
        <w:rPr>
          <w:rStyle w:val="FontStyle11"/>
          <w:i/>
          <w:sz w:val="20"/>
          <w:szCs w:val="20"/>
          <w:lang w:val="en-US"/>
        </w:rPr>
        <w:t>Abstract:</w:t>
      </w:r>
      <w:r w:rsidRPr="004A4B0C">
        <w:rPr>
          <w:rStyle w:val="FontStyle11"/>
          <w:b w:val="0"/>
          <w:i/>
          <w:sz w:val="20"/>
          <w:szCs w:val="20"/>
          <w:lang w:val="en-US"/>
        </w:rPr>
        <w:t xml:space="preserve"> the article presents the results of agrobiological cultivation of zoned varieties and elite forms of apricot, their economic efficiency is determined.</w:t>
      </w:r>
    </w:p>
    <w:p w:rsidR="001E5FD3" w:rsidRPr="004A4B0C" w:rsidRDefault="001E5FD3" w:rsidP="00801338">
      <w:pPr>
        <w:pStyle w:val="Style1"/>
        <w:spacing w:line="240" w:lineRule="auto"/>
        <w:ind w:firstLine="567"/>
        <w:jc w:val="both"/>
        <w:rPr>
          <w:rStyle w:val="FontStyle11"/>
          <w:b w:val="0"/>
          <w:i/>
          <w:sz w:val="20"/>
          <w:szCs w:val="20"/>
          <w:lang w:val="en-US"/>
        </w:rPr>
      </w:pPr>
      <w:r w:rsidRPr="004A4B0C">
        <w:rPr>
          <w:rStyle w:val="FontStyle11"/>
          <w:b w:val="0"/>
          <w:i/>
          <w:sz w:val="20"/>
          <w:szCs w:val="20"/>
          <w:lang w:val="en-US"/>
        </w:rPr>
        <w:t xml:space="preserve">Research was carried out to determine the degree of adaptability and potential capabilities of varieties in the conditions of the </w:t>
      </w:r>
      <w:r w:rsidR="00CF64DC" w:rsidRPr="004A4B0C">
        <w:rPr>
          <w:rStyle w:val="FontStyle11"/>
          <w:b w:val="0"/>
          <w:i/>
          <w:sz w:val="20"/>
          <w:szCs w:val="20"/>
          <w:lang w:val="en-US"/>
        </w:rPr>
        <w:t>northern</w:t>
      </w:r>
      <w:r w:rsidRPr="004A4B0C">
        <w:rPr>
          <w:rStyle w:val="FontStyle11"/>
          <w:b w:val="0"/>
          <w:i/>
          <w:sz w:val="20"/>
          <w:szCs w:val="20"/>
          <w:lang w:val="en-US"/>
        </w:rPr>
        <w:t xml:space="preserve"> foothills of Dagestan.</w:t>
      </w:r>
    </w:p>
    <w:p w:rsidR="001E5FD3" w:rsidRPr="004A4B0C" w:rsidRDefault="001E5FD3" w:rsidP="00801338">
      <w:pPr>
        <w:pStyle w:val="Style1"/>
        <w:widowControl/>
        <w:spacing w:line="240" w:lineRule="auto"/>
        <w:ind w:firstLine="567"/>
        <w:jc w:val="both"/>
        <w:rPr>
          <w:rStyle w:val="FontStyle11"/>
          <w:b w:val="0"/>
          <w:i/>
          <w:sz w:val="20"/>
          <w:szCs w:val="20"/>
          <w:lang w:val="en-US"/>
        </w:rPr>
      </w:pPr>
      <w:r w:rsidRPr="004A4B0C">
        <w:rPr>
          <w:rStyle w:val="FontStyle11"/>
          <w:b w:val="0"/>
          <w:i/>
          <w:sz w:val="20"/>
          <w:szCs w:val="20"/>
          <w:lang w:val="en-US"/>
        </w:rPr>
        <w:lastRenderedPageBreak/>
        <w:t>Highly profitable, valuable apricot varieties valuable for economically useful characteristics are distinguished: early ripening - Uzden; medium ripening period - Shalah; late ripening period - Dzhengutaevsky, Esdelik, Untsukulsky late, elite form 9/5.</w:t>
      </w:r>
    </w:p>
    <w:p w:rsidR="001E5FD3" w:rsidRPr="004A4B0C" w:rsidRDefault="00801338" w:rsidP="00801338">
      <w:pPr>
        <w:pStyle w:val="Style1"/>
        <w:widowControl/>
        <w:spacing w:line="240" w:lineRule="auto"/>
        <w:ind w:firstLine="567"/>
        <w:jc w:val="both"/>
        <w:rPr>
          <w:rStyle w:val="FontStyle11"/>
          <w:b w:val="0"/>
          <w:i/>
          <w:sz w:val="20"/>
          <w:szCs w:val="20"/>
          <w:lang w:val="en-US"/>
        </w:rPr>
      </w:pPr>
      <w:r w:rsidRPr="004A4B0C">
        <w:rPr>
          <w:rStyle w:val="FontStyle11"/>
          <w:i/>
          <w:sz w:val="20"/>
          <w:szCs w:val="20"/>
          <w:lang w:val="en-US"/>
        </w:rPr>
        <w:t>Key</w:t>
      </w:r>
      <w:r w:rsidR="001E5FD3" w:rsidRPr="004A4B0C">
        <w:rPr>
          <w:rStyle w:val="FontStyle11"/>
          <w:i/>
          <w:sz w:val="20"/>
          <w:szCs w:val="20"/>
          <w:lang w:val="en-US"/>
        </w:rPr>
        <w:t>words:</w:t>
      </w:r>
      <w:r w:rsidR="001E5FD3" w:rsidRPr="004A4B0C">
        <w:rPr>
          <w:rStyle w:val="FontStyle11"/>
          <w:b w:val="0"/>
          <w:i/>
          <w:sz w:val="20"/>
          <w:szCs w:val="20"/>
          <w:lang w:val="en-US"/>
        </w:rPr>
        <w:t xml:space="preserve"> apricot, productivity, variety, elite form, stability, adaptability, introduction, commodity - consumer qualities.</w:t>
      </w:r>
    </w:p>
    <w:p w:rsidR="003F077E" w:rsidRPr="00FB3D9A" w:rsidRDefault="003F077E" w:rsidP="00801338">
      <w:pPr>
        <w:ind w:firstLine="567"/>
        <w:rPr>
          <w:rFonts w:eastAsia="Calibri"/>
          <w:b/>
          <w:szCs w:val="20"/>
          <w:lang w:val="en-US"/>
        </w:rPr>
      </w:pPr>
    </w:p>
    <w:p w:rsidR="003F077E" w:rsidRPr="00FB3D9A" w:rsidRDefault="003F077E" w:rsidP="00801338">
      <w:pPr>
        <w:ind w:firstLine="567"/>
        <w:rPr>
          <w:rFonts w:eastAsia="Calibri"/>
          <w:b/>
          <w:szCs w:val="20"/>
          <w:lang w:val="en-US"/>
        </w:rPr>
        <w:sectPr w:rsidR="003F077E" w:rsidRPr="00FB3D9A" w:rsidSect="003E0AA0">
          <w:type w:val="continuous"/>
          <w:pgSz w:w="11909" w:h="16834" w:code="9"/>
          <w:pgMar w:top="1134" w:right="1134" w:bottom="1134" w:left="1134" w:header="709" w:footer="709" w:gutter="0"/>
          <w:cols w:space="720"/>
          <w:docGrid w:linePitch="360"/>
        </w:sectPr>
      </w:pPr>
    </w:p>
    <w:p w:rsidR="00801338" w:rsidRPr="00862D65" w:rsidRDefault="00801338" w:rsidP="00801338">
      <w:pPr>
        <w:ind w:firstLine="567"/>
        <w:rPr>
          <w:rFonts w:eastAsia="Calibri"/>
          <w:i/>
          <w:szCs w:val="20"/>
          <w:lang w:val="en-US" w:eastAsia="ru-RU"/>
        </w:rPr>
      </w:pPr>
    </w:p>
    <w:p w:rsidR="00DE7643" w:rsidRPr="00862D65" w:rsidRDefault="00DE7643" w:rsidP="00801338">
      <w:pPr>
        <w:ind w:firstLine="567"/>
        <w:rPr>
          <w:b/>
          <w:szCs w:val="20"/>
          <w:lang w:val="en-US"/>
        </w:rPr>
      </w:pPr>
    </w:p>
    <w:p w:rsidR="0026333B" w:rsidRDefault="0026333B" w:rsidP="00801338">
      <w:pPr>
        <w:ind w:firstLine="567"/>
        <w:rPr>
          <w:b/>
          <w:bCs/>
          <w:iCs/>
          <w:szCs w:val="20"/>
        </w:rPr>
      </w:pPr>
      <w:r w:rsidRPr="00801338">
        <w:rPr>
          <w:b/>
          <w:szCs w:val="20"/>
        </w:rPr>
        <w:t xml:space="preserve">УДК </w:t>
      </w:r>
      <w:r w:rsidRPr="00801338">
        <w:rPr>
          <w:b/>
          <w:bCs/>
          <w:iCs/>
          <w:szCs w:val="20"/>
        </w:rPr>
        <w:t>53.084.823</w:t>
      </w:r>
    </w:p>
    <w:p w:rsidR="00801338" w:rsidRPr="00801338" w:rsidRDefault="00801338" w:rsidP="00801338">
      <w:pPr>
        <w:ind w:firstLine="567"/>
        <w:rPr>
          <w:b/>
          <w:szCs w:val="20"/>
        </w:rPr>
      </w:pPr>
    </w:p>
    <w:p w:rsidR="0052243B" w:rsidRPr="00862D65" w:rsidRDefault="0026333B" w:rsidP="00801338">
      <w:pPr>
        <w:ind w:firstLine="567"/>
        <w:jc w:val="center"/>
        <w:rPr>
          <w:b/>
          <w:sz w:val="19"/>
          <w:szCs w:val="19"/>
        </w:rPr>
      </w:pPr>
      <w:r w:rsidRPr="00862D65">
        <w:rPr>
          <w:b/>
          <w:sz w:val="19"/>
          <w:szCs w:val="19"/>
        </w:rPr>
        <w:t xml:space="preserve">ПРИМЕНЕНИЕ АЭРОПОНИКИ ДЛЯ АДАПТАЦИИ МИКРОКЛОНОВ </w:t>
      </w:r>
    </w:p>
    <w:p w:rsidR="0026333B" w:rsidRPr="00862D65" w:rsidRDefault="0026333B" w:rsidP="00801338">
      <w:pPr>
        <w:ind w:firstLine="567"/>
        <w:jc w:val="center"/>
        <w:rPr>
          <w:b/>
          <w:sz w:val="19"/>
          <w:szCs w:val="19"/>
        </w:rPr>
      </w:pPr>
      <w:r w:rsidRPr="00862D65">
        <w:rPr>
          <w:b/>
          <w:sz w:val="19"/>
          <w:szCs w:val="19"/>
        </w:rPr>
        <w:t xml:space="preserve">РАСТЕНИЙ РОДА </w:t>
      </w:r>
      <w:r w:rsidRPr="00862D65">
        <w:rPr>
          <w:rStyle w:val="html-italic"/>
          <w:b/>
          <w:i/>
          <w:iCs/>
          <w:sz w:val="19"/>
          <w:szCs w:val="19"/>
          <w:shd w:val="clear" w:color="auto" w:fill="FFFFFF"/>
        </w:rPr>
        <w:t xml:space="preserve">RUBUS </w:t>
      </w:r>
      <w:r w:rsidRPr="00862D65">
        <w:rPr>
          <w:rStyle w:val="html-italic"/>
          <w:b/>
          <w:iCs/>
          <w:sz w:val="19"/>
          <w:szCs w:val="19"/>
          <w:shd w:val="clear" w:color="auto" w:fill="FFFFFF"/>
          <w:lang w:val="en-US"/>
        </w:rPr>
        <w:t>L</w:t>
      </w:r>
    </w:p>
    <w:p w:rsidR="0026333B" w:rsidRPr="00862D65" w:rsidRDefault="0026333B" w:rsidP="00801338">
      <w:pPr>
        <w:ind w:firstLine="567"/>
        <w:jc w:val="center"/>
        <w:rPr>
          <w:b/>
          <w:bCs/>
          <w:i/>
          <w:sz w:val="19"/>
          <w:szCs w:val="19"/>
        </w:rPr>
      </w:pPr>
    </w:p>
    <w:p w:rsidR="0026333B" w:rsidRPr="00862D65" w:rsidRDefault="00134114" w:rsidP="00801338">
      <w:pPr>
        <w:ind w:firstLine="567"/>
        <w:rPr>
          <w:b/>
          <w:bCs/>
          <w:sz w:val="19"/>
          <w:szCs w:val="19"/>
        </w:rPr>
      </w:pPr>
      <w:r w:rsidRPr="00862D65">
        <w:rPr>
          <w:b/>
          <w:bCs/>
          <w:sz w:val="19"/>
          <w:szCs w:val="19"/>
        </w:rPr>
        <w:t>Е.</w:t>
      </w:r>
      <w:r w:rsidR="00A65EC5" w:rsidRPr="00862D65">
        <w:rPr>
          <w:b/>
          <w:bCs/>
          <w:sz w:val="19"/>
          <w:szCs w:val="19"/>
        </w:rPr>
        <w:t>А. КАЛАШНИКОВА, д-</w:t>
      </w:r>
      <w:r w:rsidR="0026333B" w:rsidRPr="00862D65">
        <w:rPr>
          <w:b/>
          <w:bCs/>
          <w:sz w:val="19"/>
          <w:szCs w:val="19"/>
        </w:rPr>
        <w:t>р биол. наук, профессор</w:t>
      </w:r>
    </w:p>
    <w:p w:rsidR="0026333B" w:rsidRPr="00862D65" w:rsidRDefault="0026333B" w:rsidP="00801338">
      <w:pPr>
        <w:ind w:firstLine="567"/>
        <w:rPr>
          <w:b/>
          <w:bCs/>
          <w:sz w:val="19"/>
          <w:szCs w:val="19"/>
        </w:rPr>
      </w:pPr>
      <w:r w:rsidRPr="00862D65">
        <w:rPr>
          <w:b/>
          <w:bCs/>
          <w:sz w:val="19"/>
          <w:szCs w:val="19"/>
        </w:rPr>
        <w:t>Р.Н.КИРАКОСЯН, канд. биол. наук, доцент</w:t>
      </w:r>
    </w:p>
    <w:p w:rsidR="0026333B" w:rsidRPr="00862D65" w:rsidRDefault="0026333B" w:rsidP="00801338">
      <w:pPr>
        <w:ind w:firstLine="567"/>
        <w:rPr>
          <w:b/>
          <w:bCs/>
          <w:sz w:val="19"/>
          <w:szCs w:val="19"/>
        </w:rPr>
      </w:pPr>
      <w:r w:rsidRPr="00862D65">
        <w:rPr>
          <w:b/>
          <w:bCs/>
          <w:sz w:val="19"/>
          <w:szCs w:val="19"/>
        </w:rPr>
        <w:t>И.С.ЧУКСИН, зам. декана по</w:t>
      </w:r>
      <w:r w:rsidR="00AB205E" w:rsidRPr="00862D65">
        <w:rPr>
          <w:b/>
          <w:bCs/>
          <w:sz w:val="19"/>
          <w:szCs w:val="19"/>
        </w:rPr>
        <w:t xml:space="preserve"> </w:t>
      </w:r>
      <w:r w:rsidRPr="00862D65">
        <w:rPr>
          <w:b/>
          <w:bCs/>
          <w:sz w:val="19"/>
          <w:szCs w:val="19"/>
        </w:rPr>
        <w:t>науке</w:t>
      </w:r>
    </w:p>
    <w:p w:rsidR="0026333B" w:rsidRPr="00862D65" w:rsidRDefault="0026333B" w:rsidP="00801338">
      <w:pPr>
        <w:ind w:firstLine="567"/>
        <w:rPr>
          <w:b/>
          <w:bCs/>
          <w:sz w:val="19"/>
          <w:szCs w:val="19"/>
        </w:rPr>
      </w:pPr>
      <w:r w:rsidRPr="00862D65">
        <w:rPr>
          <w:b/>
          <w:bCs/>
          <w:sz w:val="19"/>
          <w:szCs w:val="19"/>
        </w:rPr>
        <w:t>Д.А.ШВЕЦ, магистр</w:t>
      </w:r>
    </w:p>
    <w:p w:rsidR="0026333B" w:rsidRPr="00862D65" w:rsidRDefault="00A65EC5" w:rsidP="00801338">
      <w:pPr>
        <w:ind w:firstLine="567"/>
        <w:rPr>
          <w:b/>
          <w:bCs/>
          <w:sz w:val="19"/>
          <w:szCs w:val="19"/>
        </w:rPr>
      </w:pPr>
      <w:r w:rsidRPr="00862D65">
        <w:rPr>
          <w:b/>
          <w:bCs/>
          <w:sz w:val="19"/>
          <w:szCs w:val="19"/>
        </w:rPr>
        <w:t>О. Н. АЛАДИНА, д-</w:t>
      </w:r>
      <w:r w:rsidR="0026333B" w:rsidRPr="00862D65">
        <w:rPr>
          <w:b/>
          <w:bCs/>
          <w:sz w:val="19"/>
          <w:szCs w:val="19"/>
        </w:rPr>
        <w:t>р с.-х. наук, профессор</w:t>
      </w:r>
    </w:p>
    <w:p w:rsidR="0026333B" w:rsidRPr="00862D65" w:rsidRDefault="0052243B" w:rsidP="0052243B">
      <w:pPr>
        <w:ind w:left="567" w:firstLine="0"/>
        <w:rPr>
          <w:b/>
          <w:bCs/>
          <w:sz w:val="19"/>
          <w:szCs w:val="19"/>
        </w:rPr>
      </w:pPr>
      <w:r w:rsidRPr="00862D65">
        <w:rPr>
          <w:b/>
          <w:bCs/>
          <w:sz w:val="19"/>
          <w:szCs w:val="19"/>
        </w:rPr>
        <w:t>ФГБОУ ВО «РГАУ</w:t>
      </w:r>
      <w:r w:rsidR="0026333B" w:rsidRPr="00862D65">
        <w:rPr>
          <w:b/>
          <w:bCs/>
          <w:sz w:val="19"/>
          <w:szCs w:val="19"/>
        </w:rPr>
        <w:t xml:space="preserve">-МСХА имени </w:t>
      </w:r>
      <w:r w:rsidR="00801338" w:rsidRPr="00862D65">
        <w:rPr>
          <w:b/>
          <w:bCs/>
          <w:sz w:val="19"/>
          <w:szCs w:val="19"/>
        </w:rPr>
        <w:t xml:space="preserve">  </w:t>
      </w:r>
      <w:r w:rsidR="0026333B" w:rsidRPr="00862D65">
        <w:rPr>
          <w:b/>
          <w:bCs/>
          <w:sz w:val="19"/>
          <w:szCs w:val="19"/>
        </w:rPr>
        <w:t>К.А. Тимирязева», г. Москва</w:t>
      </w:r>
    </w:p>
    <w:p w:rsidR="00F04608" w:rsidRPr="00862D65" w:rsidRDefault="00F04608" w:rsidP="00801338">
      <w:pPr>
        <w:pStyle w:val="a9"/>
        <w:ind w:left="0" w:firstLine="567"/>
        <w:jc w:val="center"/>
        <w:rPr>
          <w:b/>
          <w:i/>
          <w:sz w:val="19"/>
          <w:szCs w:val="19"/>
        </w:rPr>
      </w:pPr>
    </w:p>
    <w:p w:rsidR="0026333B" w:rsidRPr="00862D65" w:rsidRDefault="0026333B" w:rsidP="00862D65">
      <w:pPr>
        <w:pStyle w:val="a9"/>
        <w:ind w:left="0" w:firstLine="567"/>
        <w:jc w:val="center"/>
        <w:rPr>
          <w:b/>
          <w:i/>
          <w:sz w:val="19"/>
          <w:szCs w:val="19"/>
          <w:lang w:val="en-US"/>
        </w:rPr>
      </w:pPr>
      <w:r w:rsidRPr="00862D65">
        <w:rPr>
          <w:b/>
          <w:i/>
          <w:sz w:val="19"/>
          <w:szCs w:val="19"/>
          <w:lang w:val="en-US"/>
        </w:rPr>
        <w:t>THE USE OF AEROPONI</w:t>
      </w:r>
      <w:r w:rsidR="00862D65">
        <w:rPr>
          <w:b/>
          <w:i/>
          <w:sz w:val="19"/>
          <w:szCs w:val="19"/>
          <w:lang w:val="en-US"/>
        </w:rPr>
        <w:t xml:space="preserve">CS TO ADAPT MICROCLONAL PLANTS </w:t>
      </w:r>
      <w:r w:rsidRPr="00862D65">
        <w:rPr>
          <w:b/>
          <w:i/>
          <w:sz w:val="19"/>
          <w:szCs w:val="19"/>
          <w:lang w:val="en-US"/>
        </w:rPr>
        <w:t>OF THE GENUS RUBUS L</w:t>
      </w:r>
    </w:p>
    <w:p w:rsidR="0026333B" w:rsidRPr="00862D65" w:rsidRDefault="0026333B" w:rsidP="00801338">
      <w:pPr>
        <w:pStyle w:val="a9"/>
        <w:ind w:left="0" w:firstLine="567"/>
        <w:jc w:val="center"/>
        <w:rPr>
          <w:b/>
          <w:i/>
          <w:sz w:val="19"/>
          <w:szCs w:val="19"/>
          <w:lang w:val="en-US"/>
        </w:rPr>
      </w:pPr>
    </w:p>
    <w:p w:rsidR="0026333B" w:rsidRPr="00862D65" w:rsidRDefault="00BA46B8" w:rsidP="00801338">
      <w:pPr>
        <w:pStyle w:val="a9"/>
        <w:tabs>
          <w:tab w:val="left" w:pos="0"/>
        </w:tabs>
        <w:ind w:left="0" w:firstLine="567"/>
        <w:rPr>
          <w:b/>
          <w:i/>
          <w:sz w:val="19"/>
          <w:szCs w:val="19"/>
          <w:lang w:val="en-US"/>
        </w:rPr>
      </w:pPr>
      <w:r w:rsidRPr="00862D65">
        <w:rPr>
          <w:b/>
          <w:i/>
          <w:sz w:val="19"/>
          <w:szCs w:val="19"/>
          <w:lang w:val="en-US"/>
        </w:rPr>
        <w:t xml:space="preserve">E. A. KALASHNIKOVA, </w:t>
      </w:r>
      <w:r w:rsidR="00773911" w:rsidRPr="00862D65">
        <w:rPr>
          <w:b/>
          <w:i/>
          <w:sz w:val="19"/>
          <w:szCs w:val="19"/>
          <w:lang w:val="en-US"/>
        </w:rPr>
        <w:t>Doctor Of Biological Sciences</w:t>
      </w:r>
      <w:r w:rsidRPr="00862D65">
        <w:rPr>
          <w:b/>
          <w:i/>
          <w:sz w:val="19"/>
          <w:szCs w:val="19"/>
          <w:lang w:val="en-US"/>
        </w:rPr>
        <w:t xml:space="preserve">, </w:t>
      </w:r>
      <w:r w:rsidR="00773911" w:rsidRPr="00862D65">
        <w:rPr>
          <w:b/>
          <w:i/>
          <w:sz w:val="19"/>
          <w:szCs w:val="19"/>
          <w:lang w:val="en-US"/>
        </w:rPr>
        <w:t>professor</w:t>
      </w:r>
    </w:p>
    <w:p w:rsidR="0026333B" w:rsidRPr="00862D65" w:rsidRDefault="00BA46B8" w:rsidP="00801338">
      <w:pPr>
        <w:tabs>
          <w:tab w:val="left" w:pos="0"/>
        </w:tabs>
        <w:ind w:firstLine="567"/>
        <w:rPr>
          <w:b/>
          <w:i/>
          <w:sz w:val="19"/>
          <w:szCs w:val="19"/>
          <w:lang w:val="en-US"/>
        </w:rPr>
      </w:pPr>
      <w:r w:rsidRPr="00862D65">
        <w:rPr>
          <w:b/>
          <w:i/>
          <w:sz w:val="19"/>
          <w:szCs w:val="19"/>
          <w:lang w:val="en-US"/>
        </w:rPr>
        <w:t xml:space="preserve">R. N. KIRAKOSYAN, </w:t>
      </w:r>
      <w:r w:rsidR="00773911" w:rsidRPr="00862D65">
        <w:rPr>
          <w:rFonts w:eastAsia="Calibri"/>
          <w:b/>
          <w:sz w:val="19"/>
          <w:szCs w:val="19"/>
          <w:lang w:val="en-US"/>
        </w:rPr>
        <w:t>Candidate</w:t>
      </w:r>
      <w:r w:rsidR="00773911" w:rsidRPr="00862D65">
        <w:rPr>
          <w:b/>
          <w:sz w:val="19"/>
          <w:szCs w:val="19"/>
          <w:lang w:val="en-US"/>
        </w:rPr>
        <w:t xml:space="preserve"> Of </w:t>
      </w:r>
      <w:r w:rsidR="00773911" w:rsidRPr="00862D65">
        <w:rPr>
          <w:b/>
          <w:bCs/>
          <w:sz w:val="19"/>
          <w:szCs w:val="19"/>
          <w:lang w:val="en-US"/>
        </w:rPr>
        <w:t>Biological Sciences</w:t>
      </w:r>
      <w:r w:rsidRPr="00862D65">
        <w:rPr>
          <w:b/>
          <w:i/>
          <w:sz w:val="19"/>
          <w:szCs w:val="19"/>
          <w:lang w:val="en-US"/>
        </w:rPr>
        <w:t xml:space="preserve">, </w:t>
      </w:r>
      <w:r w:rsidR="00773911" w:rsidRPr="00862D65">
        <w:rPr>
          <w:b/>
          <w:i/>
          <w:sz w:val="19"/>
          <w:szCs w:val="19"/>
          <w:lang w:val="en-US"/>
        </w:rPr>
        <w:t>associate professor</w:t>
      </w:r>
    </w:p>
    <w:p w:rsidR="0026333B" w:rsidRPr="00862D65" w:rsidRDefault="00BA46B8" w:rsidP="00801338">
      <w:pPr>
        <w:tabs>
          <w:tab w:val="left" w:pos="0"/>
        </w:tabs>
        <w:ind w:firstLine="567"/>
        <w:rPr>
          <w:b/>
          <w:i/>
          <w:sz w:val="19"/>
          <w:szCs w:val="19"/>
          <w:lang w:val="en-US"/>
        </w:rPr>
      </w:pPr>
      <w:r w:rsidRPr="00862D65">
        <w:rPr>
          <w:b/>
          <w:i/>
          <w:sz w:val="19"/>
          <w:szCs w:val="19"/>
          <w:lang w:val="en-US"/>
        </w:rPr>
        <w:t>I. S. CHUKS</w:t>
      </w:r>
      <w:r w:rsidR="00773911" w:rsidRPr="00862D65">
        <w:rPr>
          <w:b/>
          <w:i/>
          <w:sz w:val="19"/>
          <w:szCs w:val="19"/>
          <w:lang w:val="en-US"/>
        </w:rPr>
        <w:t>IN</w:t>
      </w:r>
      <w:r w:rsidRPr="00862D65">
        <w:rPr>
          <w:b/>
          <w:i/>
          <w:sz w:val="19"/>
          <w:szCs w:val="19"/>
          <w:lang w:val="en-US"/>
        </w:rPr>
        <w:t xml:space="preserve">, </w:t>
      </w:r>
      <w:r w:rsidR="00773911" w:rsidRPr="00862D65">
        <w:rPr>
          <w:b/>
          <w:i/>
          <w:sz w:val="19"/>
          <w:szCs w:val="19"/>
          <w:lang w:val="en-US"/>
        </w:rPr>
        <w:t>Deputy dean for science</w:t>
      </w:r>
    </w:p>
    <w:p w:rsidR="0026333B" w:rsidRPr="00862D65" w:rsidRDefault="00BA46B8" w:rsidP="00801338">
      <w:pPr>
        <w:tabs>
          <w:tab w:val="left" w:pos="0"/>
        </w:tabs>
        <w:ind w:firstLine="567"/>
        <w:rPr>
          <w:b/>
          <w:i/>
          <w:sz w:val="19"/>
          <w:szCs w:val="19"/>
          <w:lang w:val="en-US"/>
        </w:rPr>
      </w:pPr>
      <w:r w:rsidRPr="00862D65">
        <w:rPr>
          <w:b/>
          <w:i/>
          <w:sz w:val="19"/>
          <w:szCs w:val="19"/>
          <w:lang w:val="en-US"/>
        </w:rPr>
        <w:t xml:space="preserve">D. A. SHVETS, </w:t>
      </w:r>
      <w:r w:rsidR="00773911" w:rsidRPr="00862D65">
        <w:rPr>
          <w:b/>
          <w:i/>
          <w:sz w:val="19"/>
          <w:szCs w:val="19"/>
          <w:lang w:val="en-US"/>
        </w:rPr>
        <w:t>master student</w:t>
      </w:r>
    </w:p>
    <w:p w:rsidR="0026333B" w:rsidRPr="00862D65" w:rsidRDefault="00BA46B8" w:rsidP="00801338">
      <w:pPr>
        <w:tabs>
          <w:tab w:val="left" w:pos="0"/>
        </w:tabs>
        <w:ind w:firstLine="567"/>
        <w:rPr>
          <w:b/>
          <w:i/>
          <w:sz w:val="19"/>
          <w:szCs w:val="19"/>
          <w:lang w:val="en-US"/>
        </w:rPr>
      </w:pPr>
      <w:r w:rsidRPr="00862D65">
        <w:rPr>
          <w:b/>
          <w:i/>
          <w:sz w:val="19"/>
          <w:szCs w:val="19"/>
          <w:lang w:val="en-US"/>
        </w:rPr>
        <w:t xml:space="preserve">O. N. ALADINA, </w:t>
      </w:r>
      <w:r w:rsidR="00773911" w:rsidRPr="00862D65">
        <w:rPr>
          <w:b/>
          <w:i/>
          <w:sz w:val="19"/>
          <w:szCs w:val="19"/>
          <w:lang w:val="en-US"/>
        </w:rPr>
        <w:t>Doctor Of Agricultural Sciences</w:t>
      </w:r>
      <w:r w:rsidRPr="00862D65">
        <w:rPr>
          <w:b/>
          <w:i/>
          <w:sz w:val="19"/>
          <w:szCs w:val="19"/>
          <w:lang w:val="en-US"/>
        </w:rPr>
        <w:t xml:space="preserve">, </w:t>
      </w:r>
      <w:r w:rsidR="00773911" w:rsidRPr="00862D65">
        <w:rPr>
          <w:b/>
          <w:i/>
          <w:sz w:val="19"/>
          <w:szCs w:val="19"/>
          <w:lang w:val="en-US"/>
        </w:rPr>
        <w:t>professor</w:t>
      </w:r>
    </w:p>
    <w:p w:rsidR="0026333B" w:rsidRPr="00862D65" w:rsidRDefault="00654CBF" w:rsidP="00801338">
      <w:pPr>
        <w:tabs>
          <w:tab w:val="left" w:pos="0"/>
        </w:tabs>
        <w:ind w:firstLine="567"/>
        <w:rPr>
          <w:b/>
          <w:i/>
          <w:sz w:val="19"/>
          <w:szCs w:val="19"/>
          <w:lang w:val="en-US"/>
        </w:rPr>
      </w:pPr>
      <w:r w:rsidRPr="00862D65">
        <w:rPr>
          <w:b/>
          <w:i/>
          <w:sz w:val="19"/>
          <w:szCs w:val="19"/>
          <w:lang w:val="en-US"/>
        </w:rPr>
        <w:t xml:space="preserve">"Russian State Agrarian University - MTAA named after </w:t>
      </w:r>
      <w:r w:rsidR="005522BC" w:rsidRPr="00862D65">
        <w:rPr>
          <w:b/>
          <w:i/>
          <w:sz w:val="19"/>
          <w:szCs w:val="19"/>
          <w:lang w:val="en-US"/>
        </w:rPr>
        <w:t>K</w:t>
      </w:r>
      <w:r w:rsidRPr="00862D65">
        <w:rPr>
          <w:b/>
          <w:i/>
          <w:sz w:val="19"/>
          <w:szCs w:val="19"/>
          <w:lang w:val="en-US"/>
        </w:rPr>
        <w:t>. A. Timiryazev", Moscow</w:t>
      </w:r>
    </w:p>
    <w:p w:rsidR="0026333B" w:rsidRPr="00862D65" w:rsidRDefault="0026333B" w:rsidP="00801338">
      <w:pPr>
        <w:pStyle w:val="af1"/>
        <w:spacing w:before="0" w:beforeAutospacing="0" w:after="0" w:afterAutospacing="0"/>
        <w:ind w:firstLine="567"/>
        <w:jc w:val="both"/>
        <w:rPr>
          <w:bCs/>
          <w:i/>
          <w:iCs/>
          <w:sz w:val="19"/>
          <w:szCs w:val="19"/>
          <w:lang w:val="en-US"/>
        </w:rPr>
      </w:pPr>
    </w:p>
    <w:p w:rsidR="0026333B" w:rsidRPr="00862D65" w:rsidRDefault="0026333B" w:rsidP="00801338">
      <w:pPr>
        <w:ind w:firstLine="567"/>
        <w:rPr>
          <w:bCs/>
          <w:iCs/>
          <w:sz w:val="19"/>
          <w:szCs w:val="19"/>
        </w:rPr>
      </w:pPr>
      <w:r w:rsidRPr="00862D65">
        <w:rPr>
          <w:b/>
          <w:bCs/>
          <w:iCs/>
          <w:sz w:val="19"/>
          <w:szCs w:val="19"/>
        </w:rPr>
        <w:t>Аннотация</w:t>
      </w:r>
      <w:r w:rsidRPr="00862D65">
        <w:rPr>
          <w:bCs/>
          <w:iCs/>
          <w:sz w:val="19"/>
          <w:szCs w:val="19"/>
        </w:rPr>
        <w:t xml:space="preserve">. Технология клонального микроразмножения предусматривает на последнем этапе проводить акклиматизацию размноженных клонов к нестерильным условиям. Одним из путей, повышающих приживаемость растений к условиям </w:t>
      </w:r>
      <w:r w:rsidRPr="00862D65">
        <w:rPr>
          <w:bCs/>
          <w:i/>
          <w:iCs/>
          <w:sz w:val="19"/>
          <w:szCs w:val="19"/>
          <w:lang w:val="en-US"/>
        </w:rPr>
        <w:t>exvitro</w:t>
      </w:r>
      <w:r w:rsidRPr="00862D65">
        <w:rPr>
          <w:bCs/>
          <w:iCs/>
          <w:sz w:val="19"/>
          <w:szCs w:val="19"/>
        </w:rPr>
        <w:t xml:space="preserve">, является применение аэропонных установок. Объектом исследования служили малина сорта Оранжевое чудо и ежевика сорта </w:t>
      </w:r>
      <w:r w:rsidRPr="00862D65">
        <w:rPr>
          <w:bCs/>
          <w:iCs/>
          <w:sz w:val="19"/>
          <w:szCs w:val="19"/>
          <w:lang w:val="en-US"/>
        </w:rPr>
        <w:t>Blacksatin</w:t>
      </w:r>
      <w:r w:rsidRPr="00862D65">
        <w:rPr>
          <w:bCs/>
          <w:iCs/>
          <w:sz w:val="19"/>
          <w:szCs w:val="19"/>
        </w:rPr>
        <w:t>. В работе использовали уже ранее полученные</w:t>
      </w:r>
      <w:r w:rsidRPr="00862D65">
        <w:rPr>
          <w:bCs/>
          <w:iCs/>
          <w:sz w:val="19"/>
          <w:szCs w:val="19"/>
          <w:lang w:val="en-US"/>
        </w:rPr>
        <w:t>invitro</w:t>
      </w:r>
      <w:r w:rsidRPr="00862D65">
        <w:rPr>
          <w:bCs/>
          <w:iCs/>
          <w:sz w:val="19"/>
          <w:szCs w:val="19"/>
        </w:rPr>
        <w:t xml:space="preserve"> микрокллоны, культивируемые на среде </w:t>
      </w:r>
      <w:r w:rsidRPr="00862D65">
        <w:rPr>
          <w:bCs/>
          <w:iCs/>
          <w:sz w:val="19"/>
          <w:szCs w:val="19"/>
          <w:lang w:val="en-US"/>
        </w:rPr>
        <w:t>QL</w:t>
      </w:r>
      <w:r w:rsidRPr="00862D65">
        <w:rPr>
          <w:bCs/>
          <w:iCs/>
          <w:sz w:val="19"/>
          <w:szCs w:val="19"/>
        </w:rPr>
        <w:t>. В качестве оборудования для адаптации микрорастений использовали пропагатор X-Stream 120 — аэропонный клонер на 120 посадочных мест с системой орошения корневой зоны черенков. В качестве компонентов питательного раствора для аэропонной установки использовали: 50 л отстоявшейся воды, а также комплексные удобрения Flora Series от General Hydroponics. Изучали влияние размера микроклонов малины и ежевики на адаптацию. В работе исследовали растения-регенеранты разной величины: 1,5 см, 2-3 см, 3-4 см, 4-5 см.Установлено, что применение аэропоники приводит к активному росту надземной и подземной частей микроклонов. Наблюдается формирование новых побегов, а также мощная корневая система. На 40 сутки культивирования малины Оранжевое чудо высота надземной части в среднем составила 48,2 мм, а длина корней – 87,8 мм. Необходимо отметить, что на величину прироста оказывает влияние размер исходного микроклона. Установлено, что чем меньше размер микроклона, тем ярче выражен прирост биомассы. Так, при культивировании микрорастений малины высотой 2-3 см наблюдалось максимальное увеличение биометрических показателей: вегетативная часть увеличилась в 3,7 раза, длина корней - почти в 14-15 раз.Аналогичные результаты  были получены и для растений-регенерантов ежевики. На 40 сутки культивирования ежевики сорта  Black sаt</w:t>
      </w:r>
      <w:r w:rsidRPr="00862D65">
        <w:rPr>
          <w:bCs/>
          <w:iCs/>
          <w:sz w:val="19"/>
          <w:szCs w:val="19"/>
          <w:lang w:val="en-US"/>
        </w:rPr>
        <w:t>i</w:t>
      </w:r>
      <w:r w:rsidRPr="00862D65">
        <w:rPr>
          <w:bCs/>
          <w:iCs/>
          <w:sz w:val="19"/>
          <w:szCs w:val="19"/>
        </w:rPr>
        <w:t xml:space="preserve">n высота надземной части в среднем составила 52,9 мм, а высота подземной части – 83,7 мм. Однако прирост биомассы ярче был выражен при культивировании микроклонов высотой 3-4 см, при этом вегетативная часть увеличилась более чем в 3 раза, а величина корней – в 22,5 раза. Таким образом, для увеличения биометрических показателей ежевики целесообразнее использовать более крупные микроклоны. </w:t>
      </w:r>
    </w:p>
    <w:p w:rsidR="00801338" w:rsidRPr="00862D65" w:rsidRDefault="00801338" w:rsidP="00801338">
      <w:pPr>
        <w:pStyle w:val="af1"/>
        <w:spacing w:before="0" w:beforeAutospacing="0" w:after="0" w:afterAutospacing="0"/>
        <w:ind w:firstLine="567"/>
        <w:jc w:val="both"/>
        <w:rPr>
          <w:bCs/>
          <w:iCs/>
          <w:sz w:val="19"/>
          <w:szCs w:val="19"/>
        </w:rPr>
      </w:pPr>
      <w:r w:rsidRPr="00862D65">
        <w:rPr>
          <w:b/>
          <w:bCs/>
          <w:iCs/>
          <w:sz w:val="19"/>
          <w:szCs w:val="19"/>
        </w:rPr>
        <w:t>Ключевые слова</w:t>
      </w:r>
      <w:r w:rsidRPr="00862D65">
        <w:rPr>
          <w:bCs/>
          <w:iCs/>
          <w:sz w:val="19"/>
          <w:szCs w:val="19"/>
        </w:rPr>
        <w:t xml:space="preserve">: малина, ежевика, </w:t>
      </w:r>
      <w:r w:rsidRPr="00862D65">
        <w:rPr>
          <w:bCs/>
          <w:i/>
          <w:iCs/>
          <w:sz w:val="19"/>
          <w:szCs w:val="19"/>
          <w:lang w:val="en-US"/>
        </w:rPr>
        <w:t>invitro</w:t>
      </w:r>
      <w:r w:rsidRPr="00862D65">
        <w:rPr>
          <w:bCs/>
          <w:iCs/>
          <w:sz w:val="19"/>
          <w:szCs w:val="19"/>
        </w:rPr>
        <w:t xml:space="preserve">, адаптация, культивирование, </w:t>
      </w:r>
      <w:r w:rsidRPr="00862D65">
        <w:rPr>
          <w:bCs/>
          <w:i/>
          <w:iCs/>
          <w:sz w:val="19"/>
          <w:szCs w:val="19"/>
          <w:lang w:val="en-US"/>
        </w:rPr>
        <w:t>exvitro</w:t>
      </w:r>
      <w:r w:rsidRPr="00862D65">
        <w:rPr>
          <w:bCs/>
          <w:i/>
          <w:iCs/>
          <w:sz w:val="19"/>
          <w:szCs w:val="19"/>
        </w:rPr>
        <w:t xml:space="preserve">, </w:t>
      </w:r>
      <w:r w:rsidRPr="00862D65">
        <w:rPr>
          <w:bCs/>
          <w:iCs/>
          <w:sz w:val="19"/>
          <w:szCs w:val="19"/>
        </w:rPr>
        <w:t>аэропоника, клональное микроразмножение.</w:t>
      </w:r>
    </w:p>
    <w:p w:rsidR="00801338" w:rsidRPr="00862D65" w:rsidRDefault="00801338" w:rsidP="00801338">
      <w:pPr>
        <w:ind w:firstLine="567"/>
        <w:rPr>
          <w:b/>
          <w:i/>
          <w:sz w:val="19"/>
          <w:szCs w:val="19"/>
        </w:rPr>
      </w:pPr>
    </w:p>
    <w:p w:rsidR="0026333B" w:rsidRPr="00862D65" w:rsidRDefault="0026333B" w:rsidP="00801338">
      <w:pPr>
        <w:ind w:firstLine="567"/>
        <w:rPr>
          <w:i/>
          <w:sz w:val="19"/>
          <w:szCs w:val="19"/>
          <w:lang w:val="en-US"/>
        </w:rPr>
      </w:pPr>
      <w:r w:rsidRPr="00862D65">
        <w:rPr>
          <w:b/>
          <w:i/>
          <w:sz w:val="19"/>
          <w:szCs w:val="19"/>
          <w:lang w:val="en-US"/>
        </w:rPr>
        <w:t>Annotation.</w:t>
      </w:r>
      <w:r w:rsidRPr="00862D65">
        <w:rPr>
          <w:i/>
          <w:sz w:val="19"/>
          <w:szCs w:val="19"/>
          <w:lang w:val="en-US"/>
        </w:rPr>
        <w:t xml:space="preserve"> The technology of clonal micropropagation provides for the last stage of acclimatization of clones to non-sterile conditions. One of the ways to increase the survival of plants to ex vitro conditions is the use of aeroponic installations. The object of the study was raspberry varieties Orange miracle and BlackBerry varieties Black satin. We used previously obtained in vitro microcolony cultivated in QL medium. As equipment to adapt micro plants used propagator the X-Stream 120 — a that Cloner aeroponic 120 seats with irrigation system the root zone of the cuttings. As components of the nutrient solution for the aeroponic installation, 50 liters of settled water, as well as complex fertilizers Flora Series from General Hydroponics were used. The influence of the size of raspberry and BlackBerry microclones on adaptation was studied. Regenerative plants of different sizes were studied: 1.5 cm, 2-3 cm, 3-4 cm, 4-5 cm. It is established that the use of Aeroponics leads to the active growth of the above-ground and underground parts of microclones. There is the formation of new shoots, as well as a powerful root system. On the 40 day of raspberry cultivation, the Orange miracle height of the aboveground part averaged 48.2 mm, and the length of the roots – 87.8 mm. it Should be noted that the size of the initial microclone influences </w:t>
      </w:r>
      <w:r w:rsidRPr="00862D65">
        <w:rPr>
          <w:i/>
          <w:sz w:val="19"/>
          <w:szCs w:val="19"/>
          <w:lang w:val="en-US"/>
        </w:rPr>
        <w:lastRenderedPageBreak/>
        <w:t>the size of the growth. It was found that the smaller the size of the microclone, the more pronounced the increase in biomass. So, in the cultivation of micro plants of raspberries with a height of 2-3 cm, the maximum observed increase in biometric parameters: the vegetative part has increased 3.7 times, length of roots, almost 14-15 times. Similar results were obtained for BlackBerry regenerating plants. On the 40th day of cultivation of blackberries of the black satin variety, the height of the above-ground part was on average 52.9 mm, and the height of the underground part was 83.7 mm. However, the increase in biomass was more pronounced in the cultivation of microclones height 3-4 cm, with the vegetative part increased more than 3 times, and the size of the roots – 22.5 times. Thus, to increase the biometric indicators of blackberries, it is more expedient to use larger microclones.</w:t>
      </w:r>
    </w:p>
    <w:p w:rsidR="0026333B" w:rsidRPr="00862D65" w:rsidRDefault="0026333B" w:rsidP="00801338">
      <w:pPr>
        <w:ind w:firstLine="567"/>
        <w:contextualSpacing/>
        <w:rPr>
          <w:i/>
          <w:color w:val="000000"/>
          <w:sz w:val="19"/>
          <w:szCs w:val="19"/>
          <w:lang w:val="en-US"/>
        </w:rPr>
      </w:pPr>
      <w:r w:rsidRPr="00862D65">
        <w:rPr>
          <w:b/>
          <w:i/>
          <w:color w:val="000000"/>
          <w:sz w:val="19"/>
          <w:szCs w:val="19"/>
          <w:lang w:val="en-US"/>
        </w:rPr>
        <w:t>Keywords</w:t>
      </w:r>
      <w:r w:rsidRPr="00862D65">
        <w:rPr>
          <w:i/>
          <w:color w:val="000000"/>
          <w:sz w:val="19"/>
          <w:szCs w:val="19"/>
          <w:lang w:val="en-US"/>
        </w:rPr>
        <w:t>.raspberry, BlackBerry, in vitro, adaptation, cultivation, ex vitro, Aeroponics, clonal micropropagation.</w:t>
      </w:r>
    </w:p>
    <w:p w:rsidR="00862D65" w:rsidRPr="00FB3D9A" w:rsidRDefault="00862D65" w:rsidP="00801338">
      <w:pPr>
        <w:ind w:firstLine="567"/>
        <w:contextualSpacing/>
        <w:jc w:val="center"/>
        <w:rPr>
          <w:b/>
          <w:szCs w:val="20"/>
          <w:lang w:val="en-US"/>
        </w:rPr>
        <w:sectPr w:rsidR="00862D65" w:rsidRPr="00FB3D9A" w:rsidSect="003E0AA0">
          <w:type w:val="continuous"/>
          <w:pgSz w:w="11909" w:h="16834" w:code="9"/>
          <w:pgMar w:top="1134" w:right="1134" w:bottom="1134" w:left="1134" w:header="709" w:footer="709" w:gutter="0"/>
          <w:cols w:space="720"/>
          <w:docGrid w:linePitch="360"/>
        </w:sectPr>
      </w:pPr>
    </w:p>
    <w:p w:rsidR="00862D65" w:rsidRPr="00FB3D9A" w:rsidRDefault="00862D65" w:rsidP="00801338">
      <w:pPr>
        <w:ind w:firstLine="567"/>
        <w:contextualSpacing/>
        <w:jc w:val="center"/>
        <w:rPr>
          <w:b/>
          <w:szCs w:val="20"/>
          <w:lang w:val="en-US"/>
        </w:rPr>
      </w:pPr>
    </w:p>
    <w:p w:rsidR="005B7E0C" w:rsidRDefault="005B7E0C" w:rsidP="00340E45">
      <w:pPr>
        <w:ind w:firstLine="567"/>
        <w:rPr>
          <w:i/>
          <w:szCs w:val="20"/>
          <w:highlight w:val="yellow"/>
        </w:rPr>
      </w:pPr>
    </w:p>
    <w:p w:rsidR="00340E45" w:rsidRPr="00340E45" w:rsidRDefault="00340E45" w:rsidP="00340E45">
      <w:pPr>
        <w:ind w:firstLine="567"/>
        <w:rPr>
          <w:i/>
          <w:szCs w:val="20"/>
          <w:highlight w:val="yellow"/>
        </w:rPr>
      </w:pPr>
    </w:p>
    <w:p w:rsidR="001E5FD3" w:rsidRPr="00AB205E" w:rsidRDefault="00255972" w:rsidP="00340E45">
      <w:pPr>
        <w:ind w:firstLine="567"/>
        <w:jc w:val="left"/>
        <w:rPr>
          <w:b/>
          <w:szCs w:val="20"/>
        </w:rPr>
      </w:pPr>
      <w:r w:rsidRPr="00AB205E">
        <w:rPr>
          <w:b/>
          <w:szCs w:val="20"/>
        </w:rPr>
        <w:t>УДК</w:t>
      </w:r>
      <w:r w:rsidR="00AB205E" w:rsidRPr="00AB205E">
        <w:rPr>
          <w:b/>
          <w:szCs w:val="20"/>
        </w:rPr>
        <w:t xml:space="preserve"> 632.3</w:t>
      </w:r>
    </w:p>
    <w:p w:rsidR="00340E45" w:rsidRPr="00AB205E" w:rsidRDefault="00340E45" w:rsidP="00340E45">
      <w:pPr>
        <w:ind w:firstLine="567"/>
        <w:jc w:val="left"/>
        <w:rPr>
          <w:szCs w:val="20"/>
        </w:rPr>
      </w:pPr>
    </w:p>
    <w:p w:rsidR="00255972" w:rsidRPr="00340E45" w:rsidRDefault="00255972" w:rsidP="00340E45">
      <w:pPr>
        <w:ind w:firstLine="567"/>
        <w:contextualSpacing/>
        <w:jc w:val="center"/>
        <w:rPr>
          <w:b/>
          <w:szCs w:val="20"/>
        </w:rPr>
      </w:pPr>
      <w:r w:rsidRPr="00340E45">
        <w:rPr>
          <w:b/>
          <w:szCs w:val="20"/>
        </w:rPr>
        <w:t xml:space="preserve">ФИТОПАТОГЕННЫЕ  БАКТЕРИИ </w:t>
      </w:r>
      <w:r w:rsidRPr="00340E45">
        <w:rPr>
          <w:b/>
          <w:szCs w:val="20"/>
          <w:lang w:val="en-US"/>
        </w:rPr>
        <w:t>ERWINIA</w:t>
      </w:r>
      <w:r w:rsidRPr="00340E45">
        <w:rPr>
          <w:b/>
          <w:szCs w:val="20"/>
        </w:rPr>
        <w:t xml:space="preserve"> </w:t>
      </w:r>
      <w:r w:rsidRPr="00340E45">
        <w:rPr>
          <w:b/>
          <w:szCs w:val="20"/>
          <w:lang w:val="en-US"/>
        </w:rPr>
        <w:t>AMYLOVORA</w:t>
      </w:r>
      <w:r w:rsidRPr="00340E45">
        <w:rPr>
          <w:b/>
          <w:szCs w:val="20"/>
        </w:rPr>
        <w:t xml:space="preserve"> И </w:t>
      </w:r>
      <w:r w:rsidRPr="00340E45">
        <w:rPr>
          <w:b/>
          <w:szCs w:val="20"/>
          <w:shd w:val="clear" w:color="auto" w:fill="FFFFFF"/>
        </w:rPr>
        <w:t>ACIDOVORAX</w:t>
      </w:r>
      <w:r w:rsidRPr="00340E45">
        <w:rPr>
          <w:b/>
          <w:szCs w:val="20"/>
        </w:rPr>
        <w:t> СITRULLI  И АНАЛИЗ ИХ ФИТОСАНИТРНОГО РИСКА</w:t>
      </w:r>
    </w:p>
    <w:p w:rsidR="00255972" w:rsidRPr="00340E45" w:rsidRDefault="00255972" w:rsidP="00340E45">
      <w:pPr>
        <w:ind w:firstLine="567"/>
        <w:contextualSpacing/>
        <w:rPr>
          <w:b/>
          <w:iCs/>
          <w:szCs w:val="20"/>
        </w:rPr>
      </w:pPr>
    </w:p>
    <w:p w:rsidR="00255972" w:rsidRPr="00340E45" w:rsidRDefault="00255972" w:rsidP="00340E45">
      <w:pPr>
        <w:ind w:firstLine="567"/>
        <w:contextualSpacing/>
        <w:rPr>
          <w:b/>
          <w:iCs/>
          <w:szCs w:val="20"/>
        </w:rPr>
      </w:pPr>
      <w:r w:rsidRPr="00340E45">
        <w:rPr>
          <w:b/>
          <w:iCs/>
          <w:szCs w:val="20"/>
        </w:rPr>
        <w:t>Е.В</w:t>
      </w:r>
      <w:r w:rsidR="0075114A">
        <w:rPr>
          <w:b/>
          <w:iCs/>
          <w:szCs w:val="20"/>
        </w:rPr>
        <w:t>.</w:t>
      </w:r>
      <w:r w:rsidRPr="00340E45">
        <w:rPr>
          <w:b/>
          <w:iCs/>
          <w:szCs w:val="20"/>
        </w:rPr>
        <w:t xml:space="preserve"> </w:t>
      </w:r>
      <w:r w:rsidR="00340E45" w:rsidRPr="00340E45">
        <w:rPr>
          <w:b/>
          <w:iCs/>
          <w:szCs w:val="20"/>
        </w:rPr>
        <w:t>КАРИМОВА</w:t>
      </w:r>
      <w:r w:rsidRPr="00340E45">
        <w:rPr>
          <w:b/>
          <w:iCs/>
          <w:szCs w:val="20"/>
        </w:rPr>
        <w:t xml:space="preserve"> </w:t>
      </w:r>
      <w:r w:rsidRPr="00340E45">
        <w:rPr>
          <w:b/>
          <w:iCs/>
          <w:szCs w:val="20"/>
          <w:vertAlign w:val="superscript"/>
        </w:rPr>
        <w:t>1</w:t>
      </w:r>
      <w:r w:rsidR="00624D84" w:rsidRPr="00340E45">
        <w:rPr>
          <w:b/>
          <w:iCs/>
          <w:szCs w:val="20"/>
        </w:rPr>
        <w:t>,</w:t>
      </w:r>
      <w:r w:rsidR="0052243B">
        <w:rPr>
          <w:b/>
          <w:iCs/>
          <w:szCs w:val="20"/>
        </w:rPr>
        <w:t xml:space="preserve"> </w:t>
      </w:r>
      <w:r w:rsidR="00624D84" w:rsidRPr="00340E45">
        <w:rPr>
          <w:b/>
          <w:iCs/>
          <w:szCs w:val="20"/>
        </w:rPr>
        <w:t>научный сотрудник</w:t>
      </w:r>
    </w:p>
    <w:p w:rsidR="00255972" w:rsidRPr="00340E45" w:rsidRDefault="00255972" w:rsidP="00340E45">
      <w:pPr>
        <w:ind w:firstLine="567"/>
        <w:contextualSpacing/>
        <w:rPr>
          <w:b/>
          <w:iCs/>
          <w:szCs w:val="20"/>
        </w:rPr>
      </w:pPr>
      <w:r w:rsidRPr="00340E45">
        <w:rPr>
          <w:b/>
          <w:iCs/>
          <w:szCs w:val="20"/>
        </w:rPr>
        <w:t xml:space="preserve">Ю.А. </w:t>
      </w:r>
      <w:r w:rsidR="00340E45" w:rsidRPr="00340E45">
        <w:rPr>
          <w:b/>
          <w:iCs/>
          <w:szCs w:val="20"/>
        </w:rPr>
        <w:t>ШНЕЙДЕР</w:t>
      </w:r>
      <w:r w:rsidRPr="00340E45">
        <w:rPr>
          <w:b/>
          <w:iCs/>
          <w:szCs w:val="20"/>
        </w:rPr>
        <w:t xml:space="preserve"> </w:t>
      </w:r>
      <w:r w:rsidRPr="00340E45">
        <w:rPr>
          <w:b/>
          <w:iCs/>
          <w:szCs w:val="20"/>
          <w:vertAlign w:val="superscript"/>
        </w:rPr>
        <w:t>1</w:t>
      </w:r>
      <w:r w:rsidR="00624D84" w:rsidRPr="00340E45">
        <w:rPr>
          <w:b/>
          <w:iCs/>
          <w:szCs w:val="20"/>
        </w:rPr>
        <w:t>,</w:t>
      </w:r>
      <w:r w:rsidR="0052243B">
        <w:rPr>
          <w:b/>
          <w:iCs/>
          <w:szCs w:val="20"/>
        </w:rPr>
        <w:t xml:space="preserve"> </w:t>
      </w:r>
      <w:r w:rsidR="00624D84" w:rsidRPr="00340E45">
        <w:rPr>
          <w:b/>
          <w:iCs/>
          <w:szCs w:val="20"/>
        </w:rPr>
        <w:t>ведущий научный сотрудник</w:t>
      </w:r>
    </w:p>
    <w:p w:rsidR="00255972" w:rsidRPr="00340E45" w:rsidRDefault="00255972" w:rsidP="00340E45">
      <w:pPr>
        <w:ind w:firstLine="567"/>
        <w:contextualSpacing/>
        <w:rPr>
          <w:b/>
          <w:iCs/>
          <w:szCs w:val="20"/>
        </w:rPr>
      </w:pPr>
      <w:r w:rsidRPr="00340E45">
        <w:rPr>
          <w:b/>
          <w:iCs/>
          <w:szCs w:val="20"/>
        </w:rPr>
        <w:t>И.П.</w:t>
      </w:r>
      <w:r w:rsidR="00340E45" w:rsidRPr="00340E45">
        <w:rPr>
          <w:b/>
          <w:iCs/>
          <w:szCs w:val="20"/>
        </w:rPr>
        <w:t xml:space="preserve"> СМИРНОВА </w:t>
      </w:r>
      <w:r w:rsidRPr="00340E45">
        <w:rPr>
          <w:b/>
          <w:iCs/>
          <w:szCs w:val="20"/>
          <w:vertAlign w:val="superscript"/>
        </w:rPr>
        <w:t xml:space="preserve">2 </w:t>
      </w:r>
      <w:r w:rsidR="00624D84" w:rsidRPr="00340E45">
        <w:rPr>
          <w:b/>
          <w:iCs/>
          <w:szCs w:val="20"/>
        </w:rPr>
        <w:t>,</w:t>
      </w:r>
      <w:r w:rsidR="0052243B">
        <w:rPr>
          <w:b/>
          <w:iCs/>
          <w:szCs w:val="20"/>
        </w:rPr>
        <w:t xml:space="preserve"> </w:t>
      </w:r>
      <w:r w:rsidR="00624D84" w:rsidRPr="00340E45">
        <w:rPr>
          <w:b/>
          <w:iCs/>
          <w:szCs w:val="20"/>
        </w:rPr>
        <w:t>ведущий научный сотрудник</w:t>
      </w:r>
    </w:p>
    <w:p w:rsidR="00255972" w:rsidRPr="00340E45" w:rsidRDefault="00255972" w:rsidP="00340E45">
      <w:pPr>
        <w:ind w:firstLine="567"/>
        <w:contextualSpacing/>
        <w:rPr>
          <w:b/>
          <w:iCs/>
          <w:szCs w:val="20"/>
        </w:rPr>
      </w:pPr>
      <w:r w:rsidRPr="00340E45">
        <w:rPr>
          <w:b/>
          <w:iCs/>
          <w:szCs w:val="20"/>
        </w:rPr>
        <w:t>Е.Н</w:t>
      </w:r>
      <w:r w:rsidR="00624D84" w:rsidRPr="00340E45">
        <w:rPr>
          <w:b/>
          <w:iCs/>
          <w:szCs w:val="20"/>
        </w:rPr>
        <w:t>.</w:t>
      </w:r>
      <w:r w:rsidR="00340E45" w:rsidRPr="00340E45">
        <w:rPr>
          <w:b/>
          <w:iCs/>
          <w:szCs w:val="20"/>
        </w:rPr>
        <w:t xml:space="preserve"> ПАКИНА</w:t>
      </w:r>
      <w:r w:rsidR="00340E45" w:rsidRPr="00340E45">
        <w:rPr>
          <w:b/>
          <w:iCs/>
          <w:szCs w:val="20"/>
          <w:vertAlign w:val="superscript"/>
        </w:rPr>
        <w:t xml:space="preserve"> </w:t>
      </w:r>
      <w:r w:rsidRPr="00340E45">
        <w:rPr>
          <w:b/>
          <w:iCs/>
          <w:szCs w:val="20"/>
          <w:vertAlign w:val="superscript"/>
        </w:rPr>
        <w:t>2</w:t>
      </w:r>
      <w:r w:rsidR="00130716">
        <w:rPr>
          <w:b/>
          <w:iCs/>
          <w:szCs w:val="20"/>
        </w:rPr>
        <w:t xml:space="preserve">, </w:t>
      </w:r>
      <w:r w:rsidR="00624D84" w:rsidRPr="00340E45">
        <w:rPr>
          <w:b/>
          <w:iCs/>
          <w:szCs w:val="20"/>
        </w:rPr>
        <w:t>доцент</w:t>
      </w:r>
    </w:p>
    <w:p w:rsidR="00255972" w:rsidRPr="00340E45" w:rsidRDefault="00624D84" w:rsidP="00340E45">
      <w:pPr>
        <w:ind w:firstLine="567"/>
        <w:contextualSpacing/>
        <w:rPr>
          <w:b/>
          <w:iCs/>
          <w:szCs w:val="20"/>
        </w:rPr>
      </w:pPr>
      <w:r w:rsidRPr="00340E45">
        <w:rPr>
          <w:b/>
          <w:iCs/>
          <w:szCs w:val="20"/>
        </w:rPr>
        <w:t xml:space="preserve">Т.С. </w:t>
      </w:r>
      <w:r w:rsidR="00340E45" w:rsidRPr="00340E45">
        <w:rPr>
          <w:b/>
          <w:iCs/>
          <w:szCs w:val="20"/>
        </w:rPr>
        <w:t>АСТАРХАНОВА</w:t>
      </w:r>
      <w:r w:rsidRPr="00340E45">
        <w:rPr>
          <w:b/>
          <w:iCs/>
          <w:szCs w:val="20"/>
        </w:rPr>
        <w:t xml:space="preserve"> </w:t>
      </w:r>
      <w:r w:rsidR="00255972" w:rsidRPr="00340E45">
        <w:rPr>
          <w:b/>
          <w:iCs/>
          <w:szCs w:val="20"/>
          <w:vertAlign w:val="superscript"/>
        </w:rPr>
        <w:t xml:space="preserve">2 </w:t>
      </w:r>
      <w:r w:rsidRPr="00340E45">
        <w:rPr>
          <w:b/>
          <w:iCs/>
          <w:szCs w:val="20"/>
        </w:rPr>
        <w:t>,</w:t>
      </w:r>
      <w:r w:rsidR="00255972" w:rsidRPr="00340E45">
        <w:rPr>
          <w:b/>
          <w:iCs/>
          <w:szCs w:val="20"/>
        </w:rPr>
        <w:t xml:space="preserve"> </w:t>
      </w:r>
      <w:r w:rsidRPr="00340E45">
        <w:rPr>
          <w:b/>
          <w:iCs/>
          <w:szCs w:val="20"/>
        </w:rPr>
        <w:t xml:space="preserve">д-р с.-х. наук, </w:t>
      </w:r>
      <w:r w:rsidR="00255972" w:rsidRPr="00340E45">
        <w:rPr>
          <w:b/>
          <w:iCs/>
          <w:szCs w:val="20"/>
        </w:rPr>
        <w:t>профессор</w:t>
      </w:r>
    </w:p>
    <w:p w:rsidR="00255972" w:rsidRPr="00340E45" w:rsidRDefault="00255972" w:rsidP="00340E45">
      <w:pPr>
        <w:ind w:firstLine="567"/>
        <w:contextualSpacing/>
        <w:rPr>
          <w:b/>
          <w:iCs/>
          <w:szCs w:val="20"/>
        </w:rPr>
      </w:pPr>
      <w:r w:rsidRPr="00340E45">
        <w:rPr>
          <w:b/>
          <w:iCs/>
          <w:szCs w:val="20"/>
          <w:vertAlign w:val="superscript"/>
        </w:rPr>
        <w:t>1</w:t>
      </w:r>
      <w:r w:rsidRPr="00340E45">
        <w:rPr>
          <w:b/>
          <w:iCs/>
          <w:szCs w:val="20"/>
        </w:rPr>
        <w:t>ФГБУ «ВНИИКР»</w:t>
      </w:r>
      <w:r w:rsidR="00624D84" w:rsidRPr="00340E45">
        <w:rPr>
          <w:b/>
          <w:iCs/>
          <w:szCs w:val="20"/>
        </w:rPr>
        <w:t>,</w:t>
      </w:r>
      <w:r w:rsidR="00340E45">
        <w:rPr>
          <w:b/>
          <w:iCs/>
          <w:szCs w:val="20"/>
        </w:rPr>
        <w:t xml:space="preserve"> </w:t>
      </w:r>
      <w:r w:rsidR="00624D84" w:rsidRPr="00340E45">
        <w:rPr>
          <w:b/>
          <w:iCs/>
          <w:szCs w:val="20"/>
        </w:rPr>
        <w:t>Московская область</w:t>
      </w:r>
      <w:r w:rsidRPr="00340E45">
        <w:rPr>
          <w:b/>
          <w:i/>
          <w:iCs/>
          <w:szCs w:val="20"/>
        </w:rPr>
        <w:t xml:space="preserve"> </w:t>
      </w:r>
      <w:r w:rsidRPr="00340E45">
        <w:rPr>
          <w:b/>
          <w:iCs/>
          <w:szCs w:val="20"/>
        </w:rPr>
        <w:t xml:space="preserve"> </w:t>
      </w:r>
    </w:p>
    <w:p w:rsidR="00255972" w:rsidRPr="00340E45" w:rsidRDefault="00255972" w:rsidP="00340E45">
      <w:pPr>
        <w:ind w:firstLine="567"/>
        <w:contextualSpacing/>
        <w:rPr>
          <w:b/>
          <w:i/>
          <w:iCs/>
          <w:szCs w:val="20"/>
        </w:rPr>
      </w:pPr>
      <w:r w:rsidRPr="00340E45">
        <w:rPr>
          <w:b/>
          <w:iCs/>
          <w:szCs w:val="20"/>
          <w:vertAlign w:val="superscript"/>
        </w:rPr>
        <w:t>2</w:t>
      </w:r>
      <w:r w:rsidRPr="00340E45">
        <w:rPr>
          <w:b/>
          <w:iCs/>
          <w:szCs w:val="20"/>
        </w:rPr>
        <w:t xml:space="preserve">Российский университет дружбы народов, </w:t>
      </w:r>
      <w:r w:rsidR="00624D84" w:rsidRPr="00340E45">
        <w:rPr>
          <w:b/>
          <w:iCs/>
          <w:szCs w:val="20"/>
        </w:rPr>
        <w:t>г. Москва</w:t>
      </w:r>
    </w:p>
    <w:p w:rsidR="00862D65" w:rsidRDefault="00862D65" w:rsidP="00130716">
      <w:pPr>
        <w:contextualSpacing/>
        <w:jc w:val="center"/>
        <w:rPr>
          <w:b/>
          <w:i/>
          <w:szCs w:val="20"/>
        </w:rPr>
      </w:pPr>
    </w:p>
    <w:p w:rsidR="00130716" w:rsidRPr="00130716" w:rsidRDefault="00130716" w:rsidP="00130716">
      <w:pPr>
        <w:contextualSpacing/>
        <w:jc w:val="center"/>
        <w:rPr>
          <w:b/>
          <w:i/>
          <w:szCs w:val="20"/>
          <w:lang w:val="en-US"/>
        </w:rPr>
      </w:pPr>
      <w:r w:rsidRPr="00130716">
        <w:rPr>
          <w:b/>
          <w:i/>
          <w:szCs w:val="20"/>
          <w:lang w:val="en-US"/>
        </w:rPr>
        <w:t>PHYTOPATHOGENIC BACTERIA ERWINIA AMYLOVORA AND ACIDOVORAX CITRULLI AND ANALYSIS OF THEIR PHYTOSANITARY RISK</w:t>
      </w:r>
    </w:p>
    <w:p w:rsidR="00130716" w:rsidRPr="00130716" w:rsidRDefault="00130716" w:rsidP="00130716">
      <w:pPr>
        <w:contextualSpacing/>
        <w:jc w:val="center"/>
        <w:rPr>
          <w:b/>
          <w:i/>
          <w:iCs/>
          <w:szCs w:val="20"/>
          <w:highlight w:val="yellow"/>
          <w:lang w:val="en-US"/>
        </w:rPr>
      </w:pPr>
    </w:p>
    <w:p w:rsidR="00130716" w:rsidRPr="00130716" w:rsidRDefault="00130716" w:rsidP="00130716">
      <w:pPr>
        <w:contextualSpacing/>
        <w:jc w:val="left"/>
        <w:rPr>
          <w:b/>
          <w:i/>
          <w:iCs/>
          <w:szCs w:val="20"/>
          <w:lang w:val="en-US"/>
        </w:rPr>
      </w:pPr>
      <w:r w:rsidRPr="00130716">
        <w:rPr>
          <w:b/>
          <w:i/>
          <w:iCs/>
          <w:szCs w:val="20"/>
          <w:lang w:val="en-US"/>
        </w:rPr>
        <w:t>E.V. KARIMOVA</w:t>
      </w:r>
      <w:r w:rsidRPr="00130716">
        <w:rPr>
          <w:b/>
          <w:i/>
          <w:iCs/>
          <w:szCs w:val="20"/>
          <w:vertAlign w:val="superscript"/>
          <w:lang w:val="en-US"/>
        </w:rPr>
        <w:t>1</w:t>
      </w:r>
      <w:r w:rsidRPr="00130716">
        <w:rPr>
          <w:b/>
          <w:i/>
          <w:iCs/>
          <w:szCs w:val="20"/>
          <w:lang w:val="en-US"/>
        </w:rPr>
        <w:t xml:space="preserve"> , researcher</w:t>
      </w:r>
    </w:p>
    <w:p w:rsidR="00130716" w:rsidRPr="00130716" w:rsidRDefault="00130716" w:rsidP="00130716">
      <w:pPr>
        <w:contextualSpacing/>
        <w:jc w:val="left"/>
        <w:rPr>
          <w:b/>
          <w:i/>
          <w:iCs/>
          <w:szCs w:val="20"/>
          <w:lang w:val="en-US"/>
        </w:rPr>
      </w:pPr>
      <w:r w:rsidRPr="00130716">
        <w:rPr>
          <w:b/>
          <w:i/>
          <w:iCs/>
          <w:szCs w:val="20"/>
          <w:lang w:val="en-US"/>
        </w:rPr>
        <w:t>Yu.A. SHNEIDER</w:t>
      </w:r>
      <w:r w:rsidRPr="00130716">
        <w:rPr>
          <w:b/>
          <w:i/>
          <w:iCs/>
          <w:szCs w:val="20"/>
          <w:vertAlign w:val="superscript"/>
          <w:lang w:val="en-US"/>
        </w:rPr>
        <w:t>1</w:t>
      </w:r>
      <w:r w:rsidRPr="00130716">
        <w:rPr>
          <w:b/>
          <w:i/>
          <w:iCs/>
          <w:szCs w:val="20"/>
          <w:lang w:val="en-US"/>
        </w:rPr>
        <w:t xml:space="preserve"> , leading researcher</w:t>
      </w:r>
    </w:p>
    <w:p w:rsidR="00130716" w:rsidRPr="00130716" w:rsidRDefault="00130716" w:rsidP="00130716">
      <w:pPr>
        <w:contextualSpacing/>
        <w:jc w:val="left"/>
        <w:rPr>
          <w:b/>
          <w:i/>
          <w:iCs/>
          <w:szCs w:val="20"/>
          <w:lang w:val="en-US"/>
        </w:rPr>
      </w:pPr>
      <w:r w:rsidRPr="00130716">
        <w:rPr>
          <w:b/>
          <w:i/>
          <w:iCs/>
          <w:szCs w:val="20"/>
          <w:lang w:val="en-US"/>
        </w:rPr>
        <w:t>I.P. SMIRNOVA</w:t>
      </w:r>
      <w:r w:rsidRPr="00130716">
        <w:rPr>
          <w:b/>
          <w:i/>
          <w:iCs/>
          <w:szCs w:val="20"/>
          <w:vertAlign w:val="superscript"/>
          <w:lang w:val="en-US"/>
        </w:rPr>
        <w:t>2</w:t>
      </w:r>
      <w:r w:rsidRPr="00130716">
        <w:rPr>
          <w:b/>
          <w:i/>
          <w:iCs/>
          <w:szCs w:val="20"/>
          <w:lang w:val="en-US"/>
        </w:rPr>
        <w:t xml:space="preserve"> , leading researcher</w:t>
      </w:r>
    </w:p>
    <w:p w:rsidR="00130716" w:rsidRPr="00130716" w:rsidRDefault="00130716" w:rsidP="00130716">
      <w:pPr>
        <w:contextualSpacing/>
        <w:jc w:val="left"/>
        <w:rPr>
          <w:b/>
          <w:i/>
          <w:iCs/>
          <w:szCs w:val="20"/>
          <w:lang w:val="en-US"/>
        </w:rPr>
      </w:pPr>
      <w:r w:rsidRPr="00130716">
        <w:rPr>
          <w:b/>
          <w:i/>
          <w:iCs/>
          <w:szCs w:val="20"/>
          <w:lang w:val="en-US"/>
        </w:rPr>
        <w:t>E.N. PAKINA</w:t>
      </w:r>
      <w:r w:rsidRPr="00130716">
        <w:rPr>
          <w:b/>
          <w:i/>
          <w:iCs/>
          <w:szCs w:val="20"/>
          <w:vertAlign w:val="superscript"/>
          <w:lang w:val="en-US"/>
        </w:rPr>
        <w:t>2</w:t>
      </w:r>
      <w:r w:rsidRPr="00130716">
        <w:rPr>
          <w:b/>
          <w:i/>
          <w:iCs/>
          <w:szCs w:val="20"/>
          <w:lang w:val="en-US"/>
        </w:rPr>
        <w:t>, associate professor</w:t>
      </w:r>
    </w:p>
    <w:p w:rsidR="00130716" w:rsidRPr="00130716" w:rsidRDefault="00130716" w:rsidP="00130716">
      <w:pPr>
        <w:contextualSpacing/>
        <w:jc w:val="left"/>
        <w:rPr>
          <w:b/>
          <w:i/>
          <w:iCs/>
          <w:szCs w:val="20"/>
          <w:lang w:val="en-US"/>
        </w:rPr>
      </w:pPr>
      <w:r w:rsidRPr="00130716">
        <w:rPr>
          <w:b/>
          <w:i/>
          <w:iCs/>
          <w:szCs w:val="20"/>
          <w:lang w:val="en-US"/>
        </w:rPr>
        <w:t>T.S. ASTARKHANOVA</w:t>
      </w:r>
      <w:r w:rsidRPr="00130716">
        <w:rPr>
          <w:b/>
          <w:i/>
          <w:iCs/>
          <w:szCs w:val="20"/>
          <w:vertAlign w:val="superscript"/>
          <w:lang w:val="en-US"/>
        </w:rPr>
        <w:t>2</w:t>
      </w:r>
      <w:r w:rsidRPr="00130716">
        <w:rPr>
          <w:b/>
          <w:i/>
          <w:iCs/>
          <w:szCs w:val="20"/>
          <w:lang w:val="en-US"/>
        </w:rPr>
        <w:t>, Doctor of Agricultural Sciences, professor</w:t>
      </w:r>
    </w:p>
    <w:p w:rsidR="00130716" w:rsidRPr="00130716" w:rsidRDefault="00130716" w:rsidP="00130716">
      <w:pPr>
        <w:contextualSpacing/>
        <w:jc w:val="left"/>
        <w:rPr>
          <w:b/>
          <w:i/>
          <w:iCs/>
          <w:szCs w:val="20"/>
          <w:lang w:val="en-US"/>
        </w:rPr>
      </w:pPr>
      <w:r w:rsidRPr="00130716">
        <w:rPr>
          <w:b/>
          <w:i/>
          <w:iCs/>
          <w:szCs w:val="20"/>
          <w:vertAlign w:val="superscript"/>
          <w:lang w:val="en-US"/>
        </w:rPr>
        <w:t>1</w:t>
      </w:r>
      <w:r w:rsidRPr="00130716">
        <w:rPr>
          <w:b/>
          <w:i/>
          <w:iCs/>
          <w:szCs w:val="20"/>
          <w:lang w:val="en-US"/>
        </w:rPr>
        <w:t>"VNIIKR"</w:t>
      </w:r>
      <w:r w:rsidRPr="00130716">
        <w:rPr>
          <w:b/>
          <w:i/>
          <w:szCs w:val="20"/>
          <w:lang w:val="en-US"/>
        </w:rPr>
        <w:t xml:space="preserve"> (</w:t>
      </w:r>
      <w:r w:rsidRPr="00130716">
        <w:rPr>
          <w:b/>
          <w:i/>
          <w:iCs/>
          <w:szCs w:val="20"/>
          <w:lang w:val="en-US"/>
        </w:rPr>
        <w:t>All-Russian Plant Quarantine Center), Moscow Oblast</w:t>
      </w:r>
    </w:p>
    <w:p w:rsidR="00130716" w:rsidRPr="00130716" w:rsidRDefault="00130716" w:rsidP="00130716">
      <w:pPr>
        <w:contextualSpacing/>
        <w:jc w:val="left"/>
        <w:rPr>
          <w:b/>
          <w:i/>
          <w:iCs/>
          <w:szCs w:val="20"/>
          <w:lang w:val="en-US"/>
        </w:rPr>
      </w:pPr>
      <w:r w:rsidRPr="00130716">
        <w:rPr>
          <w:b/>
          <w:i/>
          <w:iCs/>
          <w:szCs w:val="20"/>
          <w:vertAlign w:val="superscript"/>
          <w:lang w:val="en-US"/>
        </w:rPr>
        <w:t>2</w:t>
      </w:r>
      <w:r w:rsidRPr="00130716">
        <w:rPr>
          <w:b/>
          <w:i/>
          <w:iCs/>
          <w:szCs w:val="20"/>
          <w:lang w:val="en-US"/>
        </w:rPr>
        <w:t>Peoples' Friendship University of Russia, Moscow</w:t>
      </w:r>
    </w:p>
    <w:p w:rsidR="00255972" w:rsidRPr="00130716" w:rsidRDefault="00255972" w:rsidP="00340E45">
      <w:pPr>
        <w:ind w:firstLine="567"/>
        <w:contextualSpacing/>
        <w:jc w:val="center"/>
        <w:rPr>
          <w:i/>
          <w:iCs/>
          <w:szCs w:val="20"/>
          <w:lang w:val="en-US"/>
        </w:rPr>
      </w:pPr>
    </w:p>
    <w:p w:rsidR="00255972" w:rsidRDefault="00340E45" w:rsidP="00340E45">
      <w:pPr>
        <w:ind w:firstLine="567"/>
        <w:rPr>
          <w:szCs w:val="20"/>
        </w:rPr>
      </w:pPr>
      <w:r>
        <w:rPr>
          <w:b/>
          <w:szCs w:val="20"/>
        </w:rPr>
        <w:t>Аннотация.</w:t>
      </w:r>
      <w:r w:rsidR="00255972" w:rsidRPr="00340E45">
        <w:rPr>
          <w:szCs w:val="20"/>
        </w:rPr>
        <w:t xml:space="preserve"> Проведен анализ распространения  и вредоносности фтопатогенных бактерий </w:t>
      </w:r>
      <w:r w:rsidR="00255972" w:rsidRPr="00340E45">
        <w:rPr>
          <w:i/>
          <w:szCs w:val="20"/>
          <w:lang w:val="en-US"/>
        </w:rPr>
        <w:t>Erwinia</w:t>
      </w:r>
      <w:r w:rsidR="00255972" w:rsidRPr="00340E45">
        <w:rPr>
          <w:i/>
          <w:szCs w:val="20"/>
        </w:rPr>
        <w:t xml:space="preserve"> </w:t>
      </w:r>
      <w:r w:rsidR="00255972" w:rsidRPr="00340E45">
        <w:rPr>
          <w:i/>
          <w:szCs w:val="20"/>
          <w:lang w:val="en-US"/>
        </w:rPr>
        <w:t>amylovora</w:t>
      </w:r>
      <w:r w:rsidR="00255972" w:rsidRPr="00340E45">
        <w:rPr>
          <w:szCs w:val="20"/>
        </w:rPr>
        <w:t xml:space="preserve">  и </w:t>
      </w:r>
      <w:r w:rsidR="00255972" w:rsidRPr="00340E45">
        <w:rPr>
          <w:i/>
          <w:szCs w:val="20"/>
          <w:shd w:val="clear" w:color="auto" w:fill="FFFFFF"/>
        </w:rPr>
        <w:t>Acidovorax</w:t>
      </w:r>
      <w:r w:rsidR="00255972" w:rsidRPr="00340E45">
        <w:rPr>
          <w:i/>
          <w:szCs w:val="20"/>
        </w:rPr>
        <w:t xml:space="preserve"> сitrulli, </w:t>
      </w:r>
      <w:r w:rsidR="00255972" w:rsidRPr="00340E45">
        <w:rPr>
          <w:szCs w:val="20"/>
        </w:rPr>
        <w:t xml:space="preserve">представляющих серьезную опасность для плодовых и тыквенных культур в мире и в России в частности. Проанализированы современные методы выявления и идентификации фитопатогенных бактерий, проведен сравнительный анализ их чувствительности. </w:t>
      </w:r>
      <w:r w:rsidR="00255972" w:rsidRPr="00340E45">
        <w:rPr>
          <w:i/>
          <w:szCs w:val="20"/>
          <w:lang w:val="en-US"/>
        </w:rPr>
        <w:t>Erwinia</w:t>
      </w:r>
      <w:r w:rsidR="00255972" w:rsidRPr="00340E45">
        <w:rPr>
          <w:i/>
          <w:szCs w:val="20"/>
        </w:rPr>
        <w:t xml:space="preserve"> </w:t>
      </w:r>
      <w:r w:rsidR="00255972" w:rsidRPr="00340E45">
        <w:rPr>
          <w:i/>
          <w:szCs w:val="20"/>
          <w:lang w:val="en-US"/>
        </w:rPr>
        <w:t>amylovora</w:t>
      </w:r>
      <w:r w:rsidR="00255972" w:rsidRPr="00340E45">
        <w:rPr>
          <w:szCs w:val="20"/>
        </w:rPr>
        <w:t xml:space="preserve">  и </w:t>
      </w:r>
      <w:r w:rsidR="00255972" w:rsidRPr="00340E45">
        <w:rPr>
          <w:i/>
          <w:szCs w:val="20"/>
          <w:shd w:val="clear" w:color="auto" w:fill="FFFFFF"/>
        </w:rPr>
        <w:t>Acidovorax</w:t>
      </w:r>
      <w:r w:rsidR="00255972" w:rsidRPr="00340E45">
        <w:rPr>
          <w:i/>
          <w:szCs w:val="20"/>
        </w:rPr>
        <w:t xml:space="preserve"> сitrulli </w:t>
      </w:r>
      <w:r w:rsidR="00255972" w:rsidRPr="00340E45">
        <w:rPr>
          <w:szCs w:val="20"/>
        </w:rPr>
        <w:t xml:space="preserve">в настоящее время относятся к карантинным объектам на территории РФ, при этом  </w:t>
      </w:r>
      <w:r w:rsidR="00255972" w:rsidRPr="00340E45">
        <w:rPr>
          <w:i/>
          <w:szCs w:val="20"/>
          <w:shd w:val="clear" w:color="auto" w:fill="FFFFFF"/>
        </w:rPr>
        <w:t>A.</w:t>
      </w:r>
      <w:r w:rsidR="00255972" w:rsidRPr="00340E45">
        <w:rPr>
          <w:i/>
          <w:szCs w:val="20"/>
        </w:rPr>
        <w:t xml:space="preserve"> сitrulli </w:t>
      </w:r>
      <w:r w:rsidR="00255972" w:rsidRPr="00340E45">
        <w:rPr>
          <w:szCs w:val="20"/>
        </w:rPr>
        <w:t xml:space="preserve">крайне мало изучена. Показано, что генетическое разнообразие штаммов  </w:t>
      </w:r>
      <w:r w:rsidR="00255972" w:rsidRPr="00340E45">
        <w:rPr>
          <w:i/>
          <w:szCs w:val="20"/>
          <w:shd w:val="clear" w:color="auto" w:fill="FFFFFF"/>
        </w:rPr>
        <w:t>A.</w:t>
      </w:r>
      <w:r w:rsidR="00255972" w:rsidRPr="00340E45">
        <w:rPr>
          <w:i/>
          <w:szCs w:val="20"/>
        </w:rPr>
        <w:t xml:space="preserve"> сitrulli </w:t>
      </w:r>
      <w:r w:rsidR="00255972" w:rsidRPr="00340E45">
        <w:rPr>
          <w:szCs w:val="20"/>
        </w:rPr>
        <w:t>требует разработки новых современных и чувствительных методов диагностики.</w:t>
      </w:r>
    </w:p>
    <w:p w:rsidR="00340E45" w:rsidRPr="00340E45" w:rsidRDefault="00340E45" w:rsidP="00340E45">
      <w:pPr>
        <w:ind w:firstLine="567"/>
        <w:contextualSpacing/>
        <w:rPr>
          <w:iCs/>
          <w:szCs w:val="20"/>
        </w:rPr>
      </w:pPr>
      <w:r w:rsidRPr="00340E45">
        <w:rPr>
          <w:b/>
          <w:iCs/>
          <w:szCs w:val="20"/>
        </w:rPr>
        <w:t>Ключевые слова</w:t>
      </w:r>
      <w:r w:rsidRPr="00340E45">
        <w:rPr>
          <w:iCs/>
          <w:szCs w:val="20"/>
        </w:rPr>
        <w:t>: фитопатогенные бактерии, карантинные объекты, методы диагностики, фитосанитарные риски</w:t>
      </w:r>
    </w:p>
    <w:p w:rsidR="00340E45" w:rsidRPr="00340E45" w:rsidRDefault="00340E45" w:rsidP="00340E45">
      <w:pPr>
        <w:ind w:firstLine="567"/>
        <w:rPr>
          <w:szCs w:val="20"/>
        </w:rPr>
      </w:pPr>
    </w:p>
    <w:p w:rsidR="00255972" w:rsidRPr="00340E45" w:rsidRDefault="00255972" w:rsidP="00340E45">
      <w:pPr>
        <w:ind w:firstLine="567"/>
        <w:rPr>
          <w:i/>
          <w:szCs w:val="20"/>
          <w:lang w:val="en-US"/>
        </w:rPr>
      </w:pPr>
      <w:r w:rsidRPr="00340E45">
        <w:rPr>
          <w:b/>
          <w:i/>
          <w:szCs w:val="20"/>
          <w:lang w:val="en-US"/>
        </w:rPr>
        <w:t>Abstract</w:t>
      </w:r>
      <w:r w:rsidRPr="00340E45">
        <w:rPr>
          <w:i/>
          <w:szCs w:val="20"/>
          <w:lang w:val="en-US"/>
        </w:rPr>
        <w:t>. The analysis of distribution and weediness of plant pathogenic bacteria Erwinia amylovora and Acidovorax citrulli representing a serious danger to fruit and gourd cultures in the world and in Russia in particular are Analyzed the modern methods of detection and identification of phytopathogenic bacteria, a comparative analysis of their sensitivity. Erwinia amylovora and Acidovorax citrulli currently belong to quarantine objects in the territory of the Russian Federation, while A. citrulli is very little studied it is Shown that the genetic diversity of A. strains sitrulli requires the development of new modern and sensitive diagnostic methods.</w:t>
      </w:r>
    </w:p>
    <w:p w:rsidR="00255972" w:rsidRPr="00340E45" w:rsidRDefault="00255972" w:rsidP="00340E45">
      <w:pPr>
        <w:ind w:firstLine="567"/>
        <w:contextualSpacing/>
        <w:rPr>
          <w:i/>
          <w:iCs/>
          <w:szCs w:val="20"/>
          <w:lang w:val="en-US"/>
        </w:rPr>
      </w:pPr>
      <w:r w:rsidRPr="00340E45">
        <w:rPr>
          <w:rStyle w:val="30"/>
          <w:rFonts w:ascii="Times New Roman" w:hAnsi="Times New Roman" w:cs="Times New Roman"/>
          <w:i/>
          <w:color w:val="auto"/>
          <w:szCs w:val="20"/>
          <w:lang w:val="en-US"/>
        </w:rPr>
        <w:t>Keywords:</w:t>
      </w:r>
      <w:r w:rsidRPr="00340E45">
        <w:rPr>
          <w:i/>
          <w:szCs w:val="20"/>
          <w:lang w:val="en-US"/>
        </w:rPr>
        <w:t xml:space="preserve"> </w:t>
      </w:r>
      <w:r w:rsidRPr="00340E45">
        <w:rPr>
          <w:rStyle w:val="30"/>
          <w:rFonts w:ascii="Times New Roman" w:hAnsi="Times New Roman" w:cs="Times New Roman"/>
          <w:b w:val="0"/>
          <w:i/>
          <w:color w:val="auto"/>
          <w:szCs w:val="20"/>
          <w:lang w:val="en-US"/>
        </w:rPr>
        <w:t>phytopathogenic bacteria, quarantine facilities, diagnostic methods, phytosanitary risks</w:t>
      </w:r>
    </w:p>
    <w:p w:rsidR="00255972" w:rsidRPr="00340E45" w:rsidRDefault="00255972" w:rsidP="00340E45">
      <w:pPr>
        <w:ind w:firstLine="567"/>
        <w:contextualSpacing/>
        <w:jc w:val="center"/>
        <w:rPr>
          <w:b/>
          <w:i/>
          <w:iCs/>
          <w:szCs w:val="20"/>
          <w:lang w:val="en-US"/>
        </w:rPr>
      </w:pPr>
    </w:p>
    <w:p w:rsidR="00862D65" w:rsidRPr="00FB3D9A" w:rsidRDefault="00862D65" w:rsidP="00340E45">
      <w:pPr>
        <w:snapToGrid w:val="0"/>
        <w:ind w:firstLine="567"/>
        <w:rPr>
          <w:b/>
          <w:szCs w:val="20"/>
          <w:lang w:val="en-US" w:eastAsia="ru-RU"/>
        </w:rPr>
        <w:sectPr w:rsidR="00862D65" w:rsidRPr="00FB3D9A" w:rsidSect="003E0AA0">
          <w:type w:val="continuous"/>
          <w:pgSz w:w="11909" w:h="16834" w:code="9"/>
          <w:pgMar w:top="1134" w:right="1134" w:bottom="1134" w:left="1134" w:header="709" w:footer="709" w:gutter="0"/>
          <w:cols w:space="720"/>
          <w:docGrid w:linePitch="360"/>
        </w:sectPr>
      </w:pPr>
    </w:p>
    <w:p w:rsidR="00862D65" w:rsidRDefault="00862D65" w:rsidP="00340E45">
      <w:pPr>
        <w:shd w:val="clear" w:color="auto" w:fill="FFFFFF"/>
        <w:ind w:firstLine="0"/>
        <w:jc w:val="center"/>
        <w:rPr>
          <w:b/>
          <w:szCs w:val="20"/>
        </w:rPr>
        <w:sectPr w:rsidR="00862D65" w:rsidSect="00862D65">
          <w:type w:val="continuous"/>
          <w:pgSz w:w="11909" w:h="16834" w:code="9"/>
          <w:pgMar w:top="1134" w:right="1134" w:bottom="1134" w:left="1134" w:header="709" w:footer="709" w:gutter="0"/>
          <w:cols w:num="2" w:space="285"/>
          <w:docGrid w:linePitch="360"/>
        </w:sectPr>
      </w:pPr>
    </w:p>
    <w:p w:rsidR="004D3C0E" w:rsidRPr="00FB3D9A" w:rsidRDefault="00255972" w:rsidP="002D48DB">
      <w:pPr>
        <w:shd w:val="clear" w:color="auto" w:fill="FFFFFF"/>
        <w:ind w:firstLine="0"/>
        <w:jc w:val="center"/>
        <w:rPr>
          <w:b/>
          <w:iCs/>
          <w:szCs w:val="20"/>
          <w:highlight w:val="yellow"/>
          <w:lang w:val="en-US"/>
        </w:rPr>
      </w:pPr>
      <w:r w:rsidRPr="00340E45">
        <w:rPr>
          <w:b/>
          <w:szCs w:val="20"/>
        </w:rPr>
        <w:lastRenderedPageBreak/>
        <w:t xml:space="preserve">     </w:t>
      </w:r>
    </w:p>
    <w:p w:rsidR="00255972" w:rsidRPr="00517B5A" w:rsidRDefault="000A15C3" w:rsidP="00130716">
      <w:pPr>
        <w:ind w:firstLine="567"/>
        <w:contextualSpacing/>
        <w:rPr>
          <w:b/>
          <w:iCs/>
          <w:szCs w:val="20"/>
        </w:rPr>
      </w:pPr>
      <w:r w:rsidRPr="000A15C3">
        <w:rPr>
          <w:b/>
          <w:iCs/>
          <w:szCs w:val="20"/>
          <w:lang w:val="en-US"/>
        </w:rPr>
        <w:t>DOI</w:t>
      </w:r>
      <w:r w:rsidRPr="00517B5A">
        <w:rPr>
          <w:b/>
          <w:iCs/>
          <w:szCs w:val="20"/>
        </w:rPr>
        <w:t xml:space="preserve"> </w:t>
      </w:r>
      <w:r w:rsidRPr="000A15C3">
        <w:rPr>
          <w:b/>
        </w:rPr>
        <w:t>10.15217/issn2079-0996.2019.4.77</w:t>
      </w:r>
    </w:p>
    <w:p w:rsidR="003F536C" w:rsidRDefault="003F536C" w:rsidP="004657AF">
      <w:pPr>
        <w:ind w:firstLine="567"/>
        <w:contextualSpacing/>
        <w:rPr>
          <w:b/>
          <w:szCs w:val="20"/>
        </w:rPr>
      </w:pPr>
      <w:r w:rsidRPr="004657AF">
        <w:rPr>
          <w:b/>
          <w:szCs w:val="20"/>
        </w:rPr>
        <w:t>УДК  635.646:631.559</w:t>
      </w:r>
    </w:p>
    <w:p w:rsidR="004657AF" w:rsidRPr="004657AF" w:rsidRDefault="004657AF" w:rsidP="004657AF">
      <w:pPr>
        <w:ind w:firstLine="567"/>
        <w:contextualSpacing/>
        <w:rPr>
          <w:b/>
          <w:szCs w:val="20"/>
        </w:rPr>
      </w:pPr>
    </w:p>
    <w:p w:rsidR="004657AF" w:rsidRDefault="003F536C" w:rsidP="004657AF">
      <w:pPr>
        <w:ind w:firstLine="0"/>
        <w:contextualSpacing/>
        <w:jc w:val="center"/>
        <w:rPr>
          <w:b/>
          <w:szCs w:val="20"/>
        </w:rPr>
      </w:pPr>
      <w:r w:rsidRPr="004657AF">
        <w:rPr>
          <w:b/>
          <w:szCs w:val="20"/>
        </w:rPr>
        <w:t>ДОНОРЫ СЛОЖНОЙ ПЛОДОВОЙ КИСТИ БАКЛАЖАН КАК ФАКТОР</w:t>
      </w:r>
    </w:p>
    <w:p w:rsidR="003F536C" w:rsidRPr="004657AF" w:rsidRDefault="003F536C" w:rsidP="004657AF">
      <w:pPr>
        <w:ind w:firstLine="0"/>
        <w:contextualSpacing/>
        <w:jc w:val="center"/>
        <w:rPr>
          <w:b/>
          <w:szCs w:val="20"/>
        </w:rPr>
      </w:pPr>
      <w:r w:rsidRPr="004657AF">
        <w:rPr>
          <w:b/>
          <w:szCs w:val="20"/>
        </w:rPr>
        <w:t>ПОВЫШЕНИЯ УРОЖАЙНОСТИ</w:t>
      </w:r>
    </w:p>
    <w:p w:rsidR="003F536C" w:rsidRPr="004657AF" w:rsidRDefault="003F536C" w:rsidP="004657AF">
      <w:pPr>
        <w:tabs>
          <w:tab w:val="left" w:pos="2220"/>
        </w:tabs>
        <w:ind w:firstLine="567"/>
        <w:contextualSpacing/>
        <w:rPr>
          <w:b/>
          <w:szCs w:val="20"/>
        </w:rPr>
      </w:pPr>
      <w:r w:rsidRPr="004657AF">
        <w:rPr>
          <w:b/>
          <w:szCs w:val="20"/>
        </w:rPr>
        <w:tab/>
      </w:r>
    </w:p>
    <w:p w:rsidR="003F536C" w:rsidRPr="004657AF" w:rsidRDefault="003F536C" w:rsidP="004657AF">
      <w:pPr>
        <w:ind w:firstLine="567"/>
        <w:contextualSpacing/>
        <w:rPr>
          <w:b/>
          <w:szCs w:val="20"/>
        </w:rPr>
      </w:pPr>
      <w:r w:rsidRPr="004657AF">
        <w:rPr>
          <w:b/>
          <w:szCs w:val="20"/>
        </w:rPr>
        <w:lastRenderedPageBreak/>
        <w:t>О.П. КИГАШПАЕВА, канд. с.-х. наук</w:t>
      </w:r>
    </w:p>
    <w:p w:rsidR="003F536C" w:rsidRPr="004657AF" w:rsidRDefault="003F536C" w:rsidP="004657AF">
      <w:pPr>
        <w:ind w:firstLine="567"/>
        <w:contextualSpacing/>
        <w:rPr>
          <w:b/>
          <w:szCs w:val="20"/>
        </w:rPr>
      </w:pPr>
      <w:r w:rsidRPr="004657AF">
        <w:rPr>
          <w:b/>
          <w:szCs w:val="20"/>
        </w:rPr>
        <w:t>А.Ю. АВДЕЕВ, канд. с.-х. наук</w:t>
      </w:r>
    </w:p>
    <w:p w:rsidR="003F536C" w:rsidRPr="00CB795C" w:rsidRDefault="003F536C" w:rsidP="004657AF">
      <w:pPr>
        <w:ind w:firstLine="567"/>
        <w:contextualSpacing/>
        <w:rPr>
          <w:b/>
          <w:szCs w:val="20"/>
        </w:rPr>
      </w:pPr>
      <w:r w:rsidRPr="00CB795C">
        <w:rPr>
          <w:b/>
          <w:szCs w:val="20"/>
        </w:rPr>
        <w:t>В.Ю. ДЖАБРАИЛОВА</w:t>
      </w:r>
      <w:r w:rsidR="00CB795C" w:rsidRPr="00CB795C">
        <w:rPr>
          <w:b/>
          <w:szCs w:val="20"/>
        </w:rPr>
        <w:t>, младший научный сотрудник</w:t>
      </w:r>
    </w:p>
    <w:p w:rsidR="003F536C" w:rsidRPr="00CB795C" w:rsidRDefault="003F536C" w:rsidP="004657AF">
      <w:pPr>
        <w:ind w:firstLine="567"/>
        <w:contextualSpacing/>
        <w:rPr>
          <w:b/>
          <w:szCs w:val="20"/>
        </w:rPr>
      </w:pPr>
      <w:r w:rsidRPr="00CB795C">
        <w:rPr>
          <w:b/>
          <w:szCs w:val="20"/>
        </w:rPr>
        <w:t>С.Т. СИСЕНГАЛИЕВА</w:t>
      </w:r>
      <w:r w:rsidR="00CB795C" w:rsidRPr="00CB795C">
        <w:rPr>
          <w:b/>
          <w:szCs w:val="20"/>
        </w:rPr>
        <w:t>, младший научный сотрудник</w:t>
      </w:r>
    </w:p>
    <w:p w:rsidR="003F536C" w:rsidRPr="00CB795C" w:rsidRDefault="003F536C" w:rsidP="004657AF">
      <w:pPr>
        <w:ind w:firstLine="567"/>
        <w:contextualSpacing/>
        <w:rPr>
          <w:b/>
          <w:szCs w:val="20"/>
        </w:rPr>
      </w:pPr>
      <w:r w:rsidRPr="00CB795C">
        <w:rPr>
          <w:b/>
          <w:szCs w:val="20"/>
        </w:rPr>
        <w:t>ВНИИООБ - филиал ФГБНУ «ПАФНЦ РАН», г. Камызяк, Астраханская область</w:t>
      </w:r>
    </w:p>
    <w:p w:rsidR="003F536C" w:rsidRPr="00CB795C" w:rsidRDefault="003F536C" w:rsidP="004657AF">
      <w:pPr>
        <w:ind w:firstLine="567"/>
        <w:contextualSpacing/>
        <w:rPr>
          <w:b/>
          <w:szCs w:val="20"/>
        </w:rPr>
      </w:pPr>
    </w:p>
    <w:p w:rsidR="00C03C4D" w:rsidRPr="00CB795C" w:rsidRDefault="00C03C4D" w:rsidP="004657AF">
      <w:pPr>
        <w:ind w:firstLine="567"/>
        <w:contextualSpacing/>
        <w:jc w:val="center"/>
        <w:rPr>
          <w:b/>
          <w:i/>
          <w:szCs w:val="20"/>
          <w:lang w:val="en-US"/>
        </w:rPr>
      </w:pPr>
      <w:r w:rsidRPr="00CB795C">
        <w:rPr>
          <w:b/>
          <w:i/>
          <w:szCs w:val="20"/>
          <w:lang w:val="en-US"/>
        </w:rPr>
        <w:t xml:space="preserve">DONORS OF COMPLEX FRUIT BRUSHES </w:t>
      </w:r>
      <w:r w:rsidR="00BE508E" w:rsidRPr="00CB795C">
        <w:rPr>
          <w:b/>
          <w:i/>
          <w:szCs w:val="20"/>
          <w:lang w:val="en-US"/>
        </w:rPr>
        <w:t xml:space="preserve">OF </w:t>
      </w:r>
      <w:r w:rsidRPr="00CB795C">
        <w:rPr>
          <w:b/>
          <w:i/>
          <w:szCs w:val="20"/>
          <w:lang w:val="en-US"/>
        </w:rPr>
        <w:t xml:space="preserve">EGGPLANT AS A FACTOR FOR </w:t>
      </w:r>
      <w:r w:rsidR="00BE508E" w:rsidRPr="00CB795C">
        <w:rPr>
          <w:b/>
          <w:i/>
          <w:szCs w:val="20"/>
          <w:lang w:val="en-US"/>
        </w:rPr>
        <w:t xml:space="preserve">YIELD </w:t>
      </w:r>
      <w:r w:rsidRPr="00CB795C">
        <w:rPr>
          <w:b/>
          <w:i/>
          <w:szCs w:val="20"/>
          <w:lang w:val="en-US"/>
        </w:rPr>
        <w:t xml:space="preserve">INCREASING </w:t>
      </w:r>
    </w:p>
    <w:p w:rsidR="00BE508E" w:rsidRPr="00CB795C" w:rsidRDefault="00BE508E" w:rsidP="004657AF">
      <w:pPr>
        <w:ind w:firstLine="567"/>
        <w:contextualSpacing/>
        <w:jc w:val="center"/>
        <w:rPr>
          <w:b/>
          <w:i/>
          <w:szCs w:val="20"/>
          <w:lang w:val="en-US"/>
        </w:rPr>
      </w:pPr>
    </w:p>
    <w:p w:rsidR="00BE508E" w:rsidRPr="00CB795C" w:rsidRDefault="00BE508E" w:rsidP="004657AF">
      <w:pPr>
        <w:ind w:firstLine="567"/>
        <w:contextualSpacing/>
        <w:rPr>
          <w:b/>
          <w:i/>
          <w:szCs w:val="20"/>
          <w:lang w:val="en-US"/>
        </w:rPr>
      </w:pPr>
      <w:r w:rsidRPr="00CB795C">
        <w:rPr>
          <w:b/>
          <w:i/>
          <w:szCs w:val="20"/>
          <w:lang w:val="en-US"/>
        </w:rPr>
        <w:t xml:space="preserve">O.P. KIGASHPAEVA, </w:t>
      </w:r>
      <w:r w:rsidR="0010593F" w:rsidRPr="00CB795C">
        <w:rPr>
          <w:b/>
          <w:i/>
          <w:szCs w:val="20"/>
          <w:lang w:val="en-US"/>
        </w:rPr>
        <w:t>Candidate Agricultural Of Sciences</w:t>
      </w:r>
    </w:p>
    <w:p w:rsidR="00BE508E" w:rsidRPr="00CB795C" w:rsidRDefault="00BE508E" w:rsidP="004657AF">
      <w:pPr>
        <w:ind w:firstLine="567"/>
        <w:contextualSpacing/>
        <w:rPr>
          <w:b/>
          <w:i/>
          <w:szCs w:val="20"/>
          <w:lang w:val="en-US"/>
        </w:rPr>
      </w:pPr>
      <w:r w:rsidRPr="00CB795C">
        <w:rPr>
          <w:b/>
          <w:i/>
          <w:szCs w:val="20"/>
          <w:lang w:val="en-US"/>
        </w:rPr>
        <w:t xml:space="preserve">A.Yu. AVDEEV, </w:t>
      </w:r>
      <w:r w:rsidR="0010593F" w:rsidRPr="00CB795C">
        <w:rPr>
          <w:b/>
          <w:i/>
          <w:szCs w:val="20"/>
          <w:lang w:val="en-US"/>
        </w:rPr>
        <w:t>Candidate Agricultural Of Sciences</w:t>
      </w:r>
    </w:p>
    <w:p w:rsidR="00BE508E" w:rsidRPr="00CB795C" w:rsidRDefault="00BE508E" w:rsidP="004657AF">
      <w:pPr>
        <w:ind w:firstLine="567"/>
        <w:contextualSpacing/>
        <w:rPr>
          <w:b/>
          <w:i/>
          <w:szCs w:val="20"/>
          <w:lang w:val="en-US"/>
        </w:rPr>
      </w:pPr>
      <w:r w:rsidRPr="00CB795C">
        <w:rPr>
          <w:b/>
          <w:i/>
          <w:szCs w:val="20"/>
          <w:lang w:val="en-US"/>
        </w:rPr>
        <w:t>V.Yu. JABRAILOVA</w:t>
      </w:r>
      <w:r w:rsidR="00CB795C" w:rsidRPr="00CB795C">
        <w:rPr>
          <w:b/>
          <w:i/>
          <w:szCs w:val="20"/>
          <w:lang w:val="en-US"/>
        </w:rPr>
        <w:t>, Junior Researcher</w:t>
      </w:r>
    </w:p>
    <w:p w:rsidR="00BE508E" w:rsidRPr="00CB795C" w:rsidRDefault="00BE508E" w:rsidP="004657AF">
      <w:pPr>
        <w:ind w:firstLine="567"/>
        <w:contextualSpacing/>
        <w:rPr>
          <w:b/>
          <w:i/>
          <w:szCs w:val="20"/>
          <w:lang w:val="en-US"/>
        </w:rPr>
      </w:pPr>
      <w:r w:rsidRPr="00CB795C">
        <w:rPr>
          <w:b/>
          <w:i/>
          <w:szCs w:val="20"/>
          <w:lang w:val="en-US"/>
        </w:rPr>
        <w:t>S.T. SISENGALIEVA</w:t>
      </w:r>
      <w:r w:rsidR="00CB795C" w:rsidRPr="00CB795C">
        <w:rPr>
          <w:b/>
          <w:i/>
          <w:szCs w:val="20"/>
          <w:lang w:val="en-US"/>
        </w:rPr>
        <w:t>, Junior Researcher</w:t>
      </w:r>
    </w:p>
    <w:p w:rsidR="00AC2E29" w:rsidRPr="004657AF" w:rsidRDefault="00AC2E29" w:rsidP="00C35331">
      <w:pPr>
        <w:ind w:left="567" w:firstLine="0"/>
        <w:contextualSpacing/>
        <w:rPr>
          <w:b/>
          <w:i/>
          <w:szCs w:val="20"/>
          <w:lang w:val="en-US"/>
        </w:rPr>
      </w:pPr>
      <w:r w:rsidRPr="004657AF">
        <w:rPr>
          <w:b/>
          <w:i/>
          <w:szCs w:val="20"/>
          <w:lang w:val="en-US"/>
        </w:rPr>
        <w:t>Russian Research Institute of Irrigated Vegetable Growing and Melon-Growing - a branch of the "Precaspian Agrarian Federal Scientific Center of the Russian Academy of Sciences", Kamyzyak, Astrakhan Region</w:t>
      </w:r>
    </w:p>
    <w:p w:rsidR="003F536C" w:rsidRPr="00DB39D7" w:rsidRDefault="003F536C" w:rsidP="004657AF">
      <w:pPr>
        <w:ind w:firstLine="567"/>
        <w:contextualSpacing/>
        <w:rPr>
          <w:sz w:val="19"/>
          <w:szCs w:val="19"/>
        </w:rPr>
      </w:pPr>
      <w:r w:rsidRPr="00DB39D7">
        <w:rPr>
          <w:b/>
          <w:sz w:val="19"/>
          <w:szCs w:val="19"/>
        </w:rPr>
        <w:t>Аннотация</w:t>
      </w:r>
      <w:r w:rsidR="004657AF" w:rsidRPr="00DB39D7">
        <w:rPr>
          <w:b/>
          <w:sz w:val="19"/>
          <w:szCs w:val="19"/>
        </w:rPr>
        <w:t xml:space="preserve">. </w:t>
      </w:r>
      <w:r w:rsidRPr="00DB39D7">
        <w:rPr>
          <w:sz w:val="19"/>
          <w:szCs w:val="19"/>
        </w:rPr>
        <w:t xml:space="preserve">В результате мутационной селекции сотрудниками Всероссийского НИИ орошаемого овощеводства и бахчеводства выделен мутант – генетический источник многосложной плодовой кисти с хорошо выполненными плодами весом 17 - </w:t>
      </w:r>
      <w:smartTag w:uri="urn:schemas-microsoft-com:office:smarttags" w:element="metricconverter">
        <w:smartTagPr>
          <w:attr w:name="ProductID" w:val="38 г"/>
        </w:smartTagPr>
        <w:r w:rsidRPr="00DB39D7">
          <w:rPr>
            <w:sz w:val="19"/>
            <w:szCs w:val="19"/>
          </w:rPr>
          <w:t>38 г</w:t>
        </w:r>
      </w:smartTag>
      <w:r w:rsidRPr="00DB39D7">
        <w:rPr>
          <w:sz w:val="19"/>
          <w:szCs w:val="19"/>
        </w:rPr>
        <w:t xml:space="preserve"> и их количеством в одной кисти 5 -9 штук. В результате целенаправленной селекции отобраны 4 выравненные линии баклажана, образующие в одном узле до 5-6 плодов и более и не расщепляющиеся в потомстве: Линия Д-37 (Сосулька×Пантера) </w:t>
      </w:r>
      <w:r w:rsidRPr="00DB39D7">
        <w:rPr>
          <w:sz w:val="19"/>
          <w:szCs w:val="19"/>
          <w:lang w:val="en-US"/>
        </w:rPr>
        <w:t>F</w:t>
      </w:r>
      <w:r w:rsidRPr="00DB39D7">
        <w:rPr>
          <w:sz w:val="19"/>
          <w:szCs w:val="19"/>
          <w:vertAlign w:val="subscript"/>
        </w:rPr>
        <w:t xml:space="preserve">5 , </w:t>
      </w:r>
      <w:r w:rsidRPr="00DB39D7">
        <w:rPr>
          <w:sz w:val="19"/>
          <w:szCs w:val="19"/>
        </w:rPr>
        <w:t>характеризующаяся антоциановой окраской всего растения, удлиненно-цилиндрической формой плода, на одном растении завязывается 85 - 90 плодов средней длины; Линия Д-41 (Сосулька × Нижневолжский)</w:t>
      </w:r>
      <w:r w:rsidRPr="00DB39D7">
        <w:rPr>
          <w:sz w:val="19"/>
          <w:szCs w:val="19"/>
          <w:lang w:val="en-US"/>
        </w:rPr>
        <w:t>F</w:t>
      </w:r>
      <w:r w:rsidRPr="00DB39D7">
        <w:rPr>
          <w:sz w:val="19"/>
          <w:szCs w:val="19"/>
          <w:vertAlign w:val="subscript"/>
        </w:rPr>
        <w:t xml:space="preserve">5 </w:t>
      </w:r>
      <w:r w:rsidRPr="00DB39D7">
        <w:rPr>
          <w:sz w:val="19"/>
          <w:szCs w:val="19"/>
        </w:rPr>
        <w:t>растения со слабым антоцианом, удлиненно – цилиндрической формой плода бело - розовой окраски, на растении завязывается 54 плода; Линия Д-40 (Сосулька × Пальчиковый)</w:t>
      </w:r>
      <w:r w:rsidRPr="00DB39D7">
        <w:rPr>
          <w:sz w:val="19"/>
          <w:szCs w:val="19"/>
          <w:lang w:val="en-US"/>
        </w:rPr>
        <w:t>F</w:t>
      </w:r>
      <w:r w:rsidRPr="00DB39D7">
        <w:rPr>
          <w:sz w:val="19"/>
          <w:szCs w:val="19"/>
          <w:vertAlign w:val="subscript"/>
        </w:rPr>
        <w:t>4</w:t>
      </w:r>
      <w:r w:rsidRPr="00DB39D7">
        <w:rPr>
          <w:sz w:val="19"/>
          <w:szCs w:val="19"/>
        </w:rPr>
        <w:t>без антоциана в растении, плод цилиндрической формы белый в технической и желтый в биологической степени созревания; линия Д - 42 (Сосулька × Пальчиковый)</w:t>
      </w:r>
      <w:r w:rsidRPr="00DB39D7">
        <w:rPr>
          <w:sz w:val="19"/>
          <w:szCs w:val="19"/>
          <w:lang w:val="en-US"/>
        </w:rPr>
        <w:t>F</w:t>
      </w:r>
      <w:r w:rsidRPr="00DB39D7">
        <w:rPr>
          <w:sz w:val="19"/>
          <w:szCs w:val="19"/>
          <w:vertAlign w:val="subscript"/>
        </w:rPr>
        <w:t xml:space="preserve">4 , </w:t>
      </w:r>
      <w:r w:rsidRPr="00DB39D7">
        <w:rPr>
          <w:sz w:val="19"/>
          <w:szCs w:val="19"/>
        </w:rPr>
        <w:t xml:space="preserve">растение имеет похожие признаки за исключением плодов: в технической зрелости  на плодах белой поверхности на 2/3 зеленоватые полосы, в среднем на растениях обоих линий завязывается около 50 плодов. Таким образом, у гибридов </w:t>
      </w:r>
      <w:r w:rsidRPr="00DB39D7">
        <w:rPr>
          <w:sz w:val="19"/>
          <w:szCs w:val="19"/>
          <w:lang w:val="en-US"/>
        </w:rPr>
        <w:t>F</w:t>
      </w:r>
      <w:r w:rsidRPr="00DB39D7">
        <w:rPr>
          <w:sz w:val="19"/>
          <w:szCs w:val="19"/>
          <w:vertAlign w:val="subscript"/>
        </w:rPr>
        <w:t>4</w:t>
      </w:r>
      <w:r w:rsidRPr="00DB39D7">
        <w:rPr>
          <w:sz w:val="19"/>
          <w:szCs w:val="19"/>
        </w:rPr>
        <w:t>-</w:t>
      </w:r>
      <w:r w:rsidRPr="00DB39D7">
        <w:rPr>
          <w:sz w:val="19"/>
          <w:szCs w:val="19"/>
          <w:lang w:val="en-US"/>
        </w:rPr>
        <w:t>F</w:t>
      </w:r>
      <w:r w:rsidRPr="00DB39D7">
        <w:rPr>
          <w:sz w:val="19"/>
          <w:szCs w:val="19"/>
          <w:vertAlign w:val="subscript"/>
        </w:rPr>
        <w:t>5</w:t>
      </w:r>
      <w:r w:rsidRPr="00DB39D7">
        <w:rPr>
          <w:sz w:val="19"/>
          <w:szCs w:val="19"/>
        </w:rPr>
        <w:t xml:space="preserve">от скрещивания кистевого баклажана сорта Пальчиковый с цилиндрическими плодами, диаметром 2 - </w:t>
      </w:r>
      <w:smartTag w:uri="urn:schemas-microsoft-com:office:smarttags" w:element="metricconverter">
        <w:smartTagPr>
          <w:attr w:name="ProductID" w:val="2,2 см"/>
        </w:smartTagPr>
        <w:r w:rsidRPr="00DB39D7">
          <w:rPr>
            <w:sz w:val="19"/>
            <w:szCs w:val="19"/>
          </w:rPr>
          <w:t>2,2 см</w:t>
        </w:r>
      </w:smartTag>
      <w:r w:rsidRPr="00DB39D7">
        <w:rPr>
          <w:sz w:val="19"/>
          <w:szCs w:val="19"/>
        </w:rPr>
        <w:t xml:space="preserve"> для цельноплодного консервирования с сортами Пантера и Сосулька, а также сорта Нижневолжский с сортом Сосулька доминировали уменьшенный размер и диаметр плода и белая окраска мякоти.</w:t>
      </w:r>
    </w:p>
    <w:p w:rsidR="003F536C" w:rsidRPr="00DB39D7" w:rsidRDefault="003F536C" w:rsidP="004657AF">
      <w:pPr>
        <w:ind w:firstLine="567"/>
        <w:contextualSpacing/>
        <w:rPr>
          <w:sz w:val="19"/>
          <w:szCs w:val="19"/>
        </w:rPr>
      </w:pPr>
      <w:r w:rsidRPr="00DB39D7">
        <w:rPr>
          <w:sz w:val="19"/>
          <w:szCs w:val="19"/>
        </w:rPr>
        <w:t>Использование обнаруженных доноров в селекции позволит значительно увеличить не только урожай этой культуры, в условиях высокого плодородия почвы и применения передовых технологий, но и обеспечить консервную промышленность продукцией для приготовления оригинальных консервов «Баклажаны маринованные цельноплодные» и «Ассорти овощное».</w:t>
      </w:r>
    </w:p>
    <w:p w:rsidR="004657AF" w:rsidRPr="00DB39D7" w:rsidRDefault="004657AF" w:rsidP="004657AF">
      <w:pPr>
        <w:tabs>
          <w:tab w:val="left" w:pos="7665"/>
        </w:tabs>
        <w:autoSpaceDE w:val="0"/>
        <w:autoSpaceDN w:val="0"/>
        <w:adjustRightInd w:val="0"/>
        <w:ind w:firstLine="567"/>
        <w:contextualSpacing/>
        <w:rPr>
          <w:b/>
          <w:sz w:val="19"/>
          <w:szCs w:val="19"/>
        </w:rPr>
      </w:pPr>
      <w:r w:rsidRPr="00DB39D7">
        <w:rPr>
          <w:b/>
          <w:sz w:val="19"/>
          <w:szCs w:val="19"/>
        </w:rPr>
        <w:t xml:space="preserve">Ключевые слова: </w:t>
      </w:r>
      <w:r w:rsidRPr="00DB39D7">
        <w:rPr>
          <w:sz w:val="19"/>
          <w:szCs w:val="19"/>
        </w:rPr>
        <w:t>баклажан, сложная плодовая кисть, наследование, доминирование, сорта, селекция, мутант</w:t>
      </w:r>
    </w:p>
    <w:p w:rsidR="00F04608" w:rsidRPr="00DB39D7" w:rsidRDefault="00F04608" w:rsidP="004657AF">
      <w:pPr>
        <w:ind w:firstLine="567"/>
        <w:contextualSpacing/>
        <w:rPr>
          <w:b/>
          <w:i/>
          <w:sz w:val="19"/>
          <w:szCs w:val="19"/>
        </w:rPr>
      </w:pPr>
    </w:p>
    <w:p w:rsidR="003F536C" w:rsidRPr="00DB39D7" w:rsidRDefault="003F536C" w:rsidP="004657AF">
      <w:pPr>
        <w:ind w:firstLine="567"/>
        <w:contextualSpacing/>
        <w:rPr>
          <w:i/>
          <w:sz w:val="19"/>
          <w:szCs w:val="19"/>
          <w:lang w:val="en-US"/>
        </w:rPr>
      </w:pPr>
      <w:r w:rsidRPr="00DB39D7">
        <w:rPr>
          <w:b/>
          <w:i/>
          <w:sz w:val="19"/>
          <w:szCs w:val="19"/>
          <w:lang w:val="en-US"/>
        </w:rPr>
        <w:t>Annotation</w:t>
      </w:r>
      <w:r w:rsidR="004657AF" w:rsidRPr="00DB39D7">
        <w:rPr>
          <w:b/>
          <w:i/>
          <w:sz w:val="19"/>
          <w:szCs w:val="19"/>
          <w:lang w:val="en-US"/>
        </w:rPr>
        <w:t xml:space="preserve">. </w:t>
      </w:r>
      <w:r w:rsidRPr="00DB39D7">
        <w:rPr>
          <w:i/>
          <w:sz w:val="19"/>
          <w:szCs w:val="19"/>
          <w:lang w:val="en-US"/>
        </w:rPr>
        <w:t xml:space="preserve">As a result of mutational breeding, the All-Russian Research Institute of Irrigated Vegetable Growing and Melon-Growing identified a mutant - a genetic source of a polysyllabic fruit brush with well-made fruits weighing 17 - </w:t>
      </w:r>
      <w:smartTag w:uri="urn:schemas-microsoft-com:office:smarttags" w:element="metricconverter">
        <w:smartTagPr>
          <w:attr w:name="ProductID" w:val="38 grams"/>
        </w:smartTagPr>
        <w:r w:rsidRPr="00DB39D7">
          <w:rPr>
            <w:i/>
            <w:sz w:val="19"/>
            <w:szCs w:val="19"/>
            <w:lang w:val="en-US"/>
          </w:rPr>
          <w:t>38 grams</w:t>
        </w:r>
      </w:smartTag>
      <w:r w:rsidRPr="00DB39D7">
        <w:rPr>
          <w:i/>
          <w:sz w:val="19"/>
          <w:szCs w:val="19"/>
          <w:lang w:val="en-US"/>
        </w:rPr>
        <w:t xml:space="preserve"> and 5 - 9 pieces in one brush.As a result of targeted breeding, 4 aligned eggplant lines were selected, forming in one node up to 5 - 6 fruits and more and not split in the offspring:Line D-37 (Sosulka ×Pantera)F</w:t>
      </w:r>
      <w:r w:rsidRPr="00DB39D7">
        <w:rPr>
          <w:i/>
          <w:sz w:val="19"/>
          <w:szCs w:val="19"/>
          <w:vertAlign w:val="subscript"/>
          <w:lang w:val="en-US"/>
        </w:rPr>
        <w:t>5</w:t>
      </w:r>
      <w:r w:rsidRPr="00DB39D7">
        <w:rPr>
          <w:i/>
          <w:sz w:val="19"/>
          <w:szCs w:val="19"/>
          <w:lang w:val="en-US"/>
        </w:rPr>
        <w:t>, characterized by the anthocyanin color of the whole plant, elongated cylindrical shape of the fruit. On one plant 85 - 90 fruits of medium length are tied;Line D-41 (Sosulka × Nizhnevolzhskij)F</w:t>
      </w:r>
      <w:r w:rsidRPr="00DB39D7">
        <w:rPr>
          <w:i/>
          <w:sz w:val="19"/>
          <w:szCs w:val="19"/>
          <w:vertAlign w:val="subscript"/>
          <w:lang w:val="en-US"/>
        </w:rPr>
        <w:t>5</w:t>
      </w:r>
      <w:r w:rsidRPr="00DB39D7">
        <w:rPr>
          <w:i/>
          <w:sz w:val="19"/>
          <w:szCs w:val="19"/>
          <w:lang w:val="en-US"/>
        </w:rPr>
        <w:t xml:space="preserve"> plants with a weak anthocyanin, elongated - cylindrical shape of the fruit is white-pink in color, 54 fruits are tied to the plant;Line D-40 (Sosulka × Palchikovyj)F</w:t>
      </w:r>
      <w:r w:rsidRPr="00DB39D7">
        <w:rPr>
          <w:i/>
          <w:sz w:val="19"/>
          <w:szCs w:val="19"/>
          <w:vertAlign w:val="subscript"/>
          <w:lang w:val="en-US"/>
        </w:rPr>
        <w:t>4</w:t>
      </w:r>
      <w:r w:rsidRPr="00DB39D7">
        <w:rPr>
          <w:i/>
          <w:sz w:val="19"/>
          <w:szCs w:val="19"/>
          <w:lang w:val="en-US"/>
        </w:rPr>
        <w:t xml:space="preserve"> without anthocyanin in the plant, the fruit is cylindrical in white technical and yellow in the biological degree of maturation;Line D - 42 (Sosulka × Palchikovy)F</w:t>
      </w:r>
      <w:r w:rsidRPr="00DB39D7">
        <w:rPr>
          <w:i/>
          <w:sz w:val="19"/>
          <w:szCs w:val="19"/>
          <w:vertAlign w:val="subscript"/>
          <w:lang w:val="en-US"/>
        </w:rPr>
        <w:t>4</w:t>
      </w:r>
      <w:r w:rsidRPr="00DB39D7">
        <w:rPr>
          <w:i/>
          <w:sz w:val="19"/>
          <w:szCs w:val="19"/>
          <w:lang w:val="en-US"/>
        </w:rPr>
        <w:t xml:space="preserve"> plant has similar characteristics with the exception of fruits: in technical maturity, 2/3 greenish stripes on the fruits of the white surface, on average, about 50 fruits are tied in the plants of both lines.Thus, in F</w:t>
      </w:r>
      <w:r w:rsidRPr="00DB39D7">
        <w:rPr>
          <w:i/>
          <w:sz w:val="19"/>
          <w:szCs w:val="19"/>
          <w:vertAlign w:val="subscript"/>
          <w:lang w:val="en-US"/>
        </w:rPr>
        <w:t>4</w:t>
      </w:r>
      <w:r w:rsidRPr="00DB39D7">
        <w:rPr>
          <w:i/>
          <w:sz w:val="19"/>
          <w:szCs w:val="19"/>
          <w:lang w:val="en-US"/>
        </w:rPr>
        <w:t>-F</w:t>
      </w:r>
      <w:r w:rsidRPr="00DB39D7">
        <w:rPr>
          <w:i/>
          <w:sz w:val="19"/>
          <w:szCs w:val="19"/>
          <w:vertAlign w:val="subscript"/>
          <w:lang w:val="en-US"/>
        </w:rPr>
        <w:t>5</w:t>
      </w:r>
      <w:r w:rsidRPr="00DB39D7">
        <w:rPr>
          <w:i/>
          <w:sz w:val="19"/>
          <w:szCs w:val="19"/>
          <w:lang w:val="en-US"/>
        </w:rPr>
        <w:t xml:space="preserve"> hybrids, crossing the carpal eggplant of the Palchikovyj variety with cylindrical fruits, 2–2.2 cm in diameter for whole-canning, with the Pantera and Sosulka varieties, as well as the Nizhnevolzhskij varieties with the Sosulka varieties, the reduced size and diameter of the fruit and white coloration dominated pulp.</w:t>
      </w:r>
    </w:p>
    <w:p w:rsidR="003F536C" w:rsidRPr="00DB39D7" w:rsidRDefault="003F536C" w:rsidP="004657AF">
      <w:pPr>
        <w:autoSpaceDE w:val="0"/>
        <w:autoSpaceDN w:val="0"/>
        <w:adjustRightInd w:val="0"/>
        <w:ind w:firstLine="567"/>
        <w:contextualSpacing/>
        <w:rPr>
          <w:i/>
          <w:sz w:val="19"/>
          <w:szCs w:val="19"/>
          <w:lang w:val="en-US"/>
        </w:rPr>
      </w:pPr>
      <w:r w:rsidRPr="00DB39D7">
        <w:rPr>
          <w:b/>
          <w:i/>
          <w:sz w:val="19"/>
          <w:szCs w:val="19"/>
          <w:lang w:val="en-US"/>
        </w:rPr>
        <w:t>Keywords</w:t>
      </w:r>
      <w:r w:rsidR="004657AF" w:rsidRPr="00DB39D7">
        <w:rPr>
          <w:b/>
          <w:i/>
          <w:sz w:val="19"/>
          <w:szCs w:val="19"/>
          <w:lang w:val="en-US"/>
        </w:rPr>
        <w:t xml:space="preserve">: </w:t>
      </w:r>
      <w:r w:rsidRPr="00DB39D7">
        <w:rPr>
          <w:i/>
          <w:sz w:val="19"/>
          <w:szCs w:val="19"/>
          <w:lang w:val="en-US"/>
        </w:rPr>
        <w:t xml:space="preserve">egg plant, complex fruit brushes, inheritance, dominating, varieties, breeding, mutant </w:t>
      </w:r>
    </w:p>
    <w:p w:rsidR="00862D65" w:rsidRPr="00FB3D9A" w:rsidRDefault="00862D65" w:rsidP="004657AF">
      <w:pPr>
        <w:ind w:firstLine="567"/>
        <w:contextualSpacing/>
        <w:rPr>
          <w:szCs w:val="20"/>
          <w:lang w:val="en-US"/>
        </w:rPr>
      </w:pPr>
    </w:p>
    <w:p w:rsidR="00862D65" w:rsidRPr="00FB3D9A" w:rsidRDefault="00862D65" w:rsidP="004657AF">
      <w:pPr>
        <w:ind w:firstLine="567"/>
        <w:contextualSpacing/>
        <w:rPr>
          <w:szCs w:val="20"/>
          <w:lang w:val="en-US"/>
        </w:rPr>
        <w:sectPr w:rsidR="00862D65" w:rsidRPr="00FB3D9A" w:rsidSect="003E0AA0">
          <w:type w:val="continuous"/>
          <w:pgSz w:w="11909" w:h="16834" w:code="9"/>
          <w:pgMar w:top="1134" w:right="1134" w:bottom="1134" w:left="1134" w:header="709" w:footer="709" w:gutter="0"/>
          <w:cols w:space="720"/>
          <w:docGrid w:linePitch="360"/>
        </w:sectPr>
      </w:pPr>
    </w:p>
    <w:p w:rsidR="001E5FD3" w:rsidRPr="00DB39D7" w:rsidRDefault="001E5FD3" w:rsidP="000B4131">
      <w:pPr>
        <w:tabs>
          <w:tab w:val="left" w:pos="851"/>
        </w:tabs>
        <w:ind w:firstLine="567"/>
        <w:jc w:val="left"/>
        <w:rPr>
          <w:sz w:val="19"/>
          <w:szCs w:val="19"/>
          <w:highlight w:val="yellow"/>
          <w:lang w:val="en-US"/>
        </w:rPr>
      </w:pPr>
    </w:p>
    <w:p w:rsidR="000B4131" w:rsidRPr="00517B5A" w:rsidRDefault="000A15C3" w:rsidP="004657AF">
      <w:pPr>
        <w:autoSpaceDE w:val="0"/>
        <w:autoSpaceDN w:val="0"/>
        <w:adjustRightInd w:val="0"/>
        <w:ind w:firstLine="567"/>
        <w:rPr>
          <w:b/>
          <w:szCs w:val="20"/>
          <w:lang w:eastAsia="ru-RU"/>
        </w:rPr>
      </w:pPr>
      <w:r w:rsidRPr="000A15C3">
        <w:rPr>
          <w:b/>
          <w:szCs w:val="20"/>
          <w:lang w:val="en-US" w:eastAsia="ru-RU"/>
        </w:rPr>
        <w:t>DOI</w:t>
      </w:r>
      <w:r w:rsidRPr="00517B5A">
        <w:rPr>
          <w:b/>
          <w:szCs w:val="20"/>
          <w:lang w:eastAsia="ru-RU"/>
        </w:rPr>
        <w:t xml:space="preserve"> </w:t>
      </w:r>
      <w:r w:rsidRPr="000A15C3">
        <w:rPr>
          <w:b/>
          <w:szCs w:val="20"/>
        </w:rPr>
        <w:t>10.15217/issn2079-0996.2019.4.</w:t>
      </w:r>
      <w:r w:rsidRPr="00517B5A">
        <w:rPr>
          <w:b/>
          <w:szCs w:val="20"/>
        </w:rPr>
        <w:t>81</w:t>
      </w:r>
    </w:p>
    <w:p w:rsidR="00255972" w:rsidRPr="00856ADC" w:rsidRDefault="00255972" w:rsidP="004657AF">
      <w:pPr>
        <w:autoSpaceDE w:val="0"/>
        <w:autoSpaceDN w:val="0"/>
        <w:adjustRightInd w:val="0"/>
        <w:ind w:firstLine="567"/>
        <w:rPr>
          <w:b/>
          <w:szCs w:val="20"/>
          <w:lang w:eastAsia="ru-RU"/>
        </w:rPr>
      </w:pPr>
      <w:r w:rsidRPr="00856ADC">
        <w:rPr>
          <w:b/>
          <w:szCs w:val="20"/>
          <w:lang w:eastAsia="ru-RU"/>
        </w:rPr>
        <w:t>УДК 633.88</w:t>
      </w:r>
    </w:p>
    <w:p w:rsidR="00255972" w:rsidRPr="004657AF" w:rsidRDefault="00255972" w:rsidP="004657AF">
      <w:pPr>
        <w:autoSpaceDE w:val="0"/>
        <w:autoSpaceDN w:val="0"/>
        <w:adjustRightInd w:val="0"/>
        <w:ind w:firstLine="567"/>
        <w:rPr>
          <w:szCs w:val="20"/>
          <w:lang w:eastAsia="ru-RU"/>
        </w:rPr>
      </w:pPr>
    </w:p>
    <w:p w:rsidR="00255972" w:rsidRDefault="00255972" w:rsidP="004657AF">
      <w:pPr>
        <w:autoSpaceDE w:val="0"/>
        <w:autoSpaceDN w:val="0"/>
        <w:adjustRightInd w:val="0"/>
        <w:ind w:firstLine="567"/>
        <w:jc w:val="center"/>
        <w:rPr>
          <w:rStyle w:val="FontStyle15"/>
          <w:b/>
          <w:sz w:val="20"/>
          <w:szCs w:val="20"/>
        </w:rPr>
      </w:pPr>
      <w:r w:rsidRPr="00856ADC">
        <w:rPr>
          <w:rStyle w:val="FontStyle15"/>
          <w:b/>
          <w:sz w:val="20"/>
          <w:szCs w:val="20"/>
        </w:rPr>
        <w:t>ОСОБЕННОСТИ РОСТА И РАЗВИТИЯ ФЕНХЕЛЯ ОБЫКНОВЕННОГО В УСЛОВИЯХ РЕСПУБЛИКИ ИНГУШЕТИЯ</w:t>
      </w:r>
    </w:p>
    <w:p w:rsidR="00856ADC" w:rsidRPr="00856ADC" w:rsidRDefault="00856ADC" w:rsidP="004657AF">
      <w:pPr>
        <w:autoSpaceDE w:val="0"/>
        <w:autoSpaceDN w:val="0"/>
        <w:adjustRightInd w:val="0"/>
        <w:ind w:firstLine="567"/>
        <w:jc w:val="center"/>
        <w:rPr>
          <w:rStyle w:val="FontStyle15"/>
          <w:b/>
          <w:sz w:val="20"/>
          <w:szCs w:val="20"/>
        </w:rPr>
      </w:pPr>
    </w:p>
    <w:p w:rsidR="00255972" w:rsidRPr="00856ADC" w:rsidRDefault="00255972" w:rsidP="004657AF">
      <w:pPr>
        <w:autoSpaceDE w:val="0"/>
        <w:autoSpaceDN w:val="0"/>
        <w:adjustRightInd w:val="0"/>
        <w:ind w:firstLine="567"/>
        <w:rPr>
          <w:b/>
          <w:szCs w:val="20"/>
          <w:lang w:eastAsia="ru-RU"/>
        </w:rPr>
      </w:pPr>
      <w:r w:rsidRPr="00856ADC">
        <w:rPr>
          <w:b/>
          <w:szCs w:val="20"/>
          <w:lang w:eastAsia="ru-RU"/>
        </w:rPr>
        <w:t>А.Ю.ЛЕЙМОЕВА</w:t>
      </w:r>
      <w:r w:rsidRPr="00856ADC">
        <w:rPr>
          <w:b/>
          <w:szCs w:val="20"/>
          <w:vertAlign w:val="superscript"/>
          <w:lang w:eastAsia="ru-RU"/>
        </w:rPr>
        <w:t>1,2</w:t>
      </w:r>
      <w:r w:rsidRPr="00856ADC">
        <w:rPr>
          <w:b/>
          <w:szCs w:val="20"/>
          <w:lang w:eastAsia="ru-RU"/>
        </w:rPr>
        <w:t xml:space="preserve">, </w:t>
      </w:r>
      <w:r w:rsidR="00AB205E">
        <w:rPr>
          <w:b/>
          <w:szCs w:val="20"/>
          <w:lang w:eastAsia="ru-RU"/>
        </w:rPr>
        <w:t>канд. биол.наук, доцент, в.ед. научный сотрудник</w:t>
      </w:r>
    </w:p>
    <w:p w:rsidR="00255972" w:rsidRPr="00856ADC" w:rsidRDefault="00255972" w:rsidP="004657AF">
      <w:pPr>
        <w:autoSpaceDE w:val="0"/>
        <w:autoSpaceDN w:val="0"/>
        <w:adjustRightInd w:val="0"/>
        <w:ind w:firstLine="567"/>
        <w:rPr>
          <w:b/>
          <w:szCs w:val="20"/>
          <w:vertAlign w:val="superscript"/>
          <w:lang w:eastAsia="ru-RU"/>
        </w:rPr>
      </w:pPr>
      <w:r w:rsidRPr="00856ADC">
        <w:rPr>
          <w:b/>
          <w:szCs w:val="20"/>
          <w:lang w:eastAsia="ru-RU"/>
        </w:rPr>
        <w:t>М.А.</w:t>
      </w:r>
      <w:r w:rsidRPr="00856ADC">
        <w:rPr>
          <w:b/>
          <w:szCs w:val="20"/>
          <w:vertAlign w:val="superscript"/>
          <w:lang w:eastAsia="ru-RU"/>
        </w:rPr>
        <w:t xml:space="preserve"> </w:t>
      </w:r>
      <w:r w:rsidRPr="00856ADC">
        <w:rPr>
          <w:b/>
          <w:szCs w:val="20"/>
        </w:rPr>
        <w:t>БАЗГИЕВ</w:t>
      </w:r>
      <w:r w:rsidRPr="00856ADC">
        <w:rPr>
          <w:b/>
          <w:szCs w:val="20"/>
          <w:vertAlign w:val="superscript"/>
        </w:rPr>
        <w:t>1</w:t>
      </w:r>
      <w:r w:rsidR="00AB205E">
        <w:rPr>
          <w:b/>
          <w:szCs w:val="20"/>
        </w:rPr>
        <w:t>, канд. с.-х. наук</w:t>
      </w:r>
    </w:p>
    <w:p w:rsidR="00255972" w:rsidRPr="00856ADC" w:rsidRDefault="00255972" w:rsidP="004657AF">
      <w:pPr>
        <w:shd w:val="clear" w:color="auto" w:fill="FFFFFF" w:themeFill="background1"/>
        <w:autoSpaceDE w:val="0"/>
        <w:autoSpaceDN w:val="0"/>
        <w:adjustRightInd w:val="0"/>
        <w:ind w:firstLine="567"/>
        <w:rPr>
          <w:b/>
          <w:szCs w:val="20"/>
        </w:rPr>
      </w:pPr>
      <w:r w:rsidRPr="00856ADC">
        <w:rPr>
          <w:b/>
          <w:szCs w:val="20"/>
        </w:rPr>
        <w:t>К.Ш. БАДУРГОВА</w:t>
      </w:r>
      <w:r w:rsidRPr="00856ADC">
        <w:rPr>
          <w:b/>
          <w:szCs w:val="20"/>
          <w:vertAlign w:val="superscript"/>
        </w:rPr>
        <w:t>1</w:t>
      </w:r>
      <w:r w:rsidR="00AB205E">
        <w:rPr>
          <w:b/>
          <w:szCs w:val="20"/>
        </w:rPr>
        <w:t>., канд. с.-х. наук</w:t>
      </w:r>
    </w:p>
    <w:p w:rsidR="00255972" w:rsidRPr="00134114" w:rsidRDefault="00255972" w:rsidP="004657AF">
      <w:pPr>
        <w:shd w:val="clear" w:color="auto" w:fill="FFFFFF" w:themeFill="background1"/>
        <w:autoSpaceDE w:val="0"/>
        <w:autoSpaceDN w:val="0"/>
        <w:adjustRightInd w:val="0"/>
        <w:ind w:firstLine="567"/>
        <w:rPr>
          <w:b/>
          <w:szCs w:val="20"/>
        </w:rPr>
      </w:pPr>
      <w:r w:rsidRPr="00962D83">
        <w:rPr>
          <w:b/>
          <w:szCs w:val="20"/>
        </w:rPr>
        <w:t>М.Р. ДОЛГИЕВ</w:t>
      </w:r>
      <w:r w:rsidRPr="00962D83">
        <w:rPr>
          <w:b/>
          <w:szCs w:val="20"/>
          <w:vertAlign w:val="superscript"/>
        </w:rPr>
        <w:t>1</w:t>
      </w:r>
      <w:r w:rsidR="00856ADC" w:rsidRPr="00962D83">
        <w:rPr>
          <w:b/>
          <w:szCs w:val="20"/>
        </w:rPr>
        <w:t>,</w:t>
      </w:r>
      <w:r w:rsidR="00962D83" w:rsidRPr="00962D83">
        <w:rPr>
          <w:b/>
          <w:szCs w:val="20"/>
        </w:rPr>
        <w:t xml:space="preserve"> зав</w:t>
      </w:r>
      <w:r w:rsidR="00962D83">
        <w:rPr>
          <w:b/>
          <w:szCs w:val="20"/>
        </w:rPr>
        <w:t>. агрохимической лабораторией</w:t>
      </w:r>
    </w:p>
    <w:p w:rsidR="00255972" w:rsidRPr="00856ADC" w:rsidRDefault="00255972" w:rsidP="004657AF">
      <w:pPr>
        <w:autoSpaceDE w:val="0"/>
        <w:autoSpaceDN w:val="0"/>
        <w:adjustRightInd w:val="0"/>
        <w:ind w:firstLine="567"/>
        <w:rPr>
          <w:b/>
          <w:szCs w:val="20"/>
          <w:lang w:eastAsia="ru-RU"/>
        </w:rPr>
      </w:pPr>
      <w:r w:rsidRPr="00856ADC">
        <w:rPr>
          <w:b/>
          <w:szCs w:val="20"/>
          <w:vertAlign w:val="superscript"/>
          <w:lang w:eastAsia="ru-RU"/>
        </w:rPr>
        <w:t>1</w:t>
      </w:r>
      <w:r w:rsidR="00AB205E">
        <w:rPr>
          <w:b/>
          <w:szCs w:val="20"/>
          <w:lang w:eastAsia="ru-RU"/>
        </w:rPr>
        <w:t>ФГБНУ «Инг. НИИСХ», г. Сунжа</w:t>
      </w:r>
    </w:p>
    <w:p w:rsidR="00255972" w:rsidRPr="00856ADC" w:rsidRDefault="00255972" w:rsidP="004657AF">
      <w:pPr>
        <w:autoSpaceDE w:val="0"/>
        <w:autoSpaceDN w:val="0"/>
        <w:adjustRightInd w:val="0"/>
        <w:ind w:firstLine="567"/>
        <w:rPr>
          <w:b/>
          <w:szCs w:val="20"/>
          <w:lang w:eastAsia="ru-RU"/>
        </w:rPr>
      </w:pPr>
      <w:r w:rsidRPr="00856ADC">
        <w:rPr>
          <w:b/>
          <w:szCs w:val="20"/>
          <w:vertAlign w:val="superscript"/>
          <w:lang w:eastAsia="ru-RU"/>
        </w:rPr>
        <w:lastRenderedPageBreak/>
        <w:t>2</w:t>
      </w:r>
      <w:r w:rsidRPr="00856ADC">
        <w:rPr>
          <w:b/>
          <w:szCs w:val="20"/>
          <w:lang w:eastAsia="ru-RU"/>
        </w:rPr>
        <w:t>ФГБОУ ВО  «ИнгГУ», г. Магас, Республика Ингушетия</w:t>
      </w:r>
    </w:p>
    <w:p w:rsidR="00CB795C" w:rsidRDefault="00CB795C" w:rsidP="00856ADC">
      <w:pPr>
        <w:autoSpaceDE w:val="0"/>
        <w:autoSpaceDN w:val="0"/>
        <w:adjustRightInd w:val="0"/>
        <w:ind w:firstLine="567"/>
        <w:jc w:val="center"/>
        <w:rPr>
          <w:b/>
          <w:szCs w:val="20"/>
        </w:rPr>
      </w:pPr>
    </w:p>
    <w:p w:rsidR="00856ADC" w:rsidRPr="00C23A2F" w:rsidRDefault="00CB795C" w:rsidP="00856ADC">
      <w:pPr>
        <w:autoSpaceDE w:val="0"/>
        <w:autoSpaceDN w:val="0"/>
        <w:adjustRightInd w:val="0"/>
        <w:ind w:firstLine="567"/>
        <w:jc w:val="center"/>
        <w:rPr>
          <w:b/>
          <w:i/>
          <w:szCs w:val="20"/>
          <w:lang w:val="en-US"/>
        </w:rPr>
      </w:pPr>
      <w:r w:rsidRPr="00CB795C">
        <w:rPr>
          <w:b/>
          <w:i/>
          <w:szCs w:val="20"/>
          <w:lang w:val="en-US"/>
        </w:rPr>
        <w:t>FEATURES OF GROWTH AND DEVELOPMENT OF FENGEL ORDINARY IN THE CONDITIONS OF THE REPUBLIC OF INGUSHETI</w:t>
      </w:r>
    </w:p>
    <w:p w:rsidR="00CB795C" w:rsidRPr="00C23A2F" w:rsidRDefault="00CB795C" w:rsidP="00856ADC">
      <w:pPr>
        <w:autoSpaceDE w:val="0"/>
        <w:autoSpaceDN w:val="0"/>
        <w:adjustRightInd w:val="0"/>
        <w:ind w:firstLine="567"/>
        <w:jc w:val="center"/>
        <w:rPr>
          <w:rStyle w:val="FontStyle15"/>
          <w:b/>
          <w:i/>
          <w:sz w:val="20"/>
          <w:szCs w:val="20"/>
          <w:highlight w:val="yellow"/>
          <w:lang w:val="en-US"/>
        </w:rPr>
      </w:pPr>
    </w:p>
    <w:p w:rsidR="00CB795C" w:rsidRPr="00CB795C" w:rsidRDefault="00CB795C" w:rsidP="00CB795C">
      <w:pPr>
        <w:shd w:val="clear" w:color="auto" w:fill="FFFFFF" w:themeFill="background1"/>
        <w:autoSpaceDE w:val="0"/>
        <w:autoSpaceDN w:val="0"/>
        <w:adjustRightInd w:val="0"/>
        <w:ind w:firstLine="567"/>
        <w:rPr>
          <w:b/>
          <w:i/>
          <w:szCs w:val="20"/>
          <w:lang w:val="en-US" w:eastAsia="ru-RU"/>
        </w:rPr>
      </w:pPr>
      <w:r w:rsidRPr="00CB795C">
        <w:rPr>
          <w:b/>
          <w:i/>
          <w:szCs w:val="20"/>
          <w:lang w:val="en-US" w:eastAsia="ru-RU"/>
        </w:rPr>
        <w:t xml:space="preserve">A.YU. LEYMOEVA </w:t>
      </w:r>
      <w:r w:rsidRPr="00CB795C">
        <w:rPr>
          <w:b/>
          <w:i/>
          <w:szCs w:val="20"/>
          <w:vertAlign w:val="superscript"/>
          <w:lang w:val="en-US" w:eastAsia="ru-RU"/>
        </w:rPr>
        <w:t>1,2</w:t>
      </w:r>
      <w:r w:rsidRPr="00CB795C">
        <w:rPr>
          <w:b/>
          <w:i/>
          <w:szCs w:val="20"/>
          <w:lang w:val="en-US" w:eastAsia="ru-RU"/>
        </w:rPr>
        <w:t>, Candidate of Biological Sciences, Associate</w:t>
      </w:r>
      <w:r>
        <w:rPr>
          <w:b/>
          <w:i/>
          <w:szCs w:val="20"/>
          <w:lang w:val="en-US" w:eastAsia="ru-RU"/>
        </w:rPr>
        <w:t xml:space="preserve"> Professor, Leading Researcher</w:t>
      </w:r>
    </w:p>
    <w:p w:rsidR="00CB795C" w:rsidRPr="00CB795C" w:rsidRDefault="00CB795C" w:rsidP="00CB795C">
      <w:pPr>
        <w:shd w:val="clear" w:color="auto" w:fill="FFFFFF" w:themeFill="background1"/>
        <w:autoSpaceDE w:val="0"/>
        <w:autoSpaceDN w:val="0"/>
        <w:adjustRightInd w:val="0"/>
        <w:ind w:firstLine="567"/>
        <w:rPr>
          <w:b/>
          <w:i/>
          <w:szCs w:val="20"/>
          <w:lang w:val="en-US" w:eastAsia="ru-RU"/>
        </w:rPr>
      </w:pPr>
      <w:r w:rsidRPr="00CB795C">
        <w:rPr>
          <w:b/>
          <w:i/>
          <w:szCs w:val="20"/>
          <w:lang w:val="en-US" w:eastAsia="ru-RU"/>
        </w:rPr>
        <w:t>M.A. BAZGIEV</w:t>
      </w:r>
      <w:r w:rsidRPr="00CB795C">
        <w:rPr>
          <w:b/>
          <w:i/>
          <w:szCs w:val="20"/>
          <w:vertAlign w:val="superscript"/>
          <w:lang w:val="en-US" w:eastAsia="ru-RU"/>
        </w:rPr>
        <w:t>1</w:t>
      </w:r>
      <w:r w:rsidRPr="00CB795C">
        <w:rPr>
          <w:b/>
          <w:i/>
          <w:szCs w:val="20"/>
          <w:lang w:val="en-US" w:eastAsia="ru-RU"/>
        </w:rPr>
        <w:t xml:space="preserve">, </w:t>
      </w:r>
      <w:r>
        <w:rPr>
          <w:b/>
          <w:i/>
          <w:szCs w:val="20"/>
          <w:lang w:eastAsia="ru-RU"/>
        </w:rPr>
        <w:t>С</w:t>
      </w:r>
      <w:r w:rsidRPr="00CB795C">
        <w:rPr>
          <w:b/>
          <w:i/>
          <w:szCs w:val="20"/>
          <w:lang w:val="en-US" w:eastAsia="ru-RU"/>
        </w:rPr>
        <w:t>andidate of agricultural sciences</w:t>
      </w:r>
    </w:p>
    <w:p w:rsidR="00CB795C" w:rsidRPr="00CB795C" w:rsidRDefault="00CB795C" w:rsidP="00CB795C">
      <w:pPr>
        <w:shd w:val="clear" w:color="auto" w:fill="FFFFFF" w:themeFill="background1"/>
        <w:autoSpaceDE w:val="0"/>
        <w:autoSpaceDN w:val="0"/>
        <w:adjustRightInd w:val="0"/>
        <w:ind w:firstLine="567"/>
        <w:rPr>
          <w:b/>
          <w:i/>
          <w:szCs w:val="20"/>
          <w:lang w:val="en-US" w:eastAsia="ru-RU"/>
        </w:rPr>
      </w:pPr>
      <w:r w:rsidRPr="00CB795C">
        <w:rPr>
          <w:b/>
          <w:i/>
          <w:szCs w:val="20"/>
          <w:lang w:val="en-US" w:eastAsia="ru-RU"/>
        </w:rPr>
        <w:t xml:space="preserve">K.Sh. BADURGOVA., </w:t>
      </w:r>
      <w:r>
        <w:rPr>
          <w:b/>
          <w:i/>
          <w:szCs w:val="20"/>
          <w:lang w:eastAsia="ru-RU"/>
        </w:rPr>
        <w:t>С</w:t>
      </w:r>
      <w:r w:rsidRPr="00CB795C">
        <w:rPr>
          <w:b/>
          <w:i/>
          <w:szCs w:val="20"/>
          <w:lang w:val="en-US" w:eastAsia="ru-RU"/>
        </w:rPr>
        <w:t>andidate of agricultural sciences</w:t>
      </w:r>
    </w:p>
    <w:p w:rsidR="00CB795C" w:rsidRPr="00962D83" w:rsidRDefault="00CB795C" w:rsidP="00CB795C">
      <w:pPr>
        <w:shd w:val="clear" w:color="auto" w:fill="FFFFFF" w:themeFill="background1"/>
        <w:autoSpaceDE w:val="0"/>
        <w:autoSpaceDN w:val="0"/>
        <w:adjustRightInd w:val="0"/>
        <w:ind w:firstLine="567"/>
        <w:rPr>
          <w:b/>
          <w:i/>
          <w:szCs w:val="20"/>
          <w:lang w:val="en-US" w:eastAsia="ru-RU"/>
        </w:rPr>
      </w:pPr>
      <w:r w:rsidRPr="00962D83">
        <w:rPr>
          <w:b/>
          <w:i/>
          <w:szCs w:val="20"/>
          <w:lang w:val="en-US" w:eastAsia="ru-RU"/>
        </w:rPr>
        <w:t>M.R. DOLGIEV</w:t>
      </w:r>
      <w:r w:rsidRPr="00962D83">
        <w:rPr>
          <w:b/>
          <w:i/>
          <w:szCs w:val="20"/>
          <w:vertAlign w:val="superscript"/>
          <w:lang w:val="en-US" w:eastAsia="ru-RU"/>
        </w:rPr>
        <w:t>1</w:t>
      </w:r>
      <w:r w:rsidRPr="00962D83">
        <w:rPr>
          <w:b/>
          <w:i/>
          <w:szCs w:val="20"/>
          <w:lang w:val="en-US" w:eastAsia="ru-RU"/>
        </w:rPr>
        <w:t>,</w:t>
      </w:r>
      <w:r w:rsidR="00962D83" w:rsidRPr="00962D83">
        <w:rPr>
          <w:b/>
          <w:i/>
          <w:szCs w:val="20"/>
          <w:lang w:val="en-US" w:eastAsia="ru-RU"/>
        </w:rPr>
        <w:t xml:space="preserve"> Head agrochemical laboratory</w:t>
      </w:r>
    </w:p>
    <w:p w:rsidR="00CB795C" w:rsidRPr="00C23A2F" w:rsidRDefault="00CB795C" w:rsidP="00CB795C">
      <w:pPr>
        <w:shd w:val="clear" w:color="auto" w:fill="FFFFFF" w:themeFill="background1"/>
        <w:autoSpaceDE w:val="0"/>
        <w:autoSpaceDN w:val="0"/>
        <w:adjustRightInd w:val="0"/>
        <w:ind w:firstLine="567"/>
        <w:rPr>
          <w:b/>
          <w:i/>
          <w:szCs w:val="20"/>
          <w:lang w:val="en-US" w:eastAsia="ru-RU"/>
        </w:rPr>
      </w:pPr>
      <w:r w:rsidRPr="00CB795C">
        <w:rPr>
          <w:b/>
          <w:i/>
          <w:szCs w:val="20"/>
          <w:vertAlign w:val="superscript"/>
          <w:lang w:val="en-US" w:eastAsia="ru-RU"/>
        </w:rPr>
        <w:t>1</w:t>
      </w:r>
      <w:r w:rsidRPr="00CB795C">
        <w:rPr>
          <w:b/>
          <w:i/>
          <w:szCs w:val="20"/>
          <w:lang w:val="en-US" w:eastAsia="ru-RU"/>
        </w:rPr>
        <w:t xml:space="preserve">FGBNU "Ing. </w:t>
      </w:r>
      <w:r w:rsidRPr="00C23A2F">
        <w:rPr>
          <w:b/>
          <w:i/>
          <w:szCs w:val="20"/>
          <w:lang w:val="en-US" w:eastAsia="ru-RU"/>
        </w:rPr>
        <w:t>NIISH ", Sunzha,</w:t>
      </w:r>
    </w:p>
    <w:p w:rsidR="00CB795C" w:rsidRPr="00C23A2F" w:rsidRDefault="00CB795C" w:rsidP="00CB795C">
      <w:pPr>
        <w:shd w:val="clear" w:color="auto" w:fill="FFFFFF" w:themeFill="background1"/>
        <w:autoSpaceDE w:val="0"/>
        <w:autoSpaceDN w:val="0"/>
        <w:adjustRightInd w:val="0"/>
        <w:ind w:firstLine="567"/>
        <w:rPr>
          <w:b/>
          <w:i/>
          <w:szCs w:val="20"/>
          <w:lang w:val="en-US" w:eastAsia="ru-RU"/>
        </w:rPr>
      </w:pPr>
      <w:r w:rsidRPr="00CB795C">
        <w:rPr>
          <w:b/>
          <w:i/>
          <w:szCs w:val="20"/>
          <w:vertAlign w:val="superscript"/>
          <w:lang w:val="en-US" w:eastAsia="ru-RU"/>
        </w:rPr>
        <w:t>2</w:t>
      </w:r>
      <w:r w:rsidRPr="00CB795C">
        <w:rPr>
          <w:b/>
          <w:i/>
          <w:szCs w:val="20"/>
          <w:lang w:val="en-US" w:eastAsia="ru-RU"/>
        </w:rPr>
        <w:t xml:space="preserve"> FSBEI of HE "IngSU", Magas, Republic of Ingushetia</w:t>
      </w:r>
    </w:p>
    <w:p w:rsidR="007A02B7" w:rsidRPr="00FB3D9A" w:rsidRDefault="007A02B7" w:rsidP="00CB795C">
      <w:pPr>
        <w:shd w:val="clear" w:color="auto" w:fill="FFFFFF" w:themeFill="background1"/>
        <w:autoSpaceDE w:val="0"/>
        <w:autoSpaceDN w:val="0"/>
        <w:adjustRightInd w:val="0"/>
        <w:ind w:firstLine="567"/>
        <w:rPr>
          <w:b/>
          <w:szCs w:val="20"/>
          <w:lang w:val="en-US"/>
        </w:rPr>
      </w:pPr>
    </w:p>
    <w:p w:rsidR="00255972" w:rsidRPr="004657AF" w:rsidRDefault="00255972" w:rsidP="00CB795C">
      <w:pPr>
        <w:shd w:val="clear" w:color="auto" w:fill="FFFFFF" w:themeFill="background1"/>
        <w:autoSpaceDE w:val="0"/>
        <w:autoSpaceDN w:val="0"/>
        <w:adjustRightInd w:val="0"/>
        <w:ind w:firstLine="567"/>
        <w:rPr>
          <w:szCs w:val="20"/>
        </w:rPr>
      </w:pPr>
      <w:r w:rsidRPr="004657AF">
        <w:rPr>
          <w:b/>
          <w:szCs w:val="20"/>
        </w:rPr>
        <w:t>Аннотация</w:t>
      </w:r>
      <w:r w:rsidRPr="00681136">
        <w:rPr>
          <w:b/>
          <w:szCs w:val="20"/>
        </w:rPr>
        <w:t xml:space="preserve">. </w:t>
      </w:r>
      <w:r w:rsidRPr="004657AF">
        <w:rPr>
          <w:szCs w:val="20"/>
        </w:rPr>
        <w:t xml:space="preserve">Статья посвящена комплексному исследованию особенностей роста и </w:t>
      </w:r>
      <w:r w:rsidR="00681136">
        <w:rPr>
          <w:szCs w:val="20"/>
        </w:rPr>
        <w:t xml:space="preserve">развития фенхеля обыкновенного </w:t>
      </w:r>
      <w:r w:rsidRPr="004657AF">
        <w:rPr>
          <w:szCs w:val="20"/>
        </w:rPr>
        <w:t>на различных фонах. В качестве исследовательской задачи авторами была определена попытка оценить влияние удобрений и стимуляторов роста на высоту растений и массу 1000 семян, чистую продуктивность фотосинтеза и содержание эфирного масла.</w:t>
      </w:r>
    </w:p>
    <w:p w:rsidR="00856ADC" w:rsidRPr="004657AF" w:rsidRDefault="00856ADC" w:rsidP="00856ADC">
      <w:pPr>
        <w:shd w:val="clear" w:color="auto" w:fill="FFFFFF" w:themeFill="background1"/>
        <w:autoSpaceDE w:val="0"/>
        <w:autoSpaceDN w:val="0"/>
        <w:adjustRightInd w:val="0"/>
        <w:ind w:firstLine="567"/>
        <w:rPr>
          <w:szCs w:val="20"/>
        </w:rPr>
      </w:pPr>
      <w:r w:rsidRPr="004657AF">
        <w:rPr>
          <w:b/>
          <w:szCs w:val="20"/>
        </w:rPr>
        <w:t>Ключевые слова:</w:t>
      </w:r>
      <w:r w:rsidRPr="004657AF">
        <w:rPr>
          <w:szCs w:val="20"/>
        </w:rPr>
        <w:t xml:space="preserve"> фенхель обыкновенный, высота растений, масса 1000 семян, фуллерены, чистая продуктивность фотосинтеза, эфирное масло.</w:t>
      </w:r>
    </w:p>
    <w:p w:rsidR="00856ADC" w:rsidRDefault="00856ADC" w:rsidP="004657AF">
      <w:pPr>
        <w:shd w:val="clear" w:color="auto" w:fill="FFFFFF" w:themeFill="background1"/>
        <w:autoSpaceDE w:val="0"/>
        <w:autoSpaceDN w:val="0"/>
        <w:adjustRightInd w:val="0"/>
        <w:ind w:firstLine="567"/>
        <w:rPr>
          <w:b/>
          <w:i/>
          <w:szCs w:val="20"/>
        </w:rPr>
      </w:pPr>
    </w:p>
    <w:p w:rsidR="00255972" w:rsidRPr="004657AF" w:rsidRDefault="00255972" w:rsidP="004657AF">
      <w:pPr>
        <w:shd w:val="clear" w:color="auto" w:fill="FFFFFF" w:themeFill="background1"/>
        <w:autoSpaceDE w:val="0"/>
        <w:autoSpaceDN w:val="0"/>
        <w:adjustRightInd w:val="0"/>
        <w:ind w:firstLine="567"/>
        <w:rPr>
          <w:i/>
          <w:szCs w:val="20"/>
          <w:lang w:val="en-US"/>
        </w:rPr>
      </w:pPr>
      <w:r w:rsidRPr="004657AF">
        <w:rPr>
          <w:b/>
          <w:i/>
          <w:szCs w:val="20"/>
          <w:lang w:val="en-US"/>
        </w:rPr>
        <w:t>Annotation.</w:t>
      </w:r>
      <w:r w:rsidRPr="004657AF">
        <w:rPr>
          <w:i/>
          <w:szCs w:val="20"/>
          <w:lang w:val="en-US"/>
        </w:rPr>
        <w:t xml:space="preserve"> The article is devoted to the comprehensive study of the growth and development characteristics of fennel, on different backgrounds. As a research task was defined by the authors attempt to assess the impact of fertilizers and growth stimulators on plant height and weight of 1000 seeds, net efficiency of photosynthesis and the content of essential oil.</w:t>
      </w:r>
    </w:p>
    <w:p w:rsidR="00255972" w:rsidRPr="004657AF" w:rsidRDefault="00255972" w:rsidP="004657AF">
      <w:pPr>
        <w:shd w:val="clear" w:color="auto" w:fill="FFFFFF" w:themeFill="background1"/>
        <w:autoSpaceDE w:val="0"/>
        <w:autoSpaceDN w:val="0"/>
        <w:adjustRightInd w:val="0"/>
        <w:ind w:firstLine="567"/>
        <w:rPr>
          <w:i/>
          <w:szCs w:val="20"/>
          <w:lang w:val="en-US"/>
        </w:rPr>
      </w:pPr>
      <w:r w:rsidRPr="004657AF">
        <w:rPr>
          <w:b/>
          <w:i/>
          <w:szCs w:val="20"/>
          <w:lang w:val="en-US"/>
        </w:rPr>
        <w:t>Keywords</w:t>
      </w:r>
      <w:r w:rsidRPr="004657AF">
        <w:rPr>
          <w:i/>
          <w:szCs w:val="20"/>
          <w:lang w:val="en-US"/>
        </w:rPr>
        <w:t>: fenhel, plant height, weight of 1000 seeds, fullerenes, net efficiency of photosynthesis, the content of essential oil.</w:t>
      </w:r>
    </w:p>
    <w:p w:rsidR="007A02B7" w:rsidRDefault="007A02B7" w:rsidP="004657AF">
      <w:pPr>
        <w:shd w:val="clear" w:color="auto" w:fill="FFFFFF" w:themeFill="background1"/>
        <w:autoSpaceDE w:val="0"/>
        <w:autoSpaceDN w:val="0"/>
        <w:adjustRightInd w:val="0"/>
        <w:ind w:firstLine="567"/>
        <w:rPr>
          <w:i/>
          <w:szCs w:val="20"/>
          <w:lang w:val="en-US"/>
        </w:rPr>
        <w:sectPr w:rsidR="007A02B7" w:rsidSect="003E0AA0">
          <w:type w:val="continuous"/>
          <w:pgSz w:w="11909" w:h="16834" w:code="9"/>
          <w:pgMar w:top="1134" w:right="1134" w:bottom="1134" w:left="1134" w:header="709" w:footer="709" w:gutter="0"/>
          <w:cols w:space="720"/>
          <w:docGrid w:linePitch="360"/>
        </w:sectPr>
      </w:pPr>
    </w:p>
    <w:p w:rsidR="00255972" w:rsidRPr="004657AF" w:rsidRDefault="00255972" w:rsidP="004657AF">
      <w:pPr>
        <w:shd w:val="clear" w:color="auto" w:fill="FFFFFF" w:themeFill="background1"/>
        <w:autoSpaceDE w:val="0"/>
        <w:autoSpaceDN w:val="0"/>
        <w:adjustRightInd w:val="0"/>
        <w:ind w:firstLine="567"/>
        <w:rPr>
          <w:i/>
          <w:szCs w:val="20"/>
          <w:lang w:val="en-US"/>
        </w:rPr>
      </w:pPr>
    </w:p>
    <w:p w:rsidR="003F536C" w:rsidRDefault="003F536C" w:rsidP="00856ADC">
      <w:pPr>
        <w:ind w:firstLine="567"/>
        <w:rPr>
          <w:b/>
          <w:szCs w:val="20"/>
        </w:rPr>
      </w:pPr>
      <w:bookmarkStart w:id="1" w:name="bookmark14"/>
      <w:r w:rsidRPr="00856ADC">
        <w:rPr>
          <w:b/>
          <w:szCs w:val="20"/>
        </w:rPr>
        <w:t>УДК 633.13:631(547.1)</w:t>
      </w:r>
    </w:p>
    <w:p w:rsidR="00856ADC" w:rsidRPr="00856ADC" w:rsidRDefault="00856ADC" w:rsidP="00856ADC">
      <w:pPr>
        <w:ind w:firstLine="567"/>
        <w:rPr>
          <w:b/>
          <w:szCs w:val="20"/>
        </w:rPr>
      </w:pPr>
    </w:p>
    <w:bookmarkEnd w:id="1"/>
    <w:p w:rsidR="003F536C" w:rsidRPr="00856ADC" w:rsidRDefault="003F536C" w:rsidP="00856ADC">
      <w:pPr>
        <w:pStyle w:val="38"/>
        <w:shd w:val="clear" w:color="auto" w:fill="auto"/>
        <w:tabs>
          <w:tab w:val="left" w:pos="1415"/>
        </w:tabs>
        <w:spacing w:before="0" w:after="0" w:line="240" w:lineRule="auto"/>
        <w:ind w:firstLine="567"/>
        <w:jc w:val="center"/>
        <w:rPr>
          <w:rFonts w:cs="Times New Roman"/>
          <w:b/>
          <w:bCs/>
          <w:iCs/>
          <w:color w:val="000000"/>
          <w:sz w:val="20"/>
          <w:szCs w:val="20"/>
          <w:shd w:val="clear" w:color="auto" w:fill="FFFFFF"/>
        </w:rPr>
      </w:pPr>
      <w:r w:rsidRPr="00856ADC">
        <w:rPr>
          <w:rStyle w:val="30pt"/>
          <w:rFonts w:eastAsiaTheme="minorHAnsi"/>
          <w:i w:val="0"/>
          <w:sz w:val="20"/>
          <w:szCs w:val="20"/>
        </w:rPr>
        <w:t>ВЛИЯНИЕ СРОКОВ ПОСЕВА, НОРМЫ ВЫСЕВА И УСЛОВИЙ ВЫРАЩИВАНИЯ НА ФОТОСИНТЕТИЧЕСКУЮ ДЕЯТЕЛЬНОСТЬ ОВСА</w:t>
      </w:r>
    </w:p>
    <w:p w:rsidR="003F536C" w:rsidRPr="00856ADC" w:rsidRDefault="003F536C" w:rsidP="00856ADC">
      <w:pPr>
        <w:ind w:firstLine="567"/>
        <w:rPr>
          <w:b/>
          <w:szCs w:val="20"/>
        </w:rPr>
      </w:pPr>
    </w:p>
    <w:p w:rsidR="003F536C" w:rsidRPr="00856ADC" w:rsidRDefault="003F536C" w:rsidP="00856ADC">
      <w:pPr>
        <w:ind w:firstLine="567"/>
        <w:rPr>
          <w:b/>
          <w:szCs w:val="20"/>
        </w:rPr>
      </w:pPr>
      <w:r w:rsidRPr="00856ADC">
        <w:rPr>
          <w:b/>
          <w:szCs w:val="20"/>
        </w:rPr>
        <w:t>Б.Г. МАГАРАМОВ,</w:t>
      </w:r>
      <w:r w:rsidRPr="00856ADC">
        <w:rPr>
          <w:b/>
          <w:szCs w:val="20"/>
          <w:lang w:bidi="ru-RU"/>
        </w:rPr>
        <w:t xml:space="preserve"> канд. с.-х наук. доцент</w:t>
      </w:r>
    </w:p>
    <w:p w:rsidR="003F536C" w:rsidRPr="00856ADC" w:rsidRDefault="003F536C" w:rsidP="00856ADC">
      <w:pPr>
        <w:ind w:firstLine="567"/>
        <w:rPr>
          <w:rStyle w:val="0pt"/>
          <w:rFonts w:eastAsiaTheme="minorHAnsi"/>
          <w:b/>
        </w:rPr>
      </w:pPr>
      <w:r w:rsidRPr="00856ADC">
        <w:rPr>
          <w:rStyle w:val="0pt"/>
          <w:rFonts w:eastAsia="Calibri"/>
          <w:b/>
        </w:rPr>
        <w:t>ФГБОУ ВО Дагестанский ГАУ, г. Махачкала</w:t>
      </w:r>
    </w:p>
    <w:p w:rsidR="003F536C" w:rsidRPr="00856ADC" w:rsidRDefault="003F536C" w:rsidP="00856ADC">
      <w:pPr>
        <w:ind w:firstLine="567"/>
        <w:rPr>
          <w:b/>
          <w:color w:val="000000" w:themeColor="text1"/>
          <w:spacing w:val="1"/>
          <w:szCs w:val="20"/>
        </w:rPr>
      </w:pPr>
    </w:p>
    <w:p w:rsidR="003F536C" w:rsidRPr="00856ADC" w:rsidRDefault="00C77E5D" w:rsidP="00856ADC">
      <w:pPr>
        <w:ind w:firstLine="567"/>
        <w:jc w:val="center"/>
        <w:rPr>
          <w:b/>
          <w:i/>
          <w:color w:val="000000" w:themeColor="text1"/>
          <w:spacing w:val="1"/>
          <w:szCs w:val="20"/>
          <w:lang w:val="en-US"/>
        </w:rPr>
      </w:pPr>
      <w:r w:rsidRPr="00856ADC">
        <w:rPr>
          <w:b/>
          <w:i/>
          <w:color w:val="000000" w:themeColor="text1"/>
          <w:spacing w:val="1"/>
          <w:szCs w:val="20"/>
          <w:lang w:val="en-US"/>
        </w:rPr>
        <w:t xml:space="preserve">INFLUENCE OF SEEDING TERMS AND </w:t>
      </w:r>
      <w:r w:rsidR="003F536C" w:rsidRPr="00856ADC">
        <w:rPr>
          <w:b/>
          <w:i/>
          <w:color w:val="000000" w:themeColor="text1"/>
          <w:spacing w:val="1"/>
          <w:szCs w:val="20"/>
          <w:lang w:val="en-US"/>
        </w:rPr>
        <w:t>RATES AND CONDITIONS OF GROWING ON PHOTOSYNTHETIC ACTIVITIES OF OATS</w:t>
      </w:r>
    </w:p>
    <w:p w:rsidR="003F536C" w:rsidRPr="00856ADC" w:rsidRDefault="003F536C" w:rsidP="00856ADC">
      <w:pPr>
        <w:ind w:firstLine="567"/>
        <w:rPr>
          <w:b/>
          <w:i/>
          <w:color w:val="000000" w:themeColor="text1"/>
          <w:spacing w:val="1"/>
          <w:szCs w:val="20"/>
          <w:lang w:val="en-US"/>
        </w:rPr>
      </w:pPr>
    </w:p>
    <w:p w:rsidR="003F536C" w:rsidRPr="00856ADC" w:rsidRDefault="003F536C" w:rsidP="00856ADC">
      <w:pPr>
        <w:ind w:firstLine="567"/>
        <w:rPr>
          <w:b/>
          <w:i/>
          <w:color w:val="000000" w:themeColor="text1"/>
          <w:spacing w:val="1"/>
          <w:szCs w:val="20"/>
          <w:lang w:val="en-US"/>
        </w:rPr>
      </w:pPr>
      <w:r w:rsidRPr="00856ADC">
        <w:rPr>
          <w:b/>
          <w:i/>
          <w:color w:val="000000" w:themeColor="text1"/>
          <w:spacing w:val="1"/>
          <w:szCs w:val="20"/>
          <w:lang w:val="en-US"/>
        </w:rPr>
        <w:t xml:space="preserve">B.G. MAGARAMOV, Candidate of  </w:t>
      </w:r>
      <w:r w:rsidR="00C77E5D" w:rsidRPr="00856ADC">
        <w:rPr>
          <w:b/>
          <w:i/>
          <w:color w:val="000000" w:themeColor="text1"/>
          <w:spacing w:val="1"/>
          <w:szCs w:val="20"/>
          <w:lang w:val="en-US"/>
        </w:rPr>
        <w:t>A</w:t>
      </w:r>
      <w:r w:rsidRPr="00856ADC">
        <w:rPr>
          <w:b/>
          <w:i/>
          <w:color w:val="000000" w:themeColor="text1"/>
          <w:spacing w:val="1"/>
          <w:szCs w:val="20"/>
          <w:lang w:val="en-US"/>
        </w:rPr>
        <w:t xml:space="preserve">gricultural </w:t>
      </w:r>
      <w:r w:rsidR="00C77E5D" w:rsidRPr="00856ADC">
        <w:rPr>
          <w:b/>
          <w:i/>
          <w:color w:val="000000" w:themeColor="text1"/>
          <w:spacing w:val="1"/>
          <w:szCs w:val="20"/>
          <w:lang w:val="en-US"/>
        </w:rPr>
        <w:t>S</w:t>
      </w:r>
      <w:r w:rsidRPr="00856ADC">
        <w:rPr>
          <w:b/>
          <w:i/>
          <w:color w:val="000000" w:themeColor="text1"/>
          <w:spacing w:val="1"/>
          <w:szCs w:val="20"/>
          <w:lang w:val="en-US"/>
        </w:rPr>
        <w:t xml:space="preserve">ciences, </w:t>
      </w:r>
      <w:r w:rsidR="00C77E5D" w:rsidRPr="00856ADC">
        <w:rPr>
          <w:b/>
          <w:bCs/>
          <w:i/>
          <w:iCs/>
          <w:szCs w:val="20"/>
          <w:lang w:val="en-US"/>
        </w:rPr>
        <w:t>a</w:t>
      </w:r>
      <w:r w:rsidRPr="00856ADC">
        <w:rPr>
          <w:b/>
          <w:bCs/>
          <w:i/>
          <w:iCs/>
          <w:szCs w:val="20"/>
          <w:lang w:val="en-US"/>
        </w:rPr>
        <w:t>ssociate</w:t>
      </w:r>
      <w:r w:rsidR="00C77E5D" w:rsidRPr="00856ADC">
        <w:rPr>
          <w:b/>
          <w:bCs/>
          <w:i/>
          <w:iCs/>
          <w:szCs w:val="20"/>
          <w:lang w:val="en-US"/>
        </w:rPr>
        <w:t xml:space="preserve"> </w:t>
      </w:r>
      <w:r w:rsidR="00C77E5D" w:rsidRPr="00856ADC">
        <w:rPr>
          <w:b/>
          <w:i/>
          <w:color w:val="000000" w:themeColor="text1"/>
          <w:spacing w:val="1"/>
          <w:szCs w:val="20"/>
          <w:lang w:val="en-US"/>
        </w:rPr>
        <w:t>p</w:t>
      </w:r>
      <w:r w:rsidRPr="00856ADC">
        <w:rPr>
          <w:b/>
          <w:i/>
          <w:color w:val="000000" w:themeColor="text1"/>
          <w:spacing w:val="1"/>
          <w:szCs w:val="20"/>
          <w:lang w:val="en-US"/>
        </w:rPr>
        <w:t>rofessor</w:t>
      </w:r>
    </w:p>
    <w:p w:rsidR="003F536C" w:rsidRPr="00856ADC" w:rsidRDefault="003F536C" w:rsidP="00856ADC">
      <w:pPr>
        <w:ind w:firstLine="567"/>
        <w:rPr>
          <w:b/>
          <w:bCs/>
          <w:i/>
          <w:iCs/>
          <w:szCs w:val="20"/>
          <w:lang w:val="en-US"/>
        </w:rPr>
      </w:pPr>
      <w:r w:rsidRPr="00856ADC">
        <w:rPr>
          <w:b/>
          <w:bCs/>
          <w:i/>
          <w:iCs/>
          <w:szCs w:val="20"/>
          <w:lang w:val="en-US"/>
        </w:rPr>
        <w:t>Dagestan State Agrarian University</w:t>
      </w:r>
      <w:r w:rsidR="00856ADC" w:rsidRPr="00856ADC">
        <w:rPr>
          <w:b/>
          <w:bCs/>
          <w:i/>
          <w:iCs/>
          <w:szCs w:val="20"/>
          <w:lang w:val="en-US"/>
        </w:rPr>
        <w:t>,</w:t>
      </w:r>
      <w:r w:rsidR="00C77E5D" w:rsidRPr="00856ADC">
        <w:rPr>
          <w:b/>
          <w:bCs/>
          <w:i/>
          <w:iCs/>
          <w:szCs w:val="20"/>
          <w:lang w:val="en-US"/>
        </w:rPr>
        <w:t xml:space="preserve"> named after M.M. Dzhambulatov</w:t>
      </w:r>
    </w:p>
    <w:p w:rsidR="003F536C" w:rsidRPr="00856ADC" w:rsidRDefault="003F536C" w:rsidP="00856ADC">
      <w:pPr>
        <w:ind w:firstLine="567"/>
        <w:rPr>
          <w:b/>
          <w:i/>
          <w:color w:val="000000" w:themeColor="text1"/>
          <w:spacing w:val="1"/>
          <w:szCs w:val="20"/>
          <w:lang w:val="en-US"/>
        </w:rPr>
      </w:pPr>
    </w:p>
    <w:p w:rsidR="003F536C" w:rsidRPr="00856ADC" w:rsidRDefault="003F536C" w:rsidP="00856ADC">
      <w:pPr>
        <w:ind w:firstLine="567"/>
        <w:rPr>
          <w:szCs w:val="20"/>
        </w:rPr>
      </w:pPr>
      <w:r w:rsidRPr="00856ADC">
        <w:rPr>
          <w:b/>
          <w:color w:val="000000" w:themeColor="text1"/>
          <w:spacing w:val="1"/>
          <w:szCs w:val="20"/>
        </w:rPr>
        <w:t>Аннотация.</w:t>
      </w:r>
      <w:r w:rsidR="00856ADC">
        <w:rPr>
          <w:b/>
          <w:color w:val="000000" w:themeColor="text1"/>
          <w:spacing w:val="1"/>
          <w:szCs w:val="20"/>
        </w:rPr>
        <w:t xml:space="preserve"> </w:t>
      </w:r>
      <w:r w:rsidRPr="00856ADC">
        <w:rPr>
          <w:color w:val="000000" w:themeColor="text1"/>
          <w:szCs w:val="20"/>
        </w:rPr>
        <w:t xml:space="preserve">Проведено исследование сортов овса, различающихся по биологическим и хозяйственным признакам с учетом почвенно-климатических условий Республики Дагестан. </w:t>
      </w:r>
      <w:r w:rsidRPr="00856ADC">
        <w:rPr>
          <w:szCs w:val="20"/>
        </w:rPr>
        <w:t>Цель данной работы состояла в изучении влияния нормы высева, сроков посева и условий выращивания на площадь листовой поверхности голозерных и пленчатых сортов овса. Изучение было произведено в контрастных почвенно-климатических условиях Республики Дагестан: низменность (орошение: Дербен</w:t>
      </w:r>
      <w:r w:rsidR="00B04E43">
        <w:rPr>
          <w:szCs w:val="20"/>
        </w:rPr>
        <w:t>тский район и г. Махачкала - (бо</w:t>
      </w:r>
      <w:r w:rsidRPr="00856ADC">
        <w:rPr>
          <w:szCs w:val="20"/>
        </w:rPr>
        <w:t xml:space="preserve">гара: опытное поле учебного хозяйства Дагестанского ГАУ)), и предгорная зона (богара, Сулейман - Стальский р-он). </w:t>
      </w:r>
    </w:p>
    <w:p w:rsidR="003F536C" w:rsidRPr="00856ADC" w:rsidRDefault="003F536C" w:rsidP="00856ADC">
      <w:pPr>
        <w:pStyle w:val="51"/>
        <w:shd w:val="clear" w:color="auto" w:fill="auto"/>
        <w:spacing w:after="0" w:line="240" w:lineRule="auto"/>
        <w:ind w:firstLine="567"/>
        <w:jc w:val="both"/>
        <w:rPr>
          <w:color w:val="000000" w:themeColor="text1"/>
          <w:sz w:val="20"/>
          <w:szCs w:val="20"/>
        </w:rPr>
      </w:pPr>
      <w:r w:rsidRPr="00856ADC">
        <w:rPr>
          <w:sz w:val="20"/>
          <w:szCs w:val="20"/>
        </w:rPr>
        <w:t xml:space="preserve">Материалом исследования служили 2 сорта голозерного овса и 1 пленчатого </w:t>
      </w:r>
      <w:r w:rsidRPr="00856ADC">
        <w:rPr>
          <w:color w:val="000000" w:themeColor="text1"/>
          <w:sz w:val="20"/>
          <w:szCs w:val="20"/>
        </w:rPr>
        <w:t>Показатели площади листьев отличаются при разных нормах высева и условий выращивания. Максимальная листовая поверхность формировалась в предгорной зоне, с нормой высева 4,5 млн. на гектар.На изреженном посеве - 3,0 млн. га, общая площадь листовой поверхности низкая, увеличение нормы высева</w:t>
      </w:r>
      <w:r w:rsidR="00B04E43">
        <w:rPr>
          <w:color w:val="000000" w:themeColor="text1"/>
          <w:sz w:val="20"/>
          <w:szCs w:val="20"/>
        </w:rPr>
        <w:t xml:space="preserve"> (6,0 млн./га) так</w:t>
      </w:r>
      <w:r w:rsidRPr="00856ADC">
        <w:rPr>
          <w:color w:val="000000" w:themeColor="text1"/>
          <w:sz w:val="20"/>
          <w:szCs w:val="20"/>
        </w:rPr>
        <w:t xml:space="preserve">же не способствует росту продуктивности растений. </w:t>
      </w:r>
    </w:p>
    <w:p w:rsidR="003F536C" w:rsidRPr="00856ADC" w:rsidRDefault="003F536C" w:rsidP="00856ADC">
      <w:pPr>
        <w:pStyle w:val="51"/>
        <w:shd w:val="clear" w:color="auto" w:fill="auto"/>
        <w:spacing w:after="0" w:line="240" w:lineRule="auto"/>
        <w:ind w:firstLine="567"/>
        <w:jc w:val="both"/>
        <w:rPr>
          <w:color w:val="FF0000"/>
          <w:sz w:val="20"/>
          <w:szCs w:val="20"/>
        </w:rPr>
      </w:pPr>
      <w:r w:rsidRPr="00856ADC">
        <w:rPr>
          <w:sz w:val="20"/>
          <w:szCs w:val="20"/>
        </w:rPr>
        <w:t>Сравнение площади листьев при разных сроках посева и по экологическим зонам показало, что в предгорье</w:t>
      </w:r>
      <w:r w:rsidR="00B04E43">
        <w:rPr>
          <w:sz w:val="20"/>
          <w:szCs w:val="20"/>
        </w:rPr>
        <w:t xml:space="preserve"> </w:t>
      </w:r>
      <w:r w:rsidRPr="00856ADC">
        <w:rPr>
          <w:sz w:val="20"/>
          <w:szCs w:val="20"/>
        </w:rPr>
        <w:t>условия являются более благоприятными для развития растений овса в период фор</w:t>
      </w:r>
      <w:r w:rsidRPr="00856ADC">
        <w:rPr>
          <w:sz w:val="20"/>
          <w:szCs w:val="20"/>
        </w:rPr>
        <w:softHyphen/>
        <w:t>мирования вегетативных органов. Наилучшие показатели фотосинтетической деятельности отмечены у сорта Левша.</w:t>
      </w:r>
    </w:p>
    <w:p w:rsidR="003F536C" w:rsidRPr="00856ADC" w:rsidRDefault="003F536C" w:rsidP="00856ADC">
      <w:pPr>
        <w:ind w:firstLine="567"/>
        <w:rPr>
          <w:color w:val="000000" w:themeColor="text1"/>
          <w:spacing w:val="1"/>
          <w:szCs w:val="20"/>
        </w:rPr>
      </w:pPr>
      <w:r w:rsidRPr="00856ADC">
        <w:rPr>
          <w:b/>
          <w:color w:val="000000" w:themeColor="text1"/>
          <w:spacing w:val="1"/>
          <w:szCs w:val="20"/>
        </w:rPr>
        <w:t>Ключевые слова:</w:t>
      </w:r>
      <w:r w:rsidRPr="00856ADC">
        <w:rPr>
          <w:color w:val="000000" w:themeColor="text1"/>
          <w:spacing w:val="1"/>
          <w:szCs w:val="20"/>
        </w:rPr>
        <w:t xml:space="preserve"> овес, </w:t>
      </w:r>
      <w:r w:rsidRPr="00856ADC">
        <w:rPr>
          <w:i/>
          <w:color w:val="000000" w:themeColor="text1"/>
          <w:spacing w:val="1"/>
          <w:szCs w:val="20"/>
        </w:rPr>
        <w:t>площадь листьев, продуктивность, норма высева, срок посева, сорт</w:t>
      </w:r>
      <w:r w:rsidRPr="00856ADC">
        <w:rPr>
          <w:color w:val="000000" w:themeColor="text1"/>
          <w:spacing w:val="1"/>
          <w:szCs w:val="20"/>
        </w:rPr>
        <w:t xml:space="preserve">. </w:t>
      </w:r>
    </w:p>
    <w:p w:rsidR="00856ADC" w:rsidRDefault="00856ADC" w:rsidP="00856ADC">
      <w:pPr>
        <w:pStyle w:val="51"/>
        <w:spacing w:after="0" w:line="240" w:lineRule="auto"/>
        <w:ind w:firstLine="567"/>
        <w:jc w:val="both"/>
        <w:rPr>
          <w:b/>
          <w:bCs/>
          <w:i/>
          <w:iCs/>
          <w:sz w:val="20"/>
          <w:szCs w:val="20"/>
        </w:rPr>
      </w:pPr>
    </w:p>
    <w:p w:rsidR="003F536C" w:rsidRPr="00856ADC" w:rsidRDefault="003F536C" w:rsidP="00856ADC">
      <w:pPr>
        <w:pStyle w:val="51"/>
        <w:spacing w:after="0" w:line="240" w:lineRule="auto"/>
        <w:ind w:firstLine="567"/>
        <w:jc w:val="both"/>
        <w:rPr>
          <w:i/>
          <w:color w:val="000000" w:themeColor="text1"/>
          <w:sz w:val="20"/>
          <w:szCs w:val="20"/>
          <w:lang w:val="en-US"/>
        </w:rPr>
      </w:pPr>
      <w:r w:rsidRPr="00856ADC">
        <w:rPr>
          <w:b/>
          <w:bCs/>
          <w:i/>
          <w:iCs/>
          <w:sz w:val="20"/>
          <w:szCs w:val="20"/>
          <w:lang w:val="en-US"/>
        </w:rPr>
        <w:t>Abstact.</w:t>
      </w:r>
      <w:r w:rsidR="00C77E5D" w:rsidRPr="00856ADC">
        <w:rPr>
          <w:b/>
          <w:bCs/>
          <w:i/>
          <w:iCs/>
          <w:sz w:val="20"/>
          <w:szCs w:val="20"/>
          <w:lang w:val="en-US"/>
        </w:rPr>
        <w:t xml:space="preserve"> </w:t>
      </w:r>
      <w:r w:rsidRPr="00856ADC">
        <w:rPr>
          <w:i/>
          <w:color w:val="000000" w:themeColor="text1"/>
          <w:sz w:val="20"/>
          <w:szCs w:val="20"/>
          <w:lang w:val="en-US"/>
        </w:rPr>
        <w:t xml:space="preserve">A study of oats varieties that differ in biological and economic characteristics, taking into account the soil and climatic conditions of the Republic of Dagestan, was carried out. The purpose of this work was to study the effect of seeding rates, sowing dates and growing conditions on the leaf surface area of </w:t>
      </w:r>
      <w:r w:rsidRPr="00856ADC">
        <w:rPr>
          <w:rFonts w:ascii="Cambria Math" w:hAnsi="Cambria Math" w:cs="Cambria Math"/>
          <w:i/>
          <w:color w:val="000000" w:themeColor="text1"/>
          <w:sz w:val="20"/>
          <w:szCs w:val="20"/>
          <w:lang w:val="en-US"/>
        </w:rPr>
        <w:t>​​</w:t>
      </w:r>
      <w:r w:rsidRPr="00856ADC">
        <w:rPr>
          <w:i/>
          <w:color w:val="000000" w:themeColor="text1"/>
          <w:sz w:val="20"/>
          <w:szCs w:val="20"/>
          <w:lang w:val="en-US"/>
        </w:rPr>
        <w:t>the holoserous and membranous varieties of oats. The study was carried out in contrasting soil and climatic conditions of the Republic of Dagestan: lowland (irrigation; Derbent district and the city of Makhachkala (experimental field of the educational facilities of the Dagestan State Agrarian University)), and the foothill zone (Bogara, Suleiman - Stalsky district).</w:t>
      </w:r>
    </w:p>
    <w:p w:rsidR="003F536C" w:rsidRPr="00856ADC" w:rsidRDefault="003F536C" w:rsidP="00856ADC">
      <w:pPr>
        <w:pStyle w:val="51"/>
        <w:spacing w:after="0" w:line="240" w:lineRule="auto"/>
        <w:ind w:firstLine="567"/>
        <w:jc w:val="both"/>
        <w:rPr>
          <w:i/>
          <w:color w:val="000000" w:themeColor="text1"/>
          <w:sz w:val="20"/>
          <w:szCs w:val="20"/>
          <w:lang w:val="en-US"/>
        </w:rPr>
      </w:pPr>
      <w:r w:rsidRPr="00856ADC">
        <w:rPr>
          <w:i/>
          <w:color w:val="000000" w:themeColor="text1"/>
          <w:sz w:val="20"/>
          <w:szCs w:val="20"/>
          <w:lang w:val="en-US"/>
        </w:rPr>
        <w:lastRenderedPageBreak/>
        <w:t>The study material was 2 varieties of holoserous oats and 1 membranous. The leaf area indices differ under different seeding rates and growing conditions. The maximum leaf surface was formed in the foothill zone, with a seeding rate of 4.5 million per hectare. On sparse sowing - 3.0 million hectares, the total leaf surface area is low, an increase in seeding rate (6.0 million / ha) also does not contribute to the growth of plant productivity.</w:t>
      </w:r>
    </w:p>
    <w:p w:rsidR="003F536C" w:rsidRPr="00856ADC" w:rsidRDefault="003F536C" w:rsidP="00856ADC">
      <w:pPr>
        <w:pStyle w:val="51"/>
        <w:spacing w:after="0" w:line="240" w:lineRule="auto"/>
        <w:ind w:firstLine="567"/>
        <w:jc w:val="both"/>
        <w:rPr>
          <w:i/>
          <w:color w:val="000000" w:themeColor="text1"/>
          <w:sz w:val="20"/>
          <w:szCs w:val="20"/>
          <w:lang w:val="en-US"/>
        </w:rPr>
      </w:pPr>
      <w:r w:rsidRPr="00856ADC">
        <w:rPr>
          <w:i/>
          <w:color w:val="000000" w:themeColor="text1"/>
          <w:sz w:val="20"/>
          <w:szCs w:val="20"/>
          <w:lang w:val="en-US"/>
        </w:rPr>
        <w:t>Comparison of the leaf area at different planting dates and ecological zones showed that in the foothills, conditions are more favorable for the development of oat plants during the formation of vegetative organs. The best indicators of photosynthetic activity were observed in the Levsha variety.</w:t>
      </w:r>
    </w:p>
    <w:p w:rsidR="003F536C" w:rsidRPr="00856ADC" w:rsidRDefault="003F536C" w:rsidP="00856ADC">
      <w:pPr>
        <w:pStyle w:val="51"/>
        <w:shd w:val="clear" w:color="auto" w:fill="auto"/>
        <w:spacing w:after="0" w:line="240" w:lineRule="auto"/>
        <w:ind w:firstLine="567"/>
        <w:jc w:val="both"/>
        <w:rPr>
          <w:i/>
          <w:color w:val="000000" w:themeColor="text1"/>
          <w:sz w:val="20"/>
          <w:szCs w:val="20"/>
          <w:lang w:val="en-US"/>
        </w:rPr>
      </w:pPr>
      <w:r w:rsidRPr="00856ADC">
        <w:rPr>
          <w:b/>
          <w:i/>
          <w:color w:val="000000" w:themeColor="text1"/>
          <w:sz w:val="20"/>
          <w:szCs w:val="20"/>
          <w:lang w:val="en-US"/>
        </w:rPr>
        <w:t>Key words:</w:t>
      </w:r>
      <w:r w:rsidRPr="00856ADC">
        <w:rPr>
          <w:i/>
          <w:color w:val="000000" w:themeColor="text1"/>
          <w:sz w:val="20"/>
          <w:szCs w:val="20"/>
          <w:lang w:val="en-US"/>
        </w:rPr>
        <w:t xml:space="preserve"> oats, leaf area, productivity, seeding rate, sowing date, variety.</w:t>
      </w:r>
    </w:p>
    <w:p w:rsidR="003F536C" w:rsidRPr="00856ADC" w:rsidRDefault="003F536C" w:rsidP="00856ADC">
      <w:pPr>
        <w:pStyle w:val="51"/>
        <w:shd w:val="clear" w:color="auto" w:fill="auto"/>
        <w:spacing w:after="0" w:line="240" w:lineRule="auto"/>
        <w:ind w:firstLine="567"/>
        <w:jc w:val="both"/>
        <w:rPr>
          <w:color w:val="000000" w:themeColor="text1"/>
          <w:sz w:val="20"/>
          <w:szCs w:val="20"/>
          <w:lang w:val="en-US"/>
        </w:rPr>
      </w:pPr>
    </w:p>
    <w:p w:rsidR="007A02B7" w:rsidRPr="00FB3D9A" w:rsidRDefault="007A02B7" w:rsidP="00856ADC">
      <w:pPr>
        <w:pStyle w:val="51"/>
        <w:shd w:val="clear" w:color="auto" w:fill="auto"/>
        <w:spacing w:after="0" w:line="240" w:lineRule="auto"/>
        <w:ind w:firstLine="567"/>
        <w:jc w:val="both"/>
        <w:rPr>
          <w:b/>
          <w:color w:val="000000" w:themeColor="text1"/>
          <w:sz w:val="20"/>
          <w:szCs w:val="20"/>
          <w:lang w:val="en-US"/>
        </w:rPr>
      </w:pPr>
    </w:p>
    <w:p w:rsidR="007A02B7" w:rsidRPr="00FB3D9A" w:rsidRDefault="007A02B7" w:rsidP="00856ADC">
      <w:pPr>
        <w:pStyle w:val="51"/>
        <w:shd w:val="clear" w:color="auto" w:fill="auto"/>
        <w:spacing w:after="0" w:line="240" w:lineRule="auto"/>
        <w:ind w:firstLine="567"/>
        <w:jc w:val="both"/>
        <w:rPr>
          <w:b/>
          <w:color w:val="000000" w:themeColor="text1"/>
          <w:sz w:val="20"/>
          <w:szCs w:val="20"/>
          <w:lang w:val="en-US"/>
        </w:rPr>
        <w:sectPr w:rsidR="007A02B7" w:rsidRPr="00FB3D9A" w:rsidSect="003E0AA0">
          <w:type w:val="continuous"/>
          <w:pgSz w:w="11909" w:h="16834" w:code="9"/>
          <w:pgMar w:top="1134" w:right="1134" w:bottom="1134" w:left="1134" w:header="709" w:footer="709" w:gutter="0"/>
          <w:cols w:space="720"/>
          <w:docGrid w:linePitch="360"/>
        </w:sectPr>
      </w:pPr>
    </w:p>
    <w:p w:rsidR="00C64F6F" w:rsidRDefault="00C64F6F" w:rsidP="00026F8B">
      <w:pPr>
        <w:ind w:firstLine="567"/>
        <w:rPr>
          <w:b/>
          <w:iCs/>
          <w:szCs w:val="20"/>
        </w:rPr>
      </w:pPr>
      <w:r w:rsidRPr="00026F8B">
        <w:rPr>
          <w:b/>
          <w:iCs/>
          <w:szCs w:val="20"/>
        </w:rPr>
        <w:lastRenderedPageBreak/>
        <w:t>УДК 634.8 (091)</w:t>
      </w:r>
    </w:p>
    <w:p w:rsidR="00026F8B" w:rsidRPr="00026F8B" w:rsidRDefault="00026F8B" w:rsidP="00026F8B">
      <w:pPr>
        <w:ind w:firstLine="567"/>
        <w:rPr>
          <w:b/>
          <w:szCs w:val="20"/>
        </w:rPr>
      </w:pPr>
    </w:p>
    <w:p w:rsidR="00C64F6F" w:rsidRPr="00026F8B" w:rsidRDefault="00C64F6F" w:rsidP="00026F8B">
      <w:pPr>
        <w:ind w:firstLine="567"/>
        <w:jc w:val="center"/>
        <w:rPr>
          <w:b/>
          <w:szCs w:val="20"/>
        </w:rPr>
      </w:pPr>
      <w:r w:rsidRPr="00026F8B">
        <w:rPr>
          <w:b/>
          <w:szCs w:val="20"/>
        </w:rPr>
        <w:t>ФЛАГМАНЫ ВИНОГРАДАРСКО-ВИНОДЕЛЬЧЕСКОЙ ОТРАСЛИ ДАГЕСТАНА</w:t>
      </w:r>
    </w:p>
    <w:p w:rsidR="00026F8B" w:rsidRDefault="00026F8B" w:rsidP="00026F8B">
      <w:pPr>
        <w:ind w:firstLine="567"/>
        <w:contextualSpacing/>
        <w:jc w:val="center"/>
        <w:rPr>
          <w:b/>
          <w:iCs/>
          <w:szCs w:val="20"/>
        </w:rPr>
      </w:pPr>
    </w:p>
    <w:p w:rsidR="00C64F6F" w:rsidRPr="00026F8B" w:rsidRDefault="00C64F6F" w:rsidP="00026F8B">
      <w:pPr>
        <w:ind w:firstLine="567"/>
        <w:contextualSpacing/>
        <w:rPr>
          <w:b/>
          <w:iCs/>
          <w:szCs w:val="20"/>
        </w:rPr>
      </w:pPr>
      <w:r w:rsidRPr="00026F8B">
        <w:rPr>
          <w:b/>
          <w:iCs/>
          <w:szCs w:val="20"/>
        </w:rPr>
        <w:t xml:space="preserve">М. Г. </w:t>
      </w:r>
      <w:r w:rsidR="00026F8B" w:rsidRPr="00026F8B">
        <w:rPr>
          <w:b/>
          <w:iCs/>
          <w:szCs w:val="20"/>
        </w:rPr>
        <w:t>МАГОМЕДОВ</w:t>
      </w:r>
      <w:r w:rsidRPr="00026F8B">
        <w:rPr>
          <w:b/>
          <w:iCs/>
          <w:szCs w:val="20"/>
        </w:rPr>
        <w:t>, доктор с.-х. наук, профессор</w:t>
      </w:r>
    </w:p>
    <w:p w:rsidR="00C64F6F" w:rsidRDefault="00C64F6F" w:rsidP="00026F8B">
      <w:pPr>
        <w:ind w:firstLine="567"/>
        <w:contextualSpacing/>
        <w:rPr>
          <w:b/>
          <w:iCs/>
          <w:szCs w:val="20"/>
        </w:rPr>
      </w:pPr>
      <w:r w:rsidRPr="00026F8B">
        <w:rPr>
          <w:b/>
          <w:iCs/>
          <w:szCs w:val="20"/>
        </w:rPr>
        <w:t xml:space="preserve">А.Н. </w:t>
      </w:r>
      <w:r w:rsidR="00026F8B" w:rsidRPr="00026F8B">
        <w:rPr>
          <w:b/>
          <w:iCs/>
          <w:szCs w:val="20"/>
        </w:rPr>
        <w:t>АЛИЕВА</w:t>
      </w:r>
      <w:r w:rsidR="00F16E53">
        <w:rPr>
          <w:b/>
          <w:iCs/>
          <w:szCs w:val="20"/>
        </w:rPr>
        <w:t>, д-</w:t>
      </w:r>
      <w:r w:rsidRPr="00026F8B">
        <w:rPr>
          <w:b/>
          <w:iCs/>
          <w:szCs w:val="20"/>
        </w:rPr>
        <w:t>р с.-х. наук, профессор</w:t>
      </w:r>
    </w:p>
    <w:p w:rsidR="000A0D55" w:rsidRPr="00F16E53" w:rsidRDefault="000A0D55" w:rsidP="00026F8B">
      <w:pPr>
        <w:ind w:firstLine="567"/>
        <w:contextualSpacing/>
        <w:rPr>
          <w:b/>
          <w:iCs/>
          <w:szCs w:val="20"/>
        </w:rPr>
      </w:pPr>
      <w:r w:rsidRPr="00F16E53">
        <w:rPr>
          <w:b/>
          <w:iCs/>
          <w:szCs w:val="20"/>
        </w:rPr>
        <w:t>Б.И. КАЗБЕКОВ</w:t>
      </w:r>
      <w:r w:rsidR="00F16E53" w:rsidRPr="00F16E53">
        <w:rPr>
          <w:b/>
          <w:iCs/>
          <w:szCs w:val="20"/>
        </w:rPr>
        <w:t>, д-р с.-х. наук, профессор</w:t>
      </w:r>
    </w:p>
    <w:p w:rsidR="00C64F6F" w:rsidRPr="00F16E53" w:rsidRDefault="00026F8B" w:rsidP="00026F8B">
      <w:pPr>
        <w:ind w:firstLine="567"/>
        <w:rPr>
          <w:b/>
          <w:iCs/>
          <w:szCs w:val="20"/>
        </w:rPr>
      </w:pPr>
      <w:r w:rsidRPr="00F16E53">
        <w:rPr>
          <w:b/>
          <w:iCs/>
          <w:szCs w:val="20"/>
        </w:rPr>
        <w:t xml:space="preserve">ФГБОУ ВО </w:t>
      </w:r>
      <w:r w:rsidR="00C64F6F" w:rsidRPr="00F16E53">
        <w:rPr>
          <w:b/>
          <w:iCs/>
          <w:szCs w:val="20"/>
        </w:rPr>
        <w:t>Дагестанский ГАУ,</w:t>
      </w:r>
      <w:r w:rsidRPr="00F16E53">
        <w:rPr>
          <w:b/>
          <w:iCs/>
          <w:szCs w:val="20"/>
        </w:rPr>
        <w:t xml:space="preserve"> </w:t>
      </w:r>
      <w:r w:rsidR="00C64F6F" w:rsidRPr="00F16E53">
        <w:rPr>
          <w:b/>
          <w:iCs/>
          <w:szCs w:val="20"/>
        </w:rPr>
        <w:t>г. Махачкала</w:t>
      </w:r>
    </w:p>
    <w:p w:rsidR="00026F8B" w:rsidRPr="00F16E53" w:rsidRDefault="00026F8B" w:rsidP="00026F8B">
      <w:pPr>
        <w:jc w:val="center"/>
        <w:rPr>
          <w:b/>
          <w:iCs/>
          <w:szCs w:val="20"/>
        </w:rPr>
      </w:pPr>
    </w:p>
    <w:p w:rsidR="00026F8B" w:rsidRPr="00F16E53" w:rsidRDefault="00026F8B" w:rsidP="00026F8B">
      <w:pPr>
        <w:jc w:val="center"/>
        <w:rPr>
          <w:b/>
          <w:i/>
          <w:iCs/>
          <w:szCs w:val="20"/>
          <w:lang w:val="en-US"/>
        </w:rPr>
      </w:pPr>
      <w:r w:rsidRPr="00F16E53">
        <w:rPr>
          <w:b/>
          <w:i/>
          <w:iCs/>
          <w:szCs w:val="20"/>
          <w:lang w:val="en-US"/>
        </w:rPr>
        <w:t>FLAGSHIPS OF THE WINE-GROWING INDUSTRY OF DAGESTAN</w:t>
      </w:r>
    </w:p>
    <w:p w:rsidR="00026F8B" w:rsidRPr="00F16E53" w:rsidRDefault="00026F8B" w:rsidP="00026F8B">
      <w:pPr>
        <w:jc w:val="center"/>
        <w:rPr>
          <w:b/>
          <w:i/>
          <w:iCs/>
          <w:szCs w:val="20"/>
          <w:lang w:val="en-US"/>
        </w:rPr>
      </w:pPr>
    </w:p>
    <w:p w:rsidR="00026F8B" w:rsidRPr="00F16E53" w:rsidRDefault="00026F8B" w:rsidP="00026F8B">
      <w:pPr>
        <w:contextualSpacing/>
        <w:jc w:val="left"/>
        <w:rPr>
          <w:b/>
          <w:i/>
          <w:szCs w:val="20"/>
          <w:lang w:val="en-US"/>
        </w:rPr>
      </w:pPr>
      <w:r w:rsidRPr="00F16E53">
        <w:rPr>
          <w:b/>
          <w:i/>
          <w:szCs w:val="20"/>
          <w:lang w:val="en-US"/>
        </w:rPr>
        <w:t>M. G. MAGOMEDOV,  doctor of agricultural Sciences, professor</w:t>
      </w:r>
    </w:p>
    <w:p w:rsidR="00026F8B" w:rsidRPr="00F16E53" w:rsidRDefault="00026F8B" w:rsidP="00026F8B">
      <w:pPr>
        <w:contextualSpacing/>
        <w:jc w:val="left"/>
        <w:rPr>
          <w:b/>
          <w:i/>
          <w:szCs w:val="20"/>
          <w:lang w:val="en-US"/>
        </w:rPr>
      </w:pPr>
      <w:r w:rsidRPr="00F16E53">
        <w:rPr>
          <w:b/>
          <w:i/>
          <w:szCs w:val="20"/>
          <w:lang w:val="en-US"/>
        </w:rPr>
        <w:t>A. N. ALIEVA,  doctor of agricultural Sciences, professor</w:t>
      </w:r>
    </w:p>
    <w:p w:rsidR="00F16E53" w:rsidRPr="00F16E53" w:rsidRDefault="000A0D55" w:rsidP="00F16E53">
      <w:pPr>
        <w:contextualSpacing/>
        <w:jc w:val="left"/>
        <w:rPr>
          <w:b/>
          <w:i/>
          <w:szCs w:val="20"/>
          <w:lang w:val="en-US"/>
        </w:rPr>
      </w:pPr>
      <w:r w:rsidRPr="00F16E53">
        <w:rPr>
          <w:b/>
          <w:i/>
          <w:iCs/>
          <w:szCs w:val="20"/>
        </w:rPr>
        <w:t>Б</w:t>
      </w:r>
      <w:r w:rsidRPr="00F16E53">
        <w:rPr>
          <w:b/>
          <w:i/>
          <w:iCs/>
          <w:szCs w:val="20"/>
          <w:lang w:val="en-US"/>
        </w:rPr>
        <w:t>.</w:t>
      </w:r>
      <w:r w:rsidRPr="00F16E53">
        <w:rPr>
          <w:b/>
          <w:i/>
          <w:iCs/>
          <w:szCs w:val="20"/>
        </w:rPr>
        <w:t>И</w:t>
      </w:r>
      <w:r w:rsidRPr="00F16E53">
        <w:rPr>
          <w:b/>
          <w:i/>
          <w:iCs/>
          <w:szCs w:val="20"/>
          <w:lang w:val="en-US"/>
        </w:rPr>
        <w:t xml:space="preserve">. </w:t>
      </w:r>
      <w:r w:rsidRPr="00F16E53">
        <w:rPr>
          <w:b/>
          <w:i/>
          <w:iCs/>
          <w:szCs w:val="20"/>
        </w:rPr>
        <w:t>КАЗБЕКОВ</w:t>
      </w:r>
      <w:r w:rsidR="00F16E53" w:rsidRPr="00F16E53">
        <w:rPr>
          <w:b/>
          <w:i/>
          <w:iCs/>
          <w:szCs w:val="20"/>
          <w:lang w:val="en-US"/>
        </w:rPr>
        <w:t>.</w:t>
      </w:r>
      <w:r w:rsidR="00F16E53" w:rsidRPr="00F16E53">
        <w:rPr>
          <w:b/>
          <w:i/>
          <w:szCs w:val="20"/>
          <w:lang w:val="en-US"/>
        </w:rPr>
        <w:t xml:space="preserve"> doctor of agricultural Sciences, professor</w:t>
      </w:r>
    </w:p>
    <w:p w:rsidR="00026F8B" w:rsidRPr="00856ADC" w:rsidRDefault="00026F8B" w:rsidP="00026F8B">
      <w:pPr>
        <w:rPr>
          <w:b/>
          <w:bCs/>
          <w:i/>
          <w:iCs/>
          <w:szCs w:val="20"/>
          <w:lang w:val="en-US"/>
        </w:rPr>
      </w:pPr>
      <w:r w:rsidRPr="00F16E53">
        <w:rPr>
          <w:b/>
          <w:bCs/>
          <w:i/>
          <w:iCs/>
          <w:szCs w:val="20"/>
          <w:lang w:val="en-US"/>
        </w:rPr>
        <w:t>Dagestan State Agrarian University, named after M.M. Dzhambulatov</w:t>
      </w:r>
    </w:p>
    <w:p w:rsidR="00026F8B" w:rsidRPr="00026F8B" w:rsidRDefault="00026F8B" w:rsidP="00026F8B">
      <w:pPr>
        <w:ind w:firstLine="567"/>
        <w:rPr>
          <w:b/>
          <w:i/>
          <w:iCs/>
          <w:szCs w:val="20"/>
          <w:lang w:val="en-US"/>
        </w:rPr>
      </w:pPr>
    </w:p>
    <w:p w:rsidR="00C64F6F" w:rsidRPr="00026F8B" w:rsidRDefault="00026F8B" w:rsidP="00026F8B">
      <w:pPr>
        <w:ind w:firstLine="567"/>
        <w:rPr>
          <w:iCs/>
          <w:szCs w:val="20"/>
        </w:rPr>
      </w:pPr>
      <w:r>
        <w:rPr>
          <w:b/>
          <w:iCs/>
          <w:szCs w:val="20"/>
        </w:rPr>
        <w:t xml:space="preserve">Аннотация. </w:t>
      </w:r>
      <w:r w:rsidR="00C64F6F" w:rsidRPr="00026F8B">
        <w:rPr>
          <w:iCs/>
          <w:szCs w:val="20"/>
        </w:rPr>
        <w:t>В предлагаемой статье дается краткая информация о современном состоянии производства винограда государственными, крестьянско-фермерскими хозяйствами, индивидуальными предпринимателями и личными подсобными хозяйствами населения Республики Дагестан. Говорится о производственной деятельности восьми государственных предприятиях, являющихся флагманами виноградарско-винодельческой отрасли республики в течении многих лет.</w:t>
      </w:r>
    </w:p>
    <w:p w:rsidR="00C64F6F" w:rsidRPr="00026F8B" w:rsidRDefault="00C64F6F" w:rsidP="00026F8B">
      <w:pPr>
        <w:ind w:firstLine="567"/>
        <w:rPr>
          <w:iCs/>
          <w:szCs w:val="20"/>
        </w:rPr>
      </w:pPr>
      <w:r w:rsidRPr="00026F8B">
        <w:rPr>
          <w:b/>
          <w:iCs/>
          <w:szCs w:val="20"/>
        </w:rPr>
        <w:t xml:space="preserve">Ключевые слова: </w:t>
      </w:r>
      <w:r w:rsidRPr="00026F8B">
        <w:rPr>
          <w:iCs/>
          <w:szCs w:val="20"/>
        </w:rPr>
        <w:t>Выращивание винограда, площадь виноградников, плодоносящие виноградники, молодые виноградники, урожайность винограда.</w:t>
      </w:r>
    </w:p>
    <w:p w:rsidR="00026F8B" w:rsidRDefault="00026F8B" w:rsidP="00026F8B">
      <w:pPr>
        <w:jc w:val="center"/>
        <w:rPr>
          <w:b/>
          <w:iCs/>
          <w:szCs w:val="20"/>
        </w:rPr>
      </w:pPr>
    </w:p>
    <w:p w:rsidR="00C64F6F" w:rsidRPr="00026F8B" w:rsidRDefault="00026F8B" w:rsidP="00026F8B">
      <w:pPr>
        <w:ind w:firstLine="567"/>
        <w:contextualSpacing/>
        <w:rPr>
          <w:i/>
          <w:szCs w:val="20"/>
          <w:lang w:val="en-US"/>
        </w:rPr>
      </w:pPr>
      <w:r>
        <w:rPr>
          <w:b/>
          <w:i/>
          <w:szCs w:val="20"/>
          <w:lang w:val="en-US"/>
        </w:rPr>
        <w:t>Abstract</w:t>
      </w:r>
      <w:r w:rsidRPr="00026F8B">
        <w:rPr>
          <w:b/>
          <w:i/>
          <w:szCs w:val="20"/>
          <w:lang w:val="en-US"/>
        </w:rPr>
        <w:t>.</w:t>
      </w:r>
      <w:r>
        <w:rPr>
          <w:i/>
          <w:szCs w:val="20"/>
          <w:lang w:val="en-US"/>
        </w:rPr>
        <w:t xml:space="preserve"> T</w:t>
      </w:r>
      <w:r w:rsidR="00C64F6F" w:rsidRPr="00026F8B">
        <w:rPr>
          <w:i/>
          <w:szCs w:val="20"/>
          <w:lang w:val="en-US"/>
        </w:rPr>
        <w:t>he article provides brief information about the current state of grape production by state, peasant farms, individual entrepreneurs and personal subsidiary farms of the population of the Republic of Dagestan. It refers to the production activities of eight state-owned enterprises, which are the flagships of the viticulture and wine industry of the Republic for many years.</w:t>
      </w:r>
    </w:p>
    <w:p w:rsidR="00C64F6F" w:rsidRPr="00026F8B" w:rsidRDefault="00026F8B" w:rsidP="00026F8B">
      <w:pPr>
        <w:ind w:firstLine="567"/>
        <w:contextualSpacing/>
        <w:rPr>
          <w:i/>
          <w:szCs w:val="20"/>
          <w:lang w:val="en-US"/>
        </w:rPr>
      </w:pPr>
      <w:r>
        <w:rPr>
          <w:b/>
          <w:i/>
          <w:szCs w:val="20"/>
          <w:lang w:val="en-US"/>
        </w:rPr>
        <w:t>Key</w:t>
      </w:r>
      <w:r w:rsidR="00C64F6F" w:rsidRPr="00026F8B">
        <w:rPr>
          <w:b/>
          <w:i/>
          <w:szCs w:val="20"/>
          <w:lang w:val="en-US"/>
        </w:rPr>
        <w:t>words:</w:t>
      </w:r>
      <w:r w:rsidR="00C64F6F" w:rsidRPr="00026F8B">
        <w:rPr>
          <w:i/>
          <w:szCs w:val="20"/>
          <w:lang w:val="en-US"/>
        </w:rPr>
        <w:t xml:space="preserve"> grape Cultivation, vineyard area, fruit-bearing vineyards, young vineyards, grape yield.</w:t>
      </w:r>
    </w:p>
    <w:p w:rsidR="00026F8B" w:rsidRDefault="00026F8B" w:rsidP="00026F8B">
      <w:pPr>
        <w:tabs>
          <w:tab w:val="left" w:pos="2880"/>
        </w:tabs>
        <w:ind w:firstLine="567"/>
        <w:contextualSpacing/>
        <w:rPr>
          <w:szCs w:val="20"/>
          <w:lang w:val="en-US"/>
        </w:rPr>
      </w:pPr>
    </w:p>
    <w:p w:rsidR="007A02B7" w:rsidRPr="00FB3D9A" w:rsidRDefault="007A02B7" w:rsidP="00026F8B">
      <w:pPr>
        <w:tabs>
          <w:tab w:val="left" w:pos="2880"/>
        </w:tabs>
        <w:ind w:firstLine="567"/>
        <w:contextualSpacing/>
        <w:rPr>
          <w:szCs w:val="20"/>
          <w:lang w:val="en-US"/>
        </w:rPr>
        <w:sectPr w:rsidR="007A02B7" w:rsidRPr="00FB3D9A" w:rsidSect="003E0AA0">
          <w:type w:val="continuous"/>
          <w:pgSz w:w="11909" w:h="16834" w:code="9"/>
          <w:pgMar w:top="1134" w:right="1134" w:bottom="1134" w:left="1134" w:header="709" w:footer="709" w:gutter="0"/>
          <w:cols w:space="720"/>
          <w:docGrid w:linePitch="360"/>
        </w:sectPr>
      </w:pPr>
    </w:p>
    <w:p w:rsidR="003F536C" w:rsidRPr="00026F8B" w:rsidRDefault="003F536C" w:rsidP="00026F8B">
      <w:pPr>
        <w:tabs>
          <w:tab w:val="left" w:pos="2694"/>
          <w:tab w:val="left" w:pos="8820"/>
        </w:tabs>
        <w:rPr>
          <w:b/>
          <w:bCs/>
          <w:iCs/>
          <w:szCs w:val="20"/>
        </w:rPr>
      </w:pPr>
      <w:r w:rsidRPr="00026F8B">
        <w:rPr>
          <w:b/>
          <w:bCs/>
          <w:iCs/>
          <w:szCs w:val="20"/>
        </w:rPr>
        <w:lastRenderedPageBreak/>
        <w:t>УДК 633.11: 631.52</w:t>
      </w:r>
    </w:p>
    <w:p w:rsidR="003F536C" w:rsidRPr="00026F8B" w:rsidRDefault="003F536C" w:rsidP="00026F8B">
      <w:pPr>
        <w:tabs>
          <w:tab w:val="left" w:pos="2694"/>
        </w:tabs>
        <w:ind w:firstLine="567"/>
        <w:rPr>
          <w:szCs w:val="20"/>
        </w:rPr>
      </w:pPr>
    </w:p>
    <w:p w:rsidR="003F536C" w:rsidRPr="00026F8B" w:rsidRDefault="003F536C" w:rsidP="00026F8B">
      <w:pPr>
        <w:tabs>
          <w:tab w:val="left" w:pos="2694"/>
        </w:tabs>
        <w:ind w:firstLine="567"/>
        <w:jc w:val="center"/>
        <w:rPr>
          <w:b/>
          <w:bCs/>
          <w:szCs w:val="20"/>
        </w:rPr>
      </w:pPr>
      <w:r w:rsidRPr="00026F8B">
        <w:rPr>
          <w:b/>
          <w:bCs/>
          <w:szCs w:val="20"/>
        </w:rPr>
        <w:t>ПЕРСПЕКТИВНЫЕ СОРТА ОЗИМОЙ ТВЕРДОЙ ПШЕНИЦЫ В ДАГЕСТАНЕ</w:t>
      </w:r>
    </w:p>
    <w:p w:rsidR="003F536C" w:rsidRPr="00026F8B" w:rsidRDefault="003F536C" w:rsidP="00026F8B">
      <w:pPr>
        <w:tabs>
          <w:tab w:val="left" w:pos="2694"/>
        </w:tabs>
        <w:ind w:firstLine="567"/>
        <w:rPr>
          <w:b/>
          <w:bCs/>
          <w:szCs w:val="20"/>
        </w:rPr>
      </w:pPr>
    </w:p>
    <w:p w:rsidR="003F536C" w:rsidRPr="00026F8B" w:rsidRDefault="003F536C" w:rsidP="00026F8B">
      <w:pPr>
        <w:tabs>
          <w:tab w:val="left" w:pos="2694"/>
        </w:tabs>
        <w:ind w:firstLine="567"/>
        <w:rPr>
          <w:b/>
          <w:bCs/>
          <w:szCs w:val="20"/>
        </w:rPr>
      </w:pPr>
      <w:r w:rsidRPr="00026F8B">
        <w:rPr>
          <w:b/>
          <w:bCs/>
          <w:szCs w:val="20"/>
        </w:rPr>
        <w:t xml:space="preserve">Н.Р. МАГОМЕДОВ, </w:t>
      </w:r>
      <w:r w:rsidR="00F16E53">
        <w:rPr>
          <w:b/>
          <w:bCs/>
          <w:szCs w:val="20"/>
        </w:rPr>
        <w:t>д-р с.-х. наук, гл. науч. сотрудник</w:t>
      </w:r>
    </w:p>
    <w:p w:rsidR="003F536C" w:rsidRPr="00026F8B" w:rsidRDefault="003F536C" w:rsidP="00026F8B">
      <w:pPr>
        <w:tabs>
          <w:tab w:val="left" w:pos="2694"/>
        </w:tabs>
        <w:ind w:firstLine="567"/>
        <w:rPr>
          <w:b/>
          <w:bCs/>
          <w:szCs w:val="20"/>
        </w:rPr>
      </w:pPr>
      <w:r w:rsidRPr="00026F8B">
        <w:rPr>
          <w:b/>
          <w:bCs/>
          <w:szCs w:val="20"/>
        </w:rPr>
        <w:t>Д.Ю. СУЛЕЙМАНОВ,</w:t>
      </w:r>
      <w:r w:rsidR="00F16E53">
        <w:rPr>
          <w:b/>
          <w:bCs/>
          <w:szCs w:val="20"/>
        </w:rPr>
        <w:t xml:space="preserve"> канд. с.-х. наук, зав. отделом</w:t>
      </w:r>
    </w:p>
    <w:p w:rsidR="003F536C" w:rsidRPr="00026F8B" w:rsidRDefault="003F536C" w:rsidP="00026F8B">
      <w:pPr>
        <w:tabs>
          <w:tab w:val="left" w:pos="2694"/>
        </w:tabs>
        <w:ind w:firstLine="567"/>
        <w:rPr>
          <w:b/>
          <w:bCs/>
          <w:szCs w:val="20"/>
        </w:rPr>
      </w:pPr>
      <w:r w:rsidRPr="00026F8B">
        <w:rPr>
          <w:b/>
          <w:bCs/>
          <w:szCs w:val="20"/>
        </w:rPr>
        <w:t>Н.Н. МАГОМЕДОВ, ка</w:t>
      </w:r>
      <w:r w:rsidR="00F16E53">
        <w:rPr>
          <w:b/>
          <w:bCs/>
          <w:szCs w:val="20"/>
        </w:rPr>
        <w:t>нд. с.-х. наук, ст. науч. сотрудник</w:t>
      </w:r>
    </w:p>
    <w:p w:rsidR="003F536C" w:rsidRPr="00026F8B" w:rsidRDefault="003F536C" w:rsidP="00026F8B">
      <w:pPr>
        <w:tabs>
          <w:tab w:val="left" w:pos="2694"/>
        </w:tabs>
        <w:ind w:firstLine="567"/>
        <w:rPr>
          <w:b/>
          <w:bCs/>
          <w:szCs w:val="20"/>
        </w:rPr>
      </w:pPr>
      <w:r w:rsidRPr="00026F8B">
        <w:rPr>
          <w:b/>
          <w:bCs/>
          <w:szCs w:val="20"/>
        </w:rPr>
        <w:t>Ж.Н. АБДУЛЛАЕВ, ка</w:t>
      </w:r>
      <w:r w:rsidR="00F16E53">
        <w:rPr>
          <w:b/>
          <w:bCs/>
          <w:szCs w:val="20"/>
        </w:rPr>
        <w:t>нд. с.-х. наук, ст. науч. сотрудник</w:t>
      </w:r>
    </w:p>
    <w:p w:rsidR="003F536C" w:rsidRPr="00026F8B" w:rsidRDefault="003F536C" w:rsidP="00026F8B">
      <w:pPr>
        <w:tabs>
          <w:tab w:val="left" w:pos="2694"/>
        </w:tabs>
        <w:ind w:firstLine="567"/>
        <w:rPr>
          <w:b/>
          <w:bCs/>
          <w:szCs w:val="20"/>
        </w:rPr>
      </w:pPr>
      <w:r w:rsidRPr="00026F8B">
        <w:rPr>
          <w:b/>
          <w:bCs/>
          <w:szCs w:val="20"/>
        </w:rPr>
        <w:t>М.М. ГАДЖИЕВ, аспирант</w:t>
      </w:r>
    </w:p>
    <w:p w:rsidR="003F536C" w:rsidRPr="00026F8B" w:rsidRDefault="003F536C" w:rsidP="00026F8B">
      <w:pPr>
        <w:tabs>
          <w:tab w:val="left" w:pos="2694"/>
        </w:tabs>
        <w:ind w:firstLine="567"/>
        <w:rPr>
          <w:b/>
          <w:bCs/>
          <w:szCs w:val="20"/>
        </w:rPr>
      </w:pPr>
      <w:r w:rsidRPr="00026F8B">
        <w:rPr>
          <w:b/>
          <w:bCs/>
          <w:szCs w:val="20"/>
        </w:rPr>
        <w:t>ФГБНУ «Федеральный аграрный научный центр РД», г. Махачкала</w:t>
      </w:r>
    </w:p>
    <w:p w:rsidR="003F536C" w:rsidRPr="00026F8B" w:rsidRDefault="003F536C" w:rsidP="00026F8B">
      <w:pPr>
        <w:tabs>
          <w:tab w:val="left" w:pos="2694"/>
        </w:tabs>
        <w:ind w:firstLine="567"/>
        <w:jc w:val="center"/>
        <w:rPr>
          <w:b/>
          <w:color w:val="333333"/>
          <w:szCs w:val="20"/>
        </w:rPr>
      </w:pPr>
    </w:p>
    <w:p w:rsidR="003F536C" w:rsidRPr="00026F8B" w:rsidRDefault="003F536C" w:rsidP="00026F8B">
      <w:pPr>
        <w:tabs>
          <w:tab w:val="left" w:pos="2694"/>
        </w:tabs>
        <w:ind w:firstLine="567"/>
        <w:jc w:val="center"/>
        <w:rPr>
          <w:b/>
          <w:i/>
          <w:szCs w:val="20"/>
          <w:lang w:val="en-US"/>
        </w:rPr>
      </w:pPr>
      <w:r w:rsidRPr="00026F8B">
        <w:rPr>
          <w:b/>
          <w:i/>
          <w:szCs w:val="20"/>
          <w:lang w:val="en-US"/>
        </w:rPr>
        <w:t>PROMISING VARIETIES OF HARD WINTER WHEAT IN DAGESTAN</w:t>
      </w:r>
    </w:p>
    <w:p w:rsidR="003F536C" w:rsidRPr="00026F8B" w:rsidRDefault="003F536C" w:rsidP="00026F8B">
      <w:pPr>
        <w:tabs>
          <w:tab w:val="left" w:pos="2694"/>
        </w:tabs>
        <w:ind w:firstLine="567"/>
        <w:rPr>
          <w:i/>
          <w:szCs w:val="20"/>
          <w:lang w:val="en-US"/>
        </w:rPr>
      </w:pPr>
    </w:p>
    <w:p w:rsidR="003F536C" w:rsidRPr="00026F8B" w:rsidRDefault="003F536C" w:rsidP="00026F8B">
      <w:pPr>
        <w:tabs>
          <w:tab w:val="left" w:pos="2694"/>
        </w:tabs>
        <w:ind w:firstLine="567"/>
        <w:rPr>
          <w:b/>
          <w:bCs/>
          <w:i/>
          <w:szCs w:val="20"/>
          <w:lang w:val="en-US"/>
        </w:rPr>
      </w:pPr>
      <w:r w:rsidRPr="00026F8B">
        <w:rPr>
          <w:b/>
          <w:bCs/>
          <w:i/>
          <w:szCs w:val="20"/>
          <w:lang w:val="en-US"/>
        </w:rPr>
        <w:t xml:space="preserve">N. R. MAGOMEDOV, </w:t>
      </w:r>
      <w:r w:rsidR="003E606F" w:rsidRPr="00026F8B">
        <w:rPr>
          <w:b/>
          <w:bCs/>
          <w:i/>
          <w:szCs w:val="20"/>
          <w:lang w:val="en-US"/>
        </w:rPr>
        <w:t>Doctor of Agricultural Sciences</w:t>
      </w:r>
      <w:r w:rsidRPr="00026F8B">
        <w:rPr>
          <w:b/>
          <w:bCs/>
          <w:i/>
          <w:szCs w:val="20"/>
          <w:lang w:val="en-US"/>
        </w:rPr>
        <w:t xml:space="preserve">, chief </w:t>
      </w:r>
      <w:r w:rsidR="00ED4453" w:rsidRPr="00026F8B">
        <w:rPr>
          <w:b/>
          <w:bCs/>
          <w:i/>
          <w:szCs w:val="20"/>
          <w:lang w:val="en-US"/>
        </w:rPr>
        <w:t>researcher</w:t>
      </w:r>
      <w:r w:rsidRPr="00026F8B">
        <w:rPr>
          <w:b/>
          <w:bCs/>
          <w:i/>
          <w:szCs w:val="20"/>
          <w:lang w:val="en-US"/>
        </w:rPr>
        <w:t>,</w:t>
      </w:r>
    </w:p>
    <w:p w:rsidR="003F536C" w:rsidRPr="00026F8B" w:rsidRDefault="003F536C" w:rsidP="00026F8B">
      <w:pPr>
        <w:tabs>
          <w:tab w:val="left" w:pos="2694"/>
        </w:tabs>
        <w:ind w:firstLine="567"/>
        <w:rPr>
          <w:b/>
          <w:bCs/>
          <w:i/>
          <w:szCs w:val="20"/>
          <w:lang w:val="en-US"/>
        </w:rPr>
      </w:pPr>
      <w:r w:rsidRPr="00026F8B">
        <w:rPr>
          <w:b/>
          <w:bCs/>
          <w:i/>
          <w:szCs w:val="20"/>
          <w:lang w:val="en-US"/>
        </w:rPr>
        <w:t xml:space="preserve">D. Y. SULEIMANOV, </w:t>
      </w:r>
      <w:r w:rsidR="00ED4453" w:rsidRPr="00026F8B">
        <w:rPr>
          <w:b/>
          <w:bCs/>
          <w:i/>
          <w:szCs w:val="20"/>
          <w:lang w:val="en-US"/>
        </w:rPr>
        <w:t>Candidate of Agricultural Sciences</w:t>
      </w:r>
      <w:r w:rsidR="00386C4A" w:rsidRPr="00026F8B">
        <w:rPr>
          <w:b/>
          <w:bCs/>
          <w:i/>
          <w:szCs w:val="20"/>
          <w:lang w:val="en-US"/>
        </w:rPr>
        <w:t>, head of the d</w:t>
      </w:r>
      <w:r w:rsidRPr="00026F8B">
        <w:rPr>
          <w:b/>
          <w:bCs/>
          <w:i/>
          <w:szCs w:val="20"/>
          <w:lang w:val="en-US"/>
        </w:rPr>
        <w:t>epartment,</w:t>
      </w:r>
    </w:p>
    <w:p w:rsidR="003F536C" w:rsidRPr="00026F8B" w:rsidRDefault="003F536C" w:rsidP="00026F8B">
      <w:pPr>
        <w:tabs>
          <w:tab w:val="left" w:pos="2694"/>
        </w:tabs>
        <w:ind w:firstLine="567"/>
        <w:rPr>
          <w:b/>
          <w:bCs/>
          <w:i/>
          <w:szCs w:val="20"/>
          <w:lang w:val="en-US"/>
        </w:rPr>
      </w:pPr>
      <w:r w:rsidRPr="00026F8B">
        <w:rPr>
          <w:b/>
          <w:bCs/>
          <w:i/>
          <w:szCs w:val="20"/>
          <w:lang w:val="en-US"/>
        </w:rPr>
        <w:t>N. N. MAGOMEDOV</w:t>
      </w:r>
      <w:r w:rsidR="00EF299C" w:rsidRPr="00026F8B">
        <w:rPr>
          <w:b/>
          <w:bCs/>
          <w:i/>
          <w:szCs w:val="20"/>
          <w:lang w:val="en-US"/>
        </w:rPr>
        <w:t>,</w:t>
      </w:r>
      <w:r w:rsidR="00EA21CE" w:rsidRPr="00026F8B">
        <w:rPr>
          <w:b/>
          <w:bCs/>
          <w:i/>
          <w:szCs w:val="20"/>
          <w:lang w:val="en-US"/>
        </w:rPr>
        <w:t xml:space="preserve"> Candidate of Agricultural Sciences</w:t>
      </w:r>
      <w:r w:rsidRPr="00026F8B">
        <w:rPr>
          <w:b/>
          <w:bCs/>
          <w:i/>
          <w:szCs w:val="20"/>
          <w:lang w:val="en-US"/>
        </w:rPr>
        <w:t xml:space="preserve">, </w:t>
      </w:r>
      <w:r w:rsidR="00EA21CE" w:rsidRPr="00026F8B">
        <w:rPr>
          <w:b/>
          <w:bCs/>
          <w:i/>
          <w:szCs w:val="20"/>
          <w:lang w:val="en-US"/>
        </w:rPr>
        <w:t>senior researcher</w:t>
      </w:r>
      <w:r w:rsidRPr="00026F8B">
        <w:rPr>
          <w:b/>
          <w:bCs/>
          <w:i/>
          <w:szCs w:val="20"/>
          <w:lang w:val="en-US"/>
        </w:rPr>
        <w:t>,</w:t>
      </w:r>
    </w:p>
    <w:p w:rsidR="003F536C" w:rsidRPr="00026F8B" w:rsidRDefault="003F536C" w:rsidP="00026F8B">
      <w:pPr>
        <w:tabs>
          <w:tab w:val="left" w:pos="2694"/>
        </w:tabs>
        <w:ind w:firstLine="567"/>
        <w:rPr>
          <w:b/>
          <w:bCs/>
          <w:i/>
          <w:szCs w:val="20"/>
          <w:lang w:val="en-US"/>
        </w:rPr>
      </w:pPr>
      <w:r w:rsidRPr="00026F8B">
        <w:rPr>
          <w:b/>
          <w:bCs/>
          <w:i/>
          <w:szCs w:val="20"/>
          <w:lang w:val="en-US"/>
        </w:rPr>
        <w:t xml:space="preserve">Zh. </w:t>
      </w:r>
      <w:r w:rsidR="00EF299C" w:rsidRPr="00026F8B">
        <w:rPr>
          <w:b/>
          <w:bCs/>
          <w:i/>
          <w:szCs w:val="20"/>
          <w:lang w:val="en-US"/>
        </w:rPr>
        <w:t xml:space="preserve">N. </w:t>
      </w:r>
      <w:r w:rsidRPr="00026F8B">
        <w:rPr>
          <w:b/>
          <w:bCs/>
          <w:i/>
          <w:szCs w:val="20"/>
          <w:lang w:val="en-US"/>
        </w:rPr>
        <w:t xml:space="preserve">ABDULLAEV, </w:t>
      </w:r>
      <w:r w:rsidR="00EF299C" w:rsidRPr="00026F8B">
        <w:rPr>
          <w:b/>
          <w:bCs/>
          <w:i/>
          <w:szCs w:val="20"/>
          <w:lang w:val="en-US"/>
        </w:rPr>
        <w:t>Candidate of Agricultural Sciences, senior researcher</w:t>
      </w:r>
      <w:r w:rsidRPr="00026F8B">
        <w:rPr>
          <w:b/>
          <w:bCs/>
          <w:i/>
          <w:szCs w:val="20"/>
          <w:lang w:val="en-US"/>
        </w:rPr>
        <w:t>,</w:t>
      </w:r>
    </w:p>
    <w:p w:rsidR="003F536C" w:rsidRPr="00026F8B" w:rsidRDefault="00BA22E6" w:rsidP="00026F8B">
      <w:pPr>
        <w:tabs>
          <w:tab w:val="left" w:pos="2694"/>
        </w:tabs>
        <w:ind w:firstLine="567"/>
        <w:rPr>
          <w:b/>
          <w:bCs/>
          <w:i/>
          <w:szCs w:val="20"/>
          <w:lang w:val="en-US"/>
        </w:rPr>
      </w:pPr>
      <w:r w:rsidRPr="00026F8B">
        <w:rPr>
          <w:b/>
          <w:i/>
          <w:szCs w:val="20"/>
          <w:lang w:val="en-US"/>
        </w:rPr>
        <w:t xml:space="preserve">M. M. </w:t>
      </w:r>
      <w:r w:rsidR="00EF299C" w:rsidRPr="00026F8B">
        <w:rPr>
          <w:b/>
          <w:i/>
          <w:szCs w:val="20"/>
          <w:lang w:val="en-US"/>
        </w:rPr>
        <w:t>G</w:t>
      </w:r>
      <w:r w:rsidRPr="00026F8B">
        <w:rPr>
          <w:b/>
          <w:i/>
          <w:szCs w:val="20"/>
          <w:lang w:val="en-US"/>
        </w:rPr>
        <w:t>A</w:t>
      </w:r>
      <w:r w:rsidR="00EF299C" w:rsidRPr="00026F8B">
        <w:rPr>
          <w:b/>
          <w:i/>
          <w:szCs w:val="20"/>
          <w:lang w:val="en-US"/>
        </w:rPr>
        <w:t>DZHI</w:t>
      </w:r>
      <w:r w:rsidRPr="00026F8B">
        <w:rPr>
          <w:b/>
          <w:i/>
          <w:szCs w:val="20"/>
          <w:lang w:val="en-US"/>
        </w:rPr>
        <w:t>EV, post-graduate student</w:t>
      </w:r>
    </w:p>
    <w:p w:rsidR="003F536C" w:rsidRPr="00026F8B" w:rsidRDefault="001102FE" w:rsidP="00026F8B">
      <w:pPr>
        <w:tabs>
          <w:tab w:val="left" w:pos="2694"/>
        </w:tabs>
        <w:ind w:firstLine="567"/>
        <w:rPr>
          <w:bCs/>
          <w:i/>
          <w:szCs w:val="20"/>
          <w:lang w:val="en-US"/>
        </w:rPr>
      </w:pPr>
      <w:r w:rsidRPr="00026F8B">
        <w:rPr>
          <w:b/>
          <w:bCs/>
          <w:i/>
          <w:szCs w:val="20"/>
          <w:lang w:val="en-US"/>
        </w:rPr>
        <w:t>Federal Agrarian Scientific Center of the Republic of Dagestan</w:t>
      </w:r>
      <w:r w:rsidR="003F536C" w:rsidRPr="00026F8B">
        <w:rPr>
          <w:b/>
          <w:bCs/>
          <w:i/>
          <w:szCs w:val="20"/>
          <w:lang w:val="en-US"/>
        </w:rPr>
        <w:t>, Makhachkala</w:t>
      </w:r>
    </w:p>
    <w:p w:rsidR="003F536C" w:rsidRPr="00026F8B" w:rsidRDefault="003F536C" w:rsidP="00026F8B">
      <w:pPr>
        <w:tabs>
          <w:tab w:val="left" w:pos="2694"/>
        </w:tabs>
        <w:ind w:firstLine="567"/>
        <w:rPr>
          <w:bCs/>
          <w:szCs w:val="20"/>
          <w:lang w:val="en-US"/>
        </w:rPr>
      </w:pPr>
    </w:p>
    <w:p w:rsidR="003F536C" w:rsidRPr="00026F8B" w:rsidRDefault="003F536C" w:rsidP="000E4A2D">
      <w:pPr>
        <w:tabs>
          <w:tab w:val="left" w:pos="2694"/>
        </w:tabs>
        <w:ind w:firstLine="567"/>
        <w:rPr>
          <w:rFonts w:eastAsia="Courier New"/>
          <w:bCs/>
          <w:iCs/>
          <w:color w:val="000000"/>
          <w:szCs w:val="20"/>
        </w:rPr>
      </w:pPr>
      <w:r w:rsidRPr="00026F8B">
        <w:rPr>
          <w:b/>
          <w:bCs/>
          <w:szCs w:val="20"/>
        </w:rPr>
        <w:t xml:space="preserve">Аннотация. </w:t>
      </w:r>
      <w:r w:rsidRPr="00026F8B">
        <w:rPr>
          <w:bCs/>
          <w:szCs w:val="20"/>
        </w:rPr>
        <w:t>В условиях</w:t>
      </w:r>
      <w:r w:rsidR="00F06C0C">
        <w:rPr>
          <w:bCs/>
          <w:szCs w:val="20"/>
        </w:rPr>
        <w:t xml:space="preserve"> </w:t>
      </w:r>
      <w:r w:rsidRPr="00026F8B">
        <w:rPr>
          <w:bCs/>
          <w:szCs w:val="20"/>
        </w:rPr>
        <w:t>орошения</w:t>
      </w:r>
      <w:r w:rsidR="00F06C0C">
        <w:rPr>
          <w:bCs/>
          <w:szCs w:val="20"/>
        </w:rPr>
        <w:t xml:space="preserve"> </w:t>
      </w:r>
      <w:r w:rsidRPr="00026F8B">
        <w:rPr>
          <w:bCs/>
          <w:szCs w:val="20"/>
        </w:rPr>
        <w:t xml:space="preserve">Терско-Сулакской подпровинции Дагестана, </w:t>
      </w:r>
      <w:r w:rsidRPr="00026F8B">
        <w:rPr>
          <w:szCs w:val="20"/>
        </w:rPr>
        <w:t xml:space="preserve">на лугово-каштановой почве тяжелого механического состава изучали продуктивность перспективного сорта озимой твердой </w:t>
      </w:r>
      <w:r w:rsidRPr="00026F8B">
        <w:rPr>
          <w:szCs w:val="20"/>
        </w:rPr>
        <w:lastRenderedPageBreak/>
        <w:t xml:space="preserve">пшеницы Крупинка при различных дозах внесения минеральных удобрений на фоне различных систем обработки почвы. Цель исследований заключалась в получении экспериментальных данных для разработки экономически эффективной и экологически безопасной ресурсосберегающей технологии возделывания перспективного сорта озимой твердой пшеницы Крупинка в равнинной зоне Дагестана в условиях орошения. Новизна исследований состоит в том, что впервые в условиях орошения равнинной зоны Дагестана изучены и установлены оптимальные дозы минеральных удобрений для перспективного сорта озимой твердой пшеницы в условиях орошения равнинной зоны Дагестана, определена оптимальная система обработки почвы в рассматриваемых условиях под сорта озимой твердой пшеницы. </w:t>
      </w:r>
    </w:p>
    <w:p w:rsidR="003F536C" w:rsidRPr="00026F8B" w:rsidRDefault="003F536C" w:rsidP="000E4A2D">
      <w:pPr>
        <w:tabs>
          <w:tab w:val="left" w:pos="2694"/>
        </w:tabs>
        <w:ind w:firstLine="567"/>
        <w:rPr>
          <w:szCs w:val="20"/>
        </w:rPr>
      </w:pPr>
      <w:r w:rsidRPr="00026F8B">
        <w:rPr>
          <w:szCs w:val="20"/>
        </w:rPr>
        <w:t>В среднем за 2014-2019 гг., максимальная урожайность – 5,58 т/га у сорта Крупинка достигнута в варианте внесения повышенной дозы минеральных удобрений (N</w:t>
      </w:r>
      <w:r w:rsidRPr="00026F8B">
        <w:rPr>
          <w:szCs w:val="20"/>
          <w:vertAlign w:val="subscript"/>
        </w:rPr>
        <w:t>180</w:t>
      </w:r>
      <w:r w:rsidRPr="00026F8B">
        <w:rPr>
          <w:szCs w:val="20"/>
        </w:rPr>
        <w:t>P</w:t>
      </w:r>
      <w:r w:rsidRPr="00026F8B">
        <w:rPr>
          <w:szCs w:val="20"/>
          <w:vertAlign w:val="subscript"/>
        </w:rPr>
        <w:t>100</w:t>
      </w:r>
      <w:r w:rsidRPr="00026F8B">
        <w:rPr>
          <w:szCs w:val="20"/>
        </w:rPr>
        <w:t>) на фоне полупаровой системы обработки почвы.В варианте поливного полупара показатель урожайности зерна при внесении той же дозы минеральных удобрений был ниже по сравнению с полупаровой системой  на 0,49 т/га, или на 8,8%</w:t>
      </w:r>
    </w:p>
    <w:p w:rsidR="003F536C" w:rsidRPr="00026F8B" w:rsidRDefault="003F536C" w:rsidP="000E4A2D">
      <w:pPr>
        <w:tabs>
          <w:tab w:val="left" w:pos="2694"/>
        </w:tabs>
        <w:ind w:firstLine="567"/>
        <w:rPr>
          <w:szCs w:val="20"/>
        </w:rPr>
      </w:pPr>
      <w:r w:rsidRPr="00026F8B">
        <w:rPr>
          <w:b/>
          <w:bCs/>
          <w:szCs w:val="20"/>
        </w:rPr>
        <w:t xml:space="preserve">Ключевые слова: </w:t>
      </w:r>
      <w:r w:rsidRPr="00026F8B">
        <w:rPr>
          <w:szCs w:val="20"/>
        </w:rPr>
        <w:t>лугово</w:t>
      </w:r>
      <w:r w:rsidRPr="00026F8B">
        <w:rPr>
          <w:i/>
          <w:iCs/>
          <w:szCs w:val="20"/>
        </w:rPr>
        <w:t>-</w:t>
      </w:r>
      <w:r w:rsidRPr="00026F8B">
        <w:rPr>
          <w:szCs w:val="20"/>
        </w:rPr>
        <w:t>каштановая почва, дозы удобрений, системы обработки почвы, озимая твердаяпшеница, урожайность, качество зерна.</w:t>
      </w:r>
    </w:p>
    <w:p w:rsidR="000E4A2D" w:rsidRPr="00624573" w:rsidRDefault="000E4A2D" w:rsidP="000E4A2D">
      <w:pPr>
        <w:tabs>
          <w:tab w:val="left" w:pos="2694"/>
        </w:tabs>
        <w:ind w:firstLine="567"/>
        <w:rPr>
          <w:b/>
          <w:i/>
          <w:szCs w:val="20"/>
        </w:rPr>
      </w:pPr>
    </w:p>
    <w:p w:rsidR="003F536C" w:rsidRPr="00026F8B" w:rsidRDefault="003F536C" w:rsidP="000E4A2D">
      <w:pPr>
        <w:tabs>
          <w:tab w:val="left" w:pos="2694"/>
        </w:tabs>
        <w:ind w:firstLine="567"/>
        <w:rPr>
          <w:i/>
          <w:szCs w:val="20"/>
          <w:lang w:val="en-US"/>
        </w:rPr>
      </w:pPr>
      <w:r w:rsidRPr="00026F8B">
        <w:rPr>
          <w:b/>
          <w:i/>
          <w:szCs w:val="20"/>
          <w:lang w:val="en-US"/>
        </w:rPr>
        <w:t>Annotation.</w:t>
      </w:r>
      <w:r w:rsidRPr="00026F8B">
        <w:rPr>
          <w:i/>
          <w:szCs w:val="20"/>
          <w:lang w:val="en-US"/>
        </w:rPr>
        <w:t xml:space="preserve"> In the conditions of irrigation of the Terek-Sulak subprovince of Dag</w:t>
      </w:r>
      <w:r w:rsidR="001102FE" w:rsidRPr="00026F8B">
        <w:rPr>
          <w:i/>
          <w:szCs w:val="20"/>
          <w:lang w:val="en-US"/>
        </w:rPr>
        <w:t>estan</w:t>
      </w:r>
      <w:r w:rsidRPr="00026F8B">
        <w:rPr>
          <w:i/>
          <w:szCs w:val="20"/>
          <w:lang w:val="en-US"/>
        </w:rPr>
        <w:t xml:space="preserve">, on meadow-chestnut soil of heavy mechanical composition, the productivity of a promising variety of winter durum wheat Grain at different doses of mineral fertilizers on the background of different tillage systems was studied. The aim of the research was to obtain experimental data for the development of economically efficient and environmentally safe resource-saving technology of cultivation of promising varieties of winter durum wheat in the flat zone of Dagestan under irrigation. The novelty of the research is that for the first time in the conditions of irrigation of the flat zone of Dagestan, the optimal doses of mineral fertilizers for the primary variety of winter durum wheat in the irrigation conditions of the Northern zone of Dagestan were studied and determined, the optimal system of soil treatment in the conditions under the varieties of winter durum wheat was determined. </w:t>
      </w:r>
    </w:p>
    <w:p w:rsidR="003F536C" w:rsidRPr="00026F8B" w:rsidRDefault="003F536C" w:rsidP="000E4A2D">
      <w:pPr>
        <w:tabs>
          <w:tab w:val="left" w:pos="2694"/>
        </w:tabs>
        <w:ind w:firstLine="567"/>
        <w:rPr>
          <w:i/>
          <w:szCs w:val="20"/>
          <w:lang w:val="en-US"/>
        </w:rPr>
      </w:pPr>
      <w:r w:rsidRPr="00026F8B">
        <w:rPr>
          <w:i/>
          <w:szCs w:val="20"/>
          <w:lang w:val="en-US"/>
        </w:rPr>
        <w:t>The average for 2014-2019, the maximum yield of 5.58 t/ha for the varieties of Grain achieved introducing high doses mine-mineral fertilizers (N</w:t>
      </w:r>
      <w:r w:rsidRPr="00026F8B">
        <w:rPr>
          <w:i/>
          <w:szCs w:val="20"/>
          <w:vertAlign w:val="subscript"/>
          <w:lang w:val="en-US"/>
        </w:rPr>
        <w:t>180</w:t>
      </w:r>
      <w:r w:rsidRPr="00026F8B">
        <w:rPr>
          <w:i/>
          <w:szCs w:val="20"/>
          <w:lang w:val="en-US"/>
        </w:rPr>
        <w:t>P</w:t>
      </w:r>
      <w:r w:rsidRPr="00026F8B">
        <w:rPr>
          <w:i/>
          <w:szCs w:val="20"/>
          <w:vertAlign w:val="subscript"/>
          <w:lang w:val="en-US"/>
        </w:rPr>
        <w:t>100</w:t>
      </w:r>
      <w:r w:rsidRPr="00026F8B">
        <w:rPr>
          <w:i/>
          <w:szCs w:val="20"/>
          <w:lang w:val="en-US"/>
        </w:rPr>
        <w:t>) on the background Polupanova system of tillage. In the variant of the irrigation half-pair, the grain yield index when applying the same dose of mineral fertilizers was lower by 0.49 t/ha or by 8.8% compared to the half-pair system%.</w:t>
      </w:r>
    </w:p>
    <w:p w:rsidR="003F536C" w:rsidRPr="00026F8B" w:rsidRDefault="003F536C" w:rsidP="000E4A2D">
      <w:pPr>
        <w:tabs>
          <w:tab w:val="left" w:pos="2694"/>
        </w:tabs>
        <w:ind w:firstLine="567"/>
        <w:rPr>
          <w:i/>
          <w:szCs w:val="20"/>
          <w:lang w:val="en-US"/>
        </w:rPr>
      </w:pPr>
      <w:r w:rsidRPr="00026F8B">
        <w:rPr>
          <w:b/>
          <w:i/>
          <w:szCs w:val="20"/>
          <w:lang w:val="en-US"/>
        </w:rPr>
        <w:t>Key words:</w:t>
      </w:r>
      <w:r w:rsidRPr="00026F8B">
        <w:rPr>
          <w:i/>
          <w:szCs w:val="20"/>
          <w:lang w:val="en-US"/>
        </w:rPr>
        <w:t xml:space="preserve"> meadow-chestnut soil, fertilizer doses, tillage systems, winter hard wheat, yield, grain quality.</w:t>
      </w:r>
    </w:p>
    <w:p w:rsidR="003F536C" w:rsidRPr="00FB3D9A" w:rsidRDefault="003F536C" w:rsidP="000E4A2D">
      <w:pPr>
        <w:tabs>
          <w:tab w:val="left" w:pos="2694"/>
        </w:tabs>
        <w:ind w:firstLine="567"/>
        <w:jc w:val="center"/>
        <w:rPr>
          <w:szCs w:val="20"/>
          <w:lang w:val="en-US"/>
        </w:rPr>
      </w:pPr>
    </w:p>
    <w:p w:rsidR="005B1500" w:rsidRPr="00FB3D9A" w:rsidRDefault="005B1500" w:rsidP="000E4A2D">
      <w:pPr>
        <w:tabs>
          <w:tab w:val="left" w:pos="2694"/>
        </w:tabs>
        <w:ind w:firstLine="567"/>
        <w:jc w:val="center"/>
        <w:rPr>
          <w:szCs w:val="20"/>
          <w:lang w:val="en-US"/>
        </w:rPr>
      </w:pPr>
    </w:p>
    <w:p w:rsidR="005B1500" w:rsidRPr="00FB3D9A" w:rsidRDefault="005B1500" w:rsidP="000E4A2D">
      <w:pPr>
        <w:tabs>
          <w:tab w:val="left" w:pos="2694"/>
        </w:tabs>
        <w:ind w:firstLine="567"/>
        <w:rPr>
          <w:b/>
          <w:szCs w:val="20"/>
          <w:lang w:val="en-US"/>
        </w:rPr>
        <w:sectPr w:rsidR="005B1500" w:rsidRPr="00FB3D9A" w:rsidSect="003E0AA0">
          <w:type w:val="continuous"/>
          <w:pgSz w:w="11909" w:h="16834" w:code="9"/>
          <w:pgMar w:top="1134" w:right="1134" w:bottom="1134" w:left="1134" w:header="709" w:footer="709" w:gutter="0"/>
          <w:cols w:space="720"/>
          <w:docGrid w:linePitch="360"/>
        </w:sectPr>
      </w:pPr>
    </w:p>
    <w:p w:rsidR="001E5FD3" w:rsidRPr="000E4A2D" w:rsidRDefault="001E5FD3" w:rsidP="000E4A2D">
      <w:pPr>
        <w:jc w:val="left"/>
        <w:rPr>
          <w:szCs w:val="20"/>
          <w:highlight w:val="yellow"/>
          <w:lang w:val="en-US"/>
        </w:rPr>
      </w:pPr>
    </w:p>
    <w:p w:rsidR="00BA22E6" w:rsidRPr="000E4A2D" w:rsidRDefault="00BA22E6" w:rsidP="000E4A2D">
      <w:pPr>
        <w:rPr>
          <w:b/>
          <w:szCs w:val="20"/>
        </w:rPr>
      </w:pPr>
      <w:r w:rsidRPr="000E4A2D">
        <w:rPr>
          <w:b/>
          <w:szCs w:val="20"/>
        </w:rPr>
        <w:t>УДК  631.8 6 633.1</w:t>
      </w:r>
    </w:p>
    <w:p w:rsidR="00BA22E6" w:rsidRPr="000E4A2D" w:rsidRDefault="00BA22E6" w:rsidP="000E4A2D">
      <w:pPr>
        <w:rPr>
          <w:b/>
          <w:szCs w:val="20"/>
        </w:rPr>
      </w:pPr>
    </w:p>
    <w:p w:rsidR="00BA22E6" w:rsidRPr="00624573" w:rsidRDefault="00BA22E6" w:rsidP="000E4A2D">
      <w:pPr>
        <w:ind w:firstLine="709"/>
        <w:jc w:val="center"/>
        <w:rPr>
          <w:b/>
          <w:szCs w:val="20"/>
        </w:rPr>
      </w:pPr>
      <w:r w:rsidRPr="000E4A2D">
        <w:rPr>
          <w:b/>
          <w:szCs w:val="20"/>
        </w:rPr>
        <w:t>ОТЗЫВЧИВОСТЬ ОЗИМОЙ ПШЕНИЦЫ НА ВНЕСЕНИЕ МАКРО-И МИКРОУДОБРЕНИЙ В УСЛОВИЯХ ПРИМОРСКОЙ ПОДПРОВИНЦИИ РЕСПУБЛИКИ ДАГЕСТАН</w:t>
      </w:r>
    </w:p>
    <w:p w:rsidR="000E4A2D" w:rsidRPr="00624573" w:rsidRDefault="000E4A2D" w:rsidP="000E4A2D">
      <w:pPr>
        <w:ind w:firstLine="709"/>
        <w:jc w:val="center"/>
        <w:rPr>
          <w:b/>
          <w:szCs w:val="20"/>
        </w:rPr>
      </w:pPr>
    </w:p>
    <w:p w:rsidR="00BA22E6" w:rsidRPr="000E4A2D" w:rsidRDefault="00C03C4D" w:rsidP="000E4A2D">
      <w:pPr>
        <w:ind w:firstLine="567"/>
        <w:rPr>
          <w:b/>
          <w:szCs w:val="20"/>
        </w:rPr>
      </w:pPr>
      <w:r w:rsidRPr="000E4A2D">
        <w:rPr>
          <w:b/>
          <w:szCs w:val="20"/>
        </w:rPr>
        <w:t>Ш.М. МАГОМЕДОВ</w:t>
      </w:r>
      <w:r w:rsidR="00BA22E6" w:rsidRPr="000E4A2D">
        <w:rPr>
          <w:b/>
          <w:szCs w:val="20"/>
        </w:rPr>
        <w:t>, канд. с.-х. наук, доцент</w:t>
      </w:r>
    </w:p>
    <w:p w:rsidR="00BA22E6" w:rsidRPr="000E4A2D" w:rsidRDefault="00C03C4D" w:rsidP="000E4A2D">
      <w:pPr>
        <w:ind w:firstLine="567"/>
        <w:rPr>
          <w:b/>
          <w:szCs w:val="20"/>
        </w:rPr>
      </w:pPr>
      <w:r w:rsidRPr="000E4A2D">
        <w:rPr>
          <w:b/>
          <w:szCs w:val="20"/>
        </w:rPr>
        <w:t>А. А. МАГОМЕДОВА</w:t>
      </w:r>
      <w:r w:rsidR="00BA22E6" w:rsidRPr="000E4A2D">
        <w:rPr>
          <w:b/>
          <w:szCs w:val="20"/>
        </w:rPr>
        <w:t>, канд. с.-х. наук, доцент</w:t>
      </w:r>
    </w:p>
    <w:p w:rsidR="00BA22E6" w:rsidRPr="000E4A2D" w:rsidRDefault="00C03C4D" w:rsidP="000E4A2D">
      <w:pPr>
        <w:ind w:firstLine="567"/>
        <w:rPr>
          <w:b/>
          <w:szCs w:val="20"/>
        </w:rPr>
      </w:pPr>
      <w:r w:rsidRPr="000E4A2D">
        <w:rPr>
          <w:b/>
          <w:szCs w:val="20"/>
        </w:rPr>
        <w:t>З. М. МУСАЕВА</w:t>
      </w:r>
      <w:r w:rsidR="00BA22E6" w:rsidRPr="000E4A2D">
        <w:rPr>
          <w:b/>
          <w:szCs w:val="20"/>
        </w:rPr>
        <w:t>, канд. с.-х. наук, доцент</w:t>
      </w:r>
    </w:p>
    <w:p w:rsidR="00BA22E6" w:rsidRPr="004070CE" w:rsidRDefault="005B7E0C" w:rsidP="000E4A2D">
      <w:pPr>
        <w:ind w:firstLine="567"/>
        <w:rPr>
          <w:b/>
          <w:szCs w:val="20"/>
        </w:rPr>
      </w:pPr>
      <w:r w:rsidRPr="000E4A2D">
        <w:rPr>
          <w:b/>
          <w:szCs w:val="20"/>
        </w:rPr>
        <w:t>ФГБОУ</w:t>
      </w:r>
      <w:r w:rsidRPr="004070CE">
        <w:rPr>
          <w:b/>
          <w:szCs w:val="20"/>
        </w:rPr>
        <w:t xml:space="preserve"> </w:t>
      </w:r>
      <w:r w:rsidRPr="000E4A2D">
        <w:rPr>
          <w:b/>
          <w:szCs w:val="20"/>
        </w:rPr>
        <w:t>ВО</w:t>
      </w:r>
      <w:r w:rsidR="004070CE">
        <w:rPr>
          <w:b/>
          <w:szCs w:val="20"/>
        </w:rPr>
        <w:t xml:space="preserve"> </w:t>
      </w:r>
      <w:r w:rsidR="00BA22E6" w:rsidRPr="000E4A2D">
        <w:rPr>
          <w:b/>
          <w:szCs w:val="20"/>
        </w:rPr>
        <w:t>Дагестанский</w:t>
      </w:r>
      <w:r w:rsidR="00BA22E6" w:rsidRPr="004070CE">
        <w:rPr>
          <w:b/>
          <w:szCs w:val="20"/>
        </w:rPr>
        <w:t xml:space="preserve"> </w:t>
      </w:r>
      <w:r w:rsidR="00BA22E6" w:rsidRPr="000E4A2D">
        <w:rPr>
          <w:b/>
          <w:szCs w:val="20"/>
        </w:rPr>
        <w:t>ГАУ</w:t>
      </w:r>
      <w:r w:rsidR="00BA22E6" w:rsidRPr="004070CE">
        <w:rPr>
          <w:b/>
          <w:szCs w:val="20"/>
        </w:rPr>
        <w:t xml:space="preserve">,  </w:t>
      </w:r>
      <w:r w:rsidR="00BA22E6" w:rsidRPr="000E4A2D">
        <w:rPr>
          <w:b/>
          <w:szCs w:val="20"/>
        </w:rPr>
        <w:t>г</w:t>
      </w:r>
      <w:r w:rsidR="00BA22E6" w:rsidRPr="004070CE">
        <w:rPr>
          <w:b/>
          <w:szCs w:val="20"/>
        </w:rPr>
        <w:t xml:space="preserve">. </w:t>
      </w:r>
      <w:r w:rsidR="00BA22E6" w:rsidRPr="000E4A2D">
        <w:rPr>
          <w:b/>
          <w:szCs w:val="20"/>
        </w:rPr>
        <w:t>Махачкала</w:t>
      </w:r>
    </w:p>
    <w:p w:rsidR="00BA22E6" w:rsidRPr="004070CE" w:rsidRDefault="00BA22E6" w:rsidP="000E4A2D">
      <w:pPr>
        <w:ind w:firstLine="567"/>
        <w:rPr>
          <w:szCs w:val="20"/>
        </w:rPr>
      </w:pPr>
    </w:p>
    <w:p w:rsidR="00BA22E6" w:rsidRDefault="00BA22E6" w:rsidP="000E4A2D">
      <w:pPr>
        <w:ind w:firstLine="567"/>
        <w:jc w:val="center"/>
        <w:rPr>
          <w:b/>
          <w:i/>
          <w:szCs w:val="20"/>
          <w:lang w:val="en-US"/>
        </w:rPr>
      </w:pPr>
      <w:r w:rsidRPr="000E4A2D">
        <w:rPr>
          <w:b/>
          <w:i/>
          <w:szCs w:val="20"/>
          <w:lang w:val="en-US"/>
        </w:rPr>
        <w:t xml:space="preserve">THE RESPONSIVENESS OF WINTER WHEAT TO THE </w:t>
      </w:r>
      <w:r w:rsidR="00A40A74" w:rsidRPr="000E4A2D">
        <w:rPr>
          <w:b/>
          <w:i/>
          <w:szCs w:val="20"/>
          <w:lang w:val="en-US"/>
        </w:rPr>
        <w:t xml:space="preserve">APPLICATION </w:t>
      </w:r>
      <w:r w:rsidRPr="000E4A2D">
        <w:rPr>
          <w:b/>
          <w:i/>
          <w:szCs w:val="20"/>
          <w:lang w:val="en-US"/>
        </w:rPr>
        <w:t>OF MACRO-AND MICRONUTRIENT FERTILIZERS IN THE CONDITIONS OF THE PRIMORSKY SUB-PROVINCE OF THE REPUBLIC OF DAGESTAN</w:t>
      </w:r>
    </w:p>
    <w:p w:rsidR="000E4A2D" w:rsidRPr="000E4A2D" w:rsidRDefault="000E4A2D" w:rsidP="000E4A2D">
      <w:pPr>
        <w:ind w:firstLine="567"/>
        <w:rPr>
          <w:b/>
          <w:i/>
          <w:szCs w:val="20"/>
          <w:lang w:val="en-US"/>
        </w:rPr>
      </w:pPr>
    </w:p>
    <w:p w:rsidR="00BA22E6" w:rsidRPr="000E4A2D" w:rsidRDefault="00BA22E6" w:rsidP="000E4A2D">
      <w:pPr>
        <w:ind w:firstLine="567"/>
        <w:rPr>
          <w:b/>
          <w:i/>
          <w:szCs w:val="20"/>
          <w:lang w:val="en-US"/>
        </w:rPr>
      </w:pPr>
      <w:r w:rsidRPr="000E4A2D">
        <w:rPr>
          <w:b/>
          <w:i/>
          <w:szCs w:val="20"/>
          <w:lang w:val="en-US"/>
        </w:rPr>
        <w:t xml:space="preserve">SH.M. MAGOMEDOV, </w:t>
      </w:r>
      <w:r w:rsidR="000728E9" w:rsidRPr="000E4A2D">
        <w:rPr>
          <w:b/>
          <w:i/>
          <w:szCs w:val="20"/>
          <w:lang w:val="en-US"/>
        </w:rPr>
        <w:t>Candidate of Agricultural Sciences</w:t>
      </w:r>
      <w:r w:rsidRPr="000E4A2D">
        <w:rPr>
          <w:b/>
          <w:i/>
          <w:szCs w:val="20"/>
          <w:lang w:val="en-US"/>
        </w:rPr>
        <w:t>, associate professor</w:t>
      </w:r>
    </w:p>
    <w:p w:rsidR="00BA22E6" w:rsidRPr="000E4A2D" w:rsidRDefault="00BA22E6" w:rsidP="000E4A2D">
      <w:pPr>
        <w:ind w:firstLine="567"/>
        <w:rPr>
          <w:b/>
          <w:i/>
          <w:szCs w:val="20"/>
          <w:lang w:val="en-US"/>
        </w:rPr>
      </w:pPr>
      <w:r w:rsidRPr="000E4A2D">
        <w:rPr>
          <w:b/>
          <w:i/>
          <w:szCs w:val="20"/>
          <w:lang w:val="en-US"/>
        </w:rPr>
        <w:t xml:space="preserve">A.A. MAGOMEDOVA, </w:t>
      </w:r>
      <w:r w:rsidR="000728E9" w:rsidRPr="000E4A2D">
        <w:rPr>
          <w:b/>
          <w:i/>
          <w:szCs w:val="20"/>
          <w:lang w:val="en-US"/>
        </w:rPr>
        <w:t>Candidate of Agricultural Sciences</w:t>
      </w:r>
      <w:r w:rsidRPr="000E4A2D">
        <w:rPr>
          <w:b/>
          <w:i/>
          <w:szCs w:val="20"/>
          <w:lang w:val="en-US"/>
        </w:rPr>
        <w:t>, associate professor</w:t>
      </w:r>
    </w:p>
    <w:p w:rsidR="00BA22E6" w:rsidRPr="000E4A2D" w:rsidRDefault="00BA22E6" w:rsidP="000E4A2D">
      <w:pPr>
        <w:ind w:firstLine="567"/>
        <w:rPr>
          <w:b/>
          <w:i/>
          <w:szCs w:val="20"/>
          <w:lang w:val="en-US"/>
        </w:rPr>
      </w:pPr>
      <w:r w:rsidRPr="000E4A2D">
        <w:rPr>
          <w:b/>
          <w:i/>
          <w:szCs w:val="20"/>
          <w:lang w:val="en-US"/>
        </w:rPr>
        <w:t xml:space="preserve">Z. M. MUSAEV, </w:t>
      </w:r>
      <w:r w:rsidR="000728E9" w:rsidRPr="000E4A2D">
        <w:rPr>
          <w:b/>
          <w:i/>
          <w:szCs w:val="20"/>
          <w:lang w:val="en-US"/>
        </w:rPr>
        <w:t>Candidate of Agricultural Sciences</w:t>
      </w:r>
      <w:r w:rsidRPr="000E4A2D">
        <w:rPr>
          <w:b/>
          <w:i/>
          <w:szCs w:val="20"/>
          <w:lang w:val="en-US"/>
        </w:rPr>
        <w:t>, associate professor</w:t>
      </w:r>
    </w:p>
    <w:p w:rsidR="00BA22E6" w:rsidRPr="00624573" w:rsidRDefault="00BA22E6" w:rsidP="000E4A2D">
      <w:pPr>
        <w:ind w:firstLine="567"/>
        <w:rPr>
          <w:b/>
          <w:i/>
          <w:szCs w:val="20"/>
          <w:lang w:val="en-US"/>
        </w:rPr>
      </w:pPr>
      <w:r w:rsidRPr="000E4A2D">
        <w:rPr>
          <w:b/>
          <w:i/>
          <w:szCs w:val="20"/>
          <w:lang w:val="en-US"/>
        </w:rPr>
        <w:t>Dagestan</w:t>
      </w:r>
      <w:r w:rsidRPr="00624573">
        <w:rPr>
          <w:b/>
          <w:i/>
          <w:szCs w:val="20"/>
          <w:lang w:val="en-US"/>
        </w:rPr>
        <w:t xml:space="preserve"> </w:t>
      </w:r>
      <w:r w:rsidRPr="000E4A2D">
        <w:rPr>
          <w:b/>
          <w:i/>
          <w:szCs w:val="20"/>
          <w:lang w:val="en-US"/>
        </w:rPr>
        <w:t>State</w:t>
      </w:r>
      <w:r w:rsidRPr="00624573">
        <w:rPr>
          <w:b/>
          <w:i/>
          <w:szCs w:val="20"/>
          <w:lang w:val="en-US"/>
        </w:rPr>
        <w:t xml:space="preserve"> </w:t>
      </w:r>
      <w:r w:rsidRPr="000E4A2D">
        <w:rPr>
          <w:b/>
          <w:i/>
          <w:szCs w:val="20"/>
          <w:lang w:val="en-US"/>
        </w:rPr>
        <w:t>Agrarian</w:t>
      </w:r>
      <w:r w:rsidRPr="00624573">
        <w:rPr>
          <w:b/>
          <w:i/>
          <w:szCs w:val="20"/>
          <w:lang w:val="en-US"/>
        </w:rPr>
        <w:t xml:space="preserve"> </w:t>
      </w:r>
      <w:r w:rsidRPr="000E4A2D">
        <w:rPr>
          <w:b/>
          <w:i/>
          <w:szCs w:val="20"/>
          <w:lang w:val="en-US"/>
        </w:rPr>
        <w:t>University</w:t>
      </w:r>
      <w:r w:rsidRPr="00624573">
        <w:rPr>
          <w:b/>
          <w:i/>
          <w:szCs w:val="20"/>
          <w:lang w:val="en-US"/>
        </w:rPr>
        <w:t xml:space="preserve">, </w:t>
      </w:r>
      <w:r w:rsidRPr="000E4A2D">
        <w:rPr>
          <w:b/>
          <w:i/>
          <w:szCs w:val="20"/>
          <w:lang w:val="en-US"/>
        </w:rPr>
        <w:t>Makhachkala</w:t>
      </w:r>
    </w:p>
    <w:p w:rsidR="00BA22E6" w:rsidRPr="000E4A2D" w:rsidRDefault="000E4A2D" w:rsidP="000E4A2D">
      <w:pPr>
        <w:ind w:firstLine="567"/>
        <w:rPr>
          <w:szCs w:val="20"/>
        </w:rPr>
      </w:pPr>
      <w:r>
        <w:rPr>
          <w:b/>
          <w:szCs w:val="20"/>
        </w:rPr>
        <w:t>Аннотация</w:t>
      </w:r>
      <w:r w:rsidRPr="005401DF">
        <w:rPr>
          <w:b/>
          <w:szCs w:val="20"/>
          <w:lang w:val="en-US"/>
        </w:rPr>
        <w:t>.</w:t>
      </w:r>
      <w:r w:rsidR="00BA22E6" w:rsidRPr="005401DF">
        <w:rPr>
          <w:szCs w:val="20"/>
          <w:lang w:val="en-US"/>
        </w:rPr>
        <w:t xml:space="preserve"> </w:t>
      </w:r>
      <w:r w:rsidR="009B3A8A">
        <w:rPr>
          <w:szCs w:val="20"/>
        </w:rPr>
        <w:t>В данной статье рассматривае</w:t>
      </w:r>
      <w:r w:rsidR="00BA22E6" w:rsidRPr="000E4A2D">
        <w:rPr>
          <w:szCs w:val="20"/>
        </w:rPr>
        <w:t xml:space="preserve">тся отзывчивость озимой пшеницы на внесение  макро-и микроудобрений марганца, меди и цинка на фоне </w:t>
      </w:r>
      <w:r w:rsidR="00BA22E6" w:rsidRPr="000E4A2D">
        <w:rPr>
          <w:szCs w:val="20"/>
          <w:lang w:val="en-US"/>
        </w:rPr>
        <w:t>N</w:t>
      </w:r>
      <w:r w:rsidR="00BA22E6" w:rsidRPr="000E4A2D">
        <w:rPr>
          <w:szCs w:val="20"/>
          <w:vertAlign w:val="subscript"/>
        </w:rPr>
        <w:t>60</w:t>
      </w:r>
      <w:r w:rsidR="00BA22E6" w:rsidRPr="000E4A2D">
        <w:rPr>
          <w:szCs w:val="20"/>
          <w:lang w:val="en-US"/>
        </w:rPr>
        <w:t>P</w:t>
      </w:r>
      <w:r w:rsidR="00BA22E6" w:rsidRPr="000E4A2D">
        <w:rPr>
          <w:szCs w:val="20"/>
          <w:vertAlign w:val="subscript"/>
        </w:rPr>
        <w:t>60</w:t>
      </w:r>
      <w:r w:rsidR="00BA22E6" w:rsidRPr="000E4A2D">
        <w:rPr>
          <w:szCs w:val="20"/>
          <w:lang w:val="en-US"/>
        </w:rPr>
        <w:t>K</w:t>
      </w:r>
      <w:r w:rsidR="00BA22E6" w:rsidRPr="000E4A2D">
        <w:rPr>
          <w:szCs w:val="20"/>
          <w:vertAlign w:val="subscript"/>
        </w:rPr>
        <w:t>30</w:t>
      </w:r>
      <w:r w:rsidR="00BA22E6" w:rsidRPr="000E4A2D">
        <w:rPr>
          <w:szCs w:val="20"/>
        </w:rPr>
        <w:t xml:space="preserve">  в условиях Приморской подпровинции Республики Дагестан. В результате  проведённых исследований установлено, что  при внесении в почву  только минеральных удобрений  -  </w:t>
      </w:r>
      <w:r w:rsidR="00BA22E6" w:rsidRPr="000E4A2D">
        <w:rPr>
          <w:szCs w:val="20"/>
          <w:lang w:val="en-US"/>
        </w:rPr>
        <w:t>N</w:t>
      </w:r>
      <w:r w:rsidR="00BA22E6" w:rsidRPr="000E4A2D">
        <w:rPr>
          <w:szCs w:val="20"/>
          <w:vertAlign w:val="subscript"/>
        </w:rPr>
        <w:t>60</w:t>
      </w:r>
      <w:r w:rsidR="00BA22E6" w:rsidRPr="000E4A2D">
        <w:rPr>
          <w:szCs w:val="20"/>
          <w:lang w:val="en-US"/>
        </w:rPr>
        <w:t>P</w:t>
      </w:r>
      <w:r w:rsidR="00BA22E6" w:rsidRPr="000E4A2D">
        <w:rPr>
          <w:szCs w:val="20"/>
          <w:vertAlign w:val="subscript"/>
        </w:rPr>
        <w:t>60</w:t>
      </w:r>
      <w:r w:rsidR="00BA22E6" w:rsidRPr="000E4A2D">
        <w:rPr>
          <w:szCs w:val="20"/>
          <w:lang w:val="en-US"/>
        </w:rPr>
        <w:t>K</w:t>
      </w:r>
      <w:r w:rsidR="00BA22E6" w:rsidRPr="000E4A2D">
        <w:rPr>
          <w:szCs w:val="20"/>
          <w:vertAlign w:val="subscript"/>
        </w:rPr>
        <w:t>30</w:t>
      </w:r>
      <w:r w:rsidR="00BA22E6" w:rsidRPr="000E4A2D">
        <w:rPr>
          <w:szCs w:val="20"/>
        </w:rPr>
        <w:t xml:space="preserve"> , превышение урожая  по сравнению с контролем составило 0,5 т/га.  На  варианте с применением  марганца на фоне минеральных удобрений  урожайность увеличилась на 0,69 т/га. По сравнению  с контрольным вариантом, в среднем за 3 года наибольшая урожайность  озимой пшеницы  была достигнута  на варианте   с применением  сернокислого цинка- 0,99 т/га. Опудривание семян озимой пшеницы совместн</w:t>
      </w:r>
      <w:r w:rsidR="009B3A8A">
        <w:rPr>
          <w:szCs w:val="20"/>
        </w:rPr>
        <w:t>о сернокислым марганцом  и серно</w:t>
      </w:r>
      <w:r w:rsidR="00BA22E6" w:rsidRPr="000E4A2D">
        <w:rPr>
          <w:szCs w:val="20"/>
        </w:rPr>
        <w:t>кислой медью по 50 г каждого на 1 ц/семян обеспечило прибавку урожая зерна озимой пшеницы  за годы проведения исследований в среднем на 1,06 т/га или 145,5 %, а обработка семян сернокислой медом и цинком в таком же количестве (по 50г/ц каждого) обеспечило прибавку 1,11 т/га или 147,6 %.</w:t>
      </w:r>
    </w:p>
    <w:p w:rsidR="00BA22E6" w:rsidRPr="000E4A2D" w:rsidRDefault="00BA22E6" w:rsidP="000E4A2D">
      <w:pPr>
        <w:ind w:firstLine="567"/>
        <w:rPr>
          <w:szCs w:val="20"/>
        </w:rPr>
      </w:pPr>
      <w:r w:rsidRPr="000E4A2D">
        <w:rPr>
          <w:b/>
          <w:szCs w:val="20"/>
        </w:rPr>
        <w:t>Ключевые слова:</w:t>
      </w:r>
      <w:r w:rsidRPr="000E4A2D">
        <w:rPr>
          <w:szCs w:val="20"/>
        </w:rPr>
        <w:t xml:space="preserve"> Удобрения, марганец, медь, цинк, озимая пшеница, урожайность формы минеральных </w:t>
      </w:r>
      <w:r w:rsidRPr="000E4A2D">
        <w:rPr>
          <w:szCs w:val="20"/>
        </w:rPr>
        <w:lastRenderedPageBreak/>
        <w:t>удобрений.</w:t>
      </w:r>
    </w:p>
    <w:p w:rsidR="00BA22E6" w:rsidRPr="000E4A2D" w:rsidRDefault="00BA22E6" w:rsidP="000E4A2D">
      <w:pPr>
        <w:ind w:firstLine="567"/>
        <w:rPr>
          <w:szCs w:val="20"/>
        </w:rPr>
      </w:pPr>
    </w:p>
    <w:p w:rsidR="00BA22E6" w:rsidRPr="000E4A2D" w:rsidRDefault="000E4A2D" w:rsidP="000E4A2D">
      <w:pPr>
        <w:ind w:firstLine="567"/>
        <w:rPr>
          <w:i/>
          <w:szCs w:val="20"/>
          <w:lang w:val="en-US"/>
        </w:rPr>
      </w:pPr>
      <w:r>
        <w:rPr>
          <w:b/>
          <w:i/>
          <w:szCs w:val="20"/>
          <w:lang w:val="en-US"/>
        </w:rPr>
        <w:t>Abstract.</w:t>
      </w:r>
      <w:r w:rsidR="00BA22E6" w:rsidRPr="000E4A2D">
        <w:rPr>
          <w:i/>
          <w:szCs w:val="20"/>
          <w:lang w:val="en-US"/>
        </w:rPr>
        <w:t xml:space="preserve"> This article discusses the responsiveness of winter wheat to the introduction of macro and micronutrient fertilizers of manganese, copper and zinc against the background of N</w:t>
      </w:r>
      <w:r w:rsidR="00BA22E6" w:rsidRPr="000E4A2D">
        <w:rPr>
          <w:i/>
          <w:szCs w:val="20"/>
          <w:vertAlign w:val="subscript"/>
          <w:lang w:val="en-US"/>
        </w:rPr>
        <w:t>60</w:t>
      </w:r>
      <w:r w:rsidR="00BA22E6" w:rsidRPr="000E4A2D">
        <w:rPr>
          <w:i/>
          <w:szCs w:val="20"/>
          <w:lang w:val="en-US"/>
        </w:rPr>
        <w:t>P</w:t>
      </w:r>
      <w:r w:rsidR="00BA22E6" w:rsidRPr="000E4A2D">
        <w:rPr>
          <w:i/>
          <w:szCs w:val="20"/>
          <w:vertAlign w:val="subscript"/>
          <w:lang w:val="en-US"/>
        </w:rPr>
        <w:t>60</w:t>
      </w:r>
      <w:r w:rsidR="00BA22E6" w:rsidRPr="000E4A2D">
        <w:rPr>
          <w:i/>
          <w:szCs w:val="20"/>
          <w:lang w:val="en-US"/>
        </w:rPr>
        <w:t>K</w:t>
      </w:r>
      <w:r w:rsidR="00BA22E6" w:rsidRPr="000E4A2D">
        <w:rPr>
          <w:i/>
          <w:szCs w:val="20"/>
          <w:vertAlign w:val="subscript"/>
          <w:lang w:val="en-US"/>
        </w:rPr>
        <w:t>30</w:t>
      </w:r>
      <w:r w:rsidR="00BA22E6" w:rsidRPr="000E4A2D">
        <w:rPr>
          <w:i/>
          <w:szCs w:val="20"/>
          <w:lang w:val="en-US"/>
        </w:rPr>
        <w:t xml:space="preserve"> in the conditions of the Primorsky sub-province of the Republic of Dagestan. As a result of the studies, it was found that when only mineral fertilizers - </w:t>
      </w:r>
      <w:r w:rsidR="00D92224" w:rsidRPr="000E4A2D">
        <w:rPr>
          <w:i/>
          <w:szCs w:val="20"/>
          <w:lang w:val="en-US"/>
        </w:rPr>
        <w:t>N</w:t>
      </w:r>
      <w:r w:rsidR="00D92224" w:rsidRPr="000E4A2D">
        <w:rPr>
          <w:i/>
          <w:szCs w:val="20"/>
          <w:vertAlign w:val="subscript"/>
          <w:lang w:val="en-US"/>
        </w:rPr>
        <w:t>60</w:t>
      </w:r>
      <w:r w:rsidR="00D92224" w:rsidRPr="000E4A2D">
        <w:rPr>
          <w:i/>
          <w:szCs w:val="20"/>
          <w:lang w:val="en-US"/>
        </w:rPr>
        <w:t>P</w:t>
      </w:r>
      <w:r w:rsidR="00D92224" w:rsidRPr="000E4A2D">
        <w:rPr>
          <w:i/>
          <w:szCs w:val="20"/>
          <w:vertAlign w:val="subscript"/>
          <w:lang w:val="en-US"/>
        </w:rPr>
        <w:t>60</w:t>
      </w:r>
      <w:r w:rsidR="00D92224" w:rsidRPr="000E4A2D">
        <w:rPr>
          <w:i/>
          <w:szCs w:val="20"/>
          <w:lang w:val="en-US"/>
        </w:rPr>
        <w:t>K</w:t>
      </w:r>
      <w:r w:rsidR="00D92224" w:rsidRPr="000E4A2D">
        <w:rPr>
          <w:i/>
          <w:szCs w:val="20"/>
          <w:vertAlign w:val="subscript"/>
          <w:lang w:val="en-US"/>
        </w:rPr>
        <w:t>30</w:t>
      </w:r>
      <w:r w:rsidR="00BA22E6" w:rsidRPr="000E4A2D">
        <w:rPr>
          <w:i/>
          <w:szCs w:val="20"/>
          <w:lang w:val="en-US"/>
        </w:rPr>
        <w:t xml:space="preserve"> were applied to the soil, the excess of the crop compared to the control was 0.5 t / ha. In the variant with the use of manganese against the background of mineral fertilizers, the yield increased by 0.69 t / ha. Compared with the control option, on average over 3 years the highest yield of winter wheat was achieved with the option using zinc sulfate - 0.99 t / ha. Dusting of winter wheat seeds together with manganese sulfate and copper sulfate of 50 g each per 1 kg / seed ensured an increase in the yield of winter wheat grains over the years of research by an average of 1.06 t / ha or 145.5%, and seed treatment with honey sulfate and zinc in the same amount (50 g / c each) provided an increase of 1.11 t / ha or 147.6%.</w:t>
      </w:r>
    </w:p>
    <w:p w:rsidR="00BA22E6" w:rsidRPr="000E4A2D" w:rsidRDefault="00BA22E6" w:rsidP="000E4A2D">
      <w:pPr>
        <w:ind w:firstLine="567"/>
        <w:rPr>
          <w:i/>
          <w:szCs w:val="20"/>
          <w:lang w:val="en-US"/>
        </w:rPr>
      </w:pPr>
      <w:r w:rsidRPr="000E4A2D">
        <w:rPr>
          <w:b/>
          <w:i/>
          <w:szCs w:val="20"/>
          <w:lang w:val="en-US"/>
        </w:rPr>
        <w:t>Key words:</w:t>
      </w:r>
      <w:r w:rsidRPr="000E4A2D">
        <w:rPr>
          <w:i/>
          <w:szCs w:val="20"/>
          <w:lang w:val="en-US"/>
        </w:rPr>
        <w:t xml:space="preserve"> Fertilizers, manganese, copper, zinc, winter wheat, yield of the form of mineral fertilizers.</w:t>
      </w:r>
    </w:p>
    <w:p w:rsidR="00BA22E6" w:rsidRPr="000E4A2D" w:rsidRDefault="00BA22E6" w:rsidP="000E4A2D">
      <w:pPr>
        <w:ind w:firstLine="567"/>
        <w:rPr>
          <w:i/>
          <w:color w:val="FF0000"/>
          <w:szCs w:val="20"/>
          <w:lang w:val="en-US"/>
        </w:rPr>
      </w:pPr>
    </w:p>
    <w:p w:rsidR="005B1500" w:rsidRPr="00FB3D9A" w:rsidRDefault="005B1500" w:rsidP="000E4A2D">
      <w:pPr>
        <w:ind w:firstLine="567"/>
        <w:jc w:val="center"/>
        <w:rPr>
          <w:b/>
          <w:szCs w:val="20"/>
          <w:lang w:val="en-US"/>
        </w:rPr>
        <w:sectPr w:rsidR="005B1500" w:rsidRPr="00FB3D9A" w:rsidSect="003E0AA0">
          <w:type w:val="continuous"/>
          <w:pgSz w:w="11909" w:h="16834" w:code="9"/>
          <w:pgMar w:top="1134" w:right="1134" w:bottom="1134" w:left="1134" w:header="709" w:footer="709" w:gutter="0"/>
          <w:cols w:space="720"/>
          <w:docGrid w:linePitch="360"/>
        </w:sectPr>
      </w:pPr>
    </w:p>
    <w:p w:rsidR="009F4015" w:rsidRPr="00982661" w:rsidRDefault="009F4015" w:rsidP="002207CF">
      <w:pPr>
        <w:ind w:firstLine="567"/>
        <w:rPr>
          <w:b/>
          <w:szCs w:val="20"/>
          <w:lang w:val="en-US"/>
        </w:rPr>
      </w:pPr>
    </w:p>
    <w:p w:rsidR="00BA22E6" w:rsidRPr="002207CF" w:rsidRDefault="00BA22E6" w:rsidP="002207CF">
      <w:pPr>
        <w:ind w:firstLine="567"/>
        <w:rPr>
          <w:b/>
          <w:szCs w:val="20"/>
        </w:rPr>
      </w:pPr>
      <w:r w:rsidRPr="002207CF">
        <w:rPr>
          <w:b/>
          <w:szCs w:val="20"/>
        </w:rPr>
        <w:t>УДК 332:631.454</w:t>
      </w:r>
    </w:p>
    <w:p w:rsidR="00BA22E6" w:rsidRPr="000E4A2D" w:rsidRDefault="00BA22E6" w:rsidP="002207CF">
      <w:pPr>
        <w:ind w:firstLine="567"/>
        <w:rPr>
          <w:szCs w:val="20"/>
        </w:rPr>
      </w:pPr>
    </w:p>
    <w:p w:rsidR="005B7E0C" w:rsidRPr="000E4A2D" w:rsidRDefault="00BA22E6" w:rsidP="002207CF">
      <w:pPr>
        <w:ind w:firstLine="567"/>
        <w:jc w:val="center"/>
        <w:rPr>
          <w:b/>
          <w:szCs w:val="20"/>
        </w:rPr>
      </w:pPr>
      <w:r w:rsidRPr="000E4A2D">
        <w:rPr>
          <w:b/>
          <w:szCs w:val="20"/>
        </w:rPr>
        <w:t>ЭКОНОМИЧЕСКАЯ ЭФФЕКТИВНОСТЬ ПРИМЕНЕНИЯ НОВЫХ СПОСОБОВ ПОСАДКИ ВИНОГРАДА И СОВРЕМЕННЫХ УДОБРЕНИЙ НА КАШТАНОВЫХ ПОЧВАХ</w:t>
      </w:r>
    </w:p>
    <w:p w:rsidR="00BA22E6" w:rsidRPr="000E4A2D" w:rsidRDefault="00BA22E6" w:rsidP="002207CF">
      <w:pPr>
        <w:ind w:firstLine="567"/>
        <w:jc w:val="center"/>
        <w:rPr>
          <w:b/>
          <w:szCs w:val="20"/>
        </w:rPr>
      </w:pPr>
      <w:r w:rsidRPr="000E4A2D">
        <w:rPr>
          <w:b/>
          <w:szCs w:val="20"/>
        </w:rPr>
        <w:t xml:space="preserve"> ЧЕЧЕНСКОЙ РЕСПУБЛИКИ</w:t>
      </w:r>
    </w:p>
    <w:p w:rsidR="00BA22E6" w:rsidRPr="000E4A2D" w:rsidRDefault="00BA22E6" w:rsidP="002207CF">
      <w:pPr>
        <w:ind w:firstLine="567"/>
        <w:jc w:val="center"/>
        <w:rPr>
          <w:b/>
          <w:szCs w:val="20"/>
        </w:rPr>
      </w:pPr>
    </w:p>
    <w:p w:rsidR="00BA22E6" w:rsidRPr="000E4A2D" w:rsidRDefault="00C03C4D" w:rsidP="002207CF">
      <w:pPr>
        <w:ind w:firstLine="567"/>
        <w:rPr>
          <w:rFonts w:eastAsia="Calibri"/>
          <w:b/>
          <w:szCs w:val="20"/>
        </w:rPr>
      </w:pPr>
      <w:r w:rsidRPr="000E4A2D">
        <w:rPr>
          <w:b/>
          <w:szCs w:val="20"/>
        </w:rPr>
        <w:t>Г.П. МАЛЫХ</w:t>
      </w:r>
      <w:r w:rsidR="00BA22E6" w:rsidRPr="000E4A2D">
        <w:rPr>
          <w:b/>
          <w:szCs w:val="20"/>
        </w:rPr>
        <w:t xml:space="preserve">, </w:t>
      </w:r>
      <w:r w:rsidR="00BA22E6" w:rsidRPr="000E4A2D">
        <w:rPr>
          <w:rFonts w:eastAsia="Calibri"/>
          <w:b/>
          <w:szCs w:val="20"/>
        </w:rPr>
        <w:t>д-р. с.-х. наук, профессор</w:t>
      </w:r>
    </w:p>
    <w:p w:rsidR="00BA22E6" w:rsidRPr="000E4A2D" w:rsidRDefault="00C03C4D" w:rsidP="002207CF">
      <w:pPr>
        <w:ind w:firstLine="567"/>
        <w:rPr>
          <w:rFonts w:eastAsia="Calibri"/>
          <w:b/>
          <w:szCs w:val="20"/>
        </w:rPr>
      </w:pPr>
      <w:r w:rsidRPr="000E4A2D">
        <w:rPr>
          <w:rFonts w:eastAsia="Calibri"/>
          <w:b/>
          <w:szCs w:val="20"/>
        </w:rPr>
        <w:t>Н.М. ЕРИНА</w:t>
      </w:r>
      <w:r w:rsidR="00BA22E6" w:rsidRPr="000E4A2D">
        <w:rPr>
          <w:rFonts w:eastAsia="Calibri"/>
          <w:b/>
          <w:szCs w:val="20"/>
        </w:rPr>
        <w:t>, канд. экон. наук, доцент</w:t>
      </w:r>
    </w:p>
    <w:p w:rsidR="00BA22E6" w:rsidRPr="000E4A2D" w:rsidRDefault="00BA22E6" w:rsidP="002207CF">
      <w:pPr>
        <w:ind w:firstLine="567"/>
        <w:rPr>
          <w:rFonts w:eastAsia="Calibri"/>
          <w:b/>
          <w:szCs w:val="20"/>
        </w:rPr>
      </w:pPr>
      <w:r w:rsidRPr="000E4A2D">
        <w:rPr>
          <w:rFonts w:eastAsia="Calibri"/>
          <w:b/>
          <w:szCs w:val="20"/>
        </w:rPr>
        <w:t>В.С. КЕРИМОВ, аспирант</w:t>
      </w:r>
    </w:p>
    <w:p w:rsidR="00BA22E6" w:rsidRPr="000E4A2D" w:rsidRDefault="00BA22E6" w:rsidP="002207CF">
      <w:pPr>
        <w:ind w:left="567" w:firstLine="0"/>
        <w:rPr>
          <w:b/>
          <w:szCs w:val="20"/>
        </w:rPr>
      </w:pPr>
      <w:r w:rsidRPr="000E4A2D">
        <w:rPr>
          <w:b/>
          <w:szCs w:val="20"/>
        </w:rPr>
        <w:t>Всероссийский НИИ виноградарства и виноделия имени Я.И. Потапенко – филиал ФГБНУ «Федеральный Ростовский аграрный научный центр»</w:t>
      </w:r>
    </w:p>
    <w:p w:rsidR="00BA22E6" w:rsidRPr="000E4A2D" w:rsidRDefault="00BA22E6" w:rsidP="002207CF">
      <w:pPr>
        <w:ind w:firstLine="567"/>
        <w:jc w:val="center"/>
        <w:rPr>
          <w:b/>
          <w:szCs w:val="20"/>
        </w:rPr>
      </w:pPr>
    </w:p>
    <w:p w:rsidR="00BA22E6" w:rsidRPr="000E4A2D" w:rsidRDefault="00BA22E6" w:rsidP="002207CF">
      <w:pPr>
        <w:ind w:firstLine="567"/>
        <w:jc w:val="center"/>
        <w:rPr>
          <w:b/>
          <w:i/>
          <w:szCs w:val="20"/>
          <w:lang w:val="en-US"/>
        </w:rPr>
      </w:pPr>
      <w:r w:rsidRPr="000E4A2D">
        <w:rPr>
          <w:b/>
          <w:i/>
          <w:szCs w:val="20"/>
          <w:lang w:val="en-US"/>
        </w:rPr>
        <w:t>ECONOMIC EFFICIENCY OF APPLICATION OF NEW WAYS OF PLANTING GRAPES AND MODERN FERTILIZERS ON CHESTNUT SOILS OF THE CHECHEN REPUBLIC</w:t>
      </w:r>
    </w:p>
    <w:p w:rsidR="00BA22E6" w:rsidRPr="000E4A2D" w:rsidRDefault="00BA22E6" w:rsidP="002207CF">
      <w:pPr>
        <w:ind w:firstLine="567"/>
        <w:jc w:val="center"/>
        <w:rPr>
          <w:b/>
          <w:i/>
          <w:szCs w:val="20"/>
          <w:lang w:val="en-US"/>
        </w:rPr>
      </w:pPr>
    </w:p>
    <w:p w:rsidR="00BA22E6" w:rsidRPr="000E4A2D" w:rsidRDefault="00410858" w:rsidP="002207CF">
      <w:pPr>
        <w:ind w:firstLine="567"/>
        <w:rPr>
          <w:b/>
          <w:i/>
          <w:szCs w:val="20"/>
          <w:lang w:val="en-US"/>
        </w:rPr>
      </w:pPr>
      <w:r w:rsidRPr="000E4A2D">
        <w:rPr>
          <w:b/>
          <w:i/>
          <w:szCs w:val="20"/>
          <w:lang w:val="en-US"/>
        </w:rPr>
        <w:t>G.P. MALYKH</w:t>
      </w:r>
      <w:r w:rsidR="00BA22E6" w:rsidRPr="000E4A2D">
        <w:rPr>
          <w:b/>
          <w:i/>
          <w:szCs w:val="20"/>
          <w:lang w:val="en-US"/>
        </w:rPr>
        <w:t xml:space="preserve">, Doctor of Agricultural Sciences, </w:t>
      </w:r>
      <w:r w:rsidRPr="000E4A2D">
        <w:rPr>
          <w:b/>
          <w:i/>
          <w:szCs w:val="20"/>
          <w:lang w:val="en-US"/>
        </w:rPr>
        <w:t>p</w:t>
      </w:r>
      <w:r w:rsidR="00BA22E6" w:rsidRPr="000E4A2D">
        <w:rPr>
          <w:b/>
          <w:i/>
          <w:szCs w:val="20"/>
          <w:lang w:val="en-US"/>
        </w:rPr>
        <w:t xml:space="preserve">rofessor </w:t>
      </w:r>
    </w:p>
    <w:p w:rsidR="00BA22E6" w:rsidRPr="000E4A2D" w:rsidRDefault="00BA22E6" w:rsidP="002207CF">
      <w:pPr>
        <w:ind w:firstLine="567"/>
        <w:rPr>
          <w:b/>
          <w:i/>
          <w:szCs w:val="20"/>
          <w:lang w:val="en-US"/>
        </w:rPr>
      </w:pPr>
      <w:r w:rsidRPr="000E4A2D">
        <w:rPr>
          <w:b/>
          <w:i/>
          <w:szCs w:val="20"/>
          <w:lang w:val="en-US"/>
        </w:rPr>
        <w:t xml:space="preserve">N.M. ERINA, Cand. Econ Sciences, </w:t>
      </w:r>
      <w:r w:rsidR="00410858" w:rsidRPr="000E4A2D">
        <w:rPr>
          <w:b/>
          <w:i/>
          <w:szCs w:val="20"/>
          <w:lang w:val="en-US"/>
        </w:rPr>
        <w:t>a</w:t>
      </w:r>
      <w:r w:rsidRPr="000E4A2D">
        <w:rPr>
          <w:b/>
          <w:i/>
          <w:szCs w:val="20"/>
          <w:lang w:val="en-US"/>
        </w:rPr>
        <w:t xml:space="preserve">ssociate </w:t>
      </w:r>
      <w:r w:rsidR="00410858" w:rsidRPr="000E4A2D">
        <w:rPr>
          <w:b/>
          <w:i/>
          <w:szCs w:val="20"/>
          <w:lang w:val="en-US"/>
        </w:rPr>
        <w:t>p</w:t>
      </w:r>
      <w:r w:rsidRPr="000E4A2D">
        <w:rPr>
          <w:b/>
          <w:i/>
          <w:szCs w:val="20"/>
          <w:lang w:val="en-US"/>
        </w:rPr>
        <w:t>rofessor</w:t>
      </w:r>
    </w:p>
    <w:p w:rsidR="00BA22E6" w:rsidRPr="000E4A2D" w:rsidRDefault="00BA22E6" w:rsidP="002207CF">
      <w:pPr>
        <w:ind w:firstLine="567"/>
        <w:rPr>
          <w:b/>
          <w:i/>
          <w:szCs w:val="20"/>
          <w:lang w:val="en-US"/>
        </w:rPr>
      </w:pPr>
      <w:r w:rsidRPr="000E4A2D">
        <w:rPr>
          <w:b/>
          <w:i/>
          <w:szCs w:val="20"/>
          <w:lang w:val="en-US"/>
        </w:rPr>
        <w:t xml:space="preserve">V.S. KERIMOV, </w:t>
      </w:r>
      <w:r w:rsidR="00410858" w:rsidRPr="000E4A2D">
        <w:rPr>
          <w:b/>
          <w:i/>
          <w:szCs w:val="20"/>
          <w:lang w:val="en-US"/>
        </w:rPr>
        <w:t xml:space="preserve">post </w:t>
      </w:r>
      <w:r w:rsidRPr="000E4A2D">
        <w:rPr>
          <w:b/>
          <w:i/>
          <w:szCs w:val="20"/>
          <w:lang w:val="en-US"/>
        </w:rPr>
        <w:t>graduate student</w:t>
      </w:r>
    </w:p>
    <w:p w:rsidR="00BA22E6" w:rsidRPr="000E4A2D" w:rsidRDefault="00BA22E6" w:rsidP="002207CF">
      <w:pPr>
        <w:ind w:left="567" w:firstLine="0"/>
        <w:rPr>
          <w:b/>
          <w:i/>
          <w:szCs w:val="20"/>
          <w:lang w:val="en-US"/>
        </w:rPr>
      </w:pPr>
      <w:r w:rsidRPr="000E4A2D">
        <w:rPr>
          <w:b/>
          <w:i/>
          <w:szCs w:val="20"/>
          <w:lang w:val="en-US"/>
        </w:rPr>
        <w:t xml:space="preserve">All-Russian Scientific Research Institute of Viticulture and Winemaking, Novocherkassk - branch of Federal Rostov Agricultural Scientific Center </w:t>
      </w:r>
    </w:p>
    <w:p w:rsidR="00BA22E6" w:rsidRPr="000E4A2D" w:rsidRDefault="00BA22E6" w:rsidP="000E4A2D">
      <w:pPr>
        <w:ind w:firstLine="709"/>
        <w:jc w:val="center"/>
        <w:rPr>
          <w:b/>
          <w:szCs w:val="20"/>
          <w:lang w:val="en-US"/>
        </w:rPr>
      </w:pPr>
    </w:p>
    <w:p w:rsidR="00BA22E6" w:rsidRPr="005B1500" w:rsidRDefault="00BA22E6" w:rsidP="002207CF">
      <w:pPr>
        <w:tabs>
          <w:tab w:val="left" w:pos="3375"/>
        </w:tabs>
        <w:ind w:firstLine="567"/>
        <w:rPr>
          <w:sz w:val="19"/>
          <w:szCs w:val="19"/>
        </w:rPr>
      </w:pPr>
      <w:r w:rsidRPr="005B1500">
        <w:rPr>
          <w:b/>
          <w:sz w:val="19"/>
          <w:szCs w:val="19"/>
        </w:rPr>
        <w:t>Аннотация.</w:t>
      </w:r>
      <w:r w:rsidRPr="005B1500">
        <w:rPr>
          <w:sz w:val="19"/>
          <w:szCs w:val="19"/>
        </w:rPr>
        <w:t xml:space="preserve"> В статье рассмотрены различные способы посадки винограда и дозы внесения современных удобрений в условиях каштановых почв Чеченской Республики. </w:t>
      </w:r>
      <w:r w:rsidRPr="005B1500">
        <w:rPr>
          <w:iCs/>
          <w:sz w:val="19"/>
          <w:szCs w:val="19"/>
        </w:rPr>
        <w:t xml:space="preserve">Интерес представляет комплексный подход, требующий учета и специфики рассматриваемой культуры. </w:t>
      </w:r>
      <w:r w:rsidRPr="005B1500">
        <w:rPr>
          <w:bCs/>
          <w:sz w:val="19"/>
          <w:szCs w:val="19"/>
        </w:rPr>
        <w:t xml:space="preserve">Предложена современная технология выращивания вегетирующих саженцев и закладки виноградников на каштановых почвах в зоне сплошного их заражения филлоксерой, проведены экспериментальные производственные проверки технологии в условиях Чеченской Республики. </w:t>
      </w:r>
      <w:r w:rsidRPr="005B1500">
        <w:rPr>
          <w:sz w:val="19"/>
          <w:szCs w:val="19"/>
        </w:rPr>
        <w:t xml:space="preserve">Для исследований в качестве исходного материала были использованы сорта Молдова и Августин посадки за 2013-2015 гг. на территории винхоза «Советская Россия». </w:t>
      </w:r>
    </w:p>
    <w:p w:rsidR="00BA22E6" w:rsidRPr="005B1500" w:rsidRDefault="00BA22E6" w:rsidP="002207CF">
      <w:pPr>
        <w:ind w:firstLine="567"/>
        <w:rPr>
          <w:rFonts w:eastAsia="Calibri"/>
          <w:iCs/>
          <w:sz w:val="19"/>
          <w:szCs w:val="19"/>
          <w:lang w:eastAsia="ru-RU"/>
        </w:rPr>
      </w:pPr>
      <w:r w:rsidRPr="005B1500">
        <w:rPr>
          <w:b/>
          <w:sz w:val="19"/>
          <w:szCs w:val="19"/>
        </w:rPr>
        <w:t>Ключевые слова</w:t>
      </w:r>
      <w:r w:rsidRPr="005B1500">
        <w:rPr>
          <w:sz w:val="19"/>
          <w:szCs w:val="19"/>
        </w:rPr>
        <w:t xml:space="preserve">: </w:t>
      </w:r>
      <w:r w:rsidRPr="005B1500">
        <w:rPr>
          <w:rFonts w:eastAsia="Calibri"/>
          <w:iCs/>
          <w:sz w:val="19"/>
          <w:szCs w:val="19"/>
          <w:lang w:eastAsia="ru-RU"/>
        </w:rPr>
        <w:t>урожайность винограда, способы посадки, дозы удобрений, экономическая эффективность, затраты, рентабельность.</w:t>
      </w:r>
    </w:p>
    <w:p w:rsidR="00BA22E6" w:rsidRPr="000E4A2D" w:rsidRDefault="00BA22E6" w:rsidP="002207CF">
      <w:pPr>
        <w:ind w:firstLine="567"/>
        <w:rPr>
          <w:b/>
          <w:i/>
          <w:iCs/>
          <w:szCs w:val="20"/>
        </w:rPr>
      </w:pPr>
    </w:p>
    <w:p w:rsidR="00BA22E6" w:rsidRPr="005B1500" w:rsidRDefault="00BA22E6" w:rsidP="002207CF">
      <w:pPr>
        <w:tabs>
          <w:tab w:val="left" w:pos="3375"/>
        </w:tabs>
        <w:ind w:firstLine="567"/>
        <w:rPr>
          <w:bCs/>
          <w:i/>
          <w:sz w:val="19"/>
          <w:szCs w:val="19"/>
          <w:lang w:val="en-US"/>
        </w:rPr>
      </w:pPr>
      <w:r w:rsidRPr="005B1500">
        <w:rPr>
          <w:b/>
          <w:bCs/>
          <w:i/>
          <w:sz w:val="19"/>
          <w:szCs w:val="19"/>
          <w:lang w:val="en-US"/>
        </w:rPr>
        <w:t>Abstract</w:t>
      </w:r>
      <w:r w:rsidRPr="005B1500">
        <w:rPr>
          <w:bCs/>
          <w:i/>
          <w:sz w:val="19"/>
          <w:szCs w:val="19"/>
          <w:lang w:val="en-US"/>
        </w:rPr>
        <w:t>. The article discusses various methods of planting grapes and the dose of modern fertilizers in the conditions of chestnut soils of the Chechen Republic. Of interest is an integrated approach that requires consideration of the specificity of the culture in question. A modern technology has been proposed for growing vegetative seedlings and planting vineyards on chestnut soils in the zone of continuous phylloxera infection, and experimental production tests of the technology have been carried out in the Chechen Republic. For research, the Moldova and Augustine varieties for 2013–2015 were used as source material. on the territory of the Soviet Russia rynhoz.</w:t>
      </w:r>
    </w:p>
    <w:p w:rsidR="00BA22E6" w:rsidRPr="005B1500" w:rsidRDefault="00BA22E6" w:rsidP="002207CF">
      <w:pPr>
        <w:ind w:firstLine="567"/>
        <w:rPr>
          <w:i/>
          <w:iCs/>
          <w:sz w:val="19"/>
          <w:szCs w:val="19"/>
          <w:lang w:val="en-US"/>
        </w:rPr>
      </w:pPr>
      <w:r w:rsidRPr="005B1500">
        <w:rPr>
          <w:b/>
          <w:i/>
          <w:iCs/>
          <w:sz w:val="19"/>
          <w:szCs w:val="19"/>
          <w:lang w:val="en-US"/>
        </w:rPr>
        <w:t>Keywords</w:t>
      </w:r>
      <w:r w:rsidRPr="005B1500">
        <w:rPr>
          <w:i/>
          <w:iCs/>
          <w:sz w:val="19"/>
          <w:szCs w:val="19"/>
          <w:lang w:val="en-US"/>
        </w:rPr>
        <w:t xml:space="preserve">: grape yield, </w:t>
      </w:r>
      <w:r w:rsidRPr="005B1500">
        <w:rPr>
          <w:i/>
          <w:sz w:val="19"/>
          <w:szCs w:val="19"/>
          <w:lang w:val="en-US"/>
        </w:rPr>
        <w:t>planting methods</w:t>
      </w:r>
      <w:r w:rsidRPr="005B1500">
        <w:rPr>
          <w:i/>
          <w:iCs/>
          <w:sz w:val="19"/>
          <w:szCs w:val="19"/>
          <w:lang w:val="en-US"/>
        </w:rPr>
        <w:t xml:space="preserve">, fertilizer doses, </w:t>
      </w:r>
      <w:r w:rsidRPr="005B1500">
        <w:rPr>
          <w:i/>
          <w:sz w:val="19"/>
          <w:szCs w:val="19"/>
          <w:lang w:val="en-US"/>
        </w:rPr>
        <w:t>economic efficiency</w:t>
      </w:r>
      <w:r w:rsidRPr="005B1500">
        <w:rPr>
          <w:i/>
          <w:iCs/>
          <w:sz w:val="19"/>
          <w:szCs w:val="19"/>
          <w:lang w:val="en-US"/>
        </w:rPr>
        <w:t>, costs, profitability.</w:t>
      </w:r>
    </w:p>
    <w:p w:rsidR="005B1500" w:rsidRPr="00FB3D9A" w:rsidRDefault="005B1500" w:rsidP="002207CF">
      <w:pPr>
        <w:tabs>
          <w:tab w:val="left" w:pos="3375"/>
        </w:tabs>
        <w:ind w:firstLine="567"/>
        <w:rPr>
          <w:rStyle w:val="affb"/>
          <w:rFonts w:eastAsia="Calibri"/>
          <w:bCs w:val="0"/>
          <w:sz w:val="20"/>
          <w:szCs w:val="20"/>
        </w:rPr>
        <w:sectPr w:rsidR="005B1500" w:rsidRPr="00FB3D9A" w:rsidSect="003E0AA0">
          <w:type w:val="continuous"/>
          <w:pgSz w:w="11909" w:h="16834" w:code="9"/>
          <w:pgMar w:top="1134" w:right="1134" w:bottom="1134" w:left="1134" w:header="709" w:footer="709" w:gutter="0"/>
          <w:cols w:space="720"/>
          <w:docGrid w:linePitch="360"/>
        </w:sectPr>
      </w:pPr>
    </w:p>
    <w:p w:rsidR="002D48DB" w:rsidRDefault="002D48DB" w:rsidP="00F53D79">
      <w:pPr>
        <w:ind w:firstLine="567"/>
      </w:pPr>
    </w:p>
    <w:p w:rsidR="00BA22E6" w:rsidRPr="00D56719" w:rsidRDefault="00BA22E6" w:rsidP="00F53D79">
      <w:pPr>
        <w:ind w:firstLine="567"/>
        <w:rPr>
          <w:b/>
          <w:bCs/>
          <w:szCs w:val="20"/>
        </w:rPr>
      </w:pPr>
      <w:r w:rsidRPr="00D56719">
        <w:rPr>
          <w:b/>
          <w:bCs/>
          <w:szCs w:val="20"/>
        </w:rPr>
        <w:t>УДК 330.4</w:t>
      </w:r>
    </w:p>
    <w:p w:rsidR="00BA22E6" w:rsidRPr="00D56719" w:rsidRDefault="00BA22E6" w:rsidP="00F53D79">
      <w:pPr>
        <w:ind w:firstLine="567"/>
        <w:rPr>
          <w:b/>
          <w:bCs/>
          <w:szCs w:val="20"/>
        </w:rPr>
      </w:pPr>
    </w:p>
    <w:p w:rsidR="005B7E0C" w:rsidRPr="00D56719" w:rsidRDefault="00BA22E6" w:rsidP="00F53D79">
      <w:pPr>
        <w:tabs>
          <w:tab w:val="left" w:pos="7200"/>
        </w:tabs>
        <w:ind w:firstLine="567"/>
        <w:jc w:val="center"/>
        <w:rPr>
          <w:b/>
          <w:szCs w:val="20"/>
        </w:rPr>
      </w:pPr>
      <w:r w:rsidRPr="00D56719">
        <w:rPr>
          <w:b/>
          <w:szCs w:val="20"/>
        </w:rPr>
        <w:t xml:space="preserve">ВОПРОСЫ МОДЕЛИРОВАНИЯ УСТОЙЧИВОГО </w:t>
      </w:r>
    </w:p>
    <w:p w:rsidR="00BA22E6" w:rsidRPr="00D56719" w:rsidRDefault="00BA22E6" w:rsidP="00F53D79">
      <w:pPr>
        <w:tabs>
          <w:tab w:val="left" w:pos="7200"/>
        </w:tabs>
        <w:ind w:firstLine="567"/>
        <w:jc w:val="center"/>
        <w:rPr>
          <w:b/>
          <w:szCs w:val="20"/>
        </w:rPr>
      </w:pPr>
      <w:r w:rsidRPr="00D56719">
        <w:rPr>
          <w:b/>
          <w:szCs w:val="20"/>
        </w:rPr>
        <w:t>РАЗВИТИЯ АПК</w:t>
      </w:r>
    </w:p>
    <w:p w:rsidR="00BA22E6" w:rsidRPr="00D56719" w:rsidRDefault="00BA22E6" w:rsidP="00F53D79">
      <w:pPr>
        <w:autoSpaceDE w:val="0"/>
        <w:autoSpaceDN w:val="0"/>
        <w:adjustRightInd w:val="0"/>
        <w:ind w:firstLine="567"/>
        <w:rPr>
          <w:bCs/>
          <w:i/>
          <w:szCs w:val="20"/>
        </w:rPr>
      </w:pPr>
    </w:p>
    <w:p w:rsidR="00BA22E6" w:rsidRPr="00D56719" w:rsidRDefault="009008E8" w:rsidP="00F53D79">
      <w:pPr>
        <w:autoSpaceDE w:val="0"/>
        <w:autoSpaceDN w:val="0"/>
        <w:adjustRightInd w:val="0"/>
        <w:ind w:firstLine="567"/>
        <w:rPr>
          <w:b/>
          <w:bCs/>
          <w:szCs w:val="20"/>
        </w:rPr>
      </w:pPr>
      <w:r>
        <w:rPr>
          <w:b/>
          <w:bCs/>
          <w:szCs w:val="20"/>
        </w:rPr>
        <w:t xml:space="preserve">М.М.МУРТУЗАЛИЕВ, д-р </w:t>
      </w:r>
      <w:r w:rsidR="00BA22E6" w:rsidRPr="00D56719">
        <w:rPr>
          <w:b/>
          <w:bCs/>
          <w:szCs w:val="20"/>
        </w:rPr>
        <w:t>экон.наук,профессор</w:t>
      </w:r>
    </w:p>
    <w:p w:rsidR="00BA22E6" w:rsidRPr="00D56719" w:rsidRDefault="00F16E53" w:rsidP="00F53D79">
      <w:pPr>
        <w:autoSpaceDE w:val="0"/>
        <w:autoSpaceDN w:val="0"/>
        <w:adjustRightInd w:val="0"/>
        <w:ind w:firstLine="567"/>
        <w:rPr>
          <w:b/>
          <w:bCs/>
          <w:szCs w:val="20"/>
        </w:rPr>
      </w:pPr>
      <w:r>
        <w:rPr>
          <w:b/>
          <w:bCs/>
          <w:szCs w:val="20"/>
        </w:rPr>
        <w:t>Г.Д.ДОГЕЕВ, канд.экон.наук</w:t>
      </w:r>
    </w:p>
    <w:p w:rsidR="00BA22E6" w:rsidRPr="00D56719" w:rsidRDefault="009008E8" w:rsidP="00F53D79">
      <w:pPr>
        <w:autoSpaceDE w:val="0"/>
        <w:autoSpaceDN w:val="0"/>
        <w:adjustRightInd w:val="0"/>
        <w:ind w:firstLine="567"/>
        <w:rPr>
          <w:b/>
          <w:bCs/>
          <w:szCs w:val="20"/>
        </w:rPr>
      </w:pPr>
      <w:r>
        <w:rPr>
          <w:b/>
          <w:bCs/>
          <w:szCs w:val="20"/>
        </w:rPr>
        <w:t>Т.Г.ХАНБАБАЕВ</w:t>
      </w:r>
      <w:r w:rsidR="00F53D79" w:rsidRPr="00D56719">
        <w:rPr>
          <w:b/>
          <w:bCs/>
          <w:szCs w:val="20"/>
        </w:rPr>
        <w:t>, канд.экон.наук</w:t>
      </w:r>
    </w:p>
    <w:p w:rsidR="00BA22E6" w:rsidRPr="00D56719" w:rsidRDefault="00BA22E6" w:rsidP="00F53D79">
      <w:pPr>
        <w:autoSpaceDE w:val="0"/>
        <w:autoSpaceDN w:val="0"/>
        <w:adjustRightInd w:val="0"/>
        <w:ind w:firstLine="567"/>
        <w:rPr>
          <w:b/>
          <w:bCs/>
          <w:szCs w:val="20"/>
          <w:lang w:val="en-US"/>
        </w:rPr>
      </w:pPr>
      <w:r w:rsidRPr="00D56719">
        <w:rPr>
          <w:b/>
          <w:bCs/>
          <w:szCs w:val="20"/>
        </w:rPr>
        <w:lastRenderedPageBreak/>
        <w:t>ФГБНУ</w:t>
      </w:r>
      <w:r w:rsidRPr="00D56719">
        <w:rPr>
          <w:b/>
          <w:bCs/>
          <w:szCs w:val="20"/>
          <w:lang w:val="en-US"/>
        </w:rPr>
        <w:t xml:space="preserve"> </w:t>
      </w:r>
      <w:r w:rsidRPr="00D56719">
        <w:rPr>
          <w:b/>
          <w:bCs/>
          <w:szCs w:val="20"/>
        </w:rPr>
        <w:t>ФАНЦ</w:t>
      </w:r>
      <w:r w:rsidRPr="00D56719">
        <w:rPr>
          <w:b/>
          <w:bCs/>
          <w:szCs w:val="20"/>
          <w:lang w:val="en-US"/>
        </w:rPr>
        <w:t xml:space="preserve"> </w:t>
      </w:r>
      <w:r w:rsidRPr="00D56719">
        <w:rPr>
          <w:b/>
          <w:bCs/>
          <w:szCs w:val="20"/>
        </w:rPr>
        <w:t>РД</w:t>
      </w:r>
      <w:r w:rsidR="00F53D79" w:rsidRPr="00D56719">
        <w:rPr>
          <w:b/>
          <w:bCs/>
          <w:szCs w:val="20"/>
          <w:lang w:val="en-US"/>
        </w:rPr>
        <w:t xml:space="preserve">, </w:t>
      </w:r>
      <w:r w:rsidR="00F53D79" w:rsidRPr="00D56719">
        <w:rPr>
          <w:b/>
          <w:bCs/>
          <w:szCs w:val="20"/>
        </w:rPr>
        <w:t>г</w:t>
      </w:r>
      <w:r w:rsidR="00F53D79" w:rsidRPr="00D56719">
        <w:rPr>
          <w:b/>
          <w:bCs/>
          <w:szCs w:val="20"/>
          <w:lang w:val="en-US"/>
        </w:rPr>
        <w:t>.</w:t>
      </w:r>
      <w:r w:rsidR="00F53D79" w:rsidRPr="00D56719">
        <w:rPr>
          <w:b/>
          <w:bCs/>
          <w:szCs w:val="20"/>
        </w:rPr>
        <w:t>Махачкала</w:t>
      </w:r>
    </w:p>
    <w:p w:rsidR="00F53D79" w:rsidRPr="00D56719" w:rsidRDefault="00F53D79" w:rsidP="00F53D79">
      <w:pPr>
        <w:autoSpaceDE w:val="0"/>
        <w:autoSpaceDN w:val="0"/>
        <w:adjustRightInd w:val="0"/>
        <w:ind w:firstLine="567"/>
        <w:jc w:val="center"/>
        <w:rPr>
          <w:bCs/>
          <w:szCs w:val="20"/>
          <w:lang w:val="en-US"/>
        </w:rPr>
      </w:pPr>
    </w:p>
    <w:p w:rsidR="00F53D79" w:rsidRPr="00D56719" w:rsidRDefault="00F53D79" w:rsidP="00F53D79">
      <w:pPr>
        <w:autoSpaceDE w:val="0"/>
        <w:autoSpaceDN w:val="0"/>
        <w:adjustRightInd w:val="0"/>
        <w:ind w:firstLine="567"/>
        <w:jc w:val="center"/>
        <w:rPr>
          <w:b/>
          <w:bCs/>
          <w:i/>
          <w:szCs w:val="20"/>
          <w:lang w:val="en-US"/>
        </w:rPr>
      </w:pPr>
      <w:r w:rsidRPr="00D56719">
        <w:rPr>
          <w:b/>
          <w:bCs/>
          <w:i/>
          <w:szCs w:val="20"/>
          <w:lang w:val="en-US"/>
        </w:rPr>
        <w:t>ISSUES OF MODELING SUSTAINABLE DEVELOPMENT OF AGRICULTURE</w:t>
      </w:r>
    </w:p>
    <w:p w:rsidR="00F53D79" w:rsidRPr="00D56719" w:rsidRDefault="00F53D79" w:rsidP="00F53D79">
      <w:pPr>
        <w:autoSpaceDE w:val="0"/>
        <w:autoSpaceDN w:val="0"/>
        <w:adjustRightInd w:val="0"/>
        <w:ind w:firstLine="567"/>
        <w:jc w:val="center"/>
        <w:rPr>
          <w:b/>
          <w:bCs/>
          <w:i/>
          <w:szCs w:val="20"/>
          <w:lang w:val="en-US"/>
        </w:rPr>
      </w:pPr>
    </w:p>
    <w:p w:rsidR="00F53D79" w:rsidRPr="00D56719" w:rsidRDefault="00F53D79" w:rsidP="00F53D79">
      <w:pPr>
        <w:autoSpaceDE w:val="0"/>
        <w:autoSpaceDN w:val="0"/>
        <w:adjustRightInd w:val="0"/>
        <w:ind w:firstLine="567"/>
        <w:rPr>
          <w:b/>
          <w:bCs/>
          <w:i/>
          <w:szCs w:val="20"/>
          <w:lang w:val="en-US"/>
        </w:rPr>
      </w:pPr>
      <w:r w:rsidRPr="00D56719">
        <w:rPr>
          <w:b/>
          <w:bCs/>
          <w:i/>
          <w:szCs w:val="20"/>
          <w:lang w:val="en-US"/>
        </w:rPr>
        <w:t>M. M. MURTUZALIYEV, Doctor of Economics, professor</w:t>
      </w:r>
    </w:p>
    <w:p w:rsidR="00F53D79" w:rsidRPr="00D56719" w:rsidRDefault="00F53D79" w:rsidP="00F53D79">
      <w:pPr>
        <w:autoSpaceDE w:val="0"/>
        <w:autoSpaceDN w:val="0"/>
        <w:adjustRightInd w:val="0"/>
        <w:ind w:firstLine="567"/>
        <w:rPr>
          <w:b/>
          <w:bCs/>
          <w:i/>
          <w:szCs w:val="20"/>
          <w:lang w:val="en-US"/>
        </w:rPr>
      </w:pPr>
      <w:r w:rsidRPr="00D56719">
        <w:rPr>
          <w:b/>
          <w:bCs/>
          <w:i/>
          <w:szCs w:val="20"/>
          <w:lang w:val="en-US"/>
        </w:rPr>
        <w:t>G. D. DOGEEV, Candidate of Economics</w:t>
      </w:r>
    </w:p>
    <w:p w:rsidR="00F53D79" w:rsidRPr="00D56719" w:rsidRDefault="00F53D79" w:rsidP="00F53D79">
      <w:pPr>
        <w:autoSpaceDE w:val="0"/>
        <w:autoSpaceDN w:val="0"/>
        <w:adjustRightInd w:val="0"/>
        <w:ind w:firstLine="567"/>
        <w:rPr>
          <w:b/>
          <w:bCs/>
          <w:i/>
          <w:szCs w:val="20"/>
          <w:lang w:val="en-US"/>
        </w:rPr>
      </w:pPr>
      <w:r w:rsidRPr="00D56719">
        <w:rPr>
          <w:b/>
          <w:bCs/>
          <w:i/>
          <w:szCs w:val="20"/>
          <w:lang w:val="en-US"/>
        </w:rPr>
        <w:t>T. G. KHANBABAEV, Federal Agrarian Scientific Center of the Republic of Dagestan</w:t>
      </w:r>
    </w:p>
    <w:p w:rsidR="00F53D79" w:rsidRPr="00D56719" w:rsidRDefault="00F53D79" w:rsidP="00F53D79">
      <w:pPr>
        <w:autoSpaceDE w:val="0"/>
        <w:autoSpaceDN w:val="0"/>
        <w:adjustRightInd w:val="0"/>
        <w:ind w:firstLine="567"/>
        <w:rPr>
          <w:b/>
          <w:bCs/>
          <w:i/>
          <w:szCs w:val="20"/>
          <w:lang w:val="en-US"/>
        </w:rPr>
      </w:pPr>
      <w:r w:rsidRPr="00D56719">
        <w:rPr>
          <w:b/>
          <w:bCs/>
          <w:i/>
          <w:szCs w:val="20"/>
          <w:lang w:val="en-US"/>
        </w:rPr>
        <w:t>Federal Agrarian Scientific Center of the Republic of Dagestan</w:t>
      </w:r>
    </w:p>
    <w:p w:rsidR="00BA22E6" w:rsidRPr="00D56719" w:rsidRDefault="00BA22E6" w:rsidP="00F53D79">
      <w:pPr>
        <w:autoSpaceDE w:val="0"/>
        <w:autoSpaceDN w:val="0"/>
        <w:adjustRightInd w:val="0"/>
        <w:ind w:firstLine="567"/>
        <w:rPr>
          <w:b/>
          <w:bCs/>
          <w:i/>
          <w:szCs w:val="20"/>
          <w:lang w:val="en-US"/>
        </w:rPr>
      </w:pPr>
    </w:p>
    <w:p w:rsidR="00BA22E6" w:rsidRPr="00D56719" w:rsidRDefault="00F53D79" w:rsidP="00F53D79">
      <w:pPr>
        <w:autoSpaceDE w:val="0"/>
        <w:autoSpaceDN w:val="0"/>
        <w:adjustRightInd w:val="0"/>
        <w:ind w:firstLine="567"/>
        <w:rPr>
          <w:bCs/>
          <w:szCs w:val="20"/>
        </w:rPr>
      </w:pPr>
      <w:r w:rsidRPr="00D56719">
        <w:rPr>
          <w:b/>
          <w:bCs/>
          <w:szCs w:val="20"/>
        </w:rPr>
        <w:t>Аннотация.</w:t>
      </w:r>
      <w:r w:rsidR="00BA22E6" w:rsidRPr="00D56719">
        <w:rPr>
          <w:bCs/>
          <w:szCs w:val="20"/>
        </w:rPr>
        <w:t xml:space="preserve"> В работе рассматриваются весьма актуальные вопросы, связанные с поиском траектории устойчивого развития АПК. В частности возможные сценарий развития АПК:- с целью оптимизации использования природного ресурса, повышения эффективности использования научных достижений. При поиске оптимума предпочтение отдаётся графовым методам анализа.Механизм стабилизации системы найден как линейная комбинация некоторого числа прошлых состояний экономического развития АПК.</w:t>
      </w:r>
    </w:p>
    <w:p w:rsidR="00BA22E6" w:rsidRPr="00D56719" w:rsidRDefault="00BA22E6" w:rsidP="00F53D79">
      <w:pPr>
        <w:autoSpaceDE w:val="0"/>
        <w:autoSpaceDN w:val="0"/>
        <w:adjustRightInd w:val="0"/>
        <w:ind w:firstLine="567"/>
        <w:rPr>
          <w:bCs/>
          <w:szCs w:val="20"/>
        </w:rPr>
      </w:pPr>
      <w:r w:rsidRPr="00D56719">
        <w:rPr>
          <w:b/>
          <w:bCs/>
          <w:szCs w:val="20"/>
        </w:rPr>
        <w:t>Ключевые слова</w:t>
      </w:r>
      <w:r w:rsidRPr="00D56719">
        <w:rPr>
          <w:bCs/>
          <w:szCs w:val="20"/>
        </w:rPr>
        <w:t>: АПК; математическая модель; граф состояний; устойчивость; экономическая система; новые технологии; природный ресурс; экологическая среда.</w:t>
      </w:r>
    </w:p>
    <w:p w:rsidR="00BA22E6" w:rsidRPr="00D56719" w:rsidRDefault="00BA22E6" w:rsidP="00F53D79">
      <w:pPr>
        <w:autoSpaceDE w:val="0"/>
        <w:autoSpaceDN w:val="0"/>
        <w:adjustRightInd w:val="0"/>
        <w:ind w:firstLine="567"/>
        <w:rPr>
          <w:bCs/>
          <w:szCs w:val="20"/>
        </w:rPr>
      </w:pPr>
    </w:p>
    <w:p w:rsidR="00BA22E6" w:rsidRPr="00D56719" w:rsidRDefault="00BA22E6" w:rsidP="00F53D79">
      <w:pPr>
        <w:autoSpaceDE w:val="0"/>
        <w:autoSpaceDN w:val="0"/>
        <w:adjustRightInd w:val="0"/>
        <w:ind w:firstLine="567"/>
        <w:rPr>
          <w:bCs/>
          <w:i/>
          <w:szCs w:val="20"/>
          <w:lang w:val="en-US"/>
        </w:rPr>
      </w:pPr>
      <w:r w:rsidRPr="00D56719">
        <w:rPr>
          <w:b/>
          <w:bCs/>
          <w:i/>
          <w:szCs w:val="20"/>
          <w:lang w:val="en-US"/>
        </w:rPr>
        <w:t>Abstract</w:t>
      </w:r>
      <w:r w:rsidR="00F53D79" w:rsidRPr="00D56719">
        <w:rPr>
          <w:bCs/>
          <w:i/>
          <w:szCs w:val="20"/>
          <w:lang w:val="en-US"/>
        </w:rPr>
        <w:t>.</w:t>
      </w:r>
      <w:r w:rsidRPr="00D56719">
        <w:rPr>
          <w:bCs/>
          <w:i/>
          <w:szCs w:val="20"/>
          <w:lang w:val="en-US"/>
        </w:rPr>
        <w:t xml:space="preserve"> the paper deals with very topical issues related to the search for the trajectory of sustainable development of agriculture. In particular, the possible scenario for the development of agriculture: - in order to optimize the use of natural resources, improve the efficiency of scientific achievements. When searching for the optimum, preference is given to graph analysis methods. The mechanism of stabilization of the system is found as a linear combination of a number of past States of economic development of agriculture.</w:t>
      </w:r>
    </w:p>
    <w:p w:rsidR="00BA22E6" w:rsidRPr="00D56719" w:rsidRDefault="001629C3" w:rsidP="00F53D79">
      <w:pPr>
        <w:autoSpaceDE w:val="0"/>
        <w:autoSpaceDN w:val="0"/>
        <w:adjustRightInd w:val="0"/>
        <w:ind w:firstLine="567"/>
        <w:rPr>
          <w:bCs/>
          <w:i/>
          <w:szCs w:val="20"/>
          <w:lang w:val="en-US"/>
        </w:rPr>
      </w:pPr>
      <w:r w:rsidRPr="00D56719">
        <w:rPr>
          <w:b/>
          <w:bCs/>
          <w:i/>
          <w:szCs w:val="20"/>
          <w:lang w:val="en-US"/>
        </w:rPr>
        <w:t>Key</w:t>
      </w:r>
      <w:r w:rsidR="00BA22E6" w:rsidRPr="00D56719">
        <w:rPr>
          <w:b/>
          <w:bCs/>
          <w:i/>
          <w:szCs w:val="20"/>
          <w:lang w:val="en-US"/>
        </w:rPr>
        <w:t>words:</w:t>
      </w:r>
      <w:r w:rsidR="00BA22E6" w:rsidRPr="00D56719">
        <w:rPr>
          <w:bCs/>
          <w:i/>
          <w:szCs w:val="20"/>
          <w:lang w:val="en-US"/>
        </w:rPr>
        <w:t xml:space="preserve"> agriculture; mathematical model; graph of States; stability; economic system; new technologies; natural resource; ecological environment.</w:t>
      </w:r>
    </w:p>
    <w:p w:rsidR="00BA22E6" w:rsidRPr="00D56719" w:rsidRDefault="00BA22E6" w:rsidP="00F53D79">
      <w:pPr>
        <w:autoSpaceDE w:val="0"/>
        <w:autoSpaceDN w:val="0"/>
        <w:adjustRightInd w:val="0"/>
        <w:ind w:firstLine="567"/>
        <w:rPr>
          <w:bCs/>
          <w:i/>
          <w:szCs w:val="20"/>
          <w:lang w:val="en-US"/>
        </w:rPr>
      </w:pPr>
    </w:p>
    <w:p w:rsidR="00A028E1" w:rsidRPr="00FB3D9A" w:rsidRDefault="00A028E1" w:rsidP="00F53D79">
      <w:pPr>
        <w:pStyle w:val="23"/>
        <w:spacing w:after="0" w:line="240" w:lineRule="auto"/>
        <w:jc w:val="center"/>
        <w:rPr>
          <w:rFonts w:ascii="Times New Roman" w:hAnsi="Times New Roman" w:cs="Times New Roman"/>
          <w:b/>
          <w:sz w:val="20"/>
          <w:szCs w:val="20"/>
          <w:lang w:val="en-US"/>
        </w:rPr>
        <w:sectPr w:rsidR="00A028E1" w:rsidRPr="00FB3D9A" w:rsidSect="003E0AA0">
          <w:type w:val="continuous"/>
          <w:pgSz w:w="11909" w:h="16834" w:code="9"/>
          <w:pgMar w:top="1134" w:right="1134" w:bottom="1134" w:left="1134" w:header="709" w:footer="709" w:gutter="0"/>
          <w:cols w:space="720"/>
          <w:docGrid w:linePitch="360"/>
        </w:sectPr>
      </w:pPr>
    </w:p>
    <w:p w:rsidR="00005133" w:rsidRPr="00D56719" w:rsidRDefault="00005133" w:rsidP="00D56719">
      <w:pPr>
        <w:ind w:firstLine="567"/>
        <w:rPr>
          <w:caps/>
          <w:sz w:val="19"/>
          <w:szCs w:val="19"/>
          <w:lang w:val="en-US"/>
        </w:rPr>
      </w:pPr>
    </w:p>
    <w:p w:rsidR="004D3C0E" w:rsidRPr="00FB3D9A" w:rsidRDefault="004D3C0E" w:rsidP="005A5AB7">
      <w:pPr>
        <w:ind w:firstLine="567"/>
        <w:jc w:val="left"/>
        <w:rPr>
          <w:b/>
          <w:caps/>
          <w:szCs w:val="20"/>
          <w:highlight w:val="yellow"/>
          <w:lang w:val="en-US"/>
        </w:rPr>
      </w:pPr>
    </w:p>
    <w:p w:rsidR="00005133" w:rsidRPr="000A15C3" w:rsidRDefault="00F16E53" w:rsidP="005A5AB7">
      <w:pPr>
        <w:ind w:firstLine="567"/>
        <w:jc w:val="left"/>
        <w:rPr>
          <w:b/>
          <w:caps/>
          <w:szCs w:val="20"/>
        </w:rPr>
      </w:pPr>
      <w:r w:rsidRPr="000A15C3">
        <w:rPr>
          <w:b/>
          <w:caps/>
          <w:szCs w:val="20"/>
          <w:lang w:val="en-US"/>
        </w:rPr>
        <w:t>DOI</w:t>
      </w:r>
      <w:r w:rsidR="000A15C3" w:rsidRPr="00517B5A">
        <w:rPr>
          <w:b/>
          <w:caps/>
          <w:szCs w:val="20"/>
        </w:rPr>
        <w:t xml:space="preserve"> </w:t>
      </w:r>
      <w:r w:rsidR="000A15C3" w:rsidRPr="000A15C3">
        <w:rPr>
          <w:b/>
        </w:rPr>
        <w:t>10.15217/issn2079-0996.2019.4.</w:t>
      </w:r>
      <w:r w:rsidR="000A15C3" w:rsidRPr="00517B5A">
        <w:rPr>
          <w:b/>
        </w:rPr>
        <w:t>113</w:t>
      </w:r>
    </w:p>
    <w:p w:rsidR="00BA22E6" w:rsidRDefault="00BA22E6" w:rsidP="005A5AB7">
      <w:pPr>
        <w:ind w:firstLine="567"/>
        <w:jc w:val="left"/>
        <w:rPr>
          <w:b/>
          <w:szCs w:val="20"/>
        </w:rPr>
      </w:pPr>
      <w:r w:rsidRPr="00F16E53">
        <w:rPr>
          <w:b/>
          <w:caps/>
          <w:szCs w:val="20"/>
        </w:rPr>
        <w:t>Удк</w:t>
      </w:r>
      <w:r w:rsidRPr="00F16E53">
        <w:rPr>
          <w:b/>
          <w:szCs w:val="20"/>
        </w:rPr>
        <w:t xml:space="preserve"> 634.75.</w:t>
      </w:r>
    </w:p>
    <w:p w:rsidR="00005133" w:rsidRPr="00005133" w:rsidRDefault="00005133" w:rsidP="005A5AB7">
      <w:pPr>
        <w:ind w:firstLine="567"/>
        <w:jc w:val="left"/>
        <w:rPr>
          <w:b/>
          <w:szCs w:val="20"/>
        </w:rPr>
      </w:pPr>
    </w:p>
    <w:p w:rsidR="00F16E53" w:rsidRPr="009008E8" w:rsidRDefault="00BA22E6" w:rsidP="005A5AB7">
      <w:pPr>
        <w:ind w:firstLine="567"/>
        <w:jc w:val="center"/>
        <w:rPr>
          <w:b/>
          <w:caps/>
          <w:szCs w:val="20"/>
        </w:rPr>
      </w:pPr>
      <w:r w:rsidRPr="005A5AB7">
        <w:rPr>
          <w:b/>
          <w:caps/>
          <w:szCs w:val="20"/>
        </w:rPr>
        <w:t xml:space="preserve">Ускоренная оценка устойчивости земляники садовой </w:t>
      </w:r>
    </w:p>
    <w:p w:rsidR="00BA22E6" w:rsidRPr="005A5AB7" w:rsidRDefault="00BA22E6" w:rsidP="005A5AB7">
      <w:pPr>
        <w:ind w:firstLine="567"/>
        <w:jc w:val="center"/>
        <w:rPr>
          <w:b/>
          <w:caps/>
          <w:szCs w:val="20"/>
        </w:rPr>
      </w:pPr>
      <w:r w:rsidRPr="005A5AB7">
        <w:rPr>
          <w:b/>
          <w:caps/>
          <w:szCs w:val="20"/>
        </w:rPr>
        <w:t>к весенним заморозкам</w:t>
      </w:r>
    </w:p>
    <w:p w:rsidR="005B7E0C" w:rsidRPr="005A5AB7" w:rsidRDefault="005B7E0C" w:rsidP="005A5AB7">
      <w:pPr>
        <w:ind w:firstLine="567"/>
        <w:rPr>
          <w:caps/>
          <w:szCs w:val="20"/>
        </w:rPr>
      </w:pPr>
    </w:p>
    <w:p w:rsidR="00BA22E6" w:rsidRPr="00F16E53" w:rsidRDefault="00BA22E6" w:rsidP="005A5AB7">
      <w:pPr>
        <w:ind w:firstLine="567"/>
        <w:rPr>
          <w:b/>
          <w:szCs w:val="20"/>
        </w:rPr>
      </w:pPr>
      <w:r w:rsidRPr="00005133">
        <w:rPr>
          <w:b/>
          <w:szCs w:val="20"/>
        </w:rPr>
        <w:t xml:space="preserve">З.Е. </w:t>
      </w:r>
      <w:r w:rsidRPr="00005133">
        <w:rPr>
          <w:b/>
          <w:caps/>
          <w:szCs w:val="20"/>
        </w:rPr>
        <w:t>Ожерельева</w:t>
      </w:r>
      <w:r w:rsidR="00DC27B1" w:rsidRPr="00005133">
        <w:rPr>
          <w:b/>
          <w:szCs w:val="20"/>
        </w:rPr>
        <w:t>, канд. с.-</w:t>
      </w:r>
      <w:r w:rsidRPr="00005133">
        <w:rPr>
          <w:b/>
          <w:szCs w:val="20"/>
        </w:rPr>
        <w:t>х</w:t>
      </w:r>
      <w:r w:rsidR="00DC27B1" w:rsidRPr="00005133">
        <w:rPr>
          <w:b/>
          <w:szCs w:val="20"/>
        </w:rPr>
        <w:t>.</w:t>
      </w:r>
      <w:r w:rsidR="00F16E53">
        <w:rPr>
          <w:b/>
          <w:szCs w:val="20"/>
        </w:rPr>
        <w:t xml:space="preserve"> наук</w:t>
      </w:r>
    </w:p>
    <w:p w:rsidR="00BA22E6" w:rsidRPr="00005133" w:rsidRDefault="00BA22E6" w:rsidP="005A5AB7">
      <w:pPr>
        <w:ind w:firstLine="567"/>
        <w:rPr>
          <w:b/>
          <w:szCs w:val="20"/>
        </w:rPr>
      </w:pPr>
      <w:r w:rsidRPr="00005133">
        <w:rPr>
          <w:b/>
          <w:szCs w:val="20"/>
        </w:rPr>
        <w:t xml:space="preserve">М.И. </w:t>
      </w:r>
      <w:r w:rsidRPr="00005133">
        <w:rPr>
          <w:b/>
          <w:caps/>
          <w:szCs w:val="20"/>
        </w:rPr>
        <w:t>Зубкова</w:t>
      </w:r>
      <w:r w:rsidRPr="00005133">
        <w:rPr>
          <w:b/>
          <w:szCs w:val="20"/>
        </w:rPr>
        <w:t xml:space="preserve">, научный сотрудник </w:t>
      </w:r>
    </w:p>
    <w:p w:rsidR="00BA22E6" w:rsidRPr="00005133" w:rsidRDefault="00BA22E6" w:rsidP="005A5AB7">
      <w:pPr>
        <w:ind w:firstLine="567"/>
        <w:rPr>
          <w:b/>
          <w:szCs w:val="20"/>
        </w:rPr>
      </w:pPr>
      <w:r w:rsidRPr="00005133">
        <w:rPr>
          <w:b/>
          <w:szCs w:val="20"/>
        </w:rPr>
        <w:t xml:space="preserve">Д.А. </w:t>
      </w:r>
      <w:r w:rsidRPr="00005133">
        <w:rPr>
          <w:b/>
          <w:caps/>
          <w:szCs w:val="20"/>
        </w:rPr>
        <w:t>Кривушина</w:t>
      </w:r>
      <w:r w:rsidRPr="00005133">
        <w:rPr>
          <w:b/>
          <w:szCs w:val="20"/>
        </w:rPr>
        <w:t>, аспирант</w:t>
      </w:r>
    </w:p>
    <w:p w:rsidR="00BA22E6" w:rsidRPr="00005133" w:rsidRDefault="00DC27B1" w:rsidP="005A5AB7">
      <w:pPr>
        <w:ind w:firstLine="567"/>
        <w:rPr>
          <w:b/>
          <w:i/>
          <w:szCs w:val="20"/>
        </w:rPr>
      </w:pPr>
      <w:r w:rsidRPr="00005133">
        <w:rPr>
          <w:b/>
          <w:szCs w:val="20"/>
        </w:rPr>
        <w:t xml:space="preserve">ВНИИ </w:t>
      </w:r>
      <w:r w:rsidR="00BA22E6" w:rsidRPr="00005133">
        <w:rPr>
          <w:b/>
          <w:szCs w:val="20"/>
        </w:rPr>
        <w:t>селекции плодовых культур, г. Орел, Россия</w:t>
      </w:r>
    </w:p>
    <w:p w:rsidR="00DC27B1" w:rsidRPr="00005133" w:rsidRDefault="00DC27B1" w:rsidP="004D3C0E">
      <w:pPr>
        <w:tabs>
          <w:tab w:val="left" w:pos="2475"/>
        </w:tabs>
        <w:ind w:firstLine="567"/>
        <w:jc w:val="center"/>
        <w:rPr>
          <w:b/>
          <w:i/>
          <w:szCs w:val="20"/>
          <w:lang w:val="en-US"/>
        </w:rPr>
      </w:pPr>
      <w:r w:rsidRPr="00005133">
        <w:rPr>
          <w:b/>
          <w:i/>
          <w:szCs w:val="20"/>
          <w:lang w:val="en-US"/>
        </w:rPr>
        <w:t>EXPRESS EVALUATION OF STRAWBERRY RESISTANCE TO SPRING FROSTS</w:t>
      </w:r>
    </w:p>
    <w:p w:rsidR="00D56719" w:rsidRPr="00982661" w:rsidRDefault="00D56719" w:rsidP="005A5AB7">
      <w:pPr>
        <w:tabs>
          <w:tab w:val="left" w:pos="2475"/>
        </w:tabs>
        <w:ind w:firstLine="567"/>
        <w:rPr>
          <w:b/>
          <w:i/>
          <w:szCs w:val="20"/>
          <w:lang w:val="en-US"/>
        </w:rPr>
      </w:pPr>
    </w:p>
    <w:p w:rsidR="00DC27B1" w:rsidRPr="00005133" w:rsidRDefault="00DC27B1" w:rsidP="005A5AB7">
      <w:pPr>
        <w:tabs>
          <w:tab w:val="left" w:pos="2475"/>
        </w:tabs>
        <w:ind w:firstLine="567"/>
        <w:rPr>
          <w:b/>
          <w:i/>
          <w:szCs w:val="20"/>
          <w:lang w:val="en-US"/>
        </w:rPr>
      </w:pPr>
      <w:r w:rsidRPr="00005133">
        <w:rPr>
          <w:b/>
          <w:i/>
          <w:szCs w:val="20"/>
          <w:lang w:val="en-US"/>
        </w:rPr>
        <w:t xml:space="preserve">Z.E. OZHERELIEVA, </w:t>
      </w:r>
      <w:r w:rsidR="00394DAD" w:rsidRPr="00005133">
        <w:rPr>
          <w:b/>
          <w:i/>
          <w:szCs w:val="20"/>
          <w:lang w:val="en-US"/>
        </w:rPr>
        <w:t>Candidate Of Agricultural Sciences</w:t>
      </w:r>
    </w:p>
    <w:p w:rsidR="00DC27B1" w:rsidRPr="00005133" w:rsidRDefault="00DC27B1" w:rsidP="005A5AB7">
      <w:pPr>
        <w:tabs>
          <w:tab w:val="left" w:pos="2475"/>
        </w:tabs>
        <w:ind w:firstLine="567"/>
        <w:rPr>
          <w:b/>
          <w:i/>
          <w:szCs w:val="20"/>
          <w:lang w:val="en-US"/>
        </w:rPr>
      </w:pPr>
      <w:r w:rsidRPr="00005133">
        <w:rPr>
          <w:b/>
          <w:i/>
          <w:szCs w:val="20"/>
          <w:lang w:val="en-US"/>
        </w:rPr>
        <w:t>M.I. ZUBKOVA, researcher</w:t>
      </w:r>
    </w:p>
    <w:p w:rsidR="00DC27B1" w:rsidRPr="00005133" w:rsidRDefault="00DC27B1" w:rsidP="005A5AB7">
      <w:pPr>
        <w:tabs>
          <w:tab w:val="left" w:pos="2475"/>
        </w:tabs>
        <w:ind w:firstLine="567"/>
        <w:rPr>
          <w:b/>
          <w:i/>
          <w:szCs w:val="20"/>
          <w:lang w:val="en-US"/>
        </w:rPr>
      </w:pPr>
      <w:r w:rsidRPr="00005133">
        <w:rPr>
          <w:b/>
          <w:i/>
          <w:szCs w:val="20"/>
          <w:lang w:val="en-US"/>
        </w:rPr>
        <w:t xml:space="preserve">D.A. KRIVUSHINA, </w:t>
      </w:r>
      <w:r w:rsidR="00394DAD" w:rsidRPr="00005133">
        <w:rPr>
          <w:b/>
          <w:i/>
          <w:szCs w:val="20"/>
          <w:lang w:val="en-US"/>
        </w:rPr>
        <w:t>postgraduate student</w:t>
      </w:r>
    </w:p>
    <w:p w:rsidR="00DC27B1" w:rsidRPr="00005133" w:rsidRDefault="00DC27B1" w:rsidP="005A5AB7">
      <w:pPr>
        <w:tabs>
          <w:tab w:val="left" w:pos="2475"/>
        </w:tabs>
        <w:ind w:firstLine="567"/>
        <w:rPr>
          <w:b/>
          <w:i/>
          <w:szCs w:val="20"/>
          <w:lang w:val="en-US"/>
        </w:rPr>
      </w:pPr>
      <w:r w:rsidRPr="00005133">
        <w:rPr>
          <w:b/>
          <w:i/>
          <w:szCs w:val="20"/>
          <w:lang w:val="en-GB"/>
        </w:rPr>
        <w:t xml:space="preserve">Russian Research Institute for Fruit Crop Breeding (VNIISPK), Orel, Russia </w:t>
      </w:r>
    </w:p>
    <w:p w:rsidR="00BA22E6" w:rsidRPr="00005133" w:rsidRDefault="00BA22E6" w:rsidP="005A5AB7">
      <w:pPr>
        <w:ind w:firstLine="567"/>
        <w:rPr>
          <w:b/>
          <w:szCs w:val="20"/>
          <w:lang w:val="en-US"/>
        </w:rPr>
      </w:pPr>
    </w:p>
    <w:p w:rsidR="00BA22E6" w:rsidRPr="005A5AB7" w:rsidRDefault="00BA22E6" w:rsidP="005A5AB7">
      <w:pPr>
        <w:ind w:firstLine="567"/>
        <w:rPr>
          <w:b/>
          <w:bCs/>
          <w:i/>
          <w:iCs/>
          <w:szCs w:val="20"/>
        </w:rPr>
      </w:pPr>
      <w:r w:rsidRPr="005A5AB7">
        <w:rPr>
          <w:b/>
          <w:bCs/>
          <w:i/>
          <w:iCs/>
          <w:szCs w:val="20"/>
        </w:rPr>
        <w:t>Работа выполнена при поддержке гранта РФФИ № 18-016-00041 – а*</w:t>
      </w:r>
    </w:p>
    <w:p w:rsidR="00BA22E6" w:rsidRPr="005A5AB7" w:rsidRDefault="00BA22E6" w:rsidP="005A5AB7">
      <w:pPr>
        <w:pStyle w:val="af1"/>
        <w:spacing w:before="0" w:beforeAutospacing="0" w:after="0" w:afterAutospacing="0"/>
        <w:ind w:firstLine="567"/>
        <w:rPr>
          <w:b/>
          <w:sz w:val="20"/>
          <w:szCs w:val="20"/>
        </w:rPr>
      </w:pPr>
    </w:p>
    <w:p w:rsidR="00BA22E6" w:rsidRPr="000C0AD0" w:rsidRDefault="00BA22E6" w:rsidP="005A5AB7">
      <w:pPr>
        <w:tabs>
          <w:tab w:val="left" w:pos="2475"/>
        </w:tabs>
        <w:ind w:firstLine="567"/>
        <w:rPr>
          <w:iCs/>
          <w:sz w:val="19"/>
          <w:szCs w:val="19"/>
        </w:rPr>
      </w:pPr>
      <w:r w:rsidRPr="000C0AD0">
        <w:rPr>
          <w:b/>
          <w:sz w:val="19"/>
          <w:szCs w:val="19"/>
        </w:rPr>
        <w:t>Аннотация.</w:t>
      </w:r>
      <w:r w:rsidRPr="000C0AD0">
        <w:rPr>
          <w:sz w:val="19"/>
          <w:szCs w:val="19"/>
        </w:rPr>
        <w:t xml:space="preserve"> Исследования проводили на базе лаборатории физиологии устойчивости плодовых растений Всероссийского научно-исследовательского института селекции плодовых культур в 2016–2019 гг. в условиях Орловской области. Объектами исследований служили сорта земляники садовой различного эколого-географического происхождения: Кокинская ранняя, Росинка, Соловушка, Урожайная ЦГЛ, Царица (Россия); </w:t>
      </w:r>
      <w:r w:rsidRPr="000C0AD0">
        <w:rPr>
          <w:sz w:val="19"/>
          <w:szCs w:val="19"/>
          <w:lang w:val="en-US"/>
        </w:rPr>
        <w:t>Alba</w:t>
      </w:r>
      <w:r w:rsidRPr="000C0AD0">
        <w:rPr>
          <w:sz w:val="19"/>
          <w:szCs w:val="19"/>
        </w:rPr>
        <w:t>, Marmolada (Италия); Sara (Швеция); Korona, Sonata (Голландия).Методом искусственного промораживания провели оценку устойчивости к весенним заморозкам с целью выделения высокоустойчивых сортов земляники с использованием климатической камере «</w:t>
      </w:r>
      <w:r w:rsidRPr="000C0AD0">
        <w:rPr>
          <w:sz w:val="19"/>
          <w:szCs w:val="19"/>
          <w:lang w:val="en-US"/>
        </w:rPr>
        <w:t>Espec</w:t>
      </w:r>
      <w:r w:rsidRPr="000C0AD0">
        <w:rPr>
          <w:sz w:val="19"/>
          <w:szCs w:val="19"/>
        </w:rPr>
        <w:t xml:space="preserve">» </w:t>
      </w:r>
      <w:r w:rsidRPr="000C0AD0">
        <w:rPr>
          <w:sz w:val="19"/>
          <w:szCs w:val="19"/>
          <w:lang w:val="en-US"/>
        </w:rPr>
        <w:t>PSL</w:t>
      </w:r>
      <w:r w:rsidRPr="000C0AD0">
        <w:rPr>
          <w:sz w:val="19"/>
          <w:szCs w:val="19"/>
        </w:rPr>
        <w:t xml:space="preserve">-2 </w:t>
      </w:r>
      <w:r w:rsidRPr="000C0AD0">
        <w:rPr>
          <w:sz w:val="19"/>
          <w:szCs w:val="19"/>
          <w:lang w:val="en-US"/>
        </w:rPr>
        <w:t>KPH</w:t>
      </w:r>
      <w:r w:rsidRPr="000C0AD0">
        <w:rPr>
          <w:sz w:val="19"/>
          <w:szCs w:val="19"/>
        </w:rPr>
        <w:t xml:space="preserve"> (Япония). Была р</w:t>
      </w:r>
      <w:r w:rsidRPr="000C0AD0">
        <w:rPr>
          <w:iCs/>
          <w:sz w:val="19"/>
          <w:szCs w:val="19"/>
        </w:rPr>
        <w:t xml:space="preserve">азработана модель отбора и хранения растений </w:t>
      </w:r>
      <w:r w:rsidRPr="000C0AD0">
        <w:rPr>
          <w:sz w:val="19"/>
          <w:szCs w:val="19"/>
        </w:rPr>
        <w:t>для того, чтобы максимально приблизить условия искусственного промораживания к естественным условиям.Результаты искусственного промораживания позволили заключить, что изученные сорта земляники садовой обладают высокой устойчивостью к понижению температуры до -1,0°С и -2,0°С. Видимые повреждения генеративных органов у опытных образцов отсутствовали.</w:t>
      </w:r>
      <w:r w:rsidRPr="000C0AD0">
        <w:rPr>
          <w:bCs/>
          <w:sz w:val="19"/>
          <w:szCs w:val="19"/>
        </w:rPr>
        <w:t>В процессе выполнения моделирования весенних заморозков отмечено, что существенное различие в гибели цветков и бутонов земляники садовой наступало при воздействии температур -2,5</w:t>
      </w:r>
      <w:r w:rsidRPr="000C0AD0">
        <w:rPr>
          <w:sz w:val="19"/>
          <w:szCs w:val="19"/>
        </w:rPr>
        <w:t>°</w:t>
      </w:r>
      <w:r w:rsidRPr="000C0AD0">
        <w:rPr>
          <w:bCs/>
          <w:sz w:val="19"/>
          <w:szCs w:val="19"/>
        </w:rPr>
        <w:t>С и -3,0</w:t>
      </w:r>
      <w:r w:rsidRPr="000C0AD0">
        <w:rPr>
          <w:sz w:val="19"/>
          <w:szCs w:val="19"/>
        </w:rPr>
        <w:t>°</w:t>
      </w:r>
      <w:r w:rsidRPr="000C0AD0">
        <w:rPr>
          <w:bCs/>
          <w:sz w:val="19"/>
          <w:szCs w:val="19"/>
        </w:rPr>
        <w:t xml:space="preserve">Сна 5% уровне значимости. </w:t>
      </w:r>
      <w:r w:rsidRPr="000C0AD0">
        <w:rPr>
          <w:sz w:val="19"/>
          <w:szCs w:val="19"/>
        </w:rPr>
        <w:t>У сортов Кокинская ранняя, Росинка, Царица цветки и бутоны выдерживали промораживание при температурном режиме -2,5°С без повреждений.Цветки и бутоны при -3,0°С у Кокинской ранней и Царицы не повредились. У сорта Росинка цветки повредились незначительно.</w:t>
      </w:r>
      <w:r w:rsidRPr="000C0AD0">
        <w:rPr>
          <w:bCs/>
          <w:sz w:val="19"/>
          <w:szCs w:val="19"/>
        </w:rPr>
        <w:t xml:space="preserve"> Сорта землянки садовой считаем высокоустойчивые к действию температуры -3,0</w:t>
      </w:r>
      <w:r w:rsidRPr="000C0AD0">
        <w:rPr>
          <w:sz w:val="19"/>
          <w:szCs w:val="19"/>
        </w:rPr>
        <w:t>°</w:t>
      </w:r>
      <w:r w:rsidRPr="000C0AD0">
        <w:rPr>
          <w:bCs/>
          <w:sz w:val="19"/>
          <w:szCs w:val="19"/>
        </w:rPr>
        <w:t xml:space="preserve">С при гибели цветков и бутонов не более </w:t>
      </w:r>
      <w:r w:rsidRPr="000C0AD0">
        <w:rPr>
          <w:bCs/>
          <w:sz w:val="19"/>
          <w:szCs w:val="19"/>
        </w:rPr>
        <w:lastRenderedPageBreak/>
        <w:t>25% и не более 10,0% при воздействии температуры -2,5</w:t>
      </w:r>
      <w:r w:rsidRPr="000C0AD0">
        <w:rPr>
          <w:sz w:val="19"/>
          <w:szCs w:val="19"/>
        </w:rPr>
        <w:t>°</w:t>
      </w:r>
      <w:r w:rsidRPr="000C0AD0">
        <w:rPr>
          <w:bCs/>
          <w:sz w:val="19"/>
          <w:szCs w:val="19"/>
        </w:rPr>
        <w:t xml:space="preserve">С, что обеспечивает высокий урожай ягод. </w:t>
      </w:r>
      <w:r w:rsidRPr="000C0AD0">
        <w:rPr>
          <w:sz w:val="19"/>
          <w:szCs w:val="19"/>
        </w:rPr>
        <w:t>По результатам искусственного промораживания выделили высокоустойчивые к весенним заморозкам сорта земляники садовой российской селекции – Кокинская ранняя, Росинка, Царица.</w:t>
      </w:r>
    </w:p>
    <w:p w:rsidR="00BA22E6" w:rsidRPr="000C0AD0" w:rsidRDefault="00BA22E6" w:rsidP="005A5AB7">
      <w:pPr>
        <w:tabs>
          <w:tab w:val="left" w:pos="2475"/>
        </w:tabs>
        <w:ind w:firstLine="567"/>
        <w:rPr>
          <w:iCs/>
          <w:sz w:val="19"/>
          <w:szCs w:val="19"/>
        </w:rPr>
      </w:pPr>
      <w:r w:rsidRPr="000C0AD0">
        <w:rPr>
          <w:b/>
          <w:sz w:val="19"/>
          <w:szCs w:val="19"/>
        </w:rPr>
        <w:t>Ключевые слова:</w:t>
      </w:r>
      <w:r w:rsidRPr="000C0AD0">
        <w:rPr>
          <w:sz w:val="19"/>
          <w:szCs w:val="19"/>
        </w:rPr>
        <w:t xml:space="preserve"> земляника садовая, сорт, устойчивость, весенние заморозки, цветки, бутоны, искусственное промораживание. </w:t>
      </w:r>
    </w:p>
    <w:p w:rsidR="00BA22E6" w:rsidRPr="005A5AB7" w:rsidRDefault="00BA22E6" w:rsidP="005A5AB7">
      <w:pPr>
        <w:tabs>
          <w:tab w:val="left" w:pos="2475"/>
        </w:tabs>
        <w:ind w:firstLine="567"/>
        <w:rPr>
          <w:szCs w:val="20"/>
        </w:rPr>
      </w:pPr>
    </w:p>
    <w:p w:rsidR="00BA22E6" w:rsidRPr="000C0AD0" w:rsidRDefault="00BA22E6" w:rsidP="005A5AB7">
      <w:pPr>
        <w:ind w:firstLine="567"/>
        <w:rPr>
          <w:i/>
          <w:sz w:val="19"/>
          <w:szCs w:val="19"/>
          <w:lang w:val="en-US"/>
        </w:rPr>
      </w:pPr>
      <w:r w:rsidRPr="000C0AD0">
        <w:rPr>
          <w:b/>
          <w:i/>
          <w:sz w:val="19"/>
          <w:szCs w:val="19"/>
          <w:lang w:val="en-US"/>
        </w:rPr>
        <w:t>Abstract.</w:t>
      </w:r>
      <w:r w:rsidRPr="000C0AD0">
        <w:rPr>
          <w:i/>
          <w:sz w:val="19"/>
          <w:szCs w:val="19"/>
          <w:lang w:val="en-US"/>
        </w:rPr>
        <w:t xml:space="preserve"> The studies were conducted on the basis of the laboratory of physiology of fruit plant resistance at the Russian Research Institute of Fruit Crop Breeding in 2016-2019 in conditions of the Orel region. Strawberry cultivars of different ecological and geographical origin were studied: Kokinskaya Rannya, Rosinka, Solovushka, Urozhainaya TzGL and Tzaritza (Russia); Alba and Marmolada (Italy); Sara (Sweden); Korona and Sonata (Holland). The resistance to spring frosts was evaluated by an artificial freezing method to identify highly resistant strawberry cultivars using climatic chamber “Espec” PSL-2 KPH (Japan). The model of selection and storage of plants was developed in order to bring the conditions of artificial freezing as close as possible to natural conditions. The results of the artificial freezing allowed to conclude that the studied strawberry cultivars had high stability to temperature drops to -1.0</w:t>
      </w:r>
      <w:r w:rsidRPr="000C0AD0">
        <w:rPr>
          <w:rFonts w:ascii="Cambria Math" w:hAnsi="Cambria Math" w:cs="Cambria Math"/>
          <w:i/>
          <w:sz w:val="19"/>
          <w:szCs w:val="19"/>
          <w:lang w:val="en-US"/>
        </w:rPr>
        <w:t>⁰</w:t>
      </w:r>
      <w:r w:rsidRPr="000C0AD0">
        <w:rPr>
          <w:i/>
          <w:sz w:val="19"/>
          <w:szCs w:val="19"/>
          <w:lang w:val="en-US"/>
        </w:rPr>
        <w:t>C and -2.0</w:t>
      </w:r>
      <w:r w:rsidRPr="000C0AD0">
        <w:rPr>
          <w:rFonts w:ascii="Cambria Math" w:hAnsi="Cambria Math" w:cs="Cambria Math"/>
          <w:i/>
          <w:sz w:val="19"/>
          <w:szCs w:val="19"/>
          <w:lang w:val="en-US"/>
        </w:rPr>
        <w:t>⁰</w:t>
      </w:r>
      <w:r w:rsidRPr="000C0AD0">
        <w:rPr>
          <w:i/>
          <w:sz w:val="19"/>
          <w:szCs w:val="19"/>
          <w:lang w:val="en-US"/>
        </w:rPr>
        <w:t>C. No visual damage of generative organs in the samples was observed. During the simulation of spring frosts, it was noted that a significant difference in the death of strawberry flowers and buds occurred under the influence of temperature -2.5</w:t>
      </w:r>
      <w:r w:rsidRPr="000C0AD0">
        <w:rPr>
          <w:rFonts w:ascii="Cambria Math" w:hAnsi="Cambria Math" w:cs="Cambria Math"/>
          <w:i/>
          <w:sz w:val="19"/>
          <w:szCs w:val="19"/>
          <w:lang w:val="en-US"/>
        </w:rPr>
        <w:t>⁰</w:t>
      </w:r>
      <w:r w:rsidRPr="000C0AD0">
        <w:rPr>
          <w:i/>
          <w:sz w:val="19"/>
          <w:szCs w:val="19"/>
          <w:lang w:val="en-US"/>
        </w:rPr>
        <w:t>C and 3.0</w:t>
      </w:r>
      <w:r w:rsidRPr="000C0AD0">
        <w:rPr>
          <w:rFonts w:ascii="Cambria Math" w:hAnsi="Cambria Math" w:cs="Cambria Math"/>
          <w:i/>
          <w:sz w:val="19"/>
          <w:szCs w:val="19"/>
          <w:lang w:val="en-US"/>
        </w:rPr>
        <w:t>⁰</w:t>
      </w:r>
      <w:r w:rsidRPr="000C0AD0">
        <w:rPr>
          <w:i/>
          <w:sz w:val="19"/>
          <w:szCs w:val="19"/>
          <w:lang w:val="en-US"/>
        </w:rPr>
        <w:t>C at a 5% level of significance. The flowers and buds in Kokinskaya Rannya, Rosinka and Tzaritza withstood freezing at a temperature of -2.5</w:t>
      </w:r>
      <w:r w:rsidRPr="000C0AD0">
        <w:rPr>
          <w:rFonts w:ascii="Cambria Math" w:hAnsi="Cambria Math" w:cs="Cambria Math"/>
          <w:i/>
          <w:sz w:val="19"/>
          <w:szCs w:val="19"/>
          <w:lang w:val="en-US"/>
        </w:rPr>
        <w:t>⁰</w:t>
      </w:r>
      <w:r w:rsidRPr="000C0AD0">
        <w:rPr>
          <w:i/>
          <w:sz w:val="19"/>
          <w:szCs w:val="19"/>
          <w:lang w:val="en-US"/>
        </w:rPr>
        <w:t>C without damage. The flowers and buds in Kokinskaya Rannya and Tzaritza were not damaged at a temperature of -3.0</w:t>
      </w:r>
      <w:r w:rsidRPr="000C0AD0">
        <w:rPr>
          <w:rFonts w:ascii="Cambria Math" w:hAnsi="Cambria Math" w:cs="Cambria Math"/>
          <w:i/>
          <w:sz w:val="19"/>
          <w:szCs w:val="19"/>
          <w:lang w:val="en-US"/>
        </w:rPr>
        <w:t>⁰</w:t>
      </w:r>
      <w:r w:rsidRPr="000C0AD0">
        <w:rPr>
          <w:i/>
          <w:sz w:val="19"/>
          <w:szCs w:val="19"/>
          <w:lang w:val="en-US"/>
        </w:rPr>
        <w:t>C. The flowers of Rosinka were insignificantly damaged. We believe strawberry cultivars to be highly resistant to the influence of the temperature of -3.0</w:t>
      </w:r>
      <w:r w:rsidRPr="000C0AD0">
        <w:rPr>
          <w:rFonts w:ascii="Cambria Math" w:hAnsi="Cambria Math" w:cs="Cambria Math"/>
          <w:i/>
          <w:sz w:val="19"/>
          <w:szCs w:val="19"/>
          <w:lang w:val="en-US"/>
        </w:rPr>
        <w:t>⁰</w:t>
      </w:r>
      <w:r w:rsidRPr="000C0AD0">
        <w:rPr>
          <w:i/>
          <w:sz w:val="19"/>
          <w:szCs w:val="19"/>
          <w:lang w:val="en-US"/>
        </w:rPr>
        <w:t>C at the death of flowers and buds no more than 25% and not more than 10.0% when exposed to a temperature of -2.5</w:t>
      </w:r>
      <w:r w:rsidRPr="000C0AD0">
        <w:rPr>
          <w:rFonts w:ascii="Cambria Math" w:hAnsi="Cambria Math" w:cs="Cambria Math"/>
          <w:i/>
          <w:sz w:val="19"/>
          <w:szCs w:val="19"/>
          <w:lang w:val="en-US"/>
        </w:rPr>
        <w:t>⁰</w:t>
      </w:r>
      <w:r w:rsidRPr="000C0AD0">
        <w:rPr>
          <w:i/>
          <w:sz w:val="19"/>
          <w:szCs w:val="19"/>
          <w:lang w:val="en-US"/>
        </w:rPr>
        <w:t>C, which provides a high yield of berries. According to the results of the artificial freezing, we have identified highly resistant to spring frosts strawberry cultivars of Russian breeding: Kokinskaya Rannya, Rosinka and Tzaritza.</w:t>
      </w:r>
    </w:p>
    <w:p w:rsidR="00BA22E6" w:rsidRPr="000C0AD0" w:rsidRDefault="00394DAD" w:rsidP="005A5AB7">
      <w:pPr>
        <w:ind w:firstLine="567"/>
        <w:rPr>
          <w:i/>
          <w:sz w:val="19"/>
          <w:szCs w:val="19"/>
          <w:lang w:val="en-US"/>
        </w:rPr>
      </w:pPr>
      <w:r w:rsidRPr="000C0AD0">
        <w:rPr>
          <w:b/>
          <w:i/>
          <w:sz w:val="19"/>
          <w:szCs w:val="19"/>
          <w:lang w:val="en-US"/>
        </w:rPr>
        <w:t>Key</w:t>
      </w:r>
      <w:r w:rsidR="00BA22E6" w:rsidRPr="000C0AD0">
        <w:rPr>
          <w:b/>
          <w:i/>
          <w:sz w:val="19"/>
          <w:szCs w:val="19"/>
          <w:lang w:val="en-US"/>
        </w:rPr>
        <w:t>words</w:t>
      </w:r>
      <w:r w:rsidR="00BA22E6" w:rsidRPr="000C0AD0">
        <w:rPr>
          <w:i/>
          <w:sz w:val="19"/>
          <w:szCs w:val="19"/>
          <w:lang w:val="en-US"/>
        </w:rPr>
        <w:t>: strawberry, cultivar, resistance, spring frost, flowers, buds, artificial freezing.</w:t>
      </w:r>
    </w:p>
    <w:p w:rsidR="00DC27B1" w:rsidRPr="005A5AB7" w:rsidRDefault="00DC27B1" w:rsidP="005A5AB7">
      <w:pPr>
        <w:ind w:firstLine="567"/>
        <w:rPr>
          <w:szCs w:val="20"/>
          <w:lang w:val="en-US"/>
        </w:rPr>
      </w:pPr>
    </w:p>
    <w:p w:rsidR="00A028E1" w:rsidRPr="00FB3D9A" w:rsidRDefault="00A028E1" w:rsidP="005A5AB7">
      <w:pPr>
        <w:ind w:firstLine="567"/>
        <w:rPr>
          <w:iCs/>
          <w:szCs w:val="20"/>
          <w:lang w:val="en-US"/>
        </w:rPr>
        <w:sectPr w:rsidR="00A028E1" w:rsidRPr="00FB3D9A" w:rsidSect="003E0AA0">
          <w:type w:val="continuous"/>
          <w:pgSz w:w="11909" w:h="16834" w:code="9"/>
          <w:pgMar w:top="1134" w:right="1134" w:bottom="1134" w:left="1134" w:header="709" w:footer="709" w:gutter="0"/>
          <w:cols w:space="720"/>
          <w:docGrid w:linePitch="360"/>
        </w:sectPr>
      </w:pPr>
    </w:p>
    <w:p w:rsidR="006A17C3" w:rsidRPr="00A028E1" w:rsidRDefault="006A17C3" w:rsidP="000759DF">
      <w:pPr>
        <w:jc w:val="center"/>
        <w:rPr>
          <w:b/>
          <w:szCs w:val="20"/>
          <w:lang w:val="en-US"/>
        </w:rPr>
      </w:pPr>
    </w:p>
    <w:p w:rsidR="00BA22E6" w:rsidRPr="00D9014A" w:rsidRDefault="00BA22E6" w:rsidP="000759DF">
      <w:pPr>
        <w:rPr>
          <w:b/>
          <w:caps/>
          <w:szCs w:val="20"/>
          <w:lang w:val="en-US"/>
        </w:rPr>
      </w:pPr>
    </w:p>
    <w:p w:rsidR="004A609A" w:rsidRPr="009008E8" w:rsidRDefault="004A609A" w:rsidP="00D9014A">
      <w:pPr>
        <w:ind w:firstLine="567"/>
        <w:rPr>
          <w:b/>
          <w:szCs w:val="20"/>
        </w:rPr>
      </w:pPr>
      <w:r w:rsidRPr="00F16E53">
        <w:rPr>
          <w:b/>
          <w:szCs w:val="20"/>
        </w:rPr>
        <w:t>УДК</w:t>
      </w:r>
      <w:r w:rsidR="00F16E53" w:rsidRPr="00F16E53">
        <w:rPr>
          <w:b/>
          <w:szCs w:val="20"/>
        </w:rPr>
        <w:t xml:space="preserve">  </w:t>
      </w:r>
      <w:r w:rsidR="00F16E53" w:rsidRPr="009008E8">
        <w:rPr>
          <w:b/>
          <w:szCs w:val="20"/>
        </w:rPr>
        <w:t>632.3</w:t>
      </w:r>
    </w:p>
    <w:p w:rsidR="00D9014A" w:rsidRPr="000759DF" w:rsidRDefault="00D9014A" w:rsidP="00D9014A">
      <w:pPr>
        <w:ind w:firstLine="567"/>
        <w:rPr>
          <w:i/>
          <w:szCs w:val="20"/>
        </w:rPr>
      </w:pPr>
    </w:p>
    <w:p w:rsidR="004A609A" w:rsidRPr="000759DF" w:rsidRDefault="004A609A" w:rsidP="00D9014A">
      <w:pPr>
        <w:ind w:firstLine="567"/>
        <w:jc w:val="center"/>
        <w:rPr>
          <w:b/>
          <w:szCs w:val="20"/>
        </w:rPr>
      </w:pPr>
      <w:r w:rsidRPr="000759DF">
        <w:rPr>
          <w:b/>
          <w:szCs w:val="20"/>
        </w:rPr>
        <w:t>ВЛИЯНИЕ ОБРАБОТКИ СТЕНОК КОНТЕЙНЕРОВ РЕТАРДАНТАМИ НАРАЗВИТИЕ КОРНЕВОЙ СИСТЕМЫ И НАДЗЕМНОЙ ЧАСТИ САЖЕНЦЕВ ЯБЛОНИ</w:t>
      </w:r>
    </w:p>
    <w:p w:rsidR="006502F9" w:rsidRPr="000759DF" w:rsidRDefault="006502F9" w:rsidP="00D9014A">
      <w:pPr>
        <w:ind w:firstLine="567"/>
        <w:jc w:val="center"/>
        <w:rPr>
          <w:b/>
          <w:szCs w:val="20"/>
        </w:rPr>
      </w:pPr>
    </w:p>
    <w:p w:rsidR="004A609A" w:rsidRPr="00D9014A" w:rsidRDefault="004A609A" w:rsidP="00D9014A">
      <w:pPr>
        <w:shd w:val="clear" w:color="auto" w:fill="FFFFFF"/>
        <w:autoSpaceDE w:val="0"/>
        <w:autoSpaceDN w:val="0"/>
        <w:adjustRightInd w:val="0"/>
        <w:ind w:firstLine="567"/>
        <w:outlineLvl w:val="0"/>
        <w:rPr>
          <w:b/>
          <w:color w:val="000000"/>
          <w:szCs w:val="20"/>
          <w:lang w:eastAsia="ru-RU"/>
        </w:rPr>
      </w:pPr>
      <w:r w:rsidRPr="00D9014A">
        <w:rPr>
          <w:b/>
          <w:color w:val="000000"/>
          <w:szCs w:val="20"/>
          <w:lang w:eastAsia="ru-RU"/>
        </w:rPr>
        <w:t>А.К. РАДЖАБОВ,</w:t>
      </w:r>
      <w:r w:rsidR="00D9014A" w:rsidRPr="00D9014A">
        <w:rPr>
          <w:b/>
          <w:color w:val="000000"/>
          <w:szCs w:val="20"/>
          <w:lang w:eastAsia="ru-RU"/>
        </w:rPr>
        <w:t xml:space="preserve"> </w:t>
      </w:r>
      <w:r w:rsidR="0082744C">
        <w:rPr>
          <w:b/>
          <w:color w:val="000000"/>
          <w:szCs w:val="20"/>
          <w:lang w:eastAsia="ru-RU"/>
        </w:rPr>
        <w:t>д-р с.х.наук</w:t>
      </w:r>
      <w:r w:rsidR="006A17C3" w:rsidRPr="00D9014A">
        <w:rPr>
          <w:b/>
          <w:color w:val="000000"/>
          <w:szCs w:val="20"/>
          <w:lang w:eastAsia="ru-RU"/>
        </w:rPr>
        <w:t>, профессор</w:t>
      </w:r>
    </w:p>
    <w:p w:rsidR="004A609A" w:rsidRPr="00D9014A" w:rsidRDefault="00DC27B1" w:rsidP="00D9014A">
      <w:pPr>
        <w:shd w:val="clear" w:color="auto" w:fill="FFFFFF"/>
        <w:autoSpaceDE w:val="0"/>
        <w:autoSpaceDN w:val="0"/>
        <w:adjustRightInd w:val="0"/>
        <w:ind w:firstLine="567"/>
        <w:outlineLvl w:val="0"/>
        <w:rPr>
          <w:b/>
          <w:color w:val="000000"/>
          <w:szCs w:val="20"/>
          <w:lang w:eastAsia="ru-RU"/>
        </w:rPr>
      </w:pPr>
      <w:r w:rsidRPr="00D9014A">
        <w:rPr>
          <w:b/>
          <w:color w:val="000000"/>
          <w:szCs w:val="20"/>
          <w:lang w:eastAsia="ru-RU"/>
        </w:rPr>
        <w:t>А.А. НИКИТЕНКО</w:t>
      </w:r>
      <w:r w:rsidR="004A609A" w:rsidRPr="00D9014A">
        <w:rPr>
          <w:b/>
          <w:color w:val="000000"/>
          <w:szCs w:val="20"/>
          <w:lang w:eastAsia="ru-RU"/>
        </w:rPr>
        <w:t>, аспирант</w:t>
      </w:r>
    </w:p>
    <w:p w:rsidR="004A609A" w:rsidRPr="00D9014A" w:rsidRDefault="00DC27B1" w:rsidP="00D9014A">
      <w:pPr>
        <w:shd w:val="clear" w:color="auto" w:fill="FFFFFF"/>
        <w:autoSpaceDE w:val="0"/>
        <w:autoSpaceDN w:val="0"/>
        <w:adjustRightInd w:val="0"/>
        <w:ind w:firstLine="567"/>
        <w:outlineLvl w:val="0"/>
        <w:rPr>
          <w:b/>
          <w:color w:val="000000"/>
          <w:szCs w:val="20"/>
          <w:lang w:eastAsia="ru-RU"/>
        </w:rPr>
      </w:pPr>
      <w:r w:rsidRPr="00D9014A">
        <w:rPr>
          <w:b/>
          <w:color w:val="000000"/>
          <w:szCs w:val="20"/>
          <w:lang w:eastAsia="ru-RU"/>
        </w:rPr>
        <w:t>В.И. ДЕМЕНКО</w:t>
      </w:r>
      <w:r w:rsidR="004A609A" w:rsidRPr="00D9014A">
        <w:rPr>
          <w:b/>
          <w:color w:val="000000"/>
          <w:szCs w:val="20"/>
          <w:lang w:eastAsia="ru-RU"/>
        </w:rPr>
        <w:t>,</w:t>
      </w:r>
      <w:r w:rsidR="00F16E53" w:rsidRPr="009008E8">
        <w:rPr>
          <w:b/>
          <w:color w:val="000000"/>
          <w:szCs w:val="20"/>
          <w:lang w:eastAsia="ru-RU"/>
        </w:rPr>
        <w:t xml:space="preserve"> </w:t>
      </w:r>
      <w:r w:rsidR="004A609A" w:rsidRPr="00D9014A">
        <w:rPr>
          <w:b/>
          <w:color w:val="000000"/>
          <w:szCs w:val="20"/>
          <w:lang w:eastAsia="ru-RU"/>
        </w:rPr>
        <w:t>аспирант</w:t>
      </w:r>
    </w:p>
    <w:p w:rsidR="00E138EE" w:rsidRPr="00D9014A" w:rsidRDefault="00DC27B1" w:rsidP="00E138EE">
      <w:pPr>
        <w:shd w:val="clear" w:color="auto" w:fill="FFFFFF"/>
        <w:autoSpaceDE w:val="0"/>
        <w:autoSpaceDN w:val="0"/>
        <w:adjustRightInd w:val="0"/>
        <w:ind w:firstLine="567"/>
        <w:outlineLvl w:val="0"/>
        <w:rPr>
          <w:b/>
          <w:color w:val="000000"/>
          <w:szCs w:val="20"/>
          <w:lang w:eastAsia="ru-RU"/>
        </w:rPr>
      </w:pPr>
      <w:r w:rsidRPr="00E138EE">
        <w:rPr>
          <w:b/>
          <w:color w:val="000000"/>
          <w:szCs w:val="20"/>
          <w:lang w:eastAsia="ru-RU"/>
        </w:rPr>
        <w:t>В.Д. СТРЕЛЕЦ</w:t>
      </w:r>
      <w:r w:rsidR="004D3C0E" w:rsidRPr="00E138EE">
        <w:rPr>
          <w:b/>
          <w:color w:val="000000"/>
          <w:szCs w:val="20"/>
          <w:lang w:eastAsia="ru-RU"/>
        </w:rPr>
        <w:t>,</w:t>
      </w:r>
      <w:r w:rsidRPr="00E138EE">
        <w:rPr>
          <w:b/>
          <w:color w:val="000000"/>
          <w:szCs w:val="20"/>
          <w:lang w:eastAsia="ru-RU"/>
        </w:rPr>
        <w:t xml:space="preserve"> </w:t>
      </w:r>
      <w:r w:rsidR="00E138EE" w:rsidRPr="00E138EE">
        <w:rPr>
          <w:b/>
          <w:color w:val="000000"/>
          <w:szCs w:val="20"/>
          <w:lang w:eastAsia="ru-RU"/>
        </w:rPr>
        <w:t>д-р с.х.наук, профессор</w:t>
      </w:r>
    </w:p>
    <w:p w:rsidR="004A609A" w:rsidRPr="00D9014A" w:rsidRDefault="00DC27B1" w:rsidP="00D9014A">
      <w:pPr>
        <w:shd w:val="clear" w:color="auto" w:fill="FFFFFF"/>
        <w:autoSpaceDE w:val="0"/>
        <w:autoSpaceDN w:val="0"/>
        <w:adjustRightInd w:val="0"/>
        <w:ind w:firstLine="567"/>
        <w:outlineLvl w:val="0"/>
        <w:rPr>
          <w:b/>
          <w:color w:val="000000"/>
          <w:szCs w:val="20"/>
          <w:lang w:eastAsia="ru-RU"/>
        </w:rPr>
      </w:pPr>
      <w:r w:rsidRPr="00D9014A">
        <w:rPr>
          <w:b/>
          <w:color w:val="000000"/>
          <w:szCs w:val="20"/>
          <w:lang w:eastAsia="ru-RU"/>
        </w:rPr>
        <w:t>РГАУ МСХА имени К.А. Тимирязева, г. Москва</w:t>
      </w:r>
    </w:p>
    <w:p w:rsidR="006502F9" w:rsidRPr="000759DF" w:rsidRDefault="006502F9" w:rsidP="00D9014A">
      <w:pPr>
        <w:ind w:firstLine="567"/>
        <w:jc w:val="center"/>
        <w:rPr>
          <w:b/>
          <w:szCs w:val="20"/>
        </w:rPr>
      </w:pPr>
    </w:p>
    <w:p w:rsidR="004A609A" w:rsidRPr="000C0AD0" w:rsidRDefault="00394DAD" w:rsidP="000C0AD0">
      <w:pPr>
        <w:autoSpaceDE w:val="0"/>
        <w:autoSpaceDN w:val="0"/>
        <w:adjustRightInd w:val="0"/>
        <w:ind w:firstLine="0"/>
        <w:jc w:val="center"/>
        <w:rPr>
          <w:b/>
          <w:i/>
          <w:szCs w:val="20"/>
          <w:lang w:val="en-US"/>
        </w:rPr>
      </w:pPr>
      <w:r w:rsidRPr="000C0AD0">
        <w:rPr>
          <w:b/>
          <w:i/>
          <w:szCs w:val="20"/>
          <w:lang w:val="en-US"/>
        </w:rPr>
        <w:t>INFLUENCE OF TREATMENT OF WALLS OF CONTAINERS BY RETARDANT ON THE DEVELOPMENT OF THE ROOT SYSTEM AND THE HERB OF THE APPLE SEEDLINGS</w:t>
      </w:r>
    </w:p>
    <w:p w:rsidR="00394DAD" w:rsidRPr="000C0AD0" w:rsidRDefault="00394DAD" w:rsidP="000C0AD0">
      <w:pPr>
        <w:autoSpaceDE w:val="0"/>
        <w:autoSpaceDN w:val="0"/>
        <w:adjustRightInd w:val="0"/>
        <w:ind w:firstLine="0"/>
        <w:jc w:val="center"/>
        <w:rPr>
          <w:i/>
          <w:szCs w:val="20"/>
          <w:lang w:val="en-US" w:eastAsia="ru-RU"/>
        </w:rPr>
      </w:pPr>
    </w:p>
    <w:p w:rsidR="004A609A" w:rsidRPr="000759DF" w:rsidRDefault="004A609A" w:rsidP="00D9014A">
      <w:pPr>
        <w:ind w:firstLine="567"/>
        <w:contextualSpacing/>
        <w:rPr>
          <w:b/>
          <w:szCs w:val="20"/>
          <w:lang w:val="en-US" w:eastAsia="ru-RU"/>
        </w:rPr>
      </w:pPr>
      <w:r w:rsidRPr="000759DF">
        <w:rPr>
          <w:b/>
          <w:szCs w:val="20"/>
          <w:lang w:eastAsia="ru-RU"/>
        </w:rPr>
        <w:t>А</w:t>
      </w:r>
      <w:r w:rsidR="00DC27B1" w:rsidRPr="000759DF">
        <w:rPr>
          <w:b/>
          <w:szCs w:val="20"/>
          <w:lang w:val="en-US" w:eastAsia="ru-RU"/>
        </w:rPr>
        <w:t>.</w:t>
      </w:r>
      <w:r w:rsidR="00DC27B1" w:rsidRPr="000759DF">
        <w:rPr>
          <w:b/>
          <w:szCs w:val="20"/>
          <w:lang w:eastAsia="ru-RU"/>
        </w:rPr>
        <w:t>К</w:t>
      </w:r>
      <w:r w:rsidR="00DC27B1" w:rsidRPr="000759DF">
        <w:rPr>
          <w:b/>
          <w:szCs w:val="20"/>
          <w:lang w:val="en-US" w:eastAsia="ru-RU"/>
        </w:rPr>
        <w:t>. RADZHABOV</w:t>
      </w:r>
      <w:r w:rsidRPr="000759DF">
        <w:rPr>
          <w:b/>
          <w:szCs w:val="20"/>
          <w:lang w:val="en-US" w:eastAsia="ru-RU"/>
        </w:rPr>
        <w:t>,</w:t>
      </w:r>
      <w:r w:rsidRPr="000759DF">
        <w:rPr>
          <w:b/>
          <w:i/>
          <w:szCs w:val="20"/>
          <w:lang w:val="en-US" w:eastAsia="ru-RU"/>
        </w:rPr>
        <w:t xml:space="preserve"> </w:t>
      </w:r>
      <w:r w:rsidR="00394DAD" w:rsidRPr="000759DF">
        <w:rPr>
          <w:b/>
          <w:i/>
          <w:szCs w:val="20"/>
          <w:lang w:val="en-US" w:eastAsia="ru-RU"/>
        </w:rPr>
        <w:t xml:space="preserve">Doctor Of Agricultural </w:t>
      </w:r>
      <w:r w:rsidRPr="000759DF">
        <w:rPr>
          <w:b/>
          <w:i/>
          <w:szCs w:val="20"/>
          <w:lang w:val="en-US" w:eastAsia="ru-RU"/>
        </w:rPr>
        <w:t xml:space="preserve">Sciences, </w:t>
      </w:r>
      <w:r w:rsidR="00394DAD" w:rsidRPr="000759DF">
        <w:rPr>
          <w:b/>
          <w:i/>
          <w:szCs w:val="20"/>
          <w:lang w:val="en-US" w:eastAsia="ru-RU"/>
        </w:rPr>
        <w:t>p</w:t>
      </w:r>
      <w:r w:rsidRPr="000759DF">
        <w:rPr>
          <w:b/>
          <w:i/>
          <w:szCs w:val="20"/>
          <w:lang w:val="en-US" w:eastAsia="ru-RU"/>
        </w:rPr>
        <w:t>rofessor</w:t>
      </w:r>
    </w:p>
    <w:p w:rsidR="004A609A" w:rsidRPr="000759DF" w:rsidRDefault="004A609A" w:rsidP="00D9014A">
      <w:pPr>
        <w:ind w:firstLine="567"/>
        <w:contextualSpacing/>
        <w:rPr>
          <w:b/>
          <w:szCs w:val="20"/>
          <w:lang w:val="en-US" w:eastAsia="ru-RU"/>
        </w:rPr>
      </w:pPr>
      <w:r w:rsidRPr="000759DF">
        <w:rPr>
          <w:b/>
          <w:szCs w:val="20"/>
          <w:lang w:eastAsia="ru-RU"/>
        </w:rPr>
        <w:t>А</w:t>
      </w:r>
      <w:r w:rsidR="00DC27B1" w:rsidRPr="000759DF">
        <w:rPr>
          <w:b/>
          <w:szCs w:val="20"/>
          <w:lang w:val="en-US" w:eastAsia="ru-RU"/>
        </w:rPr>
        <w:t>.</w:t>
      </w:r>
      <w:r w:rsidR="00DC27B1" w:rsidRPr="000759DF">
        <w:rPr>
          <w:b/>
          <w:szCs w:val="20"/>
          <w:lang w:eastAsia="ru-RU"/>
        </w:rPr>
        <w:t>А</w:t>
      </w:r>
      <w:r w:rsidR="00DC27B1" w:rsidRPr="000759DF">
        <w:rPr>
          <w:b/>
          <w:szCs w:val="20"/>
          <w:lang w:val="en-US" w:eastAsia="ru-RU"/>
        </w:rPr>
        <w:t>.NIKITENKO</w:t>
      </w:r>
      <w:r w:rsidRPr="000759DF">
        <w:rPr>
          <w:b/>
          <w:szCs w:val="20"/>
          <w:lang w:val="en-US" w:eastAsia="ru-RU"/>
        </w:rPr>
        <w:t xml:space="preserve">, </w:t>
      </w:r>
      <w:r w:rsidRPr="000759DF">
        <w:rPr>
          <w:b/>
          <w:i/>
          <w:szCs w:val="20"/>
          <w:lang w:val="en-US" w:eastAsia="ru-RU"/>
        </w:rPr>
        <w:t>postgraduate student</w:t>
      </w:r>
    </w:p>
    <w:p w:rsidR="004A609A" w:rsidRPr="000759DF" w:rsidRDefault="00DC27B1" w:rsidP="00D9014A">
      <w:pPr>
        <w:ind w:firstLine="567"/>
        <w:contextualSpacing/>
        <w:rPr>
          <w:b/>
          <w:szCs w:val="20"/>
          <w:lang w:val="en-US" w:eastAsia="ru-RU"/>
        </w:rPr>
      </w:pPr>
      <w:r w:rsidRPr="000759DF">
        <w:rPr>
          <w:b/>
          <w:szCs w:val="20"/>
          <w:lang w:val="en-US" w:eastAsia="ru-RU"/>
        </w:rPr>
        <w:t>V.I.DEMENKO</w:t>
      </w:r>
      <w:r w:rsidR="004A609A" w:rsidRPr="000759DF">
        <w:rPr>
          <w:b/>
          <w:szCs w:val="20"/>
          <w:lang w:val="en-US" w:eastAsia="ru-RU"/>
        </w:rPr>
        <w:t>,</w:t>
      </w:r>
      <w:r w:rsidR="00394DAD" w:rsidRPr="000759DF">
        <w:rPr>
          <w:b/>
          <w:szCs w:val="20"/>
          <w:lang w:val="en-US" w:eastAsia="ru-RU"/>
        </w:rPr>
        <w:t xml:space="preserve"> </w:t>
      </w:r>
      <w:r w:rsidR="004A609A" w:rsidRPr="000759DF">
        <w:rPr>
          <w:b/>
          <w:i/>
          <w:szCs w:val="20"/>
          <w:lang w:val="en-US" w:eastAsia="ru-RU"/>
        </w:rPr>
        <w:t>postgraduate student</w:t>
      </w:r>
    </w:p>
    <w:p w:rsidR="004A609A" w:rsidRPr="00E138EE" w:rsidRDefault="00DC27B1" w:rsidP="00D9014A">
      <w:pPr>
        <w:ind w:firstLine="567"/>
        <w:contextualSpacing/>
        <w:rPr>
          <w:b/>
          <w:i/>
          <w:szCs w:val="20"/>
          <w:lang w:val="en-US" w:eastAsia="ru-RU"/>
        </w:rPr>
      </w:pPr>
      <w:r w:rsidRPr="00E138EE">
        <w:rPr>
          <w:b/>
          <w:i/>
          <w:szCs w:val="20"/>
          <w:lang w:val="en-US" w:eastAsia="ru-RU"/>
        </w:rPr>
        <w:t>V.D.STRELETS</w:t>
      </w:r>
      <w:r w:rsidR="004D3C0E" w:rsidRPr="00E138EE">
        <w:rPr>
          <w:b/>
          <w:i/>
          <w:szCs w:val="20"/>
          <w:lang w:val="en-US" w:eastAsia="ru-RU"/>
        </w:rPr>
        <w:t>,</w:t>
      </w:r>
      <w:r w:rsidR="00E138EE" w:rsidRPr="00E138EE">
        <w:rPr>
          <w:b/>
          <w:i/>
          <w:szCs w:val="20"/>
          <w:lang w:val="en-US" w:eastAsia="ru-RU"/>
        </w:rPr>
        <w:t xml:space="preserve"> Doctor Of Agricultural Sciences, professor</w:t>
      </w:r>
    </w:p>
    <w:p w:rsidR="004A609A" w:rsidRPr="000C0AD0" w:rsidRDefault="004A609A" w:rsidP="00D9014A">
      <w:pPr>
        <w:ind w:firstLine="567"/>
        <w:contextualSpacing/>
        <w:rPr>
          <w:b/>
          <w:i/>
          <w:szCs w:val="20"/>
          <w:lang w:val="en-US" w:eastAsia="ru-RU"/>
        </w:rPr>
      </w:pPr>
      <w:r w:rsidRPr="00E138EE">
        <w:rPr>
          <w:b/>
          <w:i/>
          <w:szCs w:val="20"/>
          <w:lang w:val="en-US" w:eastAsia="ru-RU"/>
        </w:rPr>
        <w:t xml:space="preserve">Russian </w:t>
      </w:r>
      <w:r w:rsidR="00394DAD" w:rsidRPr="00E138EE">
        <w:rPr>
          <w:b/>
          <w:i/>
          <w:szCs w:val="20"/>
          <w:lang w:val="en-US" w:eastAsia="ru-RU"/>
        </w:rPr>
        <w:t xml:space="preserve">State Agrarian </w:t>
      </w:r>
      <w:r w:rsidRPr="00E138EE">
        <w:rPr>
          <w:b/>
          <w:i/>
          <w:szCs w:val="20"/>
          <w:lang w:val="en-US" w:eastAsia="ru-RU"/>
        </w:rPr>
        <w:t xml:space="preserve">University </w:t>
      </w:r>
      <w:r w:rsidR="00394DAD" w:rsidRPr="00E138EE">
        <w:rPr>
          <w:b/>
          <w:i/>
          <w:szCs w:val="20"/>
          <w:lang w:val="en-US" w:eastAsia="ru-RU"/>
        </w:rPr>
        <w:t xml:space="preserve">- </w:t>
      </w:r>
      <w:r w:rsidRPr="00E138EE">
        <w:rPr>
          <w:b/>
          <w:i/>
          <w:szCs w:val="20"/>
          <w:lang w:val="en-US" w:eastAsia="ru-RU"/>
        </w:rPr>
        <w:t>M</w:t>
      </w:r>
      <w:r w:rsidR="00394DAD" w:rsidRPr="00E138EE">
        <w:rPr>
          <w:b/>
          <w:i/>
          <w:szCs w:val="20"/>
          <w:lang w:val="en-US" w:eastAsia="ru-RU"/>
        </w:rPr>
        <w:t>S</w:t>
      </w:r>
      <w:r w:rsidRPr="00E138EE">
        <w:rPr>
          <w:b/>
          <w:i/>
          <w:szCs w:val="20"/>
          <w:lang w:val="en-US" w:eastAsia="ru-RU"/>
        </w:rPr>
        <w:t>AA named after K. A. Timiryazev</w:t>
      </w:r>
    </w:p>
    <w:p w:rsidR="00A028E1" w:rsidRPr="00FB3D9A" w:rsidRDefault="00A028E1" w:rsidP="00D9014A">
      <w:pPr>
        <w:ind w:firstLine="567"/>
        <w:rPr>
          <w:b/>
          <w:color w:val="000000"/>
          <w:sz w:val="19"/>
          <w:szCs w:val="19"/>
          <w:lang w:val="en-US" w:eastAsia="ru-RU"/>
        </w:rPr>
      </w:pPr>
    </w:p>
    <w:p w:rsidR="004A609A" w:rsidRPr="000C0AD0" w:rsidRDefault="004A609A" w:rsidP="00D9014A">
      <w:pPr>
        <w:ind w:firstLine="567"/>
        <w:rPr>
          <w:sz w:val="19"/>
          <w:szCs w:val="19"/>
        </w:rPr>
      </w:pPr>
      <w:r w:rsidRPr="000C0AD0">
        <w:rPr>
          <w:b/>
          <w:color w:val="000000"/>
          <w:sz w:val="19"/>
          <w:szCs w:val="19"/>
          <w:lang w:eastAsia="ru-RU"/>
        </w:rPr>
        <w:t xml:space="preserve">Аннотация. </w:t>
      </w:r>
      <w:r w:rsidRPr="000C0AD0">
        <w:rPr>
          <w:sz w:val="19"/>
          <w:szCs w:val="19"/>
        </w:rPr>
        <w:t xml:space="preserve">Производство посадочного материала садовых культур контейнерным способом приобретает все более широкую популярность в связи с тем, что этот метод позволяет увеличить продолжительность периода посадки растений, повысить приживаемость молодых посадок, ускорить и облегчить адаптацию их на постоянном месте и др. При производстве посадочного материала контейнерным способом существует необходимость стимулирования ветвления придаточных корней первого порядка до достижения ими стенок контейнера. В этой связи является актуальным поиск путей предотвращения закручивания корневой системы и стимулирования ее ветвления. Целью исследования явилось предотвращение закручивания корней, разработка способа получения разветвленной корневой системы путем применения регуляторов роста саженцев яблони при контейнерном способе выращивания. Использование паклобутразола в сочетании с латексной краской или на водной основе оказывает положительное влияние на рост и развитие корневой системы и надземной части саженцев яблони сорта Антоновка обыкновенная. В оптимальной концентрации (1мл/л) этот препарат стимулирует ветвление корней, предотвращает их закручивание, увеличивает общую протяженность корневой системы, количество всасывающих корней. Такой характер действия препарата оказывает положительное влияние также на развитие надземной части молодых растений. Использование паклобутразола для обработки стенок контейнеров является эффективных средством «химической обрезки» корней. </w:t>
      </w:r>
    </w:p>
    <w:p w:rsidR="004A609A" w:rsidRPr="000C0AD0" w:rsidRDefault="004A609A" w:rsidP="00D9014A">
      <w:pPr>
        <w:autoSpaceDE w:val="0"/>
        <w:autoSpaceDN w:val="0"/>
        <w:adjustRightInd w:val="0"/>
        <w:ind w:firstLine="567"/>
        <w:rPr>
          <w:b/>
          <w:i/>
          <w:sz w:val="19"/>
          <w:szCs w:val="19"/>
          <w:lang w:eastAsia="ru-RU"/>
        </w:rPr>
      </w:pPr>
      <w:r w:rsidRPr="000C0AD0">
        <w:rPr>
          <w:b/>
          <w:color w:val="000000"/>
          <w:sz w:val="19"/>
          <w:szCs w:val="19"/>
          <w:lang w:eastAsia="ru-RU"/>
        </w:rPr>
        <w:t>Ключевые слова:</w:t>
      </w:r>
      <w:r w:rsidRPr="000C0AD0">
        <w:rPr>
          <w:sz w:val="19"/>
          <w:szCs w:val="19"/>
          <w:lang w:eastAsia="ru-RU"/>
        </w:rPr>
        <w:t>яблоня, саженцы, ретарданты, «химическая обрезка корней».</w:t>
      </w:r>
    </w:p>
    <w:p w:rsidR="00D9014A" w:rsidRPr="000C0AD0" w:rsidRDefault="00D9014A" w:rsidP="00D9014A">
      <w:pPr>
        <w:autoSpaceDE w:val="0"/>
        <w:autoSpaceDN w:val="0"/>
        <w:adjustRightInd w:val="0"/>
        <w:ind w:firstLine="567"/>
        <w:rPr>
          <w:b/>
          <w:color w:val="000000"/>
          <w:sz w:val="19"/>
          <w:szCs w:val="19"/>
          <w:lang w:eastAsia="ru-RU"/>
        </w:rPr>
      </w:pPr>
    </w:p>
    <w:p w:rsidR="004A609A" w:rsidRPr="000C0AD0" w:rsidRDefault="004A609A" w:rsidP="00D9014A">
      <w:pPr>
        <w:autoSpaceDE w:val="0"/>
        <w:autoSpaceDN w:val="0"/>
        <w:adjustRightInd w:val="0"/>
        <w:ind w:firstLine="567"/>
        <w:rPr>
          <w:i/>
          <w:color w:val="000000"/>
          <w:sz w:val="19"/>
          <w:szCs w:val="19"/>
          <w:lang w:val="en-US" w:eastAsia="ru-RU"/>
        </w:rPr>
      </w:pPr>
      <w:r w:rsidRPr="000C0AD0">
        <w:rPr>
          <w:b/>
          <w:i/>
          <w:color w:val="000000"/>
          <w:sz w:val="19"/>
          <w:szCs w:val="19"/>
          <w:lang w:val="en-US" w:eastAsia="ru-RU"/>
        </w:rPr>
        <w:t xml:space="preserve">Abstract. </w:t>
      </w:r>
      <w:r w:rsidRPr="000C0AD0">
        <w:rPr>
          <w:i/>
          <w:color w:val="000000"/>
          <w:sz w:val="19"/>
          <w:szCs w:val="19"/>
          <w:lang w:val="en-US" w:eastAsia="ru-RU"/>
        </w:rPr>
        <w:t xml:space="preserve">Production of planting material of garden crops by container method is becoming increasingly popular due </w:t>
      </w:r>
      <w:r w:rsidRPr="000C0AD0">
        <w:rPr>
          <w:i/>
          <w:color w:val="000000"/>
          <w:sz w:val="19"/>
          <w:szCs w:val="19"/>
          <w:lang w:val="en-US" w:eastAsia="ru-RU"/>
        </w:rPr>
        <w:lastRenderedPageBreak/>
        <w:t xml:space="preserve">to the fact that this method allows to increase the duration of the planting period, increase the survival rate of young plantings, accelerate and facilitate their adaptation to a permanent place, etc. In the production of planting material by container method, there is a need to stimulate the branching of subordinate roots of the first order until they reach the walls of the container. In this regard, it is important to find ways to prevent twisting of the root system and stimulate its branching. The aim of the study was to prevent twisting of the roots, the development of a method for obtaining a branched root system by using growth regulators of Apple seedlings in the container method of cultivation. The use of paclobutrazole in combination with latex paint or water-based has a positive effect on the growth and development of the root system and the above-ground part of Apple seedlings of the Antonovka ordinary variety. In the optimal concentration (1ml/l), this drug stimulates branching of roots, prevents their twisting, increases the total length of the root system, the number of suction roots. This nature of the drug also has a positive effect on the development of the above-ground part of young plants. The use of paclobutrazole for the treatment of container walls is an effective means of "chemical pruning" of roots. </w:t>
      </w:r>
    </w:p>
    <w:p w:rsidR="004A609A" w:rsidRPr="000C0AD0" w:rsidRDefault="00394DAD" w:rsidP="00D9014A">
      <w:pPr>
        <w:autoSpaceDE w:val="0"/>
        <w:autoSpaceDN w:val="0"/>
        <w:adjustRightInd w:val="0"/>
        <w:ind w:firstLine="567"/>
        <w:rPr>
          <w:b/>
          <w:i/>
          <w:sz w:val="19"/>
          <w:szCs w:val="19"/>
          <w:lang w:val="en-US" w:eastAsia="ru-RU"/>
        </w:rPr>
      </w:pPr>
      <w:r w:rsidRPr="000C0AD0">
        <w:rPr>
          <w:b/>
          <w:i/>
          <w:color w:val="000000"/>
          <w:sz w:val="19"/>
          <w:szCs w:val="19"/>
          <w:lang w:val="en-US" w:eastAsia="ru-RU"/>
        </w:rPr>
        <w:t>Key</w:t>
      </w:r>
      <w:r w:rsidR="004A609A" w:rsidRPr="000C0AD0">
        <w:rPr>
          <w:b/>
          <w:i/>
          <w:color w:val="000000"/>
          <w:sz w:val="19"/>
          <w:szCs w:val="19"/>
          <w:lang w:val="en-US" w:eastAsia="ru-RU"/>
        </w:rPr>
        <w:t>words:</w:t>
      </w:r>
      <w:r w:rsidR="004A609A" w:rsidRPr="000C0AD0">
        <w:rPr>
          <w:i/>
          <w:color w:val="000000"/>
          <w:sz w:val="19"/>
          <w:szCs w:val="19"/>
          <w:lang w:val="en-US" w:eastAsia="ru-RU"/>
        </w:rPr>
        <w:t xml:space="preserve"> Apple tree, seedlings, retardants, "chemical pruning of rootsKey words: Apple tree, seedlings, retardants, "chemical pruning of roots".</w:t>
      </w:r>
    </w:p>
    <w:p w:rsidR="004A609A" w:rsidRPr="000759DF" w:rsidRDefault="004A609A" w:rsidP="00D9014A">
      <w:pPr>
        <w:ind w:firstLine="567"/>
        <w:rPr>
          <w:caps/>
          <w:szCs w:val="20"/>
          <w:lang w:val="en-US"/>
        </w:rPr>
      </w:pPr>
    </w:p>
    <w:p w:rsidR="008B7E40" w:rsidRPr="00FB3D9A" w:rsidRDefault="008B7E40" w:rsidP="00D9014A">
      <w:pPr>
        <w:ind w:firstLine="567"/>
        <w:rPr>
          <w:b/>
          <w:szCs w:val="20"/>
          <w:lang w:val="en-US"/>
        </w:rPr>
        <w:sectPr w:rsidR="008B7E40" w:rsidRPr="00FB3D9A" w:rsidSect="003E0AA0">
          <w:type w:val="continuous"/>
          <w:pgSz w:w="11909" w:h="16834" w:code="9"/>
          <w:pgMar w:top="1134" w:right="1134" w:bottom="1134" w:left="1134" w:header="709" w:footer="709" w:gutter="0"/>
          <w:cols w:space="720"/>
          <w:docGrid w:linePitch="360"/>
        </w:sectPr>
      </w:pPr>
    </w:p>
    <w:p w:rsidR="004A609A" w:rsidRPr="000C0AD0" w:rsidRDefault="004A609A" w:rsidP="00877FA5">
      <w:pPr>
        <w:ind w:firstLine="567"/>
        <w:contextualSpacing/>
        <w:jc w:val="center"/>
        <w:rPr>
          <w:i/>
          <w:sz w:val="19"/>
          <w:szCs w:val="19"/>
          <w:lang w:val="en-US" w:eastAsia="ru-RU"/>
        </w:rPr>
      </w:pPr>
    </w:p>
    <w:p w:rsidR="00877FA5" w:rsidRPr="00624573" w:rsidRDefault="00877FA5" w:rsidP="00877FA5">
      <w:pPr>
        <w:ind w:firstLine="567"/>
        <w:contextualSpacing/>
        <w:jc w:val="center"/>
        <w:rPr>
          <w:i/>
          <w:szCs w:val="20"/>
          <w:lang w:val="en-US" w:eastAsia="ru-RU"/>
        </w:rPr>
      </w:pPr>
    </w:p>
    <w:p w:rsidR="004A609A" w:rsidRDefault="004A609A" w:rsidP="00877FA5">
      <w:pPr>
        <w:autoSpaceDE w:val="0"/>
        <w:ind w:firstLine="567"/>
        <w:rPr>
          <w:b/>
          <w:caps/>
          <w:szCs w:val="20"/>
        </w:rPr>
      </w:pPr>
      <w:r w:rsidRPr="00877FA5">
        <w:rPr>
          <w:b/>
          <w:caps/>
          <w:szCs w:val="20"/>
        </w:rPr>
        <w:t>УДК 633.11</w:t>
      </w:r>
    </w:p>
    <w:p w:rsidR="00877FA5" w:rsidRPr="00877FA5" w:rsidRDefault="00877FA5" w:rsidP="00877FA5">
      <w:pPr>
        <w:autoSpaceDE w:val="0"/>
        <w:ind w:firstLine="567"/>
        <w:rPr>
          <w:b/>
          <w:caps/>
          <w:szCs w:val="20"/>
        </w:rPr>
      </w:pPr>
    </w:p>
    <w:p w:rsidR="004A609A" w:rsidRPr="00877FA5" w:rsidRDefault="004A609A" w:rsidP="00877FA5">
      <w:pPr>
        <w:tabs>
          <w:tab w:val="left" w:pos="825"/>
        </w:tabs>
        <w:autoSpaceDE w:val="0"/>
        <w:ind w:firstLine="567"/>
        <w:jc w:val="center"/>
        <w:rPr>
          <w:szCs w:val="20"/>
        </w:rPr>
      </w:pPr>
      <w:r w:rsidRPr="00877FA5">
        <w:rPr>
          <w:b/>
          <w:caps/>
          <w:szCs w:val="20"/>
        </w:rPr>
        <w:t xml:space="preserve">ОЦЕНКА СОРТОВОГО ПОТЕНЦИАЛА TRITICUM AESTIVUM L. ДОНСКОЙ СЕЛЕКЦИИ </w:t>
      </w:r>
    </w:p>
    <w:p w:rsidR="00877FA5" w:rsidRDefault="00877FA5" w:rsidP="00877FA5">
      <w:pPr>
        <w:autoSpaceDE w:val="0"/>
        <w:ind w:firstLine="567"/>
        <w:rPr>
          <w:b/>
          <w:caps/>
          <w:szCs w:val="20"/>
        </w:rPr>
      </w:pPr>
    </w:p>
    <w:p w:rsidR="004A609A" w:rsidRPr="00877FA5" w:rsidRDefault="004A609A" w:rsidP="00877FA5">
      <w:pPr>
        <w:autoSpaceDE w:val="0"/>
        <w:ind w:firstLine="567"/>
        <w:rPr>
          <w:b/>
          <w:szCs w:val="20"/>
        </w:rPr>
      </w:pPr>
      <w:r w:rsidRPr="00877FA5">
        <w:rPr>
          <w:b/>
          <w:caps/>
          <w:szCs w:val="20"/>
        </w:rPr>
        <w:t>Н.А. Рябцева</w:t>
      </w:r>
      <w:r w:rsidR="009008E8">
        <w:rPr>
          <w:b/>
          <w:szCs w:val="20"/>
        </w:rPr>
        <w:t>, канд.</w:t>
      </w:r>
      <w:r w:rsidRPr="00877FA5">
        <w:rPr>
          <w:b/>
          <w:szCs w:val="20"/>
        </w:rPr>
        <w:t xml:space="preserve"> с.-х. наук, доцент </w:t>
      </w:r>
    </w:p>
    <w:p w:rsidR="004A609A" w:rsidRPr="00877FA5" w:rsidRDefault="004A609A" w:rsidP="00877FA5">
      <w:pPr>
        <w:ind w:firstLine="567"/>
        <w:rPr>
          <w:b/>
          <w:szCs w:val="20"/>
        </w:rPr>
      </w:pPr>
      <w:r w:rsidRPr="00877FA5">
        <w:rPr>
          <w:b/>
          <w:szCs w:val="20"/>
        </w:rPr>
        <w:t>ФГБОУ ВО «Донской ГАУ», п. Персиановский</w:t>
      </w:r>
    </w:p>
    <w:p w:rsidR="004A609A" w:rsidRPr="00877FA5" w:rsidRDefault="004A609A" w:rsidP="00877FA5">
      <w:pPr>
        <w:ind w:firstLine="567"/>
        <w:jc w:val="center"/>
        <w:rPr>
          <w:b/>
          <w:i/>
          <w:caps/>
          <w:szCs w:val="20"/>
          <w:lang w:val="en-US"/>
        </w:rPr>
      </w:pPr>
      <w:r w:rsidRPr="00877FA5">
        <w:rPr>
          <w:b/>
          <w:i/>
          <w:caps/>
          <w:szCs w:val="20"/>
          <w:lang w:val="en-US"/>
        </w:rPr>
        <w:t xml:space="preserve">ASSESSMENT OF VARIETY POTENTIAL OF TRITICUM AESTIVUM L. </w:t>
      </w:r>
      <w:r w:rsidR="00394DAD" w:rsidRPr="00877FA5">
        <w:rPr>
          <w:b/>
          <w:i/>
          <w:caps/>
          <w:szCs w:val="20"/>
          <w:lang w:val="en-US"/>
        </w:rPr>
        <w:t xml:space="preserve">OF </w:t>
      </w:r>
      <w:r w:rsidRPr="00877FA5">
        <w:rPr>
          <w:b/>
          <w:i/>
          <w:caps/>
          <w:szCs w:val="20"/>
          <w:lang w:val="en-US"/>
        </w:rPr>
        <w:t>DON SELECTION</w:t>
      </w:r>
    </w:p>
    <w:p w:rsidR="00877FA5" w:rsidRPr="00624573" w:rsidRDefault="00877FA5" w:rsidP="00877FA5">
      <w:pPr>
        <w:ind w:firstLine="567"/>
        <w:rPr>
          <w:b/>
          <w:i/>
          <w:szCs w:val="20"/>
          <w:lang w:val="en-US"/>
        </w:rPr>
      </w:pPr>
    </w:p>
    <w:p w:rsidR="004A609A" w:rsidRPr="00877FA5" w:rsidRDefault="004A609A" w:rsidP="00877FA5">
      <w:pPr>
        <w:ind w:firstLine="567"/>
        <w:rPr>
          <w:b/>
          <w:i/>
          <w:szCs w:val="20"/>
          <w:lang w:val="en-US"/>
        </w:rPr>
      </w:pPr>
      <w:r w:rsidRPr="00877FA5">
        <w:rPr>
          <w:b/>
          <w:i/>
          <w:szCs w:val="20"/>
          <w:lang w:val="en-US"/>
        </w:rPr>
        <w:t xml:space="preserve">N.A. RYABTSEVA, </w:t>
      </w:r>
      <w:r w:rsidR="00394DAD" w:rsidRPr="00877FA5">
        <w:rPr>
          <w:b/>
          <w:i/>
          <w:szCs w:val="20"/>
          <w:lang w:val="en-US"/>
        </w:rPr>
        <w:t xml:space="preserve">Candidate Of Agricultural </w:t>
      </w:r>
      <w:r w:rsidRPr="00877FA5">
        <w:rPr>
          <w:b/>
          <w:i/>
          <w:szCs w:val="20"/>
          <w:lang w:val="en-US"/>
        </w:rPr>
        <w:t xml:space="preserve">Sciences, associate </w:t>
      </w:r>
      <w:r w:rsidR="00394DAD" w:rsidRPr="00877FA5">
        <w:rPr>
          <w:b/>
          <w:i/>
          <w:szCs w:val="20"/>
          <w:lang w:val="en-US"/>
        </w:rPr>
        <w:t>p</w:t>
      </w:r>
      <w:r w:rsidRPr="00877FA5">
        <w:rPr>
          <w:b/>
          <w:i/>
          <w:szCs w:val="20"/>
          <w:lang w:val="en-US"/>
        </w:rPr>
        <w:t xml:space="preserve">rofessor </w:t>
      </w:r>
    </w:p>
    <w:p w:rsidR="004A609A" w:rsidRPr="00877FA5" w:rsidRDefault="004A609A" w:rsidP="00877FA5">
      <w:pPr>
        <w:ind w:firstLine="567"/>
        <w:rPr>
          <w:b/>
          <w:i/>
          <w:szCs w:val="20"/>
          <w:lang w:val="en-US"/>
        </w:rPr>
      </w:pPr>
      <w:r w:rsidRPr="00877FA5">
        <w:rPr>
          <w:b/>
          <w:i/>
          <w:szCs w:val="20"/>
          <w:lang w:val="en-US"/>
        </w:rPr>
        <w:t xml:space="preserve">Don </w:t>
      </w:r>
      <w:r w:rsidR="00394DAD" w:rsidRPr="00877FA5">
        <w:rPr>
          <w:b/>
          <w:i/>
          <w:szCs w:val="20"/>
          <w:lang w:val="en-US"/>
        </w:rPr>
        <w:t xml:space="preserve">State Agrarian </w:t>
      </w:r>
      <w:r w:rsidRPr="00877FA5">
        <w:rPr>
          <w:b/>
          <w:i/>
          <w:szCs w:val="20"/>
          <w:lang w:val="en-US"/>
        </w:rPr>
        <w:t xml:space="preserve">University, </w:t>
      </w:r>
      <w:r w:rsidR="00394DAD" w:rsidRPr="00877FA5">
        <w:rPr>
          <w:b/>
          <w:i/>
          <w:szCs w:val="20"/>
          <w:lang w:val="en-US"/>
        </w:rPr>
        <w:t xml:space="preserve">v. </w:t>
      </w:r>
      <w:r w:rsidRPr="00877FA5">
        <w:rPr>
          <w:b/>
          <w:i/>
          <w:szCs w:val="20"/>
          <w:shd w:val="clear" w:color="auto" w:fill="FFFFFF"/>
          <w:lang w:val="en-US"/>
        </w:rPr>
        <w:t>Persianovsky</w:t>
      </w:r>
    </w:p>
    <w:p w:rsidR="006502F9" w:rsidRPr="00877FA5" w:rsidRDefault="006502F9" w:rsidP="00877FA5">
      <w:pPr>
        <w:autoSpaceDE w:val="0"/>
        <w:ind w:firstLine="567"/>
        <w:rPr>
          <w:b/>
          <w:szCs w:val="20"/>
          <w:lang w:val="en-US"/>
        </w:rPr>
      </w:pPr>
    </w:p>
    <w:p w:rsidR="004A609A" w:rsidRPr="00877FA5" w:rsidRDefault="004A609A" w:rsidP="00877FA5">
      <w:pPr>
        <w:autoSpaceDE w:val="0"/>
        <w:ind w:firstLine="567"/>
        <w:rPr>
          <w:szCs w:val="20"/>
        </w:rPr>
      </w:pPr>
      <w:r w:rsidRPr="00877FA5">
        <w:rPr>
          <w:b/>
          <w:szCs w:val="20"/>
        </w:rPr>
        <w:t xml:space="preserve">Аннотация. </w:t>
      </w:r>
      <w:r w:rsidRPr="00877FA5">
        <w:rPr>
          <w:szCs w:val="20"/>
        </w:rPr>
        <w:t xml:space="preserve">Проведена оценка сортового потенциала </w:t>
      </w:r>
      <w:r w:rsidRPr="00877FA5">
        <w:rPr>
          <w:szCs w:val="20"/>
          <w:lang w:val="en-US"/>
        </w:rPr>
        <w:t>TriticumaestivumL</w:t>
      </w:r>
      <w:r w:rsidRPr="00877FA5">
        <w:rPr>
          <w:szCs w:val="20"/>
        </w:rPr>
        <w:t>. селекции ФГБНУ «Аграрный научный центр «Донской» на опытном участке лаборатории селекции и семеноводства озимой мягкой пшеницы в Зерноградском районе Ростовской области по предшественникам чистый пар, горох, кукуруза на зерно, подсолнечник в 2014-2018 годах. Для изучения были отобраны 12 сортов Triticum aestivum L., внесенные в Государственный реестр селекционных достижений РФ, допущенные к использованию в производстве. Наибольшая средняя урожайность в годы опытов по чистому пару была у сортов Ермак и Лидия (9,73 и 9,74 т/га соответственно). Наименьшую урожайность сформировал сорт Донская юбилейная – 7,79 т/га. По предшественнику кукуруза на зерно наибольшую урожайность сформировал сорт Шеф – 8,57 т/га, превысив стандарт сорт Ермак на 0,9 т/га. Сорта Дон 93, Донской сюрприз и Танаис формировали в этом звене урожайность ниже стандарта на 0,18-0,15 т/га. В звене севооборота горох - озимая пшеница наибольшую урожайность сформировали сорта Краса Дона (8,69 т/га) и Лилит (8,64 т/га), превысив стандарт на 0,11 т/га. Наименьшую урожайность сформировал сорт Танаис - 7,78 т/га. По предшественнику подсолнечник урожайность у сортов Лилит, Лидия, Краса Дона и Ермак составила 6,38, 6,46, 6,45 и 6,41 т/га соответственно. Можно отметить сорта, проявившие наилучшие адаптационные свойства к условиям выращивания по предшественнику чистый пар  Ермак и Лидия, по кукурузе на зерно - Шеф, по гороху - Краса Дона и Лилит, по подсолнечнику – Лидия, Краса Дона и Лилит.  Анализ описательной статистики урожайности озимой пшеницы выращенной по чистому пару показал, что значимое снижение урожайности по сравнению со стандартом Ермак отмечено по сортам Донская юбилейная, Донской сюрприз, Танаис, Аксинья и Этюд. По предшественнику кукуруза на зерно существенное увеличение урожайности отмечено у сортов Шеф, Лидия, Лилит, Краса Дона, Этюд и Капризуля. По гороху существенного увеличения урожайности по сравнению со стандартом не отмечено, а снижение у сортов Танаис и Донской сюрприз. По предшественнику подсолнечник урожайность пшеницы оказалась в пределах ошибки опыта. Установлено, что по чистому пару выращивание сортов Ермак и Лидия высокорентабельно - 86%. По кукурузе на зерно наибольшую рентабельность показал сорт Шеф 98%, превысивший стандарт на 13%; по гороху – Краса Дона и Лилит – 98 и 99% соответственно, что больше по сравнению со стандартом на 2 и 3%. По предшественнику подсолнечник рентабельность по сортам варьировала от 59 до 60%. Материалы исследований можно использовать в области агрономии.</w:t>
      </w:r>
    </w:p>
    <w:p w:rsidR="006502F9" w:rsidRPr="00877FA5" w:rsidRDefault="006502F9" w:rsidP="00877FA5">
      <w:pPr>
        <w:ind w:firstLine="567"/>
        <w:rPr>
          <w:szCs w:val="20"/>
        </w:rPr>
      </w:pPr>
      <w:r w:rsidRPr="00877FA5">
        <w:rPr>
          <w:b/>
          <w:szCs w:val="20"/>
        </w:rPr>
        <w:t>Ключевые</w:t>
      </w:r>
      <w:r w:rsidR="00877FA5">
        <w:rPr>
          <w:b/>
          <w:szCs w:val="20"/>
        </w:rPr>
        <w:t xml:space="preserve"> </w:t>
      </w:r>
      <w:r w:rsidRPr="00877FA5">
        <w:rPr>
          <w:b/>
          <w:szCs w:val="20"/>
        </w:rPr>
        <w:t>слова</w:t>
      </w:r>
      <w:r w:rsidR="00877FA5">
        <w:rPr>
          <w:b/>
          <w:szCs w:val="20"/>
        </w:rPr>
        <w:t xml:space="preserve">: </w:t>
      </w:r>
      <w:r w:rsidRPr="00877FA5">
        <w:rPr>
          <w:szCs w:val="20"/>
        </w:rPr>
        <w:t>Triticum aestivum L., сорт, рентабельность.</w:t>
      </w:r>
    </w:p>
    <w:p w:rsidR="00877FA5" w:rsidRDefault="00877FA5" w:rsidP="00877FA5">
      <w:pPr>
        <w:ind w:firstLine="567"/>
        <w:rPr>
          <w:b/>
          <w:i/>
          <w:szCs w:val="20"/>
        </w:rPr>
      </w:pPr>
    </w:p>
    <w:p w:rsidR="004A609A" w:rsidRPr="00877FA5" w:rsidRDefault="004A609A" w:rsidP="00877FA5">
      <w:pPr>
        <w:ind w:firstLine="567"/>
        <w:rPr>
          <w:i/>
          <w:szCs w:val="20"/>
          <w:lang w:val="en-US"/>
        </w:rPr>
      </w:pPr>
      <w:r w:rsidRPr="00877FA5">
        <w:rPr>
          <w:b/>
          <w:i/>
          <w:szCs w:val="20"/>
          <w:lang w:val="en-US"/>
        </w:rPr>
        <w:t>Annotation.</w:t>
      </w:r>
      <w:r w:rsidR="00877FA5" w:rsidRPr="00877FA5">
        <w:rPr>
          <w:b/>
          <w:i/>
          <w:szCs w:val="20"/>
          <w:lang w:val="en-US"/>
        </w:rPr>
        <w:t xml:space="preserve"> </w:t>
      </w:r>
      <w:r w:rsidRPr="00877FA5">
        <w:rPr>
          <w:i/>
          <w:szCs w:val="20"/>
          <w:lang w:val="en-US"/>
        </w:rPr>
        <w:t xml:space="preserve">The varietal potential of Triticum aestivum L. was selected in the </w:t>
      </w:r>
      <w:r w:rsidRPr="00877FA5">
        <w:rPr>
          <w:szCs w:val="20"/>
          <w:lang w:val="en-US"/>
        </w:rPr>
        <w:t xml:space="preserve">State Scientific Establishment «Agricultural research center «Donskoy» </w:t>
      </w:r>
      <w:r w:rsidRPr="00877FA5">
        <w:rPr>
          <w:i/>
          <w:szCs w:val="20"/>
          <w:lang w:val="en-US"/>
        </w:rPr>
        <w:t xml:space="preserve">at the experimental site of the laboratory for breeding and seed production of winter soft wheat in the Zernograd district of the Rostov Region using the predecessors of pure steam, peas, corn for grain, and sunflower in 2014-2018. For study, 12 varieties of Triticum aestivum L. were selected, listed in the State Register of Breeding Achievements of the Russian Federation, approved for use in production. The highest average yields during the years of pure steam experiments were in the varieties Ermak and Lydia (9,73 and 9,74 t / ha, respectively). The lowest yield was formed by the Don variety Anniversary – 7,79 t / ha. According to the predecessor, </w:t>
      </w:r>
      <w:r w:rsidRPr="00877FA5">
        <w:rPr>
          <w:i/>
          <w:szCs w:val="20"/>
          <w:lang w:val="en-US"/>
        </w:rPr>
        <w:lastRenderedPageBreak/>
        <w:t>corn for grain produced the highest yield variety Chef – 8,57 t / ha, exceeding the standard variety Ermak by 0,9 t / ha. Varieties Don 93, Donskoy Surprise and Tanais formed in this link yield below the standard by 0,18-0,15 t / ha. In the crop rotation link pea - winter wheat, the highest yields were formed by Krasa Dona (8,69 t / ha) and Lilit (8,64 t / ha), exceeding the standard by 0,11 t / ha. The lowest yield was formed by the Tanais variety – 7,78 t / ha. According to the predecessor, sunflower yields in the varieties Lilith, Lydia, Krasa Dona and Yermak amounted to 6,38, 6,46, 6,45 and 6,41 t / ha, respectively. It is possible to note the varieties that showed the best adaptive properties to the growing conditions for the predecessor, pure Ermak and Lidia steam, for corn for grain - Chef, for peas - Krasa Dona and Lilit, for sunflower - Lidia, Krasa Don and Lilit. An analysis of descriptive statistics on the yield of winter wheat grown in pure steam showed that a significant decrease in yield compared to the Ermak standard was noted for the varieties Donskaya Jubilee, Donskoy Surprise, Tanais, Aksinya and Etude. According to the predecessor, corn for grain, a significant increase in yield was noted in the varieties Chef, Lydia, Lilith, Krasa Dona, Etude and Kaprizulya. For peas, a significant increase in yield compared to the standard was not noted, and a decrease in the varieties Tanais and Donskoy surprise. According to the predecessor, sunflower, wheat yield was within the limits of experimental error. It has been established that for pure steam, cultivating the varieties Ermak and Lydia is highly profitable - 86%. For corn for grain, the highest profitability was shown by the Chef variety 98%, which exceeded the standard by 13%; for peas - Krasa Dona and Lilit - 98 and 99% respectively, which is 2 and 3% more than the standard. According to the predecessor, sunflower varietal profitability varied from 59 to 60%. Research materials can be used in the field of agronomy.</w:t>
      </w:r>
    </w:p>
    <w:p w:rsidR="004A609A" w:rsidRPr="00877FA5" w:rsidRDefault="004A609A" w:rsidP="00877FA5">
      <w:pPr>
        <w:ind w:firstLine="567"/>
        <w:rPr>
          <w:szCs w:val="20"/>
          <w:lang w:val="en-US"/>
        </w:rPr>
      </w:pPr>
      <w:r w:rsidRPr="00877FA5">
        <w:rPr>
          <w:b/>
          <w:i/>
          <w:szCs w:val="20"/>
          <w:lang w:val="en-US"/>
        </w:rPr>
        <w:t>Keywords.</w:t>
      </w:r>
      <w:r w:rsidRPr="00877FA5">
        <w:rPr>
          <w:i/>
          <w:szCs w:val="20"/>
          <w:lang w:val="en-US"/>
        </w:rPr>
        <w:t>TriticumaestivumL., variety, profitability.</w:t>
      </w:r>
    </w:p>
    <w:p w:rsidR="004A609A" w:rsidRPr="00877FA5" w:rsidRDefault="004A609A" w:rsidP="00877FA5">
      <w:pPr>
        <w:tabs>
          <w:tab w:val="left" w:pos="6240"/>
        </w:tabs>
        <w:autoSpaceDE w:val="0"/>
        <w:ind w:firstLine="567"/>
        <w:rPr>
          <w:szCs w:val="20"/>
          <w:lang w:val="en-US"/>
        </w:rPr>
      </w:pPr>
      <w:r w:rsidRPr="00877FA5">
        <w:rPr>
          <w:szCs w:val="20"/>
          <w:lang w:val="en-US"/>
        </w:rPr>
        <w:tab/>
      </w:r>
    </w:p>
    <w:p w:rsidR="008564A7" w:rsidRPr="00FB3D9A" w:rsidRDefault="008564A7" w:rsidP="00877FA5">
      <w:pPr>
        <w:autoSpaceDE w:val="0"/>
        <w:ind w:firstLine="567"/>
        <w:rPr>
          <w:b/>
          <w:szCs w:val="20"/>
          <w:lang w:val="en-US"/>
        </w:rPr>
        <w:sectPr w:rsidR="008564A7" w:rsidRPr="00FB3D9A" w:rsidSect="003E0AA0">
          <w:type w:val="continuous"/>
          <w:pgSz w:w="11909" w:h="16834" w:code="9"/>
          <w:pgMar w:top="1134" w:right="1134" w:bottom="1134" w:left="1134" w:header="709" w:footer="709" w:gutter="0"/>
          <w:cols w:space="720"/>
          <w:docGrid w:linePitch="360"/>
        </w:sectPr>
      </w:pPr>
    </w:p>
    <w:p w:rsidR="00877FA5" w:rsidRDefault="00877FA5" w:rsidP="00877FA5">
      <w:pPr>
        <w:ind w:firstLine="567"/>
        <w:rPr>
          <w:b/>
          <w:szCs w:val="20"/>
        </w:rPr>
      </w:pPr>
    </w:p>
    <w:p w:rsidR="00255972" w:rsidRDefault="00255972" w:rsidP="002A1BC2">
      <w:pPr>
        <w:ind w:firstLine="567"/>
        <w:rPr>
          <w:b/>
          <w:bCs/>
          <w:iCs/>
          <w:szCs w:val="20"/>
        </w:rPr>
      </w:pPr>
      <w:r w:rsidRPr="002A1BC2">
        <w:rPr>
          <w:b/>
          <w:szCs w:val="20"/>
        </w:rPr>
        <w:t xml:space="preserve">УДК </w:t>
      </w:r>
      <w:r w:rsidRPr="002A1BC2">
        <w:rPr>
          <w:b/>
          <w:bCs/>
          <w:iCs/>
          <w:szCs w:val="20"/>
        </w:rPr>
        <w:t>53.084.823</w:t>
      </w:r>
    </w:p>
    <w:p w:rsidR="002A1BC2" w:rsidRPr="002A1BC2" w:rsidRDefault="002A1BC2" w:rsidP="002A1BC2">
      <w:pPr>
        <w:ind w:firstLine="0"/>
        <w:rPr>
          <w:b/>
          <w:szCs w:val="20"/>
        </w:rPr>
      </w:pPr>
    </w:p>
    <w:p w:rsidR="00255972" w:rsidRPr="002A1BC2" w:rsidRDefault="00255972" w:rsidP="002A1BC2">
      <w:pPr>
        <w:ind w:firstLine="0"/>
        <w:jc w:val="center"/>
        <w:rPr>
          <w:b/>
          <w:caps/>
          <w:szCs w:val="20"/>
        </w:rPr>
      </w:pPr>
      <w:r w:rsidRPr="002A1BC2">
        <w:rPr>
          <w:b/>
          <w:szCs w:val="20"/>
        </w:rPr>
        <w:t>ИЗУЧЕНИЕ ДЕЙСТВИЯ ГОРМОНАЛЬНОГО И МИНЕРАЛЬНОГО СОСТАВА ПИТАТЕЛЬНОЙ СРЕДЫ НА РОСТ И РАЗВИТИЕ ВИНОГРАДА ПРИ МИКРОКЛОНАЛЬНОМ РАЗМНОЖЕНИИ</w:t>
      </w:r>
    </w:p>
    <w:p w:rsidR="00255972" w:rsidRPr="002A1BC2" w:rsidRDefault="00255972" w:rsidP="002A1BC2">
      <w:pPr>
        <w:pStyle w:val="Author"/>
        <w:spacing w:before="0" w:after="0"/>
        <w:jc w:val="left"/>
        <w:rPr>
          <w:rFonts w:eastAsia="MS Mincho"/>
          <w:sz w:val="20"/>
          <w:szCs w:val="20"/>
          <w:lang w:val="ru-RU"/>
        </w:rPr>
        <w:sectPr w:rsidR="00255972" w:rsidRPr="002A1BC2" w:rsidSect="003E0AA0">
          <w:type w:val="continuous"/>
          <w:pgSz w:w="11909" w:h="16834" w:code="9"/>
          <w:pgMar w:top="1134" w:right="1134" w:bottom="1134" w:left="1134" w:header="709" w:footer="709" w:gutter="0"/>
          <w:cols w:space="720"/>
          <w:docGrid w:linePitch="360"/>
        </w:sectPr>
      </w:pPr>
    </w:p>
    <w:p w:rsidR="00255972" w:rsidRPr="002A1BC2" w:rsidRDefault="00255972" w:rsidP="002A1BC2">
      <w:pPr>
        <w:ind w:firstLine="0"/>
        <w:rPr>
          <w:b/>
          <w:szCs w:val="20"/>
        </w:rPr>
      </w:pPr>
    </w:p>
    <w:p w:rsidR="00255972" w:rsidRPr="00721842" w:rsidRDefault="00255972" w:rsidP="002A1BC2">
      <w:pPr>
        <w:ind w:firstLine="567"/>
        <w:rPr>
          <w:b/>
          <w:szCs w:val="20"/>
        </w:rPr>
      </w:pPr>
      <w:r w:rsidRPr="00721842">
        <w:rPr>
          <w:b/>
          <w:szCs w:val="20"/>
        </w:rPr>
        <w:t>Э.А. СОБРАЛИЕВА</w:t>
      </w:r>
      <w:r w:rsidR="002A1BC2" w:rsidRPr="00721842">
        <w:rPr>
          <w:b/>
          <w:szCs w:val="20"/>
          <w:vertAlign w:val="superscript"/>
        </w:rPr>
        <w:t>1</w:t>
      </w:r>
      <w:r w:rsidR="00184FAE" w:rsidRPr="00721842">
        <w:rPr>
          <w:b/>
          <w:szCs w:val="20"/>
        </w:rPr>
        <w:t>, зав.лаборатории биотехнологии с.-х.растений</w:t>
      </w:r>
    </w:p>
    <w:p w:rsidR="00255972" w:rsidRPr="00721842" w:rsidRDefault="00255972" w:rsidP="002A1BC2">
      <w:pPr>
        <w:pStyle w:val="Author"/>
        <w:spacing w:before="0" w:after="0"/>
        <w:ind w:firstLine="567"/>
        <w:jc w:val="left"/>
        <w:rPr>
          <w:b/>
          <w:color w:val="000000"/>
          <w:sz w:val="20"/>
          <w:szCs w:val="20"/>
          <w:lang w:val="ru-RU"/>
        </w:rPr>
      </w:pPr>
      <w:r w:rsidRPr="00721842">
        <w:rPr>
          <w:b/>
          <w:color w:val="000000"/>
          <w:sz w:val="20"/>
          <w:szCs w:val="20"/>
          <w:lang w:val="ru-RU"/>
        </w:rPr>
        <w:t>А.А.</w:t>
      </w:r>
      <w:r w:rsidRPr="00721842">
        <w:rPr>
          <w:b/>
          <w:sz w:val="20"/>
          <w:szCs w:val="20"/>
          <w:vertAlign w:val="superscript"/>
          <w:lang w:val="ru-RU"/>
        </w:rPr>
        <w:t xml:space="preserve"> </w:t>
      </w:r>
      <w:r w:rsidRPr="00721842">
        <w:rPr>
          <w:b/>
          <w:color w:val="000000"/>
          <w:sz w:val="20"/>
          <w:szCs w:val="20"/>
          <w:lang w:val="ru-RU"/>
        </w:rPr>
        <w:t>БАТУКАЕВ</w:t>
      </w:r>
      <w:r w:rsidR="002A1BC2" w:rsidRPr="00721842">
        <w:rPr>
          <w:b/>
          <w:color w:val="000000"/>
          <w:sz w:val="20"/>
          <w:szCs w:val="20"/>
          <w:vertAlign w:val="superscript"/>
          <w:lang w:val="ru-RU"/>
        </w:rPr>
        <w:t>1,2</w:t>
      </w:r>
      <w:r w:rsidR="00184FAE" w:rsidRPr="00721842">
        <w:rPr>
          <w:b/>
          <w:color w:val="000000"/>
          <w:sz w:val="20"/>
          <w:szCs w:val="20"/>
          <w:lang w:val="ru-RU"/>
        </w:rPr>
        <w:t>, д-р с.-х.наук, профессор</w:t>
      </w:r>
    </w:p>
    <w:p w:rsidR="002A1BC2" w:rsidRPr="00721842" w:rsidRDefault="002A1BC2" w:rsidP="002A1BC2">
      <w:pPr>
        <w:ind w:firstLine="567"/>
        <w:rPr>
          <w:b/>
          <w:szCs w:val="20"/>
        </w:rPr>
      </w:pPr>
      <w:r w:rsidRPr="00721842">
        <w:rPr>
          <w:b/>
          <w:szCs w:val="20"/>
        </w:rPr>
        <w:t>Д.О. ПАЛАЕВА</w:t>
      </w:r>
      <w:r w:rsidRPr="00721842">
        <w:rPr>
          <w:b/>
          <w:szCs w:val="20"/>
          <w:vertAlign w:val="superscript"/>
        </w:rPr>
        <w:t>1</w:t>
      </w:r>
      <w:r w:rsidR="00184FAE" w:rsidRPr="00721842">
        <w:rPr>
          <w:b/>
          <w:szCs w:val="20"/>
        </w:rPr>
        <w:t>, и.о.зав.кафедрой плодоводства и виноградарства</w:t>
      </w:r>
    </w:p>
    <w:p w:rsidR="002A1BC2" w:rsidRPr="00721842" w:rsidRDefault="002A1BC2" w:rsidP="002A1BC2">
      <w:pPr>
        <w:ind w:firstLine="567"/>
        <w:rPr>
          <w:b/>
          <w:szCs w:val="20"/>
        </w:rPr>
      </w:pPr>
      <w:r w:rsidRPr="00721842">
        <w:rPr>
          <w:b/>
          <w:szCs w:val="20"/>
        </w:rPr>
        <w:t>М.С. БАТУКАЕВ</w:t>
      </w:r>
      <w:r w:rsidRPr="00721842">
        <w:rPr>
          <w:b/>
          <w:szCs w:val="20"/>
          <w:vertAlign w:val="superscript"/>
        </w:rPr>
        <w:t>1,2</w:t>
      </w:r>
      <w:r w:rsidR="00184FAE" w:rsidRPr="00721842">
        <w:rPr>
          <w:b/>
          <w:szCs w:val="20"/>
        </w:rPr>
        <w:t>,</w:t>
      </w:r>
      <w:r w:rsidR="00721842">
        <w:rPr>
          <w:b/>
          <w:szCs w:val="20"/>
        </w:rPr>
        <w:t xml:space="preserve"> зав.лаборатории </w:t>
      </w:r>
      <w:r w:rsidR="00184FAE" w:rsidRPr="00721842">
        <w:rPr>
          <w:b/>
          <w:szCs w:val="20"/>
        </w:rPr>
        <w:t>интенсивного виноградарства</w:t>
      </w:r>
    </w:p>
    <w:p w:rsidR="002A1BC2" w:rsidRPr="00721842" w:rsidRDefault="002A1BC2" w:rsidP="002A1BC2">
      <w:pPr>
        <w:ind w:firstLine="567"/>
        <w:rPr>
          <w:b/>
          <w:color w:val="000000"/>
          <w:szCs w:val="20"/>
        </w:rPr>
      </w:pPr>
      <w:r w:rsidRPr="00721842">
        <w:rPr>
          <w:b/>
          <w:szCs w:val="20"/>
          <w:vertAlign w:val="superscript"/>
        </w:rPr>
        <w:t>1</w:t>
      </w:r>
      <w:r w:rsidRPr="00721842">
        <w:rPr>
          <w:b/>
          <w:szCs w:val="20"/>
        </w:rPr>
        <w:t>Чеченский государственный университет, г. Грозный, Россия</w:t>
      </w:r>
    </w:p>
    <w:p w:rsidR="00255972" w:rsidRPr="00721842" w:rsidRDefault="002A1BC2" w:rsidP="002A1BC2">
      <w:pPr>
        <w:ind w:firstLine="567"/>
        <w:rPr>
          <w:b/>
          <w:szCs w:val="20"/>
        </w:rPr>
      </w:pPr>
      <w:r w:rsidRPr="00721842">
        <w:rPr>
          <w:b/>
          <w:szCs w:val="20"/>
          <w:vertAlign w:val="superscript"/>
        </w:rPr>
        <w:t>2</w:t>
      </w:r>
      <w:r w:rsidR="00255972" w:rsidRPr="00721842">
        <w:rPr>
          <w:b/>
          <w:szCs w:val="20"/>
        </w:rPr>
        <w:t xml:space="preserve">Чеченский научно-исследовательский институт сельского хозяйства,  </w:t>
      </w:r>
      <w:r w:rsidRPr="00721842">
        <w:rPr>
          <w:b/>
          <w:szCs w:val="20"/>
        </w:rPr>
        <w:t xml:space="preserve">г. </w:t>
      </w:r>
      <w:r w:rsidR="00BD048A" w:rsidRPr="00721842">
        <w:rPr>
          <w:b/>
          <w:color w:val="000000"/>
          <w:szCs w:val="20"/>
        </w:rPr>
        <w:t>Грозный</w:t>
      </w:r>
    </w:p>
    <w:p w:rsidR="00255972" w:rsidRPr="00721842" w:rsidRDefault="00255972" w:rsidP="00255972">
      <w:pPr>
        <w:pStyle w:val="Author"/>
        <w:spacing w:before="0" w:after="0"/>
        <w:jc w:val="left"/>
        <w:rPr>
          <w:sz w:val="20"/>
          <w:szCs w:val="20"/>
          <w:lang w:val="ru-RU"/>
        </w:rPr>
        <w:sectPr w:rsidR="00255972" w:rsidRPr="00721842" w:rsidSect="003C481C">
          <w:type w:val="continuous"/>
          <w:pgSz w:w="11909" w:h="16834" w:code="9"/>
          <w:pgMar w:top="1134" w:right="1134" w:bottom="1134" w:left="1134" w:header="720" w:footer="720" w:gutter="0"/>
          <w:cols w:space="720"/>
          <w:docGrid w:linePitch="360"/>
        </w:sectPr>
      </w:pPr>
    </w:p>
    <w:p w:rsidR="00255972" w:rsidRPr="00721842" w:rsidRDefault="00255972" w:rsidP="00255972">
      <w:pPr>
        <w:pStyle w:val="Affiliation"/>
        <w:jc w:val="both"/>
        <w:rPr>
          <w:rFonts w:eastAsia="MS Mincho"/>
          <w:lang w:val="ru-RU"/>
        </w:rPr>
        <w:sectPr w:rsidR="00255972" w:rsidRPr="00721842" w:rsidSect="003C481C">
          <w:type w:val="continuous"/>
          <w:pgSz w:w="11909" w:h="16834" w:code="9"/>
          <w:pgMar w:top="1134" w:right="1134" w:bottom="1134" w:left="1134" w:header="720" w:footer="720" w:gutter="0"/>
          <w:cols w:space="720"/>
          <w:docGrid w:linePitch="360"/>
        </w:sectPr>
      </w:pPr>
    </w:p>
    <w:p w:rsidR="00255972" w:rsidRPr="00721842" w:rsidRDefault="00255972" w:rsidP="00255972">
      <w:pPr>
        <w:jc w:val="center"/>
        <w:rPr>
          <w:rFonts w:eastAsia="MS Mincho"/>
          <w:b/>
          <w:i/>
          <w:szCs w:val="20"/>
          <w:lang w:val="en-US"/>
        </w:rPr>
      </w:pPr>
      <w:r w:rsidRPr="00721842">
        <w:rPr>
          <w:rFonts w:eastAsia="MS Mincho"/>
          <w:b/>
          <w:i/>
          <w:szCs w:val="20"/>
          <w:lang w:val="en-US"/>
        </w:rPr>
        <w:lastRenderedPageBreak/>
        <w:t>STUDYING THE ACTION OF THE HORMONAL AND MINERAL COMPOSITION OF THE</w:t>
      </w:r>
      <w:r w:rsidRPr="00721842">
        <w:rPr>
          <w:rFonts w:eastAsia="MS Mincho"/>
          <w:b/>
          <w:szCs w:val="20"/>
          <w:lang w:val="en-US"/>
        </w:rPr>
        <w:t xml:space="preserve"> </w:t>
      </w:r>
      <w:r w:rsidRPr="00721842">
        <w:rPr>
          <w:rFonts w:eastAsia="MS Mincho"/>
          <w:b/>
          <w:i/>
          <w:szCs w:val="20"/>
          <w:lang w:val="en-US"/>
        </w:rPr>
        <w:t>NUTRIENT MEDIUM ON GROWTH AND DEVELOPMENT OF GRAPES WITH MICROCLONAL REPRODUCTION</w:t>
      </w:r>
    </w:p>
    <w:p w:rsidR="00255972" w:rsidRPr="00721842" w:rsidRDefault="00255972" w:rsidP="00255972">
      <w:pPr>
        <w:rPr>
          <w:rFonts w:eastAsia="MS Mincho"/>
          <w:b/>
          <w:i/>
          <w:szCs w:val="20"/>
          <w:lang w:val="en-US"/>
        </w:rPr>
      </w:pPr>
    </w:p>
    <w:p w:rsidR="00255972" w:rsidRPr="008564A7" w:rsidRDefault="00255972" w:rsidP="00255972">
      <w:pPr>
        <w:rPr>
          <w:rFonts w:eastAsia="MS Mincho"/>
          <w:b/>
          <w:i/>
          <w:szCs w:val="20"/>
          <w:lang w:val="en-US"/>
        </w:rPr>
      </w:pPr>
      <w:r w:rsidRPr="008564A7">
        <w:rPr>
          <w:rFonts w:eastAsia="MS Mincho"/>
          <w:b/>
          <w:i/>
          <w:szCs w:val="20"/>
          <w:lang w:val="en-US"/>
        </w:rPr>
        <w:t>E.A. SOBRALIEVA</w:t>
      </w:r>
      <w:r w:rsidR="002A1BC2" w:rsidRPr="008564A7">
        <w:rPr>
          <w:rFonts w:eastAsia="MS Mincho"/>
          <w:b/>
          <w:i/>
          <w:szCs w:val="20"/>
          <w:vertAlign w:val="superscript"/>
          <w:lang w:val="en-US"/>
        </w:rPr>
        <w:t>1</w:t>
      </w:r>
      <w:r w:rsidR="00721842" w:rsidRPr="008564A7">
        <w:rPr>
          <w:rFonts w:eastAsia="MS Mincho"/>
          <w:b/>
          <w:i/>
          <w:szCs w:val="20"/>
          <w:lang w:val="en-US"/>
        </w:rPr>
        <w:t>,</w:t>
      </w:r>
      <w:r w:rsidR="00721842" w:rsidRPr="008564A7">
        <w:rPr>
          <w:b/>
          <w:i/>
          <w:color w:val="000000"/>
          <w:szCs w:val="20"/>
          <w:lang w:val="en-US" w:eastAsia="ru-RU"/>
        </w:rPr>
        <w:t xml:space="preserve"> Head of the Laboratory of Agricultural Plants' Biotechnology</w:t>
      </w:r>
    </w:p>
    <w:p w:rsidR="002A1BC2" w:rsidRPr="008564A7" w:rsidRDefault="002A1BC2" w:rsidP="002A1BC2">
      <w:pPr>
        <w:rPr>
          <w:rFonts w:eastAsia="MS Mincho"/>
          <w:b/>
          <w:i/>
          <w:szCs w:val="20"/>
          <w:lang w:val="en-US"/>
        </w:rPr>
      </w:pPr>
      <w:r w:rsidRPr="008564A7">
        <w:rPr>
          <w:rFonts w:eastAsia="MS Mincho"/>
          <w:b/>
          <w:i/>
          <w:szCs w:val="20"/>
          <w:lang w:val="en-US"/>
        </w:rPr>
        <w:t>A.A. BATUKAEV</w:t>
      </w:r>
      <w:r w:rsidRPr="008564A7">
        <w:rPr>
          <w:rFonts w:eastAsia="MS Mincho"/>
          <w:b/>
          <w:i/>
          <w:szCs w:val="20"/>
          <w:vertAlign w:val="superscript"/>
          <w:lang w:val="en-US"/>
        </w:rPr>
        <w:t>1,2</w:t>
      </w:r>
      <w:r w:rsidR="00721842" w:rsidRPr="008564A7">
        <w:rPr>
          <w:rFonts w:eastAsia="MS Mincho"/>
          <w:b/>
          <w:i/>
          <w:szCs w:val="20"/>
          <w:lang w:val="en-US"/>
        </w:rPr>
        <w:t>,</w:t>
      </w:r>
      <w:r w:rsidR="00721842" w:rsidRPr="008564A7">
        <w:rPr>
          <w:b/>
          <w:i/>
          <w:color w:val="000000"/>
          <w:szCs w:val="20"/>
          <w:lang w:val="en-US" w:eastAsia="ru-RU"/>
        </w:rPr>
        <w:t xml:space="preserve"> Doctor of Agricultural Sciences, Professor</w:t>
      </w:r>
    </w:p>
    <w:p w:rsidR="002A1BC2" w:rsidRPr="008564A7" w:rsidRDefault="002A1BC2" w:rsidP="002A1BC2">
      <w:pPr>
        <w:rPr>
          <w:rFonts w:eastAsia="MS Mincho"/>
          <w:b/>
          <w:i/>
          <w:szCs w:val="20"/>
          <w:lang w:val="en-US"/>
        </w:rPr>
      </w:pPr>
      <w:r w:rsidRPr="008564A7">
        <w:rPr>
          <w:rFonts w:eastAsia="MS Mincho"/>
          <w:b/>
          <w:i/>
          <w:szCs w:val="20"/>
          <w:lang w:val="en-US"/>
        </w:rPr>
        <w:t>D.O. PALAYEVA</w:t>
      </w:r>
      <w:r w:rsidRPr="008564A7">
        <w:rPr>
          <w:rFonts w:eastAsia="MS Mincho"/>
          <w:b/>
          <w:i/>
          <w:szCs w:val="20"/>
          <w:vertAlign w:val="superscript"/>
          <w:lang w:val="en-US"/>
        </w:rPr>
        <w:t>1</w:t>
      </w:r>
      <w:r w:rsidR="00721842" w:rsidRPr="008564A7">
        <w:rPr>
          <w:rFonts w:eastAsia="MS Mincho"/>
          <w:b/>
          <w:i/>
          <w:szCs w:val="20"/>
          <w:lang w:val="en-US"/>
        </w:rPr>
        <w:t>,</w:t>
      </w:r>
      <w:r w:rsidR="00721842" w:rsidRPr="008564A7">
        <w:rPr>
          <w:b/>
          <w:i/>
          <w:color w:val="000000"/>
          <w:szCs w:val="20"/>
          <w:lang w:val="en-US" w:eastAsia="ru-RU"/>
        </w:rPr>
        <w:t xml:space="preserve"> Acting Head of the Department of Fruit Growing and Viticulture</w:t>
      </w:r>
    </w:p>
    <w:p w:rsidR="00721842" w:rsidRPr="008564A7" w:rsidRDefault="00721842" w:rsidP="00721842">
      <w:pPr>
        <w:widowControl/>
        <w:shd w:val="clear" w:color="auto" w:fill="FFFFFF"/>
        <w:ind w:firstLine="0"/>
        <w:jc w:val="left"/>
        <w:rPr>
          <w:b/>
          <w:i/>
          <w:color w:val="000000"/>
          <w:szCs w:val="20"/>
          <w:lang w:val="en-US" w:eastAsia="ru-RU"/>
        </w:rPr>
      </w:pPr>
      <w:r w:rsidRPr="008564A7">
        <w:rPr>
          <w:rFonts w:eastAsia="MS Mincho"/>
          <w:b/>
          <w:i/>
          <w:szCs w:val="20"/>
          <w:lang w:val="en-US"/>
        </w:rPr>
        <w:t xml:space="preserve">         </w:t>
      </w:r>
      <w:r w:rsidR="002A1BC2" w:rsidRPr="008564A7">
        <w:rPr>
          <w:rFonts w:eastAsia="MS Mincho"/>
          <w:b/>
          <w:i/>
          <w:szCs w:val="20"/>
          <w:lang w:val="en-US"/>
        </w:rPr>
        <w:t>M.S. BATUKAEV</w:t>
      </w:r>
      <w:r w:rsidR="002A1BC2" w:rsidRPr="008564A7">
        <w:rPr>
          <w:rFonts w:eastAsia="MS Mincho"/>
          <w:b/>
          <w:i/>
          <w:szCs w:val="20"/>
          <w:vertAlign w:val="superscript"/>
          <w:lang w:val="en-US"/>
        </w:rPr>
        <w:t>1,2</w:t>
      </w:r>
      <w:r w:rsidRPr="008564A7">
        <w:rPr>
          <w:rFonts w:eastAsia="MS Mincho"/>
          <w:b/>
          <w:i/>
          <w:szCs w:val="20"/>
          <w:lang w:val="en-US"/>
        </w:rPr>
        <w:t>,</w:t>
      </w:r>
      <w:r w:rsidRPr="008564A7">
        <w:rPr>
          <w:b/>
          <w:i/>
          <w:color w:val="000000"/>
          <w:szCs w:val="20"/>
          <w:lang w:val="en-US" w:eastAsia="ru-RU"/>
        </w:rPr>
        <w:t xml:space="preserve"> Head of the Laboratory of intensive viticulture</w:t>
      </w:r>
    </w:p>
    <w:p w:rsidR="002A1BC2" w:rsidRPr="008564A7" w:rsidRDefault="002A1BC2" w:rsidP="00255972">
      <w:pPr>
        <w:rPr>
          <w:rFonts w:eastAsia="MS Mincho"/>
          <w:b/>
          <w:i/>
          <w:szCs w:val="20"/>
          <w:lang w:val="en-US"/>
        </w:rPr>
      </w:pPr>
      <w:r w:rsidRPr="008564A7">
        <w:rPr>
          <w:rFonts w:eastAsia="MS Mincho"/>
          <w:b/>
          <w:i/>
          <w:szCs w:val="20"/>
          <w:vertAlign w:val="superscript"/>
          <w:lang w:val="en-US"/>
        </w:rPr>
        <w:t>1</w:t>
      </w:r>
      <w:r w:rsidR="00255972" w:rsidRPr="008564A7">
        <w:rPr>
          <w:rFonts w:eastAsia="MS Mincho"/>
          <w:b/>
          <w:i/>
          <w:szCs w:val="20"/>
          <w:lang w:val="en-US"/>
        </w:rPr>
        <w:t>Chechen St</w:t>
      </w:r>
      <w:r w:rsidRPr="008564A7">
        <w:rPr>
          <w:rFonts w:eastAsia="MS Mincho"/>
          <w:b/>
          <w:i/>
          <w:szCs w:val="20"/>
          <w:lang w:val="en-US"/>
        </w:rPr>
        <w:t>ate University, Grozny, Russia</w:t>
      </w:r>
    </w:p>
    <w:p w:rsidR="002A1BC2" w:rsidRPr="008564A7" w:rsidRDefault="002A1BC2" w:rsidP="00255972">
      <w:pPr>
        <w:rPr>
          <w:rFonts w:eastAsia="MS Mincho"/>
          <w:b/>
          <w:i/>
          <w:szCs w:val="20"/>
          <w:lang w:val="en-US"/>
        </w:rPr>
      </w:pPr>
      <w:r w:rsidRPr="008564A7">
        <w:rPr>
          <w:rFonts w:eastAsia="MS Mincho"/>
          <w:b/>
          <w:i/>
          <w:szCs w:val="20"/>
          <w:vertAlign w:val="superscript"/>
          <w:lang w:val="en-US"/>
        </w:rPr>
        <w:t>2</w:t>
      </w:r>
      <w:r w:rsidR="00255972" w:rsidRPr="008564A7">
        <w:rPr>
          <w:rFonts w:eastAsia="MS Mincho"/>
          <w:b/>
          <w:i/>
          <w:szCs w:val="20"/>
          <w:lang w:val="en-US"/>
        </w:rPr>
        <w:t>Chechen Agricultural Res</w:t>
      </w:r>
      <w:r w:rsidR="00773DEA" w:rsidRPr="008564A7">
        <w:rPr>
          <w:rFonts w:eastAsia="MS Mincho"/>
          <w:b/>
          <w:i/>
          <w:szCs w:val="20"/>
          <w:lang w:val="en-US"/>
        </w:rPr>
        <w:t>earch Institute, Grozny, Russia</w:t>
      </w:r>
      <w:r w:rsidR="00255972" w:rsidRPr="008564A7">
        <w:rPr>
          <w:rFonts w:eastAsia="MS Mincho"/>
          <w:b/>
          <w:i/>
          <w:szCs w:val="20"/>
          <w:lang w:val="en-US"/>
        </w:rPr>
        <w:t xml:space="preserve"> </w:t>
      </w:r>
    </w:p>
    <w:p w:rsidR="00255972" w:rsidRPr="008564A7" w:rsidRDefault="00255972" w:rsidP="00255972">
      <w:pPr>
        <w:rPr>
          <w:rFonts w:eastAsia="MS Mincho"/>
          <w:b/>
          <w:i/>
          <w:szCs w:val="20"/>
          <w:lang w:val="en-US"/>
        </w:rPr>
        <w:sectPr w:rsidR="00255972" w:rsidRPr="008564A7" w:rsidSect="003C481C">
          <w:type w:val="continuous"/>
          <w:pgSz w:w="11909" w:h="16834" w:code="9"/>
          <w:pgMar w:top="1134" w:right="1134" w:bottom="1134" w:left="1134" w:header="720" w:footer="720" w:gutter="0"/>
          <w:cols w:space="720"/>
          <w:docGrid w:linePitch="360"/>
        </w:sectPr>
      </w:pPr>
    </w:p>
    <w:p w:rsidR="002A1BC2" w:rsidRPr="008564A7" w:rsidRDefault="002A1BC2" w:rsidP="00255972">
      <w:pPr>
        <w:pStyle w:val="Abstract"/>
        <w:spacing w:after="0"/>
        <w:rPr>
          <w:rFonts w:eastAsia="MS Mincho"/>
          <w:i/>
          <w:iCs/>
          <w:sz w:val="20"/>
          <w:szCs w:val="20"/>
        </w:rPr>
      </w:pPr>
    </w:p>
    <w:p w:rsidR="00255972" w:rsidRPr="002A1BC2" w:rsidRDefault="00255972" w:rsidP="002A1BC2">
      <w:pPr>
        <w:pStyle w:val="Abstract"/>
        <w:spacing w:after="0"/>
        <w:ind w:firstLine="567"/>
        <w:rPr>
          <w:rFonts w:eastAsia="MS Mincho"/>
          <w:b w:val="0"/>
          <w:sz w:val="20"/>
          <w:szCs w:val="20"/>
          <w:lang w:val="ru-RU"/>
        </w:rPr>
      </w:pPr>
      <w:r w:rsidRPr="002A1BC2">
        <w:rPr>
          <w:rFonts w:eastAsia="MS Mincho"/>
          <w:iCs/>
          <w:sz w:val="20"/>
          <w:szCs w:val="20"/>
          <w:lang w:val="ru-RU"/>
        </w:rPr>
        <w:t>Аннотация</w:t>
      </w:r>
      <w:r w:rsidRPr="002A1BC2">
        <w:rPr>
          <w:rFonts w:eastAsia="MS Mincho"/>
          <w:sz w:val="20"/>
          <w:szCs w:val="20"/>
          <w:lang w:val="ru-RU"/>
        </w:rPr>
        <w:t>.</w:t>
      </w:r>
      <w:r w:rsidRPr="002A1BC2">
        <w:rPr>
          <w:rFonts w:eastAsia="MS Mincho"/>
          <w:b w:val="0"/>
          <w:sz w:val="20"/>
          <w:szCs w:val="20"/>
          <w:lang w:val="ru-RU"/>
        </w:rPr>
        <w:t xml:space="preserve"> Изучено</w:t>
      </w:r>
      <w:r w:rsidRPr="002A1BC2">
        <w:rPr>
          <w:b w:val="0"/>
          <w:sz w:val="20"/>
          <w:szCs w:val="20"/>
          <w:lang w:val="ru-RU"/>
        </w:rPr>
        <w:t xml:space="preserve">, что фитогормоны и минеральные вещества оказывают положительное влияние на регенерацию сортов винограда в условиях </w:t>
      </w:r>
      <w:r w:rsidRPr="002A1BC2">
        <w:rPr>
          <w:b w:val="0"/>
          <w:sz w:val="20"/>
          <w:szCs w:val="20"/>
        </w:rPr>
        <w:t>in</w:t>
      </w:r>
      <w:r w:rsidRPr="002A1BC2">
        <w:rPr>
          <w:b w:val="0"/>
          <w:sz w:val="20"/>
          <w:szCs w:val="20"/>
          <w:lang w:val="ru-RU"/>
        </w:rPr>
        <w:t xml:space="preserve"> </w:t>
      </w:r>
      <w:r w:rsidRPr="002A1BC2">
        <w:rPr>
          <w:b w:val="0"/>
          <w:sz w:val="20"/>
          <w:szCs w:val="20"/>
        </w:rPr>
        <w:t>vitro</w:t>
      </w:r>
      <w:r w:rsidRPr="002A1BC2">
        <w:rPr>
          <w:b w:val="0"/>
          <w:sz w:val="20"/>
          <w:szCs w:val="20"/>
          <w:lang w:val="ru-RU"/>
        </w:rPr>
        <w:t xml:space="preserve">. При использовании стандартных составов питательных сред, без добавления ауксинов, цитокининов и гиббереллинов регенерация побегов снижалась, а рост и развитие тормозилось. </w:t>
      </w:r>
      <w:r w:rsidRPr="002A1BC2">
        <w:rPr>
          <w:b w:val="0"/>
          <w:sz w:val="20"/>
          <w:szCs w:val="20"/>
          <w:lang w:val="ru-RU" w:eastAsia="ru-RU"/>
        </w:rPr>
        <w:t>Включение в состав питательных сред Уайта и Мурасиге-Скуга таких ростовых веществ, как 6-БАП, ИУК и ГК</w:t>
      </w:r>
      <w:r w:rsidRPr="002A1BC2">
        <w:rPr>
          <w:b w:val="0"/>
          <w:sz w:val="20"/>
          <w:szCs w:val="20"/>
          <w:vertAlign w:val="subscript"/>
          <w:lang w:val="ru-RU" w:eastAsia="ru-RU"/>
        </w:rPr>
        <w:t>3</w:t>
      </w:r>
      <w:r w:rsidRPr="002A1BC2">
        <w:rPr>
          <w:b w:val="0"/>
          <w:sz w:val="20"/>
          <w:szCs w:val="20"/>
          <w:lang w:val="ru-RU" w:eastAsia="ru-RU"/>
        </w:rPr>
        <w:t xml:space="preserve">, в значительной мере стимулируют рост и развитие пробирочных растений винограда. </w:t>
      </w:r>
      <w:r w:rsidRPr="002A1BC2">
        <w:rPr>
          <w:b w:val="0"/>
          <w:sz w:val="20"/>
          <w:szCs w:val="20"/>
          <w:lang w:val="ru-RU"/>
        </w:rPr>
        <w:t xml:space="preserve">Для микроклонального размножения в условиях </w:t>
      </w:r>
      <w:r w:rsidRPr="002A1BC2">
        <w:rPr>
          <w:b w:val="0"/>
          <w:sz w:val="20"/>
          <w:szCs w:val="20"/>
        </w:rPr>
        <w:t>in</w:t>
      </w:r>
      <w:r w:rsidRPr="002A1BC2">
        <w:rPr>
          <w:b w:val="0"/>
          <w:sz w:val="20"/>
          <w:szCs w:val="20"/>
          <w:lang w:val="ru-RU"/>
        </w:rPr>
        <w:t xml:space="preserve"> </w:t>
      </w:r>
      <w:r w:rsidRPr="002A1BC2">
        <w:rPr>
          <w:b w:val="0"/>
          <w:sz w:val="20"/>
          <w:szCs w:val="20"/>
        </w:rPr>
        <w:t>vitro</w:t>
      </w:r>
      <w:r w:rsidRPr="002A1BC2">
        <w:rPr>
          <w:b w:val="0"/>
          <w:sz w:val="20"/>
          <w:szCs w:val="20"/>
          <w:lang w:val="ru-RU"/>
        </w:rPr>
        <w:t xml:space="preserve"> оптимальными являются агаризованные питательные среды </w:t>
      </w:r>
      <w:r w:rsidRPr="002A1BC2">
        <w:rPr>
          <w:b w:val="0"/>
          <w:sz w:val="20"/>
          <w:szCs w:val="20"/>
        </w:rPr>
        <w:t>MS</w:t>
      </w:r>
      <w:r w:rsidRPr="002A1BC2">
        <w:rPr>
          <w:b w:val="0"/>
          <w:sz w:val="20"/>
          <w:szCs w:val="20"/>
          <w:lang w:val="ru-RU"/>
        </w:rPr>
        <w:t>, а особенно их модификации с содержанием 1,0 мг/л 6-БАП при первой посадке; сочетание 1,0 мг/л 6-БАП с 1,0 мг/л ГК</w:t>
      </w:r>
      <w:r w:rsidRPr="002A1BC2">
        <w:rPr>
          <w:b w:val="0"/>
          <w:sz w:val="20"/>
          <w:szCs w:val="20"/>
          <w:vertAlign w:val="subscript"/>
          <w:lang w:val="ru-RU"/>
        </w:rPr>
        <w:t xml:space="preserve">3 </w:t>
      </w:r>
      <w:r w:rsidRPr="002A1BC2">
        <w:rPr>
          <w:b w:val="0"/>
          <w:sz w:val="20"/>
          <w:szCs w:val="20"/>
          <w:lang w:val="ru-RU"/>
        </w:rPr>
        <w:t>при пересадке; 0,5 мг/л ИУК при второй пересадке.</w:t>
      </w:r>
    </w:p>
    <w:p w:rsidR="002A1BC2" w:rsidRPr="002A1BC2" w:rsidRDefault="002A1BC2" w:rsidP="002A1BC2">
      <w:pPr>
        <w:ind w:firstLine="540"/>
        <w:rPr>
          <w:bCs/>
          <w:szCs w:val="20"/>
          <w:lang w:eastAsia="ru-RU"/>
        </w:rPr>
      </w:pPr>
      <w:r w:rsidRPr="002A1BC2">
        <w:rPr>
          <w:rFonts w:eastAsia="MS Mincho"/>
          <w:b/>
          <w:szCs w:val="20"/>
        </w:rPr>
        <w:t>Ключевые слова:</w:t>
      </w:r>
      <w:r w:rsidRPr="002A1BC2">
        <w:rPr>
          <w:rFonts w:eastAsia="MS Mincho"/>
          <w:szCs w:val="20"/>
        </w:rPr>
        <w:t xml:space="preserve"> </w:t>
      </w:r>
      <w:r w:rsidRPr="002A1BC2">
        <w:rPr>
          <w:bCs/>
          <w:szCs w:val="20"/>
          <w:lang w:eastAsia="ru-RU"/>
        </w:rPr>
        <w:t>Виноград, микроклональное размножение, in vitro, 6-БАП, ИУК, ГК</w:t>
      </w:r>
      <w:r w:rsidRPr="002A1BC2">
        <w:rPr>
          <w:bCs/>
          <w:szCs w:val="20"/>
          <w:vertAlign w:val="subscript"/>
          <w:lang w:eastAsia="ru-RU"/>
        </w:rPr>
        <w:t>3</w:t>
      </w:r>
      <w:r w:rsidRPr="002A1BC2">
        <w:rPr>
          <w:bCs/>
          <w:szCs w:val="20"/>
          <w:lang w:eastAsia="ru-RU"/>
        </w:rPr>
        <w:t>, Гумат+7В, оздоровление, посадочный материал.</w:t>
      </w:r>
    </w:p>
    <w:p w:rsidR="00255972" w:rsidRPr="002A1BC2" w:rsidRDefault="00255972" w:rsidP="002A1BC2">
      <w:pPr>
        <w:ind w:firstLine="567"/>
        <w:rPr>
          <w:rFonts w:eastAsia="MS Mincho"/>
          <w:i/>
          <w:szCs w:val="20"/>
        </w:rPr>
      </w:pPr>
    </w:p>
    <w:p w:rsidR="00255972" w:rsidRPr="002A1BC2" w:rsidRDefault="00255972" w:rsidP="002A1BC2">
      <w:pPr>
        <w:ind w:firstLine="567"/>
        <w:rPr>
          <w:rFonts w:eastAsia="MS Mincho"/>
          <w:i/>
          <w:szCs w:val="20"/>
          <w:lang w:val="en-US"/>
        </w:rPr>
      </w:pPr>
      <w:r w:rsidRPr="002A1BC2">
        <w:rPr>
          <w:rFonts w:eastAsia="MS Mincho"/>
          <w:b/>
          <w:i/>
          <w:szCs w:val="20"/>
          <w:lang w:val="en-US"/>
        </w:rPr>
        <w:t>Abstract.</w:t>
      </w:r>
      <w:r w:rsidRPr="002A1BC2">
        <w:rPr>
          <w:rFonts w:eastAsia="MS Mincho"/>
          <w:i/>
          <w:szCs w:val="20"/>
          <w:lang w:val="en-US"/>
        </w:rPr>
        <w:t xml:space="preserve"> It has been studied that phytohormones and minerals have a positive effect on the regeneration of grape varieties in vitro. When using standard compositions of culture media, without the addition of auxins, cytokinins and gibberellins, shoot regeneration was reduced, and growth and development were inhibited. The inclusion of such growth substances as 6-BAP, IAA and GK3 into the composition of White and Murashige-Skoog mediums significantly stimulate the growth and development of test tube grape plants. For in vitro microclonal propagation, MS agarized nutrient media are optimal, and especially their modifications with a content of 1.0 mg / l 6-BAP at the first planting; a combination of 1.0 mg / l 6-BAP with 1.0 mg / l GK3 during transplantation; 0.5 mg / l IAA at the second transplant.</w:t>
      </w:r>
    </w:p>
    <w:p w:rsidR="00255972" w:rsidRPr="002A1BC2" w:rsidRDefault="00255972" w:rsidP="002A1BC2">
      <w:pPr>
        <w:ind w:firstLine="567"/>
        <w:rPr>
          <w:i/>
          <w:szCs w:val="20"/>
          <w:lang w:val="en-US"/>
        </w:rPr>
      </w:pPr>
      <w:r w:rsidRPr="002A1BC2">
        <w:rPr>
          <w:b/>
          <w:i/>
          <w:szCs w:val="20"/>
          <w:lang w:val="en-US"/>
        </w:rPr>
        <w:t>Keyword:</w:t>
      </w:r>
      <w:r w:rsidRPr="002A1BC2">
        <w:rPr>
          <w:i/>
          <w:szCs w:val="20"/>
          <w:lang w:val="en-US"/>
        </w:rPr>
        <w:t xml:space="preserve"> Grapes, microclonal propagation, in vitro, 6-BAP, IAA, GK3, Gumat + 7V, recovery, planting stock.</w:t>
      </w:r>
    </w:p>
    <w:p w:rsidR="008564A7" w:rsidRPr="00FB3D9A" w:rsidRDefault="008564A7" w:rsidP="007358D5">
      <w:pPr>
        <w:pStyle w:val="1"/>
        <w:keepLines/>
        <w:tabs>
          <w:tab w:val="left" w:pos="216"/>
          <w:tab w:val="num" w:pos="576"/>
        </w:tabs>
        <w:spacing w:before="0" w:beforeAutospacing="0" w:after="0" w:afterAutospacing="0"/>
        <w:jc w:val="center"/>
        <w:rPr>
          <w:sz w:val="20"/>
          <w:szCs w:val="20"/>
          <w:lang w:val="en-US"/>
        </w:rPr>
      </w:pPr>
    </w:p>
    <w:p w:rsidR="008564A7" w:rsidRPr="00FB3D9A" w:rsidRDefault="008564A7" w:rsidP="007358D5">
      <w:pPr>
        <w:pStyle w:val="1"/>
        <w:keepLines/>
        <w:tabs>
          <w:tab w:val="left" w:pos="216"/>
          <w:tab w:val="num" w:pos="576"/>
        </w:tabs>
        <w:spacing w:before="0" w:beforeAutospacing="0" w:after="0" w:afterAutospacing="0"/>
        <w:jc w:val="center"/>
        <w:rPr>
          <w:sz w:val="20"/>
          <w:szCs w:val="20"/>
          <w:lang w:val="en-US"/>
        </w:rPr>
        <w:sectPr w:rsidR="008564A7" w:rsidRPr="00FB3D9A" w:rsidSect="003C481C">
          <w:type w:val="continuous"/>
          <w:pgSz w:w="11909" w:h="16834" w:code="9"/>
          <w:pgMar w:top="1134" w:right="1134" w:bottom="1134" w:left="1134" w:header="720" w:footer="720" w:gutter="0"/>
          <w:cols w:space="360"/>
          <w:docGrid w:linePitch="360"/>
        </w:sectPr>
      </w:pPr>
    </w:p>
    <w:p w:rsidR="007B0276" w:rsidRPr="000020CD" w:rsidRDefault="007B0276" w:rsidP="007B0276">
      <w:pPr>
        <w:pStyle w:val="af7"/>
        <w:tabs>
          <w:tab w:val="left" w:pos="993"/>
        </w:tabs>
        <w:ind w:firstLine="567"/>
        <w:jc w:val="both"/>
        <w:rPr>
          <w:lang w:val="en-US"/>
        </w:rPr>
      </w:pPr>
    </w:p>
    <w:p w:rsidR="007B0276" w:rsidRDefault="007B0276" w:rsidP="007B0276">
      <w:pPr>
        <w:rPr>
          <w:b/>
          <w:szCs w:val="20"/>
          <w:lang w:eastAsia="ru-RU"/>
        </w:rPr>
      </w:pPr>
      <w:r w:rsidRPr="00590F1A">
        <w:rPr>
          <w:b/>
          <w:szCs w:val="20"/>
          <w:lang w:eastAsia="ru-RU"/>
        </w:rPr>
        <w:t>УДК:631.5+633.1</w:t>
      </w:r>
    </w:p>
    <w:p w:rsidR="007B0276" w:rsidRPr="00590F1A" w:rsidRDefault="007B0276" w:rsidP="007B0276">
      <w:pPr>
        <w:rPr>
          <w:b/>
          <w:szCs w:val="20"/>
          <w:lang w:eastAsia="ru-RU"/>
        </w:rPr>
      </w:pPr>
    </w:p>
    <w:p w:rsidR="007B0276" w:rsidRPr="00590F1A" w:rsidRDefault="007B0276" w:rsidP="007B0276">
      <w:pPr>
        <w:jc w:val="center"/>
        <w:rPr>
          <w:b/>
          <w:szCs w:val="20"/>
          <w:lang w:eastAsia="ru-RU"/>
        </w:rPr>
      </w:pPr>
      <w:r w:rsidRPr="00590F1A">
        <w:rPr>
          <w:b/>
          <w:szCs w:val="20"/>
          <w:lang w:eastAsia="ru-RU"/>
        </w:rPr>
        <w:t xml:space="preserve">ВЛИЯНИЕ  </w:t>
      </w:r>
      <w:r w:rsidRPr="00590F1A">
        <w:rPr>
          <w:rFonts w:eastAsia="Calibri"/>
          <w:b/>
          <w:szCs w:val="20"/>
        </w:rPr>
        <w:t xml:space="preserve">СПОСОБА СОДЕРЖАНИЯ ПОЧВЫ В ПОЖНИВНОЙ  ПЕРИОД  И    ФОНА  УДОБРЕНИЯ </w:t>
      </w:r>
      <w:r w:rsidRPr="00590F1A">
        <w:rPr>
          <w:b/>
          <w:szCs w:val="20"/>
          <w:lang w:eastAsia="ru-RU"/>
        </w:rPr>
        <w:t xml:space="preserve">  НА  ДИНАМИКУ ВЛАЖНОСТИ ПОЧВЫ, ПОЛИВНЫЕ И ОРОСИТЕЛЬНЫЕ НОРМЫ   ПОЖНИВНЫХ КУЛЬТУР   В    ТЕРСКО – СУЛАКСКОЙ НИЗМЕННОСТИ ПРИКАСПИЯ</w:t>
      </w:r>
    </w:p>
    <w:p w:rsidR="007B0276" w:rsidRDefault="007B0276" w:rsidP="007B0276">
      <w:pPr>
        <w:ind w:firstLine="567"/>
        <w:rPr>
          <w:b/>
          <w:szCs w:val="20"/>
          <w:lang w:eastAsia="ru-RU"/>
        </w:rPr>
      </w:pPr>
    </w:p>
    <w:p w:rsidR="007B0276" w:rsidRPr="00590F1A" w:rsidRDefault="007B0276" w:rsidP="007B0276">
      <w:pPr>
        <w:ind w:firstLine="567"/>
        <w:rPr>
          <w:rFonts w:eastAsia="Calibri"/>
          <w:b/>
          <w:szCs w:val="20"/>
        </w:rPr>
      </w:pPr>
      <w:r w:rsidRPr="00590F1A">
        <w:rPr>
          <w:b/>
          <w:szCs w:val="20"/>
          <w:lang w:eastAsia="ru-RU"/>
        </w:rPr>
        <w:t xml:space="preserve">Т.И. ТАМАЗАЕВ </w:t>
      </w:r>
      <w:r w:rsidRPr="00590F1A">
        <w:rPr>
          <w:b/>
          <w:szCs w:val="20"/>
          <w:vertAlign w:val="superscript"/>
          <w:lang w:eastAsia="ru-RU"/>
        </w:rPr>
        <w:t>1</w:t>
      </w:r>
      <w:r w:rsidRPr="00590F1A">
        <w:rPr>
          <w:b/>
          <w:szCs w:val="20"/>
          <w:lang w:eastAsia="ru-RU"/>
        </w:rPr>
        <w:t xml:space="preserve">, </w:t>
      </w:r>
      <w:r w:rsidRPr="00590F1A">
        <w:rPr>
          <w:rFonts w:eastAsia="Calibri"/>
          <w:b/>
          <w:szCs w:val="20"/>
        </w:rPr>
        <w:t>соискатель</w:t>
      </w:r>
    </w:p>
    <w:p w:rsidR="007B0276" w:rsidRPr="00590F1A" w:rsidRDefault="007B0276" w:rsidP="007B0276">
      <w:pPr>
        <w:rPr>
          <w:b/>
          <w:szCs w:val="20"/>
          <w:lang w:eastAsia="ru-RU"/>
        </w:rPr>
      </w:pPr>
      <w:r>
        <w:rPr>
          <w:b/>
          <w:szCs w:val="20"/>
          <w:lang w:eastAsia="ru-RU"/>
        </w:rPr>
        <w:t xml:space="preserve">  </w:t>
      </w:r>
      <w:r w:rsidRPr="00590F1A">
        <w:rPr>
          <w:b/>
          <w:szCs w:val="20"/>
          <w:lang w:eastAsia="ru-RU"/>
        </w:rPr>
        <w:t xml:space="preserve">М.Р.МУСАЕВ </w:t>
      </w:r>
      <w:r w:rsidRPr="00590F1A">
        <w:rPr>
          <w:b/>
          <w:szCs w:val="20"/>
          <w:vertAlign w:val="superscript"/>
          <w:lang w:eastAsia="ru-RU"/>
        </w:rPr>
        <w:t>1</w:t>
      </w:r>
      <w:r w:rsidRPr="00590F1A">
        <w:rPr>
          <w:b/>
          <w:szCs w:val="20"/>
          <w:lang w:eastAsia="ru-RU"/>
        </w:rPr>
        <w:t xml:space="preserve">., </w:t>
      </w:r>
      <w:r w:rsidRPr="00590F1A">
        <w:rPr>
          <w:b/>
          <w:bCs/>
          <w:szCs w:val="20"/>
          <w:lang w:eastAsia="ru-RU"/>
        </w:rPr>
        <w:t>д-р с.-х. наук, профессор</w:t>
      </w:r>
    </w:p>
    <w:p w:rsidR="007B0276" w:rsidRPr="00590F1A" w:rsidRDefault="007B0276" w:rsidP="007B0276">
      <w:pPr>
        <w:ind w:firstLine="567"/>
        <w:rPr>
          <w:b/>
          <w:bCs/>
          <w:szCs w:val="20"/>
          <w:lang w:eastAsia="ru-RU"/>
        </w:rPr>
      </w:pPr>
      <w:r w:rsidRPr="00590F1A">
        <w:rPr>
          <w:b/>
          <w:szCs w:val="20"/>
          <w:lang w:eastAsia="ru-RU"/>
        </w:rPr>
        <w:t xml:space="preserve">Г.Н.ГАСАНОВ </w:t>
      </w:r>
      <w:r w:rsidRPr="00590F1A">
        <w:rPr>
          <w:b/>
          <w:szCs w:val="20"/>
          <w:vertAlign w:val="superscript"/>
          <w:lang w:eastAsia="ru-RU"/>
        </w:rPr>
        <w:t>1,2</w:t>
      </w:r>
      <w:r w:rsidRPr="00590F1A">
        <w:rPr>
          <w:b/>
          <w:szCs w:val="20"/>
          <w:lang w:eastAsia="ru-RU"/>
        </w:rPr>
        <w:t xml:space="preserve">, </w:t>
      </w:r>
      <w:r w:rsidRPr="00590F1A">
        <w:rPr>
          <w:b/>
          <w:bCs/>
          <w:szCs w:val="20"/>
          <w:lang w:eastAsia="ru-RU"/>
        </w:rPr>
        <w:t>д-р с.-х. наук, профессор, гл. науч. сотр</w:t>
      </w:r>
      <w:r w:rsidR="0082744C">
        <w:rPr>
          <w:b/>
          <w:bCs/>
          <w:szCs w:val="20"/>
          <w:lang w:eastAsia="ru-RU"/>
        </w:rPr>
        <w:t>удник</w:t>
      </w:r>
    </w:p>
    <w:p w:rsidR="007B0276" w:rsidRPr="00590F1A" w:rsidRDefault="007B0276" w:rsidP="007B0276">
      <w:pPr>
        <w:ind w:firstLine="567"/>
        <w:rPr>
          <w:b/>
          <w:bCs/>
          <w:szCs w:val="20"/>
          <w:lang w:eastAsia="ru-RU"/>
        </w:rPr>
      </w:pPr>
      <w:r w:rsidRPr="00590F1A">
        <w:rPr>
          <w:b/>
          <w:bCs/>
          <w:szCs w:val="20"/>
          <w:vertAlign w:val="superscript"/>
          <w:lang w:eastAsia="ru-RU"/>
        </w:rPr>
        <w:t>1</w:t>
      </w:r>
      <w:r w:rsidR="0082744C">
        <w:rPr>
          <w:b/>
          <w:bCs/>
          <w:szCs w:val="20"/>
          <w:lang w:eastAsia="ru-RU"/>
        </w:rPr>
        <w:t xml:space="preserve">ФГБОУ </w:t>
      </w:r>
      <w:r w:rsidRPr="00590F1A">
        <w:rPr>
          <w:b/>
          <w:bCs/>
          <w:szCs w:val="20"/>
          <w:lang w:eastAsia="ru-RU"/>
        </w:rPr>
        <w:t>Дагестанский</w:t>
      </w:r>
      <w:r w:rsidR="0082744C">
        <w:rPr>
          <w:b/>
          <w:bCs/>
          <w:szCs w:val="20"/>
          <w:lang w:eastAsia="ru-RU"/>
        </w:rPr>
        <w:t xml:space="preserve"> ГАУ</w:t>
      </w:r>
      <w:r w:rsidRPr="00590F1A">
        <w:rPr>
          <w:b/>
          <w:bCs/>
          <w:szCs w:val="20"/>
          <w:lang w:eastAsia="ru-RU"/>
        </w:rPr>
        <w:t>, г. Махачкала</w:t>
      </w:r>
    </w:p>
    <w:p w:rsidR="007B0276" w:rsidRPr="00590F1A" w:rsidRDefault="007B0276" w:rsidP="007B0276">
      <w:pPr>
        <w:ind w:firstLine="567"/>
        <w:rPr>
          <w:b/>
          <w:bCs/>
          <w:szCs w:val="20"/>
          <w:lang w:eastAsia="ru-RU"/>
        </w:rPr>
      </w:pPr>
      <w:r w:rsidRPr="00590F1A">
        <w:rPr>
          <w:b/>
          <w:bCs/>
          <w:szCs w:val="20"/>
          <w:vertAlign w:val="superscript"/>
          <w:lang w:eastAsia="ru-RU"/>
        </w:rPr>
        <w:t>2</w:t>
      </w:r>
      <w:r w:rsidRPr="00590F1A">
        <w:rPr>
          <w:b/>
          <w:bCs/>
          <w:szCs w:val="20"/>
          <w:lang w:eastAsia="ru-RU"/>
        </w:rPr>
        <w:t>ФГБНУ ПИБР ДНЦ РАН,   г. Махачкала</w:t>
      </w:r>
    </w:p>
    <w:p w:rsidR="000020CD" w:rsidRDefault="000020CD" w:rsidP="007B0276">
      <w:pPr>
        <w:ind w:firstLine="0"/>
        <w:jc w:val="center"/>
        <w:rPr>
          <w:b/>
          <w:i/>
          <w:szCs w:val="20"/>
          <w:lang w:eastAsia="ru-RU"/>
        </w:rPr>
      </w:pPr>
    </w:p>
    <w:p w:rsidR="000020CD" w:rsidRPr="00AB205E" w:rsidRDefault="007B0276" w:rsidP="007B0276">
      <w:pPr>
        <w:ind w:firstLine="0"/>
        <w:jc w:val="center"/>
        <w:rPr>
          <w:b/>
          <w:i/>
          <w:szCs w:val="20"/>
          <w:lang w:val="en-US" w:eastAsia="ru-RU"/>
        </w:rPr>
      </w:pPr>
      <w:r w:rsidRPr="00590F1A">
        <w:rPr>
          <w:b/>
          <w:i/>
          <w:szCs w:val="20"/>
          <w:lang w:val="en-US" w:eastAsia="ru-RU"/>
        </w:rPr>
        <w:t xml:space="preserve">INFLUENCE OF THE METHOD OF CONTENT OF SOIL IN THE CLEANING PERIOD AND </w:t>
      </w:r>
    </w:p>
    <w:p w:rsidR="007B0276" w:rsidRPr="00590F1A" w:rsidRDefault="007B0276" w:rsidP="007B0276">
      <w:pPr>
        <w:ind w:firstLine="0"/>
        <w:jc w:val="center"/>
        <w:rPr>
          <w:b/>
          <w:i/>
          <w:szCs w:val="20"/>
          <w:lang w:val="en-US" w:eastAsia="ru-RU"/>
        </w:rPr>
      </w:pPr>
      <w:r w:rsidRPr="00590F1A">
        <w:rPr>
          <w:b/>
          <w:i/>
          <w:szCs w:val="20"/>
          <w:lang w:val="en-US" w:eastAsia="ru-RU"/>
        </w:rPr>
        <w:t>BACKGROUND OF FERTILIZER ON THE DYNAMICS OF SOIL HUMIDITY, IRRIGATED AND IRRIGATING NORMS OF CROPS IN TERSK - SULAK LOW OF THE CASPIAN REGION</w:t>
      </w:r>
    </w:p>
    <w:p w:rsidR="007B0276" w:rsidRPr="00624573" w:rsidRDefault="007B0276" w:rsidP="007B0276">
      <w:pPr>
        <w:rPr>
          <w:b/>
          <w:i/>
          <w:szCs w:val="20"/>
          <w:lang w:val="en-US" w:eastAsia="ru-RU"/>
        </w:rPr>
      </w:pPr>
    </w:p>
    <w:p w:rsidR="007B0276" w:rsidRPr="00590F1A" w:rsidRDefault="007B0276" w:rsidP="007B0276">
      <w:pPr>
        <w:rPr>
          <w:b/>
          <w:i/>
          <w:szCs w:val="20"/>
          <w:lang w:val="en-US" w:eastAsia="ru-RU"/>
        </w:rPr>
      </w:pPr>
      <w:r w:rsidRPr="00590F1A">
        <w:rPr>
          <w:b/>
          <w:i/>
          <w:szCs w:val="20"/>
          <w:lang w:val="en-US" w:eastAsia="ru-RU"/>
        </w:rPr>
        <w:t xml:space="preserve">I.T. TAMAZAEV </w:t>
      </w:r>
      <w:r w:rsidRPr="00590F1A">
        <w:rPr>
          <w:b/>
          <w:i/>
          <w:szCs w:val="20"/>
          <w:vertAlign w:val="superscript"/>
          <w:lang w:val="en-US" w:eastAsia="ru-RU"/>
        </w:rPr>
        <w:t>1</w:t>
      </w:r>
      <w:r w:rsidRPr="00590F1A">
        <w:rPr>
          <w:b/>
          <w:i/>
          <w:szCs w:val="20"/>
          <w:lang w:val="en-US" w:eastAsia="ru-RU"/>
        </w:rPr>
        <w:t>, applicant</w:t>
      </w:r>
    </w:p>
    <w:p w:rsidR="007B0276" w:rsidRPr="00590F1A" w:rsidRDefault="007B0276" w:rsidP="007B0276">
      <w:pPr>
        <w:rPr>
          <w:b/>
          <w:i/>
          <w:szCs w:val="20"/>
          <w:lang w:val="en-US" w:eastAsia="ru-RU"/>
        </w:rPr>
      </w:pPr>
      <w:r w:rsidRPr="00590F1A">
        <w:rPr>
          <w:b/>
          <w:i/>
          <w:szCs w:val="20"/>
          <w:lang w:val="en-US" w:eastAsia="ru-RU"/>
        </w:rPr>
        <w:t>M.R.MUSAEV</w:t>
      </w:r>
      <w:r w:rsidRPr="00590F1A">
        <w:rPr>
          <w:b/>
          <w:i/>
          <w:szCs w:val="20"/>
          <w:vertAlign w:val="superscript"/>
          <w:lang w:val="en-US" w:eastAsia="ru-RU"/>
        </w:rPr>
        <w:t>1</w:t>
      </w:r>
      <w:r w:rsidRPr="00590F1A">
        <w:rPr>
          <w:b/>
          <w:i/>
          <w:szCs w:val="20"/>
          <w:lang w:val="en-US" w:eastAsia="ru-RU"/>
        </w:rPr>
        <w:t>, Doctor of Agricultural Sciences, professor</w:t>
      </w:r>
    </w:p>
    <w:p w:rsidR="007B0276" w:rsidRPr="00590F1A" w:rsidRDefault="007B0276" w:rsidP="007B0276">
      <w:pPr>
        <w:rPr>
          <w:b/>
          <w:i/>
          <w:szCs w:val="20"/>
          <w:lang w:val="en-US" w:eastAsia="ru-RU"/>
        </w:rPr>
      </w:pPr>
      <w:r w:rsidRPr="00590F1A">
        <w:rPr>
          <w:b/>
          <w:i/>
          <w:szCs w:val="20"/>
          <w:lang w:val="en-US" w:eastAsia="ru-RU"/>
        </w:rPr>
        <w:t xml:space="preserve">G.N. GASANOV </w:t>
      </w:r>
      <w:r w:rsidRPr="00590F1A">
        <w:rPr>
          <w:b/>
          <w:i/>
          <w:szCs w:val="20"/>
          <w:vertAlign w:val="superscript"/>
          <w:lang w:val="en-US" w:eastAsia="ru-RU"/>
        </w:rPr>
        <w:t>1,2</w:t>
      </w:r>
      <w:r w:rsidRPr="00590F1A">
        <w:rPr>
          <w:b/>
          <w:i/>
          <w:szCs w:val="20"/>
          <w:lang w:val="en-US" w:eastAsia="ru-RU"/>
        </w:rPr>
        <w:t>, Doctor of Agricultural Sciences, professor, chief researcher</w:t>
      </w:r>
    </w:p>
    <w:p w:rsidR="007B0276" w:rsidRPr="00590F1A" w:rsidRDefault="007B0276" w:rsidP="007B0276">
      <w:pPr>
        <w:rPr>
          <w:b/>
          <w:i/>
          <w:szCs w:val="20"/>
          <w:lang w:val="en-US" w:eastAsia="ru-RU"/>
        </w:rPr>
      </w:pPr>
      <w:r w:rsidRPr="00590F1A">
        <w:rPr>
          <w:b/>
          <w:i/>
          <w:szCs w:val="20"/>
          <w:vertAlign w:val="superscript"/>
          <w:lang w:val="en-US" w:eastAsia="ru-RU"/>
        </w:rPr>
        <w:t>1</w:t>
      </w:r>
      <w:r w:rsidRPr="00590F1A">
        <w:rPr>
          <w:b/>
          <w:i/>
          <w:szCs w:val="20"/>
          <w:lang w:val="en-US" w:eastAsia="ru-RU"/>
        </w:rPr>
        <w:t xml:space="preserve"> Dagestan Agrarian University named after M.M. Dzhambulatova, Makhachkala</w:t>
      </w:r>
    </w:p>
    <w:p w:rsidR="007B0276" w:rsidRPr="00590F1A" w:rsidRDefault="007B0276" w:rsidP="007B0276">
      <w:pPr>
        <w:rPr>
          <w:b/>
          <w:i/>
          <w:szCs w:val="20"/>
          <w:lang w:val="en-US" w:eastAsia="ru-RU"/>
        </w:rPr>
      </w:pPr>
      <w:r w:rsidRPr="00590F1A">
        <w:rPr>
          <w:b/>
          <w:i/>
          <w:szCs w:val="20"/>
          <w:vertAlign w:val="superscript"/>
          <w:lang w:val="en-US" w:eastAsia="ru-RU"/>
        </w:rPr>
        <w:t>2</w:t>
      </w:r>
      <w:r w:rsidRPr="00590F1A">
        <w:rPr>
          <w:b/>
          <w:i/>
          <w:szCs w:val="20"/>
          <w:lang w:val="en-US" w:eastAsia="ru-RU"/>
        </w:rPr>
        <w:t xml:space="preserve"> Caspian Institute of Biological Resources, DSC RAS, Makhachkala</w:t>
      </w:r>
    </w:p>
    <w:p w:rsidR="007A2EBF" w:rsidRPr="00AB205E" w:rsidRDefault="007A2EBF" w:rsidP="007B0276">
      <w:pPr>
        <w:ind w:firstLine="567"/>
        <w:rPr>
          <w:b/>
          <w:sz w:val="19"/>
          <w:szCs w:val="19"/>
          <w:lang w:val="en-US" w:eastAsia="ru-RU"/>
        </w:rPr>
      </w:pPr>
    </w:p>
    <w:p w:rsidR="007B0276" w:rsidRPr="000020CD" w:rsidRDefault="007B0276" w:rsidP="007B0276">
      <w:pPr>
        <w:ind w:firstLine="567"/>
        <w:rPr>
          <w:b/>
          <w:sz w:val="19"/>
          <w:szCs w:val="19"/>
          <w:lang w:eastAsia="ru-RU"/>
        </w:rPr>
      </w:pPr>
      <w:r w:rsidRPr="000020CD">
        <w:rPr>
          <w:b/>
          <w:sz w:val="19"/>
          <w:szCs w:val="19"/>
          <w:lang w:eastAsia="ru-RU"/>
        </w:rPr>
        <w:t>Аннотация.</w:t>
      </w:r>
      <w:r w:rsidRPr="000020CD">
        <w:rPr>
          <w:sz w:val="19"/>
          <w:szCs w:val="19"/>
          <w:lang w:eastAsia="ru-RU"/>
        </w:rPr>
        <w:t xml:space="preserve">Целью исследований является изучение  влияния  </w:t>
      </w:r>
      <w:r w:rsidRPr="000020CD">
        <w:rPr>
          <w:rFonts w:eastAsia="Calibri"/>
          <w:sz w:val="19"/>
          <w:szCs w:val="19"/>
        </w:rPr>
        <w:t xml:space="preserve">способа содержания почвы в пожнивной  период  и    фона  удобрения </w:t>
      </w:r>
      <w:r w:rsidRPr="000020CD">
        <w:rPr>
          <w:sz w:val="19"/>
          <w:szCs w:val="19"/>
          <w:lang w:eastAsia="ru-RU"/>
        </w:rPr>
        <w:t xml:space="preserve">  на  динамику влажности почвы, поливные и оросительные нормы   пожнивных культур   и последующей за ними кукурузы на зерно.Исследования проведены в трехфакторном полевом эксперименте  </w:t>
      </w:r>
      <w:r w:rsidRPr="000020CD">
        <w:rPr>
          <w:color w:val="000000"/>
          <w:sz w:val="19"/>
          <w:szCs w:val="19"/>
          <w:lang w:eastAsia="ru-RU"/>
        </w:rPr>
        <w:t xml:space="preserve">в ОПХ ФГНУ им. Кирова    в Хасавюртовском   районе </w:t>
      </w:r>
      <w:r w:rsidRPr="000020CD">
        <w:rPr>
          <w:sz w:val="19"/>
          <w:szCs w:val="19"/>
          <w:lang w:eastAsia="ru-RU"/>
        </w:rPr>
        <w:t xml:space="preserve">в 2015-2017 гг. на  </w:t>
      </w:r>
      <w:r w:rsidRPr="000020CD">
        <w:rPr>
          <w:color w:val="000000"/>
          <w:sz w:val="19"/>
          <w:szCs w:val="19"/>
          <w:lang w:eastAsia="ru-RU"/>
        </w:rPr>
        <w:t>светло - каштановой тяжело суглини</w:t>
      </w:r>
      <w:r w:rsidRPr="000020CD">
        <w:rPr>
          <w:color w:val="000000"/>
          <w:sz w:val="19"/>
          <w:szCs w:val="19"/>
          <w:lang w:eastAsia="ru-RU"/>
        </w:rPr>
        <w:softHyphen/>
        <w:t>ста</w:t>
      </w:r>
      <w:r w:rsidRPr="000020CD">
        <w:rPr>
          <w:sz w:val="19"/>
          <w:szCs w:val="19"/>
          <w:lang w:eastAsia="ru-RU"/>
        </w:rPr>
        <w:t xml:space="preserve"> почве. Разработаны оптимальные сроки поливов, поливные и оросительные нормы пожнивной кукурузы, естественного фитоценоза и последующей кукурузы на зерно в звене зернопропашного севооборота. Исследована роль минерального и органоминерального фонов удобрений в оптимизации режима орошения культур зернопропашного звена севооборота.</w:t>
      </w:r>
    </w:p>
    <w:p w:rsidR="007B0276" w:rsidRPr="000020CD" w:rsidRDefault="007B0276" w:rsidP="007B0276">
      <w:pPr>
        <w:shd w:val="clear" w:color="auto" w:fill="FFFFFF"/>
        <w:autoSpaceDE w:val="0"/>
        <w:autoSpaceDN w:val="0"/>
        <w:adjustRightInd w:val="0"/>
        <w:ind w:firstLine="567"/>
        <w:outlineLvl w:val="0"/>
        <w:rPr>
          <w:sz w:val="19"/>
          <w:szCs w:val="19"/>
          <w:lang w:eastAsia="ru-RU"/>
        </w:rPr>
      </w:pPr>
      <w:r w:rsidRPr="000020CD">
        <w:rPr>
          <w:b/>
          <w:sz w:val="19"/>
          <w:szCs w:val="19"/>
          <w:lang w:eastAsia="ru-RU"/>
        </w:rPr>
        <w:t xml:space="preserve">Ключевые слова: </w:t>
      </w:r>
      <w:r w:rsidRPr="000020CD">
        <w:rPr>
          <w:sz w:val="19"/>
          <w:szCs w:val="19"/>
          <w:lang w:eastAsia="ru-RU"/>
        </w:rPr>
        <w:t>режим орошения, поливная норма, срок полива, оросительная норма, естественный фитоценоз, кукуруза на силос, кукуруза на зерно, минеральный фон удобрения, органоминеральный фон удобрения, поливной полупар.</w:t>
      </w:r>
    </w:p>
    <w:p w:rsidR="007B0276" w:rsidRPr="000020CD" w:rsidRDefault="007B0276" w:rsidP="007B0276">
      <w:pPr>
        <w:shd w:val="clear" w:color="auto" w:fill="FFFFFF"/>
        <w:autoSpaceDE w:val="0"/>
        <w:autoSpaceDN w:val="0"/>
        <w:adjustRightInd w:val="0"/>
        <w:ind w:firstLine="567"/>
        <w:outlineLvl w:val="0"/>
        <w:rPr>
          <w:i/>
          <w:sz w:val="19"/>
          <w:szCs w:val="19"/>
          <w:lang w:val="en-US" w:eastAsia="ru-RU"/>
        </w:rPr>
      </w:pPr>
      <w:r w:rsidRPr="000020CD">
        <w:rPr>
          <w:b/>
          <w:i/>
          <w:sz w:val="19"/>
          <w:szCs w:val="19"/>
          <w:lang w:val="en-US" w:eastAsia="ru-RU"/>
        </w:rPr>
        <w:t>Annotation.</w:t>
      </w:r>
      <w:r w:rsidRPr="000020CD">
        <w:rPr>
          <w:i/>
          <w:sz w:val="19"/>
          <w:szCs w:val="19"/>
          <w:lang w:val="en-US" w:eastAsia="ru-RU"/>
        </w:rPr>
        <w:t xml:space="preserve"> The aim of the research is to study the influence of the method of soil maintenance in the crop season and the background of fertilizer on the dynamics of soil moisture, irrigation and irrigation norms of crop crops and subsequent corn on grain. The studies were carried out in a three-factor field experiment at the industrial complex of Kirov in the Khasavyurt district in 2015-2017 on light chestnut heavy loamy soil. Optimum irrigation terms, irrigation and irrigation norms of crop corn, natural phytocenosis and subsequent corn for grain in the link of grain-crop rotation have been developed. The role of the mineral and organomineral backgrounds of fertilizers in optimizing the irrigation regime of crops of the grain-tilling crop rotation link is studied.</w:t>
      </w:r>
    </w:p>
    <w:p w:rsidR="007B0276" w:rsidRPr="000020CD" w:rsidRDefault="007B0276" w:rsidP="007B0276">
      <w:pPr>
        <w:shd w:val="clear" w:color="auto" w:fill="FFFFFF"/>
        <w:autoSpaceDE w:val="0"/>
        <w:autoSpaceDN w:val="0"/>
        <w:adjustRightInd w:val="0"/>
        <w:ind w:firstLine="567"/>
        <w:outlineLvl w:val="0"/>
        <w:rPr>
          <w:i/>
          <w:szCs w:val="20"/>
          <w:lang w:val="en-US" w:eastAsia="ru-RU"/>
        </w:rPr>
      </w:pPr>
      <w:r w:rsidRPr="000020CD">
        <w:rPr>
          <w:b/>
          <w:i/>
          <w:sz w:val="19"/>
          <w:szCs w:val="19"/>
          <w:lang w:val="en-US" w:eastAsia="ru-RU"/>
        </w:rPr>
        <w:t>Keywords:</w:t>
      </w:r>
      <w:r w:rsidRPr="000020CD">
        <w:rPr>
          <w:i/>
          <w:sz w:val="19"/>
          <w:szCs w:val="19"/>
          <w:lang w:val="en-US" w:eastAsia="ru-RU"/>
        </w:rPr>
        <w:t xml:space="preserve"> irrigation regime, irrigation rate, irrigation rate, irrigation rate, natural phytocenosis, corn for silage, corn for grain, mineral fertilizer background, organomineral fertilizer background, semi-steam irrigation</w:t>
      </w:r>
      <w:r w:rsidRPr="000020CD">
        <w:rPr>
          <w:i/>
          <w:szCs w:val="20"/>
          <w:lang w:val="en-US" w:eastAsia="ru-RU"/>
        </w:rPr>
        <w:t>.</w:t>
      </w:r>
    </w:p>
    <w:p w:rsidR="007B0276" w:rsidRPr="000020CD" w:rsidRDefault="007B0276" w:rsidP="007B0276">
      <w:pPr>
        <w:shd w:val="clear" w:color="auto" w:fill="FFFFFF"/>
        <w:autoSpaceDE w:val="0"/>
        <w:autoSpaceDN w:val="0"/>
        <w:adjustRightInd w:val="0"/>
        <w:ind w:firstLine="567"/>
        <w:outlineLvl w:val="0"/>
        <w:rPr>
          <w:i/>
          <w:szCs w:val="20"/>
          <w:lang w:val="en-US" w:eastAsia="ru-RU"/>
        </w:rPr>
      </w:pPr>
    </w:p>
    <w:p w:rsidR="008564A7" w:rsidRPr="00FB3D9A" w:rsidRDefault="008564A7" w:rsidP="007B0276">
      <w:pPr>
        <w:shd w:val="clear" w:color="auto" w:fill="FFFFFF"/>
        <w:autoSpaceDE w:val="0"/>
        <w:autoSpaceDN w:val="0"/>
        <w:adjustRightInd w:val="0"/>
        <w:ind w:firstLine="567"/>
        <w:outlineLvl w:val="0"/>
        <w:rPr>
          <w:b/>
          <w:szCs w:val="20"/>
          <w:lang w:val="en-US" w:eastAsia="ru-RU"/>
        </w:rPr>
        <w:sectPr w:rsidR="008564A7" w:rsidRPr="00FB3D9A" w:rsidSect="003C481C">
          <w:type w:val="continuous"/>
          <w:pgSz w:w="11909" w:h="16834" w:code="9"/>
          <w:pgMar w:top="1134" w:right="1134" w:bottom="1134" w:left="1134" w:header="720" w:footer="720" w:gutter="0"/>
          <w:cols w:space="360"/>
          <w:docGrid w:linePitch="360"/>
        </w:sectPr>
      </w:pPr>
    </w:p>
    <w:p w:rsidR="00E918A4" w:rsidRDefault="00E918A4" w:rsidP="00D16072">
      <w:pPr>
        <w:rPr>
          <w:szCs w:val="20"/>
        </w:rPr>
      </w:pPr>
    </w:p>
    <w:p w:rsidR="00E918A4" w:rsidRDefault="00E918A4" w:rsidP="00E918A4">
      <w:pPr>
        <w:widowControl/>
        <w:ind w:firstLine="567"/>
        <w:contextualSpacing/>
        <w:rPr>
          <w:b/>
          <w:szCs w:val="20"/>
        </w:rPr>
      </w:pPr>
      <w:r w:rsidRPr="0095733D">
        <w:rPr>
          <w:b/>
          <w:szCs w:val="20"/>
        </w:rPr>
        <w:t>УДК 634.22:631.84:631.542(470.64)</w:t>
      </w:r>
    </w:p>
    <w:p w:rsidR="00E918A4" w:rsidRPr="0095733D" w:rsidRDefault="00E918A4" w:rsidP="00E918A4">
      <w:pPr>
        <w:widowControl/>
        <w:ind w:firstLine="567"/>
        <w:contextualSpacing/>
        <w:rPr>
          <w:b/>
          <w:szCs w:val="20"/>
        </w:rPr>
      </w:pPr>
    </w:p>
    <w:p w:rsidR="00E918A4" w:rsidRPr="0095733D" w:rsidRDefault="00E918A4" w:rsidP="00E918A4">
      <w:pPr>
        <w:widowControl/>
        <w:ind w:firstLine="567"/>
        <w:contextualSpacing/>
        <w:jc w:val="center"/>
        <w:rPr>
          <w:b/>
          <w:szCs w:val="20"/>
        </w:rPr>
      </w:pPr>
      <w:r w:rsidRPr="0095733D">
        <w:rPr>
          <w:b/>
          <w:szCs w:val="20"/>
        </w:rPr>
        <w:t>АГРОТЕХНИЧЕСКИЕ ПРИЕМЫ ПОВЫШЕНИЯ ПРОДУКТИВНОСТИ СЛИВЫ В ПРЕДГОРЬЯХ</w:t>
      </w:r>
      <w:r>
        <w:rPr>
          <w:b/>
          <w:szCs w:val="20"/>
        </w:rPr>
        <w:t xml:space="preserve"> </w:t>
      </w:r>
      <w:r w:rsidRPr="0095733D">
        <w:rPr>
          <w:b/>
          <w:szCs w:val="20"/>
        </w:rPr>
        <w:t>КАБАРДИНО-БАЛКАРИИ</w:t>
      </w:r>
    </w:p>
    <w:p w:rsidR="00E918A4" w:rsidRDefault="00E918A4" w:rsidP="00E918A4">
      <w:pPr>
        <w:widowControl/>
        <w:ind w:firstLine="567"/>
        <w:contextualSpacing/>
        <w:rPr>
          <w:b/>
          <w:szCs w:val="20"/>
        </w:rPr>
      </w:pPr>
    </w:p>
    <w:p w:rsidR="00E918A4" w:rsidRPr="0095733D" w:rsidRDefault="00E918A4" w:rsidP="00E918A4">
      <w:pPr>
        <w:widowControl/>
        <w:ind w:firstLine="567"/>
        <w:contextualSpacing/>
        <w:rPr>
          <w:b/>
          <w:szCs w:val="20"/>
        </w:rPr>
      </w:pPr>
      <w:r w:rsidRPr="0095733D">
        <w:rPr>
          <w:b/>
          <w:szCs w:val="20"/>
        </w:rPr>
        <w:t>А. Б. УЯНАЕВ</w:t>
      </w:r>
      <w:r w:rsidRPr="0095733D">
        <w:rPr>
          <w:b/>
          <w:szCs w:val="20"/>
          <w:vertAlign w:val="superscript"/>
        </w:rPr>
        <w:t>1</w:t>
      </w:r>
      <w:r w:rsidRPr="0095733D">
        <w:rPr>
          <w:b/>
          <w:szCs w:val="20"/>
        </w:rPr>
        <w:t>,</w:t>
      </w:r>
      <w:r>
        <w:rPr>
          <w:b/>
          <w:szCs w:val="20"/>
        </w:rPr>
        <w:t xml:space="preserve">  </w:t>
      </w:r>
      <w:r w:rsidRPr="0095733D">
        <w:rPr>
          <w:b/>
          <w:szCs w:val="20"/>
        </w:rPr>
        <w:t xml:space="preserve">соискатель </w:t>
      </w:r>
    </w:p>
    <w:p w:rsidR="00E918A4" w:rsidRPr="0095733D" w:rsidRDefault="00E918A4" w:rsidP="00E918A4">
      <w:pPr>
        <w:widowControl/>
        <w:ind w:firstLine="567"/>
        <w:contextualSpacing/>
        <w:rPr>
          <w:b/>
          <w:szCs w:val="20"/>
        </w:rPr>
      </w:pPr>
      <w:r w:rsidRPr="0095733D">
        <w:rPr>
          <w:b/>
          <w:szCs w:val="20"/>
        </w:rPr>
        <w:t xml:space="preserve"> А.Р. РАСУЛОВ</w:t>
      </w:r>
      <w:r w:rsidRPr="0095733D">
        <w:rPr>
          <w:b/>
          <w:szCs w:val="20"/>
          <w:vertAlign w:val="superscript"/>
        </w:rPr>
        <w:t>2</w:t>
      </w:r>
      <w:r w:rsidRPr="0095733D">
        <w:rPr>
          <w:b/>
          <w:szCs w:val="20"/>
        </w:rPr>
        <w:t>, д-р с.-х. наук, профессор</w:t>
      </w:r>
    </w:p>
    <w:p w:rsidR="00E918A4" w:rsidRPr="0095733D" w:rsidRDefault="00E918A4" w:rsidP="00E918A4">
      <w:pPr>
        <w:widowControl/>
        <w:ind w:firstLine="567"/>
        <w:contextualSpacing/>
        <w:rPr>
          <w:b/>
          <w:i/>
          <w:szCs w:val="20"/>
        </w:rPr>
      </w:pPr>
      <w:r w:rsidRPr="0095733D">
        <w:rPr>
          <w:b/>
          <w:szCs w:val="20"/>
          <w:vertAlign w:val="superscript"/>
        </w:rPr>
        <w:t>1</w:t>
      </w:r>
      <w:r w:rsidRPr="0095733D">
        <w:rPr>
          <w:b/>
          <w:szCs w:val="20"/>
        </w:rPr>
        <w:t>ФГБОУ ВО Дагестанский ГАУ, г. Махачкала</w:t>
      </w:r>
    </w:p>
    <w:p w:rsidR="00E918A4" w:rsidRPr="0095733D" w:rsidRDefault="00E918A4" w:rsidP="00E918A4">
      <w:pPr>
        <w:widowControl/>
        <w:ind w:firstLine="567"/>
        <w:contextualSpacing/>
        <w:rPr>
          <w:b/>
          <w:i/>
          <w:szCs w:val="20"/>
        </w:rPr>
      </w:pPr>
      <w:r w:rsidRPr="0095733D">
        <w:rPr>
          <w:b/>
          <w:szCs w:val="20"/>
          <w:vertAlign w:val="superscript"/>
        </w:rPr>
        <w:t>2</w:t>
      </w:r>
      <w:r w:rsidRPr="0095733D">
        <w:rPr>
          <w:b/>
          <w:szCs w:val="20"/>
        </w:rPr>
        <w:t>Кабардино-Балкарский ГАУ им. В.М. Кокова</w:t>
      </w:r>
    </w:p>
    <w:p w:rsidR="00E918A4" w:rsidRPr="0095733D" w:rsidRDefault="00E918A4" w:rsidP="00E918A4">
      <w:pPr>
        <w:widowControl/>
        <w:ind w:firstLine="567"/>
        <w:contextualSpacing/>
        <w:rPr>
          <w:b/>
          <w:szCs w:val="20"/>
        </w:rPr>
      </w:pPr>
    </w:p>
    <w:p w:rsidR="00E918A4" w:rsidRPr="0095733D" w:rsidRDefault="00E918A4" w:rsidP="00E918A4">
      <w:pPr>
        <w:widowControl/>
        <w:ind w:firstLine="567"/>
        <w:contextualSpacing/>
        <w:jc w:val="center"/>
        <w:rPr>
          <w:b/>
          <w:i/>
          <w:szCs w:val="20"/>
          <w:lang w:val="en-US"/>
        </w:rPr>
      </w:pPr>
      <w:r w:rsidRPr="0095733D">
        <w:rPr>
          <w:b/>
          <w:i/>
          <w:szCs w:val="20"/>
          <w:lang w:val="en-US"/>
        </w:rPr>
        <w:t>AGROTECHNIC METHODS OF  PLUM  PRODUCTIVITY IMPROVEMENT IN THE FOOTHILLS OF KABARDINO-BALKARIA</w:t>
      </w:r>
    </w:p>
    <w:p w:rsidR="00E918A4" w:rsidRPr="00982661" w:rsidRDefault="00E918A4" w:rsidP="00E918A4">
      <w:pPr>
        <w:widowControl/>
        <w:ind w:firstLine="567"/>
        <w:contextualSpacing/>
        <w:rPr>
          <w:b/>
          <w:i/>
          <w:szCs w:val="20"/>
          <w:lang w:val="en-US"/>
        </w:rPr>
      </w:pPr>
    </w:p>
    <w:p w:rsidR="00E918A4" w:rsidRPr="0095733D" w:rsidRDefault="00E918A4" w:rsidP="00E918A4">
      <w:pPr>
        <w:widowControl/>
        <w:ind w:firstLine="567"/>
        <w:contextualSpacing/>
        <w:rPr>
          <w:b/>
          <w:i/>
          <w:szCs w:val="20"/>
          <w:lang w:val="en-US"/>
        </w:rPr>
      </w:pPr>
      <w:r w:rsidRPr="0095733D">
        <w:rPr>
          <w:b/>
          <w:i/>
          <w:szCs w:val="20"/>
          <w:lang w:val="en-US"/>
        </w:rPr>
        <w:t>A.B. UYANAEV</w:t>
      </w:r>
      <w:r w:rsidRPr="0095733D">
        <w:rPr>
          <w:b/>
          <w:i/>
          <w:szCs w:val="20"/>
          <w:vertAlign w:val="superscript"/>
          <w:lang w:val="en-US"/>
        </w:rPr>
        <w:t>1</w:t>
      </w:r>
      <w:r w:rsidRPr="0095733D">
        <w:rPr>
          <w:b/>
          <w:i/>
          <w:szCs w:val="20"/>
          <w:lang w:val="en-US"/>
        </w:rPr>
        <w:t xml:space="preserve">, applicant </w:t>
      </w:r>
    </w:p>
    <w:p w:rsidR="00E918A4" w:rsidRPr="0095733D" w:rsidRDefault="00E918A4" w:rsidP="00E918A4">
      <w:pPr>
        <w:ind w:firstLine="567"/>
        <w:rPr>
          <w:b/>
          <w:i/>
          <w:szCs w:val="20"/>
          <w:lang w:val="en-US"/>
        </w:rPr>
      </w:pPr>
      <w:r w:rsidRPr="0095733D">
        <w:rPr>
          <w:b/>
          <w:i/>
          <w:szCs w:val="20"/>
          <w:lang w:val="en-US"/>
        </w:rPr>
        <w:t>A.R. RASULOV</w:t>
      </w:r>
      <w:r w:rsidRPr="0095733D">
        <w:rPr>
          <w:b/>
          <w:i/>
          <w:szCs w:val="20"/>
          <w:vertAlign w:val="superscript"/>
          <w:lang w:val="en-US"/>
        </w:rPr>
        <w:t>2</w:t>
      </w:r>
      <w:r w:rsidRPr="0095733D">
        <w:rPr>
          <w:b/>
          <w:i/>
          <w:szCs w:val="20"/>
          <w:lang w:val="en-US"/>
        </w:rPr>
        <w:t xml:space="preserve">, Doctor of Agricultural Sciences, professor </w:t>
      </w:r>
    </w:p>
    <w:p w:rsidR="00E918A4" w:rsidRPr="0095733D" w:rsidRDefault="00E918A4" w:rsidP="00E918A4">
      <w:pPr>
        <w:ind w:firstLine="567"/>
        <w:rPr>
          <w:b/>
          <w:i/>
          <w:szCs w:val="20"/>
          <w:lang w:val="en-US"/>
        </w:rPr>
      </w:pPr>
      <w:r w:rsidRPr="0095733D">
        <w:rPr>
          <w:b/>
          <w:i/>
          <w:szCs w:val="20"/>
          <w:lang w:val="en-US"/>
        </w:rPr>
        <w:t>Dagestan State Agrarian University, Makhachkala</w:t>
      </w:r>
    </w:p>
    <w:p w:rsidR="00E918A4" w:rsidRPr="0095733D" w:rsidRDefault="00E918A4" w:rsidP="00E918A4">
      <w:pPr>
        <w:widowControl/>
        <w:ind w:firstLine="567"/>
        <w:contextualSpacing/>
        <w:rPr>
          <w:b/>
          <w:i/>
          <w:szCs w:val="20"/>
          <w:lang w:val="en-US"/>
        </w:rPr>
      </w:pPr>
      <w:r w:rsidRPr="0095733D">
        <w:rPr>
          <w:b/>
          <w:i/>
          <w:szCs w:val="20"/>
          <w:vertAlign w:val="superscript"/>
          <w:lang w:val="en-US"/>
        </w:rPr>
        <w:t>2</w:t>
      </w:r>
      <w:r w:rsidRPr="0095733D">
        <w:rPr>
          <w:b/>
          <w:i/>
          <w:szCs w:val="20"/>
          <w:lang w:val="en-US"/>
        </w:rPr>
        <w:t>Kabardino-Balkarian State Agricultural University named after V.M. Kokov</w:t>
      </w:r>
    </w:p>
    <w:p w:rsidR="00E918A4" w:rsidRPr="0095733D" w:rsidRDefault="00E918A4" w:rsidP="00E918A4">
      <w:pPr>
        <w:widowControl/>
        <w:ind w:firstLine="567"/>
        <w:contextualSpacing/>
        <w:rPr>
          <w:b/>
          <w:szCs w:val="20"/>
          <w:lang w:val="en-US"/>
        </w:rPr>
      </w:pPr>
    </w:p>
    <w:p w:rsidR="00E918A4" w:rsidRPr="0095733D" w:rsidRDefault="00E918A4" w:rsidP="00E918A4">
      <w:pPr>
        <w:widowControl/>
        <w:ind w:firstLine="567"/>
        <w:contextualSpacing/>
        <w:rPr>
          <w:szCs w:val="20"/>
        </w:rPr>
      </w:pPr>
      <w:r w:rsidRPr="0095733D">
        <w:rPr>
          <w:b/>
          <w:szCs w:val="20"/>
        </w:rPr>
        <w:t xml:space="preserve">Аннотация. </w:t>
      </w:r>
      <w:r w:rsidRPr="0095733D">
        <w:rPr>
          <w:szCs w:val="20"/>
        </w:rPr>
        <w:t xml:space="preserve">В 2012-2014гг изучали рост и продуктивность сливы на склонах в плодоносящем саду в предгорьях Кабардино-Балкарии. Цель исследований –изучение  влияния агротехнических приемов (удобрение, обрезка), способствующих повышению урожайности разных сортов сливы, стабильности  их плодоношения и товарных показателей плодов.В условиях естественного задернения на серых лесных почвах в лимите из питательных элементов оказывалось содержание нитратов, особенно на целинном участке в первой половине вегетации. На  террасированном склоне  азотный режим более благоприятный. Внесение азота в начале вегетации (поверхностно) в дозе  </w:t>
      </w:r>
      <w:r w:rsidRPr="0095733D">
        <w:rPr>
          <w:szCs w:val="20"/>
          <w:lang w:val="en-US"/>
        </w:rPr>
        <w:t>N</w:t>
      </w:r>
      <w:r w:rsidRPr="0095733D">
        <w:rPr>
          <w:szCs w:val="20"/>
        </w:rPr>
        <w:t xml:space="preserve">90 улучшал нитратный режим. В среднем за 3 года  вариант «контроль»  содержал 6,2 мг (обеспеченностьнизкая),  в  варианте  </w:t>
      </w:r>
      <w:r w:rsidRPr="0095733D">
        <w:rPr>
          <w:szCs w:val="20"/>
          <w:lang w:val="en-US"/>
        </w:rPr>
        <w:t>N</w:t>
      </w:r>
      <w:r w:rsidRPr="0095733D">
        <w:rPr>
          <w:szCs w:val="20"/>
        </w:rPr>
        <w:t xml:space="preserve">90 - 13,2 мг/кг почвы в слое 0-60см (обеспеченность оптимальная). Режим доступных форм фосфора и калия не подвержен резким колебаниям в течение сезона, в отличие от нитратов. Влагообеспечение  сада сливы за счет естественных осадков было  хорошим и находилось в пределах 60-70% НВ, за исключением 1-2 декад летнего периода. Применение азотных удобрений  при длительном естественном задернении  в саду без террасирования способствовало повышению урожая сорта Кабардинская ранняя от 8,7% ( </w:t>
      </w:r>
      <w:r w:rsidRPr="0095733D">
        <w:rPr>
          <w:szCs w:val="20"/>
          <w:lang w:val="en-US"/>
        </w:rPr>
        <w:t>N</w:t>
      </w:r>
      <w:r w:rsidRPr="0095733D">
        <w:rPr>
          <w:szCs w:val="20"/>
        </w:rPr>
        <w:t>90), до 25,7% (</w:t>
      </w:r>
      <w:r w:rsidRPr="0095733D">
        <w:rPr>
          <w:szCs w:val="20"/>
          <w:lang w:val="en-US"/>
        </w:rPr>
        <w:t>N</w:t>
      </w:r>
      <w:r w:rsidRPr="0095733D">
        <w:rPr>
          <w:szCs w:val="20"/>
        </w:rPr>
        <w:t xml:space="preserve"> 180). На террасах  (сорт Стенлей) глубокое ( на 20-25см) внесение в борозды </w:t>
      </w:r>
      <w:r w:rsidRPr="0095733D">
        <w:rPr>
          <w:szCs w:val="20"/>
          <w:lang w:val="en-US"/>
        </w:rPr>
        <w:t>N</w:t>
      </w:r>
      <w:r w:rsidRPr="0095733D">
        <w:rPr>
          <w:szCs w:val="20"/>
        </w:rPr>
        <w:t>РК по 90кг увеличивало урожай на 18,2%, или 2,9 т/га. Эффект от данного приема превышал 1,0 т/га, в сравнении с поверхностным внесением.</w:t>
      </w:r>
    </w:p>
    <w:p w:rsidR="00E918A4" w:rsidRPr="0095733D" w:rsidRDefault="00E918A4" w:rsidP="00E918A4">
      <w:pPr>
        <w:widowControl/>
        <w:ind w:firstLine="567"/>
        <w:contextualSpacing/>
        <w:rPr>
          <w:szCs w:val="20"/>
        </w:rPr>
      </w:pPr>
      <w:r w:rsidRPr="0095733D">
        <w:rPr>
          <w:b/>
          <w:szCs w:val="20"/>
        </w:rPr>
        <w:t>Ключевые слова</w:t>
      </w:r>
      <w:r w:rsidRPr="0095733D">
        <w:rPr>
          <w:szCs w:val="20"/>
        </w:rPr>
        <w:t>: слива, склоновые земли, многолетнее естественное залужение, удобрения.</w:t>
      </w:r>
    </w:p>
    <w:p w:rsidR="00E918A4" w:rsidRDefault="00E918A4" w:rsidP="00E918A4">
      <w:pPr>
        <w:widowControl/>
        <w:ind w:firstLine="567"/>
        <w:contextualSpacing/>
        <w:rPr>
          <w:b/>
          <w:szCs w:val="20"/>
        </w:rPr>
      </w:pPr>
    </w:p>
    <w:p w:rsidR="00E918A4" w:rsidRPr="00EC7BA5" w:rsidRDefault="00E918A4" w:rsidP="00E918A4">
      <w:pPr>
        <w:widowControl/>
        <w:ind w:firstLine="567"/>
        <w:contextualSpacing/>
        <w:rPr>
          <w:i/>
          <w:szCs w:val="20"/>
          <w:lang w:val="en-US"/>
        </w:rPr>
      </w:pPr>
      <w:r w:rsidRPr="00EC7BA5">
        <w:rPr>
          <w:b/>
          <w:i/>
          <w:szCs w:val="20"/>
          <w:lang w:val="en-US"/>
        </w:rPr>
        <w:t xml:space="preserve">Annotation. </w:t>
      </w:r>
      <w:r w:rsidRPr="00EC7BA5">
        <w:rPr>
          <w:i/>
          <w:szCs w:val="20"/>
          <w:lang w:val="en-US"/>
        </w:rPr>
        <w:t>In 2012-2014, we studied the growth and productivity of plums on the slopes in a fruit-bearing garden in the foothills of Kabardino-Balkaria. The aim of the research is to study the influence of agrotechnical methods (fertilization, pruning), which contribute to increasing the yield of different varieties of plums, the stability of their fruiting and the commodity indicators of fruits. Under conditions of natural deposition on gray forest soils, the content of nitrates was found in the limit of nutrients, especially on the virgin land in the first half of the vegetation period. On the terraced slope, the nitrogen regime is more favorable. The introduction of nitrogen at the beginning of vegetation (superficially) in a dose of N90 improved the nitrate regime. On average, for 3 years, the "control" option contained 6.2 mg (security low), in variant N90 - 13.2 mg / kg soil in the 0-60 cm layer (optimal security). The mode of available forms of phosphorus and potassium is not subject to sharp fluctuations during the season, in contrast to nitrates. The moisture supply of the plum garden due to natural precipitation was good and was within 60-70% of HB, except for 1-2 decades of the summer period. The use of nitrogen fertilizers with prolonged natural withdrawal in the garden without terracing contributed to an increase in the yield of the Kabardinskaya Early variety from 8.7% (N90) to 25.7% (N 180). On the terraces (Stanley variety), a deep (by 20-25 cm) introduction of 90Kg of NRK to the furrows increased the yield by 18.2%, or 2.9 tonnes / ha. The effect from this intake exceeded 1.0 t / ha, compared to surface application</w:t>
      </w:r>
    </w:p>
    <w:p w:rsidR="00E918A4" w:rsidRPr="00EC7BA5" w:rsidRDefault="00E918A4" w:rsidP="00E918A4">
      <w:pPr>
        <w:widowControl/>
        <w:ind w:firstLine="567"/>
        <w:contextualSpacing/>
        <w:rPr>
          <w:i/>
          <w:szCs w:val="20"/>
          <w:lang w:val="en-US"/>
        </w:rPr>
      </w:pPr>
      <w:r w:rsidRPr="00EC7BA5">
        <w:rPr>
          <w:b/>
          <w:i/>
          <w:szCs w:val="20"/>
          <w:lang w:val="en-US"/>
        </w:rPr>
        <w:t>Keywords</w:t>
      </w:r>
      <w:r w:rsidRPr="00EC7BA5">
        <w:rPr>
          <w:i/>
          <w:szCs w:val="20"/>
          <w:lang w:val="en-US"/>
        </w:rPr>
        <w:t>: plum, sloping lands, perennial natural  lagging, fertilizers</w:t>
      </w:r>
    </w:p>
    <w:p w:rsidR="00E918A4" w:rsidRPr="0095733D" w:rsidRDefault="00E918A4" w:rsidP="00E918A4">
      <w:pPr>
        <w:widowControl/>
        <w:ind w:firstLine="567"/>
        <w:contextualSpacing/>
        <w:rPr>
          <w:i/>
          <w:szCs w:val="20"/>
          <w:lang w:val="en-US"/>
        </w:rPr>
      </w:pPr>
    </w:p>
    <w:p w:rsidR="00E918A4" w:rsidRPr="00FB3D9A" w:rsidRDefault="00E918A4" w:rsidP="00E918A4">
      <w:pPr>
        <w:widowControl/>
        <w:ind w:firstLine="567"/>
        <w:contextualSpacing/>
        <w:rPr>
          <w:szCs w:val="20"/>
          <w:lang w:val="en-US"/>
        </w:rPr>
        <w:sectPr w:rsidR="00E918A4" w:rsidRPr="00FB3D9A" w:rsidSect="003C481C">
          <w:type w:val="continuous"/>
          <w:pgSz w:w="11909" w:h="16834" w:code="9"/>
          <w:pgMar w:top="1134" w:right="1134" w:bottom="1134" w:left="1134" w:header="720" w:footer="720" w:gutter="0"/>
          <w:cols w:space="360"/>
          <w:docGrid w:linePitch="360"/>
        </w:sectPr>
      </w:pPr>
    </w:p>
    <w:p w:rsidR="00E918A4" w:rsidRPr="00FB3D9A" w:rsidRDefault="00E918A4" w:rsidP="00245D5F">
      <w:pPr>
        <w:tabs>
          <w:tab w:val="left" w:pos="851"/>
        </w:tabs>
        <w:ind w:firstLine="567"/>
        <w:rPr>
          <w:i/>
          <w:lang w:val="en-US"/>
        </w:rPr>
        <w:sectPr w:rsidR="00E918A4" w:rsidRPr="00FB3D9A" w:rsidSect="003C481C">
          <w:headerReference w:type="default" r:id="rId15"/>
          <w:type w:val="continuous"/>
          <w:pgSz w:w="11906" w:h="16838"/>
          <w:pgMar w:top="1134" w:right="1134" w:bottom="1134" w:left="1134" w:header="709" w:footer="709" w:gutter="0"/>
          <w:cols w:space="708"/>
          <w:docGrid w:linePitch="360"/>
        </w:sectPr>
      </w:pPr>
    </w:p>
    <w:p w:rsidR="00447C0D" w:rsidRDefault="005F1619" w:rsidP="00F2627E">
      <w:pPr>
        <w:pStyle w:val="1"/>
        <w:spacing w:before="0" w:beforeAutospacing="0" w:after="0" w:afterAutospacing="0"/>
        <w:contextualSpacing/>
        <w:jc w:val="center"/>
        <w:rPr>
          <w:noProof/>
          <w:kern w:val="0"/>
          <w:sz w:val="20"/>
        </w:rPr>
      </w:pPr>
      <w:r w:rsidRPr="006502F9">
        <w:rPr>
          <w:noProof/>
          <w:kern w:val="0"/>
          <w:sz w:val="20"/>
        </w:rPr>
        <w:lastRenderedPageBreak/>
        <w:t xml:space="preserve">ВЕТЕРИНАРИЯ И ЗООТЕХНИЯ </w:t>
      </w:r>
    </w:p>
    <w:p w:rsidR="00E82545" w:rsidRPr="006502F9" w:rsidRDefault="005F1619" w:rsidP="00F2627E">
      <w:pPr>
        <w:pStyle w:val="1"/>
        <w:spacing w:before="0" w:beforeAutospacing="0" w:after="0" w:afterAutospacing="0"/>
        <w:contextualSpacing/>
        <w:jc w:val="center"/>
        <w:rPr>
          <w:b w:val="0"/>
          <w:bCs w:val="0"/>
          <w:sz w:val="20"/>
        </w:rPr>
      </w:pPr>
      <w:r w:rsidRPr="006502F9">
        <w:rPr>
          <w:noProof/>
          <w:kern w:val="0"/>
          <w:sz w:val="20"/>
        </w:rPr>
        <w:t>(</w:t>
      </w:r>
      <w:r w:rsidR="00447C0D">
        <w:rPr>
          <w:noProof/>
          <w:kern w:val="0"/>
          <w:sz w:val="20"/>
        </w:rPr>
        <w:t xml:space="preserve">ВЕТЕРИНАРНЫЕ И </w:t>
      </w:r>
      <w:r w:rsidRPr="006502F9">
        <w:rPr>
          <w:noProof/>
          <w:kern w:val="0"/>
          <w:sz w:val="20"/>
        </w:rPr>
        <w:t>СЕЛЬСКОХОЗЯЙСТВЕННЫЕ НАУКИ)</w:t>
      </w:r>
    </w:p>
    <w:p w:rsidR="00E82545" w:rsidRPr="004A609A" w:rsidRDefault="00C2274E" w:rsidP="00E82545">
      <w:pPr>
        <w:pStyle w:val="Style1"/>
        <w:spacing w:line="240" w:lineRule="auto"/>
        <w:ind w:firstLine="567"/>
        <w:contextualSpacing/>
        <w:rPr>
          <w:rStyle w:val="FontStyle92"/>
          <w:sz w:val="20"/>
        </w:rPr>
      </w:pPr>
      <w:r>
        <w:rPr>
          <w:b/>
          <w:bCs/>
          <w:noProof/>
          <w:highlight w:val="yellow"/>
        </w:rPr>
        <w:pict>
          <v:group id="Group 323" o:spid="_x0000_s1094" style="position:absolute;left:0;text-align:left;margin-left:29.85pt;margin-top:1.15pt;width:422.5pt;height:4.75pt;z-index:251764736"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">
            <v:shape id="AutoShape 8" o:spid="_x0000_s1096" type="#_x0000_t32" style="position:absolute;left:1731;top:1671;width:84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" strokeweight="1.25pt"/>
            <v:shape id="AutoShape 261" o:spid="_x0000_s1095" type="#_x0000_t34" style="position:absolute;left:3060;top:1765;width:5806;height:1;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" strokeweight="1.25pt"/>
          </v:group>
        </w:pict>
      </w:r>
    </w:p>
    <w:p w:rsidR="008139C2" w:rsidRDefault="008139C2" w:rsidP="008139C2">
      <w:pPr>
        <w:shd w:val="clear" w:color="auto" w:fill="FFFFFF"/>
        <w:ind w:firstLine="567"/>
        <w:rPr>
          <w:b/>
          <w:bCs/>
          <w:szCs w:val="20"/>
        </w:rPr>
      </w:pPr>
    </w:p>
    <w:p w:rsidR="003B3984" w:rsidRPr="008139C2" w:rsidRDefault="003B3984" w:rsidP="008139C2">
      <w:pPr>
        <w:shd w:val="clear" w:color="auto" w:fill="FFFFFF"/>
        <w:ind w:firstLine="567"/>
        <w:rPr>
          <w:b/>
          <w:bCs/>
          <w:szCs w:val="20"/>
        </w:rPr>
      </w:pPr>
      <w:r w:rsidRPr="008139C2">
        <w:rPr>
          <w:b/>
          <w:bCs/>
          <w:szCs w:val="20"/>
        </w:rPr>
        <w:t>619:616- 053.2</w:t>
      </w:r>
    </w:p>
    <w:p w:rsidR="003B3984" w:rsidRPr="008139C2" w:rsidRDefault="003B3984" w:rsidP="008139C2">
      <w:pPr>
        <w:shd w:val="clear" w:color="auto" w:fill="FFFFFF"/>
        <w:ind w:firstLine="567"/>
        <w:rPr>
          <w:b/>
          <w:bCs/>
          <w:szCs w:val="20"/>
        </w:rPr>
      </w:pPr>
    </w:p>
    <w:p w:rsidR="008139C2" w:rsidRDefault="003B3984" w:rsidP="008139C2">
      <w:pPr>
        <w:autoSpaceDE w:val="0"/>
        <w:autoSpaceDN w:val="0"/>
        <w:adjustRightInd w:val="0"/>
        <w:ind w:firstLine="0"/>
        <w:jc w:val="center"/>
        <w:rPr>
          <w:b/>
          <w:bCs/>
          <w:szCs w:val="20"/>
        </w:rPr>
      </w:pPr>
      <w:r w:rsidRPr="008139C2">
        <w:rPr>
          <w:b/>
          <w:bCs/>
          <w:szCs w:val="20"/>
        </w:rPr>
        <w:t>КОМПЛЕКСНОЕ ЛЕЧЕНИЕ ДИСПЕПСИИ ТЕЛЯТ  В  УСЛОВИЯХ КФХ АГРОФИРМЫ</w:t>
      </w:r>
    </w:p>
    <w:p w:rsidR="003B3984" w:rsidRPr="008139C2" w:rsidRDefault="003B3984" w:rsidP="008139C2">
      <w:pPr>
        <w:autoSpaceDE w:val="0"/>
        <w:autoSpaceDN w:val="0"/>
        <w:adjustRightInd w:val="0"/>
        <w:ind w:firstLine="0"/>
        <w:jc w:val="center"/>
        <w:rPr>
          <w:b/>
          <w:bCs/>
          <w:szCs w:val="20"/>
        </w:rPr>
      </w:pPr>
      <w:r w:rsidRPr="008139C2">
        <w:rPr>
          <w:b/>
          <w:bCs/>
          <w:szCs w:val="20"/>
        </w:rPr>
        <w:t>«ЧОХ» КУМТОРКАЛИНСКОГО РАЙОНА РД</w:t>
      </w:r>
    </w:p>
    <w:p w:rsidR="003B3984" w:rsidRPr="008139C2" w:rsidRDefault="003B3984" w:rsidP="008139C2">
      <w:pPr>
        <w:ind w:firstLine="567"/>
        <w:rPr>
          <w:b/>
          <w:szCs w:val="20"/>
        </w:rPr>
      </w:pPr>
    </w:p>
    <w:p w:rsidR="003B3984" w:rsidRPr="008139C2" w:rsidRDefault="003B3984" w:rsidP="008139C2">
      <w:pPr>
        <w:ind w:firstLine="567"/>
        <w:rPr>
          <w:b/>
          <w:szCs w:val="20"/>
        </w:rPr>
      </w:pPr>
      <w:r w:rsidRPr="008139C2">
        <w:rPr>
          <w:b/>
          <w:szCs w:val="20"/>
        </w:rPr>
        <w:t>А.А.АЛИЕВ</w:t>
      </w:r>
      <w:r w:rsidRPr="008139C2">
        <w:rPr>
          <w:b/>
          <w:szCs w:val="20"/>
          <w:vertAlign w:val="superscript"/>
        </w:rPr>
        <w:t>1,2</w:t>
      </w:r>
      <w:r w:rsidR="007C52E7" w:rsidRPr="008139C2">
        <w:rPr>
          <w:b/>
          <w:szCs w:val="20"/>
        </w:rPr>
        <w:t>, д-р биол.</w:t>
      </w:r>
      <w:r w:rsidRPr="008139C2">
        <w:rPr>
          <w:b/>
          <w:szCs w:val="20"/>
        </w:rPr>
        <w:t xml:space="preserve"> наук, профессор</w:t>
      </w:r>
    </w:p>
    <w:p w:rsidR="003B3984" w:rsidRPr="008139C2" w:rsidRDefault="003B3984" w:rsidP="008139C2">
      <w:pPr>
        <w:ind w:firstLine="567"/>
        <w:rPr>
          <w:b/>
          <w:szCs w:val="20"/>
        </w:rPr>
      </w:pPr>
      <w:r w:rsidRPr="008139C2">
        <w:rPr>
          <w:b/>
          <w:szCs w:val="20"/>
        </w:rPr>
        <w:t>М.Н. МУСАЕВА</w:t>
      </w:r>
      <w:r w:rsidRPr="008139C2">
        <w:rPr>
          <w:b/>
          <w:szCs w:val="20"/>
          <w:vertAlign w:val="superscript"/>
        </w:rPr>
        <w:t>1</w:t>
      </w:r>
      <w:r w:rsidR="007C52E7" w:rsidRPr="008139C2">
        <w:rPr>
          <w:b/>
          <w:szCs w:val="20"/>
        </w:rPr>
        <w:t>,канд. вет.</w:t>
      </w:r>
      <w:r w:rsidRPr="008139C2">
        <w:rPr>
          <w:b/>
          <w:szCs w:val="20"/>
        </w:rPr>
        <w:t xml:space="preserve"> наук, старший   научный  сотрудник</w:t>
      </w:r>
    </w:p>
    <w:p w:rsidR="003B3984" w:rsidRPr="008139C2" w:rsidRDefault="003B3984" w:rsidP="008139C2">
      <w:pPr>
        <w:ind w:firstLine="567"/>
        <w:rPr>
          <w:b/>
          <w:szCs w:val="20"/>
        </w:rPr>
      </w:pPr>
      <w:r w:rsidRPr="008139C2">
        <w:rPr>
          <w:b/>
          <w:szCs w:val="20"/>
        </w:rPr>
        <w:t>А.Ю. АЛИЕВ</w:t>
      </w:r>
      <w:r w:rsidRPr="008139C2">
        <w:rPr>
          <w:b/>
          <w:szCs w:val="20"/>
          <w:vertAlign w:val="superscript"/>
        </w:rPr>
        <w:t>1</w:t>
      </w:r>
      <w:r w:rsidR="007C52E7" w:rsidRPr="008139C2">
        <w:rPr>
          <w:b/>
          <w:szCs w:val="20"/>
        </w:rPr>
        <w:t>, директор, д-р вет.</w:t>
      </w:r>
      <w:r w:rsidRPr="008139C2">
        <w:rPr>
          <w:b/>
          <w:szCs w:val="20"/>
        </w:rPr>
        <w:t xml:space="preserve"> наук</w:t>
      </w:r>
    </w:p>
    <w:p w:rsidR="003B3984" w:rsidRPr="008139C2" w:rsidRDefault="003B3984" w:rsidP="008139C2">
      <w:pPr>
        <w:ind w:firstLine="567"/>
        <w:rPr>
          <w:b/>
          <w:szCs w:val="20"/>
        </w:rPr>
      </w:pPr>
      <w:r w:rsidRPr="008139C2">
        <w:rPr>
          <w:b/>
          <w:szCs w:val="20"/>
        </w:rPr>
        <w:t>З.М. ДЖАМБУЛАТОВ</w:t>
      </w:r>
      <w:r w:rsidRPr="008139C2">
        <w:rPr>
          <w:b/>
          <w:szCs w:val="20"/>
          <w:vertAlign w:val="superscript"/>
        </w:rPr>
        <w:t>2</w:t>
      </w:r>
      <w:r w:rsidR="007C52E7" w:rsidRPr="008139C2">
        <w:rPr>
          <w:b/>
          <w:szCs w:val="20"/>
        </w:rPr>
        <w:t>,  ректор, д-р вет.</w:t>
      </w:r>
      <w:r w:rsidRPr="008139C2">
        <w:rPr>
          <w:b/>
          <w:szCs w:val="20"/>
        </w:rPr>
        <w:t xml:space="preserve"> наук</w:t>
      </w:r>
    </w:p>
    <w:p w:rsidR="003B3984" w:rsidRPr="008139C2" w:rsidRDefault="003B3984" w:rsidP="008139C2">
      <w:pPr>
        <w:ind w:firstLine="567"/>
        <w:rPr>
          <w:b/>
          <w:szCs w:val="20"/>
        </w:rPr>
      </w:pPr>
      <w:r w:rsidRPr="008139C2">
        <w:rPr>
          <w:b/>
          <w:szCs w:val="20"/>
        </w:rPr>
        <w:t>Б.М. ГАДЖИЕВ</w:t>
      </w:r>
      <w:r w:rsidRPr="008139C2">
        <w:rPr>
          <w:b/>
          <w:szCs w:val="20"/>
          <w:vertAlign w:val="superscript"/>
        </w:rPr>
        <w:t>2</w:t>
      </w:r>
      <w:r w:rsidRPr="008139C2">
        <w:rPr>
          <w:b/>
          <w:szCs w:val="20"/>
        </w:rPr>
        <w:t>, кан</w:t>
      </w:r>
      <w:r w:rsidR="007C52E7" w:rsidRPr="008139C2">
        <w:rPr>
          <w:b/>
          <w:szCs w:val="20"/>
        </w:rPr>
        <w:t>д. вет.</w:t>
      </w:r>
      <w:r w:rsidRPr="008139C2">
        <w:rPr>
          <w:b/>
          <w:szCs w:val="20"/>
        </w:rPr>
        <w:t xml:space="preserve"> наук, доцент</w:t>
      </w:r>
    </w:p>
    <w:p w:rsidR="00255972" w:rsidRPr="008139C2" w:rsidRDefault="00255972" w:rsidP="008139C2">
      <w:pPr>
        <w:ind w:firstLine="567"/>
        <w:rPr>
          <w:b/>
          <w:szCs w:val="20"/>
        </w:rPr>
      </w:pPr>
      <w:r w:rsidRPr="008139C2">
        <w:rPr>
          <w:b/>
          <w:szCs w:val="20"/>
        </w:rPr>
        <w:t>Н.М. ДЖАМАЛУТДИНОВ, аспирант</w:t>
      </w:r>
    </w:p>
    <w:p w:rsidR="00255972" w:rsidRPr="008139C2" w:rsidRDefault="00255972" w:rsidP="008139C2">
      <w:pPr>
        <w:ind w:firstLine="567"/>
        <w:rPr>
          <w:b/>
          <w:szCs w:val="20"/>
        </w:rPr>
      </w:pPr>
      <w:r w:rsidRPr="008139C2">
        <w:rPr>
          <w:b/>
          <w:szCs w:val="20"/>
        </w:rPr>
        <w:t>Г.Г. ГАДЖИЕВ, аспирант</w:t>
      </w:r>
    </w:p>
    <w:p w:rsidR="007C52E7" w:rsidRPr="008139C2" w:rsidRDefault="003B3984" w:rsidP="008139C2">
      <w:pPr>
        <w:ind w:left="567" w:firstLine="0"/>
        <w:rPr>
          <w:b/>
          <w:szCs w:val="20"/>
        </w:rPr>
      </w:pPr>
      <w:r w:rsidRPr="008139C2">
        <w:rPr>
          <w:b/>
          <w:szCs w:val="20"/>
          <w:vertAlign w:val="superscript"/>
        </w:rPr>
        <w:t>1</w:t>
      </w:r>
      <w:r w:rsidRPr="008139C2">
        <w:rPr>
          <w:b/>
          <w:szCs w:val="20"/>
        </w:rPr>
        <w:t xml:space="preserve">ФГБНУ «Федеральный аграрный  научный  центр Республики Дагестан» - филиал «Прикаспийский   </w:t>
      </w:r>
      <w:r w:rsidR="007C52E7" w:rsidRPr="008139C2">
        <w:rPr>
          <w:b/>
          <w:szCs w:val="20"/>
        </w:rPr>
        <w:t>ЗНИВИ</w:t>
      </w:r>
      <w:r w:rsidRPr="008139C2">
        <w:rPr>
          <w:b/>
          <w:szCs w:val="20"/>
        </w:rPr>
        <w:t>,  г. Махачкала</w:t>
      </w:r>
    </w:p>
    <w:p w:rsidR="003B3984" w:rsidRPr="008139C2" w:rsidRDefault="003B3984" w:rsidP="008139C2">
      <w:pPr>
        <w:ind w:firstLine="567"/>
        <w:rPr>
          <w:b/>
          <w:szCs w:val="20"/>
        </w:rPr>
      </w:pPr>
      <w:r w:rsidRPr="008139C2">
        <w:rPr>
          <w:b/>
          <w:szCs w:val="20"/>
          <w:vertAlign w:val="superscript"/>
        </w:rPr>
        <w:t>2</w:t>
      </w:r>
      <w:r w:rsidRPr="008139C2">
        <w:rPr>
          <w:b/>
          <w:szCs w:val="20"/>
        </w:rPr>
        <w:t xml:space="preserve">ФГБОУ ВО </w:t>
      </w:r>
      <w:r w:rsidR="007C52E7" w:rsidRPr="008139C2">
        <w:rPr>
          <w:b/>
          <w:szCs w:val="20"/>
        </w:rPr>
        <w:t xml:space="preserve"> Дагестанский ГАУ, </w:t>
      </w:r>
      <w:r w:rsidRPr="008139C2">
        <w:rPr>
          <w:b/>
          <w:szCs w:val="20"/>
        </w:rPr>
        <w:t>г. Махачкала</w:t>
      </w:r>
    </w:p>
    <w:p w:rsidR="00A73454" w:rsidRPr="008139C2" w:rsidRDefault="00A73454" w:rsidP="008139C2">
      <w:pPr>
        <w:autoSpaceDE w:val="0"/>
        <w:autoSpaceDN w:val="0"/>
        <w:adjustRightInd w:val="0"/>
        <w:ind w:firstLine="567"/>
        <w:rPr>
          <w:bCs/>
          <w:szCs w:val="20"/>
        </w:rPr>
      </w:pPr>
    </w:p>
    <w:p w:rsidR="007C52E7" w:rsidRPr="00D16072" w:rsidRDefault="007C52E7" w:rsidP="008139C2">
      <w:pPr>
        <w:autoSpaceDE w:val="0"/>
        <w:autoSpaceDN w:val="0"/>
        <w:adjustRightInd w:val="0"/>
        <w:ind w:firstLine="0"/>
        <w:jc w:val="center"/>
        <w:rPr>
          <w:b/>
          <w:bCs/>
          <w:i/>
          <w:szCs w:val="20"/>
          <w:lang w:val="en-US"/>
        </w:rPr>
      </w:pPr>
      <w:r w:rsidRPr="00D16072">
        <w:rPr>
          <w:b/>
          <w:bCs/>
          <w:i/>
          <w:szCs w:val="20"/>
          <w:lang w:val="en-US"/>
        </w:rPr>
        <w:t xml:space="preserve">INTEGRATED TREATMENT OF CALVES'S DISPENSION IN THE </w:t>
      </w:r>
      <w:r w:rsidR="00394DAD" w:rsidRPr="00D16072">
        <w:rPr>
          <w:b/>
          <w:bCs/>
          <w:i/>
          <w:szCs w:val="20"/>
          <w:lang w:val="en-US"/>
        </w:rPr>
        <w:t>AGRICULTURAL ENTERPRISE “CHOKH” OF KUMTORKALIN DISTRICT OF THE REPUBLIC OF DAGESTAN</w:t>
      </w:r>
    </w:p>
    <w:p w:rsidR="007C52E7" w:rsidRPr="00D16072" w:rsidRDefault="007C52E7" w:rsidP="008139C2">
      <w:pPr>
        <w:autoSpaceDE w:val="0"/>
        <w:autoSpaceDN w:val="0"/>
        <w:adjustRightInd w:val="0"/>
        <w:ind w:firstLine="0"/>
        <w:jc w:val="center"/>
        <w:rPr>
          <w:b/>
          <w:bCs/>
          <w:i/>
          <w:szCs w:val="20"/>
          <w:lang w:val="en-US"/>
        </w:rPr>
      </w:pPr>
    </w:p>
    <w:p w:rsidR="007C52E7" w:rsidRPr="00D16072" w:rsidRDefault="007C52E7" w:rsidP="008139C2">
      <w:pPr>
        <w:autoSpaceDE w:val="0"/>
        <w:autoSpaceDN w:val="0"/>
        <w:adjustRightInd w:val="0"/>
        <w:ind w:firstLine="567"/>
        <w:rPr>
          <w:b/>
          <w:bCs/>
          <w:i/>
          <w:szCs w:val="20"/>
          <w:lang w:val="en-US"/>
        </w:rPr>
      </w:pPr>
      <w:r w:rsidRPr="00D16072">
        <w:rPr>
          <w:b/>
          <w:bCs/>
          <w:i/>
          <w:szCs w:val="20"/>
          <w:lang w:val="en-US"/>
        </w:rPr>
        <w:t>A.A.ALIEV</w:t>
      </w:r>
      <w:r w:rsidRPr="00D16072">
        <w:rPr>
          <w:b/>
          <w:bCs/>
          <w:i/>
          <w:szCs w:val="20"/>
          <w:vertAlign w:val="superscript"/>
          <w:lang w:val="en-US"/>
        </w:rPr>
        <w:t>1,2,</w:t>
      </w:r>
      <w:r w:rsidRPr="00D16072">
        <w:rPr>
          <w:b/>
          <w:bCs/>
          <w:i/>
          <w:szCs w:val="20"/>
          <w:lang w:val="en-US"/>
        </w:rPr>
        <w:t xml:space="preserve">Doctor of  </w:t>
      </w:r>
      <w:r w:rsidR="00394DAD" w:rsidRPr="00D16072">
        <w:rPr>
          <w:b/>
          <w:bCs/>
          <w:i/>
          <w:szCs w:val="20"/>
          <w:lang w:val="en-US"/>
        </w:rPr>
        <w:t>Biological Sciences, professor</w:t>
      </w:r>
    </w:p>
    <w:p w:rsidR="007C52E7" w:rsidRPr="00D16072" w:rsidRDefault="007C52E7" w:rsidP="008139C2">
      <w:pPr>
        <w:autoSpaceDE w:val="0"/>
        <w:autoSpaceDN w:val="0"/>
        <w:adjustRightInd w:val="0"/>
        <w:ind w:firstLine="567"/>
        <w:rPr>
          <w:b/>
          <w:bCs/>
          <w:i/>
          <w:szCs w:val="20"/>
          <w:lang w:val="en-US"/>
        </w:rPr>
      </w:pPr>
      <w:r w:rsidRPr="00D16072">
        <w:rPr>
          <w:b/>
          <w:bCs/>
          <w:i/>
          <w:szCs w:val="20"/>
          <w:lang w:val="en-US"/>
        </w:rPr>
        <w:t>M.N. MUSAEVA</w:t>
      </w:r>
      <w:r w:rsidRPr="00D16072">
        <w:rPr>
          <w:b/>
          <w:bCs/>
          <w:i/>
          <w:szCs w:val="20"/>
          <w:vertAlign w:val="superscript"/>
          <w:lang w:val="en-US"/>
        </w:rPr>
        <w:t>1</w:t>
      </w:r>
      <w:r w:rsidRPr="00D16072">
        <w:rPr>
          <w:b/>
          <w:bCs/>
          <w:i/>
          <w:szCs w:val="20"/>
          <w:lang w:val="en-US"/>
        </w:rPr>
        <w:t xml:space="preserve"> Candidate of  Veterinary Sciences, </w:t>
      </w:r>
      <w:r w:rsidR="00394DAD" w:rsidRPr="00D16072">
        <w:rPr>
          <w:b/>
          <w:bCs/>
          <w:i/>
          <w:szCs w:val="20"/>
          <w:lang w:val="en-US"/>
        </w:rPr>
        <w:t>s</w:t>
      </w:r>
      <w:r w:rsidRPr="00D16072">
        <w:rPr>
          <w:b/>
          <w:bCs/>
          <w:i/>
          <w:szCs w:val="20"/>
          <w:lang w:val="en-US"/>
        </w:rPr>
        <w:t xml:space="preserve">enior </w:t>
      </w:r>
      <w:r w:rsidR="00394DAD" w:rsidRPr="00D16072">
        <w:rPr>
          <w:b/>
          <w:bCs/>
          <w:i/>
          <w:szCs w:val="20"/>
          <w:lang w:val="en-US"/>
        </w:rPr>
        <w:t>r</w:t>
      </w:r>
      <w:r w:rsidRPr="00D16072">
        <w:rPr>
          <w:b/>
          <w:bCs/>
          <w:i/>
          <w:szCs w:val="20"/>
          <w:lang w:val="en-US"/>
        </w:rPr>
        <w:t>esearcher</w:t>
      </w:r>
    </w:p>
    <w:p w:rsidR="007C52E7" w:rsidRPr="00D16072" w:rsidRDefault="007C52E7" w:rsidP="008139C2">
      <w:pPr>
        <w:autoSpaceDE w:val="0"/>
        <w:autoSpaceDN w:val="0"/>
        <w:adjustRightInd w:val="0"/>
        <w:ind w:firstLine="567"/>
        <w:rPr>
          <w:b/>
          <w:bCs/>
          <w:i/>
          <w:szCs w:val="20"/>
          <w:lang w:val="en-US"/>
        </w:rPr>
      </w:pPr>
      <w:r w:rsidRPr="00D16072">
        <w:rPr>
          <w:b/>
          <w:bCs/>
          <w:i/>
          <w:szCs w:val="20"/>
          <w:lang w:val="en-US"/>
        </w:rPr>
        <w:t>A.Yu. ALIEV</w:t>
      </w:r>
      <w:r w:rsidRPr="00D16072">
        <w:rPr>
          <w:b/>
          <w:bCs/>
          <w:i/>
          <w:szCs w:val="20"/>
          <w:vertAlign w:val="superscript"/>
          <w:lang w:val="en-US"/>
        </w:rPr>
        <w:t>1</w:t>
      </w:r>
      <w:r w:rsidRPr="00D16072">
        <w:rPr>
          <w:b/>
          <w:bCs/>
          <w:i/>
          <w:szCs w:val="20"/>
          <w:lang w:val="en-US"/>
        </w:rPr>
        <w:t>, Director, Doctor of Veterinary Sciences</w:t>
      </w:r>
    </w:p>
    <w:p w:rsidR="007C52E7" w:rsidRPr="00D16072" w:rsidRDefault="007C52E7" w:rsidP="008139C2">
      <w:pPr>
        <w:autoSpaceDE w:val="0"/>
        <w:autoSpaceDN w:val="0"/>
        <w:adjustRightInd w:val="0"/>
        <w:ind w:firstLine="567"/>
        <w:rPr>
          <w:b/>
          <w:bCs/>
          <w:i/>
          <w:szCs w:val="20"/>
          <w:lang w:val="en-US"/>
        </w:rPr>
      </w:pPr>
      <w:r w:rsidRPr="00D16072">
        <w:rPr>
          <w:b/>
          <w:bCs/>
          <w:i/>
          <w:szCs w:val="20"/>
          <w:lang w:val="en-US"/>
        </w:rPr>
        <w:t xml:space="preserve"> Z.M. </w:t>
      </w:r>
      <w:r w:rsidR="00394DAD" w:rsidRPr="00D16072">
        <w:rPr>
          <w:b/>
          <w:bCs/>
          <w:i/>
          <w:szCs w:val="20"/>
          <w:lang w:val="en-US"/>
        </w:rPr>
        <w:t>DZH</w:t>
      </w:r>
      <w:r w:rsidRPr="00D16072">
        <w:rPr>
          <w:b/>
          <w:bCs/>
          <w:i/>
          <w:szCs w:val="20"/>
          <w:lang w:val="en-US"/>
        </w:rPr>
        <w:t>AMBULATOV</w:t>
      </w:r>
      <w:r w:rsidRPr="00D16072">
        <w:rPr>
          <w:b/>
          <w:bCs/>
          <w:i/>
          <w:szCs w:val="20"/>
          <w:vertAlign w:val="superscript"/>
          <w:lang w:val="en-US"/>
        </w:rPr>
        <w:t>2</w:t>
      </w:r>
      <w:r w:rsidRPr="00D16072">
        <w:rPr>
          <w:b/>
          <w:bCs/>
          <w:i/>
          <w:szCs w:val="20"/>
          <w:lang w:val="en-US"/>
        </w:rPr>
        <w:t>, Rector, Doctor of Veterinary Sciences</w:t>
      </w:r>
    </w:p>
    <w:p w:rsidR="007C52E7" w:rsidRPr="00D16072" w:rsidRDefault="007C52E7" w:rsidP="008139C2">
      <w:pPr>
        <w:autoSpaceDE w:val="0"/>
        <w:autoSpaceDN w:val="0"/>
        <w:adjustRightInd w:val="0"/>
        <w:ind w:firstLine="567"/>
        <w:rPr>
          <w:b/>
          <w:bCs/>
          <w:i/>
          <w:szCs w:val="20"/>
          <w:lang w:val="en-US"/>
        </w:rPr>
      </w:pPr>
      <w:r w:rsidRPr="00D16072">
        <w:rPr>
          <w:b/>
          <w:bCs/>
          <w:i/>
          <w:szCs w:val="20"/>
          <w:lang w:val="en-US"/>
        </w:rPr>
        <w:t xml:space="preserve">B.M. </w:t>
      </w:r>
      <w:r w:rsidR="00394DAD" w:rsidRPr="00D16072">
        <w:rPr>
          <w:b/>
          <w:bCs/>
          <w:i/>
          <w:szCs w:val="20"/>
          <w:lang w:val="en-US"/>
        </w:rPr>
        <w:t>G</w:t>
      </w:r>
      <w:r w:rsidRPr="00D16072">
        <w:rPr>
          <w:b/>
          <w:bCs/>
          <w:i/>
          <w:szCs w:val="20"/>
          <w:lang w:val="en-US"/>
        </w:rPr>
        <w:t>ADZHIEV</w:t>
      </w:r>
      <w:r w:rsidRPr="00D16072">
        <w:rPr>
          <w:b/>
          <w:bCs/>
          <w:i/>
          <w:szCs w:val="20"/>
          <w:vertAlign w:val="superscript"/>
          <w:lang w:val="en-US"/>
        </w:rPr>
        <w:t>2</w:t>
      </w:r>
      <w:r w:rsidRPr="00D16072">
        <w:rPr>
          <w:b/>
          <w:bCs/>
          <w:i/>
          <w:szCs w:val="20"/>
          <w:lang w:val="en-US"/>
        </w:rPr>
        <w:t>, Candidate of  Veterinary Sciences, Associate Professor</w:t>
      </w:r>
    </w:p>
    <w:p w:rsidR="00D16072" w:rsidRPr="00D16072" w:rsidRDefault="00D16072" w:rsidP="00D16072">
      <w:pPr>
        <w:autoSpaceDE w:val="0"/>
        <w:autoSpaceDN w:val="0"/>
        <w:adjustRightInd w:val="0"/>
        <w:ind w:left="567" w:firstLine="0"/>
        <w:rPr>
          <w:b/>
          <w:i/>
          <w:szCs w:val="20"/>
          <w:lang w:val="en-US"/>
        </w:rPr>
      </w:pPr>
      <w:r w:rsidRPr="00D16072">
        <w:rPr>
          <w:b/>
          <w:i/>
          <w:szCs w:val="20"/>
          <w:lang w:val="en-US"/>
        </w:rPr>
        <w:t>N. M. JAMALUTDINOV</w:t>
      </w:r>
      <w:r w:rsidRPr="00D16072">
        <w:rPr>
          <w:b/>
          <w:i/>
          <w:szCs w:val="20"/>
          <w:vertAlign w:val="superscript"/>
          <w:lang w:val="en-US"/>
        </w:rPr>
        <w:t>2</w:t>
      </w:r>
      <w:r w:rsidRPr="00D16072">
        <w:rPr>
          <w:b/>
          <w:i/>
          <w:szCs w:val="20"/>
          <w:lang w:val="en-US"/>
        </w:rPr>
        <w:t>, postgraduate</w:t>
      </w:r>
    </w:p>
    <w:p w:rsidR="00D16072" w:rsidRPr="00D16072" w:rsidRDefault="00D16072" w:rsidP="00D16072">
      <w:pPr>
        <w:autoSpaceDE w:val="0"/>
        <w:autoSpaceDN w:val="0"/>
        <w:adjustRightInd w:val="0"/>
        <w:ind w:left="567" w:firstLine="0"/>
        <w:rPr>
          <w:b/>
          <w:bCs/>
          <w:i/>
          <w:szCs w:val="20"/>
          <w:vertAlign w:val="superscript"/>
          <w:lang w:val="en-US"/>
        </w:rPr>
      </w:pPr>
      <w:r w:rsidRPr="00D16072">
        <w:rPr>
          <w:b/>
          <w:i/>
          <w:szCs w:val="20"/>
          <w:lang w:val="en-US"/>
        </w:rPr>
        <w:t>G. G. HAJIYEV</w:t>
      </w:r>
      <w:r w:rsidRPr="00D16072">
        <w:rPr>
          <w:b/>
          <w:i/>
          <w:szCs w:val="20"/>
          <w:vertAlign w:val="superscript"/>
          <w:lang w:val="en-US"/>
        </w:rPr>
        <w:t>2</w:t>
      </w:r>
      <w:r w:rsidRPr="00D16072">
        <w:rPr>
          <w:b/>
          <w:i/>
          <w:szCs w:val="20"/>
          <w:lang w:val="en-US"/>
        </w:rPr>
        <w:t>, postgraduate</w:t>
      </w:r>
    </w:p>
    <w:p w:rsidR="007C52E7" w:rsidRPr="00D16072" w:rsidRDefault="007C52E7" w:rsidP="00D16072">
      <w:pPr>
        <w:autoSpaceDE w:val="0"/>
        <w:autoSpaceDN w:val="0"/>
        <w:adjustRightInd w:val="0"/>
        <w:ind w:left="567" w:firstLine="0"/>
        <w:rPr>
          <w:b/>
          <w:bCs/>
          <w:i/>
          <w:szCs w:val="20"/>
          <w:lang w:val="en-US"/>
        </w:rPr>
      </w:pPr>
      <w:r w:rsidRPr="00D16072">
        <w:rPr>
          <w:b/>
          <w:bCs/>
          <w:i/>
          <w:szCs w:val="20"/>
          <w:lang w:val="en-US"/>
        </w:rPr>
        <w:t>Federal Agrarian Scientific Cen</w:t>
      </w:r>
      <w:r w:rsidR="00394DAD" w:rsidRPr="00D16072">
        <w:rPr>
          <w:b/>
          <w:bCs/>
          <w:i/>
          <w:szCs w:val="20"/>
          <w:lang w:val="en-US"/>
        </w:rPr>
        <w:t>ter of the Republic of Dagestan</w:t>
      </w:r>
      <w:r w:rsidRPr="00D16072">
        <w:rPr>
          <w:b/>
          <w:bCs/>
          <w:i/>
          <w:szCs w:val="20"/>
          <w:lang w:val="en-US"/>
        </w:rPr>
        <w:t xml:space="preserve"> - a branch of the "Caspian Regional Veterinary Research Institute, Makhachkala</w:t>
      </w:r>
    </w:p>
    <w:p w:rsidR="007C52E7" w:rsidRPr="00D16072" w:rsidRDefault="007C52E7" w:rsidP="008139C2">
      <w:pPr>
        <w:autoSpaceDE w:val="0"/>
        <w:autoSpaceDN w:val="0"/>
        <w:adjustRightInd w:val="0"/>
        <w:ind w:firstLine="567"/>
        <w:rPr>
          <w:b/>
          <w:bCs/>
          <w:i/>
          <w:szCs w:val="20"/>
          <w:lang w:val="en-US"/>
        </w:rPr>
      </w:pPr>
      <w:r w:rsidRPr="00D16072">
        <w:rPr>
          <w:b/>
          <w:bCs/>
          <w:i/>
          <w:szCs w:val="20"/>
          <w:vertAlign w:val="superscript"/>
          <w:lang w:val="en-US"/>
        </w:rPr>
        <w:t>2</w:t>
      </w:r>
      <w:r w:rsidRPr="00D16072">
        <w:rPr>
          <w:b/>
          <w:bCs/>
          <w:i/>
          <w:szCs w:val="20"/>
          <w:lang w:val="en-US"/>
        </w:rPr>
        <w:t xml:space="preserve"> “Dagestan State Agrarian University named after M.M.</w:t>
      </w:r>
      <w:r w:rsidR="00394DAD" w:rsidRPr="00D16072">
        <w:rPr>
          <w:b/>
          <w:bCs/>
          <w:i/>
          <w:szCs w:val="20"/>
          <w:lang w:val="en-US"/>
        </w:rPr>
        <w:t xml:space="preserve"> Dzhambulatova", Makhachkala</w:t>
      </w:r>
    </w:p>
    <w:p w:rsidR="007C52E7" w:rsidRPr="008139C2" w:rsidRDefault="007C52E7" w:rsidP="008139C2">
      <w:pPr>
        <w:autoSpaceDE w:val="0"/>
        <w:autoSpaceDN w:val="0"/>
        <w:adjustRightInd w:val="0"/>
        <w:ind w:firstLine="567"/>
        <w:rPr>
          <w:b/>
          <w:bCs/>
          <w:szCs w:val="20"/>
          <w:lang w:val="en-US"/>
        </w:rPr>
      </w:pPr>
      <w:r w:rsidRPr="008139C2">
        <w:rPr>
          <w:b/>
          <w:bCs/>
          <w:szCs w:val="20"/>
          <w:lang w:val="en-US"/>
        </w:rPr>
        <w:t> </w:t>
      </w:r>
    </w:p>
    <w:p w:rsidR="003B3984" w:rsidRPr="008139C2" w:rsidRDefault="003B3984" w:rsidP="008139C2">
      <w:pPr>
        <w:ind w:firstLine="567"/>
        <w:rPr>
          <w:szCs w:val="20"/>
        </w:rPr>
      </w:pPr>
      <w:r w:rsidRPr="008139C2">
        <w:rPr>
          <w:b/>
          <w:szCs w:val="20"/>
        </w:rPr>
        <w:t>Аннотация.</w:t>
      </w:r>
      <w:r w:rsidR="008139C2">
        <w:rPr>
          <w:b/>
          <w:szCs w:val="20"/>
        </w:rPr>
        <w:t xml:space="preserve"> </w:t>
      </w:r>
      <w:r w:rsidRPr="008139C2">
        <w:rPr>
          <w:szCs w:val="20"/>
        </w:rPr>
        <w:t xml:space="preserve">Последние  годы  предложены  много  методов, способов  и схем лечения  и профилактики </w:t>
      </w:r>
      <w:r w:rsidRPr="008139C2">
        <w:rPr>
          <w:bCs/>
          <w:szCs w:val="20"/>
        </w:rPr>
        <w:t xml:space="preserve">острых  желудочно-кишечных заболеваний (ОЖКЗ) </w:t>
      </w:r>
      <w:r w:rsidRPr="008139C2">
        <w:rPr>
          <w:szCs w:val="20"/>
        </w:rPr>
        <w:t xml:space="preserve"> с применением различных лекарственных  средств  как отечественного и  импортного производства. В то же  время,  среди них  очень мало доступных, дешевых,  эффективных экологически безопасных препаратов  для  эффективного  лечения  данной  патологии. К числу  таких   средств, обладающих  комплексным  действием   можно отнести эффективный  способ лечения  диспепсии телят - комбинированное  применение  антидиарейко с иммуностимулятором стимадентом  ,разработанный  в лаборатории   по изучению болезней сельскохозяйственных животных  незаразной  этиологии Прикаспийского ЗНИВИ - филиала ФГБНУ «ФАНЦ РД». </w:t>
      </w:r>
    </w:p>
    <w:p w:rsidR="003B3984" w:rsidRPr="008139C2" w:rsidRDefault="003B3984" w:rsidP="008139C2">
      <w:pPr>
        <w:ind w:firstLine="567"/>
        <w:rPr>
          <w:szCs w:val="20"/>
        </w:rPr>
      </w:pPr>
      <w:r w:rsidRPr="008139C2">
        <w:rPr>
          <w:szCs w:val="20"/>
        </w:rPr>
        <w:t xml:space="preserve">        В  данной  работе    приведены  данные, показывающие  эффективность применения  комплексного препарата  антидиарейко с иммуностимулятором стимадентом  при диспепсии телят в сравнительном  аспекте. </w:t>
      </w:r>
    </w:p>
    <w:p w:rsidR="003B3984" w:rsidRPr="008139C2" w:rsidRDefault="003B3984" w:rsidP="008139C2">
      <w:pPr>
        <w:ind w:firstLine="567"/>
        <w:rPr>
          <w:szCs w:val="20"/>
        </w:rPr>
      </w:pPr>
      <w:r w:rsidRPr="008139C2">
        <w:rPr>
          <w:szCs w:val="20"/>
        </w:rPr>
        <w:t xml:space="preserve">Нами было  установлено,  что эффективность  лечения  телят больных диспепсией с применениемантидиарейко  с  иммуностимулятором   стимадентом  была  более эффективной  по сравнению  с сульфом - 480. </w:t>
      </w:r>
    </w:p>
    <w:p w:rsidR="003B3984" w:rsidRPr="008139C2" w:rsidRDefault="003B3984" w:rsidP="008139C2">
      <w:pPr>
        <w:shd w:val="clear" w:color="auto" w:fill="FFFFFF"/>
        <w:ind w:firstLine="567"/>
        <w:rPr>
          <w:szCs w:val="20"/>
        </w:rPr>
      </w:pPr>
      <w:r w:rsidRPr="008139C2">
        <w:rPr>
          <w:szCs w:val="20"/>
        </w:rPr>
        <w:t xml:space="preserve">          Применение комплексного препарата  антидиарейко  в сочетании иммуностимулятором   стимадентомв   сыворотке  крови   опытной  группы     телят  на  7 -й день лечения     способствовало  повышению  общего белка,    общего кальция и неорганического фосфора и щелочного резерва  соответственно  на  15,64; 7,14, 17,69; 11,50%  по сравнению с контрольной  группой. </w:t>
      </w:r>
    </w:p>
    <w:p w:rsidR="003B3984" w:rsidRPr="008139C2" w:rsidRDefault="003B3984" w:rsidP="008139C2">
      <w:pPr>
        <w:shd w:val="clear" w:color="auto" w:fill="FFFFFF"/>
        <w:ind w:firstLine="567"/>
        <w:rPr>
          <w:szCs w:val="20"/>
        </w:rPr>
      </w:pPr>
      <w:r w:rsidRPr="008139C2">
        <w:rPr>
          <w:szCs w:val="20"/>
        </w:rPr>
        <w:t>Фармакотерапия  телят  опытной  группы,  больных диспепсией  комплексным препаратом антидиарейко в сочетании со   стимадентом  повышает у них  процент выздоровления и сокращает продолжительность болезней   соответственно  на  25% и  в  2  раза по сравнению с телятами контрольной  группы.</w:t>
      </w:r>
    </w:p>
    <w:p w:rsidR="003B3984" w:rsidRPr="008139C2" w:rsidRDefault="008139C2" w:rsidP="008139C2">
      <w:pPr>
        <w:autoSpaceDE w:val="0"/>
        <w:autoSpaceDN w:val="0"/>
        <w:adjustRightInd w:val="0"/>
        <w:ind w:firstLine="567"/>
        <w:rPr>
          <w:szCs w:val="20"/>
        </w:rPr>
      </w:pPr>
      <w:r>
        <w:rPr>
          <w:b/>
          <w:szCs w:val="20"/>
        </w:rPr>
        <w:t xml:space="preserve">Ключевые </w:t>
      </w:r>
      <w:r w:rsidR="003B3984" w:rsidRPr="008139C2">
        <w:rPr>
          <w:b/>
          <w:szCs w:val="20"/>
        </w:rPr>
        <w:t>слова:</w:t>
      </w:r>
      <w:r>
        <w:rPr>
          <w:b/>
          <w:szCs w:val="20"/>
        </w:rPr>
        <w:t xml:space="preserve"> </w:t>
      </w:r>
      <w:r w:rsidR="003B3984" w:rsidRPr="008139C2">
        <w:rPr>
          <w:szCs w:val="20"/>
        </w:rPr>
        <w:t>новорожденные телята, препарат антидиарейко, иммуностимулятор стимадент,  сыворотка  крови,  диспепсия, молозиво, иммуноглобулины, биохимические  показатели,   гематологические  показатели,  эффективность лечения.</w:t>
      </w:r>
    </w:p>
    <w:p w:rsidR="003B3984" w:rsidRPr="008139C2" w:rsidRDefault="003B3984" w:rsidP="008139C2">
      <w:pPr>
        <w:autoSpaceDE w:val="0"/>
        <w:autoSpaceDN w:val="0"/>
        <w:adjustRightInd w:val="0"/>
        <w:ind w:firstLine="567"/>
        <w:rPr>
          <w:szCs w:val="20"/>
        </w:rPr>
      </w:pPr>
    </w:p>
    <w:p w:rsidR="002B1574" w:rsidRDefault="003B3984" w:rsidP="008139C2">
      <w:pPr>
        <w:autoSpaceDE w:val="0"/>
        <w:autoSpaceDN w:val="0"/>
        <w:adjustRightInd w:val="0"/>
        <w:ind w:firstLine="567"/>
        <w:rPr>
          <w:bCs/>
          <w:i/>
          <w:szCs w:val="20"/>
          <w:lang w:val="en-US"/>
        </w:rPr>
        <w:sectPr w:rsidR="002B1574" w:rsidSect="00E918A4">
          <w:headerReference w:type="even" r:id="rId16"/>
          <w:pgSz w:w="11906" w:h="16838"/>
          <w:pgMar w:top="1134" w:right="1134" w:bottom="1134" w:left="1134" w:header="709" w:footer="709" w:gutter="0"/>
          <w:cols w:space="708"/>
          <w:docGrid w:linePitch="360"/>
        </w:sectPr>
      </w:pPr>
      <w:r w:rsidRPr="008139C2">
        <w:rPr>
          <w:b/>
          <w:bCs/>
          <w:i/>
          <w:szCs w:val="20"/>
          <w:lang w:val="en-US"/>
        </w:rPr>
        <w:t>Annotation.</w:t>
      </w:r>
      <w:r w:rsidRPr="008139C2">
        <w:rPr>
          <w:bCs/>
          <w:i/>
          <w:szCs w:val="20"/>
          <w:lang w:val="en-US"/>
        </w:rPr>
        <w:t xml:space="preserve"> In recent years, many methods</w:t>
      </w:r>
      <w:r w:rsidR="00394DAD" w:rsidRPr="008139C2">
        <w:rPr>
          <w:bCs/>
          <w:i/>
          <w:szCs w:val="20"/>
          <w:lang w:val="en-US"/>
        </w:rPr>
        <w:t xml:space="preserve"> </w:t>
      </w:r>
      <w:r w:rsidRPr="008139C2">
        <w:rPr>
          <w:bCs/>
          <w:i/>
          <w:szCs w:val="20"/>
          <w:lang w:val="en-US"/>
        </w:rPr>
        <w:t xml:space="preserve">and schemes have been proposed for the treatment and prevention of acute gastrointestinal diseases (OZHKZ) with the use of various drugs, both domestic and imported. At the same time, among them there are very few affordable, cheap, effective ecologically safe preparations for the effective treatment of </w:t>
      </w:r>
    </w:p>
    <w:p w:rsidR="003B3984" w:rsidRPr="008139C2" w:rsidRDefault="003B3984" w:rsidP="008139C2">
      <w:pPr>
        <w:autoSpaceDE w:val="0"/>
        <w:autoSpaceDN w:val="0"/>
        <w:adjustRightInd w:val="0"/>
        <w:ind w:firstLine="567"/>
        <w:rPr>
          <w:bCs/>
          <w:i/>
          <w:szCs w:val="20"/>
          <w:lang w:val="en-US"/>
        </w:rPr>
      </w:pPr>
      <w:r w:rsidRPr="008139C2">
        <w:rPr>
          <w:bCs/>
          <w:i/>
          <w:szCs w:val="20"/>
          <w:lang w:val="en-US"/>
        </w:rPr>
        <w:lastRenderedPageBreak/>
        <w:t>this pathology. An effective method of treating calf dyspepsia is a combination of such remedies that have combined action of antidiarrhea with an immunostimulant with a stimulated agent developed in a laboratory for the study of diseases of farm animals of non-infectious etiology in the Pre-Caspian ZNIVI branch of FANS RD.</w:t>
      </w:r>
    </w:p>
    <w:p w:rsidR="003B3984" w:rsidRPr="008139C2" w:rsidRDefault="003B3984" w:rsidP="008139C2">
      <w:pPr>
        <w:autoSpaceDE w:val="0"/>
        <w:autoSpaceDN w:val="0"/>
        <w:adjustRightInd w:val="0"/>
        <w:ind w:firstLine="567"/>
        <w:rPr>
          <w:bCs/>
          <w:i/>
          <w:szCs w:val="20"/>
          <w:lang w:val="en-US"/>
        </w:rPr>
      </w:pPr>
      <w:r w:rsidRPr="008139C2">
        <w:rPr>
          <w:bCs/>
          <w:i/>
          <w:szCs w:val="20"/>
          <w:lang w:val="en-US"/>
        </w:rPr>
        <w:t>This paper presents data showing the effectiveness of the use of a complex drug antidiarrhea with an immunostimulant stimulant for calf dyspepsia in a comparative aspect.</w:t>
      </w:r>
    </w:p>
    <w:p w:rsidR="003B3984" w:rsidRPr="008139C2" w:rsidRDefault="003B3984" w:rsidP="008139C2">
      <w:pPr>
        <w:autoSpaceDE w:val="0"/>
        <w:autoSpaceDN w:val="0"/>
        <w:adjustRightInd w:val="0"/>
        <w:ind w:firstLine="567"/>
        <w:rPr>
          <w:bCs/>
          <w:i/>
          <w:szCs w:val="20"/>
          <w:lang w:val="en-US"/>
        </w:rPr>
      </w:pPr>
      <w:r w:rsidRPr="008139C2">
        <w:rPr>
          <w:bCs/>
          <w:i/>
          <w:szCs w:val="20"/>
          <w:lang w:val="en-US"/>
        </w:rPr>
        <w:t>We have found that the effectiveness of the treatment of calves of patients with dyspepsia using antidiarrhea with an immunostimulant stimadent was more effective compared to sulfide - 480.</w:t>
      </w:r>
    </w:p>
    <w:p w:rsidR="003B3984" w:rsidRPr="008139C2" w:rsidRDefault="003B3984" w:rsidP="008139C2">
      <w:pPr>
        <w:autoSpaceDE w:val="0"/>
        <w:autoSpaceDN w:val="0"/>
        <w:adjustRightInd w:val="0"/>
        <w:ind w:firstLine="567"/>
        <w:rPr>
          <w:bCs/>
          <w:i/>
          <w:szCs w:val="20"/>
          <w:lang w:val="en-US"/>
        </w:rPr>
      </w:pPr>
      <w:r w:rsidRPr="008139C2">
        <w:rPr>
          <w:bCs/>
          <w:i/>
          <w:szCs w:val="20"/>
          <w:lang w:val="en-US"/>
        </w:rPr>
        <w:t>The use of an integrated anti-diarrhea drug in combination with an immunostimulant stimulating agent in the blood serum of the experimental group of calves on the 7th day of treatment contributed to an increase in total protein, total calcium and inorganic phosphorus and alkaline reserve, respectively, by 15.64; 7,14; 17,69; 11,50% compared with the control group.</w:t>
      </w:r>
    </w:p>
    <w:p w:rsidR="003B3984" w:rsidRPr="008139C2" w:rsidRDefault="003B3984" w:rsidP="008139C2">
      <w:pPr>
        <w:autoSpaceDE w:val="0"/>
        <w:autoSpaceDN w:val="0"/>
        <w:adjustRightInd w:val="0"/>
        <w:ind w:firstLine="567"/>
        <w:rPr>
          <w:bCs/>
          <w:i/>
          <w:szCs w:val="20"/>
          <w:lang w:val="en-US"/>
        </w:rPr>
      </w:pPr>
      <w:r w:rsidRPr="008139C2">
        <w:rPr>
          <w:bCs/>
          <w:i/>
          <w:szCs w:val="20"/>
          <w:lang w:val="en-US"/>
        </w:rPr>
        <w:t>Pharmacotherapy of calves of the experimental group, patients with dyspepsia with the complex anti-diarrhea drug in combination with the stimulator, increases their recovery rate and reduces the duration of the disease, respectively, by 25% and 2 times compared with the calves of the control group.</w:t>
      </w:r>
    </w:p>
    <w:p w:rsidR="003B3984" w:rsidRPr="008139C2" w:rsidRDefault="008139C2" w:rsidP="008139C2">
      <w:pPr>
        <w:autoSpaceDE w:val="0"/>
        <w:autoSpaceDN w:val="0"/>
        <w:adjustRightInd w:val="0"/>
        <w:ind w:firstLine="567"/>
        <w:rPr>
          <w:bCs/>
          <w:i/>
          <w:szCs w:val="20"/>
          <w:lang w:val="en-US"/>
        </w:rPr>
      </w:pPr>
      <w:r w:rsidRPr="008139C2">
        <w:rPr>
          <w:b/>
          <w:bCs/>
          <w:i/>
          <w:szCs w:val="20"/>
          <w:lang w:val="en-US"/>
        </w:rPr>
        <w:t>Key</w:t>
      </w:r>
      <w:r w:rsidR="003B3984" w:rsidRPr="008139C2">
        <w:rPr>
          <w:b/>
          <w:bCs/>
          <w:i/>
          <w:szCs w:val="20"/>
          <w:lang w:val="en-US"/>
        </w:rPr>
        <w:t>words:</w:t>
      </w:r>
      <w:r w:rsidR="003B3984" w:rsidRPr="008139C2">
        <w:rPr>
          <w:bCs/>
          <w:i/>
          <w:szCs w:val="20"/>
          <w:lang w:val="en-US"/>
        </w:rPr>
        <w:t xml:space="preserve"> newborn calves, antidiarrhea drug, immunostimulant stimadent, blood serum, dyspepsia, colostrum, immunoglobulins, biochemical parameters, hematological parameters, treatment efficacy.</w:t>
      </w:r>
    </w:p>
    <w:p w:rsidR="008139C2" w:rsidRPr="00624573" w:rsidRDefault="008139C2" w:rsidP="008139C2">
      <w:pPr>
        <w:ind w:firstLine="567"/>
        <w:jc w:val="center"/>
        <w:rPr>
          <w:b/>
          <w:szCs w:val="20"/>
          <w:lang w:val="en-US"/>
        </w:rPr>
      </w:pPr>
    </w:p>
    <w:p w:rsidR="00985039" w:rsidRPr="00FB3D9A" w:rsidRDefault="00985039" w:rsidP="008139C2">
      <w:pPr>
        <w:ind w:firstLine="567"/>
        <w:jc w:val="center"/>
        <w:rPr>
          <w:b/>
          <w:szCs w:val="20"/>
          <w:lang w:val="en-US"/>
        </w:rPr>
        <w:sectPr w:rsidR="00985039" w:rsidRPr="00FB3D9A" w:rsidSect="002B1574">
          <w:headerReference w:type="even" r:id="rId17"/>
          <w:pgSz w:w="11906" w:h="16838"/>
          <w:pgMar w:top="1134" w:right="1134" w:bottom="1134" w:left="1134" w:header="709" w:footer="709" w:gutter="0"/>
          <w:cols w:space="708"/>
          <w:docGrid w:linePitch="360"/>
        </w:sectPr>
      </w:pPr>
    </w:p>
    <w:p w:rsidR="004D3C0E" w:rsidRDefault="004D3C0E" w:rsidP="008139C2">
      <w:pPr>
        <w:ind w:firstLine="567"/>
        <w:rPr>
          <w:b/>
          <w:szCs w:val="20"/>
          <w:highlight w:val="yellow"/>
        </w:rPr>
      </w:pPr>
    </w:p>
    <w:p w:rsidR="008139C2" w:rsidRPr="00517B5A" w:rsidRDefault="00BB0043" w:rsidP="008139C2">
      <w:pPr>
        <w:ind w:firstLine="567"/>
        <w:rPr>
          <w:b/>
          <w:szCs w:val="20"/>
        </w:rPr>
      </w:pPr>
      <w:r w:rsidRPr="00BB0043">
        <w:rPr>
          <w:b/>
          <w:szCs w:val="20"/>
          <w:lang w:val="en-US"/>
        </w:rPr>
        <w:t>DOI</w:t>
      </w:r>
      <w:r w:rsidRPr="00517B5A">
        <w:rPr>
          <w:b/>
          <w:szCs w:val="20"/>
        </w:rPr>
        <w:t xml:space="preserve"> </w:t>
      </w:r>
      <w:r w:rsidRPr="00BB0043">
        <w:rPr>
          <w:b/>
        </w:rPr>
        <w:t>10.15217/issn2079-0996.2019.4.</w:t>
      </w:r>
      <w:r w:rsidRPr="00517B5A">
        <w:rPr>
          <w:b/>
        </w:rPr>
        <w:t>15</w:t>
      </w:r>
      <w:r w:rsidRPr="00BB0043">
        <w:rPr>
          <w:b/>
        </w:rPr>
        <w:t>0</w:t>
      </w:r>
    </w:p>
    <w:p w:rsidR="00951E14" w:rsidRPr="008139C2" w:rsidRDefault="00951E14" w:rsidP="008139C2">
      <w:pPr>
        <w:ind w:firstLine="567"/>
        <w:rPr>
          <w:b/>
          <w:szCs w:val="20"/>
        </w:rPr>
      </w:pPr>
      <w:r w:rsidRPr="008139C2">
        <w:rPr>
          <w:b/>
          <w:szCs w:val="20"/>
        </w:rPr>
        <w:t>УДК 636.2.0862</w:t>
      </w:r>
    </w:p>
    <w:p w:rsidR="00951E14" w:rsidRPr="008139C2" w:rsidRDefault="00951E14" w:rsidP="008139C2">
      <w:pPr>
        <w:ind w:firstLine="567"/>
        <w:rPr>
          <w:szCs w:val="20"/>
        </w:rPr>
      </w:pPr>
    </w:p>
    <w:p w:rsidR="00951E14" w:rsidRPr="008139C2" w:rsidRDefault="00951E14" w:rsidP="008139C2">
      <w:pPr>
        <w:ind w:firstLine="567"/>
        <w:jc w:val="center"/>
        <w:rPr>
          <w:b/>
          <w:szCs w:val="20"/>
        </w:rPr>
      </w:pPr>
      <w:r w:rsidRPr="008139C2">
        <w:rPr>
          <w:b/>
          <w:szCs w:val="20"/>
        </w:rPr>
        <w:t>ОЦЕНКА ПЛЕМЕННЫХ КАЧЕСТВ БЫКОВ – ПРОИЗВОДИТЕЛЕЙ ПО ЭНЕРГИИ РОСТА И  РАЗВИТИЯ ПОТОМСТВА В УСЛОВИЯХ СПК  «НОВО – ЧИРКЕЙСКОЕ»</w:t>
      </w:r>
    </w:p>
    <w:p w:rsidR="00951E14" w:rsidRPr="008139C2" w:rsidRDefault="00951E14" w:rsidP="008139C2">
      <w:pPr>
        <w:pStyle w:val="HTML"/>
        <w:shd w:val="clear" w:color="auto" w:fill="FFFFFF"/>
        <w:ind w:firstLine="567"/>
        <w:jc w:val="both"/>
        <w:rPr>
          <w:rFonts w:ascii="Times New Roman" w:hAnsi="Times New Roman" w:cs="Times New Roman"/>
          <w:b/>
          <w:color w:val="212121"/>
        </w:rPr>
      </w:pPr>
    </w:p>
    <w:p w:rsidR="00951E14" w:rsidRPr="008139C2" w:rsidRDefault="007C52E7" w:rsidP="008139C2">
      <w:pPr>
        <w:ind w:firstLine="567"/>
        <w:rPr>
          <w:b/>
          <w:szCs w:val="20"/>
        </w:rPr>
      </w:pPr>
      <w:r w:rsidRPr="008139C2">
        <w:rPr>
          <w:b/>
          <w:szCs w:val="20"/>
        </w:rPr>
        <w:t>П.А. АЛИГАЗИЕВА, д-</w:t>
      </w:r>
      <w:r w:rsidR="00951E14" w:rsidRPr="008139C2">
        <w:rPr>
          <w:b/>
          <w:szCs w:val="20"/>
        </w:rPr>
        <w:t>р с.-х. наук, доцент</w:t>
      </w:r>
    </w:p>
    <w:p w:rsidR="00951E14" w:rsidRPr="008139C2" w:rsidRDefault="007C52E7" w:rsidP="008139C2">
      <w:pPr>
        <w:ind w:firstLine="567"/>
        <w:rPr>
          <w:b/>
          <w:szCs w:val="20"/>
        </w:rPr>
      </w:pPr>
      <w:r w:rsidRPr="008139C2">
        <w:rPr>
          <w:b/>
          <w:szCs w:val="20"/>
        </w:rPr>
        <w:t>М.Ш. МАГОМЕДОВ, д-</w:t>
      </w:r>
      <w:r w:rsidR="00951E14" w:rsidRPr="008139C2">
        <w:rPr>
          <w:b/>
          <w:szCs w:val="20"/>
        </w:rPr>
        <w:t>р с.-х. наук, профессор</w:t>
      </w:r>
    </w:p>
    <w:p w:rsidR="00951E14" w:rsidRPr="008139C2" w:rsidRDefault="00951E14" w:rsidP="008139C2">
      <w:pPr>
        <w:ind w:firstLine="567"/>
        <w:rPr>
          <w:b/>
          <w:szCs w:val="20"/>
        </w:rPr>
      </w:pPr>
      <w:r w:rsidRPr="008139C2">
        <w:rPr>
          <w:b/>
          <w:szCs w:val="20"/>
        </w:rPr>
        <w:t>Г.С. ДАБУЗОВА, канд. с.-х. наук, доцент</w:t>
      </w:r>
    </w:p>
    <w:p w:rsidR="00951E14" w:rsidRPr="008139C2" w:rsidRDefault="00951E14" w:rsidP="008139C2">
      <w:pPr>
        <w:ind w:firstLine="567"/>
        <w:rPr>
          <w:b/>
          <w:szCs w:val="20"/>
        </w:rPr>
      </w:pPr>
      <w:r w:rsidRPr="008139C2">
        <w:rPr>
          <w:b/>
          <w:szCs w:val="20"/>
        </w:rPr>
        <w:t>Х.М. КЕБЕДОВ, преподаватель</w:t>
      </w:r>
    </w:p>
    <w:p w:rsidR="00951E14" w:rsidRPr="008139C2" w:rsidRDefault="007C52E7" w:rsidP="008139C2">
      <w:pPr>
        <w:ind w:firstLine="567"/>
        <w:rPr>
          <w:b/>
          <w:szCs w:val="20"/>
        </w:rPr>
      </w:pPr>
      <w:r w:rsidRPr="008139C2">
        <w:rPr>
          <w:b/>
          <w:szCs w:val="20"/>
        </w:rPr>
        <w:t>ФГБОУВО</w:t>
      </w:r>
      <w:r w:rsidR="008139C2">
        <w:rPr>
          <w:b/>
          <w:szCs w:val="20"/>
        </w:rPr>
        <w:t xml:space="preserve"> </w:t>
      </w:r>
      <w:r w:rsidR="00951E14" w:rsidRPr="008139C2">
        <w:rPr>
          <w:b/>
          <w:szCs w:val="20"/>
        </w:rPr>
        <w:t>Дагестанский</w:t>
      </w:r>
      <w:r w:rsidR="008139C2">
        <w:rPr>
          <w:b/>
          <w:szCs w:val="20"/>
        </w:rPr>
        <w:t xml:space="preserve"> </w:t>
      </w:r>
      <w:r w:rsidRPr="008139C2">
        <w:rPr>
          <w:b/>
          <w:szCs w:val="20"/>
        </w:rPr>
        <w:t>ГАУ</w:t>
      </w:r>
      <w:r w:rsidR="00951E14" w:rsidRPr="008139C2">
        <w:rPr>
          <w:b/>
          <w:szCs w:val="20"/>
        </w:rPr>
        <w:t>, Махачкала</w:t>
      </w:r>
    </w:p>
    <w:p w:rsidR="007C52E7" w:rsidRPr="008139C2" w:rsidRDefault="007C52E7" w:rsidP="008139C2">
      <w:pPr>
        <w:pStyle w:val="HTML"/>
        <w:shd w:val="clear" w:color="auto" w:fill="FFFFFF"/>
        <w:ind w:firstLine="567"/>
        <w:jc w:val="center"/>
        <w:rPr>
          <w:rFonts w:ascii="Times New Roman" w:hAnsi="Times New Roman" w:cs="Times New Roman"/>
          <w:b/>
          <w:i/>
          <w:color w:val="212121"/>
          <w:lang w:val="en-US"/>
        </w:rPr>
      </w:pPr>
      <w:r w:rsidRPr="008139C2">
        <w:rPr>
          <w:rFonts w:ascii="Times New Roman" w:hAnsi="Times New Roman" w:cs="Times New Roman"/>
          <w:b/>
          <w:i/>
          <w:color w:val="212121"/>
          <w:lang w:val="en-US"/>
        </w:rPr>
        <w:t xml:space="preserve">ASSESSMENT OF THE BREEDING QUALITIES OF BULLS - MANUFACTURERS ON ENERGY GROWTH AND DEVELOPMENT OF </w:t>
      </w:r>
      <w:r w:rsidR="00394DAD" w:rsidRPr="008139C2">
        <w:rPr>
          <w:rFonts w:ascii="Times New Roman" w:hAnsi="Times New Roman" w:cs="Times New Roman"/>
          <w:b/>
          <w:i/>
          <w:color w:val="212121"/>
          <w:lang w:val="en-US"/>
        </w:rPr>
        <w:t>GET-UPS</w:t>
      </w:r>
      <w:r w:rsidRPr="008139C2">
        <w:rPr>
          <w:rFonts w:ascii="Times New Roman" w:hAnsi="Times New Roman" w:cs="Times New Roman"/>
          <w:b/>
          <w:i/>
          <w:color w:val="212121"/>
          <w:lang w:val="en-US"/>
        </w:rPr>
        <w:t xml:space="preserve"> IN THE </w:t>
      </w:r>
      <w:r w:rsidR="00394DAD" w:rsidRPr="008139C2">
        <w:rPr>
          <w:rFonts w:ascii="Times New Roman" w:hAnsi="Times New Roman" w:cs="Times New Roman"/>
          <w:b/>
          <w:i/>
          <w:color w:val="212121"/>
          <w:lang w:val="en-US"/>
        </w:rPr>
        <w:t xml:space="preserve">AGRICULTURAL PRODUCTION COOPERATIVE </w:t>
      </w:r>
      <w:r w:rsidRPr="008139C2">
        <w:rPr>
          <w:rFonts w:ascii="Times New Roman" w:hAnsi="Times New Roman" w:cs="Times New Roman"/>
          <w:b/>
          <w:i/>
          <w:color w:val="212121"/>
          <w:lang w:val="en-US"/>
        </w:rPr>
        <w:t>"NOVO-CHIRKEY"</w:t>
      </w:r>
    </w:p>
    <w:p w:rsidR="008139C2" w:rsidRPr="00624573" w:rsidRDefault="008139C2" w:rsidP="008139C2">
      <w:pPr>
        <w:ind w:firstLine="567"/>
        <w:rPr>
          <w:b/>
          <w:i/>
          <w:color w:val="212121"/>
          <w:szCs w:val="20"/>
          <w:lang w:val="en-US" w:eastAsia="ru-RU"/>
        </w:rPr>
      </w:pPr>
    </w:p>
    <w:p w:rsidR="00394DAD" w:rsidRPr="008139C2" w:rsidRDefault="00394DAD" w:rsidP="008139C2">
      <w:pPr>
        <w:ind w:firstLine="567"/>
        <w:rPr>
          <w:b/>
          <w:i/>
          <w:color w:val="212121"/>
          <w:szCs w:val="20"/>
          <w:lang w:val="en-US" w:eastAsia="ru-RU"/>
        </w:rPr>
      </w:pPr>
      <w:r w:rsidRPr="008139C2">
        <w:rPr>
          <w:b/>
          <w:i/>
          <w:color w:val="212121"/>
          <w:szCs w:val="20"/>
          <w:lang w:val="en-US" w:eastAsia="ru-RU"/>
        </w:rPr>
        <w:t>P.A. ALIGAZIEVA, Doctor of Agricultural Sciences, associate professor</w:t>
      </w:r>
    </w:p>
    <w:p w:rsidR="00394DAD" w:rsidRPr="008139C2" w:rsidRDefault="00394DAD" w:rsidP="008139C2">
      <w:pPr>
        <w:ind w:firstLine="567"/>
        <w:rPr>
          <w:b/>
          <w:i/>
          <w:color w:val="212121"/>
          <w:szCs w:val="20"/>
          <w:lang w:val="en-US" w:eastAsia="ru-RU"/>
        </w:rPr>
      </w:pPr>
      <w:r w:rsidRPr="008139C2">
        <w:rPr>
          <w:b/>
          <w:i/>
          <w:color w:val="212121"/>
          <w:szCs w:val="20"/>
          <w:lang w:val="en-US" w:eastAsia="ru-RU"/>
        </w:rPr>
        <w:t>M.Sh. MAGOMEDOV, Doctor of Agricultural Sciences, professor</w:t>
      </w:r>
    </w:p>
    <w:p w:rsidR="00394DAD" w:rsidRPr="008139C2" w:rsidRDefault="00394DAD" w:rsidP="008139C2">
      <w:pPr>
        <w:ind w:firstLine="567"/>
        <w:rPr>
          <w:b/>
          <w:i/>
          <w:color w:val="212121"/>
          <w:szCs w:val="20"/>
          <w:lang w:val="en-US" w:eastAsia="ru-RU"/>
        </w:rPr>
      </w:pPr>
      <w:r w:rsidRPr="008139C2">
        <w:rPr>
          <w:b/>
          <w:i/>
          <w:color w:val="212121"/>
          <w:szCs w:val="20"/>
          <w:lang w:val="en-US" w:eastAsia="ru-RU"/>
        </w:rPr>
        <w:t>G.S. DABUZOVA, Candidate of Agricultural Sciences, associate professor</w:t>
      </w:r>
    </w:p>
    <w:p w:rsidR="00394DAD" w:rsidRPr="008139C2" w:rsidRDefault="00394DAD" w:rsidP="008139C2">
      <w:pPr>
        <w:ind w:firstLine="567"/>
        <w:rPr>
          <w:b/>
          <w:i/>
          <w:color w:val="212121"/>
          <w:szCs w:val="20"/>
          <w:lang w:val="en-US" w:eastAsia="ru-RU"/>
        </w:rPr>
      </w:pPr>
      <w:r w:rsidRPr="008139C2">
        <w:rPr>
          <w:b/>
          <w:i/>
          <w:color w:val="212121"/>
          <w:szCs w:val="20"/>
          <w:lang w:val="en-US" w:eastAsia="ru-RU"/>
        </w:rPr>
        <w:t>KH.M. KEBEDOV, teacher</w:t>
      </w:r>
    </w:p>
    <w:p w:rsidR="00951E14" w:rsidRPr="008139C2" w:rsidRDefault="007C52E7" w:rsidP="008139C2">
      <w:pPr>
        <w:ind w:firstLine="567"/>
        <w:rPr>
          <w:b/>
          <w:i/>
          <w:color w:val="222222"/>
          <w:szCs w:val="20"/>
          <w:lang w:val="en-US"/>
        </w:rPr>
      </w:pPr>
      <w:r w:rsidRPr="008139C2">
        <w:rPr>
          <w:b/>
          <w:i/>
          <w:color w:val="222222"/>
          <w:szCs w:val="20"/>
          <w:lang w:val="en-US"/>
        </w:rPr>
        <w:t>Dagestan State Agrarian University, Makhachkala</w:t>
      </w:r>
    </w:p>
    <w:p w:rsidR="007C52E7" w:rsidRPr="008139C2" w:rsidRDefault="007C52E7" w:rsidP="008139C2">
      <w:pPr>
        <w:ind w:firstLine="567"/>
        <w:rPr>
          <w:i/>
          <w:szCs w:val="20"/>
          <w:lang w:val="en-US"/>
        </w:rPr>
      </w:pPr>
    </w:p>
    <w:p w:rsidR="006502F9" w:rsidRPr="008139C2" w:rsidRDefault="00951E14" w:rsidP="008139C2">
      <w:pPr>
        <w:ind w:firstLine="567"/>
        <w:rPr>
          <w:szCs w:val="20"/>
        </w:rPr>
      </w:pPr>
      <w:r w:rsidRPr="008139C2">
        <w:rPr>
          <w:b/>
          <w:szCs w:val="20"/>
        </w:rPr>
        <w:t>Аннотация.</w:t>
      </w:r>
      <w:r w:rsidRPr="008139C2">
        <w:rPr>
          <w:szCs w:val="20"/>
        </w:rPr>
        <w:t xml:space="preserve"> Выявить  быков – улучшателей  можно на основе оценки  по качеству потомства. Каждый из них при спаривании с одной маткой дает хорошие результаты, а  при спаривании с другими – посредственные или  плохие. Оценка  производителей по качеству потомства, как правило,  проводится  в племенных хозяйствах. Главной задачей СПК «Ново- Чиркейское» является повышение продуктивности животных, то есть живой массы скота, скороспелости, оплаты корма продукцией, улучшение численности чистопородного поголовья и ее классности, а также  выращивание племенного молодняка для основания своего стада и реализация. Изучение целого комплекса наследственно </w:t>
      </w:r>
      <w:r w:rsidRPr="008139C2">
        <w:rPr>
          <w:kern w:val="36"/>
          <w:szCs w:val="20"/>
          <w:lang w:eastAsia="ru-RU"/>
        </w:rPr>
        <w:t xml:space="preserve">– </w:t>
      </w:r>
      <w:r w:rsidRPr="008139C2">
        <w:rPr>
          <w:szCs w:val="20"/>
        </w:rPr>
        <w:t>обусловленных факторов, как рост и развитие, а также физиологических особенностей разводимых животных дает возможность изыскать дополнительные пути повышения интенсивности роста и улучшения воспроизводительных особенностей ремонтного молодняка, что является весьма актуальным на современном этапе развития агропромышленного комплекса [1,2].</w:t>
      </w:r>
    </w:p>
    <w:p w:rsidR="006502F9" w:rsidRPr="008139C2" w:rsidRDefault="006502F9" w:rsidP="008139C2">
      <w:pPr>
        <w:ind w:firstLine="567"/>
        <w:rPr>
          <w:szCs w:val="20"/>
          <w:lang w:eastAsia="ru-RU"/>
        </w:rPr>
      </w:pPr>
      <w:r w:rsidRPr="008139C2">
        <w:rPr>
          <w:b/>
          <w:szCs w:val="20"/>
          <w:lang w:eastAsia="ru-RU"/>
        </w:rPr>
        <w:t>Ключевые слова</w:t>
      </w:r>
      <w:r w:rsidRPr="008139C2">
        <w:rPr>
          <w:i/>
          <w:szCs w:val="20"/>
          <w:lang w:eastAsia="ru-RU"/>
        </w:rPr>
        <w:t>:</w:t>
      </w:r>
      <w:r w:rsidRPr="008139C2">
        <w:rPr>
          <w:szCs w:val="20"/>
          <w:lang w:eastAsia="ru-RU"/>
        </w:rPr>
        <w:t xml:space="preserve"> порода, бычки, бык- производитель, подопытный молодняк, живая масса, затраты кормов, экономическая эффективность.</w:t>
      </w:r>
    </w:p>
    <w:p w:rsidR="00951E14" w:rsidRPr="008139C2" w:rsidRDefault="00951E14" w:rsidP="008139C2">
      <w:pPr>
        <w:ind w:firstLine="567"/>
        <w:rPr>
          <w:szCs w:val="20"/>
        </w:rPr>
      </w:pPr>
    </w:p>
    <w:p w:rsidR="00951E14" w:rsidRPr="00FB3D9A" w:rsidRDefault="00951E14" w:rsidP="00985039">
      <w:pPr>
        <w:ind w:firstLine="567"/>
        <w:rPr>
          <w:i/>
          <w:sz w:val="19"/>
          <w:szCs w:val="19"/>
          <w:lang w:val="en-US"/>
        </w:rPr>
      </w:pPr>
      <w:r w:rsidRPr="00FB3D9A">
        <w:rPr>
          <w:b/>
          <w:i/>
          <w:sz w:val="19"/>
          <w:szCs w:val="19"/>
          <w:lang w:val="en-US"/>
        </w:rPr>
        <w:t>Abstract.</w:t>
      </w:r>
      <w:r w:rsidRPr="00FB3D9A">
        <w:rPr>
          <w:i/>
          <w:sz w:val="19"/>
          <w:szCs w:val="19"/>
          <w:lang w:val="en-US"/>
        </w:rPr>
        <w:t xml:space="preserve"> Identify bulls - improvers can be based on the quality of the offspring. Each of them produces good results when mating with one uterus, and mediocre or bad when mating with others. Evaluation of producers by the quality of offspring is usually carried out in breeding farms. The main task of SEC Novo-Chirkeyskoe is to increase the productivity of animals, that is, live weight of livestock, precocity, pay for food, improve the number of purebred livestock and its classiness, as well as raise breeding stock for the foundation of its flock and its implementation. The study of the whole complex of hereditary factors, such as growth and development, as well as the physiological characteristics of animals raised, makes it possible to find additional ways to increase the growth rate and improve the reproductive characteristics of young stock, which is very relevant at the current stage of development of the agro-industrial complex [1,2].</w:t>
      </w:r>
    </w:p>
    <w:p w:rsidR="00951E14" w:rsidRPr="00FB3D9A" w:rsidRDefault="00394DAD" w:rsidP="00985039">
      <w:pPr>
        <w:ind w:firstLine="567"/>
        <w:rPr>
          <w:i/>
          <w:sz w:val="19"/>
          <w:szCs w:val="19"/>
          <w:lang w:val="en-US"/>
        </w:rPr>
      </w:pPr>
      <w:r w:rsidRPr="00FB3D9A">
        <w:rPr>
          <w:b/>
          <w:i/>
          <w:sz w:val="19"/>
          <w:szCs w:val="19"/>
          <w:lang w:val="en-US"/>
        </w:rPr>
        <w:t>Key</w:t>
      </w:r>
      <w:r w:rsidR="00951E14" w:rsidRPr="00FB3D9A">
        <w:rPr>
          <w:b/>
          <w:i/>
          <w:sz w:val="19"/>
          <w:szCs w:val="19"/>
          <w:lang w:val="en-US"/>
        </w:rPr>
        <w:t>words:</w:t>
      </w:r>
      <w:r w:rsidR="00951E14" w:rsidRPr="00FB3D9A">
        <w:rPr>
          <w:i/>
          <w:sz w:val="19"/>
          <w:szCs w:val="19"/>
          <w:lang w:val="en-US"/>
        </w:rPr>
        <w:t xml:space="preserve"> breed, bull-calves, bull-producer, experimental youngsters, live weight, feed costs, economic efficiency.</w:t>
      </w:r>
    </w:p>
    <w:p w:rsidR="00951E14" w:rsidRPr="00FB3D9A" w:rsidRDefault="00951E14" w:rsidP="00985039">
      <w:pPr>
        <w:ind w:firstLine="567"/>
        <w:rPr>
          <w:i/>
          <w:lang w:val="en-US"/>
        </w:rPr>
      </w:pPr>
    </w:p>
    <w:p w:rsidR="00985039" w:rsidRPr="00FB3D9A" w:rsidRDefault="00985039" w:rsidP="008139C2">
      <w:pPr>
        <w:shd w:val="clear" w:color="auto" w:fill="FFFFFF"/>
        <w:ind w:firstLine="567"/>
        <w:outlineLvl w:val="0"/>
        <w:rPr>
          <w:b/>
          <w:kern w:val="36"/>
          <w:szCs w:val="20"/>
          <w:lang w:val="en-US" w:eastAsia="ru-RU"/>
        </w:rPr>
      </w:pPr>
    </w:p>
    <w:p w:rsidR="00985039" w:rsidRPr="00FB3D9A" w:rsidRDefault="00985039" w:rsidP="008139C2">
      <w:pPr>
        <w:shd w:val="clear" w:color="auto" w:fill="FFFFFF"/>
        <w:ind w:firstLine="567"/>
        <w:outlineLvl w:val="0"/>
        <w:rPr>
          <w:b/>
          <w:kern w:val="36"/>
          <w:szCs w:val="20"/>
          <w:lang w:val="en-US" w:eastAsia="ru-RU"/>
        </w:rPr>
        <w:sectPr w:rsidR="00985039" w:rsidRPr="00FB3D9A" w:rsidSect="00985039">
          <w:type w:val="continuous"/>
          <w:pgSz w:w="11906" w:h="16838"/>
          <w:pgMar w:top="1134" w:right="1134" w:bottom="1134" w:left="1134" w:header="709" w:footer="709" w:gutter="0"/>
          <w:cols w:space="708"/>
          <w:docGrid w:linePitch="360"/>
        </w:sectPr>
      </w:pPr>
    </w:p>
    <w:p w:rsidR="00951E14" w:rsidRPr="00F2627E" w:rsidRDefault="00951E14" w:rsidP="005E67C2">
      <w:pPr>
        <w:ind w:firstLine="567"/>
        <w:rPr>
          <w:i/>
          <w:sz w:val="19"/>
          <w:szCs w:val="19"/>
          <w:lang w:val="en-US"/>
        </w:rPr>
      </w:pPr>
    </w:p>
    <w:p w:rsidR="004D3C0E" w:rsidRPr="00FB3D9A" w:rsidRDefault="004D3C0E" w:rsidP="005E6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Cs w:val="20"/>
          <w:highlight w:val="yellow"/>
          <w:lang w:val="en-US" w:eastAsia="ru-RU"/>
        </w:rPr>
      </w:pPr>
    </w:p>
    <w:p w:rsidR="00951E14" w:rsidRPr="005401DF" w:rsidRDefault="00BB0043" w:rsidP="005E6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Cs w:val="20"/>
          <w:lang w:eastAsia="ru-RU"/>
        </w:rPr>
      </w:pPr>
      <w:r w:rsidRPr="00BB0043">
        <w:rPr>
          <w:b/>
          <w:szCs w:val="20"/>
          <w:lang w:val="en-US" w:eastAsia="ru-RU"/>
        </w:rPr>
        <w:t>DOI</w:t>
      </w:r>
      <w:r w:rsidRPr="005401DF">
        <w:rPr>
          <w:b/>
          <w:szCs w:val="20"/>
          <w:lang w:eastAsia="ru-RU"/>
        </w:rPr>
        <w:t xml:space="preserve"> </w:t>
      </w:r>
      <w:r w:rsidRPr="00BB0043">
        <w:rPr>
          <w:b/>
        </w:rPr>
        <w:t>10.15217/issn2079-0996.2019.4.</w:t>
      </w:r>
      <w:r w:rsidRPr="005401DF">
        <w:rPr>
          <w:b/>
        </w:rPr>
        <w:t>155</w:t>
      </w:r>
    </w:p>
    <w:p w:rsidR="00951E14" w:rsidRDefault="00951E14" w:rsidP="005E67C2">
      <w:pPr>
        <w:tabs>
          <w:tab w:val="left" w:pos="1460"/>
          <w:tab w:val="left" w:pos="6345"/>
        </w:tabs>
        <w:ind w:firstLine="567"/>
        <w:rPr>
          <w:b/>
          <w:szCs w:val="20"/>
        </w:rPr>
      </w:pPr>
      <w:r w:rsidRPr="005E67C2">
        <w:rPr>
          <w:b/>
          <w:szCs w:val="20"/>
        </w:rPr>
        <w:t>УДК 636.01</w:t>
      </w:r>
    </w:p>
    <w:p w:rsidR="005E67C2" w:rsidRPr="005E67C2" w:rsidRDefault="005E67C2" w:rsidP="005E67C2">
      <w:pPr>
        <w:tabs>
          <w:tab w:val="left" w:pos="1460"/>
          <w:tab w:val="left" w:pos="6345"/>
        </w:tabs>
        <w:ind w:firstLine="567"/>
        <w:rPr>
          <w:b/>
          <w:szCs w:val="20"/>
        </w:rPr>
      </w:pPr>
    </w:p>
    <w:p w:rsidR="00985039" w:rsidRDefault="00951E14" w:rsidP="00985039">
      <w:pPr>
        <w:ind w:firstLine="567"/>
        <w:jc w:val="center"/>
        <w:rPr>
          <w:b/>
          <w:szCs w:val="20"/>
        </w:rPr>
      </w:pPr>
      <w:r w:rsidRPr="005E67C2">
        <w:rPr>
          <w:b/>
          <w:szCs w:val="20"/>
        </w:rPr>
        <w:t>ПРОДУКТИВНЫЕ КАЧЕСТВА МОЛОДНЯКА ОВЕЦ ОТ СКРЕЩИВАНИЯ МА</w:t>
      </w:r>
      <w:r w:rsidR="00985039">
        <w:rPr>
          <w:b/>
          <w:szCs w:val="20"/>
        </w:rPr>
        <w:t xml:space="preserve">ТОК ДАГЕСТАНСКОЙ ГОРНОЙ ПОРОДЫ  </w:t>
      </w:r>
      <w:r w:rsidRPr="005E67C2">
        <w:rPr>
          <w:b/>
          <w:szCs w:val="20"/>
        </w:rPr>
        <w:t xml:space="preserve">С БАРАНАМИ РОССИЙСКИЙ </w:t>
      </w:r>
    </w:p>
    <w:p w:rsidR="00951E14" w:rsidRPr="005E67C2" w:rsidRDefault="00951E14" w:rsidP="00985039">
      <w:pPr>
        <w:ind w:firstLine="567"/>
        <w:jc w:val="center"/>
        <w:rPr>
          <w:b/>
          <w:szCs w:val="20"/>
        </w:rPr>
      </w:pPr>
      <w:r w:rsidRPr="005E67C2">
        <w:rPr>
          <w:b/>
          <w:szCs w:val="20"/>
        </w:rPr>
        <w:t xml:space="preserve">МЯСНОЙ </w:t>
      </w:r>
      <w:r w:rsidR="00394DAD" w:rsidRPr="005E67C2">
        <w:rPr>
          <w:b/>
          <w:szCs w:val="20"/>
        </w:rPr>
        <w:t xml:space="preserve">ПОРОДЫ </w:t>
      </w:r>
      <w:r w:rsidRPr="005E67C2">
        <w:rPr>
          <w:b/>
          <w:szCs w:val="20"/>
        </w:rPr>
        <w:t>МЕРИНОС</w:t>
      </w:r>
    </w:p>
    <w:p w:rsidR="00394DAD" w:rsidRDefault="00394DAD" w:rsidP="005E67C2">
      <w:pPr>
        <w:ind w:firstLine="567"/>
        <w:jc w:val="center"/>
        <w:rPr>
          <w:b/>
          <w:szCs w:val="20"/>
        </w:rPr>
      </w:pPr>
    </w:p>
    <w:p w:rsidR="005E67C2" w:rsidRPr="005E67C2" w:rsidRDefault="005E67C2" w:rsidP="005E67C2">
      <w:pPr>
        <w:ind w:firstLine="567"/>
        <w:rPr>
          <w:b/>
          <w:szCs w:val="20"/>
        </w:rPr>
      </w:pPr>
      <w:r w:rsidRPr="005E67C2">
        <w:rPr>
          <w:b/>
          <w:szCs w:val="20"/>
        </w:rPr>
        <w:t>А.П. АЛИГАЗИЕВА, д-р с.-х. наук,  доцент</w:t>
      </w:r>
    </w:p>
    <w:p w:rsidR="005E67C2" w:rsidRPr="005E67C2" w:rsidRDefault="005E67C2" w:rsidP="005E67C2">
      <w:pPr>
        <w:ind w:firstLine="567"/>
        <w:rPr>
          <w:b/>
          <w:szCs w:val="20"/>
        </w:rPr>
      </w:pPr>
      <w:r w:rsidRPr="005E67C2">
        <w:rPr>
          <w:b/>
          <w:szCs w:val="20"/>
        </w:rPr>
        <w:t xml:space="preserve">П.О. ОМАРОВА,  аспирант </w:t>
      </w:r>
    </w:p>
    <w:p w:rsidR="005E67C2" w:rsidRPr="005E67C2" w:rsidRDefault="0082744C" w:rsidP="005E67C2">
      <w:pPr>
        <w:ind w:firstLine="567"/>
        <w:rPr>
          <w:b/>
          <w:szCs w:val="20"/>
        </w:rPr>
      </w:pPr>
      <w:r>
        <w:rPr>
          <w:b/>
          <w:szCs w:val="20"/>
        </w:rPr>
        <w:t>ФГБОУ ВО Дагестанский ГАУ</w:t>
      </w:r>
      <w:r w:rsidR="005E67C2" w:rsidRPr="005E67C2">
        <w:rPr>
          <w:b/>
          <w:szCs w:val="20"/>
        </w:rPr>
        <w:t>,</w:t>
      </w:r>
      <w:r>
        <w:rPr>
          <w:b/>
          <w:szCs w:val="20"/>
        </w:rPr>
        <w:t xml:space="preserve"> </w:t>
      </w:r>
      <w:r w:rsidR="005E67C2" w:rsidRPr="005E67C2">
        <w:rPr>
          <w:b/>
          <w:szCs w:val="20"/>
        </w:rPr>
        <w:t>г. Махачкала</w:t>
      </w:r>
    </w:p>
    <w:p w:rsidR="005E67C2" w:rsidRPr="005E67C2" w:rsidRDefault="005E67C2" w:rsidP="005E67C2">
      <w:pPr>
        <w:ind w:firstLine="567"/>
        <w:jc w:val="center"/>
        <w:rPr>
          <w:b/>
          <w:szCs w:val="20"/>
        </w:rPr>
      </w:pPr>
    </w:p>
    <w:p w:rsidR="00394DAD" w:rsidRPr="005E67C2" w:rsidRDefault="00394DAD" w:rsidP="005E67C2">
      <w:pPr>
        <w:ind w:firstLine="567"/>
        <w:jc w:val="center"/>
        <w:rPr>
          <w:b/>
          <w:i/>
          <w:szCs w:val="20"/>
          <w:lang w:val="en-US"/>
        </w:rPr>
      </w:pPr>
      <w:r w:rsidRPr="005E67C2">
        <w:rPr>
          <w:b/>
          <w:i/>
          <w:szCs w:val="20"/>
          <w:lang w:val="en-US"/>
        </w:rPr>
        <w:t>PRODUCTIVE QUALITY OF YOUNG SHEEP OBTAINED BY CROSS BREEDING OF THE DAGESTAN MOUNTAIN SHEEP WITH RUSSIAN MEAT MERINO SHEEP</w:t>
      </w:r>
    </w:p>
    <w:p w:rsidR="00951E14" w:rsidRPr="005E67C2" w:rsidRDefault="00951E14" w:rsidP="005E67C2">
      <w:pPr>
        <w:ind w:firstLine="567"/>
        <w:jc w:val="center"/>
        <w:rPr>
          <w:b/>
          <w:i/>
          <w:szCs w:val="20"/>
          <w:lang w:val="en-US"/>
        </w:rPr>
      </w:pPr>
    </w:p>
    <w:p w:rsidR="00394DAD" w:rsidRPr="005E67C2" w:rsidRDefault="00394DAD" w:rsidP="005E67C2">
      <w:pPr>
        <w:ind w:firstLine="567"/>
        <w:rPr>
          <w:b/>
          <w:i/>
          <w:szCs w:val="20"/>
          <w:lang w:val="en-US"/>
        </w:rPr>
      </w:pPr>
      <w:r w:rsidRPr="005E67C2">
        <w:rPr>
          <w:b/>
          <w:i/>
          <w:szCs w:val="20"/>
          <w:lang w:val="en-US"/>
        </w:rPr>
        <w:t>A.P. ALIGAZIEVA, Doctor of Agricultural Sciences, associate professor</w:t>
      </w:r>
    </w:p>
    <w:p w:rsidR="00394DAD" w:rsidRPr="005E67C2" w:rsidRDefault="00394DAD" w:rsidP="005E67C2">
      <w:pPr>
        <w:ind w:firstLine="567"/>
        <w:rPr>
          <w:b/>
          <w:i/>
          <w:szCs w:val="20"/>
          <w:lang w:val="en-US"/>
        </w:rPr>
      </w:pPr>
      <w:r w:rsidRPr="005E67C2">
        <w:rPr>
          <w:b/>
          <w:i/>
          <w:szCs w:val="20"/>
          <w:lang w:val="en-US"/>
        </w:rPr>
        <w:t>P.O. OMAROVA, graduate student</w:t>
      </w:r>
    </w:p>
    <w:p w:rsidR="00951E14" w:rsidRPr="005E67C2" w:rsidRDefault="00394DAD" w:rsidP="005E67C2">
      <w:pPr>
        <w:tabs>
          <w:tab w:val="left" w:pos="1460"/>
          <w:tab w:val="left" w:pos="6345"/>
        </w:tabs>
        <w:ind w:firstLine="567"/>
        <w:rPr>
          <w:b/>
          <w:i/>
          <w:szCs w:val="20"/>
          <w:lang w:val="en-US"/>
        </w:rPr>
      </w:pPr>
      <w:r w:rsidRPr="005E67C2">
        <w:rPr>
          <w:b/>
          <w:i/>
          <w:szCs w:val="20"/>
          <w:lang w:val="en-US"/>
        </w:rPr>
        <w:t>Dagestan State Agrarian University, Makhachkala</w:t>
      </w:r>
    </w:p>
    <w:p w:rsidR="00394DAD" w:rsidRPr="005E67C2" w:rsidRDefault="00394DAD" w:rsidP="005E67C2">
      <w:pPr>
        <w:tabs>
          <w:tab w:val="left" w:pos="1460"/>
          <w:tab w:val="left" w:pos="6345"/>
        </w:tabs>
        <w:ind w:firstLine="567"/>
        <w:rPr>
          <w:b/>
          <w:szCs w:val="20"/>
          <w:lang w:val="en-US"/>
        </w:rPr>
      </w:pPr>
    </w:p>
    <w:p w:rsidR="00951E14" w:rsidRPr="00241077" w:rsidRDefault="00951E14" w:rsidP="005E67C2">
      <w:pPr>
        <w:tabs>
          <w:tab w:val="left" w:pos="616"/>
        </w:tabs>
        <w:ind w:firstLine="567"/>
        <w:rPr>
          <w:sz w:val="19"/>
          <w:szCs w:val="19"/>
        </w:rPr>
      </w:pPr>
      <w:r w:rsidRPr="00241077">
        <w:rPr>
          <w:b/>
          <w:sz w:val="19"/>
          <w:szCs w:val="19"/>
        </w:rPr>
        <w:t xml:space="preserve">Аннотация. </w:t>
      </w:r>
      <w:r w:rsidRPr="00241077">
        <w:rPr>
          <w:sz w:val="19"/>
          <w:szCs w:val="19"/>
        </w:rPr>
        <w:t>В целях повышения продуктивных качеств овец необходимы совершенствование технологии кормления и содержания, разработка  современных, научно-обоснованных методов реализации генетического потенциала.  В настоящее время овцеводство не в полной мере обеспечивает перерабатывающую промышленность  качественным сырьем собственного производства, поэтому племенная работа в отрасли должна быть направлена не только на повышение шерстной продуктивности и плодовитости маток, но и  на улучшение  физико-технологических свойств шерсти. Овцеводство страны переживает кризис. В условиях перехода к рыночной экономике произошла дестабилизация производства, что повлекло за собой изменение товарной структуры отрасли. Если раньше овцеводство было целиком ориентировано на производство шерсти, то теперь производить ее стало экономически не выгодно, поскольку себестоимость в 2-3 раза превышает цену ее реализации, несмотря на то, что закупочные цены на шерсть в последнее  годы несколько повысились. Дальнейшее возрождение и повышение рентабельности отрасли связано, в первую очередь</w:t>
      </w:r>
      <w:r w:rsidR="009123B7">
        <w:rPr>
          <w:sz w:val="19"/>
          <w:szCs w:val="19"/>
        </w:rPr>
        <w:t>, с</w:t>
      </w:r>
      <w:r w:rsidRPr="00241077">
        <w:rPr>
          <w:sz w:val="19"/>
          <w:szCs w:val="19"/>
        </w:rPr>
        <w:t xml:space="preserve">  увеличением производства баранины и ягнятины, которые будут полностью соответствовать мировым стандартам[3,4,6,8,14,16].</w:t>
      </w:r>
    </w:p>
    <w:p w:rsidR="00951E14" w:rsidRPr="00241077" w:rsidRDefault="00951E14" w:rsidP="005E67C2">
      <w:pPr>
        <w:tabs>
          <w:tab w:val="left" w:pos="616"/>
        </w:tabs>
        <w:ind w:firstLine="567"/>
        <w:rPr>
          <w:sz w:val="19"/>
          <w:szCs w:val="19"/>
        </w:rPr>
      </w:pPr>
      <w:r w:rsidRPr="00241077">
        <w:rPr>
          <w:b/>
          <w:sz w:val="19"/>
          <w:szCs w:val="19"/>
        </w:rPr>
        <w:t>Ключевые слова:</w:t>
      </w:r>
      <w:r w:rsidRPr="00241077">
        <w:rPr>
          <w:sz w:val="19"/>
          <w:szCs w:val="19"/>
        </w:rPr>
        <w:t xml:space="preserve"> дагестанская горная порода,  российский мясной меринос, молодняк, живая масса,  молодая баранина, шерсть.</w:t>
      </w:r>
    </w:p>
    <w:p w:rsidR="00951E14" w:rsidRPr="00241077" w:rsidRDefault="00951E14" w:rsidP="005E67C2">
      <w:pPr>
        <w:pStyle w:val="HTML"/>
        <w:shd w:val="clear" w:color="auto" w:fill="F8F9FA"/>
        <w:ind w:firstLine="567"/>
        <w:jc w:val="both"/>
        <w:rPr>
          <w:rFonts w:ascii="Times New Roman" w:hAnsi="Times New Roman" w:cs="Times New Roman"/>
          <w:sz w:val="19"/>
          <w:szCs w:val="19"/>
        </w:rPr>
      </w:pPr>
    </w:p>
    <w:p w:rsidR="00951E14" w:rsidRPr="00241077" w:rsidRDefault="00951E14" w:rsidP="005E67C2">
      <w:pPr>
        <w:pStyle w:val="HTML"/>
        <w:shd w:val="clear" w:color="auto" w:fill="F8F9FA"/>
        <w:ind w:firstLine="567"/>
        <w:jc w:val="both"/>
        <w:rPr>
          <w:rFonts w:ascii="Times New Roman" w:hAnsi="Times New Roman" w:cs="Times New Roman"/>
          <w:i/>
          <w:color w:val="222222"/>
          <w:sz w:val="19"/>
          <w:szCs w:val="19"/>
          <w:shd w:val="clear" w:color="auto" w:fill="F8F9FA"/>
          <w:lang w:val="en-US"/>
        </w:rPr>
      </w:pPr>
      <w:r w:rsidRPr="00241077">
        <w:rPr>
          <w:rFonts w:ascii="Times New Roman" w:hAnsi="Times New Roman" w:cs="Times New Roman"/>
          <w:b/>
          <w:i/>
          <w:color w:val="222222"/>
          <w:sz w:val="19"/>
          <w:szCs w:val="19"/>
          <w:lang w:val="en-US"/>
        </w:rPr>
        <w:t>Annotation.</w:t>
      </w:r>
      <w:r w:rsidRPr="00241077">
        <w:rPr>
          <w:rFonts w:ascii="Times New Roman" w:hAnsi="Times New Roman" w:cs="Times New Roman"/>
          <w:i/>
          <w:color w:val="222222"/>
          <w:sz w:val="19"/>
          <w:szCs w:val="19"/>
          <w:lang w:val="en-US"/>
        </w:rPr>
        <w:t xml:space="preserve"> In order to increase the productive qualities of sheep, it is necessary to improve the technology of feeding and keeping, the development of modern scientifically based methods for realizing the genetic potential. At present, sheep breeding does not fully provide the processing industry with high-quality raw materials of its own production, therefore, breeding work in the industry should be aimed not only at increasing wool productivity and fecundity of uterus, but also at improving the physical and technological properties of wool. </w:t>
      </w:r>
      <w:r w:rsidRPr="00241077">
        <w:rPr>
          <w:rFonts w:ascii="Times New Roman" w:hAnsi="Times New Roman" w:cs="Times New Roman"/>
          <w:i/>
          <w:color w:val="222222"/>
          <w:sz w:val="19"/>
          <w:szCs w:val="19"/>
          <w:shd w:val="clear" w:color="auto" w:fill="F8F9FA"/>
          <w:lang w:val="en-US"/>
        </w:rPr>
        <w:t xml:space="preserve">Currently, the country's sheep farming is in crisis. In the transition to a market economy, production was destabilized, which led to a change in the commodity structure of the industry. Earlier, sheep breeding was entirely focused on the production of wool, but now it has become economically unprofitable to produce it, since the cost is 2-3 times higher than the price of its sale, despite the fact that the purchase prices for wool have increased slightly in recent years.The further revival and increase in profitability of the industry is linked, first of all, by an increase in the production of mutton and lamb, which will fully comply with international standards. </w:t>
      </w:r>
    </w:p>
    <w:p w:rsidR="00951E14" w:rsidRPr="00241077" w:rsidRDefault="00951E14" w:rsidP="005E67C2">
      <w:pPr>
        <w:pStyle w:val="HTML"/>
        <w:shd w:val="clear" w:color="auto" w:fill="F8F9FA"/>
        <w:ind w:firstLine="567"/>
        <w:jc w:val="both"/>
        <w:rPr>
          <w:rFonts w:ascii="Times New Roman" w:hAnsi="Times New Roman" w:cs="Times New Roman"/>
          <w:i/>
          <w:color w:val="222222"/>
          <w:sz w:val="19"/>
          <w:szCs w:val="19"/>
          <w:lang w:val="en-US"/>
        </w:rPr>
      </w:pPr>
      <w:r w:rsidRPr="00241077">
        <w:rPr>
          <w:rFonts w:ascii="Times New Roman" w:hAnsi="Times New Roman" w:cs="Times New Roman"/>
          <w:b/>
          <w:i/>
          <w:color w:val="222222"/>
          <w:sz w:val="19"/>
          <w:szCs w:val="19"/>
          <w:shd w:val="clear" w:color="auto" w:fill="F8F9FA"/>
          <w:lang w:val="en-US"/>
        </w:rPr>
        <w:t xml:space="preserve">     Key words: </w:t>
      </w:r>
      <w:r w:rsidRPr="00241077">
        <w:rPr>
          <w:rFonts w:ascii="Times New Roman" w:hAnsi="Times New Roman" w:cs="Times New Roman"/>
          <w:i/>
          <w:color w:val="222222"/>
          <w:sz w:val="19"/>
          <w:szCs w:val="19"/>
          <w:shd w:val="clear" w:color="auto" w:fill="F8F9FA"/>
          <w:lang w:val="en-US"/>
        </w:rPr>
        <w:t>Dagestan rock, Russian meat merino, young animals, live weight, young lamb, wool.</w:t>
      </w:r>
    </w:p>
    <w:p w:rsidR="00951E14" w:rsidRPr="005E67C2" w:rsidRDefault="00951E14" w:rsidP="005E67C2">
      <w:pPr>
        <w:tabs>
          <w:tab w:val="left" w:pos="616"/>
        </w:tabs>
        <w:ind w:firstLine="567"/>
        <w:rPr>
          <w:szCs w:val="20"/>
          <w:lang w:val="en-US"/>
        </w:rPr>
      </w:pPr>
    </w:p>
    <w:p w:rsidR="00F45C33" w:rsidRPr="00FB3D9A" w:rsidRDefault="00F45C33" w:rsidP="005E67C2">
      <w:pPr>
        <w:tabs>
          <w:tab w:val="left" w:pos="616"/>
        </w:tabs>
        <w:ind w:firstLine="567"/>
        <w:rPr>
          <w:b/>
          <w:sz w:val="19"/>
          <w:szCs w:val="19"/>
          <w:lang w:val="en-US"/>
        </w:rPr>
        <w:sectPr w:rsidR="00F45C33" w:rsidRPr="00FB3D9A" w:rsidSect="00985039">
          <w:type w:val="continuous"/>
          <w:pgSz w:w="11906" w:h="16838"/>
          <w:pgMar w:top="1134" w:right="1134" w:bottom="1134" w:left="1134" w:header="709" w:footer="709" w:gutter="0"/>
          <w:cols w:space="708"/>
          <w:docGrid w:linePitch="360"/>
        </w:sectPr>
      </w:pPr>
    </w:p>
    <w:p w:rsidR="00951E14" w:rsidRPr="00EC06EC" w:rsidRDefault="00951E14" w:rsidP="005E67C2">
      <w:pPr>
        <w:ind w:firstLine="567"/>
        <w:rPr>
          <w:sz w:val="19"/>
          <w:szCs w:val="19"/>
          <w:lang w:val="en-US"/>
        </w:rPr>
      </w:pPr>
    </w:p>
    <w:p w:rsidR="00951E14" w:rsidRPr="005E67C2" w:rsidRDefault="00951E14" w:rsidP="005E67C2">
      <w:pPr>
        <w:pStyle w:val="a9"/>
        <w:widowControl/>
        <w:ind w:left="0" w:firstLine="567"/>
        <w:rPr>
          <w:b/>
          <w:color w:val="303030"/>
          <w:lang w:val="en-US"/>
        </w:rPr>
      </w:pPr>
    </w:p>
    <w:p w:rsidR="00951E14" w:rsidRPr="005E67C2" w:rsidRDefault="00951E14" w:rsidP="005E67C2">
      <w:pPr>
        <w:ind w:firstLine="567"/>
        <w:rPr>
          <w:b/>
          <w:szCs w:val="20"/>
        </w:rPr>
      </w:pPr>
      <w:r w:rsidRPr="005E67C2">
        <w:rPr>
          <w:b/>
          <w:szCs w:val="20"/>
        </w:rPr>
        <w:t>УДК 619:616.995.7</w:t>
      </w:r>
    </w:p>
    <w:p w:rsidR="00951E14" w:rsidRPr="005E67C2" w:rsidRDefault="00951E14" w:rsidP="005E67C2">
      <w:pPr>
        <w:ind w:firstLine="567"/>
        <w:jc w:val="center"/>
        <w:rPr>
          <w:b/>
          <w:szCs w:val="20"/>
        </w:rPr>
      </w:pPr>
    </w:p>
    <w:p w:rsidR="00951E14" w:rsidRPr="005E67C2" w:rsidRDefault="00951E14" w:rsidP="005E67C2">
      <w:pPr>
        <w:ind w:firstLine="567"/>
        <w:jc w:val="center"/>
        <w:rPr>
          <w:b/>
          <w:szCs w:val="20"/>
        </w:rPr>
      </w:pPr>
      <w:r w:rsidRPr="005E67C2">
        <w:rPr>
          <w:b/>
          <w:szCs w:val="20"/>
        </w:rPr>
        <w:t>ЭКОЛОГИЧЕСКАЯ БЕЗОПАСНОСТЬ ПРИ</w:t>
      </w:r>
    </w:p>
    <w:p w:rsidR="00951E14" w:rsidRPr="005E67C2" w:rsidRDefault="00951E14" w:rsidP="005E67C2">
      <w:pPr>
        <w:ind w:firstLine="567"/>
        <w:jc w:val="center"/>
        <w:rPr>
          <w:b/>
          <w:szCs w:val="20"/>
        </w:rPr>
      </w:pPr>
      <w:r w:rsidRPr="005E67C2">
        <w:rPr>
          <w:b/>
          <w:szCs w:val="20"/>
        </w:rPr>
        <w:t>ПРОТИВОПАРАЗИТАРНЫХ ОБРАБОТКАХ ЖИВОТНЫХ</w:t>
      </w:r>
    </w:p>
    <w:p w:rsidR="00951E14" w:rsidRPr="005E67C2" w:rsidRDefault="00951E14" w:rsidP="005E67C2">
      <w:pPr>
        <w:ind w:firstLine="567"/>
        <w:jc w:val="center"/>
        <w:rPr>
          <w:b/>
          <w:szCs w:val="20"/>
        </w:rPr>
      </w:pPr>
    </w:p>
    <w:p w:rsidR="00951E14" w:rsidRPr="005E67C2" w:rsidRDefault="00951E14" w:rsidP="005E67C2">
      <w:pPr>
        <w:ind w:firstLine="567"/>
        <w:rPr>
          <w:b/>
          <w:szCs w:val="20"/>
        </w:rPr>
      </w:pPr>
      <w:r w:rsidRPr="005E67C2">
        <w:rPr>
          <w:b/>
          <w:szCs w:val="20"/>
        </w:rPr>
        <w:t>А.А. АТАЕВ, д-р вет. наук, профессор</w:t>
      </w:r>
    </w:p>
    <w:p w:rsidR="00951E14" w:rsidRPr="005E67C2" w:rsidRDefault="00951E14" w:rsidP="005E67C2">
      <w:pPr>
        <w:ind w:firstLine="567"/>
        <w:rPr>
          <w:b/>
          <w:szCs w:val="20"/>
        </w:rPr>
      </w:pPr>
      <w:r w:rsidRPr="005E67C2">
        <w:rPr>
          <w:b/>
          <w:szCs w:val="20"/>
        </w:rPr>
        <w:t xml:space="preserve">М.М. ЗУБАИРОВА, д-р биол. наук, профессор </w:t>
      </w:r>
    </w:p>
    <w:p w:rsidR="00951E14" w:rsidRPr="005E67C2" w:rsidRDefault="00951E14" w:rsidP="005E67C2">
      <w:pPr>
        <w:ind w:firstLine="567"/>
        <w:rPr>
          <w:b/>
          <w:szCs w:val="20"/>
        </w:rPr>
      </w:pPr>
      <w:r w:rsidRPr="005E67C2">
        <w:rPr>
          <w:b/>
          <w:szCs w:val="20"/>
        </w:rPr>
        <w:t>З.М. ДЖАМБУЛАТОВ, д-р вет. наук, профессор</w:t>
      </w:r>
    </w:p>
    <w:p w:rsidR="00951E14" w:rsidRPr="005E67C2" w:rsidRDefault="00951E14" w:rsidP="005E67C2">
      <w:pPr>
        <w:ind w:firstLine="567"/>
        <w:rPr>
          <w:b/>
          <w:szCs w:val="20"/>
        </w:rPr>
      </w:pPr>
      <w:r w:rsidRPr="005E67C2">
        <w:rPr>
          <w:b/>
          <w:szCs w:val="20"/>
        </w:rPr>
        <w:t>Н.Т. КАРСАКОВ, д-р вет. наук, профессор</w:t>
      </w:r>
    </w:p>
    <w:p w:rsidR="00951E14" w:rsidRPr="005E67C2" w:rsidRDefault="00951E14" w:rsidP="005E67C2">
      <w:pPr>
        <w:ind w:firstLine="567"/>
        <w:rPr>
          <w:b/>
          <w:szCs w:val="20"/>
        </w:rPr>
      </w:pPr>
      <w:r w:rsidRPr="005E67C2">
        <w:rPr>
          <w:b/>
          <w:szCs w:val="20"/>
        </w:rPr>
        <w:t>Т.Н. АШУРБЕКОВА, канд. биол. наук, доцент</w:t>
      </w:r>
    </w:p>
    <w:p w:rsidR="00951E14" w:rsidRPr="005E67C2" w:rsidRDefault="00951E14" w:rsidP="005E67C2">
      <w:pPr>
        <w:ind w:firstLine="567"/>
        <w:rPr>
          <w:b/>
          <w:szCs w:val="20"/>
        </w:rPr>
      </w:pPr>
      <w:r w:rsidRPr="005E67C2">
        <w:rPr>
          <w:b/>
          <w:szCs w:val="20"/>
        </w:rPr>
        <w:t>Т. Б. БАТЫРБИЕВ, канд. экон. наук, доцент</w:t>
      </w:r>
    </w:p>
    <w:p w:rsidR="00951E14" w:rsidRPr="005E67C2" w:rsidRDefault="00951E14" w:rsidP="005E67C2">
      <w:pPr>
        <w:ind w:firstLine="567"/>
        <w:rPr>
          <w:b/>
          <w:szCs w:val="20"/>
        </w:rPr>
      </w:pPr>
      <w:r w:rsidRPr="005E67C2">
        <w:rPr>
          <w:b/>
          <w:szCs w:val="20"/>
        </w:rPr>
        <w:t>С.М. КЛЫЧЕВА, канд. биол. наук, доцент</w:t>
      </w:r>
    </w:p>
    <w:p w:rsidR="00951E14" w:rsidRPr="005E67C2" w:rsidRDefault="00951E14" w:rsidP="005E67C2">
      <w:pPr>
        <w:ind w:firstLine="567"/>
        <w:rPr>
          <w:b/>
          <w:szCs w:val="20"/>
        </w:rPr>
      </w:pPr>
      <w:r w:rsidRPr="005E67C2">
        <w:rPr>
          <w:b/>
          <w:szCs w:val="20"/>
        </w:rPr>
        <w:lastRenderedPageBreak/>
        <w:t>С.Т. АТАЕВА, студент</w:t>
      </w:r>
    </w:p>
    <w:p w:rsidR="00951E14" w:rsidRPr="005E67C2" w:rsidRDefault="00951E14" w:rsidP="005E67C2">
      <w:pPr>
        <w:ind w:firstLine="567"/>
        <w:rPr>
          <w:b/>
          <w:szCs w:val="20"/>
        </w:rPr>
      </w:pPr>
      <w:r w:rsidRPr="005E67C2">
        <w:rPr>
          <w:b/>
          <w:szCs w:val="20"/>
        </w:rPr>
        <w:t>ФГБОУ ВО Дагестанский ГАУ, г. Махачкала</w:t>
      </w:r>
    </w:p>
    <w:p w:rsidR="00951E14" w:rsidRPr="005E67C2" w:rsidRDefault="00951E14" w:rsidP="005E67C2">
      <w:pPr>
        <w:ind w:firstLine="567"/>
        <w:jc w:val="center"/>
        <w:rPr>
          <w:b/>
          <w:i/>
          <w:szCs w:val="20"/>
          <w:lang w:val="en-US"/>
        </w:rPr>
      </w:pPr>
      <w:r w:rsidRPr="005E67C2">
        <w:rPr>
          <w:b/>
          <w:i/>
          <w:szCs w:val="20"/>
          <w:lang w:val="en-US"/>
        </w:rPr>
        <w:t>ECOLOGICAL SAFETY AT THE ANTIPARASITIC TREATMENT</w:t>
      </w:r>
    </w:p>
    <w:p w:rsidR="00951E14" w:rsidRPr="005E67C2" w:rsidRDefault="00951E14" w:rsidP="005E67C2">
      <w:pPr>
        <w:ind w:firstLine="567"/>
        <w:jc w:val="center"/>
        <w:rPr>
          <w:b/>
          <w:i/>
          <w:szCs w:val="20"/>
          <w:lang w:val="en-US"/>
        </w:rPr>
      </w:pPr>
      <w:r w:rsidRPr="005E67C2">
        <w:rPr>
          <w:b/>
          <w:i/>
          <w:szCs w:val="20"/>
          <w:lang w:val="en-US"/>
        </w:rPr>
        <w:t xml:space="preserve"> OF ANIMALS</w:t>
      </w:r>
    </w:p>
    <w:p w:rsidR="00951E14" w:rsidRPr="005E67C2" w:rsidRDefault="00951E14" w:rsidP="005E67C2">
      <w:pPr>
        <w:ind w:firstLine="567"/>
        <w:rPr>
          <w:i/>
          <w:szCs w:val="20"/>
          <w:lang w:val="en-US"/>
        </w:rPr>
      </w:pPr>
    </w:p>
    <w:p w:rsidR="00951E14" w:rsidRPr="007A57CD" w:rsidRDefault="00951E14" w:rsidP="005E67C2">
      <w:pPr>
        <w:ind w:firstLine="567"/>
        <w:rPr>
          <w:b/>
          <w:i/>
          <w:sz w:val="18"/>
          <w:szCs w:val="18"/>
          <w:lang w:val="en-US"/>
        </w:rPr>
      </w:pPr>
      <w:r w:rsidRPr="007A57CD">
        <w:rPr>
          <w:b/>
          <w:i/>
          <w:sz w:val="18"/>
          <w:szCs w:val="18"/>
          <w:lang w:val="en-US"/>
        </w:rPr>
        <w:t xml:space="preserve">A.A. ATAEV, Doctor of </w:t>
      </w:r>
      <w:r w:rsidR="00095303" w:rsidRPr="007A57CD">
        <w:rPr>
          <w:b/>
          <w:i/>
          <w:sz w:val="18"/>
          <w:szCs w:val="18"/>
          <w:lang w:val="en-US"/>
        </w:rPr>
        <w:t>V</w:t>
      </w:r>
      <w:r w:rsidRPr="007A57CD">
        <w:rPr>
          <w:b/>
          <w:i/>
          <w:sz w:val="18"/>
          <w:szCs w:val="18"/>
          <w:lang w:val="en-US"/>
        </w:rPr>
        <w:t xml:space="preserve">eterinary </w:t>
      </w:r>
      <w:r w:rsidR="00095303" w:rsidRPr="007A57CD">
        <w:rPr>
          <w:b/>
          <w:i/>
          <w:sz w:val="18"/>
          <w:szCs w:val="18"/>
          <w:lang w:val="en-US"/>
        </w:rPr>
        <w:t>S</w:t>
      </w:r>
      <w:r w:rsidRPr="007A57CD">
        <w:rPr>
          <w:b/>
          <w:i/>
          <w:sz w:val="18"/>
          <w:szCs w:val="18"/>
          <w:lang w:val="en-US"/>
        </w:rPr>
        <w:t>ciences, professor</w:t>
      </w:r>
    </w:p>
    <w:p w:rsidR="00951E14" w:rsidRPr="007A57CD" w:rsidRDefault="00951E14" w:rsidP="005E67C2">
      <w:pPr>
        <w:ind w:firstLine="567"/>
        <w:rPr>
          <w:b/>
          <w:i/>
          <w:sz w:val="18"/>
          <w:szCs w:val="18"/>
          <w:lang w:val="en-US"/>
        </w:rPr>
      </w:pPr>
      <w:r w:rsidRPr="007A57CD">
        <w:rPr>
          <w:b/>
          <w:i/>
          <w:sz w:val="18"/>
          <w:szCs w:val="18"/>
          <w:lang w:val="en-US"/>
        </w:rPr>
        <w:t>M.M. ZUB</w:t>
      </w:r>
      <w:r w:rsidR="00095303" w:rsidRPr="007A57CD">
        <w:rPr>
          <w:b/>
          <w:i/>
          <w:sz w:val="18"/>
          <w:szCs w:val="18"/>
          <w:lang w:val="en-US"/>
        </w:rPr>
        <w:t>AI</w:t>
      </w:r>
      <w:r w:rsidRPr="007A57CD">
        <w:rPr>
          <w:b/>
          <w:i/>
          <w:sz w:val="18"/>
          <w:szCs w:val="18"/>
          <w:lang w:val="en-US"/>
        </w:rPr>
        <w:t xml:space="preserve">ROVA, </w:t>
      </w:r>
      <w:r w:rsidR="00095303" w:rsidRPr="007A57CD">
        <w:rPr>
          <w:b/>
          <w:i/>
          <w:sz w:val="18"/>
          <w:szCs w:val="18"/>
          <w:lang w:val="en-US"/>
        </w:rPr>
        <w:t>Doctor of Biological Sciences</w:t>
      </w:r>
      <w:r w:rsidRPr="007A57CD">
        <w:rPr>
          <w:b/>
          <w:i/>
          <w:sz w:val="18"/>
          <w:szCs w:val="18"/>
          <w:lang w:val="en-US"/>
        </w:rPr>
        <w:t>, professor</w:t>
      </w:r>
    </w:p>
    <w:p w:rsidR="00951E14" w:rsidRPr="007A57CD" w:rsidRDefault="00951E14" w:rsidP="005E67C2">
      <w:pPr>
        <w:ind w:firstLine="567"/>
        <w:rPr>
          <w:b/>
          <w:i/>
          <w:sz w:val="18"/>
          <w:szCs w:val="18"/>
          <w:lang w:val="en-US"/>
        </w:rPr>
      </w:pPr>
      <w:r w:rsidRPr="007A57CD">
        <w:rPr>
          <w:b/>
          <w:i/>
          <w:sz w:val="18"/>
          <w:szCs w:val="18"/>
          <w:lang w:val="en-US"/>
        </w:rPr>
        <w:t xml:space="preserve">Z.M. DZHAMBULATOV, </w:t>
      </w:r>
      <w:r w:rsidR="00095303" w:rsidRPr="007A57CD">
        <w:rPr>
          <w:b/>
          <w:i/>
          <w:sz w:val="18"/>
          <w:szCs w:val="18"/>
          <w:lang w:val="en-US"/>
        </w:rPr>
        <w:t>Doctor of Veterinary Sciences</w:t>
      </w:r>
      <w:r w:rsidRPr="007A57CD">
        <w:rPr>
          <w:b/>
          <w:i/>
          <w:sz w:val="18"/>
          <w:szCs w:val="18"/>
          <w:lang w:val="en-US"/>
        </w:rPr>
        <w:t>, professor</w:t>
      </w:r>
    </w:p>
    <w:p w:rsidR="00951E14" w:rsidRPr="007A57CD" w:rsidRDefault="00951E14" w:rsidP="005E67C2">
      <w:pPr>
        <w:ind w:firstLine="567"/>
        <w:rPr>
          <w:b/>
          <w:i/>
          <w:sz w:val="18"/>
          <w:szCs w:val="18"/>
          <w:lang w:val="en-US"/>
        </w:rPr>
      </w:pPr>
      <w:r w:rsidRPr="007A57CD">
        <w:rPr>
          <w:b/>
          <w:i/>
          <w:sz w:val="18"/>
          <w:szCs w:val="18"/>
          <w:lang w:val="en-US"/>
        </w:rPr>
        <w:t xml:space="preserve">N.T. KARSAKOV, </w:t>
      </w:r>
      <w:r w:rsidR="00095303" w:rsidRPr="007A57CD">
        <w:rPr>
          <w:b/>
          <w:i/>
          <w:sz w:val="18"/>
          <w:szCs w:val="18"/>
          <w:lang w:val="en-US"/>
        </w:rPr>
        <w:t>Doctor of Veterinary Sciences</w:t>
      </w:r>
      <w:r w:rsidRPr="007A57CD">
        <w:rPr>
          <w:b/>
          <w:i/>
          <w:sz w:val="18"/>
          <w:szCs w:val="18"/>
          <w:lang w:val="en-US"/>
        </w:rPr>
        <w:t>, professor</w:t>
      </w:r>
    </w:p>
    <w:p w:rsidR="00951E14" w:rsidRPr="007A57CD" w:rsidRDefault="00951E14" w:rsidP="005E67C2">
      <w:pPr>
        <w:ind w:firstLine="567"/>
        <w:rPr>
          <w:b/>
          <w:i/>
          <w:sz w:val="18"/>
          <w:szCs w:val="18"/>
          <w:lang w:val="en-US"/>
        </w:rPr>
      </w:pPr>
      <w:r w:rsidRPr="007A57CD">
        <w:rPr>
          <w:b/>
          <w:i/>
          <w:sz w:val="18"/>
          <w:szCs w:val="18"/>
          <w:lang w:val="en-US"/>
        </w:rPr>
        <w:t xml:space="preserve">T.N. ASHURBEKOVA, </w:t>
      </w:r>
      <w:r w:rsidR="00095303" w:rsidRPr="007A57CD">
        <w:rPr>
          <w:b/>
          <w:i/>
          <w:sz w:val="18"/>
          <w:szCs w:val="18"/>
          <w:lang w:val="en-US"/>
        </w:rPr>
        <w:t>Candidate of Biological Sciences</w:t>
      </w:r>
      <w:r w:rsidRPr="007A57CD">
        <w:rPr>
          <w:b/>
          <w:i/>
          <w:sz w:val="18"/>
          <w:szCs w:val="18"/>
          <w:lang w:val="en-US"/>
        </w:rPr>
        <w:t>, associate professor</w:t>
      </w:r>
    </w:p>
    <w:p w:rsidR="00951E14" w:rsidRPr="00953BA3" w:rsidRDefault="00951E14" w:rsidP="005E67C2">
      <w:pPr>
        <w:ind w:firstLine="567"/>
        <w:rPr>
          <w:b/>
          <w:i/>
          <w:sz w:val="18"/>
          <w:szCs w:val="18"/>
          <w:lang w:val="en-US"/>
        </w:rPr>
      </w:pPr>
      <w:r w:rsidRPr="007A57CD">
        <w:rPr>
          <w:b/>
          <w:i/>
          <w:sz w:val="18"/>
          <w:szCs w:val="18"/>
          <w:lang w:val="en-US"/>
        </w:rPr>
        <w:t xml:space="preserve">T.B. BATYRBIEV, Candidate of </w:t>
      </w:r>
      <w:r w:rsidR="00095303" w:rsidRPr="007A57CD">
        <w:rPr>
          <w:b/>
          <w:i/>
          <w:sz w:val="18"/>
          <w:szCs w:val="18"/>
          <w:lang w:val="en-US"/>
        </w:rPr>
        <w:t>E</w:t>
      </w:r>
      <w:r w:rsidRPr="007A57CD">
        <w:rPr>
          <w:b/>
          <w:i/>
          <w:sz w:val="18"/>
          <w:szCs w:val="18"/>
          <w:lang w:val="en-US"/>
        </w:rPr>
        <w:t>conomics, associate professor</w:t>
      </w:r>
    </w:p>
    <w:p w:rsidR="007A57CD" w:rsidRPr="007A57CD" w:rsidRDefault="007A57CD" w:rsidP="005E67C2">
      <w:pPr>
        <w:ind w:firstLine="567"/>
        <w:rPr>
          <w:b/>
          <w:i/>
          <w:sz w:val="18"/>
          <w:szCs w:val="18"/>
          <w:lang w:val="en-US"/>
        </w:rPr>
      </w:pPr>
      <w:r w:rsidRPr="007A57CD">
        <w:rPr>
          <w:b/>
          <w:i/>
          <w:sz w:val="18"/>
          <w:szCs w:val="18"/>
          <w:lang w:val="en-US"/>
        </w:rPr>
        <w:t>CM. KLYCHEVA, Cand. biol. sciences, associate professor</w:t>
      </w:r>
    </w:p>
    <w:p w:rsidR="00951E14" w:rsidRPr="00953BA3" w:rsidRDefault="00951E14" w:rsidP="005E67C2">
      <w:pPr>
        <w:ind w:firstLine="567"/>
        <w:rPr>
          <w:b/>
          <w:i/>
          <w:sz w:val="18"/>
          <w:szCs w:val="18"/>
        </w:rPr>
      </w:pPr>
      <w:r w:rsidRPr="007A57CD">
        <w:rPr>
          <w:b/>
          <w:i/>
          <w:sz w:val="18"/>
          <w:szCs w:val="18"/>
          <w:lang w:val="en-US"/>
        </w:rPr>
        <w:t>S</w:t>
      </w:r>
      <w:r w:rsidRPr="00953BA3">
        <w:rPr>
          <w:b/>
          <w:i/>
          <w:sz w:val="18"/>
          <w:szCs w:val="18"/>
        </w:rPr>
        <w:t>.</w:t>
      </w:r>
      <w:r w:rsidRPr="007A57CD">
        <w:rPr>
          <w:b/>
          <w:i/>
          <w:sz w:val="18"/>
          <w:szCs w:val="18"/>
          <w:lang w:val="en-US"/>
        </w:rPr>
        <w:t>T</w:t>
      </w:r>
      <w:r w:rsidRPr="00953BA3">
        <w:rPr>
          <w:b/>
          <w:i/>
          <w:sz w:val="18"/>
          <w:szCs w:val="18"/>
        </w:rPr>
        <w:t xml:space="preserve">. </w:t>
      </w:r>
      <w:r w:rsidRPr="007A57CD">
        <w:rPr>
          <w:b/>
          <w:i/>
          <w:sz w:val="18"/>
          <w:szCs w:val="18"/>
          <w:lang w:val="en-US"/>
        </w:rPr>
        <w:t>ATAEVA</w:t>
      </w:r>
      <w:r w:rsidRPr="00953BA3">
        <w:rPr>
          <w:b/>
          <w:i/>
          <w:sz w:val="18"/>
          <w:szCs w:val="18"/>
        </w:rPr>
        <w:t xml:space="preserve">, </w:t>
      </w:r>
      <w:r w:rsidRPr="007A57CD">
        <w:rPr>
          <w:b/>
          <w:i/>
          <w:sz w:val="18"/>
          <w:szCs w:val="18"/>
          <w:lang w:val="en-US"/>
        </w:rPr>
        <w:t>student</w:t>
      </w:r>
    </w:p>
    <w:p w:rsidR="00951E14" w:rsidRPr="00953BA3" w:rsidRDefault="00951E14" w:rsidP="005E67C2">
      <w:pPr>
        <w:ind w:firstLine="567"/>
        <w:rPr>
          <w:b/>
          <w:i/>
          <w:sz w:val="18"/>
          <w:szCs w:val="18"/>
        </w:rPr>
      </w:pPr>
      <w:r w:rsidRPr="007A57CD">
        <w:rPr>
          <w:b/>
          <w:i/>
          <w:sz w:val="18"/>
          <w:szCs w:val="18"/>
          <w:lang w:val="en-US"/>
        </w:rPr>
        <w:t>Dagestan</w:t>
      </w:r>
      <w:r w:rsidRPr="00953BA3">
        <w:rPr>
          <w:b/>
          <w:i/>
          <w:sz w:val="18"/>
          <w:szCs w:val="18"/>
        </w:rPr>
        <w:t xml:space="preserve">  </w:t>
      </w:r>
      <w:r w:rsidRPr="007A57CD">
        <w:rPr>
          <w:b/>
          <w:i/>
          <w:sz w:val="18"/>
          <w:szCs w:val="18"/>
          <w:lang w:val="en-US"/>
        </w:rPr>
        <w:t>State</w:t>
      </w:r>
      <w:r w:rsidRPr="00953BA3">
        <w:rPr>
          <w:b/>
          <w:i/>
          <w:sz w:val="18"/>
          <w:szCs w:val="18"/>
        </w:rPr>
        <w:t xml:space="preserve"> </w:t>
      </w:r>
      <w:r w:rsidRPr="007A57CD">
        <w:rPr>
          <w:b/>
          <w:i/>
          <w:sz w:val="18"/>
          <w:szCs w:val="18"/>
          <w:lang w:val="en-US"/>
        </w:rPr>
        <w:t>Ag</w:t>
      </w:r>
      <w:r w:rsidR="00095303" w:rsidRPr="007A57CD">
        <w:rPr>
          <w:b/>
          <w:i/>
          <w:sz w:val="18"/>
          <w:szCs w:val="18"/>
          <w:lang w:val="en-US"/>
        </w:rPr>
        <w:t>rarian</w:t>
      </w:r>
      <w:r w:rsidRPr="00953BA3">
        <w:rPr>
          <w:b/>
          <w:i/>
          <w:sz w:val="18"/>
          <w:szCs w:val="18"/>
        </w:rPr>
        <w:t xml:space="preserve"> </w:t>
      </w:r>
      <w:r w:rsidRPr="007A57CD">
        <w:rPr>
          <w:b/>
          <w:i/>
          <w:sz w:val="18"/>
          <w:szCs w:val="18"/>
          <w:lang w:val="en-US"/>
        </w:rPr>
        <w:t>University</w:t>
      </w:r>
      <w:r w:rsidRPr="00953BA3">
        <w:rPr>
          <w:b/>
          <w:i/>
          <w:sz w:val="18"/>
          <w:szCs w:val="18"/>
        </w:rPr>
        <w:t xml:space="preserve">, </w:t>
      </w:r>
      <w:r w:rsidRPr="007A57CD">
        <w:rPr>
          <w:b/>
          <w:i/>
          <w:sz w:val="18"/>
          <w:szCs w:val="18"/>
          <w:lang w:val="en-US"/>
        </w:rPr>
        <w:t>Makhachkala</w:t>
      </w:r>
    </w:p>
    <w:p w:rsidR="00951E14" w:rsidRPr="00953BA3" w:rsidRDefault="00951E14" w:rsidP="005E67C2">
      <w:pPr>
        <w:ind w:firstLine="567"/>
        <w:rPr>
          <w:b/>
          <w:szCs w:val="20"/>
        </w:rPr>
      </w:pPr>
    </w:p>
    <w:p w:rsidR="00964F26" w:rsidRDefault="00951E14" w:rsidP="005E67C2">
      <w:pPr>
        <w:ind w:firstLine="567"/>
        <w:rPr>
          <w:szCs w:val="20"/>
        </w:rPr>
      </w:pPr>
      <w:r w:rsidRPr="005E67C2">
        <w:rPr>
          <w:b/>
          <w:szCs w:val="20"/>
        </w:rPr>
        <w:t>Аннотация.</w:t>
      </w:r>
      <w:r w:rsidRPr="005E67C2">
        <w:rPr>
          <w:szCs w:val="20"/>
        </w:rPr>
        <w:t>Одним</w:t>
      </w:r>
      <w:r w:rsidR="00964F26">
        <w:rPr>
          <w:szCs w:val="20"/>
        </w:rPr>
        <w:t xml:space="preserve"> </w:t>
      </w:r>
      <w:r w:rsidRPr="005E67C2">
        <w:rPr>
          <w:szCs w:val="20"/>
        </w:rPr>
        <w:t>из</w:t>
      </w:r>
      <w:r w:rsidR="00964F26">
        <w:rPr>
          <w:szCs w:val="20"/>
        </w:rPr>
        <w:t xml:space="preserve"> </w:t>
      </w:r>
      <w:r w:rsidRPr="005E67C2">
        <w:rPr>
          <w:szCs w:val="20"/>
        </w:rPr>
        <w:t>главных</w:t>
      </w:r>
      <w:r w:rsidR="00964F26">
        <w:rPr>
          <w:szCs w:val="20"/>
        </w:rPr>
        <w:t xml:space="preserve"> </w:t>
      </w:r>
      <w:r w:rsidRPr="005E67C2">
        <w:rPr>
          <w:szCs w:val="20"/>
        </w:rPr>
        <w:t>особенностей</w:t>
      </w:r>
      <w:r w:rsidR="00964F26">
        <w:rPr>
          <w:szCs w:val="20"/>
        </w:rPr>
        <w:t xml:space="preserve"> </w:t>
      </w:r>
      <w:r w:rsidRPr="005E67C2">
        <w:rPr>
          <w:szCs w:val="20"/>
        </w:rPr>
        <w:t>паразитарной</w:t>
      </w:r>
      <w:r w:rsidR="00964F26">
        <w:rPr>
          <w:szCs w:val="20"/>
        </w:rPr>
        <w:t xml:space="preserve"> </w:t>
      </w:r>
      <w:r w:rsidRPr="005E67C2">
        <w:rPr>
          <w:szCs w:val="20"/>
        </w:rPr>
        <w:t>патологии</w:t>
      </w:r>
      <w:r w:rsidR="00964F26">
        <w:rPr>
          <w:szCs w:val="20"/>
        </w:rPr>
        <w:t xml:space="preserve"> </w:t>
      </w:r>
      <w:r w:rsidRPr="005E67C2">
        <w:rPr>
          <w:szCs w:val="20"/>
        </w:rPr>
        <w:t>являются</w:t>
      </w:r>
      <w:r w:rsidR="00964F26">
        <w:rPr>
          <w:szCs w:val="20"/>
        </w:rPr>
        <w:t xml:space="preserve"> </w:t>
      </w:r>
      <w:r w:rsidRPr="005E67C2">
        <w:rPr>
          <w:szCs w:val="20"/>
        </w:rPr>
        <w:t>отсутствие, на сегодняшний день, специфической профилактики. А разработанные советскими учеными  вакцины против диктиокаулеза, ценуроза,  фасциолеза, стронгилятозов и др. не реализованы на практике. Поэтому домашние животные ежегодно заражаются более 165 видами возбудителей паразитарных болезней – гельминтозов, протозоозов, арахно-энтомозов. Большинство из них имеют сезонный характер и наносят большой ущерб отраслям животноводства</w:t>
      </w:r>
      <w:r w:rsidR="00964F26">
        <w:rPr>
          <w:szCs w:val="20"/>
        </w:rPr>
        <w:t>.</w:t>
      </w:r>
    </w:p>
    <w:p w:rsidR="00951E14" w:rsidRPr="005E67C2" w:rsidRDefault="00951E14" w:rsidP="005E67C2">
      <w:pPr>
        <w:ind w:firstLine="567"/>
        <w:rPr>
          <w:szCs w:val="20"/>
        </w:rPr>
      </w:pPr>
      <w:r w:rsidRPr="005E67C2">
        <w:rPr>
          <w:szCs w:val="20"/>
        </w:rPr>
        <w:t>Применение противопаразитарных средств при разных патологиях имеют свои особенности. Это дозы, способы применения, пути введения, сроки остаточной активности и выведения из организма и другое. Остаточные компоненты лекарственных средств во внешней среде еще долго не разрушаются, не нейтрализуются оставаясь в почве, воде, растительности, нарушая экологический баланс конкретного биотопа, территории, системы.</w:t>
      </w:r>
    </w:p>
    <w:p w:rsidR="00951E14" w:rsidRPr="005E67C2" w:rsidRDefault="00951E14" w:rsidP="005E67C2">
      <w:pPr>
        <w:ind w:firstLine="567"/>
        <w:rPr>
          <w:szCs w:val="20"/>
        </w:rPr>
      </w:pPr>
      <w:r w:rsidRPr="005E67C2">
        <w:rPr>
          <w:szCs w:val="20"/>
        </w:rPr>
        <w:t>Массовое применение противопаразитарных  средств может привести к загрязнению окружающей среды, а длительное их применение приводит к развитию штаммов паразитов, рез</w:t>
      </w:r>
      <w:r w:rsidR="00964F26">
        <w:rPr>
          <w:szCs w:val="20"/>
        </w:rPr>
        <w:t xml:space="preserve">истентных к действию препаратов. </w:t>
      </w:r>
      <w:r w:rsidRPr="005E67C2">
        <w:rPr>
          <w:szCs w:val="20"/>
        </w:rPr>
        <w:t xml:space="preserve">В нашей ветеринарной практике это применение хлорофоса, гексахлорана, севина, трихлорметафоса, креолина, креолина Х, фенотиазина, препаратов  албендозола, нилверма, фенбендазола, сантела, роленола, беренила, неозидина и др. </w:t>
      </w:r>
      <w:r w:rsidR="00964F26">
        <w:rPr>
          <w:szCs w:val="20"/>
        </w:rPr>
        <w:t xml:space="preserve">Нами  ранее отмечено, </w:t>
      </w:r>
      <w:r w:rsidRPr="005E67C2">
        <w:rPr>
          <w:szCs w:val="20"/>
        </w:rPr>
        <w:t>что длительное применение хлорофоса, фенотиазина, препаратов албендазола, нилверма, беринила на 50% и более снижает противопаразитарную их эффективность, продолжительное время сохраняется в молоке и продуктах убоя, а также через фекалии, мочу загрязняют окружающую среду.</w:t>
      </w:r>
    </w:p>
    <w:p w:rsidR="00951E14" w:rsidRPr="005E67C2" w:rsidRDefault="00951E14" w:rsidP="005E67C2">
      <w:pPr>
        <w:ind w:firstLine="567"/>
        <w:rPr>
          <w:szCs w:val="20"/>
        </w:rPr>
      </w:pPr>
      <w:r w:rsidRPr="005E67C2">
        <w:rPr>
          <w:b/>
          <w:szCs w:val="20"/>
        </w:rPr>
        <w:t>Ключевые слова:</w:t>
      </w:r>
      <w:r w:rsidRPr="005E67C2">
        <w:rPr>
          <w:szCs w:val="20"/>
        </w:rPr>
        <w:t xml:space="preserve"> экология, паразит, патология, биотоп,  резистентность, противопаразитарное средство, Дагестан, почва, растительность.</w:t>
      </w:r>
    </w:p>
    <w:p w:rsidR="00951E14" w:rsidRPr="005E67C2" w:rsidRDefault="00951E14" w:rsidP="005E67C2">
      <w:pPr>
        <w:ind w:firstLine="567"/>
        <w:rPr>
          <w:szCs w:val="20"/>
        </w:rPr>
      </w:pPr>
    </w:p>
    <w:p w:rsidR="00951E14" w:rsidRPr="00964F26" w:rsidRDefault="00951E14" w:rsidP="005E67C2">
      <w:pPr>
        <w:ind w:firstLine="567"/>
        <w:rPr>
          <w:i/>
          <w:szCs w:val="20"/>
          <w:highlight w:val="yellow"/>
          <w:lang w:val="en-US"/>
        </w:rPr>
      </w:pPr>
      <w:r w:rsidRPr="005E67C2">
        <w:rPr>
          <w:b/>
          <w:i/>
          <w:szCs w:val="20"/>
          <w:lang w:val="en-US"/>
        </w:rPr>
        <w:t>Abstract</w:t>
      </w:r>
      <w:r w:rsidRPr="005E67C2">
        <w:rPr>
          <w:i/>
          <w:szCs w:val="20"/>
          <w:lang w:val="en-US"/>
        </w:rPr>
        <w:t>. One of the main features of parasitic pathology  today is the lack of specific prevention. The vaccines developed by Soviet scientists against dictiocaulosis, coenurosis, fascioliasis, strongyloses, and others are not put into practice. Therefore, annually domestic animals are infected with more than 165 types of pathogens of parasitic diseases - helminthiasis, protozoiasis, arthropodiasis. Most of them are seasonal and cause great dam</w:t>
      </w:r>
      <w:r w:rsidR="00964F26">
        <w:rPr>
          <w:i/>
          <w:szCs w:val="20"/>
          <w:lang w:val="en-US"/>
        </w:rPr>
        <w:t>age to the livestock industries</w:t>
      </w:r>
      <w:r w:rsidR="00964F26" w:rsidRPr="00964F26">
        <w:rPr>
          <w:i/>
          <w:szCs w:val="20"/>
          <w:lang w:val="en-US"/>
        </w:rPr>
        <w:t>.</w:t>
      </w:r>
    </w:p>
    <w:p w:rsidR="00951E14" w:rsidRPr="005E67C2" w:rsidRDefault="00951E14" w:rsidP="005E67C2">
      <w:pPr>
        <w:ind w:firstLine="567"/>
        <w:rPr>
          <w:i/>
          <w:szCs w:val="20"/>
          <w:highlight w:val="yellow"/>
          <w:lang w:val="en-US"/>
        </w:rPr>
      </w:pPr>
      <w:r w:rsidRPr="005E67C2">
        <w:rPr>
          <w:i/>
          <w:szCs w:val="20"/>
          <w:lang w:val="en-US"/>
        </w:rPr>
        <w:t>The use of antiparasitic drugs for different pathologies have their own characteristics. These are doses, methods of administration, route of administration, timing of residual activity and elimination from the body, and others. Residual components of medicines in the environment are not decomposed for a long time, they are not neutralized and remain in the soil, water, vegetation, disturbing the ecological balance of a specific biotope, territory, system.</w:t>
      </w:r>
    </w:p>
    <w:p w:rsidR="00951E14" w:rsidRPr="005E67C2" w:rsidRDefault="00951E14" w:rsidP="005E67C2">
      <w:pPr>
        <w:ind w:firstLine="567"/>
        <w:rPr>
          <w:i/>
          <w:szCs w:val="20"/>
          <w:highlight w:val="yellow"/>
          <w:lang w:val="en-US"/>
        </w:rPr>
      </w:pPr>
      <w:r w:rsidRPr="005E67C2">
        <w:rPr>
          <w:i/>
          <w:szCs w:val="20"/>
          <w:lang w:val="en-US"/>
        </w:rPr>
        <w:t>The massive use of antiparasitic agents can lead to environmental pollution, and their prolonged use leads to the development of strains of parasites that are r</w:t>
      </w:r>
      <w:r w:rsidR="00964F26">
        <w:rPr>
          <w:i/>
          <w:szCs w:val="20"/>
          <w:lang w:val="en-US"/>
        </w:rPr>
        <w:t>esistant to the action of drugs</w:t>
      </w:r>
      <w:r w:rsidR="00964F26" w:rsidRPr="00964F26">
        <w:rPr>
          <w:i/>
          <w:szCs w:val="20"/>
          <w:lang w:val="en-US"/>
        </w:rPr>
        <w:t xml:space="preserve">. </w:t>
      </w:r>
      <w:r w:rsidRPr="005E67C2">
        <w:rPr>
          <w:i/>
          <w:szCs w:val="20"/>
          <w:lang w:val="en-US"/>
        </w:rPr>
        <w:t>In our veterinary practice we use chlorophos, hexachloran, sevine, trichlormetaphos, creolin, creolin X, phenothiazine, drugs of albendozole, nilverm, fenbendazole, santel, rolenol, berenyl, neosidine, etc. We have previously noted that long-term use of chlorophos, phenothiazine, albendazole, nilverm preparations, berinil reduces their antiparasitic efficiency by 50% or more. They remain in milk and products of slaughter for a long time and pollute the environment through feces and urine.</w:t>
      </w:r>
    </w:p>
    <w:p w:rsidR="00951E14" w:rsidRPr="005E67C2" w:rsidRDefault="00951E14" w:rsidP="005E67C2">
      <w:pPr>
        <w:ind w:firstLine="567"/>
        <w:rPr>
          <w:i/>
          <w:szCs w:val="20"/>
          <w:lang w:val="en-US"/>
        </w:rPr>
      </w:pPr>
      <w:r w:rsidRPr="005E67C2">
        <w:rPr>
          <w:b/>
          <w:i/>
          <w:szCs w:val="20"/>
          <w:lang w:val="en-US"/>
        </w:rPr>
        <w:t>Keywords</w:t>
      </w:r>
      <w:r w:rsidRPr="005E67C2">
        <w:rPr>
          <w:i/>
          <w:szCs w:val="20"/>
          <w:lang w:val="en-US"/>
        </w:rPr>
        <w:t>: ecology, parasite, pathology, biotope, resistance, antiparasitic agent, Dagestan, soil, vegetation.</w:t>
      </w:r>
    </w:p>
    <w:p w:rsidR="00951E14" w:rsidRPr="005E67C2" w:rsidRDefault="00951E14" w:rsidP="005E67C2">
      <w:pPr>
        <w:ind w:firstLine="567"/>
        <w:rPr>
          <w:i/>
          <w:szCs w:val="20"/>
          <w:lang w:val="en-US"/>
        </w:rPr>
      </w:pPr>
    </w:p>
    <w:p w:rsidR="00F45C33" w:rsidRPr="00FB3D9A" w:rsidRDefault="00F45C33" w:rsidP="00964F26">
      <w:pPr>
        <w:ind w:firstLine="567"/>
        <w:rPr>
          <w:b/>
          <w:szCs w:val="20"/>
          <w:lang w:val="en-US"/>
        </w:rPr>
        <w:sectPr w:rsidR="00F45C33" w:rsidRPr="00FB3D9A" w:rsidSect="00985039">
          <w:type w:val="continuous"/>
          <w:pgSz w:w="11906" w:h="16838"/>
          <w:pgMar w:top="1134" w:right="1134" w:bottom="1134" w:left="1134" w:header="709" w:footer="709" w:gutter="0"/>
          <w:cols w:space="708"/>
          <w:docGrid w:linePitch="360"/>
        </w:sectPr>
      </w:pPr>
    </w:p>
    <w:p w:rsidR="00A52667" w:rsidRPr="00E716C5" w:rsidRDefault="00A52667" w:rsidP="003207C2">
      <w:pPr>
        <w:jc w:val="left"/>
        <w:rPr>
          <w:rFonts w:eastAsia="Calibri"/>
          <w:b/>
          <w:szCs w:val="20"/>
        </w:rPr>
      </w:pPr>
      <w:r w:rsidRPr="00E716C5">
        <w:rPr>
          <w:b/>
          <w:szCs w:val="20"/>
        </w:rPr>
        <w:lastRenderedPageBreak/>
        <w:t>УДК</w:t>
      </w:r>
      <w:r w:rsidR="00E716C5" w:rsidRPr="00E716C5">
        <w:rPr>
          <w:b/>
          <w:szCs w:val="20"/>
        </w:rPr>
        <w:t xml:space="preserve"> 639.3</w:t>
      </w:r>
    </w:p>
    <w:p w:rsidR="00A52667" w:rsidRPr="003207C2" w:rsidRDefault="00A52667" w:rsidP="003207C2">
      <w:pPr>
        <w:jc w:val="center"/>
        <w:rPr>
          <w:rFonts w:eastAsia="Calibri"/>
          <w:b/>
          <w:szCs w:val="20"/>
        </w:rPr>
      </w:pPr>
      <w:r w:rsidRPr="003207C2">
        <w:rPr>
          <w:rFonts w:eastAsia="Calibri"/>
          <w:b/>
          <w:szCs w:val="20"/>
        </w:rPr>
        <w:t>СОВРЕМЕННОЕ СОСТОЯНИЕ И ПЕРСПЕКТИВЫ РАЗВИТИЯ</w:t>
      </w:r>
    </w:p>
    <w:p w:rsidR="00A52667" w:rsidRPr="003207C2" w:rsidRDefault="00A52667" w:rsidP="003207C2">
      <w:pPr>
        <w:jc w:val="center"/>
        <w:rPr>
          <w:rFonts w:eastAsia="Calibri"/>
          <w:b/>
          <w:szCs w:val="20"/>
        </w:rPr>
      </w:pPr>
      <w:r w:rsidRPr="003207C2">
        <w:rPr>
          <w:rFonts w:eastAsia="Calibri"/>
          <w:b/>
          <w:szCs w:val="20"/>
        </w:rPr>
        <w:t>ПАСТБИЩНОГО РЫБОВОДСТВА В ДАГЕСТАНЕ</w:t>
      </w:r>
    </w:p>
    <w:p w:rsidR="003207C2" w:rsidRDefault="003207C2" w:rsidP="003207C2">
      <w:pPr>
        <w:jc w:val="left"/>
        <w:rPr>
          <w:b/>
          <w:szCs w:val="20"/>
          <w:lang w:eastAsia="ru-RU"/>
        </w:rPr>
      </w:pPr>
    </w:p>
    <w:p w:rsidR="00A52667" w:rsidRPr="003207C2" w:rsidRDefault="00A52667" w:rsidP="003207C2">
      <w:pPr>
        <w:jc w:val="left"/>
        <w:rPr>
          <w:b/>
          <w:szCs w:val="20"/>
          <w:lang w:eastAsia="ru-RU"/>
        </w:rPr>
      </w:pPr>
      <w:r w:rsidRPr="003207C2">
        <w:rPr>
          <w:b/>
          <w:szCs w:val="20"/>
          <w:lang w:eastAsia="ru-RU"/>
        </w:rPr>
        <w:t>М.Г.ГИМБАТОВ, соискатель</w:t>
      </w:r>
    </w:p>
    <w:p w:rsidR="00A52667" w:rsidRPr="003207C2" w:rsidRDefault="00A52667" w:rsidP="003207C2">
      <w:pPr>
        <w:jc w:val="left"/>
        <w:rPr>
          <w:b/>
          <w:szCs w:val="20"/>
          <w:lang w:eastAsia="ru-RU"/>
        </w:rPr>
      </w:pPr>
      <w:r w:rsidRPr="003207C2">
        <w:rPr>
          <w:szCs w:val="20"/>
          <w:lang w:eastAsia="ru-RU"/>
        </w:rPr>
        <w:t xml:space="preserve"> </w:t>
      </w:r>
      <w:r w:rsidR="003207C2">
        <w:rPr>
          <w:b/>
          <w:szCs w:val="20"/>
          <w:lang w:eastAsia="ru-RU"/>
        </w:rPr>
        <w:t>ФГБУН «Институт социально</w:t>
      </w:r>
      <w:r w:rsidRPr="003207C2">
        <w:rPr>
          <w:b/>
          <w:szCs w:val="20"/>
          <w:lang w:eastAsia="ru-RU"/>
        </w:rPr>
        <w:t>-экономических исследований ДНЦ РАН»,</w:t>
      </w:r>
      <w:r w:rsidR="003207C2">
        <w:rPr>
          <w:b/>
          <w:szCs w:val="20"/>
          <w:lang w:eastAsia="ru-RU"/>
        </w:rPr>
        <w:t xml:space="preserve"> </w:t>
      </w:r>
      <w:r w:rsidRPr="003207C2">
        <w:rPr>
          <w:b/>
          <w:szCs w:val="20"/>
          <w:lang w:eastAsia="ru-RU"/>
        </w:rPr>
        <w:t>г. Махачкала</w:t>
      </w:r>
    </w:p>
    <w:p w:rsidR="00725C00" w:rsidRPr="003207C2" w:rsidRDefault="00725C00" w:rsidP="003207C2">
      <w:pPr>
        <w:rPr>
          <w:b/>
          <w:szCs w:val="20"/>
          <w:lang w:eastAsia="ru-RU"/>
        </w:rPr>
      </w:pPr>
    </w:p>
    <w:p w:rsidR="002B21EC" w:rsidRPr="003207C2" w:rsidRDefault="00A52667" w:rsidP="003207C2">
      <w:pPr>
        <w:rPr>
          <w:rFonts w:eastAsia="Calibri"/>
          <w:b/>
          <w:i/>
          <w:szCs w:val="20"/>
          <w:lang w:val="en-US"/>
        </w:rPr>
      </w:pPr>
      <w:r w:rsidRPr="003207C2">
        <w:rPr>
          <w:rFonts w:eastAsia="Calibri"/>
          <w:b/>
          <w:i/>
          <w:szCs w:val="20"/>
          <w:lang w:val="en-US"/>
        </w:rPr>
        <w:t xml:space="preserve">CURRENT STATE AND DEVELOPMENT PROSPECTS </w:t>
      </w:r>
      <w:r w:rsidR="00C06B7D" w:rsidRPr="003207C2">
        <w:rPr>
          <w:rFonts w:eastAsia="Calibri"/>
          <w:b/>
          <w:i/>
          <w:szCs w:val="20"/>
          <w:lang w:val="en-US"/>
        </w:rPr>
        <w:t xml:space="preserve">OF </w:t>
      </w:r>
      <w:r w:rsidRPr="003207C2">
        <w:rPr>
          <w:rFonts w:eastAsia="Calibri"/>
          <w:b/>
          <w:i/>
          <w:szCs w:val="20"/>
          <w:lang w:val="en-US"/>
        </w:rPr>
        <w:t>CULTURE-BASED FISHER</w:t>
      </w:r>
      <w:r w:rsidR="002B21EC" w:rsidRPr="003207C2">
        <w:rPr>
          <w:rFonts w:eastAsia="Calibri"/>
          <w:b/>
          <w:i/>
          <w:szCs w:val="20"/>
          <w:lang w:val="en-US"/>
        </w:rPr>
        <w:t>Y</w:t>
      </w:r>
      <w:r w:rsidRPr="003207C2">
        <w:rPr>
          <w:rFonts w:eastAsia="Calibri"/>
          <w:b/>
          <w:i/>
          <w:szCs w:val="20"/>
          <w:lang w:val="en-US"/>
        </w:rPr>
        <w:t xml:space="preserve"> IN DAGESTAN</w:t>
      </w:r>
    </w:p>
    <w:p w:rsidR="003207C2" w:rsidRPr="00624573" w:rsidRDefault="003207C2" w:rsidP="003207C2">
      <w:pPr>
        <w:rPr>
          <w:rFonts w:eastAsia="Calibri"/>
          <w:b/>
          <w:szCs w:val="20"/>
          <w:lang w:val="en-US"/>
        </w:rPr>
      </w:pPr>
    </w:p>
    <w:p w:rsidR="00A52667" w:rsidRPr="003207C2" w:rsidRDefault="00A52667" w:rsidP="003207C2">
      <w:pPr>
        <w:rPr>
          <w:rFonts w:eastAsia="Calibri"/>
          <w:b/>
          <w:i/>
          <w:szCs w:val="20"/>
          <w:lang w:val="en-US"/>
        </w:rPr>
      </w:pPr>
      <w:r w:rsidRPr="003207C2">
        <w:rPr>
          <w:rFonts w:eastAsia="Calibri"/>
          <w:b/>
          <w:i/>
          <w:szCs w:val="20"/>
          <w:lang w:val="en-US"/>
        </w:rPr>
        <w:t>M. G.GIMBATOV, applicant</w:t>
      </w:r>
    </w:p>
    <w:p w:rsidR="00A52667" w:rsidRPr="003207C2" w:rsidRDefault="00A52667" w:rsidP="003207C2">
      <w:pPr>
        <w:jc w:val="left"/>
        <w:rPr>
          <w:rFonts w:eastAsia="Calibri"/>
          <w:b/>
          <w:i/>
          <w:szCs w:val="20"/>
          <w:lang w:val="en-US"/>
        </w:rPr>
      </w:pPr>
      <w:r w:rsidRPr="003207C2">
        <w:rPr>
          <w:rFonts w:eastAsia="Calibri"/>
          <w:b/>
          <w:i/>
          <w:szCs w:val="20"/>
          <w:lang w:val="en-US"/>
        </w:rPr>
        <w:t xml:space="preserve">Institute of social </w:t>
      </w:r>
      <w:r w:rsidR="002B21EC" w:rsidRPr="003207C2">
        <w:rPr>
          <w:rFonts w:eastAsia="Calibri"/>
          <w:b/>
          <w:i/>
          <w:szCs w:val="20"/>
          <w:lang w:val="en-US"/>
        </w:rPr>
        <w:t xml:space="preserve">and </w:t>
      </w:r>
      <w:r w:rsidRPr="003207C2">
        <w:rPr>
          <w:rFonts w:eastAsia="Calibri"/>
          <w:b/>
          <w:i/>
          <w:szCs w:val="20"/>
          <w:lang w:val="en-US"/>
        </w:rPr>
        <w:t>economic research, Dagestan scientific</w:t>
      </w:r>
      <w:r w:rsidR="002B21EC" w:rsidRPr="003207C2">
        <w:rPr>
          <w:rFonts w:eastAsia="Calibri"/>
          <w:b/>
          <w:i/>
          <w:szCs w:val="20"/>
          <w:lang w:val="en-US"/>
        </w:rPr>
        <w:t xml:space="preserve"> center of RAS, Makhachkala </w:t>
      </w:r>
    </w:p>
    <w:p w:rsidR="00A52667" w:rsidRPr="003207C2" w:rsidRDefault="00A52667" w:rsidP="003207C2">
      <w:pPr>
        <w:jc w:val="left"/>
        <w:rPr>
          <w:rFonts w:eastAsia="Calibri"/>
          <w:b/>
          <w:i/>
          <w:szCs w:val="20"/>
          <w:lang w:val="en-US"/>
        </w:rPr>
      </w:pPr>
    </w:p>
    <w:p w:rsidR="00A52667" w:rsidRPr="00853B3A" w:rsidRDefault="00A52667" w:rsidP="003207C2">
      <w:pPr>
        <w:rPr>
          <w:rFonts w:eastAsia="Calibri"/>
          <w:sz w:val="19"/>
          <w:szCs w:val="19"/>
        </w:rPr>
      </w:pPr>
      <w:r w:rsidRPr="00853B3A">
        <w:rPr>
          <w:rFonts w:eastAsia="Calibri"/>
          <w:b/>
          <w:sz w:val="19"/>
          <w:szCs w:val="19"/>
        </w:rPr>
        <w:t>Аннотация</w:t>
      </w:r>
      <w:r w:rsidRPr="00853B3A">
        <w:rPr>
          <w:rFonts w:eastAsia="Calibri"/>
          <w:b/>
          <w:i/>
          <w:sz w:val="19"/>
          <w:szCs w:val="19"/>
        </w:rPr>
        <w:t>.</w:t>
      </w:r>
      <w:r w:rsidR="003207C2" w:rsidRPr="00853B3A">
        <w:rPr>
          <w:rFonts w:eastAsia="Calibri"/>
          <w:b/>
          <w:i/>
          <w:sz w:val="19"/>
          <w:szCs w:val="19"/>
        </w:rPr>
        <w:t xml:space="preserve"> </w:t>
      </w:r>
      <w:r w:rsidRPr="00853B3A">
        <w:rPr>
          <w:rFonts w:eastAsia="Calibri"/>
          <w:sz w:val="19"/>
          <w:szCs w:val="19"/>
        </w:rPr>
        <w:t xml:space="preserve">В работе анализируется современное состояние использования внутренних водоемов Республики для целей получения товарной рыбы пастбищным методом рыбоводства. На примере внутренних водоемов равниной зоны Дагестана определена эффективность выращивания товарной продукции растительноядных рыб пастбищным методом аквакультуры. Экономические расчеты показывают, что при правильной организации работ только </w:t>
      </w:r>
      <w:r w:rsidR="00964F26" w:rsidRPr="00853B3A">
        <w:rPr>
          <w:rFonts w:eastAsia="Calibri"/>
          <w:sz w:val="19"/>
          <w:szCs w:val="19"/>
        </w:rPr>
        <w:t xml:space="preserve">в </w:t>
      </w:r>
      <w:r w:rsidRPr="00853B3A">
        <w:rPr>
          <w:rFonts w:eastAsia="Calibri"/>
          <w:sz w:val="19"/>
          <w:szCs w:val="19"/>
        </w:rPr>
        <w:t>двух водоемах (Аракумский и Южно-Аграханский) можно получать</w:t>
      </w:r>
      <w:r w:rsidR="00964F26" w:rsidRPr="00853B3A">
        <w:rPr>
          <w:rFonts w:eastAsia="Calibri"/>
          <w:sz w:val="19"/>
          <w:szCs w:val="19"/>
        </w:rPr>
        <w:t xml:space="preserve"> </w:t>
      </w:r>
      <w:r w:rsidRPr="00853B3A">
        <w:rPr>
          <w:rFonts w:eastAsia="Calibri"/>
          <w:sz w:val="19"/>
          <w:szCs w:val="19"/>
        </w:rPr>
        <w:t>ежегодно более 3800.0 тонн товарной рыбы. Кроме того, успешное развитие пастбищного рыбоводства способствует развитию других направлений рыбной отрасли: производство рыбопосадочного материала, добыча рыбы во внутренних водоемах, переработка рыбы и др.</w:t>
      </w:r>
    </w:p>
    <w:p w:rsidR="00A52667" w:rsidRPr="00853B3A" w:rsidRDefault="00A52667" w:rsidP="003207C2">
      <w:pPr>
        <w:rPr>
          <w:rFonts w:eastAsia="Calibri"/>
          <w:b/>
          <w:sz w:val="19"/>
          <w:szCs w:val="19"/>
        </w:rPr>
      </w:pPr>
      <w:r w:rsidRPr="00853B3A">
        <w:rPr>
          <w:rFonts w:eastAsia="Calibri"/>
          <w:sz w:val="19"/>
          <w:szCs w:val="19"/>
        </w:rPr>
        <w:t>Обосновывается целесообразность и эффективность активного участия местных органов власти республики в вопросах оперативного управления пастбищными водоемами Дагестана. Предлагаются практические предложения и рекомендации, позволяющие повысить эффективность управления внутренними водоемами в условиях Республики Дагестан.</w:t>
      </w:r>
    </w:p>
    <w:p w:rsidR="00A52667" w:rsidRPr="00853B3A" w:rsidRDefault="00A52667" w:rsidP="003207C2">
      <w:pPr>
        <w:rPr>
          <w:rFonts w:eastAsia="Calibri"/>
          <w:i/>
          <w:sz w:val="19"/>
          <w:szCs w:val="19"/>
        </w:rPr>
      </w:pPr>
      <w:r w:rsidRPr="00853B3A">
        <w:rPr>
          <w:rFonts w:eastAsia="Calibri"/>
          <w:b/>
          <w:sz w:val="19"/>
          <w:szCs w:val="19"/>
        </w:rPr>
        <w:t>Ключевые слова.</w:t>
      </w:r>
      <w:r w:rsidRPr="00853B3A">
        <w:rPr>
          <w:rFonts w:eastAsia="Calibri"/>
          <w:b/>
          <w:i/>
          <w:sz w:val="19"/>
          <w:szCs w:val="19"/>
        </w:rPr>
        <w:t xml:space="preserve"> </w:t>
      </w:r>
      <w:r w:rsidRPr="00853B3A">
        <w:rPr>
          <w:rFonts w:eastAsia="Calibri"/>
          <w:sz w:val="19"/>
          <w:szCs w:val="19"/>
        </w:rPr>
        <w:t>Пастбищное рыбоводство, внутренние водоемы, управление, эффективность, рыбопосадочный материал, товарная рыба.</w:t>
      </w:r>
    </w:p>
    <w:p w:rsidR="00A52667" w:rsidRPr="00853B3A" w:rsidRDefault="00A52667" w:rsidP="003207C2">
      <w:pPr>
        <w:rPr>
          <w:rFonts w:eastAsia="Calibri"/>
          <w:i/>
          <w:sz w:val="19"/>
          <w:szCs w:val="19"/>
        </w:rPr>
      </w:pPr>
    </w:p>
    <w:p w:rsidR="00A52667" w:rsidRPr="00EC06EC" w:rsidRDefault="00A52667" w:rsidP="003207C2">
      <w:pPr>
        <w:rPr>
          <w:rFonts w:eastAsia="Calibri"/>
          <w:i/>
          <w:sz w:val="19"/>
          <w:szCs w:val="19"/>
          <w:lang w:val="en-US"/>
        </w:rPr>
      </w:pPr>
      <w:r w:rsidRPr="00EC06EC">
        <w:rPr>
          <w:rFonts w:eastAsia="Calibri"/>
          <w:b/>
          <w:i/>
          <w:sz w:val="19"/>
          <w:szCs w:val="19"/>
          <w:lang w:val="en-US"/>
        </w:rPr>
        <w:t>Annotation.</w:t>
      </w:r>
      <w:r w:rsidRPr="00EC06EC">
        <w:rPr>
          <w:rFonts w:eastAsia="Calibri"/>
          <w:i/>
          <w:sz w:val="19"/>
          <w:szCs w:val="19"/>
          <w:lang w:val="en-US"/>
        </w:rPr>
        <w:t xml:space="preserve"> The paper analyzes the current state of the use of inland waters of the Republic for the purpose of commercial fish pasture method of fish farming. For example, the inner water bodies of plain areas of Dagestan the efficiency of cultivation of marketable products of herbivorous fish grazing method of aquaculture. Economic calculations show that with the correct organization of work only two reservoirs (arakum And South-Agrakhan) can be obtained</w:t>
      </w:r>
      <w:r w:rsidR="00862E82" w:rsidRPr="00EC06EC">
        <w:rPr>
          <w:rFonts w:eastAsia="Calibri"/>
          <w:i/>
          <w:sz w:val="19"/>
          <w:szCs w:val="19"/>
          <w:lang w:val="en-US"/>
        </w:rPr>
        <w:t xml:space="preserve"> </w:t>
      </w:r>
      <w:r w:rsidRPr="00EC06EC">
        <w:rPr>
          <w:rFonts w:eastAsia="Calibri"/>
          <w:i/>
          <w:sz w:val="19"/>
          <w:szCs w:val="19"/>
          <w:lang w:val="en-US"/>
        </w:rPr>
        <w:t>annually more than 3800.0 tons of commercial fish. In addition, the successful development of pasture fish farming contributes to the development of other areas of the fishing industry: the production of fish planting material, fish production in inland waters, fish processing, etc.</w:t>
      </w:r>
    </w:p>
    <w:p w:rsidR="00A52667" w:rsidRPr="00EC06EC" w:rsidRDefault="00A52667" w:rsidP="003207C2">
      <w:pPr>
        <w:rPr>
          <w:rFonts w:eastAsia="Calibri"/>
          <w:i/>
          <w:sz w:val="19"/>
          <w:szCs w:val="19"/>
          <w:lang w:val="en-US"/>
        </w:rPr>
      </w:pPr>
      <w:r w:rsidRPr="00EC06EC">
        <w:rPr>
          <w:rFonts w:eastAsia="Calibri"/>
          <w:i/>
          <w:sz w:val="19"/>
          <w:szCs w:val="19"/>
          <w:lang w:val="en-US"/>
        </w:rPr>
        <w:t xml:space="preserve"> Expediency and efficiency of active participation of local authorities of the Republic in questions of operational management of pasture reservoirs of Dagestan is proved. Practical proposals and recommendations are proposed to improve the efficiency of inland water management in the Republic of Dagestan.</w:t>
      </w:r>
    </w:p>
    <w:p w:rsidR="00A52667" w:rsidRPr="003207C2" w:rsidRDefault="00A52667" w:rsidP="003207C2">
      <w:pPr>
        <w:rPr>
          <w:rFonts w:eastAsia="Calibri"/>
          <w:i/>
          <w:szCs w:val="20"/>
          <w:lang w:val="en-US"/>
        </w:rPr>
      </w:pPr>
      <w:r w:rsidRPr="00EC06EC">
        <w:rPr>
          <w:rFonts w:eastAsia="Calibri"/>
          <w:b/>
          <w:i/>
          <w:sz w:val="19"/>
          <w:szCs w:val="19"/>
          <w:lang w:val="en-US"/>
        </w:rPr>
        <w:t>Keyword.</w:t>
      </w:r>
      <w:r w:rsidRPr="00EC06EC">
        <w:rPr>
          <w:rFonts w:eastAsia="Calibri"/>
          <w:i/>
          <w:sz w:val="19"/>
          <w:szCs w:val="19"/>
          <w:lang w:val="en-US"/>
        </w:rPr>
        <w:t xml:space="preserve"> Pasture fish farming, inland waters, management, efficiency, fish planting material, commercial fish</w:t>
      </w:r>
      <w:r w:rsidRPr="003207C2">
        <w:rPr>
          <w:rFonts w:eastAsia="Calibri"/>
          <w:i/>
          <w:szCs w:val="20"/>
          <w:lang w:val="en-US"/>
        </w:rPr>
        <w:t>.</w:t>
      </w:r>
    </w:p>
    <w:p w:rsidR="006502F9" w:rsidRPr="003207C2" w:rsidRDefault="006502F9" w:rsidP="003207C2">
      <w:pPr>
        <w:rPr>
          <w:rFonts w:eastAsia="Calibri"/>
          <w:i/>
          <w:szCs w:val="20"/>
          <w:lang w:val="en-US"/>
        </w:rPr>
      </w:pPr>
    </w:p>
    <w:p w:rsidR="00F45C33" w:rsidRPr="00FB3D9A" w:rsidRDefault="00F45C33" w:rsidP="003207C2">
      <w:pPr>
        <w:rPr>
          <w:rFonts w:eastAsia="Calibri"/>
          <w:szCs w:val="20"/>
          <w:lang w:val="en-US"/>
        </w:rPr>
        <w:sectPr w:rsidR="00F45C33" w:rsidRPr="00FB3D9A" w:rsidSect="00985039">
          <w:type w:val="continuous"/>
          <w:pgSz w:w="11906" w:h="16838"/>
          <w:pgMar w:top="1134" w:right="1134" w:bottom="1134" w:left="1134" w:header="709" w:footer="709" w:gutter="0"/>
          <w:cols w:space="708"/>
          <w:docGrid w:linePitch="360"/>
        </w:sectPr>
      </w:pPr>
    </w:p>
    <w:p w:rsidR="00A52667" w:rsidRDefault="00A52667" w:rsidP="00D600D7">
      <w:pPr>
        <w:ind w:firstLine="567"/>
        <w:rPr>
          <w:b/>
          <w:szCs w:val="20"/>
        </w:rPr>
      </w:pPr>
      <w:r w:rsidRPr="003207C2">
        <w:rPr>
          <w:b/>
          <w:szCs w:val="20"/>
        </w:rPr>
        <w:lastRenderedPageBreak/>
        <w:t>УДК 595.423</w:t>
      </w:r>
    </w:p>
    <w:p w:rsidR="00D600D7" w:rsidRPr="003207C2" w:rsidRDefault="00D600D7" w:rsidP="00D600D7">
      <w:pPr>
        <w:ind w:firstLine="567"/>
        <w:rPr>
          <w:b/>
          <w:szCs w:val="20"/>
        </w:rPr>
      </w:pPr>
    </w:p>
    <w:p w:rsidR="00D600D7" w:rsidRDefault="00A52667" w:rsidP="00D600D7">
      <w:pPr>
        <w:ind w:firstLine="567"/>
        <w:jc w:val="center"/>
        <w:rPr>
          <w:b/>
          <w:szCs w:val="20"/>
        </w:rPr>
      </w:pPr>
      <w:r w:rsidRPr="003207C2">
        <w:rPr>
          <w:b/>
          <w:szCs w:val="20"/>
        </w:rPr>
        <w:t>БИОЛОГИЯ МОНИЕЗИЙ И РОЛЬ ПАНЦИРНЫХ КЛЕЩЕЙ</w:t>
      </w:r>
    </w:p>
    <w:p w:rsidR="00A52667" w:rsidRPr="003207C2" w:rsidRDefault="00A52667" w:rsidP="00D600D7">
      <w:pPr>
        <w:ind w:firstLine="567"/>
        <w:jc w:val="center"/>
        <w:rPr>
          <w:b/>
          <w:szCs w:val="20"/>
        </w:rPr>
      </w:pPr>
      <w:r w:rsidRPr="003207C2">
        <w:rPr>
          <w:b/>
          <w:szCs w:val="20"/>
        </w:rPr>
        <w:t xml:space="preserve"> (ACARIFORMES, ORIBATIDA) В ИХ РАЗВИТИИ  </w:t>
      </w:r>
    </w:p>
    <w:p w:rsidR="00D600D7" w:rsidRDefault="00D600D7" w:rsidP="00D600D7">
      <w:pPr>
        <w:ind w:firstLine="567"/>
        <w:rPr>
          <w:b/>
          <w:szCs w:val="20"/>
        </w:rPr>
      </w:pPr>
    </w:p>
    <w:p w:rsidR="00A52667" w:rsidRPr="003207C2" w:rsidRDefault="00A52667" w:rsidP="00D600D7">
      <w:pPr>
        <w:ind w:firstLine="567"/>
        <w:rPr>
          <w:b/>
          <w:szCs w:val="20"/>
        </w:rPr>
      </w:pPr>
      <w:r w:rsidRPr="003207C2">
        <w:rPr>
          <w:b/>
          <w:szCs w:val="20"/>
        </w:rPr>
        <w:t>Э. З. ДАВУДОВА, канд. биол. наук, доцент</w:t>
      </w:r>
    </w:p>
    <w:p w:rsidR="00A52667" w:rsidRPr="003207C2" w:rsidRDefault="00A52667" w:rsidP="00D600D7">
      <w:pPr>
        <w:ind w:firstLine="567"/>
        <w:rPr>
          <w:b/>
          <w:szCs w:val="20"/>
        </w:rPr>
      </w:pPr>
      <w:r w:rsidRPr="003207C2">
        <w:rPr>
          <w:b/>
          <w:szCs w:val="20"/>
        </w:rPr>
        <w:t>ФГБОУ ВО ДГУ «Институт экологии и устойчивого развития», г. Махачкала</w:t>
      </w:r>
    </w:p>
    <w:p w:rsidR="00D600D7" w:rsidRDefault="00D600D7" w:rsidP="00D600D7">
      <w:pPr>
        <w:ind w:firstLine="567"/>
        <w:jc w:val="center"/>
        <w:rPr>
          <w:b/>
          <w:szCs w:val="20"/>
        </w:rPr>
      </w:pPr>
    </w:p>
    <w:p w:rsidR="00D600D7" w:rsidRPr="00624573" w:rsidRDefault="00A52667" w:rsidP="00D600D7">
      <w:pPr>
        <w:ind w:firstLine="567"/>
        <w:jc w:val="center"/>
        <w:rPr>
          <w:b/>
          <w:i/>
          <w:szCs w:val="20"/>
          <w:lang w:val="en-US"/>
        </w:rPr>
      </w:pPr>
      <w:r w:rsidRPr="00D600D7">
        <w:rPr>
          <w:b/>
          <w:i/>
          <w:szCs w:val="20"/>
          <w:lang w:val="en-US"/>
        </w:rPr>
        <w:t xml:space="preserve">BIOLOGY </w:t>
      </w:r>
      <w:r w:rsidR="005C3B9F" w:rsidRPr="00D600D7">
        <w:rPr>
          <w:b/>
          <w:i/>
          <w:szCs w:val="20"/>
          <w:lang w:val="en-US"/>
        </w:rPr>
        <w:t xml:space="preserve">OF </w:t>
      </w:r>
      <w:r w:rsidR="005C6430" w:rsidRPr="00D600D7">
        <w:rPr>
          <w:b/>
          <w:i/>
          <w:szCs w:val="20"/>
          <w:lang w:val="en-US"/>
        </w:rPr>
        <w:t xml:space="preserve">MONIEZIA </w:t>
      </w:r>
      <w:r w:rsidRPr="00D600D7">
        <w:rPr>
          <w:b/>
          <w:i/>
          <w:szCs w:val="20"/>
          <w:lang w:val="en-US"/>
        </w:rPr>
        <w:t xml:space="preserve">AND THE ROLE OF ARMOURED MITES </w:t>
      </w:r>
    </w:p>
    <w:p w:rsidR="00A52667" w:rsidRPr="00D600D7" w:rsidRDefault="00A52667" w:rsidP="00D600D7">
      <w:pPr>
        <w:ind w:firstLine="567"/>
        <w:jc w:val="center"/>
        <w:rPr>
          <w:b/>
          <w:i/>
          <w:szCs w:val="20"/>
          <w:lang w:val="en-US"/>
        </w:rPr>
      </w:pPr>
      <w:r w:rsidRPr="00D600D7">
        <w:rPr>
          <w:b/>
          <w:i/>
          <w:szCs w:val="20"/>
          <w:lang w:val="en-US"/>
        </w:rPr>
        <w:t>(ACARIFORMES, ORIBATIDA) IN THEIR DEVELOPMENT</w:t>
      </w:r>
    </w:p>
    <w:p w:rsidR="00D600D7" w:rsidRPr="00624573" w:rsidRDefault="00D600D7" w:rsidP="00D600D7">
      <w:pPr>
        <w:ind w:firstLine="567"/>
        <w:rPr>
          <w:b/>
          <w:i/>
          <w:szCs w:val="20"/>
          <w:lang w:val="en-US"/>
        </w:rPr>
      </w:pPr>
    </w:p>
    <w:p w:rsidR="00A52667" w:rsidRPr="003207C2" w:rsidRDefault="00A52667" w:rsidP="00D600D7">
      <w:pPr>
        <w:ind w:firstLine="567"/>
        <w:rPr>
          <w:b/>
          <w:i/>
          <w:szCs w:val="20"/>
          <w:lang w:val="en-US"/>
        </w:rPr>
      </w:pPr>
      <w:r w:rsidRPr="003207C2">
        <w:rPr>
          <w:b/>
          <w:i/>
          <w:szCs w:val="20"/>
          <w:lang w:val="en-US"/>
        </w:rPr>
        <w:t>E. Z. DAVUDOVA, Cand. Biol. Sciences, associate Professor</w:t>
      </w:r>
    </w:p>
    <w:p w:rsidR="00A52667" w:rsidRPr="003207C2" w:rsidRDefault="00A52667" w:rsidP="00D600D7">
      <w:pPr>
        <w:ind w:firstLine="567"/>
        <w:rPr>
          <w:b/>
          <w:i/>
          <w:szCs w:val="20"/>
          <w:lang w:val="en-US"/>
        </w:rPr>
      </w:pPr>
      <w:r w:rsidRPr="003207C2">
        <w:rPr>
          <w:b/>
          <w:i/>
          <w:szCs w:val="20"/>
          <w:lang w:val="en-US"/>
        </w:rPr>
        <w:t>Institute of Ecology and Sustainable Development of Dagestan State University, Makhachkala</w:t>
      </w:r>
    </w:p>
    <w:p w:rsidR="00A52667" w:rsidRPr="00EC06EC" w:rsidRDefault="00A52667" w:rsidP="00D600D7">
      <w:pPr>
        <w:ind w:firstLine="567"/>
        <w:rPr>
          <w:sz w:val="19"/>
          <w:szCs w:val="19"/>
        </w:rPr>
      </w:pPr>
      <w:r w:rsidRPr="00EC06EC">
        <w:rPr>
          <w:b/>
          <w:sz w:val="19"/>
          <w:szCs w:val="19"/>
        </w:rPr>
        <w:t>Аннотация.</w:t>
      </w:r>
      <w:r w:rsidRPr="00EC06EC">
        <w:rPr>
          <w:sz w:val="19"/>
          <w:szCs w:val="19"/>
        </w:rPr>
        <w:t xml:space="preserve"> В статье рассматривается роль панцирных клещей </w:t>
      </w:r>
      <w:r w:rsidRPr="00EC06EC">
        <w:rPr>
          <w:color w:val="000000"/>
          <w:spacing w:val="4"/>
          <w:sz w:val="19"/>
          <w:szCs w:val="19"/>
        </w:rPr>
        <w:t>(</w:t>
      </w:r>
      <w:r w:rsidRPr="00EC06EC">
        <w:rPr>
          <w:i/>
          <w:color w:val="000000"/>
          <w:spacing w:val="4"/>
          <w:sz w:val="19"/>
          <w:szCs w:val="19"/>
        </w:rPr>
        <w:t>Acariformes, Oribatida</w:t>
      </w:r>
      <w:r w:rsidRPr="00EC06EC">
        <w:rPr>
          <w:color w:val="000000"/>
          <w:spacing w:val="4"/>
          <w:sz w:val="19"/>
          <w:szCs w:val="19"/>
        </w:rPr>
        <w:t>) в распространении мониезий среди жвачных</w:t>
      </w:r>
      <w:r w:rsidR="0009706F">
        <w:rPr>
          <w:color w:val="000000"/>
          <w:spacing w:val="4"/>
          <w:sz w:val="19"/>
          <w:szCs w:val="19"/>
        </w:rPr>
        <w:t xml:space="preserve"> животных Унцукульского района Р</w:t>
      </w:r>
      <w:r w:rsidRPr="00EC06EC">
        <w:rPr>
          <w:color w:val="000000"/>
          <w:spacing w:val="4"/>
          <w:sz w:val="19"/>
          <w:szCs w:val="19"/>
        </w:rPr>
        <w:t>еспублики Дагестан. Следовательно, объектом исследования являются панцирные клещи как промежуточные хозяева мониезий. В результате проведенных исследований, на территории Унцукульского района было выявлено всего 9663 экземпляров панцирных клещей, среди которых 2071 экземпляров заражены мониезиями, что в процентом соотношении составил всего 21,4 %.</w:t>
      </w:r>
      <w:r w:rsidRPr="00EC06EC">
        <w:rPr>
          <w:sz w:val="19"/>
          <w:szCs w:val="19"/>
        </w:rPr>
        <w:t xml:space="preserve"> Выявлены о</w:t>
      </w:r>
      <w:r w:rsidRPr="00EC06EC">
        <w:rPr>
          <w:color w:val="000000"/>
          <w:spacing w:val="4"/>
          <w:sz w:val="19"/>
          <w:szCs w:val="19"/>
        </w:rPr>
        <w:t xml:space="preserve">сновные промежуточные хозяева мониезий исследуемой территоррии - это клещи родов </w:t>
      </w:r>
      <w:r w:rsidRPr="00EC06EC">
        <w:rPr>
          <w:i/>
          <w:color w:val="000000"/>
          <w:spacing w:val="4"/>
          <w:sz w:val="19"/>
          <w:szCs w:val="19"/>
        </w:rPr>
        <w:t>Epilohmannia, Phthiracarus, Fosseremus, Rhinoppia</w:t>
      </w:r>
      <w:r w:rsidRPr="00EC06EC">
        <w:rPr>
          <w:color w:val="000000"/>
          <w:spacing w:val="4"/>
          <w:sz w:val="19"/>
          <w:szCs w:val="19"/>
        </w:rPr>
        <w:t xml:space="preserve">. Высокий процент зараженности мониезиями обнаружен у вида </w:t>
      </w:r>
      <w:r w:rsidRPr="00EC06EC">
        <w:rPr>
          <w:i/>
          <w:color w:val="000000"/>
          <w:spacing w:val="4"/>
          <w:sz w:val="19"/>
          <w:szCs w:val="19"/>
        </w:rPr>
        <w:t>Fosseremus laciniatus</w:t>
      </w:r>
      <w:r w:rsidRPr="00EC06EC">
        <w:rPr>
          <w:color w:val="000000"/>
          <w:spacing w:val="4"/>
          <w:sz w:val="19"/>
          <w:szCs w:val="19"/>
        </w:rPr>
        <w:t xml:space="preserve"> Berlese, 1905 который составил 50%. </w:t>
      </w:r>
      <w:r w:rsidRPr="00EC06EC">
        <w:rPr>
          <w:sz w:val="19"/>
          <w:szCs w:val="19"/>
        </w:rPr>
        <w:t>В связи с этим исследования панцирных клещей как промежуточных хозяев мониезий имеет практическое применение в ветеринарии, и актуально при возникновении эпизоотической ситуации и принятии профилактических мер против вспышек инвазий. Профилактические меры достигаются внедрением комплекса санитарно-ветеринарных, зоотехнических, агрономических и различных хозяйственных мероприятий. В настоящее время ведущим фактором в мероприятиях по борьбе с мониезиозами является преимагинальная дегельминтизация и создание условий, при которых зараженные клещи не будут попадать в корм животных. Необходимым условием, способствующим ликвидацию потерь от мониезий является создание полноценного и зоотехнически обоснованного режима кормления и содержания животных.</w:t>
      </w:r>
    </w:p>
    <w:p w:rsidR="00A52667" w:rsidRPr="00EC06EC" w:rsidRDefault="00A52667" w:rsidP="00D600D7">
      <w:pPr>
        <w:ind w:firstLine="567"/>
        <w:rPr>
          <w:sz w:val="19"/>
          <w:szCs w:val="19"/>
        </w:rPr>
      </w:pPr>
      <w:r w:rsidRPr="00EC06EC">
        <w:rPr>
          <w:b/>
          <w:sz w:val="19"/>
          <w:szCs w:val="19"/>
        </w:rPr>
        <w:t>Ключевые слова:</w:t>
      </w:r>
      <w:r w:rsidRPr="00EC06EC">
        <w:rPr>
          <w:sz w:val="19"/>
          <w:szCs w:val="19"/>
        </w:rPr>
        <w:t xml:space="preserve"> панцирные клещи, </w:t>
      </w:r>
      <w:r w:rsidRPr="00EC06EC">
        <w:rPr>
          <w:sz w:val="19"/>
          <w:szCs w:val="19"/>
          <w:lang w:eastAsia="ru-RU"/>
        </w:rPr>
        <w:t>число экземпляров,</w:t>
      </w:r>
      <w:r w:rsidRPr="00EC06EC">
        <w:rPr>
          <w:sz w:val="19"/>
          <w:szCs w:val="19"/>
        </w:rPr>
        <w:t xml:space="preserve"> мониезии, эпизоотология, промежуточные хозяева, цистицеркоид.</w:t>
      </w:r>
    </w:p>
    <w:p w:rsidR="00A52667" w:rsidRPr="00EC06EC" w:rsidRDefault="00A52667" w:rsidP="00D600D7">
      <w:pPr>
        <w:ind w:firstLine="567"/>
        <w:rPr>
          <w:sz w:val="19"/>
          <w:szCs w:val="19"/>
        </w:rPr>
      </w:pPr>
    </w:p>
    <w:p w:rsidR="00A52667" w:rsidRPr="00EC06EC" w:rsidRDefault="00A52667" w:rsidP="00D600D7">
      <w:pPr>
        <w:ind w:firstLine="567"/>
        <w:rPr>
          <w:b/>
          <w:i/>
          <w:color w:val="000000"/>
          <w:spacing w:val="4"/>
          <w:sz w:val="19"/>
          <w:szCs w:val="19"/>
          <w:lang w:val="en-US"/>
        </w:rPr>
      </w:pPr>
      <w:r w:rsidRPr="00EC06EC">
        <w:rPr>
          <w:b/>
          <w:i/>
          <w:color w:val="000000"/>
          <w:spacing w:val="4"/>
          <w:sz w:val="19"/>
          <w:szCs w:val="19"/>
          <w:lang w:val="en-US"/>
        </w:rPr>
        <w:t>Abstract.</w:t>
      </w:r>
      <w:r w:rsidRPr="00EC06EC">
        <w:rPr>
          <w:i/>
          <w:color w:val="000000"/>
          <w:spacing w:val="4"/>
          <w:sz w:val="19"/>
          <w:szCs w:val="19"/>
          <w:lang w:val="en-US"/>
        </w:rPr>
        <w:t xml:space="preserve">The article discusses the role of shell mites (Acariformes, Oribatida) in the distribution of moniesia among ruminants in the Untsukulsky district of the Republic of Dagestan. Therefore, the object of study are shell mites as intermediate hosts of moniesia. As a result of the research, in the Untsukulsky district, only 9663 specimens of </w:t>
      </w:r>
      <w:r w:rsidRPr="00EC06EC">
        <w:rPr>
          <w:i/>
          <w:color w:val="000000"/>
          <w:spacing w:val="4"/>
          <w:sz w:val="19"/>
          <w:szCs w:val="19"/>
          <w:lang w:val="en-US"/>
        </w:rPr>
        <w:lastRenderedPageBreak/>
        <w:t>carapace mites were identified, among which 2071 specimens were infected with moniesia, which in percentage terms amounted to only 21.4%. The main intermediate hosts of moniesia of the studied territory were identified - these are ticks of the genera Epilohmannia, Phthiracarus, Fosseremus, Rhinoppia. A high percentage of moniesia infection was found in the species Fosseremus laciniatus Berlese, 1905, which amounted to 50%. In this regard, the study of carapace mites as intermediate hosts of moniesia has practical application in veterinary medicine, and is relevant in the event of an epizootic situation and the adoption of preventive measures against outbreaks of infestations. Preventive measures are achieved by the implementation of a complex of sanitary-veterinary, zootechnical, agronomic and various economic measures. Currently, the leading factor in measures to combat monieziosis is pre-maginal deworming and the creation of conditions under which infected ticks will not get into animal feed. A necessary condition that contributes to the elimination of losses from moniesia is the creation of a full-fledged and zootechnically sound regime of feeding and keeping animals.</w:t>
      </w:r>
    </w:p>
    <w:p w:rsidR="00A52667" w:rsidRPr="00EC06EC" w:rsidRDefault="00A52667" w:rsidP="00D600D7">
      <w:pPr>
        <w:ind w:firstLine="567"/>
        <w:rPr>
          <w:b/>
          <w:i/>
          <w:sz w:val="19"/>
          <w:szCs w:val="19"/>
          <w:lang w:val="en-US"/>
        </w:rPr>
      </w:pPr>
      <w:r w:rsidRPr="00EC06EC">
        <w:rPr>
          <w:b/>
          <w:i/>
          <w:sz w:val="19"/>
          <w:szCs w:val="19"/>
          <w:lang w:val="en-US"/>
        </w:rPr>
        <w:t xml:space="preserve">Keywords: </w:t>
      </w:r>
      <w:r w:rsidRPr="00EC06EC">
        <w:rPr>
          <w:i/>
          <w:sz w:val="19"/>
          <w:szCs w:val="19"/>
          <w:lang w:val="en-US"/>
        </w:rPr>
        <w:t>carapace mites, number of specimens, moniesia, epizootology, intermediate hosts, cysticercoid.</w:t>
      </w:r>
    </w:p>
    <w:p w:rsidR="00D600D7" w:rsidRPr="00624573" w:rsidRDefault="00D600D7" w:rsidP="00D600D7">
      <w:pPr>
        <w:ind w:firstLine="567"/>
        <w:rPr>
          <w:b/>
          <w:szCs w:val="20"/>
          <w:lang w:val="en-US"/>
        </w:rPr>
      </w:pPr>
    </w:p>
    <w:p w:rsidR="00DA16B3" w:rsidRPr="00FB3D9A" w:rsidRDefault="00DA16B3" w:rsidP="00D600D7">
      <w:pPr>
        <w:ind w:firstLine="567"/>
        <w:rPr>
          <w:b/>
          <w:sz w:val="19"/>
          <w:szCs w:val="19"/>
          <w:lang w:val="en-US"/>
        </w:rPr>
        <w:sectPr w:rsidR="00DA16B3" w:rsidRPr="00FB3D9A" w:rsidSect="00985039">
          <w:type w:val="continuous"/>
          <w:pgSz w:w="11906" w:h="16838"/>
          <w:pgMar w:top="1134" w:right="1134" w:bottom="1134" w:left="1134" w:header="709" w:footer="709" w:gutter="0"/>
          <w:cols w:space="708"/>
          <w:docGrid w:linePitch="360"/>
        </w:sectPr>
      </w:pPr>
    </w:p>
    <w:p w:rsidR="00CC0891" w:rsidRPr="0023095A" w:rsidRDefault="00CC0891" w:rsidP="00CC0891">
      <w:pPr>
        <w:rPr>
          <w:b/>
          <w:szCs w:val="20"/>
          <w:lang w:val="en-US"/>
        </w:rPr>
      </w:pPr>
    </w:p>
    <w:p w:rsidR="00951E14" w:rsidRPr="0023095A" w:rsidRDefault="00951E14" w:rsidP="00CC0891">
      <w:pPr>
        <w:ind w:firstLine="567"/>
        <w:rPr>
          <w:b/>
          <w:szCs w:val="20"/>
        </w:rPr>
      </w:pPr>
      <w:r w:rsidRPr="0023095A">
        <w:rPr>
          <w:b/>
          <w:szCs w:val="20"/>
        </w:rPr>
        <w:t>УДК 619:986.7+616-02+636.2</w:t>
      </w:r>
    </w:p>
    <w:p w:rsidR="00CC0891" w:rsidRPr="0023095A" w:rsidRDefault="00CC0891" w:rsidP="00CC0891">
      <w:pPr>
        <w:ind w:firstLine="567"/>
        <w:rPr>
          <w:b/>
          <w:szCs w:val="20"/>
        </w:rPr>
      </w:pPr>
    </w:p>
    <w:p w:rsidR="00CC0891" w:rsidRPr="0023095A" w:rsidRDefault="00951E14" w:rsidP="00CC0891">
      <w:pPr>
        <w:ind w:firstLine="567"/>
        <w:jc w:val="center"/>
        <w:rPr>
          <w:b/>
          <w:szCs w:val="20"/>
        </w:rPr>
      </w:pPr>
      <w:r w:rsidRPr="0023095A">
        <w:rPr>
          <w:b/>
          <w:szCs w:val="20"/>
        </w:rPr>
        <w:t xml:space="preserve">СПЕЦИФИЧЕСКАЯ  ПРОФИЛАКТИКА  И  МЕРЫ БОРЬБЫ   С </w:t>
      </w:r>
    </w:p>
    <w:p w:rsidR="00951E14" w:rsidRPr="0023095A" w:rsidRDefault="00951E14" w:rsidP="00CC0891">
      <w:pPr>
        <w:ind w:firstLine="567"/>
        <w:jc w:val="center"/>
        <w:rPr>
          <w:b/>
          <w:szCs w:val="20"/>
        </w:rPr>
      </w:pPr>
      <w:r w:rsidRPr="0023095A">
        <w:rPr>
          <w:b/>
          <w:szCs w:val="20"/>
        </w:rPr>
        <w:t>ЛЕПТОСПИРОЗОМ ЖИВОТНЫХ</w:t>
      </w:r>
    </w:p>
    <w:p w:rsidR="00CD33FB" w:rsidRPr="0023095A" w:rsidRDefault="00CD33FB" w:rsidP="00CC0891">
      <w:pPr>
        <w:ind w:firstLine="567"/>
        <w:jc w:val="center"/>
        <w:rPr>
          <w:b/>
          <w:szCs w:val="20"/>
        </w:rPr>
      </w:pPr>
    </w:p>
    <w:p w:rsidR="00951E14" w:rsidRPr="0023095A" w:rsidRDefault="00951E14" w:rsidP="00CC0891">
      <w:pPr>
        <w:pStyle w:val="af7"/>
        <w:ind w:firstLine="567"/>
        <w:rPr>
          <w:b/>
        </w:rPr>
      </w:pPr>
      <w:r w:rsidRPr="0023095A">
        <w:rPr>
          <w:b/>
        </w:rPr>
        <w:t>З</w:t>
      </w:r>
      <w:r w:rsidR="00725C00" w:rsidRPr="0023095A">
        <w:rPr>
          <w:b/>
        </w:rPr>
        <w:t>.М.ДЖАМБУЛАТОВ</w:t>
      </w:r>
      <w:r w:rsidR="00725C00" w:rsidRPr="0023095A">
        <w:rPr>
          <w:b/>
          <w:vertAlign w:val="superscript"/>
        </w:rPr>
        <w:t>1</w:t>
      </w:r>
      <w:r w:rsidRPr="0023095A">
        <w:rPr>
          <w:b/>
        </w:rPr>
        <w:t>, д</w:t>
      </w:r>
      <w:r w:rsidR="00A73454" w:rsidRPr="0023095A">
        <w:rPr>
          <w:b/>
        </w:rPr>
        <w:t>-</w:t>
      </w:r>
      <w:r w:rsidRPr="0023095A">
        <w:rPr>
          <w:b/>
        </w:rPr>
        <w:t>р вет</w:t>
      </w:r>
      <w:r w:rsidR="00A73454" w:rsidRPr="0023095A">
        <w:rPr>
          <w:b/>
        </w:rPr>
        <w:t>.</w:t>
      </w:r>
      <w:r w:rsidRPr="0023095A">
        <w:rPr>
          <w:b/>
        </w:rPr>
        <w:t>наук, профессор</w:t>
      </w:r>
    </w:p>
    <w:p w:rsidR="00951E14" w:rsidRPr="0023095A" w:rsidRDefault="00725C00" w:rsidP="00CC0891">
      <w:pPr>
        <w:pStyle w:val="af7"/>
        <w:ind w:firstLine="567"/>
        <w:rPr>
          <w:b/>
        </w:rPr>
      </w:pPr>
      <w:r w:rsidRPr="0023095A">
        <w:rPr>
          <w:b/>
        </w:rPr>
        <w:t>О.П.САКИДИБИРОВ</w:t>
      </w:r>
      <w:r w:rsidRPr="0023095A">
        <w:rPr>
          <w:b/>
          <w:vertAlign w:val="superscript"/>
        </w:rPr>
        <w:t>1</w:t>
      </w:r>
      <w:r w:rsidR="00951E14" w:rsidRPr="0023095A">
        <w:rPr>
          <w:b/>
        </w:rPr>
        <w:t xml:space="preserve">, </w:t>
      </w:r>
      <w:r w:rsidR="00A73454" w:rsidRPr="0023095A">
        <w:rPr>
          <w:b/>
        </w:rPr>
        <w:t>канд. вет.</w:t>
      </w:r>
      <w:r w:rsidR="00951E14" w:rsidRPr="0023095A">
        <w:rPr>
          <w:b/>
        </w:rPr>
        <w:t xml:space="preserve"> наук, доцент</w:t>
      </w:r>
    </w:p>
    <w:p w:rsidR="00951E14" w:rsidRPr="0023095A" w:rsidRDefault="00725C00" w:rsidP="00CC0891">
      <w:pPr>
        <w:pStyle w:val="af7"/>
        <w:ind w:firstLine="567"/>
        <w:rPr>
          <w:b/>
        </w:rPr>
      </w:pPr>
      <w:r w:rsidRPr="0023095A">
        <w:rPr>
          <w:b/>
        </w:rPr>
        <w:t>М. О. БАРАТОВ</w:t>
      </w:r>
      <w:r w:rsidRPr="0023095A">
        <w:rPr>
          <w:b/>
          <w:vertAlign w:val="superscript"/>
        </w:rPr>
        <w:t>2</w:t>
      </w:r>
      <w:r w:rsidR="00951E14" w:rsidRPr="0023095A">
        <w:rPr>
          <w:b/>
        </w:rPr>
        <w:t>, д</w:t>
      </w:r>
      <w:r w:rsidR="00A73454" w:rsidRPr="0023095A">
        <w:rPr>
          <w:b/>
        </w:rPr>
        <w:t>-</w:t>
      </w:r>
      <w:r w:rsidR="00951E14" w:rsidRPr="0023095A">
        <w:rPr>
          <w:b/>
        </w:rPr>
        <w:t>р вет</w:t>
      </w:r>
      <w:r w:rsidR="00A73454" w:rsidRPr="0023095A">
        <w:rPr>
          <w:b/>
        </w:rPr>
        <w:t>.</w:t>
      </w:r>
      <w:r w:rsidR="00951E14" w:rsidRPr="0023095A">
        <w:rPr>
          <w:b/>
        </w:rPr>
        <w:t>наук, главный научный сотрудник</w:t>
      </w:r>
    </w:p>
    <w:p w:rsidR="00951E14" w:rsidRPr="0023095A" w:rsidRDefault="00951E14" w:rsidP="00CC0891">
      <w:pPr>
        <w:pStyle w:val="af7"/>
        <w:ind w:firstLine="567"/>
        <w:rPr>
          <w:b/>
        </w:rPr>
      </w:pPr>
      <w:r w:rsidRPr="0023095A">
        <w:rPr>
          <w:b/>
          <w:vertAlign w:val="superscript"/>
        </w:rPr>
        <w:t>1</w:t>
      </w:r>
      <w:r w:rsidR="00725C00" w:rsidRPr="0023095A">
        <w:rPr>
          <w:b/>
        </w:rPr>
        <w:t xml:space="preserve">ФГБОУ ВО Дагестанский ГАУ, </w:t>
      </w:r>
      <w:r w:rsidRPr="0023095A">
        <w:rPr>
          <w:b/>
        </w:rPr>
        <w:t>Махачкала</w:t>
      </w:r>
    </w:p>
    <w:p w:rsidR="00951E14" w:rsidRPr="0023095A" w:rsidRDefault="00951E14" w:rsidP="00CC0891">
      <w:pPr>
        <w:pStyle w:val="af7"/>
        <w:ind w:left="567"/>
        <w:rPr>
          <w:b/>
        </w:rPr>
      </w:pPr>
      <w:r w:rsidRPr="0023095A">
        <w:rPr>
          <w:b/>
          <w:vertAlign w:val="superscript"/>
        </w:rPr>
        <w:t>2</w:t>
      </w:r>
      <w:r w:rsidRPr="0023095A">
        <w:rPr>
          <w:b/>
        </w:rPr>
        <w:t xml:space="preserve">Прикаспийский </w:t>
      </w:r>
      <w:r w:rsidR="00725C00" w:rsidRPr="0023095A">
        <w:rPr>
          <w:b/>
        </w:rPr>
        <w:t xml:space="preserve">ЗНИВИ </w:t>
      </w:r>
      <w:r w:rsidRPr="0023095A">
        <w:rPr>
          <w:b/>
        </w:rPr>
        <w:t>филиал ФГБНУ «Федеральный аграрный научный центр Республики Дагестан», г. Махачкала</w:t>
      </w:r>
    </w:p>
    <w:p w:rsidR="00951E14" w:rsidRPr="00A013FA" w:rsidRDefault="00951E14" w:rsidP="00CC0891">
      <w:pPr>
        <w:pStyle w:val="af7"/>
        <w:ind w:firstLine="567"/>
        <w:rPr>
          <w:b/>
          <w:color w:val="FF0000"/>
        </w:rPr>
      </w:pPr>
    </w:p>
    <w:p w:rsidR="00951E14" w:rsidRPr="00CC0891" w:rsidRDefault="00951E14" w:rsidP="00CC0891">
      <w:pPr>
        <w:pStyle w:val="af7"/>
        <w:ind w:firstLine="567"/>
        <w:jc w:val="center"/>
        <w:rPr>
          <w:b/>
          <w:i/>
          <w:lang w:val="en-US"/>
        </w:rPr>
      </w:pPr>
      <w:r w:rsidRPr="00CC0891">
        <w:rPr>
          <w:b/>
          <w:i/>
          <w:lang w:val="en-US"/>
        </w:rPr>
        <w:t>SPECIFIC PREVENTION AND MEASURES FOR COMBATING ANIMAL LEPTOSPIRASIS</w:t>
      </w:r>
    </w:p>
    <w:p w:rsidR="00CC0891" w:rsidRPr="00624573" w:rsidRDefault="00CC0891" w:rsidP="00CC0891">
      <w:pPr>
        <w:ind w:firstLine="567"/>
        <w:rPr>
          <w:rStyle w:val="aff2"/>
          <w:i/>
          <w:szCs w:val="20"/>
          <w:lang w:val="en-US" w:eastAsia="ru-RU"/>
        </w:rPr>
      </w:pPr>
    </w:p>
    <w:p w:rsidR="00951E14" w:rsidRPr="00CC0891" w:rsidRDefault="00543CF8" w:rsidP="00CC0891">
      <w:pPr>
        <w:ind w:firstLine="567"/>
        <w:rPr>
          <w:rStyle w:val="aff2"/>
          <w:i/>
          <w:szCs w:val="20"/>
          <w:lang w:val="en-US" w:eastAsia="ru-RU"/>
        </w:rPr>
      </w:pPr>
      <w:r w:rsidRPr="00CC0891">
        <w:rPr>
          <w:rStyle w:val="aff2"/>
          <w:i/>
          <w:szCs w:val="20"/>
          <w:lang w:val="en-US" w:eastAsia="ru-RU"/>
        </w:rPr>
        <w:t>Z.M. DZHAMBULATOV</w:t>
      </w:r>
      <w:r w:rsidRPr="00CC0891">
        <w:rPr>
          <w:rStyle w:val="aff2"/>
          <w:i/>
          <w:szCs w:val="20"/>
          <w:vertAlign w:val="superscript"/>
          <w:lang w:val="en-US" w:eastAsia="ru-RU"/>
        </w:rPr>
        <w:t>1</w:t>
      </w:r>
      <w:r w:rsidR="00951E14" w:rsidRPr="00CC0891">
        <w:rPr>
          <w:rStyle w:val="aff2"/>
          <w:i/>
          <w:szCs w:val="20"/>
          <w:lang w:val="en-US" w:eastAsia="ru-RU"/>
        </w:rPr>
        <w:t xml:space="preserve">, </w:t>
      </w:r>
      <w:r w:rsidR="00780698" w:rsidRPr="00CC0891">
        <w:rPr>
          <w:rStyle w:val="aff2"/>
          <w:i/>
          <w:szCs w:val="20"/>
          <w:lang w:val="en-US" w:eastAsia="ru-RU"/>
        </w:rPr>
        <w:t>Doctor Of Veterinary Sciences</w:t>
      </w:r>
      <w:r w:rsidR="00951E14" w:rsidRPr="00CC0891">
        <w:rPr>
          <w:rStyle w:val="aff2"/>
          <w:i/>
          <w:szCs w:val="20"/>
          <w:lang w:val="en-US" w:eastAsia="ru-RU"/>
        </w:rPr>
        <w:t>, professor</w:t>
      </w:r>
    </w:p>
    <w:p w:rsidR="00951E14" w:rsidRPr="00CC0891" w:rsidRDefault="00543CF8" w:rsidP="00CC0891">
      <w:pPr>
        <w:ind w:firstLine="567"/>
        <w:rPr>
          <w:rStyle w:val="aff2"/>
          <w:i/>
          <w:szCs w:val="20"/>
          <w:lang w:val="en-US" w:eastAsia="ru-RU"/>
        </w:rPr>
      </w:pPr>
      <w:r w:rsidRPr="00CC0891">
        <w:rPr>
          <w:rStyle w:val="aff2"/>
          <w:i/>
          <w:szCs w:val="20"/>
          <w:lang w:val="en-US" w:eastAsia="ru-RU"/>
        </w:rPr>
        <w:t xml:space="preserve"> O.P. SAKIDIBIROV</w:t>
      </w:r>
      <w:r w:rsidRPr="00CC0891">
        <w:rPr>
          <w:rStyle w:val="aff2"/>
          <w:i/>
          <w:szCs w:val="20"/>
          <w:vertAlign w:val="superscript"/>
          <w:lang w:val="en-US" w:eastAsia="ru-RU"/>
        </w:rPr>
        <w:t>1</w:t>
      </w:r>
      <w:r w:rsidR="00951E14" w:rsidRPr="00CC0891">
        <w:rPr>
          <w:rStyle w:val="aff2"/>
          <w:i/>
          <w:szCs w:val="20"/>
          <w:lang w:val="en-US" w:eastAsia="ru-RU"/>
        </w:rPr>
        <w:t xml:space="preserve">, </w:t>
      </w:r>
      <w:r w:rsidR="00780698" w:rsidRPr="00CC0891">
        <w:rPr>
          <w:rStyle w:val="aff2"/>
          <w:i/>
          <w:szCs w:val="20"/>
          <w:lang w:val="en-US" w:eastAsia="ru-RU"/>
        </w:rPr>
        <w:t>Candidate Of Veterinary Sciences</w:t>
      </w:r>
      <w:r w:rsidR="00951E14" w:rsidRPr="00CC0891">
        <w:rPr>
          <w:rStyle w:val="aff2"/>
          <w:i/>
          <w:szCs w:val="20"/>
          <w:lang w:val="en-US" w:eastAsia="ru-RU"/>
        </w:rPr>
        <w:t>, associate professor</w:t>
      </w:r>
    </w:p>
    <w:p w:rsidR="00951E14" w:rsidRPr="00CC0891" w:rsidRDefault="00543CF8" w:rsidP="00CC0891">
      <w:pPr>
        <w:ind w:firstLine="567"/>
        <w:rPr>
          <w:rStyle w:val="aff2"/>
          <w:i/>
          <w:szCs w:val="20"/>
          <w:lang w:val="en-US" w:eastAsia="ru-RU"/>
        </w:rPr>
      </w:pPr>
      <w:r w:rsidRPr="00CC0891">
        <w:rPr>
          <w:rStyle w:val="aff2"/>
          <w:i/>
          <w:szCs w:val="20"/>
          <w:lang w:val="en-US" w:eastAsia="ru-RU"/>
        </w:rPr>
        <w:t>M.O. BARATOV</w:t>
      </w:r>
      <w:r w:rsidRPr="00CC0891">
        <w:rPr>
          <w:rStyle w:val="aff2"/>
          <w:i/>
          <w:szCs w:val="20"/>
          <w:vertAlign w:val="superscript"/>
          <w:lang w:val="en-US" w:eastAsia="ru-RU"/>
        </w:rPr>
        <w:t>2</w:t>
      </w:r>
      <w:r w:rsidR="00951E14" w:rsidRPr="00CC0891">
        <w:rPr>
          <w:rStyle w:val="aff2"/>
          <w:i/>
          <w:szCs w:val="20"/>
          <w:lang w:val="en-US" w:eastAsia="ru-RU"/>
        </w:rPr>
        <w:t xml:space="preserve">, </w:t>
      </w:r>
      <w:r w:rsidR="00780698" w:rsidRPr="00CC0891">
        <w:rPr>
          <w:rStyle w:val="aff2"/>
          <w:i/>
          <w:szCs w:val="20"/>
          <w:lang w:val="en-US" w:eastAsia="ru-RU"/>
        </w:rPr>
        <w:t>Doctor Of Veterinary Sciences</w:t>
      </w:r>
      <w:r w:rsidR="00951E14" w:rsidRPr="00CC0891">
        <w:rPr>
          <w:rStyle w:val="aff2"/>
          <w:i/>
          <w:szCs w:val="20"/>
          <w:lang w:val="en-US" w:eastAsia="ru-RU"/>
        </w:rPr>
        <w:t>, chief researcher</w:t>
      </w:r>
    </w:p>
    <w:p w:rsidR="00951E14" w:rsidRPr="00CC0891" w:rsidRDefault="00951E14" w:rsidP="00CC0891">
      <w:pPr>
        <w:ind w:firstLine="567"/>
        <w:rPr>
          <w:rStyle w:val="aff2"/>
          <w:i/>
          <w:szCs w:val="20"/>
          <w:lang w:val="en-US" w:eastAsia="ru-RU"/>
        </w:rPr>
      </w:pPr>
      <w:r w:rsidRPr="00CC0891">
        <w:rPr>
          <w:rStyle w:val="aff2"/>
          <w:i/>
          <w:szCs w:val="20"/>
          <w:vertAlign w:val="superscript"/>
          <w:lang w:val="en-US" w:eastAsia="ru-RU"/>
        </w:rPr>
        <w:t xml:space="preserve">  1</w:t>
      </w:r>
      <w:r w:rsidRPr="00CC0891">
        <w:rPr>
          <w:rStyle w:val="aff2"/>
          <w:i/>
          <w:szCs w:val="20"/>
          <w:lang w:val="en-US" w:eastAsia="ru-RU"/>
        </w:rPr>
        <w:t xml:space="preserve"> </w:t>
      </w:r>
      <w:r w:rsidR="00035356" w:rsidRPr="00CC0891">
        <w:rPr>
          <w:rStyle w:val="aff2"/>
          <w:i/>
          <w:szCs w:val="20"/>
          <w:lang w:val="en-US" w:eastAsia="ru-RU"/>
        </w:rPr>
        <w:t>Dagestan State Agrarian University, Makhachkala</w:t>
      </w:r>
      <w:r w:rsidRPr="00CC0891">
        <w:rPr>
          <w:rStyle w:val="aff2"/>
          <w:i/>
          <w:szCs w:val="20"/>
          <w:lang w:val="en-US" w:eastAsia="ru-RU"/>
        </w:rPr>
        <w:t>", Makhachkala</w:t>
      </w:r>
    </w:p>
    <w:p w:rsidR="00951E14" w:rsidRPr="00CC0891" w:rsidRDefault="00951E14" w:rsidP="00CC0891">
      <w:pPr>
        <w:ind w:firstLine="567"/>
        <w:rPr>
          <w:rStyle w:val="aff2"/>
          <w:i/>
          <w:szCs w:val="20"/>
          <w:lang w:val="en-US" w:eastAsia="ru-RU"/>
        </w:rPr>
      </w:pPr>
      <w:r w:rsidRPr="00CC0891">
        <w:rPr>
          <w:rStyle w:val="aff2"/>
          <w:i/>
          <w:szCs w:val="20"/>
          <w:vertAlign w:val="superscript"/>
          <w:lang w:val="en-US" w:eastAsia="ru-RU"/>
        </w:rPr>
        <w:t>2</w:t>
      </w:r>
      <w:r w:rsidRPr="00CC0891">
        <w:rPr>
          <w:rStyle w:val="aff2"/>
          <w:i/>
          <w:szCs w:val="20"/>
          <w:lang w:val="en-US" w:eastAsia="ru-RU"/>
        </w:rPr>
        <w:t xml:space="preserve"> "Caspian Zonal Veterinary Research Institute" branch of the Federal </w:t>
      </w:r>
    </w:p>
    <w:p w:rsidR="00951E14" w:rsidRPr="00CC0891" w:rsidRDefault="00951E14" w:rsidP="00CC0891">
      <w:pPr>
        <w:ind w:firstLine="567"/>
        <w:rPr>
          <w:rStyle w:val="aff2"/>
          <w:i/>
          <w:szCs w:val="20"/>
          <w:lang w:val="en-US" w:eastAsia="ru-RU"/>
        </w:rPr>
      </w:pPr>
      <w:r w:rsidRPr="00CC0891">
        <w:rPr>
          <w:rStyle w:val="aff2"/>
          <w:i/>
          <w:szCs w:val="20"/>
          <w:lang w:val="en-US" w:eastAsia="ru-RU"/>
        </w:rPr>
        <w:t>Agrarian Scientific Center of the Republic of Dagestan, Makhachkala</w:t>
      </w:r>
    </w:p>
    <w:p w:rsidR="00951E14" w:rsidRPr="00CC0891" w:rsidRDefault="00951E14" w:rsidP="00CC0891">
      <w:pPr>
        <w:ind w:firstLine="567"/>
        <w:rPr>
          <w:rStyle w:val="aff2"/>
          <w:i/>
          <w:szCs w:val="20"/>
          <w:lang w:val="en-US" w:eastAsia="ru-RU"/>
        </w:rPr>
      </w:pPr>
    </w:p>
    <w:p w:rsidR="00951E14" w:rsidRPr="00CC0891" w:rsidRDefault="00CC0891" w:rsidP="00CC0891">
      <w:pPr>
        <w:pStyle w:val="af1"/>
        <w:spacing w:before="0" w:beforeAutospacing="0" w:after="0" w:afterAutospacing="0"/>
        <w:ind w:firstLine="567"/>
        <w:jc w:val="both"/>
        <w:rPr>
          <w:rStyle w:val="afd"/>
          <w:i w:val="0"/>
          <w:sz w:val="20"/>
          <w:szCs w:val="20"/>
        </w:rPr>
      </w:pPr>
      <w:r>
        <w:rPr>
          <w:b/>
          <w:sz w:val="20"/>
          <w:szCs w:val="20"/>
        </w:rPr>
        <w:t xml:space="preserve">Аннотация. </w:t>
      </w:r>
      <w:r w:rsidR="00951E14" w:rsidRPr="00CC0891">
        <w:rPr>
          <w:rStyle w:val="afd"/>
          <w:i w:val="0"/>
          <w:sz w:val="20"/>
          <w:szCs w:val="20"/>
        </w:rPr>
        <w:t>Лептоспироз,  как природно-очаговый зооантропоноз, широко распространен в мире и до настоящего времени продолжает оставаться актуальной эпизоотологической, эпидемиологич</w:t>
      </w:r>
      <w:r w:rsidR="0023095A">
        <w:rPr>
          <w:rStyle w:val="afd"/>
          <w:i w:val="0"/>
          <w:sz w:val="20"/>
          <w:szCs w:val="20"/>
        </w:rPr>
        <w:t>еской и экологической проблемой</w:t>
      </w:r>
      <w:r w:rsidR="00951E14" w:rsidRPr="00CC0891">
        <w:rPr>
          <w:rStyle w:val="afd"/>
          <w:i w:val="0"/>
          <w:sz w:val="20"/>
          <w:szCs w:val="20"/>
        </w:rPr>
        <w:t xml:space="preserve"> [1,4]. Инфицированность лептоспирами животных разных видов остаётся достаточно высокой во всём мире. В России лептоспироз регистрируется во всех регионах РФ у различных видов животных. </w:t>
      </w:r>
    </w:p>
    <w:p w:rsidR="00951E14" w:rsidRPr="00CC0891" w:rsidRDefault="00951E14" w:rsidP="00CC0891">
      <w:pPr>
        <w:pStyle w:val="af1"/>
        <w:spacing w:before="0" w:beforeAutospacing="0" w:after="0" w:afterAutospacing="0"/>
        <w:ind w:firstLine="567"/>
        <w:jc w:val="both"/>
        <w:rPr>
          <w:rStyle w:val="afd"/>
          <w:i w:val="0"/>
          <w:sz w:val="20"/>
          <w:szCs w:val="20"/>
        </w:rPr>
      </w:pPr>
      <w:r w:rsidRPr="00CC0891">
        <w:rPr>
          <w:rStyle w:val="afd"/>
          <w:i w:val="0"/>
          <w:sz w:val="20"/>
          <w:szCs w:val="20"/>
        </w:rPr>
        <w:t>Диагноз на лептоспироз ставят комплексно на основании клинико-эпизоотологических, патологоанатомических данных и результатов лабораторного исследования (бактериологические и серологические исследования). К сожалению, в последние два десятилетия сложилась ситуация, когда лабораторными службами практически полностью прекращена бактериологическая диагностика лептоспироза людей и животных [10] и информация по этиологической структуре лептоспироза в регионах накапливается, в основном, на основании серологических исследований [5,9].</w:t>
      </w:r>
    </w:p>
    <w:p w:rsidR="00951E14" w:rsidRPr="00CC0891" w:rsidRDefault="00951E14" w:rsidP="00CC0891">
      <w:pPr>
        <w:pStyle w:val="af1"/>
        <w:spacing w:before="0" w:beforeAutospacing="0" w:after="0" w:afterAutospacing="0"/>
        <w:ind w:firstLine="567"/>
        <w:jc w:val="both"/>
        <w:rPr>
          <w:rStyle w:val="afd"/>
          <w:i w:val="0"/>
          <w:sz w:val="20"/>
          <w:szCs w:val="20"/>
        </w:rPr>
      </w:pPr>
      <w:r w:rsidRPr="00CC0891">
        <w:rPr>
          <w:rStyle w:val="afd"/>
          <w:i w:val="0"/>
          <w:sz w:val="20"/>
          <w:szCs w:val="20"/>
        </w:rPr>
        <w:t>Вопросы эпизоотологического и эпидемиологического надзора за леп-тоспирозами, в том числе защиты территорий различных стран от завоза новых серовариантов лептоспир, требуют не только возобновления бактериологических исследований, но и внедрения в практику ветеринарных и медицинских лабораторий новых методов обнаружения лептоспир, к числу которых относится ПЦР и ИФА.</w:t>
      </w:r>
    </w:p>
    <w:p w:rsidR="00951E14" w:rsidRDefault="00951E14" w:rsidP="00CC0891">
      <w:pPr>
        <w:pStyle w:val="af1"/>
        <w:spacing w:before="0" w:beforeAutospacing="0" w:after="0" w:afterAutospacing="0"/>
        <w:ind w:firstLine="567"/>
        <w:jc w:val="both"/>
        <w:rPr>
          <w:rStyle w:val="afd"/>
          <w:i w:val="0"/>
          <w:sz w:val="20"/>
          <w:szCs w:val="20"/>
        </w:rPr>
      </w:pPr>
      <w:r w:rsidRPr="00CC0891">
        <w:rPr>
          <w:rStyle w:val="afd"/>
          <w:i w:val="0"/>
          <w:sz w:val="20"/>
          <w:szCs w:val="20"/>
        </w:rPr>
        <w:t>Периодически происходящие изменения в характере эпизоотического и эпидемического процессов и спектре основных хозяев лептоспир обосновывают необходимость мониторинга за лептоспирозной инфекцией для разработки и совершенствования своевременных и адекватных профилактических мероприятий.</w:t>
      </w:r>
    </w:p>
    <w:p w:rsidR="00CC0891" w:rsidRPr="00CC0891" w:rsidRDefault="00CC0891" w:rsidP="00CC0891">
      <w:pPr>
        <w:ind w:firstLine="567"/>
        <w:rPr>
          <w:color w:val="000000"/>
          <w:szCs w:val="20"/>
          <w:lang w:eastAsia="ru-RU"/>
        </w:rPr>
      </w:pPr>
      <w:r w:rsidRPr="00CC0891">
        <w:rPr>
          <w:b/>
          <w:szCs w:val="20"/>
        </w:rPr>
        <w:t xml:space="preserve">Ключевые слова: </w:t>
      </w:r>
      <w:r w:rsidRPr="00CC0891">
        <w:rPr>
          <w:szCs w:val="20"/>
        </w:rPr>
        <w:t>лептоспироз, зооантропоноз, экология, инфицированность, этиология, эпизоотологический и эпидемиологический надзор, мониторинг, методы обнаружения лептоспир</w:t>
      </w:r>
      <w:r w:rsidRPr="00CC0891">
        <w:rPr>
          <w:b/>
          <w:szCs w:val="20"/>
        </w:rPr>
        <w:t>.</w:t>
      </w:r>
    </w:p>
    <w:p w:rsidR="00CC0891" w:rsidRPr="00CC0891" w:rsidRDefault="00CC0891" w:rsidP="00CC0891">
      <w:pPr>
        <w:pStyle w:val="af1"/>
        <w:spacing w:before="0" w:beforeAutospacing="0" w:after="0" w:afterAutospacing="0"/>
        <w:ind w:firstLine="567"/>
        <w:jc w:val="both"/>
        <w:rPr>
          <w:rStyle w:val="afd"/>
          <w:i w:val="0"/>
          <w:sz w:val="20"/>
          <w:szCs w:val="20"/>
        </w:rPr>
      </w:pPr>
    </w:p>
    <w:p w:rsidR="00951E14" w:rsidRPr="00CC0891" w:rsidRDefault="00CC0891" w:rsidP="00CC0891">
      <w:pPr>
        <w:ind w:firstLine="567"/>
        <w:rPr>
          <w:rStyle w:val="afd"/>
          <w:szCs w:val="20"/>
          <w:lang w:val="en-US"/>
        </w:rPr>
      </w:pPr>
      <w:r w:rsidRPr="00CC0891">
        <w:rPr>
          <w:rStyle w:val="afd"/>
          <w:b/>
          <w:szCs w:val="20"/>
          <w:lang w:val="en-US"/>
        </w:rPr>
        <w:t xml:space="preserve">Abstract. </w:t>
      </w:r>
      <w:r w:rsidR="00951E14" w:rsidRPr="00CC0891">
        <w:rPr>
          <w:rStyle w:val="afd"/>
          <w:szCs w:val="20"/>
          <w:lang w:val="en-US"/>
        </w:rPr>
        <w:t>Leptospirosis, as a natural focal zooanthroponosis, is widespread in the world and to this day continues to be a topical epizootological, epidemiological, and ecological problem.  [1,4].  Leptospira infection of animals of different species remains high in the world.  In Russia, leptospirosis is registered in all regions of the Russian Federation in various animal species.</w:t>
      </w:r>
    </w:p>
    <w:p w:rsidR="00951E14" w:rsidRPr="00CC0891" w:rsidRDefault="00951E14" w:rsidP="00CC0891">
      <w:pPr>
        <w:ind w:firstLine="567"/>
        <w:rPr>
          <w:rStyle w:val="afd"/>
          <w:szCs w:val="20"/>
          <w:lang w:val="en-US"/>
        </w:rPr>
      </w:pPr>
      <w:r w:rsidRPr="00CC0891">
        <w:rPr>
          <w:rStyle w:val="afd"/>
          <w:szCs w:val="20"/>
          <w:lang w:val="en-US"/>
        </w:rPr>
        <w:t xml:space="preserve"> The diagnosis of leptospirosis is made comprehensively on the basis of clinical, epizootological, </w:t>
      </w:r>
      <w:r w:rsidRPr="00CC0891">
        <w:rPr>
          <w:rStyle w:val="afd"/>
          <w:szCs w:val="20"/>
          <w:lang w:val="en-US"/>
        </w:rPr>
        <w:lastRenderedPageBreak/>
        <w:t>pathoanatomical data and laboratory results (bacteriological and serological studies).  Unfortunately, in the past two decades, a situation has arisen where the laboratory services have almost completely stopped bacteriological diagnostics of leptospirosis in humans and animals [10] and information on the etiological structure of leptospirosis in the regions is accumulated mainly on the basis of serological studies [5,9].</w:t>
      </w:r>
    </w:p>
    <w:p w:rsidR="00951E14" w:rsidRPr="00CC0891" w:rsidRDefault="00951E14" w:rsidP="00CC0891">
      <w:pPr>
        <w:ind w:firstLine="567"/>
        <w:rPr>
          <w:rStyle w:val="afd"/>
          <w:szCs w:val="20"/>
          <w:lang w:val="en-US"/>
        </w:rPr>
      </w:pPr>
      <w:r w:rsidRPr="00CC0891">
        <w:rPr>
          <w:rStyle w:val="afd"/>
          <w:szCs w:val="20"/>
          <w:lang w:val="en-US"/>
        </w:rPr>
        <w:t xml:space="preserve"> Issues of epizootological and epidemiological surveillance of leptospirosis, including the protection of territories of various countries from the delivery of new leptospira serovariants, require not only the resumption of bacteriological studies, but also the introduction of new methods of leptospir detection into the practice of veterinary and medical laboratories, including PCR and  ELISA.</w:t>
      </w:r>
    </w:p>
    <w:p w:rsidR="00CC0891" w:rsidRPr="00624573" w:rsidRDefault="00951E14" w:rsidP="00CC0891">
      <w:pPr>
        <w:ind w:firstLine="567"/>
        <w:rPr>
          <w:rStyle w:val="afd"/>
          <w:szCs w:val="20"/>
          <w:lang w:val="en-US"/>
        </w:rPr>
      </w:pPr>
      <w:r w:rsidRPr="00CC0891">
        <w:rPr>
          <w:rStyle w:val="afd"/>
          <w:szCs w:val="20"/>
          <w:lang w:val="en-US"/>
        </w:rPr>
        <w:t xml:space="preserve"> Periodically occurring changes in the nature of the epizootic and epidemic processes and the spectrum of the main hosts of leptospira justify the need to monitor leptospirosis infection in order to develop and improve timely and adequate preventive measures.</w:t>
      </w:r>
    </w:p>
    <w:p w:rsidR="00951E14" w:rsidRPr="00CC0891" w:rsidRDefault="00951E14" w:rsidP="00CC0891">
      <w:pPr>
        <w:ind w:firstLine="567"/>
        <w:rPr>
          <w:i/>
          <w:color w:val="000000"/>
          <w:szCs w:val="20"/>
          <w:lang w:val="en-US" w:eastAsia="ru-RU"/>
        </w:rPr>
      </w:pPr>
      <w:r w:rsidRPr="00CC0891">
        <w:rPr>
          <w:b/>
          <w:i/>
          <w:color w:val="000000"/>
          <w:szCs w:val="20"/>
          <w:lang w:val="en-US" w:eastAsia="ru-RU"/>
        </w:rPr>
        <w:t>Keywords:</w:t>
      </w:r>
      <w:r w:rsidRPr="00CC0891">
        <w:rPr>
          <w:i/>
          <w:color w:val="000000"/>
          <w:szCs w:val="20"/>
          <w:lang w:val="en-US" w:eastAsia="ru-RU"/>
        </w:rPr>
        <w:t>leptospirosis, zooanthroponosis, ecology, infection, etiology, epidemiological and epidemiological surveillance, monitoring, methods of detection of leptospir.</w:t>
      </w:r>
    </w:p>
    <w:p w:rsidR="00CC0891" w:rsidRPr="00624573" w:rsidRDefault="00CC0891" w:rsidP="00CC0891">
      <w:pPr>
        <w:ind w:firstLine="425"/>
        <w:rPr>
          <w:b/>
          <w:szCs w:val="20"/>
          <w:lang w:val="en-US"/>
        </w:rPr>
      </w:pPr>
    </w:p>
    <w:p w:rsidR="00DA16B3" w:rsidRPr="00FB3D9A" w:rsidRDefault="00DA16B3" w:rsidP="00CC0891">
      <w:pPr>
        <w:ind w:firstLine="567"/>
        <w:rPr>
          <w:b/>
          <w:szCs w:val="20"/>
          <w:lang w:val="en-US"/>
        </w:rPr>
        <w:sectPr w:rsidR="00DA16B3" w:rsidRPr="00FB3D9A" w:rsidSect="00985039">
          <w:type w:val="continuous"/>
          <w:pgSz w:w="11906" w:h="16838"/>
          <w:pgMar w:top="1134" w:right="1134" w:bottom="1134" w:left="1134" w:header="709" w:footer="709" w:gutter="0"/>
          <w:cols w:space="708"/>
          <w:docGrid w:linePitch="360"/>
        </w:sectPr>
      </w:pPr>
    </w:p>
    <w:p w:rsidR="00951E14" w:rsidRPr="00CC0891" w:rsidRDefault="00951E14" w:rsidP="00CC0891">
      <w:pPr>
        <w:ind w:firstLine="567"/>
        <w:rPr>
          <w:b/>
          <w:szCs w:val="20"/>
        </w:rPr>
      </w:pPr>
      <w:r w:rsidRPr="00CC0891">
        <w:rPr>
          <w:b/>
          <w:szCs w:val="20"/>
        </w:rPr>
        <w:lastRenderedPageBreak/>
        <w:t>УДК 619:576.895.421</w:t>
      </w:r>
    </w:p>
    <w:p w:rsidR="00951E14" w:rsidRPr="00CC0891" w:rsidRDefault="00951E14" w:rsidP="00CC0891">
      <w:pPr>
        <w:ind w:firstLine="567"/>
        <w:rPr>
          <w:b/>
          <w:szCs w:val="20"/>
        </w:rPr>
      </w:pPr>
    </w:p>
    <w:p w:rsidR="00951E14" w:rsidRPr="00CC0891" w:rsidRDefault="00951E14" w:rsidP="00CC0891">
      <w:pPr>
        <w:ind w:firstLine="567"/>
        <w:jc w:val="center"/>
        <w:rPr>
          <w:b/>
          <w:szCs w:val="20"/>
        </w:rPr>
      </w:pPr>
      <w:r w:rsidRPr="00CC0891">
        <w:rPr>
          <w:b/>
          <w:szCs w:val="20"/>
        </w:rPr>
        <w:t xml:space="preserve">ДИНАМИКА ФОРМИРОВАНИЯ ГЕЛЬМИНТОЗООНОЗОВ КИШЕЧНИКА ОВЕЦ ПО ВОЗРАСТАМ И СЕЗОНАМ ГОДА В РАЗРЕЗЕ ВЕРТИКАЛЬНОЙ ПОЯСНОСТИ ДАГЕСТАНА  </w:t>
      </w:r>
    </w:p>
    <w:p w:rsidR="00951E14" w:rsidRPr="00CC0891" w:rsidRDefault="00951E14" w:rsidP="00CC0891">
      <w:pPr>
        <w:ind w:firstLine="567"/>
        <w:jc w:val="center"/>
        <w:rPr>
          <w:b/>
          <w:szCs w:val="20"/>
        </w:rPr>
      </w:pPr>
    </w:p>
    <w:p w:rsidR="00951E14" w:rsidRPr="00CC0891" w:rsidRDefault="00951E14" w:rsidP="00CC0891">
      <w:pPr>
        <w:ind w:firstLine="567"/>
        <w:jc w:val="left"/>
        <w:rPr>
          <w:b/>
          <w:szCs w:val="20"/>
        </w:rPr>
      </w:pPr>
      <w:r w:rsidRPr="00CC0891">
        <w:rPr>
          <w:b/>
          <w:szCs w:val="20"/>
        </w:rPr>
        <w:t>Н</w:t>
      </w:r>
      <w:r w:rsidR="00543CF8" w:rsidRPr="00CC0891">
        <w:rPr>
          <w:b/>
          <w:szCs w:val="20"/>
        </w:rPr>
        <w:t>.Т. КАРСАКОВ</w:t>
      </w:r>
      <w:r w:rsidRPr="00CC0891">
        <w:rPr>
          <w:b/>
          <w:szCs w:val="20"/>
        </w:rPr>
        <w:t>, д-р, вет. наук, профессор</w:t>
      </w:r>
    </w:p>
    <w:p w:rsidR="00951E14" w:rsidRPr="00CC0891" w:rsidRDefault="00543CF8" w:rsidP="00CC0891">
      <w:pPr>
        <w:ind w:firstLine="567"/>
        <w:jc w:val="left"/>
        <w:rPr>
          <w:b/>
          <w:szCs w:val="20"/>
        </w:rPr>
      </w:pPr>
      <w:r w:rsidRPr="00CC0891">
        <w:rPr>
          <w:b/>
          <w:szCs w:val="20"/>
        </w:rPr>
        <w:t>А.М. АТАЕВ</w:t>
      </w:r>
      <w:r w:rsidR="00951E14" w:rsidRPr="00CC0891">
        <w:rPr>
          <w:b/>
          <w:szCs w:val="20"/>
        </w:rPr>
        <w:t>,</w:t>
      </w:r>
      <w:r w:rsidR="0082744C">
        <w:rPr>
          <w:b/>
          <w:szCs w:val="20"/>
        </w:rPr>
        <w:t xml:space="preserve"> </w:t>
      </w:r>
      <w:r w:rsidR="00951E14" w:rsidRPr="00CC0891">
        <w:rPr>
          <w:b/>
          <w:szCs w:val="20"/>
        </w:rPr>
        <w:t>д-р, вет. наук, профессор</w:t>
      </w:r>
    </w:p>
    <w:p w:rsidR="00951E14" w:rsidRPr="00CC0891" w:rsidRDefault="00543CF8" w:rsidP="00CC0891">
      <w:pPr>
        <w:ind w:firstLine="567"/>
        <w:jc w:val="left"/>
        <w:rPr>
          <w:b/>
          <w:szCs w:val="20"/>
        </w:rPr>
      </w:pPr>
      <w:r w:rsidRPr="00CC0891">
        <w:rPr>
          <w:b/>
          <w:szCs w:val="20"/>
        </w:rPr>
        <w:t>М.М. ЗУБАИРОВА</w:t>
      </w:r>
      <w:r w:rsidR="00951E14" w:rsidRPr="00CC0891">
        <w:rPr>
          <w:b/>
          <w:szCs w:val="20"/>
        </w:rPr>
        <w:t>, д-р, биол. наук, профессор</w:t>
      </w:r>
    </w:p>
    <w:p w:rsidR="00951E14" w:rsidRPr="00CC0891" w:rsidRDefault="00951E14" w:rsidP="00CC0891">
      <w:pPr>
        <w:ind w:firstLine="567"/>
        <w:jc w:val="left"/>
        <w:rPr>
          <w:b/>
          <w:szCs w:val="20"/>
        </w:rPr>
      </w:pPr>
      <w:r w:rsidRPr="00CC0891">
        <w:rPr>
          <w:b/>
          <w:szCs w:val="20"/>
        </w:rPr>
        <w:t>З</w:t>
      </w:r>
      <w:r w:rsidR="00543CF8" w:rsidRPr="00CC0891">
        <w:rPr>
          <w:b/>
          <w:szCs w:val="20"/>
        </w:rPr>
        <w:t>.М. ДЖАМБУЛАТОВ</w:t>
      </w:r>
      <w:r w:rsidRPr="00CC0891">
        <w:rPr>
          <w:b/>
          <w:szCs w:val="20"/>
        </w:rPr>
        <w:t>, д-р, вет. наук, профессор</w:t>
      </w:r>
    </w:p>
    <w:p w:rsidR="00951E14" w:rsidRPr="00CC0891" w:rsidRDefault="00951E14" w:rsidP="00CC0891">
      <w:pPr>
        <w:ind w:firstLine="567"/>
        <w:jc w:val="left"/>
        <w:rPr>
          <w:b/>
          <w:szCs w:val="20"/>
        </w:rPr>
      </w:pPr>
      <w:r w:rsidRPr="00CC0891">
        <w:rPr>
          <w:b/>
          <w:szCs w:val="20"/>
        </w:rPr>
        <w:t>Т</w:t>
      </w:r>
      <w:r w:rsidR="00543CF8" w:rsidRPr="00CC0891">
        <w:rPr>
          <w:b/>
          <w:szCs w:val="20"/>
        </w:rPr>
        <w:t>.Н. АШУРБЕКОВА</w:t>
      </w:r>
      <w:r w:rsidRPr="00CC0891">
        <w:rPr>
          <w:b/>
          <w:szCs w:val="20"/>
        </w:rPr>
        <w:t>, канд. биол. наук, доцент</w:t>
      </w:r>
    </w:p>
    <w:p w:rsidR="00543CF8" w:rsidRPr="00CC0891" w:rsidRDefault="000C7190" w:rsidP="00CC0891">
      <w:pPr>
        <w:ind w:firstLine="567"/>
        <w:jc w:val="left"/>
        <w:rPr>
          <w:b/>
          <w:szCs w:val="20"/>
        </w:rPr>
      </w:pPr>
      <w:r>
        <w:rPr>
          <w:b/>
          <w:szCs w:val="20"/>
        </w:rPr>
        <w:t xml:space="preserve">С.Т. АТАЕВА, </w:t>
      </w:r>
      <w:r w:rsidR="00543CF8" w:rsidRPr="00CC0891">
        <w:rPr>
          <w:b/>
          <w:szCs w:val="20"/>
        </w:rPr>
        <w:t>студент</w:t>
      </w:r>
    </w:p>
    <w:p w:rsidR="00951E14" w:rsidRPr="00CC0891" w:rsidRDefault="00543CF8" w:rsidP="00CC0891">
      <w:pPr>
        <w:ind w:firstLine="567"/>
        <w:rPr>
          <w:rStyle w:val="a8"/>
          <w:b/>
          <w:szCs w:val="20"/>
        </w:rPr>
      </w:pPr>
      <w:r w:rsidRPr="00CC0891">
        <w:rPr>
          <w:b/>
          <w:szCs w:val="20"/>
        </w:rPr>
        <w:t xml:space="preserve">ФГБОУ ВО </w:t>
      </w:r>
      <w:r w:rsidR="00951E14" w:rsidRPr="00CC0891">
        <w:rPr>
          <w:b/>
          <w:szCs w:val="20"/>
        </w:rPr>
        <w:t xml:space="preserve">Дагестанский </w:t>
      </w:r>
      <w:r w:rsidRPr="00CC0891">
        <w:rPr>
          <w:b/>
          <w:szCs w:val="20"/>
        </w:rPr>
        <w:t>ГАУ, г. Махачкала</w:t>
      </w:r>
    </w:p>
    <w:p w:rsidR="00951E14" w:rsidRPr="00CC0891" w:rsidRDefault="00951E14" w:rsidP="00CC0891">
      <w:pPr>
        <w:ind w:firstLine="567"/>
        <w:rPr>
          <w:color w:val="000000"/>
          <w:spacing w:val="-1"/>
          <w:szCs w:val="20"/>
        </w:rPr>
      </w:pPr>
    </w:p>
    <w:p w:rsidR="00951E14" w:rsidRPr="00CC0891" w:rsidRDefault="00951E14" w:rsidP="00CC0891">
      <w:pPr>
        <w:ind w:firstLine="567"/>
        <w:jc w:val="center"/>
        <w:rPr>
          <w:b/>
          <w:i/>
          <w:color w:val="000000"/>
          <w:spacing w:val="-1"/>
          <w:szCs w:val="20"/>
          <w:lang w:val="en-US"/>
        </w:rPr>
      </w:pPr>
      <w:r w:rsidRPr="00CC0891">
        <w:rPr>
          <w:b/>
          <w:i/>
          <w:color w:val="000000"/>
          <w:spacing w:val="-1"/>
          <w:szCs w:val="20"/>
          <w:lang w:val="en-US"/>
        </w:rPr>
        <w:t>DYNAMICS OF THE INTESTINE HELMINTHOZOONOSES FORMATION IN SHEEP BY AGE AND SEASONS OF THE YEAR IN THE FRAME OF THE DAGESTAN VERTICAL ZONATION</w:t>
      </w:r>
    </w:p>
    <w:p w:rsidR="00951E14" w:rsidRPr="00CC0891" w:rsidRDefault="00951E14" w:rsidP="00CC0891">
      <w:pPr>
        <w:ind w:firstLine="567"/>
        <w:rPr>
          <w:i/>
          <w:color w:val="000000"/>
          <w:spacing w:val="-1"/>
          <w:szCs w:val="20"/>
          <w:lang w:val="en-US"/>
        </w:rPr>
      </w:pPr>
    </w:p>
    <w:p w:rsidR="00951E14" w:rsidRPr="00CC0891" w:rsidRDefault="00543CF8" w:rsidP="00CC0891">
      <w:pPr>
        <w:ind w:firstLine="567"/>
        <w:rPr>
          <w:b/>
          <w:i/>
          <w:color w:val="000000"/>
          <w:spacing w:val="-1"/>
          <w:szCs w:val="20"/>
          <w:lang w:val="en-US"/>
        </w:rPr>
      </w:pPr>
      <w:r w:rsidRPr="00CC0891">
        <w:rPr>
          <w:b/>
          <w:i/>
          <w:color w:val="000000"/>
          <w:spacing w:val="-1"/>
          <w:szCs w:val="20"/>
          <w:lang w:val="en-US"/>
        </w:rPr>
        <w:t>N.T. KARSAKOV</w:t>
      </w:r>
      <w:r w:rsidR="00951E14" w:rsidRPr="00CC0891">
        <w:rPr>
          <w:b/>
          <w:i/>
          <w:color w:val="000000"/>
          <w:spacing w:val="-1"/>
          <w:szCs w:val="20"/>
          <w:lang w:val="en-US"/>
        </w:rPr>
        <w:t>,</w:t>
      </w:r>
      <w:r w:rsidR="00812D23" w:rsidRPr="00CC0891">
        <w:rPr>
          <w:b/>
          <w:i/>
          <w:color w:val="000000"/>
          <w:spacing w:val="-1"/>
          <w:szCs w:val="20"/>
          <w:lang w:val="en-US"/>
        </w:rPr>
        <w:t xml:space="preserve"> </w:t>
      </w:r>
      <w:hyperlink r:id="rId18" w:history="1">
        <w:r w:rsidR="00951E14" w:rsidRPr="00CC0891">
          <w:rPr>
            <w:rStyle w:val="w"/>
            <w:b/>
            <w:i/>
            <w:color w:val="000000" w:themeColor="text1"/>
            <w:szCs w:val="20"/>
            <w:lang w:val="en-US"/>
          </w:rPr>
          <w:t>Doctor</w:t>
        </w:r>
        <w:r w:rsidR="00812D23" w:rsidRPr="00CC0891">
          <w:rPr>
            <w:rStyle w:val="w"/>
            <w:b/>
            <w:i/>
            <w:color w:val="000000" w:themeColor="text1"/>
            <w:szCs w:val="20"/>
            <w:lang w:val="en-US"/>
          </w:rPr>
          <w:t xml:space="preserve"> </w:t>
        </w:r>
        <w:r w:rsidR="00951E14" w:rsidRPr="00CC0891">
          <w:rPr>
            <w:rStyle w:val="w"/>
            <w:b/>
            <w:i/>
            <w:color w:val="000000" w:themeColor="text1"/>
            <w:szCs w:val="20"/>
            <w:lang w:val="en-US"/>
          </w:rPr>
          <w:t>of</w:t>
        </w:r>
        <w:r w:rsidR="00812D23" w:rsidRPr="00CC0891">
          <w:rPr>
            <w:rStyle w:val="w"/>
            <w:b/>
            <w:i/>
            <w:color w:val="000000" w:themeColor="text1"/>
            <w:szCs w:val="20"/>
            <w:lang w:val="en-US"/>
          </w:rPr>
          <w:t xml:space="preserve"> </w:t>
        </w:r>
        <w:r w:rsidR="00951E14" w:rsidRPr="00CC0891">
          <w:rPr>
            <w:rStyle w:val="w"/>
            <w:b/>
            <w:i/>
            <w:color w:val="000000" w:themeColor="text1"/>
            <w:szCs w:val="20"/>
            <w:lang w:val="en-US"/>
          </w:rPr>
          <w:t>Veterinary</w:t>
        </w:r>
        <w:r w:rsidR="00812D23" w:rsidRPr="00CC0891">
          <w:rPr>
            <w:rStyle w:val="w"/>
            <w:b/>
            <w:i/>
            <w:color w:val="000000" w:themeColor="text1"/>
            <w:szCs w:val="20"/>
            <w:lang w:val="en-US"/>
          </w:rPr>
          <w:t xml:space="preserve"> </w:t>
        </w:r>
        <w:r w:rsidR="00951E14" w:rsidRPr="00CC0891">
          <w:rPr>
            <w:rStyle w:val="w"/>
            <w:b/>
            <w:i/>
            <w:color w:val="000000" w:themeColor="text1"/>
            <w:szCs w:val="20"/>
            <w:lang w:val="en-US"/>
          </w:rPr>
          <w:t>Science</w:t>
        </w:r>
      </w:hyperlink>
      <w:r w:rsidR="00951E14" w:rsidRPr="00CC0891">
        <w:rPr>
          <w:b/>
          <w:i/>
          <w:color w:val="000000"/>
          <w:spacing w:val="-1"/>
          <w:szCs w:val="20"/>
          <w:lang w:val="en-US"/>
        </w:rPr>
        <w:t>, professor</w:t>
      </w:r>
    </w:p>
    <w:p w:rsidR="00951E14" w:rsidRPr="00CC0891" w:rsidRDefault="00543CF8" w:rsidP="00CC0891">
      <w:pPr>
        <w:ind w:firstLine="567"/>
        <w:rPr>
          <w:b/>
          <w:i/>
          <w:color w:val="000000"/>
          <w:spacing w:val="-1"/>
          <w:szCs w:val="20"/>
          <w:lang w:val="en-US"/>
        </w:rPr>
      </w:pPr>
      <w:r w:rsidRPr="00CC0891">
        <w:rPr>
          <w:b/>
          <w:i/>
          <w:color w:val="000000"/>
          <w:spacing w:val="-1"/>
          <w:szCs w:val="20"/>
          <w:lang w:val="en-US"/>
        </w:rPr>
        <w:t>A.M. ATAYEV</w:t>
      </w:r>
      <w:r w:rsidR="00951E14" w:rsidRPr="00CC0891">
        <w:rPr>
          <w:b/>
          <w:i/>
          <w:color w:val="000000"/>
          <w:spacing w:val="-1"/>
          <w:szCs w:val="20"/>
          <w:lang w:val="en-US"/>
        </w:rPr>
        <w:t xml:space="preserve">, </w:t>
      </w:r>
      <w:hyperlink r:id="rId19" w:history="1">
        <w:r w:rsidR="00951E14" w:rsidRPr="00CC0891">
          <w:rPr>
            <w:rStyle w:val="w"/>
            <w:b/>
            <w:i/>
            <w:color w:val="000000" w:themeColor="text1"/>
            <w:szCs w:val="20"/>
            <w:lang w:val="en-US"/>
          </w:rPr>
          <w:t>Doctor</w:t>
        </w:r>
        <w:r w:rsidR="00812D23" w:rsidRPr="00CC0891">
          <w:rPr>
            <w:rStyle w:val="w"/>
            <w:b/>
            <w:i/>
            <w:color w:val="000000" w:themeColor="text1"/>
            <w:szCs w:val="20"/>
            <w:lang w:val="en-US"/>
          </w:rPr>
          <w:t xml:space="preserve"> </w:t>
        </w:r>
        <w:r w:rsidR="00951E14" w:rsidRPr="00CC0891">
          <w:rPr>
            <w:rStyle w:val="w"/>
            <w:b/>
            <w:i/>
            <w:color w:val="000000" w:themeColor="text1"/>
            <w:szCs w:val="20"/>
            <w:lang w:val="en-US"/>
          </w:rPr>
          <w:t>of</w:t>
        </w:r>
        <w:r w:rsidR="00812D23" w:rsidRPr="00CC0891">
          <w:rPr>
            <w:rStyle w:val="w"/>
            <w:b/>
            <w:i/>
            <w:color w:val="000000" w:themeColor="text1"/>
            <w:szCs w:val="20"/>
            <w:lang w:val="en-US"/>
          </w:rPr>
          <w:t xml:space="preserve"> </w:t>
        </w:r>
        <w:r w:rsidR="00951E14" w:rsidRPr="00CC0891">
          <w:rPr>
            <w:rStyle w:val="w"/>
            <w:b/>
            <w:i/>
            <w:color w:val="000000" w:themeColor="text1"/>
            <w:szCs w:val="20"/>
            <w:lang w:val="en-US"/>
          </w:rPr>
          <w:t>Veterinary Science</w:t>
        </w:r>
      </w:hyperlink>
      <w:r w:rsidR="00951E14" w:rsidRPr="00CC0891">
        <w:rPr>
          <w:b/>
          <w:i/>
          <w:color w:val="000000"/>
          <w:spacing w:val="-1"/>
          <w:szCs w:val="20"/>
          <w:lang w:val="en-US"/>
        </w:rPr>
        <w:t>, professor</w:t>
      </w:r>
    </w:p>
    <w:p w:rsidR="00951E14" w:rsidRPr="00CC0891" w:rsidRDefault="00543CF8" w:rsidP="00CC0891">
      <w:pPr>
        <w:ind w:firstLine="567"/>
        <w:rPr>
          <w:b/>
          <w:i/>
          <w:color w:val="000000"/>
          <w:spacing w:val="-1"/>
          <w:szCs w:val="20"/>
          <w:lang w:val="en-US"/>
        </w:rPr>
      </w:pPr>
      <w:r w:rsidRPr="00CC0891">
        <w:rPr>
          <w:b/>
          <w:i/>
          <w:color w:val="000000"/>
          <w:spacing w:val="-1"/>
          <w:szCs w:val="20"/>
          <w:lang w:val="en-US"/>
        </w:rPr>
        <w:t>M.M. ZUBAIROVA</w:t>
      </w:r>
      <w:r w:rsidR="00951E14" w:rsidRPr="00CC0891">
        <w:rPr>
          <w:b/>
          <w:i/>
          <w:color w:val="000000"/>
          <w:spacing w:val="-1"/>
          <w:szCs w:val="20"/>
          <w:lang w:val="en-US"/>
        </w:rPr>
        <w:t>, Doctor of Biological Sciences, professor</w:t>
      </w:r>
    </w:p>
    <w:p w:rsidR="00951E14" w:rsidRPr="00CC0891" w:rsidRDefault="00543CF8" w:rsidP="00CC0891">
      <w:pPr>
        <w:ind w:firstLine="567"/>
        <w:rPr>
          <w:b/>
          <w:i/>
          <w:color w:val="000000"/>
          <w:spacing w:val="-1"/>
          <w:szCs w:val="20"/>
          <w:lang w:val="en-US"/>
        </w:rPr>
      </w:pPr>
      <w:r w:rsidRPr="00CC0891">
        <w:rPr>
          <w:b/>
          <w:i/>
          <w:color w:val="000000"/>
          <w:spacing w:val="-1"/>
          <w:szCs w:val="20"/>
          <w:lang w:val="en-US"/>
        </w:rPr>
        <w:t xml:space="preserve">Z.M. DZHAMBULATOV </w:t>
      </w:r>
      <w:r w:rsidR="00951E14" w:rsidRPr="00CC0891">
        <w:rPr>
          <w:b/>
          <w:i/>
          <w:color w:val="000000"/>
          <w:spacing w:val="-1"/>
          <w:szCs w:val="20"/>
          <w:lang w:val="en-US"/>
        </w:rPr>
        <w:t>Doctor of Biological Sciences, professor</w:t>
      </w:r>
    </w:p>
    <w:p w:rsidR="00951E14" w:rsidRPr="00CC0891" w:rsidRDefault="00543CF8" w:rsidP="00CC0891">
      <w:pPr>
        <w:ind w:firstLine="567"/>
        <w:rPr>
          <w:b/>
          <w:i/>
          <w:color w:val="000000"/>
          <w:spacing w:val="-1"/>
          <w:szCs w:val="20"/>
          <w:lang w:val="en-US"/>
        </w:rPr>
      </w:pPr>
      <w:r w:rsidRPr="00CC0891">
        <w:rPr>
          <w:b/>
          <w:i/>
          <w:color w:val="000000"/>
          <w:spacing w:val="-1"/>
          <w:szCs w:val="20"/>
          <w:lang w:val="en-US"/>
        </w:rPr>
        <w:t>T.N. ASHURBEKOVA</w:t>
      </w:r>
      <w:r w:rsidR="00951E14" w:rsidRPr="00CC0891">
        <w:rPr>
          <w:b/>
          <w:i/>
          <w:color w:val="000000"/>
          <w:spacing w:val="-1"/>
          <w:szCs w:val="20"/>
          <w:lang w:val="en-US"/>
        </w:rPr>
        <w:t>, Candidate of Biological Sciences, associate professor</w:t>
      </w:r>
    </w:p>
    <w:p w:rsidR="00951E14" w:rsidRPr="00CC0891" w:rsidRDefault="00543CF8" w:rsidP="00CC0891">
      <w:pPr>
        <w:ind w:firstLine="567"/>
        <w:rPr>
          <w:b/>
          <w:color w:val="000000"/>
          <w:spacing w:val="-1"/>
          <w:szCs w:val="20"/>
          <w:lang w:val="en-US"/>
        </w:rPr>
      </w:pPr>
      <w:r w:rsidRPr="00CC0891">
        <w:rPr>
          <w:b/>
          <w:i/>
          <w:color w:val="000000"/>
          <w:spacing w:val="-1"/>
          <w:szCs w:val="20"/>
          <w:lang w:val="en-US"/>
        </w:rPr>
        <w:t>S.</w:t>
      </w:r>
      <w:r w:rsidRPr="00CC0891">
        <w:rPr>
          <w:b/>
          <w:i/>
          <w:color w:val="000000"/>
          <w:spacing w:val="-1"/>
          <w:szCs w:val="20"/>
        </w:rPr>
        <w:t>Т</w:t>
      </w:r>
      <w:r w:rsidRPr="00CC0891">
        <w:rPr>
          <w:b/>
          <w:i/>
          <w:color w:val="000000"/>
          <w:spacing w:val="-1"/>
          <w:szCs w:val="20"/>
          <w:lang w:val="en-US"/>
        </w:rPr>
        <w:t>.</w:t>
      </w:r>
      <w:r w:rsidR="00812D23" w:rsidRPr="00CC0891">
        <w:rPr>
          <w:b/>
          <w:i/>
          <w:color w:val="000000"/>
          <w:spacing w:val="-1"/>
          <w:szCs w:val="20"/>
          <w:lang w:val="en-US"/>
        </w:rPr>
        <w:t>ATA</w:t>
      </w:r>
      <w:r w:rsidRPr="00CC0891">
        <w:rPr>
          <w:b/>
          <w:i/>
          <w:color w:val="000000"/>
          <w:spacing w:val="-1"/>
          <w:szCs w:val="20"/>
          <w:lang w:val="en-US"/>
        </w:rPr>
        <w:t>EV</w:t>
      </w:r>
      <w:r w:rsidRPr="00CC0891">
        <w:rPr>
          <w:b/>
          <w:i/>
          <w:color w:val="000000"/>
          <w:spacing w:val="-1"/>
          <w:szCs w:val="20"/>
        </w:rPr>
        <w:t>А</w:t>
      </w:r>
      <w:r w:rsidRPr="00CC0891">
        <w:rPr>
          <w:b/>
          <w:i/>
          <w:color w:val="000000"/>
          <w:spacing w:val="-1"/>
          <w:szCs w:val="20"/>
          <w:lang w:val="en-US"/>
        </w:rPr>
        <w:t>,</w:t>
      </w:r>
      <w:r w:rsidR="00812D23" w:rsidRPr="00CC0891">
        <w:rPr>
          <w:b/>
          <w:i/>
          <w:color w:val="000000"/>
          <w:spacing w:val="-1"/>
          <w:szCs w:val="20"/>
          <w:lang w:val="en-US"/>
        </w:rPr>
        <w:t xml:space="preserve"> student</w:t>
      </w:r>
    </w:p>
    <w:p w:rsidR="00951E14" w:rsidRPr="00CC0891" w:rsidRDefault="00951E14" w:rsidP="00CC0891">
      <w:pPr>
        <w:ind w:firstLine="567"/>
        <w:rPr>
          <w:b/>
          <w:i/>
          <w:color w:val="000000" w:themeColor="text1"/>
          <w:szCs w:val="20"/>
          <w:lang w:val="en-US"/>
        </w:rPr>
      </w:pPr>
      <w:r w:rsidRPr="00CC0891">
        <w:rPr>
          <w:b/>
          <w:i/>
          <w:color w:val="000000" w:themeColor="text1"/>
          <w:szCs w:val="20"/>
          <w:lang w:val="en-US"/>
        </w:rPr>
        <w:t>Dagestan State Agrarian Universit</w:t>
      </w:r>
      <w:r w:rsidR="00812D23" w:rsidRPr="00CC0891">
        <w:rPr>
          <w:b/>
          <w:i/>
          <w:color w:val="000000" w:themeColor="text1"/>
          <w:szCs w:val="20"/>
          <w:lang w:val="en-US"/>
        </w:rPr>
        <w:t>y named after M.M. Dzhambulatov</w:t>
      </w:r>
      <w:r w:rsidRPr="00CC0891">
        <w:rPr>
          <w:b/>
          <w:i/>
          <w:color w:val="000000" w:themeColor="text1"/>
          <w:szCs w:val="20"/>
          <w:lang w:val="en-US"/>
        </w:rPr>
        <w:t>, Makhachkala</w:t>
      </w:r>
    </w:p>
    <w:p w:rsidR="00951E14" w:rsidRPr="00CC0891" w:rsidRDefault="00951E14" w:rsidP="00CC0891">
      <w:pPr>
        <w:ind w:firstLine="567"/>
        <w:rPr>
          <w:rStyle w:val="a8"/>
          <w:szCs w:val="20"/>
          <w:lang w:val="en-US"/>
        </w:rPr>
      </w:pPr>
    </w:p>
    <w:p w:rsidR="00951E14" w:rsidRPr="00EC06EC" w:rsidRDefault="00951E14" w:rsidP="00CC0891">
      <w:pPr>
        <w:ind w:firstLine="567"/>
        <w:rPr>
          <w:sz w:val="19"/>
          <w:szCs w:val="19"/>
        </w:rPr>
      </w:pPr>
      <w:r w:rsidRPr="00EC06EC">
        <w:rPr>
          <w:b/>
          <w:sz w:val="19"/>
          <w:szCs w:val="19"/>
        </w:rPr>
        <w:t xml:space="preserve">Аннотация. </w:t>
      </w:r>
      <w:r w:rsidRPr="00EC06EC">
        <w:rPr>
          <w:sz w:val="19"/>
          <w:szCs w:val="19"/>
        </w:rPr>
        <w:t xml:space="preserve">В статье анализируются результаты 24 летних исследований авторов по изучению зараженности кишечника овец гельминтами разных таксономических групп по возрастам и сезонам года в равнинном, предгорном и горном поясах Дагестана. </w:t>
      </w:r>
    </w:p>
    <w:p w:rsidR="00951E14" w:rsidRPr="00EC06EC" w:rsidRDefault="00951E14" w:rsidP="00CC0891">
      <w:pPr>
        <w:ind w:firstLine="567"/>
        <w:rPr>
          <w:sz w:val="19"/>
          <w:szCs w:val="19"/>
        </w:rPr>
      </w:pPr>
      <w:r w:rsidRPr="00EC06EC">
        <w:rPr>
          <w:sz w:val="19"/>
          <w:szCs w:val="19"/>
        </w:rPr>
        <w:t>Гельминтоценоз кишечника овец представлен представителями 37 видов, в том числе аноплоцефалят –</w:t>
      </w:r>
      <w:r w:rsidRPr="00EC06EC">
        <w:rPr>
          <w:sz w:val="19"/>
          <w:szCs w:val="19"/>
          <w:lang w:val="en-US"/>
        </w:rPr>
        <w:t>Monieziaexpansa</w:t>
      </w:r>
      <w:r w:rsidRPr="00EC06EC">
        <w:rPr>
          <w:sz w:val="19"/>
          <w:szCs w:val="19"/>
        </w:rPr>
        <w:t xml:space="preserve"> (</w:t>
      </w:r>
      <w:r w:rsidRPr="00EC06EC">
        <w:rPr>
          <w:sz w:val="19"/>
          <w:szCs w:val="19"/>
          <w:lang w:val="en-US"/>
        </w:rPr>
        <w:t>Rud</w:t>
      </w:r>
      <w:r w:rsidRPr="00EC06EC">
        <w:rPr>
          <w:sz w:val="19"/>
          <w:szCs w:val="19"/>
        </w:rPr>
        <w:t xml:space="preserve">., 1810), </w:t>
      </w:r>
      <w:r w:rsidRPr="00EC06EC">
        <w:rPr>
          <w:sz w:val="19"/>
          <w:szCs w:val="19"/>
          <w:lang w:val="en-US"/>
        </w:rPr>
        <w:t>M</w:t>
      </w:r>
      <w:r w:rsidRPr="00EC06EC">
        <w:rPr>
          <w:sz w:val="19"/>
          <w:szCs w:val="19"/>
        </w:rPr>
        <w:t xml:space="preserve">. </w:t>
      </w:r>
      <w:r w:rsidRPr="00EC06EC">
        <w:rPr>
          <w:sz w:val="19"/>
          <w:szCs w:val="19"/>
          <w:lang w:val="en-US"/>
        </w:rPr>
        <w:t>benedeni</w:t>
      </w:r>
      <w:r w:rsidRPr="00EC06EC">
        <w:rPr>
          <w:sz w:val="19"/>
          <w:szCs w:val="19"/>
        </w:rPr>
        <w:t xml:space="preserve"> (</w:t>
      </w:r>
      <w:r w:rsidRPr="00EC06EC">
        <w:rPr>
          <w:sz w:val="19"/>
          <w:szCs w:val="19"/>
          <w:lang w:val="en-US"/>
        </w:rPr>
        <w:t>Monier</w:t>
      </w:r>
      <w:r w:rsidRPr="00EC06EC">
        <w:rPr>
          <w:sz w:val="19"/>
          <w:szCs w:val="19"/>
        </w:rPr>
        <w:t xml:space="preserve">, 1879), </w:t>
      </w:r>
      <w:r w:rsidRPr="00EC06EC">
        <w:rPr>
          <w:sz w:val="19"/>
          <w:szCs w:val="19"/>
          <w:lang w:val="en-US"/>
        </w:rPr>
        <w:t>Thsanieziagiardi</w:t>
      </w:r>
      <w:r w:rsidRPr="00EC06EC">
        <w:rPr>
          <w:sz w:val="19"/>
          <w:szCs w:val="19"/>
        </w:rPr>
        <w:t xml:space="preserve"> (</w:t>
      </w:r>
      <w:r w:rsidRPr="00EC06EC">
        <w:rPr>
          <w:sz w:val="19"/>
          <w:szCs w:val="19"/>
          <w:lang w:val="en-US"/>
        </w:rPr>
        <w:t>Moniez</w:t>
      </w:r>
      <w:r w:rsidRPr="00EC06EC">
        <w:rPr>
          <w:sz w:val="19"/>
          <w:szCs w:val="19"/>
        </w:rPr>
        <w:t xml:space="preserve">, 1879), </w:t>
      </w:r>
      <w:r w:rsidRPr="00EC06EC">
        <w:rPr>
          <w:sz w:val="19"/>
          <w:szCs w:val="19"/>
          <w:lang w:val="en-US"/>
        </w:rPr>
        <w:t>Avitellinacentripunctata</w:t>
      </w:r>
      <w:r w:rsidRPr="00EC06EC">
        <w:rPr>
          <w:sz w:val="19"/>
          <w:szCs w:val="19"/>
        </w:rPr>
        <w:t xml:space="preserve"> (</w:t>
      </w:r>
      <w:r w:rsidRPr="00EC06EC">
        <w:rPr>
          <w:sz w:val="19"/>
          <w:szCs w:val="19"/>
          <w:lang w:val="en-US"/>
        </w:rPr>
        <w:t>Rivolta</w:t>
      </w:r>
      <w:r w:rsidRPr="00EC06EC">
        <w:rPr>
          <w:sz w:val="19"/>
          <w:szCs w:val="19"/>
        </w:rPr>
        <w:t xml:space="preserve">, 1874), парамфистоматат </w:t>
      </w:r>
      <w:r w:rsidRPr="00EC06EC">
        <w:rPr>
          <w:sz w:val="19"/>
          <w:szCs w:val="19"/>
          <w:lang w:val="en-US"/>
        </w:rPr>
        <w:t>Paramphistomumcervi</w:t>
      </w:r>
      <w:r w:rsidRPr="00EC06EC">
        <w:rPr>
          <w:sz w:val="19"/>
          <w:szCs w:val="19"/>
        </w:rPr>
        <w:t xml:space="preserve"> (</w:t>
      </w:r>
      <w:r w:rsidRPr="00EC06EC">
        <w:rPr>
          <w:sz w:val="19"/>
          <w:szCs w:val="19"/>
          <w:lang w:val="en-US"/>
        </w:rPr>
        <w:t>Zeder</w:t>
      </w:r>
      <w:r w:rsidRPr="00EC06EC">
        <w:rPr>
          <w:sz w:val="19"/>
          <w:szCs w:val="19"/>
        </w:rPr>
        <w:t xml:space="preserve">, 1790), </w:t>
      </w:r>
      <w:r w:rsidRPr="00EC06EC">
        <w:rPr>
          <w:sz w:val="19"/>
          <w:szCs w:val="19"/>
          <w:lang w:val="en-US"/>
        </w:rPr>
        <w:t>Calicophorumcalicophorum</w:t>
      </w:r>
      <w:r w:rsidRPr="00EC06EC">
        <w:rPr>
          <w:sz w:val="19"/>
          <w:szCs w:val="19"/>
        </w:rPr>
        <w:t xml:space="preserve"> (</w:t>
      </w:r>
      <w:r w:rsidRPr="00EC06EC">
        <w:rPr>
          <w:sz w:val="19"/>
          <w:szCs w:val="19"/>
          <w:lang w:val="en-US"/>
        </w:rPr>
        <w:t>Fischoider</w:t>
      </w:r>
      <w:r w:rsidRPr="00EC06EC">
        <w:rPr>
          <w:sz w:val="19"/>
          <w:szCs w:val="19"/>
        </w:rPr>
        <w:t xml:space="preserve">, 1901) и 31 вид подотряда </w:t>
      </w:r>
      <w:r w:rsidRPr="00EC06EC">
        <w:rPr>
          <w:sz w:val="19"/>
          <w:szCs w:val="19"/>
          <w:lang w:val="en-US"/>
        </w:rPr>
        <w:t>StrongylataRaillietetHenry</w:t>
      </w:r>
      <w:r w:rsidRPr="00EC06EC">
        <w:rPr>
          <w:sz w:val="19"/>
          <w:szCs w:val="19"/>
        </w:rPr>
        <w:t xml:space="preserve">, 1913, соответственно, родов – </w:t>
      </w:r>
      <w:r w:rsidRPr="00EC06EC">
        <w:rPr>
          <w:sz w:val="19"/>
          <w:szCs w:val="19"/>
          <w:lang w:val="en-US"/>
        </w:rPr>
        <w:t>ChabertiaRaillietetHenry</w:t>
      </w:r>
      <w:r w:rsidRPr="00EC06EC">
        <w:rPr>
          <w:sz w:val="19"/>
          <w:szCs w:val="19"/>
        </w:rPr>
        <w:t>, 1909 -1,</w:t>
      </w:r>
      <w:r w:rsidRPr="00EC06EC">
        <w:rPr>
          <w:sz w:val="19"/>
          <w:szCs w:val="19"/>
          <w:lang w:val="en-US"/>
        </w:rPr>
        <w:t>BunostomumRailliet</w:t>
      </w:r>
      <w:r w:rsidRPr="00EC06EC">
        <w:rPr>
          <w:sz w:val="19"/>
          <w:szCs w:val="19"/>
        </w:rPr>
        <w:t xml:space="preserve">, 1902 – 2, </w:t>
      </w:r>
      <w:r w:rsidRPr="00EC06EC">
        <w:rPr>
          <w:sz w:val="19"/>
          <w:szCs w:val="19"/>
          <w:lang w:val="en-US"/>
        </w:rPr>
        <w:t>OesophagostomumMolin</w:t>
      </w:r>
      <w:r w:rsidRPr="00EC06EC">
        <w:rPr>
          <w:sz w:val="19"/>
          <w:szCs w:val="19"/>
        </w:rPr>
        <w:t xml:space="preserve">, 1861 – 3, </w:t>
      </w:r>
      <w:r w:rsidRPr="00EC06EC">
        <w:rPr>
          <w:sz w:val="19"/>
          <w:szCs w:val="19"/>
          <w:lang w:val="en-US"/>
        </w:rPr>
        <w:t>TrichostrongylusLooss</w:t>
      </w:r>
      <w:r w:rsidRPr="00EC06EC">
        <w:rPr>
          <w:sz w:val="19"/>
          <w:szCs w:val="19"/>
        </w:rPr>
        <w:t xml:space="preserve">, 1905 – 5, </w:t>
      </w:r>
      <w:r w:rsidRPr="00EC06EC">
        <w:rPr>
          <w:sz w:val="19"/>
          <w:szCs w:val="19"/>
          <w:lang w:val="en-US"/>
        </w:rPr>
        <w:t>OstertagiaRansom</w:t>
      </w:r>
      <w:r w:rsidRPr="00EC06EC">
        <w:rPr>
          <w:sz w:val="19"/>
          <w:szCs w:val="19"/>
        </w:rPr>
        <w:t xml:space="preserve">, 1907 – 6, </w:t>
      </w:r>
      <w:r w:rsidRPr="00EC06EC">
        <w:rPr>
          <w:sz w:val="19"/>
          <w:szCs w:val="19"/>
          <w:lang w:val="en-US"/>
        </w:rPr>
        <w:t>MaramastrongylusAltaev</w:t>
      </w:r>
      <w:r w:rsidRPr="00EC06EC">
        <w:rPr>
          <w:sz w:val="19"/>
          <w:szCs w:val="19"/>
        </w:rPr>
        <w:t xml:space="preserve">, 1953 – 1, </w:t>
      </w:r>
      <w:r w:rsidRPr="00EC06EC">
        <w:rPr>
          <w:sz w:val="19"/>
          <w:szCs w:val="19"/>
          <w:lang w:val="en-US"/>
        </w:rPr>
        <w:t>Marshallagia</w:t>
      </w:r>
      <w:r w:rsidRPr="00EC06EC">
        <w:rPr>
          <w:sz w:val="19"/>
          <w:szCs w:val="19"/>
        </w:rPr>
        <w:t xml:space="preserve">, </w:t>
      </w:r>
      <w:r w:rsidRPr="00EC06EC">
        <w:rPr>
          <w:sz w:val="19"/>
          <w:szCs w:val="19"/>
          <w:lang w:val="en-US"/>
        </w:rPr>
        <w:t>Orloff</w:t>
      </w:r>
      <w:r w:rsidRPr="00EC06EC">
        <w:rPr>
          <w:sz w:val="19"/>
          <w:szCs w:val="19"/>
        </w:rPr>
        <w:t xml:space="preserve"> – 1933 – 2, </w:t>
      </w:r>
      <w:r w:rsidRPr="00EC06EC">
        <w:rPr>
          <w:sz w:val="19"/>
          <w:szCs w:val="19"/>
          <w:lang w:val="en-US"/>
        </w:rPr>
        <w:t>Haemonchus</w:t>
      </w:r>
      <w:r w:rsidRPr="00EC06EC">
        <w:rPr>
          <w:sz w:val="19"/>
          <w:szCs w:val="19"/>
        </w:rPr>
        <w:t xml:space="preserve">, </w:t>
      </w:r>
      <w:r w:rsidRPr="00EC06EC">
        <w:rPr>
          <w:sz w:val="19"/>
          <w:szCs w:val="19"/>
          <w:lang w:val="en-US"/>
        </w:rPr>
        <w:t>Cobb</w:t>
      </w:r>
      <w:r w:rsidRPr="00EC06EC">
        <w:rPr>
          <w:sz w:val="19"/>
          <w:szCs w:val="19"/>
        </w:rPr>
        <w:t xml:space="preserve">, 1891 – 1, </w:t>
      </w:r>
      <w:r w:rsidRPr="00EC06EC">
        <w:rPr>
          <w:sz w:val="19"/>
          <w:szCs w:val="19"/>
          <w:lang w:val="en-US"/>
        </w:rPr>
        <w:t>Cooperia</w:t>
      </w:r>
      <w:r w:rsidRPr="00EC06EC">
        <w:rPr>
          <w:sz w:val="19"/>
          <w:szCs w:val="19"/>
        </w:rPr>
        <w:t xml:space="preserve">, </w:t>
      </w:r>
      <w:r w:rsidRPr="00EC06EC">
        <w:rPr>
          <w:sz w:val="19"/>
          <w:szCs w:val="19"/>
          <w:lang w:val="en-US"/>
        </w:rPr>
        <w:t>Ransom</w:t>
      </w:r>
      <w:r w:rsidRPr="00EC06EC">
        <w:rPr>
          <w:sz w:val="19"/>
          <w:szCs w:val="19"/>
        </w:rPr>
        <w:t xml:space="preserve">, 1907 – 3, </w:t>
      </w:r>
      <w:r w:rsidRPr="00EC06EC">
        <w:rPr>
          <w:sz w:val="19"/>
          <w:szCs w:val="19"/>
          <w:lang w:val="en-US"/>
        </w:rPr>
        <w:t>Nematodirus</w:t>
      </w:r>
      <w:r w:rsidRPr="00EC06EC">
        <w:rPr>
          <w:sz w:val="19"/>
          <w:szCs w:val="19"/>
        </w:rPr>
        <w:t xml:space="preserve">, </w:t>
      </w:r>
      <w:r w:rsidRPr="00EC06EC">
        <w:rPr>
          <w:sz w:val="19"/>
          <w:szCs w:val="19"/>
          <w:lang w:val="en-US"/>
        </w:rPr>
        <w:t>Ransom</w:t>
      </w:r>
      <w:r w:rsidRPr="00EC06EC">
        <w:rPr>
          <w:sz w:val="19"/>
          <w:szCs w:val="19"/>
        </w:rPr>
        <w:t xml:space="preserve">, 1907 – 7. </w:t>
      </w:r>
    </w:p>
    <w:p w:rsidR="00951E14" w:rsidRPr="00EC06EC" w:rsidRDefault="00951E14" w:rsidP="00CC0891">
      <w:pPr>
        <w:ind w:firstLine="567"/>
        <w:rPr>
          <w:sz w:val="19"/>
          <w:szCs w:val="19"/>
        </w:rPr>
      </w:pPr>
      <w:r w:rsidRPr="00EC06EC">
        <w:rPr>
          <w:sz w:val="19"/>
          <w:szCs w:val="19"/>
        </w:rPr>
        <w:t xml:space="preserve">Гельминтоценоз кишечника формируется в равнинном поясе в смешанных инвазиях от 4 до 17 видов, в предгорном от 4 до 9 и в горном от 3 до 5 нозологических форм. В смешанных инвазиях всегда доминируют стронгилята пищеварительного тракта в равнинном поясе до 12 видов, соответственно, в предгорном до 6, в горном до 3. </w:t>
      </w:r>
    </w:p>
    <w:p w:rsidR="00951E14" w:rsidRPr="00EC06EC" w:rsidRDefault="00951E14" w:rsidP="00CC0891">
      <w:pPr>
        <w:ind w:firstLine="567"/>
        <w:rPr>
          <w:sz w:val="19"/>
          <w:szCs w:val="19"/>
        </w:rPr>
      </w:pPr>
      <w:r w:rsidRPr="00EC06EC">
        <w:rPr>
          <w:sz w:val="19"/>
          <w:szCs w:val="19"/>
        </w:rPr>
        <w:t xml:space="preserve">В сезонном аспекте в равнинном поясе зимой гельминтоценозы кишечника состоят из 13-14 видов, весной осенью 15-16, соответственно, в предгорном 6-9, 1-2, 3-5; 5-7; в горном 3-5, 1-2; 2-3; 4-5. </w:t>
      </w:r>
    </w:p>
    <w:p w:rsidR="00951E14" w:rsidRPr="00EC06EC" w:rsidRDefault="00951E14" w:rsidP="00CC0891">
      <w:pPr>
        <w:ind w:firstLine="567"/>
        <w:rPr>
          <w:sz w:val="19"/>
          <w:szCs w:val="19"/>
        </w:rPr>
      </w:pPr>
      <w:r w:rsidRPr="00EC06EC">
        <w:rPr>
          <w:sz w:val="19"/>
          <w:szCs w:val="19"/>
        </w:rPr>
        <w:t xml:space="preserve">Представители подотряда парамфистоматата в предгорном и горном поясах не регистрируются. </w:t>
      </w:r>
    </w:p>
    <w:p w:rsidR="00951E14" w:rsidRPr="00EC06EC" w:rsidRDefault="00951E14" w:rsidP="00CC0891">
      <w:pPr>
        <w:ind w:firstLine="567"/>
        <w:rPr>
          <w:sz w:val="19"/>
          <w:szCs w:val="19"/>
        </w:rPr>
      </w:pPr>
      <w:r w:rsidRPr="00EC06EC">
        <w:rPr>
          <w:sz w:val="19"/>
          <w:szCs w:val="19"/>
        </w:rPr>
        <w:t>Гельминтоценозы ягнят в перв</w:t>
      </w:r>
      <w:r w:rsidRPr="00EC06EC">
        <w:rPr>
          <w:color w:val="000000" w:themeColor="text1"/>
          <w:sz w:val="19"/>
          <w:szCs w:val="19"/>
        </w:rPr>
        <w:t>ые</w:t>
      </w:r>
      <w:r w:rsidR="0023095A">
        <w:rPr>
          <w:color w:val="000000" w:themeColor="text1"/>
          <w:sz w:val="19"/>
          <w:szCs w:val="19"/>
        </w:rPr>
        <w:t xml:space="preserve"> </w:t>
      </w:r>
      <w:r w:rsidRPr="00EC06EC">
        <w:rPr>
          <w:sz w:val="19"/>
          <w:szCs w:val="19"/>
        </w:rPr>
        <w:t>три-пять месяц</w:t>
      </w:r>
      <w:r w:rsidRPr="00EC06EC">
        <w:rPr>
          <w:color w:val="000000" w:themeColor="text1"/>
          <w:sz w:val="19"/>
          <w:szCs w:val="19"/>
        </w:rPr>
        <w:t>ев</w:t>
      </w:r>
      <w:r w:rsidR="0023095A">
        <w:rPr>
          <w:color w:val="000000" w:themeColor="text1"/>
          <w:sz w:val="19"/>
          <w:szCs w:val="19"/>
        </w:rPr>
        <w:t xml:space="preserve"> </w:t>
      </w:r>
      <w:r w:rsidRPr="00EC06EC">
        <w:rPr>
          <w:sz w:val="19"/>
          <w:szCs w:val="19"/>
        </w:rPr>
        <w:t xml:space="preserve">представлены в равнинном, предгорном поясах 2-3 видами и всегда стронгилятами пищеварительного тракта. В горном поясе ягнята первые три месяца жизни агельминтны. </w:t>
      </w:r>
    </w:p>
    <w:p w:rsidR="00951E14" w:rsidRPr="00EC06EC" w:rsidRDefault="00951E14" w:rsidP="00CC0891">
      <w:pPr>
        <w:ind w:firstLine="567"/>
        <w:rPr>
          <w:sz w:val="19"/>
          <w:szCs w:val="19"/>
        </w:rPr>
      </w:pPr>
      <w:r w:rsidRPr="00EC06EC">
        <w:rPr>
          <w:sz w:val="19"/>
          <w:szCs w:val="19"/>
        </w:rPr>
        <w:t xml:space="preserve">Максимальные количественные, качественные показатели в гельминтоценозах кишечника зарегистрированы среди 2-3 летнего поголовья до 15-17 видов в равнинном, 9-12 в предгорном 3-5 в горном поясах. </w:t>
      </w:r>
    </w:p>
    <w:p w:rsidR="00951E14" w:rsidRPr="00EC06EC" w:rsidRDefault="00951E14" w:rsidP="00CC0891">
      <w:pPr>
        <w:ind w:firstLine="567"/>
        <w:rPr>
          <w:sz w:val="19"/>
          <w:szCs w:val="19"/>
        </w:rPr>
      </w:pPr>
      <w:r w:rsidRPr="00EC06EC">
        <w:rPr>
          <w:b/>
          <w:sz w:val="19"/>
          <w:szCs w:val="19"/>
        </w:rPr>
        <w:t>Ключевые слова:</w:t>
      </w:r>
      <w:r w:rsidRPr="00EC06EC">
        <w:rPr>
          <w:sz w:val="19"/>
          <w:szCs w:val="19"/>
        </w:rPr>
        <w:t xml:space="preserve"> гельминт, овца, кишечник, гельминтоценоз, равнина, предгорье, горы, инвазия, экстенсивность, интенсивность, Дагестан. </w:t>
      </w:r>
    </w:p>
    <w:p w:rsidR="00951E14" w:rsidRPr="00EC06EC" w:rsidRDefault="00951E14" w:rsidP="00CC0891">
      <w:pPr>
        <w:ind w:firstLine="567"/>
        <w:rPr>
          <w:color w:val="000000"/>
          <w:spacing w:val="-1"/>
          <w:sz w:val="19"/>
          <w:szCs w:val="19"/>
        </w:rPr>
      </w:pPr>
    </w:p>
    <w:p w:rsidR="00951E14" w:rsidRPr="00EC06EC" w:rsidRDefault="00951E14" w:rsidP="00CC0891">
      <w:pPr>
        <w:ind w:firstLine="567"/>
        <w:rPr>
          <w:i/>
          <w:color w:val="000000"/>
          <w:spacing w:val="-1"/>
          <w:sz w:val="19"/>
          <w:szCs w:val="19"/>
          <w:lang w:val="en-US"/>
        </w:rPr>
      </w:pPr>
      <w:r w:rsidRPr="00EC06EC">
        <w:rPr>
          <w:b/>
          <w:i/>
          <w:color w:val="000000"/>
          <w:spacing w:val="-1"/>
          <w:sz w:val="19"/>
          <w:szCs w:val="19"/>
          <w:lang w:val="en-US"/>
        </w:rPr>
        <w:t>Abstract.</w:t>
      </w:r>
      <w:r w:rsidRPr="00EC06EC">
        <w:rPr>
          <w:i/>
          <w:color w:val="000000"/>
          <w:spacing w:val="-1"/>
          <w:sz w:val="19"/>
          <w:szCs w:val="19"/>
          <w:lang w:val="en-US"/>
        </w:rPr>
        <w:t xml:space="preserve"> The article analyzes the results of the 24 year researches of the authors on the study of the intestine </w:t>
      </w:r>
      <w:r w:rsidRPr="00EC06EC">
        <w:rPr>
          <w:i/>
          <w:color w:val="000000"/>
          <w:spacing w:val="-1"/>
          <w:sz w:val="19"/>
          <w:szCs w:val="19"/>
          <w:lang w:val="en-US"/>
        </w:rPr>
        <w:lastRenderedPageBreak/>
        <w:t xml:space="preserve">infectiousness of sheep by age and seasons of the year by helminths of different taxonomical groups in the plain, foothill and mountain zones of Dagestan. </w:t>
      </w:r>
    </w:p>
    <w:p w:rsidR="00951E14" w:rsidRPr="00EC06EC" w:rsidRDefault="00951E14" w:rsidP="00CC0891">
      <w:pPr>
        <w:ind w:firstLine="567"/>
        <w:rPr>
          <w:i/>
          <w:color w:val="000000"/>
          <w:spacing w:val="-1"/>
          <w:sz w:val="19"/>
          <w:szCs w:val="19"/>
          <w:lang w:val="en-US"/>
        </w:rPr>
      </w:pPr>
      <w:r w:rsidRPr="00EC06EC">
        <w:rPr>
          <w:i/>
          <w:color w:val="000000"/>
          <w:spacing w:val="-1"/>
          <w:sz w:val="19"/>
          <w:szCs w:val="19"/>
          <w:lang w:val="en-US"/>
        </w:rPr>
        <w:t>Helminthocenoses</w:t>
      </w:r>
      <w:r w:rsidR="00315CC6" w:rsidRPr="00EC06EC">
        <w:rPr>
          <w:i/>
          <w:color w:val="000000"/>
          <w:spacing w:val="-1"/>
          <w:sz w:val="19"/>
          <w:szCs w:val="19"/>
          <w:lang w:val="en-US"/>
        </w:rPr>
        <w:t xml:space="preserve"> </w:t>
      </w:r>
      <w:r w:rsidRPr="00EC06EC">
        <w:rPr>
          <w:i/>
          <w:color w:val="000000"/>
          <w:spacing w:val="-1"/>
          <w:sz w:val="19"/>
          <w:szCs w:val="19"/>
          <w:lang w:val="en-US"/>
        </w:rPr>
        <w:t xml:space="preserve">of the sheep intestine is provided by representatives of 37 types, including Anoplocephalata - Monieziaexpansa (Rud., 1810), M. benedeni (Monier, 1879), Thsanieziagiardi (Moniez, 1879), Avitellinacentripunctata (Rivolta, 1874), </w:t>
      </w:r>
      <w:r w:rsidRPr="00EC06EC">
        <w:rPr>
          <w:i/>
          <w:color w:val="000000" w:themeColor="text1"/>
          <w:sz w:val="19"/>
          <w:szCs w:val="19"/>
          <w:shd w:val="clear" w:color="auto" w:fill="FFFFFF"/>
          <w:lang w:val="en-US"/>
        </w:rPr>
        <w:t>Paramphistomata</w:t>
      </w:r>
      <w:r w:rsidRPr="00EC06EC">
        <w:rPr>
          <w:i/>
          <w:color w:val="000000"/>
          <w:spacing w:val="-1"/>
          <w:sz w:val="19"/>
          <w:szCs w:val="19"/>
          <w:lang w:val="en-US"/>
        </w:rPr>
        <w:t xml:space="preserve"> Paramphistomumcervi (Zeder, 1790), Calicophorum calicophorum (Fischoider, 1901) and 31 types of suborder of Strongylata Railliet et Henry, 1913, respectively, of family – Chabertia Railliet et Henry, 1909 - 1, Bunostomum Railliet, 1902 – 2, Oesophagostomum Molin, 1861 – 3, Trichostrongylus Looss, 1905 – 5, Ostertagia Ransom, 1907 – 6, Maramastrongylus Altayev, 1953 – 1, Marshallagia, Orloff – 1933 – 2, Haemonchus, Cobb, 1891 – 1, Cooperia, Ransom, 1907 – 3, Nematodirus, Ransom, 1907 – 7. </w:t>
      </w:r>
    </w:p>
    <w:p w:rsidR="00951E14" w:rsidRPr="00EC06EC" w:rsidRDefault="00951E14" w:rsidP="00CC0891">
      <w:pPr>
        <w:ind w:firstLine="567"/>
        <w:rPr>
          <w:i/>
          <w:color w:val="000000"/>
          <w:spacing w:val="-1"/>
          <w:sz w:val="19"/>
          <w:szCs w:val="19"/>
          <w:lang w:val="en-US"/>
        </w:rPr>
      </w:pPr>
      <w:r w:rsidRPr="00EC06EC">
        <w:rPr>
          <w:i/>
          <w:color w:val="000000"/>
          <w:spacing w:val="-1"/>
          <w:sz w:val="19"/>
          <w:szCs w:val="19"/>
          <w:lang w:val="en-US"/>
        </w:rPr>
        <w:t>Helminthocenosis</w:t>
      </w:r>
      <w:r w:rsidR="00315CC6" w:rsidRPr="00EC06EC">
        <w:rPr>
          <w:i/>
          <w:color w:val="000000"/>
          <w:spacing w:val="-1"/>
          <w:sz w:val="19"/>
          <w:szCs w:val="19"/>
          <w:lang w:val="en-US"/>
        </w:rPr>
        <w:t xml:space="preserve"> </w:t>
      </w:r>
      <w:r w:rsidRPr="00EC06EC">
        <w:rPr>
          <w:i/>
          <w:color w:val="000000"/>
          <w:spacing w:val="-1"/>
          <w:sz w:val="19"/>
          <w:szCs w:val="19"/>
          <w:lang w:val="en-US"/>
        </w:rPr>
        <w:t xml:space="preserve">of intestines is formed in the mixed invasions - from 4 to 17 types in the plain zone, in the foothill zone - from 4 to 9 types and in the mountain zone - from 3 to 5 types of nosological forms. In the mixed invasions Strongylata of a digestive tract always dominates - up to 12 types in the plain zone, respectively, in the foothill zone - up to 6 types, in the mountain zone - up to 3 types. </w:t>
      </w:r>
    </w:p>
    <w:p w:rsidR="00951E14" w:rsidRPr="00EC06EC" w:rsidRDefault="00951E14" w:rsidP="00CC0891">
      <w:pPr>
        <w:ind w:firstLine="567"/>
        <w:rPr>
          <w:i/>
          <w:color w:val="000000"/>
          <w:spacing w:val="-1"/>
          <w:sz w:val="19"/>
          <w:szCs w:val="19"/>
          <w:lang w:val="en-US"/>
        </w:rPr>
      </w:pPr>
      <w:r w:rsidRPr="00EC06EC">
        <w:rPr>
          <w:i/>
          <w:color w:val="000000"/>
          <w:spacing w:val="-1"/>
          <w:sz w:val="19"/>
          <w:szCs w:val="19"/>
          <w:lang w:val="en-US"/>
        </w:rPr>
        <w:t xml:space="preserve"> In the seasonal aspect in winter helminthocenosis of intestine consist of 13-14 types, in spring and in autumn - 15-16 types in the plain zone, respectively, in the foothill zone - 6-9, 1-2, 3-5; 5-7; in the mountain zone 3-5, 1-2; 2-3; 4-5. </w:t>
      </w:r>
    </w:p>
    <w:p w:rsidR="00951E14" w:rsidRPr="00EC06EC" w:rsidRDefault="00951E14" w:rsidP="00CC0891">
      <w:pPr>
        <w:ind w:firstLine="567"/>
        <w:rPr>
          <w:i/>
          <w:color w:val="000000"/>
          <w:spacing w:val="-1"/>
          <w:sz w:val="19"/>
          <w:szCs w:val="19"/>
          <w:lang w:val="en-US"/>
        </w:rPr>
      </w:pPr>
      <w:r w:rsidRPr="00EC06EC">
        <w:rPr>
          <w:i/>
          <w:color w:val="000000"/>
          <w:spacing w:val="-1"/>
          <w:sz w:val="19"/>
          <w:szCs w:val="19"/>
          <w:lang w:val="en-US"/>
        </w:rPr>
        <w:t xml:space="preserve">Representatives of the suborder of </w:t>
      </w:r>
      <w:r w:rsidRPr="00EC06EC">
        <w:rPr>
          <w:i/>
          <w:color w:val="000000" w:themeColor="text1"/>
          <w:sz w:val="19"/>
          <w:szCs w:val="19"/>
          <w:shd w:val="clear" w:color="auto" w:fill="FFFFFF"/>
          <w:lang w:val="en-US"/>
        </w:rPr>
        <w:t>Paramphistomata</w:t>
      </w:r>
      <w:r w:rsidRPr="00EC06EC">
        <w:rPr>
          <w:i/>
          <w:color w:val="000000"/>
          <w:spacing w:val="-1"/>
          <w:sz w:val="19"/>
          <w:szCs w:val="19"/>
          <w:lang w:val="en-US"/>
        </w:rPr>
        <w:t xml:space="preserve"> in the foothill and mountain zones have not been registered. </w:t>
      </w:r>
    </w:p>
    <w:p w:rsidR="00951E14" w:rsidRPr="00EC06EC" w:rsidRDefault="00951E14" w:rsidP="00CC0891">
      <w:pPr>
        <w:ind w:firstLine="567"/>
        <w:rPr>
          <w:i/>
          <w:color w:val="000000"/>
          <w:spacing w:val="-1"/>
          <w:sz w:val="19"/>
          <w:szCs w:val="19"/>
          <w:lang w:val="en-US"/>
        </w:rPr>
      </w:pPr>
      <w:r w:rsidRPr="00EC06EC">
        <w:rPr>
          <w:i/>
          <w:color w:val="000000"/>
          <w:spacing w:val="-1"/>
          <w:sz w:val="19"/>
          <w:szCs w:val="19"/>
          <w:lang w:val="en-US"/>
        </w:rPr>
        <w:t>Helminthocenoses</w:t>
      </w:r>
      <w:r w:rsidR="00315CC6" w:rsidRPr="00EC06EC">
        <w:rPr>
          <w:i/>
          <w:color w:val="000000"/>
          <w:spacing w:val="-1"/>
          <w:sz w:val="19"/>
          <w:szCs w:val="19"/>
          <w:lang w:val="en-US"/>
        </w:rPr>
        <w:t xml:space="preserve"> </w:t>
      </w:r>
      <w:r w:rsidRPr="00EC06EC">
        <w:rPr>
          <w:i/>
          <w:color w:val="000000"/>
          <w:spacing w:val="-1"/>
          <w:sz w:val="19"/>
          <w:szCs w:val="19"/>
          <w:lang w:val="en-US"/>
        </w:rPr>
        <w:t xml:space="preserve">of lambs of the first three-five months are provided in the plain, foothill zones by 2-3 types and always by Strongylata of a digestive tract. In the mountain zone lambs of the first three months of life have not been infected by helminths. </w:t>
      </w:r>
    </w:p>
    <w:p w:rsidR="00951E14" w:rsidRPr="00EC06EC" w:rsidRDefault="00951E14" w:rsidP="00CC0891">
      <w:pPr>
        <w:ind w:firstLine="567"/>
        <w:rPr>
          <w:i/>
          <w:color w:val="000000"/>
          <w:spacing w:val="-1"/>
          <w:sz w:val="19"/>
          <w:szCs w:val="19"/>
          <w:lang w:val="en-US"/>
        </w:rPr>
      </w:pPr>
      <w:r w:rsidRPr="00EC06EC">
        <w:rPr>
          <w:i/>
          <w:color w:val="000000"/>
          <w:spacing w:val="-1"/>
          <w:sz w:val="19"/>
          <w:szCs w:val="19"/>
          <w:lang w:val="en-US"/>
        </w:rPr>
        <w:t xml:space="preserve">The maximum quantitative, qualitative indicators in the intestine helminthocenoses have been registered among the 2-3 year livestock - up to 15-17 types in the plain zone, 9-12 types in the foothill zone and 3-5 types in the mountain zone. </w:t>
      </w:r>
    </w:p>
    <w:p w:rsidR="00951E14" w:rsidRPr="00EC06EC" w:rsidRDefault="00951E14" w:rsidP="00CC0891">
      <w:pPr>
        <w:ind w:firstLine="567"/>
        <w:rPr>
          <w:i/>
          <w:color w:val="000000"/>
          <w:spacing w:val="-1"/>
          <w:sz w:val="19"/>
          <w:szCs w:val="19"/>
          <w:lang w:val="en-US"/>
        </w:rPr>
      </w:pPr>
      <w:r w:rsidRPr="00EC06EC">
        <w:rPr>
          <w:b/>
          <w:i/>
          <w:color w:val="000000"/>
          <w:spacing w:val="-1"/>
          <w:sz w:val="19"/>
          <w:szCs w:val="19"/>
          <w:lang w:val="en-US"/>
        </w:rPr>
        <w:t>Keywords</w:t>
      </w:r>
      <w:r w:rsidRPr="00EC06EC">
        <w:rPr>
          <w:i/>
          <w:color w:val="000000"/>
          <w:spacing w:val="-1"/>
          <w:sz w:val="19"/>
          <w:szCs w:val="19"/>
          <w:lang w:val="en-US"/>
        </w:rPr>
        <w:t xml:space="preserve">: helminth, sheep, intestine, helminthocenosis, plain, foothill, mountains, invasion, extensiveness, intensity, Dagestan. </w:t>
      </w:r>
    </w:p>
    <w:p w:rsidR="00951E14" w:rsidRPr="00CC0891" w:rsidRDefault="00951E14" w:rsidP="00CC0891">
      <w:pPr>
        <w:ind w:firstLine="567"/>
        <w:rPr>
          <w:i/>
          <w:color w:val="000000"/>
          <w:spacing w:val="-1"/>
          <w:szCs w:val="20"/>
          <w:lang w:val="en-US"/>
        </w:rPr>
      </w:pPr>
    </w:p>
    <w:p w:rsidR="00DA16B3" w:rsidRPr="00FB3D9A" w:rsidRDefault="00DA16B3" w:rsidP="00CC0891">
      <w:pPr>
        <w:ind w:firstLine="567"/>
        <w:rPr>
          <w:b/>
          <w:szCs w:val="20"/>
          <w:lang w:val="en-US"/>
        </w:rPr>
        <w:sectPr w:rsidR="00DA16B3" w:rsidRPr="00FB3D9A" w:rsidSect="00985039">
          <w:type w:val="continuous"/>
          <w:pgSz w:w="11906" w:h="16838"/>
          <w:pgMar w:top="1134" w:right="1134" w:bottom="1134" w:left="1134" w:header="709" w:footer="709" w:gutter="0"/>
          <w:cols w:space="708"/>
          <w:docGrid w:linePitch="360"/>
        </w:sectPr>
      </w:pPr>
    </w:p>
    <w:p w:rsidR="00853B3A" w:rsidRPr="00FB3D9A" w:rsidRDefault="00853B3A" w:rsidP="00392FAD">
      <w:pPr>
        <w:ind w:firstLine="567"/>
        <w:rPr>
          <w:color w:val="000000"/>
          <w:spacing w:val="-1"/>
          <w:szCs w:val="20"/>
          <w:highlight w:val="yellow"/>
          <w:lang w:val="en-US"/>
        </w:rPr>
      </w:pPr>
    </w:p>
    <w:p w:rsidR="00392FAD" w:rsidRPr="00517B5A" w:rsidRDefault="00BB0043" w:rsidP="00392FAD">
      <w:pPr>
        <w:ind w:firstLine="567"/>
        <w:rPr>
          <w:b/>
          <w:color w:val="000000"/>
          <w:spacing w:val="-1"/>
          <w:szCs w:val="20"/>
        </w:rPr>
      </w:pPr>
      <w:r w:rsidRPr="00BB0043">
        <w:rPr>
          <w:b/>
          <w:color w:val="000000"/>
          <w:spacing w:val="-1"/>
          <w:szCs w:val="20"/>
          <w:lang w:val="en-US"/>
        </w:rPr>
        <w:t>DOI</w:t>
      </w:r>
      <w:r w:rsidRPr="00517B5A">
        <w:rPr>
          <w:b/>
          <w:color w:val="000000"/>
          <w:spacing w:val="-1"/>
          <w:szCs w:val="20"/>
        </w:rPr>
        <w:t xml:space="preserve"> </w:t>
      </w:r>
      <w:r w:rsidRPr="00BB0043">
        <w:rPr>
          <w:b/>
        </w:rPr>
        <w:t>10.15217/issn2079-0996.2019.4.</w:t>
      </w:r>
      <w:r w:rsidRPr="00517B5A">
        <w:rPr>
          <w:b/>
        </w:rPr>
        <w:t>182</w:t>
      </w:r>
    </w:p>
    <w:p w:rsidR="00951E14" w:rsidRPr="00392FAD" w:rsidRDefault="00951E14" w:rsidP="00392FAD">
      <w:pPr>
        <w:ind w:firstLine="567"/>
        <w:rPr>
          <w:b/>
          <w:szCs w:val="20"/>
        </w:rPr>
      </w:pPr>
      <w:r w:rsidRPr="00392FAD">
        <w:rPr>
          <w:b/>
          <w:szCs w:val="20"/>
        </w:rPr>
        <w:t>УДК 636.082</w:t>
      </w:r>
    </w:p>
    <w:p w:rsidR="00951E14" w:rsidRPr="00392FAD" w:rsidRDefault="00951E14" w:rsidP="00392FAD">
      <w:pPr>
        <w:ind w:firstLine="567"/>
        <w:rPr>
          <w:szCs w:val="20"/>
        </w:rPr>
      </w:pPr>
    </w:p>
    <w:p w:rsidR="00951E14" w:rsidRPr="00392FAD" w:rsidRDefault="00951E14" w:rsidP="00392FAD">
      <w:pPr>
        <w:ind w:firstLine="567"/>
        <w:jc w:val="center"/>
        <w:rPr>
          <w:b/>
          <w:color w:val="0D0D0D" w:themeColor="text1" w:themeTint="F2"/>
          <w:szCs w:val="20"/>
        </w:rPr>
      </w:pPr>
      <w:r w:rsidRPr="00392FAD">
        <w:rPr>
          <w:b/>
          <w:color w:val="0D0D0D" w:themeColor="text1" w:themeTint="F2"/>
          <w:szCs w:val="20"/>
        </w:rPr>
        <w:t>МЯСНОЙ  СКОТ  ГОРНОЙ   ПРОВИНЦИИ  ДАГЕСТАНА</w:t>
      </w:r>
    </w:p>
    <w:p w:rsidR="00951E14" w:rsidRPr="00392FAD" w:rsidRDefault="00951E14" w:rsidP="00392FAD">
      <w:pPr>
        <w:ind w:firstLine="567"/>
        <w:rPr>
          <w:b/>
          <w:szCs w:val="20"/>
        </w:rPr>
      </w:pPr>
    </w:p>
    <w:p w:rsidR="00951E14" w:rsidRPr="00392FAD" w:rsidRDefault="000C7190" w:rsidP="00392FAD">
      <w:pPr>
        <w:tabs>
          <w:tab w:val="left" w:pos="3179"/>
        </w:tabs>
        <w:ind w:firstLine="567"/>
        <w:rPr>
          <w:b/>
          <w:szCs w:val="20"/>
        </w:rPr>
      </w:pPr>
      <w:r>
        <w:rPr>
          <w:b/>
          <w:szCs w:val="20"/>
        </w:rPr>
        <w:t>М.М. САДЫКОВ,</w:t>
      </w:r>
      <w:r w:rsidR="00951E14" w:rsidRPr="00392FAD">
        <w:rPr>
          <w:b/>
          <w:szCs w:val="20"/>
        </w:rPr>
        <w:t xml:space="preserve">  к.с.-х. наук,  зав. лаборатории скотоводства </w:t>
      </w:r>
    </w:p>
    <w:p w:rsidR="00951E14" w:rsidRPr="00392FAD" w:rsidRDefault="000C7190" w:rsidP="00392FAD">
      <w:pPr>
        <w:tabs>
          <w:tab w:val="left" w:pos="3179"/>
        </w:tabs>
        <w:ind w:firstLine="567"/>
        <w:rPr>
          <w:b/>
          <w:szCs w:val="20"/>
        </w:rPr>
      </w:pPr>
      <w:r>
        <w:rPr>
          <w:b/>
          <w:szCs w:val="20"/>
        </w:rPr>
        <w:t xml:space="preserve">М.П. </w:t>
      </w:r>
      <w:r w:rsidR="00543CF8" w:rsidRPr="00392FAD">
        <w:rPr>
          <w:b/>
          <w:szCs w:val="20"/>
        </w:rPr>
        <w:t>АЛИХАНОВ</w:t>
      </w:r>
      <w:r>
        <w:rPr>
          <w:b/>
          <w:szCs w:val="20"/>
        </w:rPr>
        <w:t xml:space="preserve">, </w:t>
      </w:r>
      <w:r w:rsidR="00951E14" w:rsidRPr="00392FAD">
        <w:rPr>
          <w:b/>
          <w:szCs w:val="20"/>
        </w:rPr>
        <w:t xml:space="preserve">к. с.-х. наук,   старший научный сотрудник </w:t>
      </w:r>
    </w:p>
    <w:p w:rsidR="00951E14" w:rsidRPr="007B4062" w:rsidRDefault="00392FAD" w:rsidP="00392FAD">
      <w:pPr>
        <w:tabs>
          <w:tab w:val="left" w:pos="3179"/>
        </w:tabs>
        <w:ind w:firstLine="567"/>
        <w:rPr>
          <w:b/>
          <w:szCs w:val="20"/>
          <w:lang w:val="en-US"/>
        </w:rPr>
      </w:pPr>
      <w:r>
        <w:rPr>
          <w:b/>
          <w:szCs w:val="20"/>
        </w:rPr>
        <w:t xml:space="preserve"> </w:t>
      </w:r>
      <w:r w:rsidR="00951E14" w:rsidRPr="00392FAD">
        <w:rPr>
          <w:b/>
          <w:szCs w:val="20"/>
        </w:rPr>
        <w:t>ФГБНУ</w:t>
      </w:r>
      <w:r w:rsidR="00543CF8" w:rsidRPr="00392FAD">
        <w:rPr>
          <w:b/>
          <w:szCs w:val="20"/>
        </w:rPr>
        <w:t>ФАНЦРД</w:t>
      </w:r>
      <w:r w:rsidR="00543CF8" w:rsidRPr="007B4062">
        <w:rPr>
          <w:b/>
          <w:szCs w:val="20"/>
          <w:lang w:val="en-US"/>
        </w:rPr>
        <w:t xml:space="preserve">, </w:t>
      </w:r>
      <w:r w:rsidR="00543CF8" w:rsidRPr="00392FAD">
        <w:rPr>
          <w:b/>
          <w:szCs w:val="20"/>
        </w:rPr>
        <w:t>г</w:t>
      </w:r>
      <w:r w:rsidR="00951E14" w:rsidRPr="007B4062">
        <w:rPr>
          <w:b/>
          <w:szCs w:val="20"/>
          <w:lang w:val="en-US"/>
        </w:rPr>
        <w:t xml:space="preserve">. </w:t>
      </w:r>
      <w:r w:rsidR="00951E14" w:rsidRPr="00392FAD">
        <w:rPr>
          <w:b/>
          <w:szCs w:val="20"/>
        </w:rPr>
        <w:t>Махачкала</w:t>
      </w:r>
    </w:p>
    <w:p w:rsidR="00951E14" w:rsidRPr="007B4062" w:rsidRDefault="00951E14" w:rsidP="00392FAD">
      <w:pPr>
        <w:tabs>
          <w:tab w:val="left" w:pos="3179"/>
        </w:tabs>
        <w:ind w:firstLine="567"/>
        <w:rPr>
          <w:b/>
          <w:i/>
          <w:szCs w:val="20"/>
          <w:lang w:val="en-US"/>
        </w:rPr>
      </w:pPr>
    </w:p>
    <w:p w:rsidR="00951E14" w:rsidRPr="00392FAD" w:rsidRDefault="00951E14" w:rsidP="00392FAD">
      <w:pPr>
        <w:tabs>
          <w:tab w:val="left" w:pos="3179"/>
        </w:tabs>
        <w:ind w:firstLine="567"/>
        <w:jc w:val="center"/>
        <w:rPr>
          <w:b/>
          <w:i/>
          <w:szCs w:val="20"/>
          <w:lang w:val="en-US"/>
        </w:rPr>
      </w:pPr>
      <w:r w:rsidRPr="00392FAD">
        <w:rPr>
          <w:b/>
          <w:i/>
          <w:szCs w:val="20"/>
          <w:lang w:val="en-US"/>
        </w:rPr>
        <w:t>BEEF</w:t>
      </w:r>
      <w:r w:rsidRPr="007B4062">
        <w:rPr>
          <w:b/>
          <w:i/>
          <w:szCs w:val="20"/>
          <w:lang w:val="en-US"/>
        </w:rPr>
        <w:t xml:space="preserve"> </w:t>
      </w:r>
      <w:r w:rsidRPr="00392FAD">
        <w:rPr>
          <w:b/>
          <w:i/>
          <w:szCs w:val="20"/>
          <w:lang w:val="en-US"/>
        </w:rPr>
        <w:t>CATTLE</w:t>
      </w:r>
      <w:r w:rsidRPr="007B4062">
        <w:rPr>
          <w:b/>
          <w:i/>
          <w:szCs w:val="20"/>
          <w:lang w:val="en-US"/>
        </w:rPr>
        <w:t xml:space="preserve"> </w:t>
      </w:r>
      <w:r w:rsidR="00630395" w:rsidRPr="00392FAD">
        <w:rPr>
          <w:b/>
          <w:i/>
          <w:szCs w:val="20"/>
          <w:lang w:val="en-US"/>
        </w:rPr>
        <w:t>OF</w:t>
      </w:r>
      <w:r w:rsidR="00630395" w:rsidRPr="007B4062">
        <w:rPr>
          <w:b/>
          <w:i/>
          <w:szCs w:val="20"/>
          <w:lang w:val="en-US"/>
        </w:rPr>
        <w:t xml:space="preserve"> </w:t>
      </w:r>
      <w:r w:rsidRPr="00392FAD">
        <w:rPr>
          <w:b/>
          <w:i/>
          <w:szCs w:val="20"/>
          <w:lang w:val="en-US"/>
        </w:rPr>
        <w:t>MOUNTAINOUS</w:t>
      </w:r>
      <w:r w:rsidRPr="007B4062">
        <w:rPr>
          <w:b/>
          <w:i/>
          <w:szCs w:val="20"/>
          <w:lang w:val="en-US"/>
        </w:rPr>
        <w:t xml:space="preserve"> </w:t>
      </w:r>
      <w:r w:rsidRPr="00392FAD">
        <w:rPr>
          <w:b/>
          <w:i/>
          <w:szCs w:val="20"/>
          <w:lang w:val="en-US"/>
        </w:rPr>
        <w:t>PROVINCE</w:t>
      </w:r>
      <w:r w:rsidRPr="007B4062">
        <w:rPr>
          <w:b/>
          <w:i/>
          <w:szCs w:val="20"/>
          <w:lang w:val="en-US"/>
        </w:rPr>
        <w:t xml:space="preserve"> </w:t>
      </w:r>
      <w:r w:rsidRPr="00392FAD">
        <w:rPr>
          <w:b/>
          <w:i/>
          <w:szCs w:val="20"/>
          <w:lang w:val="en-US"/>
        </w:rPr>
        <w:t>OF</w:t>
      </w:r>
      <w:r w:rsidRPr="007B4062">
        <w:rPr>
          <w:b/>
          <w:i/>
          <w:szCs w:val="20"/>
          <w:lang w:val="en-US"/>
        </w:rPr>
        <w:t xml:space="preserve"> </w:t>
      </w:r>
      <w:r w:rsidRPr="00392FAD">
        <w:rPr>
          <w:b/>
          <w:i/>
          <w:szCs w:val="20"/>
          <w:lang w:val="en-US"/>
        </w:rPr>
        <w:t>DAGESTAN</w:t>
      </w:r>
    </w:p>
    <w:p w:rsidR="00951E14" w:rsidRPr="00392FAD" w:rsidRDefault="00951E14" w:rsidP="00392FAD">
      <w:pPr>
        <w:tabs>
          <w:tab w:val="left" w:pos="3179"/>
        </w:tabs>
        <w:ind w:firstLine="567"/>
        <w:rPr>
          <w:b/>
          <w:i/>
          <w:szCs w:val="20"/>
          <w:lang w:val="en-US"/>
        </w:rPr>
      </w:pPr>
    </w:p>
    <w:p w:rsidR="00951E14" w:rsidRPr="00392FAD" w:rsidRDefault="000C7190" w:rsidP="00392FAD">
      <w:pPr>
        <w:tabs>
          <w:tab w:val="left" w:pos="3179"/>
        </w:tabs>
        <w:ind w:firstLine="567"/>
        <w:rPr>
          <w:b/>
          <w:i/>
          <w:szCs w:val="20"/>
          <w:lang w:val="en-US"/>
        </w:rPr>
      </w:pPr>
      <w:r>
        <w:rPr>
          <w:b/>
          <w:i/>
          <w:szCs w:val="20"/>
        </w:rPr>
        <w:t>М</w:t>
      </w:r>
      <w:r w:rsidRPr="000C7190">
        <w:rPr>
          <w:b/>
          <w:i/>
          <w:szCs w:val="20"/>
          <w:lang w:val="en-US"/>
        </w:rPr>
        <w:t>.</w:t>
      </w:r>
      <w:r>
        <w:rPr>
          <w:b/>
          <w:i/>
          <w:szCs w:val="20"/>
        </w:rPr>
        <w:t>М</w:t>
      </w:r>
      <w:r w:rsidRPr="000C7190">
        <w:rPr>
          <w:b/>
          <w:i/>
          <w:szCs w:val="20"/>
          <w:lang w:val="en-US"/>
        </w:rPr>
        <w:t xml:space="preserve">. </w:t>
      </w:r>
      <w:r w:rsidR="00543CF8" w:rsidRPr="00392FAD">
        <w:rPr>
          <w:b/>
          <w:i/>
          <w:szCs w:val="20"/>
          <w:lang w:val="en-US"/>
        </w:rPr>
        <w:t>SADYKOV</w:t>
      </w:r>
      <w:r w:rsidR="00630395" w:rsidRPr="00392FAD">
        <w:rPr>
          <w:b/>
          <w:i/>
          <w:szCs w:val="20"/>
          <w:lang w:val="en-US"/>
        </w:rPr>
        <w:t>,Candidate of Agricultural Sciences</w:t>
      </w:r>
      <w:r w:rsidR="00A111CB" w:rsidRPr="00392FAD">
        <w:rPr>
          <w:b/>
          <w:i/>
          <w:szCs w:val="20"/>
          <w:lang w:val="en-US"/>
        </w:rPr>
        <w:t>, head of the l</w:t>
      </w:r>
      <w:r w:rsidR="00951E14" w:rsidRPr="00392FAD">
        <w:rPr>
          <w:b/>
          <w:i/>
          <w:szCs w:val="20"/>
          <w:lang w:val="en-US"/>
        </w:rPr>
        <w:t>ivestock laborator</w:t>
      </w:r>
      <w:r w:rsidR="00A111CB" w:rsidRPr="00392FAD">
        <w:rPr>
          <w:b/>
          <w:i/>
          <w:szCs w:val="20"/>
          <w:lang w:val="en-US"/>
        </w:rPr>
        <w:t>y</w:t>
      </w:r>
      <w:r w:rsidR="00951E14" w:rsidRPr="00392FAD">
        <w:rPr>
          <w:b/>
          <w:i/>
          <w:szCs w:val="20"/>
          <w:lang w:val="en-US"/>
        </w:rPr>
        <w:t xml:space="preserve"> </w:t>
      </w:r>
    </w:p>
    <w:p w:rsidR="00951E14" w:rsidRPr="00392FAD" w:rsidRDefault="000C7190" w:rsidP="00392FAD">
      <w:pPr>
        <w:tabs>
          <w:tab w:val="left" w:pos="3179"/>
        </w:tabs>
        <w:ind w:firstLine="567"/>
        <w:rPr>
          <w:b/>
          <w:i/>
          <w:szCs w:val="20"/>
          <w:lang w:val="en-US"/>
        </w:rPr>
      </w:pPr>
      <w:r>
        <w:rPr>
          <w:b/>
          <w:i/>
          <w:szCs w:val="20"/>
        </w:rPr>
        <w:t>М</w:t>
      </w:r>
      <w:r w:rsidR="00524355">
        <w:rPr>
          <w:b/>
          <w:i/>
          <w:szCs w:val="20"/>
          <w:lang w:val="en-US"/>
        </w:rPr>
        <w:t>.</w:t>
      </w:r>
      <w:r>
        <w:rPr>
          <w:b/>
          <w:i/>
          <w:szCs w:val="20"/>
        </w:rPr>
        <w:t>Р</w:t>
      </w:r>
      <w:r w:rsidRPr="000C7190">
        <w:rPr>
          <w:b/>
          <w:i/>
          <w:szCs w:val="20"/>
          <w:lang w:val="en-US"/>
        </w:rPr>
        <w:t xml:space="preserve">. </w:t>
      </w:r>
      <w:r w:rsidR="00543CF8" w:rsidRPr="00392FAD">
        <w:rPr>
          <w:b/>
          <w:i/>
          <w:szCs w:val="20"/>
          <w:lang w:val="en-US"/>
        </w:rPr>
        <w:t>ALIKHANOV</w:t>
      </w:r>
      <w:r w:rsidR="00A111CB" w:rsidRPr="00392FAD">
        <w:rPr>
          <w:b/>
          <w:i/>
          <w:szCs w:val="20"/>
          <w:lang w:val="en-US"/>
        </w:rPr>
        <w:t>, Candidate of Agricultural Sciences</w:t>
      </w:r>
      <w:r w:rsidR="00951E14" w:rsidRPr="00392FAD">
        <w:rPr>
          <w:b/>
          <w:i/>
          <w:szCs w:val="20"/>
          <w:lang w:val="en-US"/>
        </w:rPr>
        <w:t xml:space="preserve">, senior researcher </w:t>
      </w:r>
    </w:p>
    <w:p w:rsidR="00951E14" w:rsidRPr="00392FAD" w:rsidRDefault="00A111CB" w:rsidP="00392FAD">
      <w:pPr>
        <w:tabs>
          <w:tab w:val="left" w:pos="3179"/>
        </w:tabs>
        <w:ind w:firstLine="567"/>
        <w:rPr>
          <w:b/>
          <w:i/>
          <w:szCs w:val="20"/>
          <w:lang w:val="en-US"/>
        </w:rPr>
      </w:pPr>
      <w:r w:rsidRPr="00392FAD">
        <w:rPr>
          <w:b/>
          <w:i/>
          <w:szCs w:val="20"/>
          <w:lang w:val="en-US"/>
        </w:rPr>
        <w:t>Federal Agrarian Scientific Center of the Republic of Dagestan</w:t>
      </w:r>
      <w:r w:rsidR="00951E14" w:rsidRPr="00392FAD">
        <w:rPr>
          <w:b/>
          <w:i/>
          <w:szCs w:val="20"/>
          <w:lang w:val="en-US"/>
        </w:rPr>
        <w:t>, Makhachkala</w:t>
      </w:r>
    </w:p>
    <w:p w:rsidR="00951E14" w:rsidRPr="00392FAD" w:rsidRDefault="00951E14" w:rsidP="00392FAD">
      <w:pPr>
        <w:tabs>
          <w:tab w:val="left" w:pos="3179"/>
        </w:tabs>
        <w:ind w:firstLine="567"/>
        <w:rPr>
          <w:b/>
          <w:i/>
          <w:color w:val="FF0000"/>
          <w:szCs w:val="20"/>
          <w:lang w:val="en-US"/>
        </w:rPr>
      </w:pPr>
    </w:p>
    <w:p w:rsidR="00951E14" w:rsidRPr="00392FAD" w:rsidRDefault="00951E14" w:rsidP="00392FAD">
      <w:pPr>
        <w:ind w:firstLine="567"/>
        <w:rPr>
          <w:color w:val="0D0D0D" w:themeColor="text1" w:themeTint="F2"/>
          <w:szCs w:val="20"/>
        </w:rPr>
      </w:pPr>
      <w:r w:rsidRPr="00392FAD">
        <w:rPr>
          <w:b/>
          <w:color w:val="0D0D0D" w:themeColor="text1" w:themeTint="F2"/>
          <w:szCs w:val="20"/>
        </w:rPr>
        <w:t>Аннотация.</w:t>
      </w:r>
      <w:r w:rsidRPr="00392FAD">
        <w:rPr>
          <w:color w:val="0D0D0D" w:themeColor="text1" w:themeTint="F2"/>
          <w:szCs w:val="20"/>
        </w:rPr>
        <w:t xml:space="preserve">  В условиях горных пастбищ Дагестана изучали продуктивность помесных животных от скрещивания горного скота с русской комолой породой для создания поголовья более эффективного мясного скотоводства в регионе. С материнской стороны использовали горный скот, а с отцовской русскую комолую породу. Установлено, что помесный молодняк от горного скота унаследует крепкие копыта, что позволяет ему хорошо передвигаться по крутым горным склонам, неприхотливость к резким перепадам температуры в горных условиях, адаптацию к естественной кормовой базе, а от русской комолой породы</w:t>
      </w:r>
      <w:r w:rsidR="0023095A">
        <w:rPr>
          <w:color w:val="0D0D0D" w:themeColor="text1" w:themeTint="F2"/>
          <w:szCs w:val="20"/>
        </w:rPr>
        <w:t xml:space="preserve"> -</w:t>
      </w:r>
      <w:r w:rsidRPr="00392FAD">
        <w:rPr>
          <w:color w:val="0D0D0D" w:themeColor="text1" w:themeTint="F2"/>
          <w:szCs w:val="20"/>
        </w:rPr>
        <w:t xml:space="preserve"> высокую живую массу и хорошую конверсию корма. Это позволяет более эффективно использовать пастбища в условиях горной местности Дагестана и наращивать производство говядины в регионе. Полученный молодняк от скрещивания этих пород к 18-ти месячному возрасту при содержании его на горных пастбищах достигает живой массы 338,5 кг.</w:t>
      </w:r>
    </w:p>
    <w:p w:rsidR="00951E14" w:rsidRPr="00392FAD" w:rsidRDefault="00951E14" w:rsidP="00392FAD">
      <w:pPr>
        <w:ind w:firstLine="567"/>
        <w:rPr>
          <w:color w:val="0D0D0D" w:themeColor="text1" w:themeTint="F2"/>
          <w:szCs w:val="20"/>
        </w:rPr>
      </w:pPr>
      <w:r w:rsidRPr="00392FAD">
        <w:rPr>
          <w:b/>
          <w:color w:val="0D0D0D" w:themeColor="text1" w:themeTint="F2"/>
          <w:szCs w:val="20"/>
        </w:rPr>
        <w:t>Ключевые слова:</w:t>
      </w:r>
      <w:r w:rsidRPr="00392FAD">
        <w:rPr>
          <w:color w:val="0D0D0D" w:themeColor="text1" w:themeTint="F2"/>
          <w:szCs w:val="20"/>
        </w:rPr>
        <w:t xml:space="preserve"> Дагестан, горные пастбища, мясной скот, русская комолая, горный скот, продуктивность, живая масса.</w:t>
      </w:r>
    </w:p>
    <w:p w:rsidR="00392FAD" w:rsidRDefault="00392FAD" w:rsidP="00392FAD">
      <w:pPr>
        <w:ind w:firstLine="567"/>
        <w:rPr>
          <w:b/>
          <w:szCs w:val="20"/>
        </w:rPr>
      </w:pPr>
    </w:p>
    <w:p w:rsidR="00951E14" w:rsidRPr="00392FAD" w:rsidRDefault="00951E14" w:rsidP="00392FAD">
      <w:pPr>
        <w:ind w:firstLine="567"/>
        <w:rPr>
          <w:i/>
          <w:szCs w:val="20"/>
          <w:lang w:val="en-US"/>
        </w:rPr>
      </w:pPr>
      <w:r w:rsidRPr="00392FAD">
        <w:rPr>
          <w:b/>
          <w:i/>
          <w:szCs w:val="20"/>
          <w:lang w:val="en-US"/>
        </w:rPr>
        <w:t>Annotation.</w:t>
      </w:r>
      <w:r w:rsidRPr="00392FAD">
        <w:rPr>
          <w:i/>
          <w:szCs w:val="20"/>
          <w:lang w:val="en-US"/>
        </w:rPr>
        <w:t xml:space="preserve"> In the conditions of mountain pastures of Dagestan productivity of crossbred animals from crossing of mountain cattle with the Russian komoly breed for creation of a livestock of more effective meat cattle breeding in the region was studied. Mother's side used mountain cattle, and with his father's Russian hornless breed. It is established that the local young from the mountain cattle will inherit strong hooves, which allows it to move well on steep mountain slopes, unpretentiousness to sudden changes in temperature in the mountains, adaptation to the natural food supply, and from the Russian komoloy breed high live weight and good feed conversion. This allows more efficient use of pastures in the mountainous terrain of Dagestan and increase beef production in the region. The resulting young from crossing these rocks to 18 months of age with its content on mountain pastures reaches a live weight of 338.5 kg. </w:t>
      </w:r>
    </w:p>
    <w:p w:rsidR="00951E14" w:rsidRPr="00392FAD" w:rsidRDefault="00A111CB" w:rsidP="00392FAD">
      <w:pPr>
        <w:ind w:firstLine="567"/>
        <w:rPr>
          <w:i/>
          <w:szCs w:val="20"/>
          <w:lang w:val="en-US"/>
        </w:rPr>
      </w:pPr>
      <w:r w:rsidRPr="00392FAD">
        <w:rPr>
          <w:b/>
          <w:i/>
          <w:szCs w:val="20"/>
          <w:lang w:val="en-US"/>
        </w:rPr>
        <w:t>Key</w:t>
      </w:r>
      <w:r w:rsidR="00951E14" w:rsidRPr="00392FAD">
        <w:rPr>
          <w:b/>
          <w:i/>
          <w:szCs w:val="20"/>
          <w:lang w:val="en-US"/>
        </w:rPr>
        <w:t>words:</w:t>
      </w:r>
      <w:r w:rsidR="00951E14" w:rsidRPr="00392FAD">
        <w:rPr>
          <w:i/>
          <w:szCs w:val="20"/>
          <w:lang w:val="en-US"/>
        </w:rPr>
        <w:t xml:space="preserve"> Dagestan, mountain pastures, beef cattle, Russian hornless, mountain cattle, productivity, live </w:t>
      </w:r>
      <w:r w:rsidR="00951E14" w:rsidRPr="00392FAD">
        <w:rPr>
          <w:i/>
          <w:szCs w:val="20"/>
          <w:lang w:val="en-US"/>
        </w:rPr>
        <w:lastRenderedPageBreak/>
        <w:t>weight.</w:t>
      </w:r>
    </w:p>
    <w:p w:rsidR="00951E14" w:rsidRPr="00392FAD" w:rsidRDefault="00951E14" w:rsidP="00392FAD">
      <w:pPr>
        <w:ind w:firstLine="567"/>
        <w:rPr>
          <w:szCs w:val="20"/>
          <w:lang w:val="en-US"/>
        </w:rPr>
      </w:pPr>
    </w:p>
    <w:p w:rsidR="00DA16B3" w:rsidRPr="00FB3D9A" w:rsidRDefault="00DA16B3" w:rsidP="00392FAD">
      <w:pPr>
        <w:ind w:firstLine="567"/>
        <w:rPr>
          <w:szCs w:val="20"/>
          <w:lang w:val="en-US"/>
        </w:rPr>
        <w:sectPr w:rsidR="00DA16B3" w:rsidRPr="00FB3D9A" w:rsidSect="00985039">
          <w:type w:val="continuous"/>
          <w:pgSz w:w="11906" w:h="16838"/>
          <w:pgMar w:top="1134" w:right="1134" w:bottom="1134" w:left="1134" w:header="709" w:footer="709" w:gutter="0"/>
          <w:cols w:space="708"/>
          <w:docGrid w:linePitch="360"/>
        </w:sectPr>
      </w:pPr>
    </w:p>
    <w:p w:rsidR="00392FAD" w:rsidRDefault="00392FAD" w:rsidP="00392FAD">
      <w:pPr>
        <w:rPr>
          <w:szCs w:val="20"/>
        </w:rPr>
      </w:pPr>
    </w:p>
    <w:p w:rsidR="00951E14" w:rsidRPr="00392FAD" w:rsidRDefault="00951E14" w:rsidP="00392FAD">
      <w:pPr>
        <w:rPr>
          <w:b/>
          <w:szCs w:val="20"/>
        </w:rPr>
      </w:pPr>
      <w:r w:rsidRPr="00392FAD">
        <w:rPr>
          <w:b/>
          <w:szCs w:val="20"/>
        </w:rPr>
        <w:t>УДК 636. 084:636,52/58</w:t>
      </w:r>
    </w:p>
    <w:p w:rsidR="00951E14" w:rsidRPr="00392FAD" w:rsidRDefault="00951E14" w:rsidP="00392FAD">
      <w:pPr>
        <w:jc w:val="center"/>
        <w:rPr>
          <w:b/>
          <w:szCs w:val="20"/>
        </w:rPr>
      </w:pPr>
    </w:p>
    <w:p w:rsidR="00951E14" w:rsidRPr="00392FAD" w:rsidRDefault="00951E14" w:rsidP="00411D60">
      <w:pPr>
        <w:jc w:val="center"/>
        <w:rPr>
          <w:b/>
          <w:szCs w:val="20"/>
        </w:rPr>
      </w:pPr>
      <w:r w:rsidRPr="00392FAD">
        <w:rPr>
          <w:b/>
          <w:szCs w:val="20"/>
        </w:rPr>
        <w:t>ФЕРМЕНТНЫЙ ПРЕРПАРАТ «АГРОЦЕЛЛ»</w:t>
      </w:r>
      <w:r w:rsidR="00411D60">
        <w:rPr>
          <w:b/>
          <w:szCs w:val="20"/>
        </w:rPr>
        <w:t xml:space="preserve"> В </w:t>
      </w:r>
      <w:r w:rsidRPr="00392FAD">
        <w:rPr>
          <w:b/>
          <w:szCs w:val="20"/>
        </w:rPr>
        <w:t>РАЦИОНЕ КУР-НЕСУШЕК</w:t>
      </w:r>
    </w:p>
    <w:p w:rsidR="00951E14" w:rsidRPr="00392FAD" w:rsidRDefault="00951E14" w:rsidP="00392FAD">
      <w:pPr>
        <w:jc w:val="center"/>
        <w:rPr>
          <w:b/>
          <w:szCs w:val="20"/>
        </w:rPr>
      </w:pPr>
    </w:p>
    <w:p w:rsidR="00951E14" w:rsidRPr="00392FAD" w:rsidRDefault="00951E14" w:rsidP="00392FAD">
      <w:pPr>
        <w:rPr>
          <w:b/>
          <w:szCs w:val="20"/>
        </w:rPr>
      </w:pPr>
      <w:r w:rsidRPr="00392FAD">
        <w:rPr>
          <w:b/>
          <w:szCs w:val="20"/>
        </w:rPr>
        <w:t>Г.Г. ШАБАНОВ, аспирант</w:t>
      </w:r>
    </w:p>
    <w:p w:rsidR="00951E14" w:rsidRPr="00392FAD" w:rsidRDefault="00543CF8" w:rsidP="00392FAD">
      <w:pPr>
        <w:rPr>
          <w:b/>
          <w:szCs w:val="20"/>
        </w:rPr>
      </w:pPr>
      <w:r w:rsidRPr="00392FAD">
        <w:rPr>
          <w:b/>
          <w:szCs w:val="20"/>
        </w:rPr>
        <w:t>Р.А. КАДИЕВА, магистрант</w:t>
      </w:r>
    </w:p>
    <w:p w:rsidR="00951E14" w:rsidRPr="00392FAD" w:rsidRDefault="00543CF8" w:rsidP="00392FAD">
      <w:pPr>
        <w:rPr>
          <w:b/>
          <w:szCs w:val="20"/>
        </w:rPr>
      </w:pPr>
      <w:r w:rsidRPr="00392FAD">
        <w:rPr>
          <w:b/>
          <w:szCs w:val="20"/>
        </w:rPr>
        <w:t>А.И. АЛАКАЕВА, канд.</w:t>
      </w:r>
      <w:r w:rsidR="00951E14" w:rsidRPr="00392FAD">
        <w:rPr>
          <w:b/>
          <w:szCs w:val="20"/>
        </w:rPr>
        <w:t xml:space="preserve"> с.-х. н., ст. преподаватель</w:t>
      </w:r>
    </w:p>
    <w:p w:rsidR="00543CF8" w:rsidRPr="00392FAD" w:rsidRDefault="00543CF8" w:rsidP="00392FAD">
      <w:pPr>
        <w:rPr>
          <w:b/>
          <w:szCs w:val="20"/>
        </w:rPr>
      </w:pPr>
      <w:r w:rsidRPr="00392FAD">
        <w:rPr>
          <w:b/>
          <w:szCs w:val="20"/>
        </w:rPr>
        <w:t>Р.Р. АХМЕДХАНОВА, д-р с.-х. наук,профессор</w:t>
      </w:r>
    </w:p>
    <w:p w:rsidR="00951E14" w:rsidRPr="00392FAD" w:rsidRDefault="00543CF8" w:rsidP="00392FAD">
      <w:pPr>
        <w:rPr>
          <w:b/>
          <w:szCs w:val="20"/>
        </w:rPr>
      </w:pPr>
      <w:r w:rsidRPr="00392FAD">
        <w:rPr>
          <w:b/>
          <w:szCs w:val="20"/>
        </w:rPr>
        <w:t>ФГБОУ ВО Дагестанский ГАУ</w:t>
      </w:r>
      <w:r w:rsidR="00951E14" w:rsidRPr="00392FAD">
        <w:rPr>
          <w:b/>
          <w:szCs w:val="20"/>
        </w:rPr>
        <w:t>, г. Махачкала</w:t>
      </w:r>
    </w:p>
    <w:p w:rsidR="00951E14" w:rsidRPr="00392FAD" w:rsidRDefault="00951E14" w:rsidP="00411D60">
      <w:pPr>
        <w:jc w:val="center"/>
        <w:rPr>
          <w:b/>
          <w:i/>
          <w:szCs w:val="20"/>
          <w:lang w:val="en-US"/>
        </w:rPr>
      </w:pPr>
      <w:r w:rsidRPr="00392FAD">
        <w:rPr>
          <w:b/>
          <w:i/>
          <w:szCs w:val="20"/>
          <w:lang w:val="en-US"/>
        </w:rPr>
        <w:t>ENZYME</w:t>
      </w:r>
      <w:r w:rsidR="00E069F4" w:rsidRPr="00392FAD">
        <w:rPr>
          <w:b/>
          <w:i/>
          <w:szCs w:val="20"/>
          <w:lang w:val="en-US"/>
        </w:rPr>
        <w:t xml:space="preserve"> </w:t>
      </w:r>
      <w:r w:rsidRPr="00392FAD">
        <w:rPr>
          <w:b/>
          <w:i/>
          <w:szCs w:val="20"/>
          <w:lang w:val="en-US"/>
        </w:rPr>
        <w:t>PREPARATION "AGROCELL" IN</w:t>
      </w:r>
      <w:r w:rsidR="00E069F4" w:rsidRPr="00392FAD">
        <w:rPr>
          <w:b/>
          <w:i/>
          <w:szCs w:val="20"/>
          <w:lang w:val="en-US"/>
        </w:rPr>
        <w:t xml:space="preserve"> </w:t>
      </w:r>
      <w:r w:rsidRPr="00392FAD">
        <w:rPr>
          <w:b/>
          <w:i/>
          <w:szCs w:val="20"/>
          <w:lang w:val="en-US"/>
        </w:rPr>
        <w:t>THE</w:t>
      </w:r>
      <w:r w:rsidR="00E069F4" w:rsidRPr="00392FAD">
        <w:rPr>
          <w:b/>
          <w:i/>
          <w:szCs w:val="20"/>
          <w:lang w:val="en-US"/>
        </w:rPr>
        <w:t xml:space="preserve"> </w:t>
      </w:r>
      <w:r w:rsidRPr="00392FAD">
        <w:rPr>
          <w:b/>
          <w:i/>
          <w:szCs w:val="20"/>
          <w:lang w:val="en-US"/>
        </w:rPr>
        <w:t>DIET</w:t>
      </w:r>
      <w:r w:rsidR="00411D60" w:rsidRPr="00411D60">
        <w:rPr>
          <w:b/>
          <w:i/>
          <w:szCs w:val="20"/>
          <w:lang w:val="en-US"/>
        </w:rPr>
        <w:t xml:space="preserve"> </w:t>
      </w:r>
      <w:r w:rsidRPr="00392FAD">
        <w:rPr>
          <w:b/>
          <w:i/>
          <w:szCs w:val="20"/>
          <w:lang w:val="en-US"/>
        </w:rPr>
        <w:t>OF LAYING HENS</w:t>
      </w:r>
    </w:p>
    <w:p w:rsidR="00951E14" w:rsidRPr="00392FAD" w:rsidRDefault="00951E14" w:rsidP="00392FAD">
      <w:pPr>
        <w:rPr>
          <w:b/>
          <w:i/>
          <w:szCs w:val="20"/>
          <w:lang w:val="en-US"/>
        </w:rPr>
      </w:pPr>
    </w:p>
    <w:p w:rsidR="00951E14" w:rsidRPr="00392FAD" w:rsidRDefault="00951E14" w:rsidP="00392FAD">
      <w:pPr>
        <w:rPr>
          <w:b/>
          <w:i/>
          <w:szCs w:val="20"/>
          <w:lang w:val="en-US"/>
        </w:rPr>
      </w:pPr>
      <w:r w:rsidRPr="00392FAD">
        <w:rPr>
          <w:b/>
          <w:i/>
          <w:szCs w:val="20"/>
          <w:lang w:val="en-US"/>
        </w:rPr>
        <w:t xml:space="preserve">G.G. SHABANOV, </w:t>
      </w:r>
      <w:r w:rsidR="00E069F4" w:rsidRPr="00392FAD">
        <w:rPr>
          <w:b/>
          <w:i/>
          <w:szCs w:val="20"/>
          <w:lang w:val="en-US"/>
        </w:rPr>
        <w:t xml:space="preserve">post graduate </w:t>
      </w:r>
      <w:r w:rsidRPr="00392FAD">
        <w:rPr>
          <w:b/>
          <w:i/>
          <w:szCs w:val="20"/>
          <w:lang w:val="en-US"/>
        </w:rPr>
        <w:t>student</w:t>
      </w:r>
    </w:p>
    <w:p w:rsidR="00951E14" w:rsidRPr="00392FAD" w:rsidRDefault="00951E14" w:rsidP="00392FAD">
      <w:pPr>
        <w:rPr>
          <w:b/>
          <w:i/>
          <w:szCs w:val="20"/>
          <w:lang w:val="en-US"/>
        </w:rPr>
      </w:pPr>
      <w:r w:rsidRPr="00392FAD">
        <w:rPr>
          <w:b/>
          <w:i/>
          <w:szCs w:val="20"/>
          <w:lang w:val="en-US"/>
        </w:rPr>
        <w:t xml:space="preserve">R.A. KADIEVA, </w:t>
      </w:r>
      <w:r w:rsidR="00E069F4" w:rsidRPr="00392FAD">
        <w:rPr>
          <w:b/>
          <w:i/>
          <w:szCs w:val="20"/>
          <w:lang w:val="en-US"/>
        </w:rPr>
        <w:t>master</w:t>
      </w:r>
      <w:r w:rsidRPr="00392FAD">
        <w:rPr>
          <w:b/>
          <w:i/>
          <w:szCs w:val="20"/>
          <w:lang w:val="en-US"/>
        </w:rPr>
        <w:t xml:space="preserve"> student,</w:t>
      </w:r>
    </w:p>
    <w:p w:rsidR="00951E14" w:rsidRPr="00392FAD" w:rsidRDefault="00951E14" w:rsidP="00392FAD">
      <w:pPr>
        <w:rPr>
          <w:b/>
          <w:i/>
          <w:szCs w:val="20"/>
          <w:lang w:val="en-US"/>
        </w:rPr>
      </w:pPr>
      <w:r w:rsidRPr="00392FAD">
        <w:rPr>
          <w:b/>
          <w:i/>
          <w:szCs w:val="20"/>
          <w:lang w:val="en-US"/>
        </w:rPr>
        <w:t xml:space="preserve">A.I. ALAKAEVA, </w:t>
      </w:r>
      <w:r w:rsidR="00B414E2" w:rsidRPr="00392FAD">
        <w:rPr>
          <w:b/>
          <w:i/>
          <w:szCs w:val="20"/>
          <w:lang w:val="en-US"/>
        </w:rPr>
        <w:t>Candidate of Agricultural Sciences</w:t>
      </w:r>
      <w:r w:rsidRPr="00392FAD">
        <w:rPr>
          <w:b/>
          <w:i/>
          <w:szCs w:val="20"/>
          <w:lang w:val="en-US"/>
        </w:rPr>
        <w:t>, senior lecturer</w:t>
      </w:r>
    </w:p>
    <w:p w:rsidR="00951E14" w:rsidRPr="00392FAD" w:rsidRDefault="00951E14" w:rsidP="00392FAD">
      <w:pPr>
        <w:rPr>
          <w:b/>
          <w:i/>
          <w:szCs w:val="20"/>
          <w:lang w:val="en-US"/>
        </w:rPr>
      </w:pPr>
      <w:r w:rsidRPr="00392FAD">
        <w:rPr>
          <w:b/>
          <w:i/>
          <w:szCs w:val="20"/>
          <w:lang w:val="en-US"/>
        </w:rPr>
        <w:t>R.R. A</w:t>
      </w:r>
      <w:r w:rsidR="00B414E2" w:rsidRPr="00392FAD">
        <w:rPr>
          <w:b/>
          <w:i/>
          <w:szCs w:val="20"/>
          <w:lang w:val="en-US"/>
        </w:rPr>
        <w:t>K</w:t>
      </w:r>
      <w:r w:rsidRPr="00392FAD">
        <w:rPr>
          <w:b/>
          <w:i/>
          <w:szCs w:val="20"/>
          <w:lang w:val="en-US"/>
        </w:rPr>
        <w:t>HMED</w:t>
      </w:r>
      <w:r w:rsidR="00B414E2" w:rsidRPr="00392FAD">
        <w:rPr>
          <w:b/>
          <w:i/>
          <w:szCs w:val="20"/>
          <w:lang w:val="en-US"/>
        </w:rPr>
        <w:t>K</w:t>
      </w:r>
      <w:r w:rsidRPr="00392FAD">
        <w:rPr>
          <w:b/>
          <w:i/>
          <w:szCs w:val="20"/>
          <w:lang w:val="en-US"/>
        </w:rPr>
        <w:t xml:space="preserve">HANOVA, </w:t>
      </w:r>
      <w:r w:rsidR="00B414E2" w:rsidRPr="00392FAD">
        <w:rPr>
          <w:b/>
          <w:i/>
          <w:szCs w:val="20"/>
          <w:lang w:val="en-US"/>
        </w:rPr>
        <w:t>D</w:t>
      </w:r>
      <w:r w:rsidRPr="00392FAD">
        <w:rPr>
          <w:b/>
          <w:i/>
          <w:szCs w:val="20"/>
          <w:lang w:val="en-US"/>
        </w:rPr>
        <w:t xml:space="preserve">octor of </w:t>
      </w:r>
      <w:r w:rsidR="00B414E2" w:rsidRPr="00392FAD">
        <w:rPr>
          <w:b/>
          <w:i/>
          <w:szCs w:val="20"/>
          <w:lang w:val="en-US"/>
        </w:rPr>
        <w:t>Agricultural Sciences, professor</w:t>
      </w:r>
    </w:p>
    <w:p w:rsidR="00951E14" w:rsidRPr="00392FAD" w:rsidRDefault="00951E14" w:rsidP="00392FAD">
      <w:pPr>
        <w:rPr>
          <w:b/>
          <w:i/>
          <w:szCs w:val="20"/>
          <w:lang w:val="en-US"/>
        </w:rPr>
      </w:pPr>
      <w:r w:rsidRPr="00392FAD">
        <w:rPr>
          <w:b/>
          <w:i/>
          <w:szCs w:val="20"/>
          <w:lang w:val="en-US"/>
        </w:rPr>
        <w:t>Dagestan State Agrarian University, Makhachkala</w:t>
      </w:r>
    </w:p>
    <w:p w:rsidR="00951E14" w:rsidRPr="00392FAD" w:rsidRDefault="00951E14" w:rsidP="00392FAD">
      <w:pPr>
        <w:rPr>
          <w:b/>
          <w:i/>
          <w:szCs w:val="20"/>
          <w:lang w:val="en-US"/>
        </w:rPr>
      </w:pPr>
    </w:p>
    <w:p w:rsidR="00951E14" w:rsidRPr="00392FAD" w:rsidRDefault="00951E14" w:rsidP="00392FAD">
      <w:pPr>
        <w:rPr>
          <w:szCs w:val="20"/>
        </w:rPr>
      </w:pPr>
      <w:r w:rsidRPr="00411D60">
        <w:rPr>
          <w:b/>
          <w:szCs w:val="20"/>
        </w:rPr>
        <w:t>Аннотация</w:t>
      </w:r>
      <w:r w:rsidRPr="00411D60">
        <w:rPr>
          <w:b/>
          <w:szCs w:val="20"/>
          <w:lang w:val="en-US"/>
        </w:rPr>
        <w:t>.</w:t>
      </w:r>
      <w:r w:rsidRPr="00392FAD">
        <w:rPr>
          <w:b/>
          <w:i/>
          <w:szCs w:val="20"/>
          <w:lang w:val="en-US"/>
        </w:rPr>
        <w:t xml:space="preserve"> </w:t>
      </w:r>
      <w:r w:rsidRPr="00392FAD">
        <w:rPr>
          <w:szCs w:val="20"/>
        </w:rPr>
        <w:t>В статье представлены результаты исследований по изучению влияния различных уровней ферментного препарата «Агроцелл» в составе комбикорма на продуктивность  кур-несушек.</w:t>
      </w:r>
    </w:p>
    <w:p w:rsidR="00951E14" w:rsidRPr="00392FAD" w:rsidRDefault="00951E14" w:rsidP="00392FAD">
      <w:pPr>
        <w:rPr>
          <w:szCs w:val="20"/>
        </w:rPr>
      </w:pPr>
      <w:r w:rsidRPr="00392FAD">
        <w:rPr>
          <w:szCs w:val="20"/>
        </w:rPr>
        <w:t>Введение в состав комбикормов ферментного препарата «Агроцелл» в количестве 60 мг/кг способствовало повышению среднего прироста массы птицы за 3 месяца опыта на 3,45%, а увеличение дозы препарата до 75 мг на1кг корма имело примерно такое же воздействие на прирост птицы (на 3,4%). За 3 месяца исследований увеличение дозы препарата в составе рациона обеспечило более заметный прирост яичной продуктивности на 3,9% относительно контроля.</w:t>
      </w:r>
    </w:p>
    <w:p w:rsidR="00951E14" w:rsidRPr="00392FAD" w:rsidRDefault="00951E14" w:rsidP="00392FAD">
      <w:pPr>
        <w:rPr>
          <w:szCs w:val="20"/>
        </w:rPr>
      </w:pPr>
      <w:r w:rsidRPr="00392FAD">
        <w:rPr>
          <w:szCs w:val="20"/>
        </w:rPr>
        <w:t>По общему количеству яичной массы, полученной от одной несушки, опытные группы были лучше контрольной: вторая (опытная) – на 4,3%, а третья (опытная) – на 6,9%.</w:t>
      </w:r>
    </w:p>
    <w:p w:rsidR="00411D60" w:rsidRPr="00392FAD" w:rsidRDefault="00411D60" w:rsidP="00411D60">
      <w:pPr>
        <w:shd w:val="clear" w:color="auto" w:fill="FFFFFF"/>
        <w:rPr>
          <w:szCs w:val="20"/>
        </w:rPr>
      </w:pPr>
      <w:r w:rsidRPr="00411D60">
        <w:rPr>
          <w:b/>
          <w:szCs w:val="20"/>
        </w:rPr>
        <w:t>Ключевые слова:</w:t>
      </w:r>
      <w:r w:rsidRPr="00392FAD">
        <w:rPr>
          <w:b/>
          <w:i/>
          <w:szCs w:val="20"/>
        </w:rPr>
        <w:t xml:space="preserve"> </w:t>
      </w:r>
      <w:r w:rsidRPr="00392FAD">
        <w:rPr>
          <w:szCs w:val="20"/>
        </w:rPr>
        <w:t>куры-несушки, комбикорм, ферментный препарат «Агроцелл», живая масса, яйценоскость, масса яиц,  экономический эффект.</w:t>
      </w:r>
    </w:p>
    <w:p w:rsidR="00951E14" w:rsidRPr="00392FAD" w:rsidRDefault="00951E14" w:rsidP="00392FAD">
      <w:pPr>
        <w:shd w:val="clear" w:color="auto" w:fill="FFFFFF"/>
        <w:rPr>
          <w:b/>
          <w:i/>
          <w:szCs w:val="20"/>
        </w:rPr>
      </w:pPr>
    </w:p>
    <w:p w:rsidR="00951E14" w:rsidRPr="00392FAD" w:rsidRDefault="00951E14" w:rsidP="00392FAD">
      <w:pPr>
        <w:shd w:val="clear" w:color="auto" w:fill="FFFFFF"/>
        <w:rPr>
          <w:i/>
          <w:szCs w:val="20"/>
          <w:lang w:val="en-US"/>
        </w:rPr>
      </w:pPr>
      <w:r w:rsidRPr="00392FAD">
        <w:rPr>
          <w:b/>
          <w:i/>
          <w:szCs w:val="20"/>
          <w:lang w:val="en-US"/>
        </w:rPr>
        <w:t xml:space="preserve">Annotation: </w:t>
      </w:r>
      <w:r w:rsidRPr="00392FAD">
        <w:rPr>
          <w:i/>
          <w:szCs w:val="20"/>
          <w:lang w:val="en-US"/>
        </w:rPr>
        <w:t>The article presents the results of studies on the influence of different levels of the enzyme preparation "Agrocell" in the feed on the productivity of laying hens.</w:t>
      </w:r>
    </w:p>
    <w:p w:rsidR="00951E14" w:rsidRPr="00392FAD" w:rsidRDefault="00951E14" w:rsidP="00392FAD">
      <w:pPr>
        <w:shd w:val="clear" w:color="auto" w:fill="FFFFFF"/>
        <w:rPr>
          <w:i/>
          <w:szCs w:val="20"/>
          <w:lang w:val="en-US"/>
        </w:rPr>
      </w:pPr>
      <w:r w:rsidRPr="00392FAD">
        <w:rPr>
          <w:i/>
          <w:szCs w:val="20"/>
          <w:lang w:val="en-US"/>
        </w:rPr>
        <w:t>The introduction of the enzyme preparation "Agrocell" in the amount of 60 mg/kg into the compound feeds contributed to an increase in the average weight gain of poultry for 3 months of experience by 3.45%., and increasing the dose to 75 mg per 1kg of feed had about the same effect on poultry growth (3.4%). For 3 months of the study, an increase in the dose of the drug in the diet provided a more noticeable increase in egg production by 3.9% relative to the control.</w:t>
      </w:r>
    </w:p>
    <w:p w:rsidR="00951E14" w:rsidRPr="00392FAD" w:rsidRDefault="00951E14" w:rsidP="00392FAD">
      <w:pPr>
        <w:shd w:val="clear" w:color="auto" w:fill="FFFFFF"/>
        <w:rPr>
          <w:i/>
          <w:szCs w:val="20"/>
          <w:lang w:val="en-US"/>
        </w:rPr>
      </w:pPr>
      <w:r w:rsidRPr="00392FAD">
        <w:rPr>
          <w:i/>
          <w:szCs w:val="20"/>
          <w:lang w:val="en-US"/>
        </w:rPr>
        <w:t>According to the total amount of egg mass obtained from one laying hen, the experimental groups were better than the control group: the second (experimental) – by 4.3%, and the third (experimental) - by 6.9%.</w:t>
      </w:r>
    </w:p>
    <w:p w:rsidR="00951E14" w:rsidRPr="00392FAD" w:rsidRDefault="00951E14" w:rsidP="00392FAD">
      <w:pPr>
        <w:pStyle w:val="3b"/>
        <w:spacing w:after="0"/>
        <w:rPr>
          <w:sz w:val="20"/>
          <w:szCs w:val="20"/>
          <w:lang w:val="en-US"/>
        </w:rPr>
      </w:pPr>
      <w:r w:rsidRPr="00392FAD">
        <w:rPr>
          <w:b/>
          <w:i/>
          <w:sz w:val="20"/>
          <w:szCs w:val="20"/>
          <w:lang w:val="en-US"/>
        </w:rPr>
        <w:t xml:space="preserve">Keywords: </w:t>
      </w:r>
      <w:r w:rsidRPr="00392FAD">
        <w:rPr>
          <w:sz w:val="20"/>
          <w:szCs w:val="20"/>
          <w:lang w:val="en-US"/>
        </w:rPr>
        <w:t>laying hens, feed, enzyme preparation "agrocell", live weight, egg production, egg weight, economic effect.</w:t>
      </w:r>
    </w:p>
    <w:p w:rsidR="00951E14" w:rsidRPr="00392FAD" w:rsidRDefault="00951E14" w:rsidP="00392FAD">
      <w:pPr>
        <w:pStyle w:val="3b"/>
        <w:spacing w:after="0"/>
        <w:rPr>
          <w:sz w:val="20"/>
          <w:szCs w:val="20"/>
          <w:lang w:val="en-US"/>
        </w:rPr>
      </w:pPr>
    </w:p>
    <w:p w:rsidR="00DA16B3" w:rsidRPr="00FB3D9A" w:rsidRDefault="00DA16B3" w:rsidP="00392FAD">
      <w:pPr>
        <w:pStyle w:val="3b"/>
        <w:spacing w:after="0"/>
        <w:rPr>
          <w:sz w:val="20"/>
          <w:szCs w:val="20"/>
          <w:lang w:val="en-US"/>
        </w:rPr>
        <w:sectPr w:rsidR="00DA16B3" w:rsidRPr="00FB3D9A" w:rsidSect="00985039">
          <w:type w:val="continuous"/>
          <w:pgSz w:w="11906" w:h="16838"/>
          <w:pgMar w:top="1134" w:right="1134" w:bottom="1134" w:left="1134" w:header="709" w:footer="709" w:gutter="0"/>
          <w:cols w:space="708"/>
          <w:docGrid w:linePitch="360"/>
        </w:sectPr>
      </w:pPr>
    </w:p>
    <w:p w:rsidR="003B6551" w:rsidRPr="00624573" w:rsidRDefault="003B6551" w:rsidP="003B6551">
      <w:pPr>
        <w:contextualSpacing/>
        <w:rPr>
          <w:b/>
          <w:szCs w:val="20"/>
          <w:lang w:val="en-US"/>
        </w:rPr>
      </w:pPr>
    </w:p>
    <w:p w:rsidR="00A52667" w:rsidRDefault="00A52667" w:rsidP="003B6551">
      <w:pPr>
        <w:ind w:firstLine="567"/>
        <w:contextualSpacing/>
        <w:rPr>
          <w:b/>
          <w:szCs w:val="20"/>
        </w:rPr>
      </w:pPr>
      <w:r w:rsidRPr="003B6551">
        <w:rPr>
          <w:b/>
          <w:szCs w:val="20"/>
        </w:rPr>
        <w:t>УДК 619:636.034:618.73</w:t>
      </w:r>
    </w:p>
    <w:p w:rsidR="003B6551" w:rsidRPr="003B6551" w:rsidRDefault="003B6551" w:rsidP="003B6551">
      <w:pPr>
        <w:ind w:firstLine="567"/>
        <w:contextualSpacing/>
        <w:rPr>
          <w:b/>
          <w:szCs w:val="20"/>
        </w:rPr>
      </w:pPr>
    </w:p>
    <w:p w:rsidR="00A52667" w:rsidRPr="003B6551" w:rsidRDefault="00A52667" w:rsidP="003B6551">
      <w:pPr>
        <w:ind w:firstLine="567"/>
        <w:contextualSpacing/>
        <w:jc w:val="center"/>
        <w:rPr>
          <w:b/>
          <w:szCs w:val="20"/>
        </w:rPr>
      </w:pPr>
      <w:r w:rsidRPr="003B6551">
        <w:rPr>
          <w:b/>
          <w:szCs w:val="20"/>
        </w:rPr>
        <w:t>ЭФФЕКТИВНОСТЬ ЛЕЧЕНИЯ АБСЦЕДИРУЮЩЕГО МАСТИТА У КОРОВ</w:t>
      </w:r>
    </w:p>
    <w:p w:rsidR="00A52667" w:rsidRPr="003B6551" w:rsidRDefault="00A52667" w:rsidP="003B6551">
      <w:pPr>
        <w:ind w:firstLine="567"/>
        <w:contextualSpacing/>
        <w:jc w:val="right"/>
        <w:rPr>
          <w:b/>
          <w:szCs w:val="20"/>
        </w:rPr>
      </w:pPr>
    </w:p>
    <w:p w:rsidR="00A52667" w:rsidRPr="003B6551" w:rsidRDefault="00A52667" w:rsidP="003B6551">
      <w:pPr>
        <w:ind w:firstLine="567"/>
        <w:contextualSpacing/>
        <w:rPr>
          <w:b/>
          <w:szCs w:val="20"/>
        </w:rPr>
      </w:pPr>
      <w:r w:rsidRPr="003B6551">
        <w:rPr>
          <w:b/>
          <w:szCs w:val="20"/>
        </w:rPr>
        <w:t>В.В. ШУЛЯКОВСКАЯ, ветеринарный врач</w:t>
      </w:r>
    </w:p>
    <w:p w:rsidR="00A52667" w:rsidRPr="003B6551" w:rsidRDefault="00D13CD0" w:rsidP="003B6551">
      <w:pPr>
        <w:ind w:firstLine="567"/>
        <w:contextualSpacing/>
        <w:rPr>
          <w:b/>
          <w:szCs w:val="20"/>
        </w:rPr>
      </w:pPr>
      <w:r w:rsidRPr="003B6551">
        <w:rPr>
          <w:b/>
          <w:szCs w:val="20"/>
        </w:rPr>
        <w:t>Л.А. ГЛАЗУНОВА, канд.</w:t>
      </w:r>
      <w:r w:rsidR="00A52667" w:rsidRPr="003B6551">
        <w:rPr>
          <w:b/>
          <w:szCs w:val="20"/>
        </w:rPr>
        <w:t xml:space="preserve"> ветеринарных наук, доцент</w:t>
      </w:r>
    </w:p>
    <w:p w:rsidR="00A52667" w:rsidRPr="003B6551" w:rsidRDefault="00A52667" w:rsidP="003B6551">
      <w:pPr>
        <w:ind w:firstLine="567"/>
        <w:contextualSpacing/>
        <w:rPr>
          <w:b/>
          <w:szCs w:val="20"/>
        </w:rPr>
      </w:pPr>
      <w:r w:rsidRPr="003B6551">
        <w:rPr>
          <w:b/>
          <w:szCs w:val="20"/>
        </w:rPr>
        <w:t>Е.М. ГАГАРИН, ветеринарный врач</w:t>
      </w:r>
    </w:p>
    <w:p w:rsidR="00A52667" w:rsidRPr="003B6551" w:rsidRDefault="00A52667" w:rsidP="003B6551">
      <w:pPr>
        <w:ind w:firstLine="567"/>
        <w:rPr>
          <w:b/>
          <w:szCs w:val="20"/>
        </w:rPr>
      </w:pPr>
      <w:r w:rsidRPr="003B6551">
        <w:rPr>
          <w:b/>
          <w:szCs w:val="20"/>
        </w:rPr>
        <w:t>ФГБОУ ВО ГАУ Северного Зауралья, г. Тюмень</w:t>
      </w:r>
    </w:p>
    <w:p w:rsidR="00801F10" w:rsidRPr="003B6551" w:rsidRDefault="00801F10" w:rsidP="003B6551">
      <w:pPr>
        <w:ind w:firstLine="567"/>
        <w:rPr>
          <w:b/>
          <w:szCs w:val="20"/>
        </w:rPr>
      </w:pPr>
    </w:p>
    <w:p w:rsidR="003A6E56" w:rsidRPr="003B6551" w:rsidRDefault="003A6E56" w:rsidP="003B6551">
      <w:pPr>
        <w:ind w:firstLine="567"/>
        <w:jc w:val="center"/>
        <w:rPr>
          <w:b/>
          <w:i/>
          <w:szCs w:val="20"/>
          <w:lang w:val="en-US"/>
        </w:rPr>
      </w:pPr>
      <w:r w:rsidRPr="003B6551">
        <w:rPr>
          <w:b/>
          <w:i/>
          <w:szCs w:val="20"/>
          <w:lang w:val="en-US"/>
        </w:rPr>
        <w:t>EFFECTIVENESS OF TREATMENT OF ABCEDED MASTITIS IN COWS</w:t>
      </w:r>
    </w:p>
    <w:p w:rsidR="003A6E56" w:rsidRPr="003B6551" w:rsidRDefault="003A6E56" w:rsidP="003B6551">
      <w:pPr>
        <w:ind w:firstLine="567"/>
        <w:rPr>
          <w:b/>
          <w:i/>
          <w:szCs w:val="20"/>
          <w:lang w:val="en-US"/>
        </w:rPr>
      </w:pPr>
    </w:p>
    <w:p w:rsidR="003A6E56" w:rsidRPr="003B6551" w:rsidRDefault="003A6E56" w:rsidP="003B6551">
      <w:pPr>
        <w:ind w:firstLine="567"/>
        <w:rPr>
          <w:b/>
          <w:i/>
          <w:szCs w:val="20"/>
          <w:lang w:val="en-US"/>
        </w:rPr>
      </w:pPr>
      <w:r w:rsidRPr="003B6551">
        <w:rPr>
          <w:b/>
          <w:i/>
          <w:szCs w:val="20"/>
          <w:lang w:val="en-US"/>
        </w:rPr>
        <w:t>V.V. SHULYAKOVSKAYA, veterinarian</w:t>
      </w:r>
    </w:p>
    <w:p w:rsidR="003A6E56" w:rsidRPr="003B6551" w:rsidRDefault="003A6E56" w:rsidP="003B6551">
      <w:pPr>
        <w:ind w:firstLine="567"/>
        <w:rPr>
          <w:b/>
          <w:i/>
          <w:szCs w:val="20"/>
          <w:lang w:val="en-US"/>
        </w:rPr>
      </w:pPr>
      <w:r w:rsidRPr="003B6551">
        <w:rPr>
          <w:b/>
          <w:i/>
          <w:szCs w:val="20"/>
          <w:lang w:val="en-US"/>
        </w:rPr>
        <w:t xml:space="preserve">L.A. GLAZUNOVA, </w:t>
      </w:r>
      <w:r w:rsidR="00E34C70" w:rsidRPr="003B6551">
        <w:rPr>
          <w:b/>
          <w:i/>
          <w:szCs w:val="20"/>
          <w:lang w:val="en-US"/>
        </w:rPr>
        <w:t>Candidate of Veterinary Sciences</w:t>
      </w:r>
      <w:r w:rsidRPr="003B6551">
        <w:rPr>
          <w:b/>
          <w:i/>
          <w:szCs w:val="20"/>
          <w:lang w:val="en-US"/>
        </w:rPr>
        <w:t>, associate professor</w:t>
      </w:r>
    </w:p>
    <w:p w:rsidR="003A6E56" w:rsidRPr="003B6551" w:rsidRDefault="003A6E56" w:rsidP="003B6551">
      <w:pPr>
        <w:ind w:firstLine="567"/>
        <w:rPr>
          <w:b/>
          <w:i/>
          <w:szCs w:val="20"/>
          <w:lang w:val="en-US"/>
        </w:rPr>
      </w:pPr>
      <w:r w:rsidRPr="003B6551">
        <w:rPr>
          <w:b/>
          <w:i/>
          <w:szCs w:val="20"/>
          <w:lang w:val="en-US"/>
        </w:rPr>
        <w:t>E.M. GAGARIN, veterinarian</w:t>
      </w:r>
    </w:p>
    <w:p w:rsidR="00801F10" w:rsidRPr="003B6551" w:rsidRDefault="00B33BCE" w:rsidP="003B6551">
      <w:pPr>
        <w:ind w:firstLine="567"/>
        <w:rPr>
          <w:b/>
          <w:i/>
          <w:szCs w:val="20"/>
          <w:lang w:val="en-US"/>
        </w:rPr>
      </w:pPr>
      <w:r w:rsidRPr="003B6551">
        <w:rPr>
          <w:b/>
          <w:i/>
          <w:szCs w:val="20"/>
          <w:lang w:val="en-US"/>
        </w:rPr>
        <w:t>Northern Trans-Ural State Agricultural University</w:t>
      </w:r>
      <w:r w:rsidR="003A6E56" w:rsidRPr="003B6551">
        <w:rPr>
          <w:b/>
          <w:i/>
          <w:szCs w:val="20"/>
          <w:lang w:val="en-US"/>
        </w:rPr>
        <w:t>, Tyumen</w:t>
      </w:r>
    </w:p>
    <w:p w:rsidR="003A6E56" w:rsidRPr="003B6551" w:rsidRDefault="003A6E56" w:rsidP="003B6551">
      <w:pPr>
        <w:ind w:firstLine="567"/>
        <w:rPr>
          <w:b/>
          <w:i/>
          <w:szCs w:val="20"/>
          <w:lang w:val="en-US"/>
        </w:rPr>
      </w:pPr>
    </w:p>
    <w:p w:rsidR="00A52667" w:rsidRPr="003B6551" w:rsidRDefault="00A52667" w:rsidP="003B6551">
      <w:pPr>
        <w:ind w:firstLine="567"/>
        <w:contextualSpacing/>
        <w:rPr>
          <w:szCs w:val="20"/>
        </w:rPr>
      </w:pPr>
      <w:r w:rsidRPr="003B6551">
        <w:rPr>
          <w:b/>
          <w:szCs w:val="20"/>
        </w:rPr>
        <w:t>Аннотация.</w:t>
      </w:r>
      <w:r w:rsidR="00B33BCE" w:rsidRPr="003B6551">
        <w:rPr>
          <w:b/>
          <w:szCs w:val="20"/>
        </w:rPr>
        <w:t xml:space="preserve"> </w:t>
      </w:r>
      <w:r w:rsidRPr="003B6551">
        <w:rPr>
          <w:szCs w:val="20"/>
        </w:rPr>
        <w:t xml:space="preserve">Абсцедирующий мастит является одной из тяжелых форм проявления воспаления молочной </w:t>
      </w:r>
      <w:r w:rsidR="00477439">
        <w:rPr>
          <w:szCs w:val="20"/>
        </w:rPr>
        <w:lastRenderedPageBreak/>
        <w:t>железы. Целью исследования явила</w:t>
      </w:r>
      <w:r w:rsidRPr="003B6551">
        <w:rPr>
          <w:szCs w:val="20"/>
        </w:rPr>
        <w:t>сь</w:t>
      </w:r>
      <w:r w:rsidR="00477439">
        <w:rPr>
          <w:szCs w:val="20"/>
        </w:rPr>
        <w:t xml:space="preserve"> </w:t>
      </w:r>
      <w:r w:rsidRPr="003B6551">
        <w:rPr>
          <w:color w:val="000000" w:themeColor="text1"/>
          <w:szCs w:val="20"/>
        </w:rPr>
        <w:t>разработка и внедрение способа лечения абсцедирующего мастита у крупного рогатого скота.</w:t>
      </w:r>
      <w:r w:rsidRPr="003B6551">
        <w:rPr>
          <w:szCs w:val="20"/>
        </w:rPr>
        <w:t>Исследования проведены в ООО «ЗапСибХлеб-Исеть» Тюменской области</w:t>
      </w:r>
      <w:r w:rsidR="00477439">
        <w:rPr>
          <w:szCs w:val="20"/>
        </w:rPr>
        <w:t>,</w:t>
      </w:r>
      <w:r w:rsidRPr="003B6551">
        <w:rPr>
          <w:szCs w:val="20"/>
        </w:rPr>
        <w:t xml:space="preserve"> где распространение маститов среди коров составило 9,5%. Субклиническая форма мастита выявлена у 5,2% (64 голов), клиническая у 4,3%, а абсцедирующая у 1,6% клинически больных. Проведения оперативного лечение абсцедирующего мастита у коров меняет эхогенность патологического очага, что свидетельствует о замещении полости, занимаемой ранее абсцессом  соединительной тканью. Установлено, что проведенные мероприятия позволяют уменьшить размер патологического очага на десятый день после манипуляции на 2,18±0,31 см, что составляет 40,81±5,84% от первоначального повреждения. Суточный удой у прооперированных коров через десять дней увеличился на </w:t>
      </w:r>
      <w:r w:rsidRPr="003B6551">
        <w:rPr>
          <w:color w:val="000000"/>
          <w:szCs w:val="20"/>
          <w:lang w:eastAsia="ru-RU"/>
        </w:rPr>
        <w:t xml:space="preserve">23,11±6,77%, что в количественном выражении составило 2,64±0,64 литров на одно животное. </w:t>
      </w:r>
      <w:r w:rsidRPr="003B6551">
        <w:rPr>
          <w:szCs w:val="20"/>
        </w:rPr>
        <w:t xml:space="preserve">Применение ультразвуковой диагностики и лечение абсцедирующего мастита позволяет обнаруживать скрытые локализованные гнойные очаги. Оперативное вмешательство под контролем УЗИ предотвращает выход экссудата, содержащего патогенную микрофлору, из соединительнотканной капсулы абсцесса, в рядом расположенные ткани. Введение антибактериальных средств в эпицентр патологического очага увеличивает эффективность от лечения и предупреждает возможность рецидива абсцедирующего мастита. Кроме того, применение прокола абсцесса вместо разреза (стандартное лечение) минимизирует возможность обсеменения секундарной (вторичной) микрофлорой патологического очага при проведении операционного вмешательства. Предотвращение рецидивов сокращает затраты на лечение и экономический ущерб от заболевания, который складывается из продления продуктивного долголетия и повышения качества молочной продукции. </w:t>
      </w:r>
    </w:p>
    <w:p w:rsidR="00801F10" w:rsidRPr="003B6551" w:rsidRDefault="00801F10" w:rsidP="003B6551">
      <w:pPr>
        <w:ind w:firstLine="567"/>
        <w:contextualSpacing/>
        <w:rPr>
          <w:color w:val="000000" w:themeColor="text1"/>
          <w:szCs w:val="20"/>
        </w:rPr>
      </w:pPr>
      <w:r w:rsidRPr="003B6551">
        <w:rPr>
          <w:b/>
          <w:color w:val="000000" w:themeColor="text1"/>
          <w:szCs w:val="20"/>
        </w:rPr>
        <w:t>Ключевые слова:</w:t>
      </w:r>
      <w:r w:rsidRPr="003B6551">
        <w:rPr>
          <w:color w:val="000000" w:themeColor="text1"/>
          <w:szCs w:val="20"/>
        </w:rPr>
        <w:t xml:space="preserve"> крупный рогатый скот, абсцедирующий мастит, оперативное лечение.</w:t>
      </w:r>
    </w:p>
    <w:p w:rsidR="00801F10" w:rsidRPr="003B6551" w:rsidRDefault="00801F10" w:rsidP="003B6551">
      <w:pPr>
        <w:ind w:firstLine="567"/>
        <w:contextualSpacing/>
        <w:rPr>
          <w:szCs w:val="20"/>
        </w:rPr>
      </w:pPr>
    </w:p>
    <w:p w:rsidR="00A52667" w:rsidRPr="003B6551" w:rsidRDefault="00A52667" w:rsidP="003B6551">
      <w:pPr>
        <w:pStyle w:val="afff3"/>
        <w:tabs>
          <w:tab w:val="left" w:pos="426"/>
          <w:tab w:val="left" w:pos="8364"/>
        </w:tabs>
        <w:ind w:left="0" w:right="0" w:firstLine="567"/>
        <w:contextualSpacing/>
        <w:jc w:val="both"/>
        <w:rPr>
          <w:i/>
          <w:sz w:val="20"/>
          <w:lang w:val="en-US"/>
        </w:rPr>
      </w:pPr>
      <w:r w:rsidRPr="003B6551">
        <w:rPr>
          <w:b/>
          <w:i/>
          <w:sz w:val="20"/>
          <w:lang w:val="en-US"/>
        </w:rPr>
        <w:t>Annotation</w:t>
      </w:r>
      <w:r w:rsidRPr="003B6551">
        <w:rPr>
          <w:i/>
          <w:sz w:val="20"/>
          <w:lang w:val="en-US"/>
        </w:rPr>
        <w:t>. Abscess curing mastitis is one of the most severe forms of manifestation of inflammation of the breast. The purpose of the study was the development and implementation of a method for treating abscess mastitis in cattle. The studies were carried out in ZapSibHleb-Iset LLC of the Tyumen region where the spread of mastitis among cows was 9.5%. Subclinical form of mastitis was found in 5.2% (64 animals), clinical in 4.3%, and abscess in 1.6% of the animals examined. Conducting surgical treatment of abscess mastitis in cows changes the echogenicity of the pathological focus, which indicates the replacement of the cavity previously occupied by the abscess with connective tissue. It was established that the measures taken allow to reduce the size of the pathological focus on the tenth day after the manipulation by 2.18 ± 0.31 cm, which is 40.81 ± 5.84% of the initial damage. The daily milk yield of the operated cows after ten days increased by 23.11 ± 6.77%, which in quantitative terms was 2.64 ± 0.64 liters per animal. The use of ultrasound diagnosis and treatment of abscess mastitis can detect hidden localized purulent foci. Surgical intervention under ultrasound control prevents the exudate containing pathogenic microflora from escaping from the connective tissue abscess capsule into adjacent tissues. The introduction of antibacterial agents in the epicenter of the pathological focus increases the effectiveness of treatment and prevents the possibility of relapse of abscess cysts. In addition, the use of an abscess puncture instead of an incision (standard treatment) minimizes the possibility of seeding with the secondary (secondary) microflora of the pathological focus during surgical intervention. Preventing relapse reduces the cost of treatment and the economic damage from the disease, which consists of extending productive longevity and improving the quality of dairy products.</w:t>
      </w:r>
    </w:p>
    <w:p w:rsidR="00A52667" w:rsidRPr="003B6551" w:rsidRDefault="00A52667" w:rsidP="003B6551">
      <w:pPr>
        <w:pStyle w:val="afff3"/>
        <w:tabs>
          <w:tab w:val="left" w:pos="426"/>
          <w:tab w:val="left" w:pos="8364"/>
        </w:tabs>
        <w:ind w:left="0" w:right="0" w:firstLine="567"/>
        <w:contextualSpacing/>
        <w:jc w:val="both"/>
        <w:rPr>
          <w:i/>
          <w:sz w:val="20"/>
          <w:lang w:val="en-US"/>
        </w:rPr>
      </w:pPr>
      <w:r w:rsidRPr="003B6551">
        <w:rPr>
          <w:b/>
          <w:i/>
          <w:sz w:val="20"/>
          <w:lang w:val="en-US"/>
        </w:rPr>
        <w:t>Key words:</w:t>
      </w:r>
      <w:r w:rsidRPr="003B6551">
        <w:rPr>
          <w:i/>
          <w:sz w:val="20"/>
          <w:lang w:val="en-US"/>
        </w:rPr>
        <w:t xml:space="preserve"> cattle, abscess treatment of mastitis, surgical treatment.</w:t>
      </w:r>
    </w:p>
    <w:p w:rsidR="00A52667" w:rsidRPr="003B6551" w:rsidRDefault="00A52667" w:rsidP="003B6551">
      <w:pPr>
        <w:ind w:firstLine="567"/>
        <w:contextualSpacing/>
        <w:rPr>
          <w:b/>
          <w:szCs w:val="20"/>
          <w:lang w:val="en-US"/>
        </w:rPr>
      </w:pPr>
    </w:p>
    <w:p w:rsidR="005B4B13" w:rsidRPr="00FB3D9A" w:rsidRDefault="005B4B13" w:rsidP="003B6551">
      <w:pPr>
        <w:ind w:firstLine="567"/>
        <w:contextualSpacing/>
        <w:rPr>
          <w:szCs w:val="20"/>
          <w:lang w:val="en-US"/>
        </w:rPr>
        <w:sectPr w:rsidR="005B4B13" w:rsidRPr="00FB3D9A" w:rsidSect="003C481C">
          <w:footerReference w:type="default" r:id="rId20"/>
          <w:type w:val="continuous"/>
          <w:pgSz w:w="11906" w:h="16838"/>
          <w:pgMar w:top="1134" w:right="1134" w:bottom="1134" w:left="1134" w:header="709" w:footer="709" w:gutter="0"/>
          <w:cols w:space="708"/>
          <w:docGrid w:linePitch="360"/>
        </w:sectPr>
      </w:pPr>
    </w:p>
    <w:p w:rsidR="005B4B13" w:rsidRPr="007A57CD" w:rsidRDefault="005B4B13" w:rsidP="008D4687">
      <w:pPr>
        <w:pStyle w:val="1"/>
        <w:spacing w:before="0" w:beforeAutospacing="0" w:after="0" w:afterAutospacing="0"/>
        <w:ind w:firstLine="567"/>
        <w:contextualSpacing/>
        <w:jc w:val="both"/>
        <w:rPr>
          <w:b w:val="0"/>
          <w:bCs w:val="0"/>
          <w:i/>
          <w:kern w:val="0"/>
          <w:sz w:val="19"/>
          <w:szCs w:val="19"/>
          <w:lang w:val="en-US"/>
        </w:rPr>
        <w:sectPr w:rsidR="005B4B13" w:rsidRPr="007A57CD" w:rsidSect="003C481C">
          <w:type w:val="continuous"/>
          <w:pgSz w:w="11906" w:h="16838"/>
          <w:pgMar w:top="1134" w:right="1134" w:bottom="1134" w:left="1134" w:header="709" w:footer="709" w:gutter="0"/>
          <w:cols w:space="708"/>
          <w:docGrid w:linePitch="360"/>
        </w:sectPr>
      </w:pPr>
    </w:p>
    <w:p w:rsidR="005B4B13" w:rsidRPr="007A57CD" w:rsidRDefault="005B4B13" w:rsidP="008D4687">
      <w:pPr>
        <w:pStyle w:val="1"/>
        <w:spacing w:before="0" w:beforeAutospacing="0" w:after="0" w:afterAutospacing="0"/>
        <w:ind w:firstLine="567"/>
        <w:contextualSpacing/>
        <w:jc w:val="both"/>
        <w:rPr>
          <w:b w:val="0"/>
          <w:bCs w:val="0"/>
          <w:i/>
          <w:kern w:val="0"/>
          <w:sz w:val="19"/>
          <w:szCs w:val="19"/>
          <w:lang w:val="en-US"/>
        </w:rPr>
        <w:sectPr w:rsidR="005B4B13" w:rsidRPr="007A57CD" w:rsidSect="005B4B13">
          <w:headerReference w:type="even" r:id="rId21"/>
          <w:pgSz w:w="11906" w:h="16838"/>
          <w:pgMar w:top="1134" w:right="1134" w:bottom="1134" w:left="1134" w:header="709" w:footer="709" w:gutter="0"/>
          <w:cols w:space="708"/>
          <w:docGrid w:linePitch="360"/>
        </w:sectPr>
      </w:pPr>
    </w:p>
    <w:p w:rsidR="00FF2F97" w:rsidRDefault="00FF2F97" w:rsidP="00F24384">
      <w:pPr>
        <w:pStyle w:val="1"/>
        <w:spacing w:before="0" w:beforeAutospacing="0" w:after="0" w:afterAutospacing="0"/>
        <w:contextualSpacing/>
        <w:jc w:val="center"/>
        <w:rPr>
          <w:noProof/>
          <w:kern w:val="0"/>
          <w:sz w:val="20"/>
        </w:rPr>
      </w:pPr>
      <w:r w:rsidRPr="0072487D">
        <w:rPr>
          <w:noProof/>
          <w:kern w:val="0"/>
          <w:sz w:val="20"/>
        </w:rPr>
        <w:lastRenderedPageBreak/>
        <w:t xml:space="preserve">ТЕХНОЛОГИЯ ПРОДОВОЛЬСТВЕННЫХ ПРОДУКТОВ </w:t>
      </w:r>
    </w:p>
    <w:p w:rsidR="00FF2F97" w:rsidRPr="0072487D" w:rsidRDefault="00FF2F97" w:rsidP="00F24384">
      <w:pPr>
        <w:pStyle w:val="1"/>
        <w:spacing w:before="0" w:beforeAutospacing="0" w:after="0" w:afterAutospacing="0"/>
        <w:contextualSpacing/>
        <w:jc w:val="center"/>
        <w:rPr>
          <w:noProof/>
          <w:kern w:val="0"/>
          <w:sz w:val="20"/>
        </w:rPr>
      </w:pPr>
      <w:r w:rsidRPr="0072487D">
        <w:rPr>
          <w:noProof/>
          <w:kern w:val="0"/>
          <w:sz w:val="20"/>
        </w:rPr>
        <w:t>(ТЕХНИЧЕСКИЕ</w:t>
      </w:r>
      <w:r>
        <w:rPr>
          <w:noProof/>
          <w:kern w:val="0"/>
          <w:sz w:val="20"/>
        </w:rPr>
        <w:t xml:space="preserve">, </w:t>
      </w:r>
      <w:r w:rsidR="00EF66E7">
        <w:rPr>
          <w:noProof/>
          <w:kern w:val="0"/>
          <w:sz w:val="20"/>
        </w:rPr>
        <w:t>СЕЛЬСКОХОЗЯЙСТВЕННЫЕ</w:t>
      </w:r>
      <w:r>
        <w:rPr>
          <w:noProof/>
          <w:kern w:val="0"/>
          <w:sz w:val="20"/>
        </w:rPr>
        <w:t xml:space="preserve"> НАУКИ</w:t>
      </w:r>
      <w:r w:rsidRPr="0072487D">
        <w:rPr>
          <w:noProof/>
          <w:kern w:val="0"/>
          <w:sz w:val="20"/>
        </w:rPr>
        <w:t>)</w:t>
      </w:r>
    </w:p>
    <w:p w:rsidR="00FF2F97" w:rsidRPr="0072487D" w:rsidRDefault="00C2274E" w:rsidP="00F24384">
      <w:pPr>
        <w:ind w:firstLine="567"/>
        <w:contextualSpacing/>
      </w:pPr>
      <w:r>
        <w:rPr>
          <w:noProof/>
          <w:lang w:eastAsia="ru-RU"/>
        </w:rPr>
        <w:pict>
          <v:group id="Group 12" o:spid="_x0000_s1084" style="position:absolute;left:0;text-align:left;margin-left:18.75pt;margin-top:.55pt;width:445.15pt;height:7.8pt;z-index:251768832"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">
            <v:shape id="AutoShape 13" o:spid="_x0000_s1086" type="#_x0000_t32" style="position:absolute;left:1630;top:3468;width:890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" strokeweight="1.25pt"/>
            <v:shape id="AutoShape 14" o:spid="_x0000_s1085" type="#_x0000_t32" style="position:absolute;left:3381;top:3623;width:5359;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" strokeweight="1.25pt"/>
            <w10:anchorlock/>
          </v:group>
        </w:pict>
      </w:r>
    </w:p>
    <w:p w:rsidR="004E5558" w:rsidRDefault="004E5558" w:rsidP="00F24384">
      <w:pPr>
        <w:shd w:val="clear" w:color="auto" w:fill="FFFFFF"/>
        <w:ind w:firstLine="567"/>
        <w:rPr>
          <w:szCs w:val="20"/>
        </w:rPr>
      </w:pPr>
    </w:p>
    <w:p w:rsidR="00951E14" w:rsidRPr="00044CF0" w:rsidRDefault="00951E14" w:rsidP="00044CF0">
      <w:pPr>
        <w:ind w:firstLine="567"/>
        <w:rPr>
          <w:b/>
          <w:szCs w:val="20"/>
        </w:rPr>
      </w:pPr>
      <w:r w:rsidRPr="00044CF0">
        <w:rPr>
          <w:b/>
          <w:szCs w:val="20"/>
        </w:rPr>
        <w:t>УДК 664:613.2</w:t>
      </w:r>
    </w:p>
    <w:p w:rsidR="00951E14" w:rsidRPr="00044CF0" w:rsidRDefault="00951E14" w:rsidP="00044CF0">
      <w:pPr>
        <w:ind w:firstLine="567"/>
        <w:jc w:val="center"/>
        <w:rPr>
          <w:szCs w:val="20"/>
        </w:rPr>
      </w:pPr>
    </w:p>
    <w:p w:rsidR="00951E14" w:rsidRPr="00044CF0" w:rsidRDefault="00951E14" w:rsidP="00044CF0">
      <w:pPr>
        <w:ind w:firstLine="567"/>
        <w:jc w:val="center"/>
        <w:rPr>
          <w:b/>
          <w:szCs w:val="20"/>
        </w:rPr>
      </w:pPr>
      <w:r w:rsidRPr="00044CF0">
        <w:rPr>
          <w:b/>
          <w:szCs w:val="20"/>
        </w:rPr>
        <w:t>ИССЛЕДОВАНИЕ МАЦЕРАЦИИ В ТЕХНОЛОГИИ ПРОИЗВОДСТВА КРАСНЫХ ВИН</w:t>
      </w:r>
    </w:p>
    <w:p w:rsidR="00044CF0" w:rsidRDefault="00044CF0" w:rsidP="00044CF0">
      <w:pPr>
        <w:ind w:firstLine="567"/>
        <w:jc w:val="left"/>
        <w:rPr>
          <w:rFonts w:eastAsia="Calibri"/>
          <w:b/>
          <w:szCs w:val="20"/>
        </w:rPr>
      </w:pPr>
    </w:p>
    <w:p w:rsidR="00951E14" w:rsidRPr="00044CF0" w:rsidRDefault="00951E14" w:rsidP="00044CF0">
      <w:pPr>
        <w:ind w:firstLine="567"/>
        <w:jc w:val="left"/>
        <w:rPr>
          <w:rFonts w:eastAsia="Calibri"/>
          <w:szCs w:val="20"/>
        </w:rPr>
      </w:pPr>
      <w:r w:rsidRPr="00044CF0">
        <w:rPr>
          <w:rFonts w:eastAsia="Calibri"/>
          <w:b/>
          <w:szCs w:val="20"/>
        </w:rPr>
        <w:t>Э.Э. ГЕЙДАРОВ</w:t>
      </w:r>
      <w:r w:rsidRPr="00044CF0">
        <w:rPr>
          <w:rFonts w:eastAsia="Calibri"/>
          <w:szCs w:val="20"/>
        </w:rPr>
        <w:t xml:space="preserve">, </w:t>
      </w:r>
      <w:r w:rsidR="00D13CD0" w:rsidRPr="00044CF0">
        <w:rPr>
          <w:rFonts w:eastAsia="Calibri"/>
          <w:b/>
          <w:szCs w:val="20"/>
        </w:rPr>
        <w:t>д-</w:t>
      </w:r>
      <w:r w:rsidRPr="00044CF0">
        <w:rPr>
          <w:rFonts w:eastAsia="Calibri"/>
          <w:b/>
          <w:szCs w:val="20"/>
        </w:rPr>
        <w:t>р философии по аграрным наукам, доцент</w:t>
      </w:r>
    </w:p>
    <w:p w:rsidR="00951E14" w:rsidRPr="00044CF0" w:rsidRDefault="00951E14" w:rsidP="00044CF0">
      <w:pPr>
        <w:ind w:firstLine="567"/>
        <w:jc w:val="left"/>
        <w:rPr>
          <w:rFonts w:eastAsia="Calibri"/>
          <w:szCs w:val="20"/>
          <w:lang w:val="en-US"/>
        </w:rPr>
      </w:pPr>
      <w:r w:rsidRPr="00044CF0">
        <w:rPr>
          <w:rFonts w:eastAsia="Calibri"/>
          <w:b/>
          <w:szCs w:val="20"/>
        </w:rPr>
        <w:t>Азербайджанский</w:t>
      </w:r>
      <w:r w:rsidR="00044CF0" w:rsidRPr="00624573">
        <w:rPr>
          <w:rFonts w:eastAsia="Calibri"/>
          <w:b/>
          <w:szCs w:val="20"/>
          <w:lang w:val="en-US"/>
        </w:rPr>
        <w:t xml:space="preserve"> </w:t>
      </w:r>
      <w:r w:rsidR="00D13CD0" w:rsidRPr="00044CF0">
        <w:rPr>
          <w:rFonts w:eastAsia="Calibri"/>
          <w:b/>
          <w:szCs w:val="20"/>
        </w:rPr>
        <w:t>ГАУ</w:t>
      </w:r>
      <w:r w:rsidRPr="00044CF0">
        <w:rPr>
          <w:rFonts w:eastAsia="Calibri"/>
          <w:b/>
          <w:szCs w:val="20"/>
          <w:lang w:val="en-US"/>
        </w:rPr>
        <w:t xml:space="preserve">, </w:t>
      </w:r>
      <w:r w:rsidRPr="00044CF0">
        <w:rPr>
          <w:rFonts w:eastAsia="Calibri"/>
          <w:b/>
          <w:szCs w:val="20"/>
        </w:rPr>
        <w:t>г</w:t>
      </w:r>
      <w:r w:rsidRPr="00044CF0">
        <w:rPr>
          <w:rFonts w:eastAsia="Calibri"/>
          <w:b/>
          <w:szCs w:val="20"/>
          <w:lang w:val="en-US"/>
        </w:rPr>
        <w:t xml:space="preserve">. </w:t>
      </w:r>
      <w:r w:rsidRPr="00044CF0">
        <w:rPr>
          <w:rFonts w:eastAsia="Calibri"/>
          <w:b/>
          <w:szCs w:val="20"/>
        </w:rPr>
        <w:t>Гянджа</w:t>
      </w:r>
    </w:p>
    <w:p w:rsidR="00D13CD0" w:rsidRPr="00044CF0" w:rsidRDefault="00D13CD0" w:rsidP="00044CF0">
      <w:pPr>
        <w:ind w:firstLine="567"/>
        <w:jc w:val="center"/>
        <w:rPr>
          <w:b/>
          <w:i/>
          <w:szCs w:val="20"/>
          <w:lang w:val="en-US"/>
        </w:rPr>
      </w:pPr>
    </w:p>
    <w:p w:rsidR="00951E14" w:rsidRPr="00044CF0" w:rsidRDefault="00951E14" w:rsidP="00044CF0">
      <w:pPr>
        <w:ind w:firstLine="567"/>
        <w:jc w:val="center"/>
        <w:rPr>
          <w:b/>
          <w:i/>
          <w:szCs w:val="20"/>
          <w:lang w:val="en-US"/>
        </w:rPr>
      </w:pPr>
      <w:r w:rsidRPr="00044CF0">
        <w:rPr>
          <w:b/>
          <w:i/>
          <w:szCs w:val="20"/>
          <w:lang w:val="en-US"/>
        </w:rPr>
        <w:t>STUDY OF MACERATION IN RED WINES` PRODUCTION TECHNOLOGY</w:t>
      </w:r>
    </w:p>
    <w:p w:rsidR="00044CF0" w:rsidRPr="00624573" w:rsidRDefault="00044CF0" w:rsidP="00044CF0">
      <w:pPr>
        <w:ind w:firstLine="567"/>
        <w:jc w:val="left"/>
        <w:rPr>
          <w:rFonts w:eastAsia="Calibri"/>
          <w:b/>
          <w:i/>
          <w:szCs w:val="20"/>
          <w:lang w:val="en-US"/>
        </w:rPr>
      </w:pPr>
    </w:p>
    <w:p w:rsidR="00951E14" w:rsidRPr="00044CF0" w:rsidRDefault="00951E14" w:rsidP="00044CF0">
      <w:pPr>
        <w:ind w:firstLine="567"/>
        <w:jc w:val="left"/>
        <w:rPr>
          <w:rFonts w:eastAsia="Calibri"/>
          <w:b/>
          <w:i/>
          <w:szCs w:val="20"/>
          <w:lang w:val="en-US"/>
        </w:rPr>
      </w:pPr>
      <w:r w:rsidRPr="00044CF0">
        <w:rPr>
          <w:rFonts w:eastAsia="Calibri"/>
          <w:b/>
          <w:i/>
          <w:szCs w:val="20"/>
          <w:lang w:val="en-US"/>
        </w:rPr>
        <w:t>E.E.</w:t>
      </w:r>
      <w:r w:rsidR="004F6415" w:rsidRPr="00044CF0">
        <w:rPr>
          <w:rFonts w:eastAsia="Calibri"/>
          <w:b/>
          <w:i/>
          <w:szCs w:val="20"/>
          <w:lang w:val="en-US"/>
        </w:rPr>
        <w:t xml:space="preserve"> G</w:t>
      </w:r>
      <w:r w:rsidRPr="00044CF0">
        <w:rPr>
          <w:rFonts w:eastAsia="Calibri"/>
          <w:b/>
          <w:i/>
          <w:szCs w:val="20"/>
          <w:lang w:val="en-US"/>
        </w:rPr>
        <w:t>EYDAROV</w:t>
      </w:r>
      <w:r w:rsidRPr="00044CF0">
        <w:rPr>
          <w:rFonts w:eastAsia="Calibri"/>
          <w:i/>
          <w:szCs w:val="20"/>
          <w:lang w:val="en-US"/>
        </w:rPr>
        <w:t xml:space="preserve">, </w:t>
      </w:r>
      <w:r w:rsidRPr="00044CF0">
        <w:rPr>
          <w:rFonts w:eastAsia="Calibri"/>
          <w:b/>
          <w:i/>
          <w:szCs w:val="20"/>
          <w:lang w:val="en-US"/>
        </w:rPr>
        <w:t xml:space="preserve">PhD </w:t>
      </w:r>
      <w:r w:rsidR="004F6415" w:rsidRPr="00044CF0">
        <w:rPr>
          <w:rFonts w:eastAsia="Calibri"/>
          <w:b/>
          <w:i/>
          <w:szCs w:val="20"/>
          <w:lang w:val="en-US"/>
        </w:rPr>
        <w:t>i</w:t>
      </w:r>
      <w:r w:rsidRPr="00044CF0">
        <w:rPr>
          <w:rFonts w:eastAsia="Calibri"/>
          <w:b/>
          <w:i/>
          <w:szCs w:val="20"/>
          <w:lang w:val="en-US"/>
        </w:rPr>
        <w:t>n agrarian sciences, associate professor</w:t>
      </w:r>
    </w:p>
    <w:p w:rsidR="00951E14" w:rsidRPr="00044CF0" w:rsidRDefault="00951E14" w:rsidP="00044CF0">
      <w:pPr>
        <w:ind w:firstLine="567"/>
        <w:jc w:val="left"/>
        <w:rPr>
          <w:rFonts w:eastAsia="Calibri"/>
          <w:szCs w:val="20"/>
          <w:lang w:val="en-US"/>
        </w:rPr>
      </w:pPr>
      <w:r w:rsidRPr="00044CF0">
        <w:rPr>
          <w:rFonts w:eastAsia="Calibri"/>
          <w:b/>
          <w:i/>
          <w:szCs w:val="20"/>
          <w:lang w:val="en-US"/>
        </w:rPr>
        <w:t>Azerbaijani State Agrarian University, Ganja</w:t>
      </w:r>
    </w:p>
    <w:p w:rsidR="00951E14" w:rsidRPr="00044CF0" w:rsidRDefault="00951E14" w:rsidP="00044CF0">
      <w:pPr>
        <w:ind w:firstLine="567"/>
        <w:jc w:val="center"/>
        <w:rPr>
          <w:rFonts w:eastAsia="Calibri"/>
          <w:szCs w:val="20"/>
          <w:lang w:val="en-US"/>
        </w:rPr>
      </w:pPr>
    </w:p>
    <w:p w:rsidR="00951E14" w:rsidRPr="00044CF0" w:rsidRDefault="00951E14" w:rsidP="00044CF0">
      <w:pPr>
        <w:ind w:firstLine="567"/>
        <w:rPr>
          <w:szCs w:val="20"/>
        </w:rPr>
      </w:pPr>
      <w:r w:rsidRPr="00044CF0">
        <w:rPr>
          <w:b/>
          <w:szCs w:val="20"/>
        </w:rPr>
        <w:t>Аннотация</w:t>
      </w:r>
      <w:r w:rsidRPr="00044CF0">
        <w:rPr>
          <w:b/>
          <w:szCs w:val="20"/>
          <w:lang w:val="en-US"/>
        </w:rPr>
        <w:t>.</w:t>
      </w:r>
      <w:r w:rsidR="00A132EB" w:rsidRPr="00044CF0">
        <w:rPr>
          <w:b/>
          <w:szCs w:val="20"/>
          <w:lang w:val="en-US"/>
        </w:rPr>
        <w:t xml:space="preserve"> </w:t>
      </w:r>
      <w:r w:rsidRPr="00044CF0">
        <w:rPr>
          <w:szCs w:val="20"/>
        </w:rPr>
        <w:t>Работа посвящена исследованию процесса низкотемпературной мацерации мезги, полученной из винограда сортов «Матраса», «Мерло» при производстве красных вин</w:t>
      </w:r>
      <w:r w:rsidRPr="00044CF0">
        <w:rPr>
          <w:szCs w:val="20"/>
          <w:lang w:val="az-Latn-AZ"/>
        </w:rPr>
        <w:t>,</w:t>
      </w:r>
      <w:r w:rsidRPr="00044CF0">
        <w:rPr>
          <w:szCs w:val="20"/>
        </w:rPr>
        <w:t xml:space="preserve"> и влияние его на общий химический состав сусла, в частности на содержание антоцианов, фенольных веществ и летучих соединений. Композиция антоцианов в сусле определялась жидкостной, а летучие соединения - газовой хроматографией. Суммарное количество манометрических антоцианов и суммарное количество фенольных веществ, а также плотность и тональность окраски определены спектрофотометрическим методом. Проведение холодной мацерации при температуре 7-8</w:t>
      </w:r>
      <w:r w:rsidRPr="00044CF0">
        <w:rPr>
          <w:szCs w:val="20"/>
          <w:vertAlign w:val="superscript"/>
        </w:rPr>
        <w:t>0</w:t>
      </w:r>
      <w:r w:rsidRPr="00044CF0">
        <w:rPr>
          <w:szCs w:val="20"/>
        </w:rPr>
        <w:t>С с настаиванием мезги в течение 4 дней способствовало росту суммарного количества манометрических антоцианов в сусле винограда сортов Матраса и Мерло соответственно в 1,6 и 2,1 раза. Для выявления влияния холодной мацерации на композицию антоцианов определено распределение антоцианов и рассчитано их количество в образцах сусла, полученных из мезги до и после мацерации. Определены концентрации четырех соединений антоцианов: дедфинидин-3-глюкозит, цианидин-3-глюкозит, пеонидин-3-глюкозит и мальвидин-3-глюкозит. Анализ хроматографических данных показал, что в образцах сусла исследованных сортов мальвидин-3-глюкозит является доминирующим видом антоцианов. Анализ оценок показателей летучих соединений исследуемых сортов винограда показал, что в конце мацерации наблюдается увеличение количества высших спиртов. Имеющий цветковый аромат и положительно влияющий на аромат вина фенилэтиловый спирт у сусла сорта Матраса повысился от 177,42 до 205,28 мг/л, а у Мерло - от 29,76 до 36,86 мг/л.</w:t>
      </w:r>
    </w:p>
    <w:p w:rsidR="00951E14" w:rsidRPr="00044CF0" w:rsidRDefault="00951E14" w:rsidP="00044CF0">
      <w:pPr>
        <w:ind w:firstLine="567"/>
        <w:rPr>
          <w:szCs w:val="20"/>
        </w:rPr>
      </w:pPr>
      <w:r w:rsidRPr="00044CF0">
        <w:rPr>
          <w:szCs w:val="20"/>
        </w:rPr>
        <w:t>Результаты исследований показывают, что вина, производимые с применением низкотемпературной мацерации, смогут претендовать на высокое содержание антоцианов и цветовую стабильность с демонстрацией богатого ароматического профиля.</w:t>
      </w:r>
    </w:p>
    <w:p w:rsidR="00951E14" w:rsidRPr="00044CF0" w:rsidRDefault="00951E14" w:rsidP="00044CF0">
      <w:pPr>
        <w:ind w:firstLine="567"/>
        <w:rPr>
          <w:szCs w:val="20"/>
        </w:rPr>
      </w:pPr>
      <w:r w:rsidRPr="00044CF0">
        <w:rPr>
          <w:b/>
          <w:szCs w:val="20"/>
        </w:rPr>
        <w:t>Ключевые слова:</w:t>
      </w:r>
      <w:r w:rsidRPr="00044CF0">
        <w:rPr>
          <w:szCs w:val="20"/>
        </w:rPr>
        <w:t xml:space="preserve"> мацерация, мезга, сусло, антоцианы, фенольные вещества, летучие композиции, ароматические вещества.</w:t>
      </w:r>
    </w:p>
    <w:p w:rsidR="00951E14" w:rsidRPr="00044CF0" w:rsidRDefault="00951E14" w:rsidP="00044CF0">
      <w:pPr>
        <w:ind w:firstLine="567"/>
        <w:rPr>
          <w:szCs w:val="20"/>
        </w:rPr>
      </w:pPr>
    </w:p>
    <w:p w:rsidR="00A132EB" w:rsidRPr="00044CF0" w:rsidRDefault="00A132EB" w:rsidP="00044CF0">
      <w:pPr>
        <w:ind w:firstLine="567"/>
        <w:rPr>
          <w:i/>
          <w:szCs w:val="20"/>
          <w:lang w:val="en-US"/>
        </w:rPr>
      </w:pPr>
      <w:r w:rsidRPr="00044CF0">
        <w:rPr>
          <w:b/>
          <w:i/>
          <w:szCs w:val="20"/>
          <w:lang w:val="en-US"/>
        </w:rPr>
        <w:t xml:space="preserve">Annotation. </w:t>
      </w:r>
      <w:r w:rsidRPr="00044CF0">
        <w:rPr>
          <w:i/>
          <w:szCs w:val="20"/>
          <w:lang w:val="en-US"/>
        </w:rPr>
        <w:t>The work is devoted to the study of the process of low-temperature maceration of pulp obtained from grapes of the "Mattress" and "Merlot" varieties in the production of red wines, and its effect on the overall chemical composition of the wort, in particular on the content of anthocyanins, phenolic substances and volatile compounds. The composition of anthocyanins in the wort was determined by liquid, and the volatile compounds by gas chromatography. The total number of manometric anthocyanins and the total amount of phenolic substances, as well as the density and tonality of the color, are determined by spectrophotometric method. Carrying out cold maceration at a temperature of 7-80 ° C with insisting of pulp for 4 days contributed to an increase in the total number of gauge anthocyanins in the wort of the grape varieties Mattress and Merlot, respectively, 1.6 and 2.1 times. To determine the effect of cold maceration on the composition of anthocyanins, we determined the distribution of anthocyanins and calculated their amount in wort samples obtained from the pulp before and after maceration. The concentrations of four anthocyanin compounds were determined: dedfinidin-3-glucose, cyanidin-3-glucose, peonidin-3-glucose and malvidin-3-glucose. Analysis of chromatographic data showed that in the wort samples of the studied varieties, malvidin-3-glucose is the dominant type of anthocyanins. Analysis of the estimates of volatile compounds of the studied grape varieties showed that at the end of maceration, an increase in the amount of higher alcohols is observed. Phenylethyl alcohol, which has a flowery aroma and positively affects the aroma of wine, increased from 177.42 to 205.28 mg / L in wort of the Mattress variety, and from 29.76 to 36.86 mg / L in Merlot.</w:t>
      </w:r>
    </w:p>
    <w:p w:rsidR="00A132EB" w:rsidRPr="00044CF0" w:rsidRDefault="00A132EB" w:rsidP="00044CF0">
      <w:pPr>
        <w:ind w:firstLine="567"/>
        <w:rPr>
          <w:i/>
          <w:szCs w:val="20"/>
          <w:lang w:val="en-US"/>
        </w:rPr>
      </w:pPr>
      <w:r w:rsidRPr="00044CF0">
        <w:rPr>
          <w:i/>
          <w:szCs w:val="20"/>
          <w:lang w:val="en-US"/>
        </w:rPr>
        <w:t>Research results show that wines produced using low-temperature maceration can claim high anthocyanins and color stability with a rich aromatic profile.</w:t>
      </w:r>
    </w:p>
    <w:p w:rsidR="00CD33FB" w:rsidRDefault="00A132EB" w:rsidP="00044CF0">
      <w:pPr>
        <w:ind w:firstLine="567"/>
        <w:rPr>
          <w:i/>
          <w:szCs w:val="20"/>
          <w:lang w:val="en-US"/>
        </w:rPr>
        <w:sectPr w:rsidR="00CD33FB" w:rsidSect="003C481C">
          <w:headerReference w:type="even" r:id="rId22"/>
          <w:type w:val="continuous"/>
          <w:pgSz w:w="11906" w:h="16838"/>
          <w:pgMar w:top="1134" w:right="1134" w:bottom="1134" w:left="1134" w:header="708" w:footer="708" w:gutter="0"/>
          <w:cols w:space="708"/>
          <w:docGrid w:linePitch="360"/>
        </w:sectPr>
      </w:pPr>
      <w:r w:rsidRPr="00044CF0">
        <w:rPr>
          <w:b/>
          <w:i/>
          <w:szCs w:val="20"/>
          <w:lang w:val="en-US"/>
        </w:rPr>
        <w:t xml:space="preserve">Keywords: </w:t>
      </w:r>
      <w:r w:rsidRPr="00044CF0">
        <w:rPr>
          <w:i/>
          <w:szCs w:val="20"/>
          <w:lang w:val="en-US"/>
        </w:rPr>
        <w:t>maceration, pulp, wort, anthocyanins, phenolic substances, volatile compositions, aromatic substances.</w:t>
      </w:r>
    </w:p>
    <w:p w:rsidR="00951E14" w:rsidRDefault="00951E14" w:rsidP="00B201F3">
      <w:pPr>
        <w:ind w:firstLine="567"/>
      </w:pPr>
    </w:p>
    <w:p w:rsidR="00BC7544" w:rsidRPr="00982661" w:rsidRDefault="00BC7544" w:rsidP="00B201F3">
      <w:pPr>
        <w:ind w:firstLine="567"/>
        <w:rPr>
          <w:szCs w:val="20"/>
          <w:lang w:val="en-US"/>
        </w:rPr>
      </w:pPr>
    </w:p>
    <w:p w:rsidR="00255972" w:rsidRDefault="00255972" w:rsidP="00B201F3">
      <w:pPr>
        <w:ind w:firstLine="567"/>
        <w:rPr>
          <w:b/>
          <w:szCs w:val="20"/>
        </w:rPr>
      </w:pPr>
      <w:r w:rsidRPr="00B201F3">
        <w:rPr>
          <w:b/>
          <w:szCs w:val="20"/>
        </w:rPr>
        <w:lastRenderedPageBreak/>
        <w:t>УДК  664.6:664.292:635.656</w:t>
      </w:r>
    </w:p>
    <w:p w:rsidR="00B201F3" w:rsidRPr="00B201F3" w:rsidRDefault="00B201F3" w:rsidP="00B201F3">
      <w:pPr>
        <w:ind w:firstLine="567"/>
        <w:rPr>
          <w:b/>
          <w:szCs w:val="20"/>
        </w:rPr>
      </w:pPr>
    </w:p>
    <w:p w:rsidR="00255972" w:rsidRPr="00B201F3" w:rsidRDefault="00255972" w:rsidP="00B201F3">
      <w:pPr>
        <w:ind w:firstLine="567"/>
        <w:jc w:val="center"/>
        <w:rPr>
          <w:b/>
          <w:caps/>
          <w:szCs w:val="20"/>
        </w:rPr>
      </w:pPr>
      <w:r w:rsidRPr="00B201F3">
        <w:rPr>
          <w:b/>
          <w:caps/>
          <w:szCs w:val="20"/>
        </w:rPr>
        <w:t>Влияние пектина из створок зеленого горошка на качество хлеба</w:t>
      </w:r>
    </w:p>
    <w:p w:rsidR="00255972" w:rsidRPr="00B201F3" w:rsidRDefault="00255972" w:rsidP="00B201F3">
      <w:pPr>
        <w:ind w:firstLine="567"/>
        <w:rPr>
          <w:b/>
          <w:caps/>
          <w:szCs w:val="20"/>
        </w:rPr>
      </w:pPr>
    </w:p>
    <w:p w:rsidR="00255972" w:rsidRPr="00B201F3" w:rsidRDefault="00255972" w:rsidP="00B201F3">
      <w:pPr>
        <w:ind w:firstLine="567"/>
        <w:rPr>
          <w:b/>
          <w:caps/>
          <w:szCs w:val="20"/>
        </w:rPr>
      </w:pPr>
      <w:r w:rsidRPr="00B201F3">
        <w:rPr>
          <w:b/>
          <w:caps/>
          <w:szCs w:val="20"/>
        </w:rPr>
        <w:t xml:space="preserve">А.С. Джабоева, </w:t>
      </w:r>
      <w:r w:rsidRPr="00B201F3">
        <w:rPr>
          <w:b/>
          <w:szCs w:val="20"/>
        </w:rPr>
        <w:t>д-р техн. наук, профессор</w:t>
      </w:r>
    </w:p>
    <w:p w:rsidR="00255972" w:rsidRPr="00B201F3" w:rsidRDefault="00255972" w:rsidP="00B201F3">
      <w:pPr>
        <w:ind w:firstLine="567"/>
        <w:rPr>
          <w:b/>
          <w:caps/>
          <w:szCs w:val="20"/>
        </w:rPr>
      </w:pPr>
      <w:r w:rsidRPr="00B201F3">
        <w:rPr>
          <w:b/>
          <w:caps/>
          <w:szCs w:val="20"/>
        </w:rPr>
        <w:t xml:space="preserve">Д.Р. Созаева, </w:t>
      </w:r>
      <w:r w:rsidRPr="00B201F3">
        <w:rPr>
          <w:b/>
          <w:szCs w:val="20"/>
        </w:rPr>
        <w:t>канд. техн. наук, старший преподаватель</w:t>
      </w:r>
      <w:r w:rsidRPr="00B201F3">
        <w:rPr>
          <w:b/>
          <w:caps/>
          <w:szCs w:val="20"/>
        </w:rPr>
        <w:t xml:space="preserve"> </w:t>
      </w:r>
    </w:p>
    <w:p w:rsidR="00255972" w:rsidRPr="00B201F3" w:rsidRDefault="00255972" w:rsidP="00B201F3">
      <w:pPr>
        <w:ind w:firstLine="567"/>
        <w:rPr>
          <w:b/>
          <w:szCs w:val="20"/>
        </w:rPr>
      </w:pPr>
      <w:r w:rsidRPr="00B201F3">
        <w:rPr>
          <w:b/>
          <w:caps/>
          <w:szCs w:val="20"/>
        </w:rPr>
        <w:t xml:space="preserve">З.С. Думанишева, </w:t>
      </w:r>
      <w:r w:rsidRPr="00B201F3">
        <w:rPr>
          <w:b/>
          <w:szCs w:val="20"/>
        </w:rPr>
        <w:t>канд. техн. наук, доцент</w:t>
      </w:r>
    </w:p>
    <w:p w:rsidR="00255972" w:rsidRPr="00B201F3" w:rsidRDefault="00255972" w:rsidP="00B201F3">
      <w:pPr>
        <w:ind w:firstLine="567"/>
        <w:rPr>
          <w:b/>
          <w:szCs w:val="20"/>
        </w:rPr>
      </w:pPr>
      <w:r w:rsidRPr="00B201F3">
        <w:rPr>
          <w:b/>
          <w:szCs w:val="20"/>
        </w:rPr>
        <w:t>ФГБОУ ВО «Кабардино-Балкарский ГАУ», г. Нальчик</w:t>
      </w:r>
    </w:p>
    <w:p w:rsidR="00255972" w:rsidRPr="00B201F3" w:rsidRDefault="00255972" w:rsidP="00B201F3">
      <w:pPr>
        <w:ind w:firstLine="567"/>
        <w:jc w:val="center"/>
        <w:rPr>
          <w:szCs w:val="20"/>
        </w:rPr>
      </w:pPr>
    </w:p>
    <w:p w:rsidR="00255972" w:rsidRPr="00B201F3" w:rsidRDefault="00255972" w:rsidP="00B201F3">
      <w:pPr>
        <w:pStyle w:val="HTML"/>
        <w:shd w:val="clear" w:color="auto" w:fill="F8F9FA"/>
        <w:ind w:firstLine="567"/>
        <w:jc w:val="center"/>
        <w:rPr>
          <w:rFonts w:ascii="Times New Roman" w:hAnsi="Times New Roman" w:cs="Times New Roman"/>
          <w:b/>
          <w:i/>
          <w:caps/>
          <w:lang w:val="en-US"/>
        </w:rPr>
      </w:pPr>
      <w:r w:rsidRPr="00B201F3">
        <w:rPr>
          <w:rFonts w:ascii="Times New Roman" w:hAnsi="Times New Roman" w:cs="Times New Roman"/>
          <w:b/>
          <w:i/>
          <w:caps/>
          <w:lang w:val="en-US"/>
        </w:rPr>
        <w:t>INFLUENCE OF PECTIN FROM GREEN PEA CASES ON THE QUALITY OF BREAD</w:t>
      </w:r>
    </w:p>
    <w:p w:rsidR="00255972" w:rsidRPr="00B201F3" w:rsidRDefault="00255972" w:rsidP="00B201F3">
      <w:pPr>
        <w:ind w:firstLine="567"/>
        <w:jc w:val="center"/>
        <w:rPr>
          <w:b/>
          <w:i/>
          <w:caps/>
          <w:szCs w:val="20"/>
          <w:lang w:val="en-US"/>
        </w:rPr>
      </w:pPr>
    </w:p>
    <w:p w:rsidR="00255972" w:rsidRPr="00B201F3" w:rsidRDefault="00255972" w:rsidP="00B201F3">
      <w:pPr>
        <w:ind w:firstLine="567"/>
        <w:rPr>
          <w:b/>
          <w:i/>
          <w:caps/>
          <w:szCs w:val="20"/>
          <w:lang w:val="en-US"/>
        </w:rPr>
      </w:pPr>
      <w:r w:rsidRPr="00B201F3">
        <w:rPr>
          <w:b/>
          <w:i/>
          <w:caps/>
          <w:szCs w:val="20"/>
          <w:lang w:val="en-US"/>
        </w:rPr>
        <w:t xml:space="preserve">A.S. Dzhaboeva, </w:t>
      </w:r>
      <w:r w:rsidRPr="00B201F3">
        <w:rPr>
          <w:b/>
          <w:i/>
          <w:szCs w:val="20"/>
          <w:lang w:val="en-US"/>
        </w:rPr>
        <w:t>Doctor of Technical Sciences,</w:t>
      </w:r>
      <w:r w:rsidRPr="00B201F3">
        <w:rPr>
          <w:i/>
          <w:szCs w:val="20"/>
          <w:lang w:val="en-US"/>
        </w:rPr>
        <w:t xml:space="preserve"> Professor</w:t>
      </w:r>
    </w:p>
    <w:p w:rsidR="00255972" w:rsidRPr="00B201F3" w:rsidRDefault="00255972" w:rsidP="00B201F3">
      <w:pPr>
        <w:ind w:firstLine="567"/>
        <w:rPr>
          <w:b/>
          <w:i/>
          <w:caps/>
          <w:szCs w:val="20"/>
          <w:lang w:val="en-US"/>
        </w:rPr>
      </w:pPr>
      <w:r w:rsidRPr="00B201F3">
        <w:rPr>
          <w:b/>
          <w:i/>
          <w:caps/>
          <w:szCs w:val="20"/>
          <w:lang w:val="en-US"/>
        </w:rPr>
        <w:t xml:space="preserve">D.R. Sozaeva, </w:t>
      </w:r>
      <w:r w:rsidRPr="00B201F3">
        <w:rPr>
          <w:b/>
          <w:i/>
          <w:szCs w:val="20"/>
          <w:lang w:val="en-US"/>
        </w:rPr>
        <w:t>Ph.D., Senior lectore</w:t>
      </w:r>
    </w:p>
    <w:p w:rsidR="00255972" w:rsidRPr="00B201F3" w:rsidRDefault="00255972" w:rsidP="00B201F3">
      <w:pPr>
        <w:ind w:firstLine="567"/>
        <w:rPr>
          <w:b/>
          <w:i/>
          <w:caps/>
          <w:szCs w:val="20"/>
          <w:lang w:val="en-US"/>
        </w:rPr>
      </w:pPr>
      <w:r w:rsidRPr="00B201F3">
        <w:rPr>
          <w:b/>
          <w:i/>
          <w:caps/>
          <w:szCs w:val="20"/>
          <w:lang w:val="en-US"/>
        </w:rPr>
        <w:t xml:space="preserve">Z.S. Dumanicheva, </w:t>
      </w:r>
      <w:r w:rsidRPr="00B201F3">
        <w:rPr>
          <w:b/>
          <w:i/>
          <w:szCs w:val="20"/>
          <w:lang w:val="en-US"/>
        </w:rPr>
        <w:t>Ph.D., Associate Professor</w:t>
      </w:r>
    </w:p>
    <w:p w:rsidR="00255972" w:rsidRPr="00B201F3" w:rsidRDefault="00255972" w:rsidP="00B201F3">
      <w:pPr>
        <w:ind w:firstLine="567"/>
        <w:rPr>
          <w:b/>
          <w:i/>
          <w:szCs w:val="20"/>
          <w:lang w:val="en-US"/>
        </w:rPr>
      </w:pPr>
      <w:r w:rsidRPr="00B201F3">
        <w:rPr>
          <w:rStyle w:val="aff2"/>
          <w:i/>
          <w:szCs w:val="20"/>
          <w:lang w:val="en-US"/>
        </w:rPr>
        <w:t>FSBEI HE</w:t>
      </w:r>
      <w:r w:rsidRPr="00B201F3">
        <w:rPr>
          <w:rStyle w:val="aff2"/>
          <w:szCs w:val="20"/>
          <w:lang w:val="en-US"/>
        </w:rPr>
        <w:t xml:space="preserve"> «</w:t>
      </w:r>
      <w:r w:rsidRPr="00B201F3">
        <w:rPr>
          <w:b/>
          <w:i/>
          <w:szCs w:val="20"/>
          <w:lang w:val="en-US"/>
        </w:rPr>
        <w:t>Kabardino-Balkarian GAU», Nalchik, Russia</w:t>
      </w:r>
    </w:p>
    <w:p w:rsidR="00255972" w:rsidRPr="00B201F3" w:rsidRDefault="00255972" w:rsidP="00B201F3">
      <w:pPr>
        <w:ind w:firstLine="567"/>
        <w:rPr>
          <w:i/>
          <w:szCs w:val="20"/>
          <w:lang w:val="en-US"/>
        </w:rPr>
      </w:pPr>
    </w:p>
    <w:p w:rsidR="00255972" w:rsidRPr="00B201F3" w:rsidRDefault="00255972" w:rsidP="00B201F3">
      <w:pPr>
        <w:ind w:firstLine="567"/>
        <w:rPr>
          <w:szCs w:val="20"/>
        </w:rPr>
      </w:pPr>
      <w:r w:rsidRPr="00B201F3">
        <w:rPr>
          <w:b/>
          <w:szCs w:val="20"/>
        </w:rPr>
        <w:t xml:space="preserve">Аннотация. </w:t>
      </w:r>
      <w:r w:rsidRPr="00B201F3">
        <w:rPr>
          <w:szCs w:val="20"/>
        </w:rPr>
        <w:t xml:space="preserve">С целью установления оптимальных дозировок пектина из створок зеленого горошка, при которых достигается максимальный технологический эффект, проводили  выпечку хлеба из муки пшеничной хлебопекарной высшего сорта с добавлением сухого пектина в количестве 0,25; 0,5% 0,75 и 1,0 % к массе муки. Тесто готовили на густой опаре с внесением пектина в опару. Установлено, что при внесении пектина в опару в количестве от 0,25 до 0,5 % к массе муки влажность теста в опытных пробах по сравнению с контролем практически не изменяется. С увеличением массовой доли пектина от 0,75 до 1,0 % влажность теста возрастает на 2,5 и 4,4%, кислотность – на 0,4 и 0,7 град. соответственно. Повышение кислотности теста свидетельствует об улучшении условий для размножения дрожжей и усилении их бродильной активности. Пектин из створок зеленого горошка оказывает положительное влияние на органолептические, физико-химические и структурно-механические показатели качества хлеба. Изделия, приготовленные на густой опаре, отличаются большим удельным объемом, хорошей пористостью и высокими значениями общей, упругой и пластической деформаций. </w:t>
      </w:r>
    </w:p>
    <w:p w:rsidR="00255972" w:rsidRPr="00B201F3" w:rsidRDefault="00255972" w:rsidP="00B201F3">
      <w:pPr>
        <w:ind w:firstLine="567"/>
        <w:rPr>
          <w:szCs w:val="20"/>
        </w:rPr>
      </w:pPr>
      <w:r w:rsidRPr="00B201F3">
        <w:rPr>
          <w:szCs w:val="20"/>
        </w:rPr>
        <w:t>По результатам исследования определена дозировка пектина из створок зеленого горошка, при которой обеспечиваются наилучшие потребительские свойства готовой продукции – 0,5 % к массе муки.</w:t>
      </w:r>
    </w:p>
    <w:p w:rsidR="00255972" w:rsidRPr="00B201F3" w:rsidRDefault="00255972" w:rsidP="00B201F3">
      <w:pPr>
        <w:ind w:firstLine="567"/>
        <w:rPr>
          <w:szCs w:val="20"/>
        </w:rPr>
      </w:pPr>
      <w:r w:rsidRPr="00B201F3">
        <w:rPr>
          <w:b/>
          <w:szCs w:val="20"/>
        </w:rPr>
        <w:t>Ключевые слова:</w:t>
      </w:r>
      <w:r w:rsidRPr="00B201F3">
        <w:rPr>
          <w:szCs w:val="20"/>
        </w:rPr>
        <w:t xml:space="preserve"> пектин, тесто, опара, хлеб, показатели качества.</w:t>
      </w:r>
    </w:p>
    <w:p w:rsidR="00B201F3" w:rsidRDefault="00B201F3" w:rsidP="00B201F3">
      <w:pPr>
        <w:ind w:firstLine="567"/>
        <w:rPr>
          <w:b/>
          <w:i/>
          <w:szCs w:val="20"/>
        </w:rPr>
      </w:pPr>
    </w:p>
    <w:p w:rsidR="00255972" w:rsidRPr="00CD33FB" w:rsidRDefault="00255972" w:rsidP="00B201F3">
      <w:pPr>
        <w:ind w:firstLine="567"/>
        <w:rPr>
          <w:i/>
          <w:sz w:val="19"/>
          <w:szCs w:val="19"/>
          <w:lang w:val="en-US"/>
        </w:rPr>
      </w:pPr>
      <w:r w:rsidRPr="00CD33FB">
        <w:rPr>
          <w:b/>
          <w:i/>
          <w:sz w:val="19"/>
          <w:szCs w:val="19"/>
          <w:lang w:val="en-US"/>
        </w:rPr>
        <w:t xml:space="preserve">Abstract. </w:t>
      </w:r>
      <w:r w:rsidRPr="00CD33FB">
        <w:rPr>
          <w:i/>
          <w:sz w:val="19"/>
          <w:szCs w:val="19"/>
          <w:lang w:val="en-US"/>
        </w:rPr>
        <w:t xml:space="preserve">In order to establish the optimal dosages of pectin from green pea flaps, at which the maximum technological effect is achieved, bread was baked from wheat flour of the highest grade with the addition of dry pectin in an amount of 0.25; 0.5% 0.75 and 1.0% by weight of flour. The dough was prepared on a thick dough with the introduction of pectin in a dough. It was found that when pectin is added to the dough in an amount of 0.25 to 0.5% by weight of the flour, the moisture content of the dough in the experimental samples practically does not change compared to the control. With an increase in the mass fraction of pectin from 0.75 to 1.0%, the humidity of the dough increases by 2.5 and 4.4%, acidity - by 0.4 and 0.7 degrees. respectively. An increase in the acidity of the test indicates an improvement in the conditions for the reproduction of yeast and an increase in their fermentation activity. Pectin from green peas has a positive effect on the organoleptic, physico-chemical and structural-mechanical indicators of bread quality. Products prepared on a dense dough are distinguished by a large specific volume, good porosity and high values </w:t>
      </w:r>
      <w:r w:rsidRPr="00CD33FB">
        <w:rPr>
          <w:rFonts w:ascii="Cambria Math" w:hAnsi="Cambria Math" w:cs="Cambria Math"/>
          <w:i/>
          <w:sz w:val="19"/>
          <w:szCs w:val="19"/>
          <w:lang w:val="en-US"/>
        </w:rPr>
        <w:t>​​</w:t>
      </w:r>
      <w:r w:rsidRPr="00CD33FB">
        <w:rPr>
          <w:i/>
          <w:sz w:val="19"/>
          <w:szCs w:val="19"/>
          <w:lang w:val="en-US"/>
        </w:rPr>
        <w:t>of general, elastic and plastic deformations.</w:t>
      </w:r>
    </w:p>
    <w:p w:rsidR="00255972" w:rsidRPr="00CD33FB" w:rsidRDefault="00255972" w:rsidP="00B201F3">
      <w:pPr>
        <w:ind w:firstLine="567"/>
        <w:rPr>
          <w:i/>
          <w:sz w:val="19"/>
          <w:szCs w:val="19"/>
          <w:lang w:val="en-US"/>
        </w:rPr>
      </w:pPr>
      <w:r w:rsidRPr="00CD33FB">
        <w:rPr>
          <w:i/>
          <w:sz w:val="19"/>
          <w:szCs w:val="19"/>
          <w:lang w:val="en-US"/>
        </w:rPr>
        <w:t>According to the results of the study, the dosage of pectin from the green pea flaps was determined, at which the best consumer properties of the finished product are ensured - 0.5% by weight of flour.</w:t>
      </w:r>
    </w:p>
    <w:p w:rsidR="00255972" w:rsidRPr="00CD33FB" w:rsidRDefault="00255972" w:rsidP="00B201F3">
      <w:pPr>
        <w:ind w:firstLine="567"/>
        <w:rPr>
          <w:i/>
          <w:sz w:val="19"/>
          <w:szCs w:val="19"/>
          <w:lang w:val="en-US"/>
        </w:rPr>
      </w:pPr>
      <w:r w:rsidRPr="00CD33FB">
        <w:rPr>
          <w:b/>
          <w:i/>
          <w:sz w:val="19"/>
          <w:szCs w:val="19"/>
          <w:lang w:val="en-US"/>
        </w:rPr>
        <w:t>Keywords</w:t>
      </w:r>
      <w:r w:rsidRPr="00CD33FB">
        <w:rPr>
          <w:i/>
          <w:sz w:val="19"/>
          <w:szCs w:val="19"/>
          <w:lang w:val="en-US"/>
        </w:rPr>
        <w:t>: pectin, pulso, farinam, panem, quale.</w:t>
      </w:r>
    </w:p>
    <w:p w:rsidR="00CD33FB" w:rsidRPr="00AB205E" w:rsidRDefault="00CD33FB" w:rsidP="00B201F3">
      <w:pPr>
        <w:ind w:firstLine="567"/>
        <w:rPr>
          <w:b/>
          <w:szCs w:val="20"/>
          <w:lang w:val="en-US"/>
        </w:rPr>
      </w:pPr>
    </w:p>
    <w:p w:rsidR="00CD62AA" w:rsidRPr="00FB3D9A" w:rsidRDefault="00CD62AA" w:rsidP="00B201F3">
      <w:pPr>
        <w:ind w:firstLine="567"/>
        <w:rPr>
          <w:b/>
          <w:szCs w:val="20"/>
          <w:lang w:val="en-US"/>
        </w:rPr>
        <w:sectPr w:rsidR="00CD62AA" w:rsidRPr="00FB3D9A" w:rsidSect="00CD62AA">
          <w:headerReference w:type="even" r:id="rId23"/>
          <w:type w:val="continuous"/>
          <w:pgSz w:w="11906" w:h="16838"/>
          <w:pgMar w:top="1134" w:right="1134" w:bottom="1134" w:left="1134" w:header="708" w:footer="708" w:gutter="0"/>
          <w:cols w:space="708"/>
          <w:docGrid w:linePitch="360"/>
        </w:sectPr>
      </w:pPr>
    </w:p>
    <w:p w:rsidR="00255972" w:rsidRPr="00CD33FB" w:rsidRDefault="00255972" w:rsidP="00BE3398">
      <w:pPr>
        <w:ind w:firstLine="567"/>
        <w:rPr>
          <w:b/>
          <w:szCs w:val="20"/>
        </w:rPr>
      </w:pPr>
      <w:r w:rsidRPr="00CD33FB">
        <w:rPr>
          <w:b/>
          <w:szCs w:val="20"/>
        </w:rPr>
        <w:lastRenderedPageBreak/>
        <w:t>УДК  664.6</w:t>
      </w:r>
    </w:p>
    <w:p w:rsidR="00BE3398" w:rsidRPr="00CD33FB" w:rsidRDefault="00BE3398" w:rsidP="00BE3398">
      <w:pPr>
        <w:ind w:firstLine="567"/>
        <w:rPr>
          <w:b/>
          <w:szCs w:val="20"/>
        </w:rPr>
      </w:pPr>
    </w:p>
    <w:p w:rsidR="00BE3398" w:rsidRPr="00CD33FB" w:rsidRDefault="00255972" w:rsidP="00BE3398">
      <w:pPr>
        <w:ind w:firstLine="567"/>
        <w:jc w:val="center"/>
        <w:rPr>
          <w:b/>
          <w:caps/>
          <w:szCs w:val="20"/>
        </w:rPr>
      </w:pPr>
      <w:r w:rsidRPr="00CD33FB">
        <w:rPr>
          <w:b/>
          <w:caps/>
          <w:szCs w:val="20"/>
        </w:rPr>
        <w:t xml:space="preserve">Разработка технологии хлеба «Кавказский» </w:t>
      </w:r>
    </w:p>
    <w:p w:rsidR="00255972" w:rsidRPr="00CD33FB" w:rsidRDefault="00255972" w:rsidP="00BE3398">
      <w:pPr>
        <w:ind w:firstLine="567"/>
        <w:jc w:val="center"/>
        <w:rPr>
          <w:b/>
          <w:caps/>
          <w:szCs w:val="20"/>
        </w:rPr>
      </w:pPr>
      <w:r w:rsidRPr="00CD33FB">
        <w:rPr>
          <w:b/>
          <w:caps/>
          <w:szCs w:val="20"/>
        </w:rPr>
        <w:t>функционального назначения</w:t>
      </w:r>
    </w:p>
    <w:p w:rsidR="00BE3398" w:rsidRPr="00CD33FB" w:rsidRDefault="00BE3398" w:rsidP="00BE3398">
      <w:pPr>
        <w:ind w:firstLine="567"/>
        <w:rPr>
          <w:b/>
          <w:caps/>
          <w:szCs w:val="20"/>
        </w:rPr>
      </w:pPr>
    </w:p>
    <w:p w:rsidR="00255972" w:rsidRPr="00CD33FB" w:rsidRDefault="00255972" w:rsidP="00BE3398">
      <w:pPr>
        <w:ind w:firstLine="567"/>
        <w:rPr>
          <w:b/>
          <w:caps/>
          <w:szCs w:val="20"/>
        </w:rPr>
      </w:pPr>
      <w:r w:rsidRPr="00CD33FB">
        <w:rPr>
          <w:b/>
          <w:caps/>
          <w:szCs w:val="20"/>
        </w:rPr>
        <w:t xml:space="preserve">А.С. Джабоева, </w:t>
      </w:r>
      <w:r w:rsidRPr="00CD33FB">
        <w:rPr>
          <w:b/>
          <w:szCs w:val="20"/>
        </w:rPr>
        <w:t>д-р техн. наук, профессор</w:t>
      </w:r>
    </w:p>
    <w:p w:rsidR="00255972" w:rsidRPr="00CD33FB" w:rsidRDefault="00255972" w:rsidP="00BE3398">
      <w:pPr>
        <w:ind w:firstLine="567"/>
        <w:rPr>
          <w:b/>
          <w:caps/>
          <w:szCs w:val="20"/>
        </w:rPr>
      </w:pPr>
      <w:r w:rsidRPr="00CD33FB">
        <w:rPr>
          <w:b/>
          <w:caps/>
          <w:szCs w:val="20"/>
        </w:rPr>
        <w:t xml:space="preserve">Д.Р. Созаева, </w:t>
      </w:r>
      <w:r w:rsidRPr="00CD33FB">
        <w:rPr>
          <w:b/>
          <w:szCs w:val="20"/>
        </w:rPr>
        <w:t>канд. техн. наук, старший преподаватель</w:t>
      </w:r>
      <w:r w:rsidRPr="00CD33FB">
        <w:rPr>
          <w:b/>
          <w:caps/>
          <w:szCs w:val="20"/>
        </w:rPr>
        <w:t xml:space="preserve"> </w:t>
      </w:r>
    </w:p>
    <w:p w:rsidR="00255972" w:rsidRPr="00CD33FB" w:rsidRDefault="00255972" w:rsidP="00BE3398">
      <w:pPr>
        <w:ind w:firstLine="567"/>
        <w:rPr>
          <w:b/>
          <w:szCs w:val="20"/>
        </w:rPr>
      </w:pPr>
      <w:r w:rsidRPr="00CD33FB">
        <w:rPr>
          <w:b/>
          <w:caps/>
          <w:szCs w:val="20"/>
        </w:rPr>
        <w:t xml:space="preserve">З.С. Думанишева, </w:t>
      </w:r>
      <w:r w:rsidRPr="00CD33FB">
        <w:rPr>
          <w:b/>
          <w:szCs w:val="20"/>
        </w:rPr>
        <w:t>канд. техн. наук, доцент</w:t>
      </w:r>
    </w:p>
    <w:p w:rsidR="00255972" w:rsidRPr="00CD33FB" w:rsidRDefault="00255972" w:rsidP="00BE3398">
      <w:pPr>
        <w:ind w:firstLine="567"/>
        <w:rPr>
          <w:b/>
          <w:szCs w:val="20"/>
        </w:rPr>
      </w:pPr>
      <w:r w:rsidRPr="00CD33FB">
        <w:rPr>
          <w:b/>
          <w:szCs w:val="20"/>
        </w:rPr>
        <w:t>ФГБОУ ВО «Кабардино-Балкарский ГАУ», г. Нальчик</w:t>
      </w:r>
    </w:p>
    <w:p w:rsidR="00255972" w:rsidRPr="00CD33FB" w:rsidRDefault="00255972" w:rsidP="00BE3398">
      <w:pPr>
        <w:ind w:firstLine="567"/>
        <w:jc w:val="center"/>
        <w:rPr>
          <w:szCs w:val="20"/>
        </w:rPr>
      </w:pPr>
    </w:p>
    <w:p w:rsidR="00255972" w:rsidRPr="00CD33FB" w:rsidRDefault="00255972" w:rsidP="00BE3398">
      <w:pPr>
        <w:ind w:firstLine="567"/>
        <w:jc w:val="center"/>
        <w:rPr>
          <w:b/>
          <w:i/>
          <w:caps/>
          <w:szCs w:val="20"/>
          <w:lang w:val="en-US"/>
        </w:rPr>
      </w:pPr>
      <w:r w:rsidRPr="00CD33FB">
        <w:rPr>
          <w:b/>
          <w:i/>
          <w:caps/>
          <w:szCs w:val="20"/>
          <w:lang w:val="en-US"/>
        </w:rPr>
        <w:t>Development of the technology of bread "Caucasian" functional purpose</w:t>
      </w:r>
    </w:p>
    <w:p w:rsidR="00BE3398" w:rsidRPr="00CD33FB" w:rsidRDefault="00BE3398" w:rsidP="00BE3398">
      <w:pPr>
        <w:ind w:firstLine="567"/>
        <w:rPr>
          <w:b/>
          <w:i/>
          <w:caps/>
          <w:szCs w:val="20"/>
          <w:lang w:val="en-US"/>
        </w:rPr>
      </w:pPr>
    </w:p>
    <w:p w:rsidR="00255972" w:rsidRPr="00CD33FB" w:rsidRDefault="00255972" w:rsidP="00BE3398">
      <w:pPr>
        <w:ind w:firstLine="567"/>
        <w:rPr>
          <w:b/>
          <w:i/>
          <w:caps/>
          <w:szCs w:val="20"/>
          <w:lang w:val="en-US"/>
        </w:rPr>
      </w:pPr>
      <w:r w:rsidRPr="00CD33FB">
        <w:rPr>
          <w:b/>
          <w:i/>
          <w:caps/>
          <w:szCs w:val="20"/>
          <w:lang w:val="en-US"/>
        </w:rPr>
        <w:t xml:space="preserve">A.S. Dzhaboeva, </w:t>
      </w:r>
      <w:r w:rsidRPr="00CD33FB">
        <w:rPr>
          <w:b/>
          <w:i/>
          <w:szCs w:val="20"/>
          <w:lang w:val="en-US"/>
        </w:rPr>
        <w:t>Doctor of Technical Sciences,</w:t>
      </w:r>
      <w:r w:rsidRPr="00CD33FB">
        <w:rPr>
          <w:i/>
          <w:szCs w:val="20"/>
          <w:lang w:val="en-US"/>
        </w:rPr>
        <w:t xml:space="preserve"> </w:t>
      </w:r>
      <w:r w:rsidRPr="00CD33FB">
        <w:rPr>
          <w:b/>
          <w:i/>
          <w:szCs w:val="20"/>
          <w:lang w:val="en-US"/>
        </w:rPr>
        <w:t>Professor</w:t>
      </w:r>
    </w:p>
    <w:p w:rsidR="00255972" w:rsidRPr="00CD33FB" w:rsidRDefault="00255972" w:rsidP="00BE3398">
      <w:pPr>
        <w:ind w:firstLine="567"/>
        <w:rPr>
          <w:b/>
          <w:i/>
          <w:caps/>
          <w:szCs w:val="20"/>
          <w:lang w:val="en-US"/>
        </w:rPr>
      </w:pPr>
      <w:r w:rsidRPr="00CD33FB">
        <w:rPr>
          <w:b/>
          <w:i/>
          <w:caps/>
          <w:szCs w:val="20"/>
          <w:lang w:val="en-US"/>
        </w:rPr>
        <w:t xml:space="preserve">D.R. Sozaeva, </w:t>
      </w:r>
      <w:r w:rsidRPr="00CD33FB">
        <w:rPr>
          <w:b/>
          <w:i/>
          <w:szCs w:val="20"/>
          <w:lang w:val="en-US"/>
        </w:rPr>
        <w:t>Ph.D., Senior lectore</w:t>
      </w:r>
    </w:p>
    <w:p w:rsidR="00255972" w:rsidRPr="00CD33FB" w:rsidRDefault="00255972" w:rsidP="00BE3398">
      <w:pPr>
        <w:ind w:firstLine="567"/>
        <w:rPr>
          <w:b/>
          <w:i/>
          <w:caps/>
          <w:szCs w:val="20"/>
          <w:lang w:val="en-US"/>
        </w:rPr>
      </w:pPr>
      <w:r w:rsidRPr="00CD33FB">
        <w:rPr>
          <w:b/>
          <w:i/>
          <w:caps/>
          <w:szCs w:val="20"/>
          <w:lang w:val="en-US"/>
        </w:rPr>
        <w:t xml:space="preserve">Z.S. Dumanicheva, </w:t>
      </w:r>
      <w:r w:rsidRPr="00CD33FB">
        <w:rPr>
          <w:b/>
          <w:i/>
          <w:szCs w:val="20"/>
          <w:lang w:val="en-US"/>
        </w:rPr>
        <w:t>Ph.D., Associate Professor</w:t>
      </w:r>
    </w:p>
    <w:p w:rsidR="00255972" w:rsidRPr="00CD33FB" w:rsidRDefault="00255972" w:rsidP="00BE3398">
      <w:pPr>
        <w:ind w:firstLine="567"/>
        <w:rPr>
          <w:b/>
          <w:i/>
          <w:szCs w:val="20"/>
          <w:lang w:val="en-US"/>
        </w:rPr>
      </w:pPr>
      <w:r w:rsidRPr="00CD33FB">
        <w:rPr>
          <w:rStyle w:val="aff2"/>
          <w:i/>
          <w:szCs w:val="20"/>
          <w:lang w:val="en-US"/>
        </w:rPr>
        <w:lastRenderedPageBreak/>
        <w:t>FSBEI HE</w:t>
      </w:r>
      <w:r w:rsidRPr="00CD33FB">
        <w:rPr>
          <w:rStyle w:val="aff2"/>
          <w:szCs w:val="20"/>
          <w:lang w:val="en-US"/>
        </w:rPr>
        <w:t xml:space="preserve"> «</w:t>
      </w:r>
      <w:r w:rsidRPr="00CD33FB">
        <w:rPr>
          <w:b/>
          <w:i/>
          <w:szCs w:val="20"/>
          <w:lang w:val="en-US"/>
        </w:rPr>
        <w:t>Kabardino-Balkarian GAU», Nalchik, Russia</w:t>
      </w:r>
    </w:p>
    <w:p w:rsidR="00255972" w:rsidRPr="00BE3398" w:rsidRDefault="00255972" w:rsidP="00BE3398">
      <w:pPr>
        <w:ind w:firstLine="480"/>
        <w:rPr>
          <w:i/>
          <w:szCs w:val="20"/>
          <w:lang w:val="en-US"/>
        </w:rPr>
      </w:pPr>
    </w:p>
    <w:p w:rsidR="00255972" w:rsidRPr="00CB7DB3" w:rsidRDefault="00255972" w:rsidP="00BE3398">
      <w:pPr>
        <w:tabs>
          <w:tab w:val="left" w:pos="1440"/>
        </w:tabs>
        <w:ind w:firstLine="567"/>
        <w:rPr>
          <w:sz w:val="19"/>
          <w:szCs w:val="19"/>
        </w:rPr>
      </w:pPr>
      <w:r w:rsidRPr="00CB7DB3">
        <w:rPr>
          <w:b/>
          <w:sz w:val="19"/>
          <w:szCs w:val="19"/>
        </w:rPr>
        <w:t>Аннотация.</w:t>
      </w:r>
      <w:r w:rsidRPr="00CB7DB3">
        <w:rPr>
          <w:b/>
          <w:color w:val="FF0000"/>
          <w:sz w:val="19"/>
          <w:szCs w:val="19"/>
        </w:rPr>
        <w:t xml:space="preserve"> </w:t>
      </w:r>
      <w:r w:rsidRPr="00CB7DB3">
        <w:rPr>
          <w:sz w:val="19"/>
          <w:szCs w:val="19"/>
        </w:rPr>
        <w:t xml:space="preserve">Одним из перспективных направлений в создании хлебобулочных изделий нового поколения является обогащение их пищевыми волокнами, в частности, пектинами, обладающими гипотоксическим, антисклеротическим, радиопротекторным действием, оказывающими влияние на усвоение белков, жиров, углеводов, минеральных солей, витаминов и ингибирующими канцерогенное действие полициклических углеводов, нитрозаминов, продуктов перекисного окисления холестерина.  </w:t>
      </w:r>
    </w:p>
    <w:p w:rsidR="00255972" w:rsidRPr="00CB7DB3" w:rsidRDefault="00255972" w:rsidP="00BE3398">
      <w:pPr>
        <w:ind w:firstLine="567"/>
        <w:rPr>
          <w:sz w:val="19"/>
          <w:szCs w:val="19"/>
        </w:rPr>
      </w:pPr>
      <w:r w:rsidRPr="00CB7DB3">
        <w:rPr>
          <w:sz w:val="19"/>
          <w:szCs w:val="19"/>
        </w:rPr>
        <w:t xml:space="preserve">При исследовании влияния различных дозировок пектина из створок зеленого горошка на органолептические, физико-химические и структурно-механические показатели качества  </w:t>
      </w:r>
      <w:r w:rsidRPr="00CB7DB3">
        <w:rPr>
          <w:color w:val="000000" w:themeColor="text1"/>
          <w:sz w:val="19"/>
          <w:szCs w:val="19"/>
        </w:rPr>
        <w:t xml:space="preserve">хлеба </w:t>
      </w:r>
      <w:r w:rsidRPr="00CB7DB3">
        <w:rPr>
          <w:sz w:val="19"/>
          <w:szCs w:val="19"/>
        </w:rPr>
        <w:t>было установлено, что  наилучшие потребительские свойства готовой продукции достигаются при внесении пектина в опару в количестве 0,5% к массе муки. Полученные экспериментальные данные легли в основу разработки рецептуры, технологии и  аппаратурно-технологической схемы производства хлеба «Кавказский».</w:t>
      </w:r>
    </w:p>
    <w:p w:rsidR="00255972" w:rsidRPr="00CB7DB3" w:rsidRDefault="00255972" w:rsidP="00BE3398">
      <w:pPr>
        <w:ind w:firstLine="567"/>
        <w:rPr>
          <w:sz w:val="19"/>
          <w:szCs w:val="19"/>
        </w:rPr>
      </w:pPr>
      <w:r w:rsidRPr="00CB7DB3">
        <w:rPr>
          <w:sz w:val="19"/>
          <w:szCs w:val="19"/>
        </w:rPr>
        <w:t xml:space="preserve">Выявлено, что использование пектина из створок зеленого горошка в производстве хлеба позволяет получать изделия с высокими потребительскими свойствами. Доказано, что  хлеб «Кавказский» соответствует стандартам безопасности, утвержденным решением комиссии таможенного союза от 26.05.2010 № 299 «Единые санитарно-  и гигиенические требования к товарам, подлежащим санитарно- эпидемиологическому надзору». Установлена высокая комплексообразующая способность  хлеба «Кавказский», содержащего пектин из створок зеленого горошка по отношению к ионам свинца  388 мг </w:t>
      </w:r>
      <w:r w:rsidRPr="00CB7DB3">
        <w:rPr>
          <w:sz w:val="19"/>
          <w:szCs w:val="19"/>
          <w:lang w:val="en-US"/>
        </w:rPr>
        <w:t>Pb</w:t>
      </w:r>
      <w:r w:rsidRPr="00CB7DB3">
        <w:rPr>
          <w:sz w:val="19"/>
          <w:szCs w:val="19"/>
          <w:vertAlign w:val="superscript"/>
        </w:rPr>
        <w:t>2+</w:t>
      </w:r>
      <w:r w:rsidRPr="00CB7DB3">
        <w:rPr>
          <w:sz w:val="19"/>
          <w:szCs w:val="19"/>
        </w:rPr>
        <w:t xml:space="preserve">/г. За счет потребления 100 г разработанной продукции физиологическая потребность организма человека в пектине  покрывается более чем на 15%, что позволяет позиционировать хлеб «Кавказский» в качестве продукта функционального назначения. </w:t>
      </w:r>
    </w:p>
    <w:p w:rsidR="00255972" w:rsidRPr="00CB7DB3" w:rsidRDefault="00255972" w:rsidP="00BE3398">
      <w:pPr>
        <w:ind w:firstLine="567"/>
        <w:rPr>
          <w:sz w:val="19"/>
          <w:szCs w:val="19"/>
        </w:rPr>
      </w:pPr>
      <w:r w:rsidRPr="00CB7DB3">
        <w:rPr>
          <w:b/>
          <w:sz w:val="19"/>
          <w:szCs w:val="19"/>
        </w:rPr>
        <w:t>Ключевые слова:</w:t>
      </w:r>
      <w:r w:rsidRPr="00CB7DB3">
        <w:rPr>
          <w:sz w:val="19"/>
          <w:szCs w:val="19"/>
        </w:rPr>
        <w:t xml:space="preserve"> хлеб, рецептура, параметры процесса, технология, схема, комплексообразующая способность.</w:t>
      </w:r>
    </w:p>
    <w:p w:rsidR="00255972" w:rsidRPr="00CB7DB3" w:rsidRDefault="00255972" w:rsidP="00BE3398">
      <w:pPr>
        <w:ind w:firstLine="567"/>
        <w:rPr>
          <w:b/>
          <w:i/>
          <w:sz w:val="19"/>
          <w:szCs w:val="19"/>
        </w:rPr>
      </w:pPr>
    </w:p>
    <w:p w:rsidR="00255972" w:rsidRPr="00CB7DB3" w:rsidRDefault="00255972" w:rsidP="00BE3398">
      <w:pPr>
        <w:ind w:firstLine="567"/>
        <w:rPr>
          <w:i/>
          <w:sz w:val="19"/>
          <w:szCs w:val="19"/>
          <w:lang w:val="en-US"/>
        </w:rPr>
      </w:pPr>
      <w:r w:rsidRPr="00CB7DB3">
        <w:rPr>
          <w:b/>
          <w:i/>
          <w:sz w:val="19"/>
          <w:szCs w:val="19"/>
          <w:lang w:val="en-US"/>
        </w:rPr>
        <w:t>Abstract</w:t>
      </w:r>
      <w:r w:rsidRPr="00CB7DB3">
        <w:rPr>
          <w:i/>
          <w:sz w:val="19"/>
          <w:szCs w:val="19"/>
          <w:lang w:val="en-US"/>
        </w:rPr>
        <w:t>. One of the promising directions in the creation of a new generation of bakery products is their enrichment with dietary fiber, in particular pectins, which have a hypotoxic, antisclerotic, radioprotective effect, affect the absorption of proteins, fats, carbohydrates, mineral salts, vitamins and inhibit the carcinogenic effect of polycyclic carbohydrates, nitrosamines, cholesterol peroxidation products.</w:t>
      </w:r>
    </w:p>
    <w:p w:rsidR="00255972" w:rsidRPr="00CB7DB3" w:rsidRDefault="00255972" w:rsidP="00BE3398">
      <w:pPr>
        <w:ind w:firstLine="567"/>
        <w:rPr>
          <w:i/>
          <w:sz w:val="19"/>
          <w:szCs w:val="19"/>
          <w:lang w:val="en-US"/>
        </w:rPr>
      </w:pPr>
      <w:r w:rsidRPr="00CB7DB3">
        <w:rPr>
          <w:i/>
          <w:sz w:val="19"/>
          <w:szCs w:val="19"/>
          <w:lang w:val="en-US"/>
        </w:rPr>
        <w:t>When studying the effect of various dosages of pectin from green peas on the organoleptic, physico-chemical and structural-mechanical indicators of bread quality, it was found that the best consumer properties of the finished product are achieved when pectin is added to the dough in an amount of 0.5% by weight of flour. The obtained experimental data formed the basis for the development of the recipe, technology and hardware-technological scheme for the production of bread "Caucasian".</w:t>
      </w:r>
    </w:p>
    <w:p w:rsidR="00255972" w:rsidRPr="00CB7DB3" w:rsidRDefault="00255972" w:rsidP="00BE3398">
      <w:pPr>
        <w:ind w:firstLine="567"/>
        <w:rPr>
          <w:i/>
          <w:sz w:val="19"/>
          <w:szCs w:val="19"/>
          <w:lang w:val="en-US"/>
        </w:rPr>
      </w:pPr>
      <w:r w:rsidRPr="00CB7DB3">
        <w:rPr>
          <w:i/>
          <w:sz w:val="19"/>
          <w:szCs w:val="19"/>
          <w:lang w:val="en-US"/>
        </w:rPr>
        <w:t>It was revealed that the use of pectin from green pea flaps in bread production allows to obtain products with high consumer properties. It is proved that Caucasian bread meets safety standards approved by the decision of the Customs Union Commission dated May 26, 2010 No. 299 “Unified sanitary and hygienic requirements for goods subject to sanitary and epidemiological surveillance”. The high complex-forming ability of “Caucasian” bread containing pectin from green pea leaves with respect to lead ions of 388 mg Pb2 + / g was established. Due to the consumption of 100 g of the developed product, the physiological need of the human body for pectin is covered by more than 15%, which makes it possible to position Caucasian bread as a functional product.</w:t>
      </w:r>
    </w:p>
    <w:p w:rsidR="00255972" w:rsidRPr="00CB7DB3" w:rsidRDefault="00255972" w:rsidP="00BE3398">
      <w:pPr>
        <w:ind w:firstLine="567"/>
        <w:rPr>
          <w:i/>
          <w:sz w:val="19"/>
          <w:szCs w:val="19"/>
          <w:lang w:val="en-US"/>
        </w:rPr>
      </w:pPr>
      <w:r w:rsidRPr="00CB7DB3">
        <w:rPr>
          <w:b/>
          <w:i/>
          <w:sz w:val="19"/>
          <w:szCs w:val="19"/>
          <w:lang w:val="en-US"/>
        </w:rPr>
        <w:t>Keywords</w:t>
      </w:r>
      <w:r w:rsidRPr="00CB7DB3">
        <w:rPr>
          <w:i/>
          <w:sz w:val="19"/>
          <w:szCs w:val="19"/>
          <w:lang w:val="en-US"/>
        </w:rPr>
        <w:t>:</w:t>
      </w:r>
      <w:r w:rsidRPr="00CB7DB3">
        <w:rPr>
          <w:sz w:val="19"/>
          <w:szCs w:val="19"/>
          <w:lang w:val="en-US"/>
        </w:rPr>
        <w:t xml:space="preserve"> </w:t>
      </w:r>
      <w:r w:rsidRPr="00CB7DB3">
        <w:rPr>
          <w:i/>
          <w:sz w:val="19"/>
          <w:szCs w:val="19"/>
          <w:lang w:val="en-US"/>
        </w:rPr>
        <w:t xml:space="preserve">bread, recipe, process parameters, technology, scheme, complexing ability. </w:t>
      </w:r>
    </w:p>
    <w:p w:rsidR="00CD33FB" w:rsidRPr="00AB205E" w:rsidRDefault="00CD33FB" w:rsidP="00BE3398">
      <w:pPr>
        <w:tabs>
          <w:tab w:val="left" w:pos="1440"/>
        </w:tabs>
        <w:ind w:firstLine="567"/>
        <w:rPr>
          <w:b/>
          <w:szCs w:val="20"/>
          <w:lang w:val="en-US"/>
        </w:rPr>
      </w:pPr>
    </w:p>
    <w:p w:rsidR="00CD62AA" w:rsidRPr="00FB3D9A" w:rsidRDefault="00CD62AA" w:rsidP="00BE3398">
      <w:pPr>
        <w:tabs>
          <w:tab w:val="left" w:pos="1440"/>
        </w:tabs>
        <w:ind w:firstLine="567"/>
        <w:rPr>
          <w:b/>
          <w:szCs w:val="20"/>
          <w:lang w:val="en-US"/>
        </w:rPr>
        <w:sectPr w:rsidR="00CD62AA" w:rsidRPr="00FB3D9A" w:rsidSect="00CD62AA">
          <w:type w:val="continuous"/>
          <w:pgSz w:w="11906" w:h="16838"/>
          <w:pgMar w:top="1134" w:right="1134" w:bottom="1134" w:left="1134" w:header="708" w:footer="708" w:gutter="0"/>
          <w:cols w:space="708"/>
          <w:docGrid w:linePitch="360"/>
        </w:sectPr>
      </w:pPr>
    </w:p>
    <w:p w:rsidR="00951E14" w:rsidRDefault="00951E14" w:rsidP="007066E0">
      <w:pPr>
        <w:ind w:firstLine="567"/>
        <w:rPr>
          <w:b/>
          <w:szCs w:val="20"/>
        </w:rPr>
      </w:pPr>
      <w:r w:rsidRPr="007066E0">
        <w:rPr>
          <w:b/>
          <w:szCs w:val="20"/>
        </w:rPr>
        <w:lastRenderedPageBreak/>
        <w:t>УДК 338.43</w:t>
      </w:r>
    </w:p>
    <w:p w:rsidR="007066E0" w:rsidRPr="007066E0" w:rsidRDefault="007066E0" w:rsidP="007066E0">
      <w:pPr>
        <w:ind w:firstLine="567"/>
        <w:rPr>
          <w:b/>
          <w:szCs w:val="20"/>
        </w:rPr>
      </w:pPr>
    </w:p>
    <w:p w:rsidR="007066E0" w:rsidRDefault="00951E14" w:rsidP="007066E0">
      <w:pPr>
        <w:ind w:firstLine="0"/>
        <w:jc w:val="center"/>
        <w:rPr>
          <w:b/>
          <w:szCs w:val="20"/>
        </w:rPr>
      </w:pPr>
      <w:r w:rsidRPr="007066E0">
        <w:rPr>
          <w:b/>
          <w:szCs w:val="20"/>
        </w:rPr>
        <w:t>НОРМАТИВНО-ПРАВОВОЕ РЕГУЛИРОВАНИЕ ОРГАНИЧЕСКОГО</w:t>
      </w:r>
    </w:p>
    <w:p w:rsidR="00951E14" w:rsidRPr="007066E0" w:rsidRDefault="00951E14" w:rsidP="007066E0">
      <w:pPr>
        <w:ind w:firstLine="0"/>
        <w:jc w:val="center"/>
        <w:rPr>
          <w:b/>
          <w:szCs w:val="20"/>
        </w:rPr>
      </w:pPr>
      <w:r w:rsidRPr="007066E0">
        <w:rPr>
          <w:b/>
          <w:szCs w:val="20"/>
        </w:rPr>
        <w:t>СЕЛЬСКОГО ХОЗЯЙСТВА</w:t>
      </w:r>
    </w:p>
    <w:p w:rsidR="007066E0" w:rsidRDefault="007066E0" w:rsidP="007066E0">
      <w:pPr>
        <w:ind w:firstLine="567"/>
        <w:jc w:val="left"/>
        <w:rPr>
          <w:b/>
          <w:szCs w:val="20"/>
        </w:rPr>
      </w:pPr>
    </w:p>
    <w:p w:rsidR="00951E14" w:rsidRPr="007066E0" w:rsidRDefault="007E2E27" w:rsidP="007066E0">
      <w:pPr>
        <w:ind w:firstLine="567"/>
        <w:jc w:val="left"/>
        <w:rPr>
          <w:b/>
          <w:szCs w:val="20"/>
        </w:rPr>
      </w:pPr>
      <w:r w:rsidRPr="007066E0">
        <w:rPr>
          <w:b/>
          <w:szCs w:val="20"/>
        </w:rPr>
        <w:t>Т.А. ИСРИГОВА</w:t>
      </w:r>
      <w:r w:rsidR="00D13CD0" w:rsidRPr="007066E0">
        <w:rPr>
          <w:b/>
          <w:szCs w:val="20"/>
        </w:rPr>
        <w:t xml:space="preserve">, д-р  с.-х. наук, </w:t>
      </w:r>
      <w:r w:rsidR="00951E14" w:rsidRPr="007066E0">
        <w:rPr>
          <w:b/>
          <w:szCs w:val="20"/>
        </w:rPr>
        <w:t xml:space="preserve"> профессор</w:t>
      </w:r>
    </w:p>
    <w:p w:rsidR="00951E14" w:rsidRPr="007066E0" w:rsidRDefault="007E2E27" w:rsidP="007066E0">
      <w:pPr>
        <w:ind w:firstLine="567"/>
        <w:jc w:val="left"/>
        <w:rPr>
          <w:b/>
          <w:szCs w:val="20"/>
        </w:rPr>
      </w:pPr>
      <w:r w:rsidRPr="007066E0">
        <w:rPr>
          <w:b/>
          <w:szCs w:val="20"/>
        </w:rPr>
        <w:t>З.М. ДЖАМБУЛАТОВ</w:t>
      </w:r>
      <w:r w:rsidR="00D13CD0" w:rsidRPr="007066E0">
        <w:rPr>
          <w:b/>
          <w:szCs w:val="20"/>
        </w:rPr>
        <w:t xml:space="preserve">, д-р вет. наук, </w:t>
      </w:r>
      <w:r w:rsidR="00951E14" w:rsidRPr="007066E0">
        <w:rPr>
          <w:b/>
          <w:szCs w:val="20"/>
        </w:rPr>
        <w:t xml:space="preserve"> профессор</w:t>
      </w:r>
    </w:p>
    <w:p w:rsidR="007E2E27" w:rsidRPr="007066E0" w:rsidRDefault="007E2E27" w:rsidP="007066E0">
      <w:pPr>
        <w:ind w:firstLine="567"/>
        <w:jc w:val="left"/>
        <w:rPr>
          <w:b/>
          <w:szCs w:val="20"/>
        </w:rPr>
      </w:pPr>
      <w:r w:rsidRPr="007066E0">
        <w:rPr>
          <w:b/>
          <w:szCs w:val="20"/>
        </w:rPr>
        <w:t>М.М.САЛМАНОВ, д-р  с.-х. наук,  профессор</w:t>
      </w:r>
    </w:p>
    <w:p w:rsidR="00951E14" w:rsidRPr="007066E0" w:rsidRDefault="00D13CD0" w:rsidP="007066E0">
      <w:pPr>
        <w:ind w:firstLine="567"/>
        <w:jc w:val="left"/>
        <w:rPr>
          <w:b/>
          <w:szCs w:val="20"/>
        </w:rPr>
      </w:pPr>
      <w:r w:rsidRPr="007066E0">
        <w:rPr>
          <w:b/>
          <w:szCs w:val="20"/>
        </w:rPr>
        <w:t>В</w:t>
      </w:r>
      <w:r w:rsidR="007E2E27" w:rsidRPr="007066E0">
        <w:rPr>
          <w:b/>
          <w:szCs w:val="20"/>
        </w:rPr>
        <w:t>.С. ИСРИГОВА</w:t>
      </w:r>
      <w:r w:rsidRPr="007066E0">
        <w:rPr>
          <w:b/>
          <w:szCs w:val="20"/>
        </w:rPr>
        <w:t xml:space="preserve">, </w:t>
      </w:r>
      <w:r w:rsidR="00951E14" w:rsidRPr="007066E0">
        <w:rPr>
          <w:b/>
          <w:szCs w:val="20"/>
        </w:rPr>
        <w:t>аспирант</w:t>
      </w:r>
    </w:p>
    <w:p w:rsidR="00951E14" w:rsidRPr="007066E0" w:rsidRDefault="00D13CD0" w:rsidP="007066E0">
      <w:pPr>
        <w:ind w:firstLine="567"/>
        <w:jc w:val="left"/>
        <w:rPr>
          <w:b/>
          <w:szCs w:val="20"/>
        </w:rPr>
      </w:pPr>
      <w:r w:rsidRPr="007066E0">
        <w:rPr>
          <w:b/>
          <w:szCs w:val="20"/>
        </w:rPr>
        <w:t xml:space="preserve">ФГБОУ </w:t>
      </w:r>
      <w:r w:rsidR="00951E14" w:rsidRPr="007066E0">
        <w:rPr>
          <w:b/>
          <w:szCs w:val="20"/>
        </w:rPr>
        <w:t>ВОДагестанскийГАУ</w:t>
      </w:r>
      <w:r w:rsidRPr="007066E0">
        <w:rPr>
          <w:b/>
          <w:szCs w:val="20"/>
        </w:rPr>
        <w:t>, г. Махачкала</w:t>
      </w:r>
    </w:p>
    <w:p w:rsidR="00951E14" w:rsidRPr="007066E0" w:rsidRDefault="00951E14" w:rsidP="007066E0">
      <w:pPr>
        <w:ind w:firstLine="567"/>
        <w:jc w:val="center"/>
        <w:rPr>
          <w:b/>
          <w:szCs w:val="20"/>
        </w:rPr>
      </w:pPr>
    </w:p>
    <w:p w:rsidR="00951E14" w:rsidRPr="007066E0" w:rsidRDefault="00D13CD0" w:rsidP="007066E0">
      <w:pPr>
        <w:ind w:firstLine="567"/>
        <w:jc w:val="center"/>
        <w:rPr>
          <w:b/>
          <w:i/>
          <w:szCs w:val="20"/>
          <w:lang w:val="en-US"/>
        </w:rPr>
      </w:pPr>
      <w:r w:rsidRPr="007066E0">
        <w:rPr>
          <w:b/>
          <w:i/>
          <w:szCs w:val="20"/>
          <w:lang w:val="en-US"/>
        </w:rPr>
        <w:t>NORMATIVE AND LEGAL REGULATION OF ORGANIC AGRICULTURE</w:t>
      </w:r>
    </w:p>
    <w:p w:rsidR="00780BAF" w:rsidRPr="00AB205E" w:rsidRDefault="00780BAF" w:rsidP="007066E0">
      <w:pPr>
        <w:ind w:firstLine="567"/>
        <w:rPr>
          <w:b/>
          <w:i/>
          <w:szCs w:val="20"/>
          <w:lang w:val="en-US"/>
        </w:rPr>
      </w:pPr>
    </w:p>
    <w:p w:rsidR="00951E14" w:rsidRPr="007066E0" w:rsidRDefault="00D13CD0" w:rsidP="007066E0">
      <w:pPr>
        <w:ind w:firstLine="567"/>
        <w:rPr>
          <w:b/>
          <w:i/>
          <w:szCs w:val="20"/>
          <w:lang w:val="en-US"/>
        </w:rPr>
      </w:pPr>
      <w:r w:rsidRPr="007066E0">
        <w:rPr>
          <w:b/>
          <w:i/>
          <w:szCs w:val="20"/>
          <w:lang w:val="en-US"/>
        </w:rPr>
        <w:t xml:space="preserve">T.A. ISRIGOVA, </w:t>
      </w:r>
      <w:r w:rsidR="00951E14" w:rsidRPr="007066E0">
        <w:rPr>
          <w:b/>
          <w:i/>
          <w:szCs w:val="20"/>
          <w:lang w:val="en-US"/>
        </w:rPr>
        <w:t xml:space="preserve">Doctor of </w:t>
      </w:r>
      <w:r w:rsidR="0033393D" w:rsidRPr="007066E0">
        <w:rPr>
          <w:b/>
          <w:i/>
          <w:szCs w:val="20"/>
          <w:lang w:val="en-US"/>
        </w:rPr>
        <w:t>Agricultural Sciences</w:t>
      </w:r>
      <w:r w:rsidR="00951E14" w:rsidRPr="007066E0">
        <w:rPr>
          <w:b/>
          <w:i/>
          <w:szCs w:val="20"/>
          <w:lang w:val="en-US"/>
        </w:rPr>
        <w:t>,  professor</w:t>
      </w:r>
    </w:p>
    <w:p w:rsidR="00951E14" w:rsidRPr="007066E0" w:rsidRDefault="00D13CD0" w:rsidP="007066E0">
      <w:pPr>
        <w:ind w:firstLine="567"/>
        <w:rPr>
          <w:b/>
          <w:i/>
          <w:szCs w:val="20"/>
          <w:lang w:val="en-US"/>
        </w:rPr>
      </w:pPr>
      <w:r w:rsidRPr="007066E0">
        <w:rPr>
          <w:b/>
          <w:i/>
          <w:szCs w:val="20"/>
          <w:lang w:val="en-US"/>
        </w:rPr>
        <w:t>Z.M. DZHAMBULATOV,</w:t>
      </w:r>
      <w:r w:rsidR="00951E14" w:rsidRPr="007066E0">
        <w:rPr>
          <w:b/>
          <w:i/>
          <w:szCs w:val="20"/>
          <w:lang w:val="en-US"/>
        </w:rPr>
        <w:t xml:space="preserve"> Doctor of </w:t>
      </w:r>
      <w:r w:rsidR="0033393D" w:rsidRPr="007066E0">
        <w:rPr>
          <w:b/>
          <w:i/>
          <w:szCs w:val="20"/>
          <w:lang w:val="en-US"/>
        </w:rPr>
        <w:t>Veterinary Sciences</w:t>
      </w:r>
      <w:r w:rsidR="00951E14" w:rsidRPr="007066E0">
        <w:rPr>
          <w:b/>
          <w:i/>
          <w:szCs w:val="20"/>
          <w:lang w:val="en-US"/>
        </w:rPr>
        <w:t>, professor</w:t>
      </w:r>
    </w:p>
    <w:p w:rsidR="007E2E27" w:rsidRPr="007066E0" w:rsidRDefault="007E2E27" w:rsidP="007066E0">
      <w:pPr>
        <w:ind w:firstLine="567"/>
        <w:rPr>
          <w:b/>
          <w:i/>
          <w:szCs w:val="20"/>
          <w:lang w:val="en-US"/>
        </w:rPr>
      </w:pPr>
      <w:r w:rsidRPr="007066E0">
        <w:rPr>
          <w:b/>
          <w:i/>
          <w:szCs w:val="20"/>
          <w:lang w:val="en-US"/>
        </w:rPr>
        <w:t xml:space="preserve">M.M.SALMANOV, Doctor of </w:t>
      </w:r>
      <w:r w:rsidR="0033393D" w:rsidRPr="007066E0">
        <w:rPr>
          <w:b/>
          <w:i/>
          <w:szCs w:val="20"/>
          <w:lang w:val="en-US"/>
        </w:rPr>
        <w:t>Agricultural Sciences</w:t>
      </w:r>
      <w:r w:rsidRPr="007066E0">
        <w:rPr>
          <w:b/>
          <w:i/>
          <w:szCs w:val="20"/>
          <w:lang w:val="en-US"/>
        </w:rPr>
        <w:t>,  professor</w:t>
      </w:r>
    </w:p>
    <w:p w:rsidR="00951E14" w:rsidRPr="007066E0" w:rsidRDefault="00D13CD0" w:rsidP="007066E0">
      <w:pPr>
        <w:ind w:firstLine="567"/>
        <w:rPr>
          <w:b/>
          <w:i/>
          <w:szCs w:val="20"/>
          <w:lang w:val="en-US"/>
        </w:rPr>
      </w:pPr>
      <w:r w:rsidRPr="007066E0">
        <w:rPr>
          <w:b/>
          <w:i/>
          <w:szCs w:val="20"/>
          <w:lang w:val="en-US"/>
        </w:rPr>
        <w:t>V.S. ISRIGOVA,</w:t>
      </w:r>
      <w:r w:rsidR="00951E14" w:rsidRPr="007066E0">
        <w:rPr>
          <w:b/>
          <w:i/>
          <w:szCs w:val="20"/>
          <w:lang w:val="en-US"/>
        </w:rPr>
        <w:t xml:space="preserve"> postgraduate student</w:t>
      </w:r>
    </w:p>
    <w:p w:rsidR="00951E14" w:rsidRPr="007066E0" w:rsidRDefault="00951E14" w:rsidP="007066E0">
      <w:pPr>
        <w:ind w:firstLine="567"/>
        <w:rPr>
          <w:b/>
          <w:i/>
          <w:szCs w:val="20"/>
          <w:lang w:val="en-US"/>
        </w:rPr>
      </w:pPr>
      <w:r w:rsidRPr="007066E0">
        <w:rPr>
          <w:b/>
          <w:i/>
          <w:szCs w:val="20"/>
          <w:lang w:val="en-US"/>
        </w:rPr>
        <w:t>Dagestan State Agr</w:t>
      </w:r>
      <w:r w:rsidR="0033393D" w:rsidRPr="007066E0">
        <w:rPr>
          <w:b/>
          <w:i/>
          <w:szCs w:val="20"/>
          <w:lang w:val="en-US"/>
        </w:rPr>
        <w:t>arian</w:t>
      </w:r>
      <w:r w:rsidRPr="007066E0">
        <w:rPr>
          <w:b/>
          <w:i/>
          <w:szCs w:val="20"/>
          <w:lang w:val="en-US"/>
        </w:rPr>
        <w:t xml:space="preserve"> University</w:t>
      </w:r>
      <w:r w:rsidR="0033393D" w:rsidRPr="007066E0">
        <w:rPr>
          <w:b/>
          <w:i/>
          <w:szCs w:val="20"/>
          <w:lang w:val="en-US"/>
        </w:rPr>
        <w:t xml:space="preserve">, Makhachkala </w:t>
      </w:r>
    </w:p>
    <w:p w:rsidR="00951E14" w:rsidRPr="007066E0" w:rsidRDefault="00951E14" w:rsidP="007066E0">
      <w:pPr>
        <w:ind w:firstLine="567"/>
        <w:jc w:val="center"/>
        <w:rPr>
          <w:b/>
          <w:i/>
          <w:szCs w:val="20"/>
          <w:lang w:val="en-US"/>
        </w:rPr>
      </w:pPr>
    </w:p>
    <w:p w:rsidR="00951E14" w:rsidRPr="007066E0" w:rsidRDefault="00951E14" w:rsidP="007066E0">
      <w:pPr>
        <w:ind w:firstLine="567"/>
        <w:jc w:val="right"/>
        <w:rPr>
          <w:b/>
          <w:i/>
          <w:szCs w:val="20"/>
        </w:rPr>
      </w:pPr>
      <w:r w:rsidRPr="007066E0">
        <w:rPr>
          <w:b/>
          <w:i/>
          <w:szCs w:val="20"/>
        </w:rPr>
        <w:t>«Мы</w:t>
      </w:r>
      <w:r w:rsidR="0033393D" w:rsidRPr="007066E0">
        <w:rPr>
          <w:b/>
          <w:i/>
          <w:szCs w:val="20"/>
        </w:rPr>
        <w:t xml:space="preserve"> </w:t>
      </w:r>
      <w:r w:rsidRPr="007066E0">
        <w:rPr>
          <w:b/>
          <w:i/>
          <w:szCs w:val="20"/>
        </w:rPr>
        <w:t>не</w:t>
      </w:r>
      <w:r w:rsidR="0033393D" w:rsidRPr="007066E0">
        <w:rPr>
          <w:b/>
          <w:i/>
          <w:szCs w:val="20"/>
        </w:rPr>
        <w:t xml:space="preserve"> </w:t>
      </w:r>
      <w:r w:rsidRPr="007066E0">
        <w:rPr>
          <w:b/>
          <w:i/>
          <w:szCs w:val="20"/>
        </w:rPr>
        <w:t>получаем</w:t>
      </w:r>
      <w:r w:rsidR="0033393D" w:rsidRPr="007066E0">
        <w:rPr>
          <w:b/>
          <w:i/>
          <w:szCs w:val="20"/>
        </w:rPr>
        <w:t xml:space="preserve"> </w:t>
      </w:r>
      <w:r w:rsidRPr="007066E0">
        <w:rPr>
          <w:b/>
          <w:i/>
          <w:szCs w:val="20"/>
        </w:rPr>
        <w:t>землю</w:t>
      </w:r>
      <w:r w:rsidR="0033393D" w:rsidRPr="007066E0">
        <w:rPr>
          <w:b/>
          <w:i/>
          <w:szCs w:val="20"/>
        </w:rPr>
        <w:t xml:space="preserve"> </w:t>
      </w:r>
      <w:r w:rsidRPr="007066E0">
        <w:rPr>
          <w:b/>
          <w:i/>
          <w:szCs w:val="20"/>
        </w:rPr>
        <w:t>в</w:t>
      </w:r>
    </w:p>
    <w:p w:rsidR="00951E14" w:rsidRPr="007066E0" w:rsidRDefault="00951E14" w:rsidP="007066E0">
      <w:pPr>
        <w:ind w:firstLine="567"/>
        <w:jc w:val="right"/>
        <w:rPr>
          <w:b/>
          <w:i/>
          <w:szCs w:val="20"/>
        </w:rPr>
      </w:pPr>
      <w:r w:rsidRPr="007066E0">
        <w:rPr>
          <w:b/>
          <w:i/>
          <w:szCs w:val="20"/>
        </w:rPr>
        <w:t>наследство от родителей,</w:t>
      </w:r>
    </w:p>
    <w:p w:rsidR="00951E14" w:rsidRPr="007066E0" w:rsidRDefault="00951E14" w:rsidP="007066E0">
      <w:pPr>
        <w:ind w:firstLine="567"/>
        <w:jc w:val="right"/>
        <w:rPr>
          <w:b/>
          <w:i/>
          <w:szCs w:val="20"/>
        </w:rPr>
      </w:pPr>
      <w:r w:rsidRPr="007066E0">
        <w:rPr>
          <w:b/>
          <w:i/>
          <w:szCs w:val="20"/>
        </w:rPr>
        <w:t xml:space="preserve"> мы берем ее взаймы</w:t>
      </w:r>
    </w:p>
    <w:p w:rsidR="00951E14" w:rsidRPr="007066E0" w:rsidRDefault="00951E14" w:rsidP="007066E0">
      <w:pPr>
        <w:ind w:firstLine="567"/>
        <w:jc w:val="right"/>
        <w:rPr>
          <w:b/>
          <w:i/>
          <w:szCs w:val="20"/>
        </w:rPr>
      </w:pPr>
      <w:r w:rsidRPr="007066E0">
        <w:rPr>
          <w:b/>
          <w:i/>
          <w:szCs w:val="20"/>
        </w:rPr>
        <w:lastRenderedPageBreak/>
        <w:t xml:space="preserve"> у наших детей»</w:t>
      </w:r>
    </w:p>
    <w:p w:rsidR="00951E14" w:rsidRPr="007066E0" w:rsidRDefault="00951E14" w:rsidP="007066E0">
      <w:pPr>
        <w:ind w:firstLine="567"/>
        <w:jc w:val="right"/>
        <w:rPr>
          <w:b/>
          <w:i/>
          <w:szCs w:val="20"/>
        </w:rPr>
      </w:pPr>
      <w:r w:rsidRPr="007066E0">
        <w:rPr>
          <w:b/>
          <w:i/>
          <w:szCs w:val="20"/>
        </w:rPr>
        <w:t>Эдуард Почивалин</w:t>
      </w:r>
    </w:p>
    <w:p w:rsidR="00951E14" w:rsidRPr="007066E0" w:rsidRDefault="00951E14" w:rsidP="007066E0">
      <w:pPr>
        <w:ind w:firstLine="567"/>
        <w:jc w:val="right"/>
        <w:rPr>
          <w:b/>
          <w:i/>
          <w:szCs w:val="20"/>
        </w:rPr>
      </w:pPr>
    </w:p>
    <w:p w:rsidR="00951E14" w:rsidRPr="007066E0" w:rsidRDefault="007066E0" w:rsidP="007066E0">
      <w:pPr>
        <w:ind w:firstLine="567"/>
        <w:rPr>
          <w:szCs w:val="20"/>
          <w:lang w:eastAsia="ru-RU"/>
        </w:rPr>
      </w:pPr>
      <w:r>
        <w:rPr>
          <w:b/>
          <w:szCs w:val="20"/>
        </w:rPr>
        <w:t>Аннотация.</w:t>
      </w:r>
      <w:r w:rsidR="00951E14" w:rsidRPr="007066E0">
        <w:rPr>
          <w:szCs w:val="20"/>
          <w:lang w:eastAsia="ru-RU"/>
        </w:rPr>
        <w:t xml:space="preserve"> Под термином «органическое сельское хозяйство» или органическое земледелие и животноводство принято понимать такие способы получения сельскохозяйственной продукции, при которых целенаправленно минимизируется использования искусственных (синтетических) препаратов — удобрений, пестицидов, стимуляторов роста, кормовых добавок и т.д. Насколько это возможно их заменяют натуральными аналогами навозом, сидератами и т.д. Также для повышения урожайности более активно используются севообороты и специальные методы обработки грунта. Существует две основные цели, которые преследуют сторонники органического земледелия. Во-первых, полученные таким способом продукты питания более полезны и совершенно безопасны для здоровья человека, что не всегда можно сказать о продукции промышленного земледелия и животноводства. Во-вторых, органическое сельское хозяйство наносит минимальный вред окружающей среде. В идеале негативный эффект должен отсутствовать вовсе, но принципиальная достижимость этого пока сомнительна. Данная цель не менее важна, поскольку в конечном итоге таким образом также удается защитить здоровье людей, причем всех, а не только тех, кто питается органической продукцией. В статье приводятся нормативные акты и законы, регулирующие процессы в органическом сельском хозяйстве.</w:t>
      </w:r>
    </w:p>
    <w:p w:rsidR="00951E14" w:rsidRPr="007066E0" w:rsidRDefault="00951E14" w:rsidP="007066E0">
      <w:pPr>
        <w:ind w:firstLine="567"/>
        <w:rPr>
          <w:szCs w:val="20"/>
        </w:rPr>
      </w:pPr>
      <w:r w:rsidRPr="007066E0">
        <w:rPr>
          <w:b/>
          <w:szCs w:val="20"/>
        </w:rPr>
        <w:t>Ключевые слова</w:t>
      </w:r>
      <w:r w:rsidRPr="007066E0">
        <w:rPr>
          <w:szCs w:val="20"/>
        </w:rPr>
        <w:t>: органические продукты, органическое сельское хозяйство, производство, правовое регулирование, сертификация, федеральный закон об органической продукции.</w:t>
      </w:r>
    </w:p>
    <w:p w:rsidR="00D13CD0" w:rsidRPr="007066E0" w:rsidRDefault="00D13CD0" w:rsidP="007066E0">
      <w:pPr>
        <w:ind w:firstLine="567"/>
        <w:rPr>
          <w:b/>
          <w:szCs w:val="20"/>
        </w:rPr>
      </w:pPr>
    </w:p>
    <w:p w:rsidR="00951E14" w:rsidRPr="007066E0" w:rsidRDefault="00951E14" w:rsidP="007066E0">
      <w:pPr>
        <w:ind w:firstLine="567"/>
        <w:rPr>
          <w:i/>
          <w:szCs w:val="20"/>
          <w:lang w:val="en-US"/>
        </w:rPr>
      </w:pPr>
      <w:r w:rsidRPr="007066E0">
        <w:rPr>
          <w:b/>
          <w:i/>
          <w:szCs w:val="20"/>
          <w:lang w:val="en-US"/>
        </w:rPr>
        <w:t>Abstract</w:t>
      </w:r>
      <w:r w:rsidRPr="007066E0">
        <w:rPr>
          <w:i/>
          <w:szCs w:val="20"/>
          <w:lang w:val="en-US"/>
        </w:rPr>
        <w:t>: The term "organic farming" or organic farming and livestock breeding means such methods of producing agricultural products that purposefully minimize the use of artificial (synthetic) preparations - fertilizers, pesticides, growth stimulants, feed additives, etc. As far as possible they are replaced with natural analogues of manure, green manure, etc. Also, crop rotations and special soil cultivation methods are more actively used to increase productivity. There are two main goals pursued by supporters of organic farming. Firstly, the food products obtained in this way are more useful and completely safe for human health, which can not always be said about the products of industrial agriculture and animal husbandry. Secondly, organic farming causes minimal environmental damage. Ideally, the negative effect should be absent altogether, but the fundamental attainability of this is still doubtful. This goal is no less important, because in the end, in this way, it is also possible to protect the health of people, and of all, and not just those who eat organic products. The article provides the normative acts and laws governing the processes in organic agriculture.</w:t>
      </w:r>
    </w:p>
    <w:p w:rsidR="00951E14" w:rsidRPr="007066E0" w:rsidRDefault="00767B57" w:rsidP="007066E0">
      <w:pPr>
        <w:ind w:firstLine="567"/>
        <w:rPr>
          <w:i/>
          <w:szCs w:val="20"/>
          <w:lang w:val="en-US"/>
        </w:rPr>
      </w:pPr>
      <w:r w:rsidRPr="007066E0">
        <w:rPr>
          <w:b/>
          <w:i/>
          <w:szCs w:val="20"/>
          <w:lang w:val="en-US"/>
        </w:rPr>
        <w:t>Key</w:t>
      </w:r>
      <w:r w:rsidR="00951E14" w:rsidRPr="007066E0">
        <w:rPr>
          <w:b/>
          <w:i/>
          <w:szCs w:val="20"/>
          <w:lang w:val="en-US"/>
        </w:rPr>
        <w:t>words</w:t>
      </w:r>
      <w:r w:rsidR="00951E14" w:rsidRPr="007066E0">
        <w:rPr>
          <w:i/>
          <w:szCs w:val="20"/>
          <w:lang w:val="en-US"/>
        </w:rPr>
        <w:t>: organic products, organic agriculture, production, legal regulation, certification, federal law on organic products.</w:t>
      </w:r>
    </w:p>
    <w:p w:rsidR="00951E14" w:rsidRPr="007066E0" w:rsidRDefault="00951E14" w:rsidP="007066E0">
      <w:pPr>
        <w:ind w:firstLine="567"/>
        <w:rPr>
          <w:szCs w:val="20"/>
          <w:lang w:val="en-US"/>
        </w:rPr>
      </w:pPr>
    </w:p>
    <w:p w:rsidR="00CD62AA" w:rsidRPr="00FB3D9A" w:rsidRDefault="00CD62AA" w:rsidP="007066E0">
      <w:pPr>
        <w:ind w:firstLine="567"/>
        <w:rPr>
          <w:szCs w:val="20"/>
          <w:lang w:val="en-US"/>
        </w:rPr>
        <w:sectPr w:rsidR="00CD62AA" w:rsidRPr="00FB3D9A" w:rsidSect="00CD62AA">
          <w:type w:val="continuous"/>
          <w:pgSz w:w="11906" w:h="16838"/>
          <w:pgMar w:top="1134" w:right="1134" w:bottom="1134" w:left="1134" w:header="708" w:footer="708" w:gutter="0"/>
          <w:cols w:space="708"/>
          <w:docGrid w:linePitch="360"/>
        </w:sectPr>
      </w:pPr>
    </w:p>
    <w:p w:rsidR="007066E0" w:rsidRDefault="007066E0" w:rsidP="007066E0">
      <w:pPr>
        <w:pStyle w:val="2ebf5c675e1a0f06f614856c95f2965emsolistparagraph"/>
        <w:shd w:val="clear" w:color="auto" w:fill="FFFFFF"/>
        <w:spacing w:before="0" w:beforeAutospacing="0" w:after="0" w:afterAutospacing="0"/>
        <w:ind w:firstLine="567"/>
        <w:jc w:val="both"/>
        <w:rPr>
          <w:i/>
          <w:sz w:val="20"/>
          <w:szCs w:val="20"/>
        </w:rPr>
      </w:pPr>
    </w:p>
    <w:p w:rsidR="00951E14" w:rsidRDefault="00951E14" w:rsidP="007066E0">
      <w:pPr>
        <w:ind w:firstLine="567"/>
        <w:rPr>
          <w:b/>
          <w:szCs w:val="20"/>
        </w:rPr>
      </w:pPr>
      <w:r w:rsidRPr="007066E0">
        <w:rPr>
          <w:b/>
          <w:szCs w:val="20"/>
        </w:rPr>
        <w:t>УДК  664.8036:62</w:t>
      </w:r>
    </w:p>
    <w:p w:rsidR="007066E0" w:rsidRPr="007066E0" w:rsidRDefault="007066E0" w:rsidP="007066E0">
      <w:pPr>
        <w:ind w:firstLine="567"/>
        <w:rPr>
          <w:b/>
          <w:szCs w:val="20"/>
        </w:rPr>
      </w:pPr>
    </w:p>
    <w:p w:rsidR="00951E14" w:rsidRPr="007066E0" w:rsidRDefault="00951E14" w:rsidP="007066E0">
      <w:pPr>
        <w:ind w:firstLine="567"/>
        <w:jc w:val="center"/>
        <w:rPr>
          <w:b/>
          <w:szCs w:val="20"/>
        </w:rPr>
      </w:pPr>
      <w:r w:rsidRPr="007066E0">
        <w:rPr>
          <w:b/>
          <w:szCs w:val="20"/>
        </w:rPr>
        <w:t>НОВЫЙ СПОСОБ СТЕРИЛИЗАЦИИ  КОМПОТА ИЗ АЙВЫ В СТЕКЛЯННОЙ ТАРЕ С ДВУХСТУПЕНЧАТЫМ  НАГРЕВОМ И ВОЗДУШНО-ВОДОИСПАРИТЕЛЬНЫМ И ВОДЯНЫМ ОХЛАЖДЕНИЕМ</w:t>
      </w:r>
    </w:p>
    <w:p w:rsidR="007066E0" w:rsidRDefault="007066E0" w:rsidP="007066E0">
      <w:pPr>
        <w:autoSpaceDE w:val="0"/>
        <w:autoSpaceDN w:val="0"/>
        <w:adjustRightInd w:val="0"/>
        <w:ind w:firstLine="567"/>
        <w:rPr>
          <w:b/>
          <w:szCs w:val="20"/>
        </w:rPr>
      </w:pPr>
    </w:p>
    <w:p w:rsidR="00951E14" w:rsidRPr="007066E0" w:rsidRDefault="00D13CD0" w:rsidP="007066E0">
      <w:pPr>
        <w:autoSpaceDE w:val="0"/>
        <w:autoSpaceDN w:val="0"/>
        <w:adjustRightInd w:val="0"/>
        <w:ind w:firstLine="567"/>
        <w:rPr>
          <w:b/>
          <w:szCs w:val="20"/>
        </w:rPr>
      </w:pPr>
      <w:r w:rsidRPr="007066E0">
        <w:rPr>
          <w:b/>
          <w:szCs w:val="20"/>
        </w:rPr>
        <w:t>М.Д.МУКАИЛОВ</w:t>
      </w:r>
      <w:r w:rsidRPr="007066E0">
        <w:rPr>
          <w:b/>
          <w:szCs w:val="20"/>
          <w:vertAlign w:val="superscript"/>
        </w:rPr>
        <w:t>1</w:t>
      </w:r>
      <w:r w:rsidR="00951E14" w:rsidRPr="007066E0">
        <w:rPr>
          <w:b/>
          <w:szCs w:val="20"/>
        </w:rPr>
        <w:t>,д-р с.-х.наук,</w:t>
      </w:r>
      <w:r w:rsidRPr="007066E0">
        <w:rPr>
          <w:b/>
          <w:szCs w:val="20"/>
        </w:rPr>
        <w:t>профессор</w:t>
      </w:r>
    </w:p>
    <w:p w:rsidR="00D13CD0" w:rsidRPr="007066E0" w:rsidRDefault="00D13CD0" w:rsidP="007066E0">
      <w:pPr>
        <w:autoSpaceDE w:val="0"/>
        <w:autoSpaceDN w:val="0"/>
        <w:adjustRightInd w:val="0"/>
        <w:ind w:firstLine="567"/>
        <w:rPr>
          <w:b/>
          <w:szCs w:val="20"/>
        </w:rPr>
      </w:pPr>
      <w:r w:rsidRPr="007066E0">
        <w:rPr>
          <w:b/>
          <w:szCs w:val="20"/>
        </w:rPr>
        <w:t>М.Э. АХМЕДОВ</w:t>
      </w:r>
      <w:r w:rsidR="00951E14" w:rsidRPr="007066E0">
        <w:rPr>
          <w:b/>
          <w:szCs w:val="20"/>
          <w:vertAlign w:val="superscript"/>
        </w:rPr>
        <w:t>2,3,4</w:t>
      </w:r>
      <w:r w:rsidR="00951E14" w:rsidRPr="007066E0">
        <w:rPr>
          <w:b/>
          <w:szCs w:val="20"/>
        </w:rPr>
        <w:t>,д-р.техн. наук,</w:t>
      </w:r>
      <w:r w:rsidRPr="007066E0">
        <w:rPr>
          <w:b/>
          <w:szCs w:val="20"/>
        </w:rPr>
        <w:t>профессор</w:t>
      </w:r>
    </w:p>
    <w:p w:rsidR="00951E14" w:rsidRPr="007066E0" w:rsidRDefault="00951E14" w:rsidP="007066E0">
      <w:pPr>
        <w:autoSpaceDE w:val="0"/>
        <w:autoSpaceDN w:val="0"/>
        <w:adjustRightInd w:val="0"/>
        <w:ind w:firstLine="567"/>
        <w:rPr>
          <w:b/>
          <w:szCs w:val="20"/>
        </w:rPr>
      </w:pPr>
      <w:r w:rsidRPr="007066E0">
        <w:rPr>
          <w:b/>
          <w:szCs w:val="20"/>
        </w:rPr>
        <w:t>А</w:t>
      </w:r>
      <w:r w:rsidR="00D13CD0" w:rsidRPr="007066E0">
        <w:rPr>
          <w:b/>
          <w:szCs w:val="20"/>
        </w:rPr>
        <w:t>.Ф.ДЕМИРОВА</w:t>
      </w:r>
      <w:r w:rsidR="00D13CD0" w:rsidRPr="007066E0">
        <w:rPr>
          <w:b/>
          <w:szCs w:val="20"/>
          <w:vertAlign w:val="superscript"/>
        </w:rPr>
        <w:t>2</w:t>
      </w:r>
      <w:r w:rsidRPr="007066E0">
        <w:rPr>
          <w:b/>
          <w:szCs w:val="20"/>
          <w:vertAlign w:val="superscript"/>
        </w:rPr>
        <w:t>,3,4</w:t>
      </w:r>
      <w:r w:rsidRPr="007066E0">
        <w:rPr>
          <w:b/>
          <w:szCs w:val="20"/>
        </w:rPr>
        <w:t xml:space="preserve">, д-р.техн. наук,  </w:t>
      </w:r>
      <w:r w:rsidR="00D13CD0" w:rsidRPr="007066E0">
        <w:rPr>
          <w:b/>
          <w:szCs w:val="20"/>
        </w:rPr>
        <w:t>профессор</w:t>
      </w:r>
    </w:p>
    <w:p w:rsidR="00D13CD0" w:rsidRPr="007066E0" w:rsidRDefault="00951E14" w:rsidP="007066E0">
      <w:pPr>
        <w:autoSpaceDE w:val="0"/>
        <w:autoSpaceDN w:val="0"/>
        <w:adjustRightInd w:val="0"/>
        <w:ind w:firstLine="567"/>
        <w:rPr>
          <w:b/>
          <w:szCs w:val="20"/>
        </w:rPr>
      </w:pPr>
      <w:r w:rsidRPr="007066E0">
        <w:rPr>
          <w:b/>
          <w:szCs w:val="20"/>
        </w:rPr>
        <w:t>Р.А.</w:t>
      </w:r>
      <w:r w:rsidR="00D13CD0" w:rsidRPr="007066E0">
        <w:rPr>
          <w:b/>
          <w:szCs w:val="20"/>
        </w:rPr>
        <w:t>РАХМАНОВА</w:t>
      </w:r>
      <w:r w:rsidR="00D13CD0" w:rsidRPr="007066E0">
        <w:rPr>
          <w:b/>
          <w:szCs w:val="20"/>
          <w:vertAlign w:val="superscript"/>
        </w:rPr>
        <w:t>4</w:t>
      </w:r>
      <w:r w:rsidR="00D13CD0" w:rsidRPr="007066E0">
        <w:rPr>
          <w:b/>
          <w:szCs w:val="20"/>
        </w:rPr>
        <w:t xml:space="preserve">, </w:t>
      </w:r>
      <w:r w:rsidRPr="007066E0">
        <w:rPr>
          <w:b/>
          <w:szCs w:val="20"/>
        </w:rPr>
        <w:t>соискатель</w:t>
      </w:r>
    </w:p>
    <w:p w:rsidR="00951E14" w:rsidRPr="007066E0" w:rsidRDefault="00951E14" w:rsidP="007066E0">
      <w:pPr>
        <w:autoSpaceDE w:val="0"/>
        <w:autoSpaceDN w:val="0"/>
        <w:adjustRightInd w:val="0"/>
        <w:ind w:firstLine="567"/>
        <w:rPr>
          <w:rStyle w:val="aff2"/>
          <w:bCs w:val="0"/>
          <w:szCs w:val="20"/>
        </w:rPr>
      </w:pPr>
      <w:r w:rsidRPr="007066E0">
        <w:rPr>
          <w:b/>
          <w:szCs w:val="20"/>
          <w:vertAlign w:val="superscript"/>
        </w:rPr>
        <w:t>1</w:t>
      </w:r>
      <w:r w:rsidR="00D13CD0" w:rsidRPr="007066E0">
        <w:rPr>
          <w:b/>
          <w:szCs w:val="20"/>
        </w:rPr>
        <w:t xml:space="preserve">ФГБОУ ВО </w:t>
      </w:r>
      <w:r w:rsidRPr="007066E0">
        <w:rPr>
          <w:b/>
          <w:szCs w:val="20"/>
        </w:rPr>
        <w:t>Дагестан</w:t>
      </w:r>
      <w:r w:rsidR="00D13CD0" w:rsidRPr="007066E0">
        <w:rPr>
          <w:b/>
          <w:szCs w:val="20"/>
        </w:rPr>
        <w:t>ский ГАУ</w:t>
      </w:r>
      <w:r w:rsidRPr="007066E0">
        <w:rPr>
          <w:b/>
          <w:szCs w:val="20"/>
        </w:rPr>
        <w:t>, г. Махачкала</w:t>
      </w:r>
    </w:p>
    <w:p w:rsidR="00951E14" w:rsidRPr="007066E0" w:rsidRDefault="00951E14" w:rsidP="007066E0">
      <w:pPr>
        <w:tabs>
          <w:tab w:val="left" w:pos="1290"/>
        </w:tabs>
        <w:autoSpaceDE w:val="0"/>
        <w:autoSpaceDN w:val="0"/>
        <w:adjustRightInd w:val="0"/>
        <w:ind w:firstLine="567"/>
        <w:rPr>
          <w:b/>
          <w:szCs w:val="20"/>
        </w:rPr>
      </w:pPr>
      <w:r w:rsidRPr="007066E0">
        <w:rPr>
          <w:b/>
          <w:szCs w:val="20"/>
          <w:vertAlign w:val="superscript"/>
        </w:rPr>
        <w:t>2</w:t>
      </w:r>
      <w:r w:rsidRPr="007066E0">
        <w:rPr>
          <w:b/>
          <w:szCs w:val="20"/>
        </w:rPr>
        <w:t>ФГБОУ ВО</w:t>
      </w:r>
      <w:r w:rsidRPr="007066E0">
        <w:rPr>
          <w:b/>
          <w:szCs w:val="20"/>
          <w:vertAlign w:val="superscript"/>
        </w:rPr>
        <w:t xml:space="preserve"> «</w:t>
      </w:r>
      <w:r w:rsidRPr="007066E0">
        <w:rPr>
          <w:b/>
          <w:szCs w:val="20"/>
        </w:rPr>
        <w:t xml:space="preserve">Дагестанский государственный технический университет» </w:t>
      </w:r>
    </w:p>
    <w:p w:rsidR="00951E14" w:rsidRPr="007066E0" w:rsidRDefault="00951E14" w:rsidP="007066E0">
      <w:pPr>
        <w:autoSpaceDE w:val="0"/>
        <w:autoSpaceDN w:val="0"/>
        <w:adjustRightInd w:val="0"/>
        <w:ind w:firstLine="567"/>
        <w:rPr>
          <w:b/>
          <w:szCs w:val="20"/>
        </w:rPr>
      </w:pPr>
      <w:r w:rsidRPr="007066E0">
        <w:rPr>
          <w:b/>
          <w:szCs w:val="20"/>
          <w:vertAlign w:val="superscript"/>
        </w:rPr>
        <w:t>3</w:t>
      </w:r>
      <w:r w:rsidRPr="007066E0">
        <w:rPr>
          <w:b/>
          <w:szCs w:val="20"/>
        </w:rPr>
        <w:t>Федеральный аграрный научный центр РД</w:t>
      </w:r>
    </w:p>
    <w:p w:rsidR="00951E14" w:rsidRPr="007066E0" w:rsidRDefault="00951E14" w:rsidP="007066E0">
      <w:pPr>
        <w:autoSpaceDE w:val="0"/>
        <w:autoSpaceDN w:val="0"/>
        <w:adjustRightInd w:val="0"/>
        <w:ind w:firstLine="567"/>
        <w:rPr>
          <w:rStyle w:val="aff2"/>
          <w:color w:val="000000"/>
          <w:szCs w:val="20"/>
          <w:shd w:val="clear" w:color="auto" w:fill="FFFFFF"/>
        </w:rPr>
      </w:pPr>
      <w:r w:rsidRPr="007066E0">
        <w:rPr>
          <w:rStyle w:val="aff2"/>
          <w:color w:val="000000"/>
          <w:szCs w:val="20"/>
          <w:shd w:val="clear" w:color="auto" w:fill="FFFFFF"/>
          <w:vertAlign w:val="superscript"/>
        </w:rPr>
        <w:t xml:space="preserve">4 </w:t>
      </w:r>
      <w:r w:rsidRPr="007066E0">
        <w:rPr>
          <w:rStyle w:val="aff2"/>
          <w:color w:val="000000"/>
          <w:szCs w:val="20"/>
          <w:shd w:val="clear" w:color="auto" w:fill="FFFFFF"/>
        </w:rPr>
        <w:t>ГОУ ВПО</w:t>
      </w:r>
      <w:r w:rsidRPr="007066E0">
        <w:rPr>
          <w:rStyle w:val="aff2"/>
          <w:color w:val="000000"/>
          <w:szCs w:val="20"/>
          <w:shd w:val="clear" w:color="auto" w:fill="FFFFFF"/>
          <w:vertAlign w:val="superscript"/>
        </w:rPr>
        <w:t xml:space="preserve"> «</w:t>
      </w:r>
      <w:r w:rsidRPr="007066E0">
        <w:rPr>
          <w:rStyle w:val="aff2"/>
          <w:color w:val="000000"/>
          <w:szCs w:val="20"/>
          <w:shd w:val="clear" w:color="auto" w:fill="FFFFFF"/>
        </w:rPr>
        <w:t xml:space="preserve">Дагестанский государственный университет народного хозяйства» </w:t>
      </w:r>
    </w:p>
    <w:p w:rsidR="00027761" w:rsidRDefault="00027761" w:rsidP="007066E0">
      <w:pPr>
        <w:autoSpaceDE w:val="0"/>
        <w:autoSpaceDN w:val="0"/>
        <w:adjustRightInd w:val="0"/>
        <w:ind w:firstLine="0"/>
        <w:jc w:val="center"/>
        <w:rPr>
          <w:rStyle w:val="aff2"/>
          <w:i/>
          <w:color w:val="000000"/>
          <w:szCs w:val="20"/>
          <w:shd w:val="clear" w:color="auto" w:fill="FFFFFF"/>
        </w:rPr>
      </w:pPr>
    </w:p>
    <w:p w:rsidR="00780BAF" w:rsidRPr="00AB205E" w:rsidRDefault="00951E14" w:rsidP="007066E0">
      <w:pPr>
        <w:autoSpaceDE w:val="0"/>
        <w:autoSpaceDN w:val="0"/>
        <w:adjustRightInd w:val="0"/>
        <w:ind w:firstLine="0"/>
        <w:jc w:val="center"/>
        <w:rPr>
          <w:rStyle w:val="aff2"/>
          <w:i/>
          <w:color w:val="000000"/>
          <w:szCs w:val="20"/>
          <w:shd w:val="clear" w:color="auto" w:fill="FFFFFF"/>
          <w:lang w:val="en-US"/>
        </w:rPr>
      </w:pPr>
      <w:r w:rsidRPr="007066E0">
        <w:rPr>
          <w:rStyle w:val="aff2"/>
          <w:i/>
          <w:color w:val="000000"/>
          <w:szCs w:val="20"/>
          <w:shd w:val="clear" w:color="auto" w:fill="FFFFFF"/>
          <w:lang w:val="en-US"/>
        </w:rPr>
        <w:t xml:space="preserve">NEW METHOD OF STERILIZATION COMPOTE OF QUINCE IN A GLASS CONTAINER WITH </w:t>
      </w:r>
    </w:p>
    <w:p w:rsidR="00951E14" w:rsidRPr="007066E0" w:rsidRDefault="00951E14" w:rsidP="007066E0">
      <w:pPr>
        <w:autoSpaceDE w:val="0"/>
        <w:autoSpaceDN w:val="0"/>
        <w:adjustRightInd w:val="0"/>
        <w:ind w:firstLine="0"/>
        <w:jc w:val="center"/>
        <w:rPr>
          <w:rStyle w:val="aff2"/>
          <w:i/>
          <w:color w:val="000000"/>
          <w:szCs w:val="20"/>
          <w:shd w:val="clear" w:color="auto" w:fill="FFFFFF"/>
          <w:lang w:val="en-US"/>
        </w:rPr>
      </w:pPr>
      <w:r w:rsidRPr="007066E0">
        <w:rPr>
          <w:rStyle w:val="aff2"/>
          <w:i/>
          <w:color w:val="000000"/>
          <w:szCs w:val="20"/>
          <w:shd w:val="clear" w:color="auto" w:fill="FFFFFF"/>
          <w:lang w:val="en-US"/>
        </w:rPr>
        <w:t>TWO-STAGE HEATING AND AIR-PHOTOSPRETEEN AND WATER COOLING</w:t>
      </w:r>
    </w:p>
    <w:p w:rsidR="007066E0" w:rsidRPr="00624573" w:rsidRDefault="007066E0" w:rsidP="007066E0">
      <w:pPr>
        <w:tabs>
          <w:tab w:val="left" w:pos="4095"/>
        </w:tabs>
        <w:ind w:firstLine="0"/>
        <w:jc w:val="center"/>
        <w:rPr>
          <w:b/>
          <w:i/>
          <w:szCs w:val="20"/>
          <w:lang w:val="en-US"/>
        </w:rPr>
      </w:pPr>
    </w:p>
    <w:p w:rsidR="00951E14" w:rsidRPr="007066E0" w:rsidRDefault="00951E14" w:rsidP="007066E0">
      <w:pPr>
        <w:tabs>
          <w:tab w:val="left" w:pos="4095"/>
        </w:tabs>
        <w:ind w:firstLine="567"/>
        <w:jc w:val="left"/>
        <w:rPr>
          <w:b/>
          <w:i/>
          <w:szCs w:val="20"/>
          <w:lang w:val="en-US"/>
        </w:rPr>
      </w:pPr>
      <w:r w:rsidRPr="007066E0">
        <w:rPr>
          <w:b/>
          <w:i/>
          <w:szCs w:val="20"/>
          <w:lang w:val="en-US"/>
        </w:rPr>
        <w:t>M</w:t>
      </w:r>
      <w:r w:rsidR="00D13CD0" w:rsidRPr="007066E0">
        <w:rPr>
          <w:b/>
          <w:i/>
          <w:szCs w:val="20"/>
          <w:lang w:val="en-US"/>
        </w:rPr>
        <w:t>.D. MUKAILOV</w:t>
      </w:r>
      <w:r w:rsidR="00D13CD0" w:rsidRPr="007066E0">
        <w:rPr>
          <w:b/>
          <w:i/>
          <w:szCs w:val="20"/>
          <w:vertAlign w:val="superscript"/>
          <w:lang w:val="en-US"/>
        </w:rPr>
        <w:t>1</w:t>
      </w:r>
      <w:r w:rsidRPr="007066E0">
        <w:rPr>
          <w:b/>
          <w:i/>
          <w:szCs w:val="20"/>
          <w:lang w:val="en-US"/>
        </w:rPr>
        <w:t>, Doctor of Agricultural Sciences</w:t>
      </w:r>
      <w:r w:rsidR="00847B98" w:rsidRPr="007066E0">
        <w:rPr>
          <w:b/>
          <w:i/>
          <w:szCs w:val="20"/>
          <w:lang w:val="en-US"/>
        </w:rPr>
        <w:t>, professor</w:t>
      </w:r>
    </w:p>
    <w:p w:rsidR="00951E14" w:rsidRPr="007066E0" w:rsidRDefault="00D13CD0" w:rsidP="007066E0">
      <w:pPr>
        <w:tabs>
          <w:tab w:val="left" w:pos="4095"/>
        </w:tabs>
        <w:ind w:firstLine="567"/>
        <w:jc w:val="left"/>
        <w:rPr>
          <w:b/>
          <w:i/>
          <w:szCs w:val="20"/>
          <w:lang w:val="en-US"/>
        </w:rPr>
      </w:pPr>
      <w:r w:rsidRPr="007066E0">
        <w:rPr>
          <w:b/>
          <w:i/>
          <w:szCs w:val="20"/>
          <w:lang w:val="en-US"/>
        </w:rPr>
        <w:t>M.E. A</w:t>
      </w:r>
      <w:r w:rsidR="0087343A" w:rsidRPr="007066E0">
        <w:rPr>
          <w:b/>
          <w:i/>
          <w:szCs w:val="20"/>
          <w:lang w:val="en-US"/>
        </w:rPr>
        <w:t>K</w:t>
      </w:r>
      <w:r w:rsidRPr="007066E0">
        <w:rPr>
          <w:b/>
          <w:i/>
          <w:szCs w:val="20"/>
          <w:lang w:val="en-US"/>
        </w:rPr>
        <w:t xml:space="preserve">HMEDOV </w:t>
      </w:r>
      <w:r w:rsidR="00951E14" w:rsidRPr="007066E0">
        <w:rPr>
          <w:b/>
          <w:i/>
          <w:szCs w:val="20"/>
          <w:vertAlign w:val="superscript"/>
          <w:lang w:val="en-US"/>
        </w:rPr>
        <w:t>2,3,4</w:t>
      </w:r>
      <w:r w:rsidR="00951E14" w:rsidRPr="007066E0">
        <w:rPr>
          <w:b/>
          <w:i/>
          <w:szCs w:val="20"/>
          <w:lang w:val="en-US"/>
        </w:rPr>
        <w:t xml:space="preserve"> , Doctor of Engineering</w:t>
      </w:r>
      <w:r w:rsidR="0087343A" w:rsidRPr="007066E0">
        <w:rPr>
          <w:b/>
          <w:i/>
          <w:szCs w:val="20"/>
          <w:lang w:val="en-US"/>
        </w:rPr>
        <w:t>,</w:t>
      </w:r>
      <w:r w:rsidR="00847B98" w:rsidRPr="007066E0">
        <w:rPr>
          <w:b/>
          <w:i/>
          <w:szCs w:val="20"/>
          <w:lang w:val="en-US"/>
        </w:rPr>
        <w:t xml:space="preserve"> professor</w:t>
      </w:r>
    </w:p>
    <w:p w:rsidR="00951E14" w:rsidRPr="007066E0" w:rsidRDefault="00951E14" w:rsidP="007066E0">
      <w:pPr>
        <w:pStyle w:val="af1"/>
        <w:shd w:val="clear" w:color="auto" w:fill="FFFFFF"/>
        <w:spacing w:before="0" w:beforeAutospacing="0" w:after="0" w:afterAutospacing="0"/>
        <w:ind w:firstLine="567"/>
        <w:rPr>
          <w:b/>
          <w:i/>
          <w:sz w:val="20"/>
          <w:szCs w:val="20"/>
          <w:lang w:val="en-US"/>
        </w:rPr>
      </w:pPr>
      <w:r w:rsidRPr="007066E0">
        <w:rPr>
          <w:b/>
          <w:i/>
          <w:sz w:val="20"/>
          <w:szCs w:val="20"/>
          <w:lang w:val="en-US"/>
        </w:rPr>
        <w:t>A.F. D</w:t>
      </w:r>
      <w:r w:rsidR="00D13CD0" w:rsidRPr="007066E0">
        <w:rPr>
          <w:b/>
          <w:i/>
          <w:sz w:val="20"/>
          <w:szCs w:val="20"/>
          <w:lang w:val="en-US"/>
        </w:rPr>
        <w:t>EMIROVA</w:t>
      </w:r>
      <w:r w:rsidR="00D13CD0" w:rsidRPr="007066E0">
        <w:rPr>
          <w:b/>
          <w:i/>
          <w:sz w:val="20"/>
          <w:szCs w:val="20"/>
          <w:vertAlign w:val="superscript"/>
          <w:lang w:val="en-US"/>
        </w:rPr>
        <w:t>2</w:t>
      </w:r>
      <w:r w:rsidRPr="007066E0">
        <w:rPr>
          <w:b/>
          <w:i/>
          <w:sz w:val="20"/>
          <w:szCs w:val="20"/>
          <w:vertAlign w:val="superscript"/>
          <w:lang w:val="en-US"/>
        </w:rPr>
        <w:t>,3,4</w:t>
      </w:r>
      <w:r w:rsidRPr="007066E0">
        <w:rPr>
          <w:b/>
          <w:i/>
          <w:sz w:val="20"/>
          <w:szCs w:val="20"/>
          <w:lang w:val="en-US"/>
        </w:rPr>
        <w:t>, Doctor of Engineering</w:t>
      </w:r>
      <w:r w:rsidR="0087343A" w:rsidRPr="007066E0">
        <w:rPr>
          <w:b/>
          <w:i/>
          <w:sz w:val="20"/>
          <w:szCs w:val="20"/>
          <w:lang w:val="en-US"/>
        </w:rPr>
        <w:t>, professor</w:t>
      </w:r>
    </w:p>
    <w:p w:rsidR="00951E14" w:rsidRPr="007066E0" w:rsidRDefault="00951E14" w:rsidP="007066E0">
      <w:pPr>
        <w:pStyle w:val="af1"/>
        <w:shd w:val="clear" w:color="auto" w:fill="FFFFFF"/>
        <w:spacing w:before="0" w:beforeAutospacing="0" w:after="0" w:afterAutospacing="0"/>
        <w:ind w:firstLine="567"/>
        <w:rPr>
          <w:b/>
          <w:i/>
          <w:sz w:val="20"/>
          <w:szCs w:val="20"/>
          <w:lang w:val="en-US"/>
        </w:rPr>
      </w:pPr>
      <w:r w:rsidRPr="007066E0">
        <w:rPr>
          <w:b/>
          <w:i/>
          <w:sz w:val="20"/>
          <w:szCs w:val="20"/>
          <w:lang w:val="en-US"/>
        </w:rPr>
        <w:t xml:space="preserve"> R</w:t>
      </w:r>
      <w:r w:rsidR="00D13CD0" w:rsidRPr="007066E0">
        <w:rPr>
          <w:b/>
          <w:i/>
          <w:sz w:val="20"/>
          <w:szCs w:val="20"/>
          <w:lang w:val="en-US"/>
        </w:rPr>
        <w:t xml:space="preserve">. A. RAKHMANOV </w:t>
      </w:r>
      <w:r w:rsidRPr="007066E0">
        <w:rPr>
          <w:b/>
          <w:i/>
          <w:sz w:val="20"/>
          <w:szCs w:val="20"/>
          <w:vertAlign w:val="superscript"/>
          <w:lang w:val="en-US"/>
        </w:rPr>
        <w:t>4</w:t>
      </w:r>
      <w:r w:rsidRPr="007066E0">
        <w:rPr>
          <w:b/>
          <w:i/>
          <w:sz w:val="20"/>
          <w:szCs w:val="20"/>
          <w:lang w:val="en-US"/>
        </w:rPr>
        <w:t xml:space="preserve">, the applicant </w:t>
      </w:r>
    </w:p>
    <w:p w:rsidR="00951E14" w:rsidRPr="007066E0" w:rsidRDefault="00951E14" w:rsidP="007066E0">
      <w:pPr>
        <w:tabs>
          <w:tab w:val="left" w:pos="4095"/>
        </w:tabs>
        <w:ind w:firstLine="567"/>
        <w:rPr>
          <w:b/>
          <w:i/>
          <w:szCs w:val="20"/>
          <w:lang w:val="en-US"/>
        </w:rPr>
      </w:pPr>
      <w:r w:rsidRPr="007066E0">
        <w:rPr>
          <w:b/>
          <w:i/>
          <w:szCs w:val="20"/>
          <w:vertAlign w:val="superscript"/>
          <w:lang w:val="en-US"/>
        </w:rPr>
        <w:t>1</w:t>
      </w:r>
      <w:r w:rsidRPr="007066E0">
        <w:rPr>
          <w:b/>
          <w:i/>
          <w:szCs w:val="20"/>
          <w:lang w:val="en-US"/>
        </w:rPr>
        <w:t xml:space="preserve"> </w:t>
      </w:r>
      <w:r w:rsidR="00F55B2C" w:rsidRPr="007066E0">
        <w:rPr>
          <w:b/>
          <w:i/>
          <w:szCs w:val="20"/>
          <w:lang w:val="en-US"/>
        </w:rPr>
        <w:t>Dagestan State Agrarian University</w:t>
      </w:r>
      <w:r w:rsidRPr="007066E0">
        <w:rPr>
          <w:b/>
          <w:i/>
          <w:szCs w:val="20"/>
          <w:lang w:val="en-US"/>
        </w:rPr>
        <w:t>, Makhachkala</w:t>
      </w:r>
    </w:p>
    <w:p w:rsidR="00951E14" w:rsidRPr="007066E0" w:rsidRDefault="00951E14" w:rsidP="007066E0">
      <w:pPr>
        <w:tabs>
          <w:tab w:val="left" w:pos="4095"/>
        </w:tabs>
        <w:ind w:firstLine="567"/>
        <w:rPr>
          <w:b/>
          <w:i/>
          <w:szCs w:val="20"/>
          <w:lang w:val="en-US"/>
        </w:rPr>
      </w:pPr>
      <w:r w:rsidRPr="007066E0">
        <w:rPr>
          <w:b/>
          <w:i/>
          <w:szCs w:val="20"/>
          <w:vertAlign w:val="superscript"/>
          <w:lang w:val="en-US"/>
        </w:rPr>
        <w:t>2</w:t>
      </w:r>
      <w:r w:rsidRPr="007066E0">
        <w:rPr>
          <w:b/>
          <w:i/>
          <w:szCs w:val="20"/>
          <w:lang w:val="en-US"/>
        </w:rPr>
        <w:t xml:space="preserve"> </w:t>
      </w:r>
      <w:r w:rsidR="00F55B2C" w:rsidRPr="007066E0">
        <w:rPr>
          <w:b/>
          <w:i/>
          <w:szCs w:val="20"/>
          <w:lang w:val="en-US"/>
        </w:rPr>
        <w:t>Dagestan State Technical University</w:t>
      </w:r>
      <w:r w:rsidRPr="007066E0">
        <w:rPr>
          <w:b/>
          <w:i/>
          <w:szCs w:val="20"/>
          <w:lang w:val="en-US"/>
        </w:rPr>
        <w:t>,</w:t>
      </w:r>
    </w:p>
    <w:p w:rsidR="00951E14" w:rsidRPr="007066E0" w:rsidRDefault="00951E14" w:rsidP="007066E0">
      <w:pPr>
        <w:tabs>
          <w:tab w:val="left" w:pos="4095"/>
        </w:tabs>
        <w:ind w:firstLine="567"/>
        <w:rPr>
          <w:b/>
          <w:i/>
          <w:szCs w:val="20"/>
          <w:lang w:val="en-US"/>
        </w:rPr>
      </w:pPr>
      <w:r w:rsidRPr="007066E0">
        <w:rPr>
          <w:b/>
          <w:i/>
          <w:szCs w:val="20"/>
          <w:vertAlign w:val="superscript"/>
          <w:lang w:val="en-US"/>
        </w:rPr>
        <w:t>3</w:t>
      </w:r>
      <w:r w:rsidRPr="007066E0">
        <w:rPr>
          <w:b/>
          <w:i/>
          <w:szCs w:val="20"/>
          <w:lang w:val="en-US"/>
        </w:rPr>
        <w:t xml:space="preserve"> </w:t>
      </w:r>
      <w:r w:rsidR="00847B98" w:rsidRPr="007066E0">
        <w:rPr>
          <w:b/>
          <w:i/>
          <w:szCs w:val="20"/>
          <w:lang w:val="en-US"/>
        </w:rPr>
        <w:t>Federal Agrarian Scientific Center of the Republic of Dagestan</w:t>
      </w:r>
    </w:p>
    <w:p w:rsidR="00951E14" w:rsidRPr="007066E0" w:rsidRDefault="00951E14" w:rsidP="007066E0">
      <w:pPr>
        <w:tabs>
          <w:tab w:val="left" w:pos="4095"/>
        </w:tabs>
        <w:ind w:firstLine="567"/>
        <w:rPr>
          <w:b/>
          <w:i/>
          <w:szCs w:val="20"/>
          <w:lang w:val="en-US"/>
        </w:rPr>
      </w:pPr>
      <w:r w:rsidRPr="007066E0">
        <w:rPr>
          <w:b/>
          <w:i/>
          <w:szCs w:val="20"/>
          <w:vertAlign w:val="superscript"/>
          <w:lang w:val="en-US"/>
        </w:rPr>
        <w:lastRenderedPageBreak/>
        <w:t>4</w:t>
      </w:r>
      <w:r w:rsidRPr="007066E0">
        <w:rPr>
          <w:b/>
          <w:i/>
          <w:szCs w:val="20"/>
          <w:lang w:val="en-US"/>
        </w:rPr>
        <w:t xml:space="preserve"> </w:t>
      </w:r>
      <w:r w:rsidR="00847B98" w:rsidRPr="007066E0">
        <w:rPr>
          <w:b/>
          <w:i/>
          <w:szCs w:val="20"/>
          <w:lang w:val="en-US"/>
        </w:rPr>
        <w:t>Dagestan State University of National Economy</w:t>
      </w:r>
    </w:p>
    <w:p w:rsidR="00951E14" w:rsidRPr="007066E0" w:rsidRDefault="00951E14" w:rsidP="007066E0">
      <w:pPr>
        <w:ind w:firstLine="567"/>
        <w:contextualSpacing/>
        <w:rPr>
          <w:szCs w:val="20"/>
        </w:rPr>
      </w:pPr>
      <w:r w:rsidRPr="007066E0">
        <w:rPr>
          <w:b/>
          <w:szCs w:val="20"/>
        </w:rPr>
        <w:t>А</w:t>
      </w:r>
      <w:r w:rsidR="00D13CD0" w:rsidRPr="007066E0">
        <w:rPr>
          <w:b/>
          <w:szCs w:val="20"/>
        </w:rPr>
        <w:t>ннотация</w:t>
      </w:r>
      <w:r w:rsidR="007066E0">
        <w:rPr>
          <w:b/>
          <w:szCs w:val="20"/>
        </w:rPr>
        <w:t xml:space="preserve">. </w:t>
      </w:r>
      <w:r w:rsidRPr="007066E0">
        <w:rPr>
          <w:szCs w:val="20"/>
        </w:rPr>
        <w:t xml:space="preserve">Работа посвящена исследованиям по совершенствованию технологии производства и режимов пастеризации компота из айвы </w:t>
      </w:r>
      <w:r w:rsidR="00157B72">
        <w:rPr>
          <w:szCs w:val="20"/>
        </w:rPr>
        <w:t>с использованием двухступенчатого нагрева</w:t>
      </w:r>
      <w:r w:rsidRPr="007066E0">
        <w:rPr>
          <w:szCs w:val="20"/>
        </w:rPr>
        <w:t xml:space="preserve"> в потоке нагретого воздуха и горячей воде. </w:t>
      </w:r>
    </w:p>
    <w:p w:rsidR="00951E14" w:rsidRPr="007066E0" w:rsidRDefault="00951E14" w:rsidP="007066E0">
      <w:pPr>
        <w:ind w:firstLine="567"/>
        <w:rPr>
          <w:szCs w:val="20"/>
        </w:rPr>
      </w:pPr>
      <w:r w:rsidRPr="007066E0">
        <w:rPr>
          <w:szCs w:val="20"/>
        </w:rPr>
        <w:t>Представлен новый способ тепловой обработки, основанный на том, что первоначально тепловую обработку консерв</w:t>
      </w:r>
      <w:r w:rsidR="00157B72">
        <w:rPr>
          <w:szCs w:val="20"/>
        </w:rPr>
        <w:t>ируемого продукта осуществляют</w:t>
      </w:r>
      <w:r w:rsidRPr="007066E0">
        <w:rPr>
          <w:szCs w:val="20"/>
        </w:rPr>
        <w:t xml:space="preserve"> в потоке нагретого воздуха с последующим продолжением нагрева в горячей воде.</w:t>
      </w:r>
    </w:p>
    <w:p w:rsidR="00951E14" w:rsidRPr="007066E0" w:rsidRDefault="00951E14" w:rsidP="007066E0">
      <w:pPr>
        <w:ind w:firstLine="567"/>
        <w:rPr>
          <w:szCs w:val="20"/>
        </w:rPr>
      </w:pPr>
      <w:r w:rsidRPr="007066E0">
        <w:rPr>
          <w:szCs w:val="20"/>
        </w:rPr>
        <w:t>Предварительный нагрев банок с компотом в потоке нагретого воздуха до 80</w:t>
      </w:r>
      <w:r w:rsidRPr="007066E0">
        <w:rPr>
          <w:szCs w:val="20"/>
          <w:vertAlign w:val="superscript"/>
        </w:rPr>
        <w:t>0</w:t>
      </w:r>
      <w:r w:rsidRPr="007066E0">
        <w:rPr>
          <w:szCs w:val="20"/>
        </w:rPr>
        <w:t>С обеспечивает предотвращение термического боя при последующей стерилизации в ванне с водой температурой 100</w:t>
      </w:r>
      <w:r w:rsidRPr="007066E0">
        <w:rPr>
          <w:szCs w:val="20"/>
          <w:vertAlign w:val="superscript"/>
        </w:rPr>
        <w:t>0</w:t>
      </w:r>
      <w:r w:rsidRPr="007066E0">
        <w:rPr>
          <w:szCs w:val="20"/>
        </w:rPr>
        <w:t>С, а использование на второй ступени нагрева горячей воды температурой 100</w:t>
      </w:r>
      <w:r w:rsidRPr="007066E0">
        <w:rPr>
          <w:szCs w:val="20"/>
          <w:vertAlign w:val="superscript"/>
        </w:rPr>
        <w:t>0</w:t>
      </w:r>
      <w:r w:rsidRPr="007066E0">
        <w:rPr>
          <w:szCs w:val="20"/>
        </w:rPr>
        <w:t>С обеспечивает интенсификацию процесса тепловой обработки, так как коэффициент теплоотдачи воды значительно выше, чем  воздуха. А ступенчатая тепловая стерилизация в потоке нагретого воздуха и в горячей воде в комплексе со ступенчатым охлаждением в воде или в потоке атмосферного воздуха обеспечивает существенную экономию тепловой энергии и охлаждающей воды по сравнению с традиционным способом тепловой стерилизации консервов в автоклавах.</w:t>
      </w:r>
    </w:p>
    <w:p w:rsidR="00951E14" w:rsidRPr="007066E0" w:rsidRDefault="00951E14" w:rsidP="007066E0">
      <w:pPr>
        <w:ind w:firstLine="567"/>
        <w:rPr>
          <w:szCs w:val="20"/>
        </w:rPr>
      </w:pPr>
      <w:r w:rsidRPr="007066E0">
        <w:rPr>
          <w:b/>
          <w:szCs w:val="20"/>
        </w:rPr>
        <w:t>Ключевые слова</w:t>
      </w:r>
      <w:r w:rsidR="007E2E27" w:rsidRPr="007066E0">
        <w:rPr>
          <w:b/>
          <w:szCs w:val="20"/>
        </w:rPr>
        <w:t xml:space="preserve">: </w:t>
      </w:r>
      <w:r w:rsidR="007E2E27" w:rsidRPr="007066E0">
        <w:rPr>
          <w:szCs w:val="20"/>
        </w:rPr>
        <w:t>с</w:t>
      </w:r>
      <w:r w:rsidRPr="007066E0">
        <w:rPr>
          <w:szCs w:val="20"/>
        </w:rPr>
        <w:t>терилизация, ступенчатый нагрев, нагретый воздух, режим стерилизации, стерилизующий эффект, охлаждение</w:t>
      </w:r>
    </w:p>
    <w:p w:rsidR="00951E14" w:rsidRPr="007066E0" w:rsidRDefault="00951E14" w:rsidP="007066E0">
      <w:pPr>
        <w:ind w:firstLine="567"/>
        <w:rPr>
          <w:szCs w:val="20"/>
        </w:rPr>
      </w:pPr>
    </w:p>
    <w:p w:rsidR="00951E14" w:rsidRPr="007066E0" w:rsidRDefault="00951E14" w:rsidP="007066E0">
      <w:pPr>
        <w:ind w:firstLine="567"/>
        <w:rPr>
          <w:i/>
          <w:szCs w:val="20"/>
          <w:lang w:val="en-US"/>
        </w:rPr>
      </w:pPr>
      <w:r w:rsidRPr="007066E0">
        <w:rPr>
          <w:b/>
          <w:i/>
          <w:szCs w:val="20"/>
          <w:lang w:val="en-US"/>
        </w:rPr>
        <w:t>Abstract</w:t>
      </w:r>
      <w:r w:rsidR="00BC0479" w:rsidRPr="007066E0">
        <w:rPr>
          <w:b/>
          <w:i/>
          <w:szCs w:val="20"/>
          <w:lang w:val="en-US"/>
        </w:rPr>
        <w:t>.</w:t>
      </w:r>
      <w:r w:rsidRPr="007066E0">
        <w:rPr>
          <w:i/>
          <w:szCs w:val="20"/>
          <w:lang w:val="en-US"/>
        </w:rPr>
        <w:t xml:space="preserve">The Work is devoted to research on improving the production technology and pasteurization modes of quince compote using two-stage heating in a stream of heated air and hot water. </w:t>
      </w:r>
    </w:p>
    <w:p w:rsidR="00951E14" w:rsidRPr="007066E0" w:rsidRDefault="00951E14" w:rsidP="007066E0">
      <w:pPr>
        <w:ind w:firstLine="567"/>
        <w:rPr>
          <w:i/>
          <w:szCs w:val="20"/>
          <w:lang w:val="en-US"/>
        </w:rPr>
      </w:pPr>
      <w:r w:rsidRPr="007066E0">
        <w:rPr>
          <w:i/>
          <w:szCs w:val="20"/>
          <w:lang w:val="en-US"/>
        </w:rPr>
        <w:t>A new method of heat treatment is presented, based on the fact that initially the heat treatment of the canned product is carried out in a stream of heated air, followed by the continuation of heating in hot water.</w:t>
      </w:r>
    </w:p>
    <w:p w:rsidR="00951E14" w:rsidRPr="007066E0" w:rsidRDefault="00951E14" w:rsidP="007066E0">
      <w:pPr>
        <w:ind w:firstLine="567"/>
        <w:rPr>
          <w:i/>
          <w:szCs w:val="20"/>
          <w:lang w:val="en-US"/>
        </w:rPr>
      </w:pPr>
      <w:r w:rsidRPr="007066E0">
        <w:rPr>
          <w:i/>
          <w:szCs w:val="20"/>
          <w:lang w:val="en-US"/>
        </w:rPr>
        <w:t>Preheating cans of compote in a stream of heated air to 800C prevents thermal combat during subsequent sterilization in a bath with water temperature of 1000C, and the use of the second stage of heating hot water temperature of 1000C provides intensification of the heat treatment process, as the heat transfer coefficient of water is much higher than air. A step thermal sterilization in the flow of heated air and hot water in combination with step cooling in water or in the flow of atmospheric air provides significant savings in thermal energy and cooling water compared to the traditional method of thermal sterilization of canned food in autoclaves.</w:t>
      </w:r>
    </w:p>
    <w:p w:rsidR="00951E14" w:rsidRPr="007066E0" w:rsidRDefault="0087343A" w:rsidP="007066E0">
      <w:pPr>
        <w:ind w:firstLine="567"/>
        <w:rPr>
          <w:b/>
          <w:i/>
          <w:szCs w:val="20"/>
          <w:lang w:val="en-US"/>
        </w:rPr>
      </w:pPr>
      <w:r w:rsidRPr="007066E0">
        <w:rPr>
          <w:b/>
          <w:i/>
          <w:szCs w:val="20"/>
          <w:lang w:val="en-US"/>
        </w:rPr>
        <w:t>Key</w:t>
      </w:r>
      <w:r w:rsidR="00951E14" w:rsidRPr="007066E0">
        <w:rPr>
          <w:b/>
          <w:i/>
          <w:szCs w:val="20"/>
          <w:lang w:val="en-US"/>
        </w:rPr>
        <w:t>word:</w:t>
      </w:r>
      <w:r w:rsidR="007E2E27" w:rsidRPr="007066E0">
        <w:rPr>
          <w:i/>
          <w:szCs w:val="20"/>
          <w:lang w:val="en-US"/>
        </w:rPr>
        <w:t>s</w:t>
      </w:r>
      <w:r w:rsidR="00951E14" w:rsidRPr="007066E0">
        <w:rPr>
          <w:i/>
          <w:szCs w:val="20"/>
          <w:lang w:val="en-US"/>
        </w:rPr>
        <w:t>terilization, step heating, heated air, sterilization mode, sterilizing effect, cooling</w:t>
      </w:r>
    </w:p>
    <w:p w:rsidR="00951E14" w:rsidRPr="007066E0" w:rsidRDefault="00951E14" w:rsidP="007066E0">
      <w:pPr>
        <w:ind w:firstLine="567"/>
        <w:rPr>
          <w:b/>
          <w:i/>
          <w:szCs w:val="20"/>
          <w:lang w:val="en-US"/>
        </w:rPr>
      </w:pPr>
    </w:p>
    <w:p w:rsidR="00027761" w:rsidRPr="00FB3D9A" w:rsidRDefault="00027761" w:rsidP="007066E0">
      <w:pPr>
        <w:ind w:firstLine="567"/>
        <w:rPr>
          <w:szCs w:val="20"/>
          <w:lang w:val="en-US"/>
        </w:rPr>
        <w:sectPr w:rsidR="00027761" w:rsidRPr="00FB3D9A" w:rsidSect="00CD62AA">
          <w:type w:val="continuous"/>
          <w:pgSz w:w="11906" w:h="16838"/>
          <w:pgMar w:top="1134" w:right="1134" w:bottom="1134" w:left="1134" w:header="708" w:footer="708" w:gutter="0"/>
          <w:cols w:space="708"/>
          <w:docGrid w:linePitch="360"/>
        </w:sectPr>
      </w:pPr>
    </w:p>
    <w:p w:rsidR="00027761" w:rsidRDefault="00027761" w:rsidP="00C15CB7">
      <w:pPr>
        <w:ind w:firstLine="567"/>
        <w:rPr>
          <w:bCs/>
          <w:sz w:val="19"/>
          <w:szCs w:val="19"/>
        </w:rPr>
      </w:pPr>
    </w:p>
    <w:p w:rsidR="00951E14" w:rsidRPr="00C15CB7" w:rsidRDefault="00EA2F8C" w:rsidP="00C15CB7">
      <w:pPr>
        <w:ind w:firstLine="567"/>
        <w:rPr>
          <w:b/>
          <w:bCs/>
          <w:szCs w:val="20"/>
        </w:rPr>
      </w:pPr>
      <w:r w:rsidRPr="00C15CB7">
        <w:rPr>
          <w:b/>
          <w:bCs/>
          <w:szCs w:val="20"/>
        </w:rPr>
        <w:t>У</w:t>
      </w:r>
      <w:r w:rsidR="00951E14" w:rsidRPr="00C15CB7">
        <w:rPr>
          <w:b/>
          <w:bCs/>
          <w:szCs w:val="20"/>
        </w:rPr>
        <w:t>ДК 664.8.036.62</w:t>
      </w:r>
    </w:p>
    <w:p w:rsidR="00C15CB7" w:rsidRPr="00C15CB7" w:rsidRDefault="00C15CB7" w:rsidP="00C15CB7">
      <w:pPr>
        <w:ind w:firstLine="567"/>
        <w:rPr>
          <w:b/>
          <w:bCs/>
          <w:szCs w:val="20"/>
        </w:rPr>
      </w:pPr>
    </w:p>
    <w:p w:rsidR="00951E14" w:rsidRPr="00C15CB7" w:rsidRDefault="00951E14" w:rsidP="00C15CB7">
      <w:pPr>
        <w:tabs>
          <w:tab w:val="left" w:pos="1457"/>
        </w:tabs>
        <w:ind w:firstLine="0"/>
        <w:jc w:val="center"/>
        <w:rPr>
          <w:szCs w:val="20"/>
        </w:rPr>
      </w:pPr>
      <w:r w:rsidRPr="00C15CB7">
        <w:rPr>
          <w:b/>
          <w:szCs w:val="20"/>
        </w:rPr>
        <w:t>НОВЫЙ СПОСОБ И РЕЖИМЫ ТЕПЛОВОЙ СТЕРИЛИЗАЦИИ КОМПОТА ИЗ АЙВЫДЛЯ ФУНКЦИОНАЛЬНОГО ПИТАНИЯ С ПРИМЕНЕНИЕМ САМОЭКСГАУСТИРУЕМОЙ ТАРЫ</w:t>
      </w:r>
    </w:p>
    <w:p w:rsidR="00951E14" w:rsidRPr="00C15CB7" w:rsidRDefault="00951E14" w:rsidP="00C15CB7">
      <w:pPr>
        <w:tabs>
          <w:tab w:val="left" w:pos="1457"/>
        </w:tabs>
        <w:ind w:firstLine="567"/>
        <w:rPr>
          <w:szCs w:val="20"/>
        </w:rPr>
      </w:pPr>
    </w:p>
    <w:p w:rsidR="00951E14" w:rsidRPr="00C15CB7" w:rsidRDefault="00BC0479" w:rsidP="00C15CB7">
      <w:pPr>
        <w:autoSpaceDE w:val="0"/>
        <w:autoSpaceDN w:val="0"/>
        <w:adjustRightInd w:val="0"/>
        <w:ind w:firstLine="567"/>
        <w:jc w:val="left"/>
        <w:rPr>
          <w:b/>
          <w:szCs w:val="20"/>
        </w:rPr>
      </w:pPr>
      <w:r w:rsidRPr="00C15CB7">
        <w:rPr>
          <w:b/>
          <w:szCs w:val="20"/>
        </w:rPr>
        <w:t>Р.А.РАХМАНОВА</w:t>
      </w:r>
      <w:r w:rsidRPr="00C15CB7">
        <w:rPr>
          <w:b/>
          <w:szCs w:val="20"/>
          <w:vertAlign w:val="superscript"/>
        </w:rPr>
        <w:t>4</w:t>
      </w:r>
      <w:r w:rsidR="00951E14" w:rsidRPr="00C15CB7">
        <w:rPr>
          <w:b/>
          <w:szCs w:val="20"/>
        </w:rPr>
        <w:t xml:space="preserve">, </w:t>
      </w:r>
      <w:r w:rsidRPr="00C15CB7">
        <w:rPr>
          <w:b/>
          <w:szCs w:val="20"/>
        </w:rPr>
        <w:t>соискатель</w:t>
      </w:r>
    </w:p>
    <w:p w:rsidR="00BC0479" w:rsidRPr="00C15CB7" w:rsidRDefault="00BC0479" w:rsidP="00C15CB7">
      <w:pPr>
        <w:autoSpaceDE w:val="0"/>
        <w:autoSpaceDN w:val="0"/>
        <w:adjustRightInd w:val="0"/>
        <w:ind w:firstLine="567"/>
        <w:jc w:val="left"/>
        <w:rPr>
          <w:b/>
          <w:szCs w:val="20"/>
        </w:rPr>
      </w:pPr>
      <w:r w:rsidRPr="00C15CB7">
        <w:rPr>
          <w:b/>
          <w:szCs w:val="20"/>
        </w:rPr>
        <w:t>М.Э. АХМЕДОВ</w:t>
      </w:r>
      <w:r w:rsidRPr="00C15CB7">
        <w:rPr>
          <w:b/>
          <w:szCs w:val="20"/>
          <w:vertAlign w:val="superscript"/>
        </w:rPr>
        <w:t>1</w:t>
      </w:r>
      <w:r w:rsidR="00951E14" w:rsidRPr="00C15CB7">
        <w:rPr>
          <w:b/>
          <w:szCs w:val="20"/>
          <w:vertAlign w:val="superscript"/>
        </w:rPr>
        <w:t>,2,4</w:t>
      </w:r>
      <w:r w:rsidR="00951E14" w:rsidRPr="00C15CB7">
        <w:rPr>
          <w:b/>
          <w:szCs w:val="20"/>
        </w:rPr>
        <w:t>,д-р.техн</w:t>
      </w:r>
      <w:r w:rsidRPr="00C15CB7">
        <w:rPr>
          <w:b/>
          <w:szCs w:val="20"/>
        </w:rPr>
        <w:t>. наук,профессор</w:t>
      </w:r>
    </w:p>
    <w:p w:rsidR="00951E14" w:rsidRPr="00C15CB7" w:rsidRDefault="00BC0479" w:rsidP="00C15CB7">
      <w:pPr>
        <w:autoSpaceDE w:val="0"/>
        <w:autoSpaceDN w:val="0"/>
        <w:adjustRightInd w:val="0"/>
        <w:ind w:firstLine="567"/>
        <w:jc w:val="left"/>
        <w:rPr>
          <w:b/>
          <w:szCs w:val="20"/>
        </w:rPr>
      </w:pPr>
      <w:r w:rsidRPr="00C15CB7">
        <w:rPr>
          <w:b/>
          <w:szCs w:val="20"/>
        </w:rPr>
        <w:t>М.Д.МУКАИЛОВ</w:t>
      </w:r>
      <w:r w:rsidRPr="00C15CB7">
        <w:rPr>
          <w:b/>
          <w:szCs w:val="20"/>
          <w:vertAlign w:val="superscript"/>
        </w:rPr>
        <w:t>3</w:t>
      </w:r>
      <w:r w:rsidR="00951E14" w:rsidRPr="00C15CB7">
        <w:rPr>
          <w:b/>
          <w:szCs w:val="20"/>
        </w:rPr>
        <w:t>,д-р с.-х.наук,</w:t>
      </w:r>
      <w:r w:rsidRPr="00C15CB7">
        <w:rPr>
          <w:b/>
          <w:szCs w:val="20"/>
        </w:rPr>
        <w:t>профессор</w:t>
      </w:r>
    </w:p>
    <w:p w:rsidR="00951E14" w:rsidRPr="00C15CB7" w:rsidRDefault="00BC0479" w:rsidP="00C15CB7">
      <w:pPr>
        <w:autoSpaceDE w:val="0"/>
        <w:autoSpaceDN w:val="0"/>
        <w:adjustRightInd w:val="0"/>
        <w:ind w:firstLine="567"/>
        <w:jc w:val="left"/>
        <w:rPr>
          <w:b/>
          <w:szCs w:val="20"/>
        </w:rPr>
      </w:pPr>
      <w:r w:rsidRPr="00C15CB7">
        <w:rPr>
          <w:b/>
          <w:szCs w:val="20"/>
        </w:rPr>
        <w:t>А.Ф.ДЕМИРОВА</w:t>
      </w:r>
      <w:r w:rsidRPr="00C15CB7">
        <w:rPr>
          <w:b/>
          <w:szCs w:val="20"/>
          <w:vertAlign w:val="superscript"/>
        </w:rPr>
        <w:t>1</w:t>
      </w:r>
      <w:r w:rsidR="00951E14" w:rsidRPr="00C15CB7">
        <w:rPr>
          <w:b/>
          <w:szCs w:val="20"/>
          <w:vertAlign w:val="superscript"/>
        </w:rPr>
        <w:t>,2,4</w:t>
      </w:r>
      <w:r w:rsidR="00951E14" w:rsidRPr="00C15CB7">
        <w:rPr>
          <w:b/>
          <w:szCs w:val="20"/>
        </w:rPr>
        <w:t xml:space="preserve">, д-р.техн. наук </w:t>
      </w:r>
      <w:r w:rsidRPr="00C15CB7">
        <w:rPr>
          <w:b/>
          <w:szCs w:val="20"/>
        </w:rPr>
        <w:t>, профессор</w:t>
      </w:r>
    </w:p>
    <w:p w:rsidR="00951E14" w:rsidRPr="00C15CB7" w:rsidRDefault="00951E14" w:rsidP="00C15CB7">
      <w:pPr>
        <w:tabs>
          <w:tab w:val="left" w:pos="1290"/>
        </w:tabs>
        <w:autoSpaceDE w:val="0"/>
        <w:autoSpaceDN w:val="0"/>
        <w:adjustRightInd w:val="0"/>
        <w:ind w:firstLine="567"/>
        <w:rPr>
          <w:b/>
          <w:szCs w:val="20"/>
        </w:rPr>
      </w:pPr>
      <w:r w:rsidRPr="00C15CB7">
        <w:rPr>
          <w:b/>
          <w:szCs w:val="20"/>
          <w:vertAlign w:val="superscript"/>
        </w:rPr>
        <w:t>1</w:t>
      </w:r>
      <w:r w:rsidRPr="00C15CB7">
        <w:rPr>
          <w:b/>
          <w:szCs w:val="20"/>
        </w:rPr>
        <w:t>ФГБОУ ВО</w:t>
      </w:r>
      <w:r w:rsidRPr="00C15CB7">
        <w:rPr>
          <w:b/>
          <w:szCs w:val="20"/>
          <w:vertAlign w:val="superscript"/>
        </w:rPr>
        <w:t>«</w:t>
      </w:r>
      <w:r w:rsidRPr="00C15CB7">
        <w:rPr>
          <w:b/>
          <w:szCs w:val="20"/>
        </w:rPr>
        <w:t xml:space="preserve">Дагестанский государственный технический университет», </w:t>
      </w:r>
    </w:p>
    <w:p w:rsidR="00951E14" w:rsidRPr="00C15CB7" w:rsidRDefault="00951E14" w:rsidP="00C15CB7">
      <w:pPr>
        <w:autoSpaceDE w:val="0"/>
        <w:autoSpaceDN w:val="0"/>
        <w:adjustRightInd w:val="0"/>
        <w:ind w:firstLine="567"/>
        <w:rPr>
          <w:b/>
          <w:szCs w:val="20"/>
        </w:rPr>
      </w:pPr>
      <w:r w:rsidRPr="00C15CB7">
        <w:rPr>
          <w:b/>
          <w:szCs w:val="20"/>
          <w:vertAlign w:val="superscript"/>
        </w:rPr>
        <w:t>2</w:t>
      </w:r>
      <w:r w:rsidRPr="00C15CB7">
        <w:rPr>
          <w:b/>
          <w:szCs w:val="20"/>
        </w:rPr>
        <w:t>Федеральный аграрный научный центр РД</w:t>
      </w:r>
    </w:p>
    <w:p w:rsidR="00951E14" w:rsidRPr="00C15CB7" w:rsidRDefault="00951E14" w:rsidP="00C15CB7">
      <w:pPr>
        <w:autoSpaceDE w:val="0"/>
        <w:autoSpaceDN w:val="0"/>
        <w:adjustRightInd w:val="0"/>
        <w:ind w:firstLine="567"/>
        <w:rPr>
          <w:rStyle w:val="aff2"/>
          <w:b w:val="0"/>
          <w:color w:val="000000"/>
          <w:szCs w:val="20"/>
          <w:shd w:val="clear" w:color="auto" w:fill="FFFFFF"/>
          <w:vertAlign w:val="superscript"/>
        </w:rPr>
      </w:pPr>
      <w:r w:rsidRPr="00C15CB7">
        <w:rPr>
          <w:b/>
          <w:szCs w:val="20"/>
          <w:vertAlign w:val="superscript"/>
        </w:rPr>
        <w:t xml:space="preserve">3 </w:t>
      </w:r>
      <w:r w:rsidR="00BC0479" w:rsidRPr="00C15CB7">
        <w:rPr>
          <w:b/>
          <w:szCs w:val="20"/>
        </w:rPr>
        <w:t>ФГБОУ ВО Дагестанский ГАУ</w:t>
      </w:r>
      <w:r w:rsidRPr="00C15CB7">
        <w:rPr>
          <w:b/>
          <w:szCs w:val="20"/>
        </w:rPr>
        <w:t>, г. Махачкала</w:t>
      </w:r>
    </w:p>
    <w:p w:rsidR="00951E14" w:rsidRPr="00C15CB7" w:rsidRDefault="00951E14" w:rsidP="00C15CB7">
      <w:pPr>
        <w:autoSpaceDE w:val="0"/>
        <w:autoSpaceDN w:val="0"/>
        <w:adjustRightInd w:val="0"/>
        <w:ind w:firstLine="567"/>
        <w:rPr>
          <w:rStyle w:val="aff2"/>
          <w:b w:val="0"/>
          <w:color w:val="000000"/>
          <w:szCs w:val="20"/>
          <w:shd w:val="clear" w:color="auto" w:fill="FFFFFF"/>
        </w:rPr>
      </w:pPr>
      <w:r w:rsidRPr="00C15CB7">
        <w:rPr>
          <w:rStyle w:val="aff2"/>
          <w:color w:val="000000"/>
          <w:szCs w:val="20"/>
          <w:shd w:val="clear" w:color="auto" w:fill="FFFFFF"/>
          <w:vertAlign w:val="superscript"/>
        </w:rPr>
        <w:t xml:space="preserve">4 </w:t>
      </w:r>
      <w:r w:rsidRPr="00C15CB7">
        <w:rPr>
          <w:rStyle w:val="aff2"/>
          <w:color w:val="000000"/>
          <w:szCs w:val="20"/>
          <w:shd w:val="clear" w:color="auto" w:fill="FFFFFF"/>
        </w:rPr>
        <w:t>ГОУ ВПО</w:t>
      </w:r>
      <w:r w:rsidRPr="00C15CB7">
        <w:rPr>
          <w:rStyle w:val="aff2"/>
          <w:color w:val="000000"/>
          <w:szCs w:val="20"/>
          <w:shd w:val="clear" w:color="auto" w:fill="FFFFFF"/>
          <w:vertAlign w:val="superscript"/>
        </w:rPr>
        <w:t xml:space="preserve"> «</w:t>
      </w:r>
      <w:r w:rsidRPr="00C15CB7">
        <w:rPr>
          <w:rStyle w:val="aff2"/>
          <w:color w:val="000000"/>
          <w:szCs w:val="20"/>
          <w:shd w:val="clear" w:color="auto" w:fill="FFFFFF"/>
        </w:rPr>
        <w:t xml:space="preserve">Дагестанский государственный университет народного хозяйства» </w:t>
      </w:r>
    </w:p>
    <w:p w:rsidR="00951E14" w:rsidRPr="00C15CB7" w:rsidRDefault="00951E14" w:rsidP="00C15CB7">
      <w:pPr>
        <w:autoSpaceDE w:val="0"/>
        <w:autoSpaceDN w:val="0"/>
        <w:adjustRightInd w:val="0"/>
        <w:ind w:firstLine="567"/>
        <w:jc w:val="center"/>
        <w:rPr>
          <w:rStyle w:val="aff2"/>
          <w:b w:val="0"/>
          <w:color w:val="000000"/>
          <w:szCs w:val="20"/>
          <w:shd w:val="clear" w:color="auto" w:fill="FFFFFF"/>
        </w:rPr>
      </w:pPr>
    </w:p>
    <w:p w:rsidR="00951E14" w:rsidRPr="00C15CB7" w:rsidRDefault="00951E14" w:rsidP="00C15CB7">
      <w:pPr>
        <w:autoSpaceDE w:val="0"/>
        <w:autoSpaceDN w:val="0"/>
        <w:adjustRightInd w:val="0"/>
        <w:ind w:firstLine="567"/>
        <w:jc w:val="center"/>
        <w:rPr>
          <w:rStyle w:val="aff2"/>
          <w:b w:val="0"/>
          <w:i/>
          <w:color w:val="000000"/>
          <w:szCs w:val="20"/>
          <w:shd w:val="clear" w:color="auto" w:fill="FFFFFF"/>
          <w:lang w:val="en-US"/>
        </w:rPr>
      </w:pPr>
      <w:r w:rsidRPr="00C15CB7">
        <w:rPr>
          <w:rStyle w:val="aff2"/>
          <w:i/>
          <w:color w:val="000000"/>
          <w:szCs w:val="20"/>
          <w:shd w:val="clear" w:color="auto" w:fill="FFFFFF"/>
          <w:lang w:val="en-US"/>
        </w:rPr>
        <w:t>A NEW METHOD AND MODES OF THERMAL STERILIZATION OF COMPOTE OF QUINCE WITH THE USE OF SOMEEXCEPTION CONTAINERS</w:t>
      </w:r>
    </w:p>
    <w:p w:rsidR="00C15CB7" w:rsidRPr="00624573" w:rsidRDefault="00C15CB7" w:rsidP="00C15CB7">
      <w:pPr>
        <w:pStyle w:val="af1"/>
        <w:shd w:val="clear" w:color="auto" w:fill="FFFFFF"/>
        <w:spacing w:before="0" w:beforeAutospacing="0" w:after="0" w:afterAutospacing="0"/>
        <w:ind w:firstLine="567"/>
        <w:rPr>
          <w:b/>
          <w:i/>
          <w:sz w:val="20"/>
          <w:szCs w:val="20"/>
          <w:lang w:val="en-US"/>
        </w:rPr>
      </w:pPr>
    </w:p>
    <w:p w:rsidR="00E14A69" w:rsidRPr="00C15CB7" w:rsidRDefault="00E14A69" w:rsidP="00C15CB7">
      <w:pPr>
        <w:pStyle w:val="af1"/>
        <w:shd w:val="clear" w:color="auto" w:fill="FFFFFF"/>
        <w:spacing w:before="0" w:beforeAutospacing="0" w:after="0" w:afterAutospacing="0"/>
        <w:ind w:firstLine="567"/>
        <w:rPr>
          <w:b/>
          <w:i/>
          <w:sz w:val="20"/>
          <w:szCs w:val="20"/>
          <w:lang w:val="en-US"/>
        </w:rPr>
      </w:pPr>
      <w:r w:rsidRPr="00C15CB7">
        <w:rPr>
          <w:b/>
          <w:i/>
          <w:sz w:val="20"/>
          <w:szCs w:val="20"/>
          <w:lang w:val="en-US"/>
        </w:rPr>
        <w:t xml:space="preserve">R. A. RAKHMANOV , the applicant </w:t>
      </w:r>
    </w:p>
    <w:p w:rsidR="00E14A69" w:rsidRPr="00C15CB7" w:rsidRDefault="00E14A69" w:rsidP="00C15CB7">
      <w:pPr>
        <w:tabs>
          <w:tab w:val="left" w:pos="4095"/>
        </w:tabs>
        <w:ind w:firstLine="567"/>
        <w:jc w:val="left"/>
        <w:rPr>
          <w:b/>
          <w:i/>
          <w:szCs w:val="20"/>
          <w:lang w:val="en-US"/>
        </w:rPr>
      </w:pPr>
      <w:r w:rsidRPr="00C15CB7">
        <w:rPr>
          <w:b/>
          <w:i/>
          <w:szCs w:val="20"/>
          <w:lang w:val="en-US"/>
        </w:rPr>
        <w:t>M.E. AKHMEDOV, Doctor of Engineering, professor</w:t>
      </w:r>
    </w:p>
    <w:p w:rsidR="00957910" w:rsidRPr="00C15CB7" w:rsidRDefault="00957910" w:rsidP="00C15CB7">
      <w:pPr>
        <w:tabs>
          <w:tab w:val="left" w:pos="4095"/>
        </w:tabs>
        <w:ind w:firstLine="567"/>
        <w:jc w:val="left"/>
        <w:rPr>
          <w:b/>
          <w:i/>
          <w:szCs w:val="20"/>
          <w:lang w:val="en-US"/>
        </w:rPr>
      </w:pPr>
      <w:r w:rsidRPr="00C15CB7">
        <w:rPr>
          <w:b/>
          <w:i/>
          <w:szCs w:val="20"/>
          <w:lang w:val="en-US"/>
        </w:rPr>
        <w:t>M.D. MUKAILOV, Doctor of Agricultural Sciences, professor</w:t>
      </w:r>
    </w:p>
    <w:p w:rsidR="00957910" w:rsidRPr="00C15CB7" w:rsidRDefault="00957910" w:rsidP="00C15CB7">
      <w:pPr>
        <w:pStyle w:val="af1"/>
        <w:shd w:val="clear" w:color="auto" w:fill="FFFFFF"/>
        <w:spacing w:before="0" w:beforeAutospacing="0" w:after="0" w:afterAutospacing="0"/>
        <w:ind w:firstLine="567"/>
        <w:rPr>
          <w:b/>
          <w:i/>
          <w:sz w:val="20"/>
          <w:szCs w:val="20"/>
          <w:lang w:val="en-US"/>
        </w:rPr>
      </w:pPr>
      <w:r w:rsidRPr="00C15CB7">
        <w:rPr>
          <w:b/>
          <w:i/>
          <w:sz w:val="20"/>
          <w:szCs w:val="20"/>
          <w:lang w:val="en-US"/>
        </w:rPr>
        <w:t>A.F. DEMIROVA, Doctor of Engineering, professor</w:t>
      </w:r>
    </w:p>
    <w:p w:rsidR="0093715C" w:rsidRPr="00C15CB7" w:rsidRDefault="0093715C" w:rsidP="00C15CB7">
      <w:pPr>
        <w:tabs>
          <w:tab w:val="left" w:pos="4095"/>
        </w:tabs>
        <w:ind w:firstLine="567"/>
        <w:rPr>
          <w:b/>
          <w:i/>
          <w:szCs w:val="20"/>
          <w:lang w:val="en-US"/>
        </w:rPr>
      </w:pPr>
      <w:r w:rsidRPr="00C15CB7">
        <w:rPr>
          <w:b/>
          <w:i/>
          <w:szCs w:val="20"/>
          <w:lang w:val="en-US"/>
        </w:rPr>
        <w:t>Dagestan State Technical University,</w:t>
      </w:r>
    </w:p>
    <w:p w:rsidR="0093715C" w:rsidRPr="00C15CB7" w:rsidRDefault="0093715C" w:rsidP="00C15CB7">
      <w:pPr>
        <w:tabs>
          <w:tab w:val="left" w:pos="4095"/>
        </w:tabs>
        <w:ind w:firstLine="567"/>
        <w:rPr>
          <w:b/>
          <w:i/>
          <w:szCs w:val="20"/>
          <w:lang w:val="en-US"/>
        </w:rPr>
      </w:pPr>
      <w:r w:rsidRPr="00C15CB7">
        <w:rPr>
          <w:b/>
          <w:i/>
          <w:szCs w:val="20"/>
          <w:lang w:val="en-US"/>
        </w:rPr>
        <w:t>Federal Agrarian Scientific Center of the Republic of Dagestan</w:t>
      </w:r>
    </w:p>
    <w:p w:rsidR="00957910" w:rsidRPr="00C15CB7" w:rsidRDefault="00957910" w:rsidP="00C15CB7">
      <w:pPr>
        <w:tabs>
          <w:tab w:val="left" w:pos="4095"/>
        </w:tabs>
        <w:ind w:firstLine="567"/>
        <w:rPr>
          <w:b/>
          <w:i/>
          <w:szCs w:val="20"/>
          <w:lang w:val="en-US"/>
        </w:rPr>
      </w:pPr>
      <w:r w:rsidRPr="00C15CB7">
        <w:rPr>
          <w:b/>
          <w:i/>
          <w:szCs w:val="20"/>
          <w:lang w:val="en-US"/>
        </w:rPr>
        <w:t>Dagestan State Agrarian University, Makhachkala</w:t>
      </w:r>
    </w:p>
    <w:p w:rsidR="00957910" w:rsidRPr="00C15CB7" w:rsidRDefault="00957910" w:rsidP="00C15CB7">
      <w:pPr>
        <w:tabs>
          <w:tab w:val="left" w:pos="4095"/>
        </w:tabs>
        <w:ind w:firstLine="567"/>
        <w:rPr>
          <w:b/>
          <w:i/>
          <w:szCs w:val="20"/>
          <w:lang w:val="en-US"/>
        </w:rPr>
      </w:pPr>
      <w:r w:rsidRPr="00C15CB7">
        <w:rPr>
          <w:b/>
          <w:i/>
          <w:szCs w:val="20"/>
          <w:lang w:val="en-US"/>
        </w:rPr>
        <w:t>Dagestan State University of National Economy</w:t>
      </w:r>
    </w:p>
    <w:p w:rsidR="00957910" w:rsidRPr="00C15CB7" w:rsidRDefault="00957910" w:rsidP="00C15CB7">
      <w:pPr>
        <w:tabs>
          <w:tab w:val="left" w:pos="4095"/>
        </w:tabs>
        <w:ind w:firstLine="567"/>
        <w:rPr>
          <w:szCs w:val="20"/>
          <w:lang w:val="en-US"/>
        </w:rPr>
      </w:pPr>
    </w:p>
    <w:p w:rsidR="00951E14" w:rsidRPr="00027761" w:rsidRDefault="00C15CB7" w:rsidP="00C15CB7">
      <w:pPr>
        <w:tabs>
          <w:tab w:val="left" w:pos="4095"/>
        </w:tabs>
        <w:ind w:firstLine="567"/>
        <w:rPr>
          <w:rStyle w:val="auth"/>
          <w:sz w:val="19"/>
          <w:szCs w:val="19"/>
          <w:shd w:val="clear" w:color="auto" w:fill="FFFFFF"/>
        </w:rPr>
      </w:pPr>
      <w:r w:rsidRPr="00027761">
        <w:rPr>
          <w:b/>
          <w:sz w:val="19"/>
          <w:szCs w:val="19"/>
        </w:rPr>
        <w:t xml:space="preserve">Аннотация. </w:t>
      </w:r>
      <w:r w:rsidR="00951E14" w:rsidRPr="00027761">
        <w:rPr>
          <w:rStyle w:val="auth"/>
          <w:sz w:val="19"/>
          <w:szCs w:val="19"/>
          <w:shd w:val="clear" w:color="auto" w:fill="FFFFFF"/>
        </w:rPr>
        <w:t xml:space="preserve">Представлены результаты исследований  по совершенствованию технологии производства консервированного компота из айвы с  ксилитом с  использованием предварительного нагрева плодов в банках </w:t>
      </w:r>
      <w:r w:rsidR="00951E14" w:rsidRPr="00027761">
        <w:rPr>
          <w:sz w:val="19"/>
          <w:szCs w:val="19"/>
        </w:rPr>
        <w:t>импульсной</w:t>
      </w:r>
      <w:r w:rsidR="00CF5C54" w:rsidRPr="00027761">
        <w:rPr>
          <w:sz w:val="19"/>
          <w:szCs w:val="19"/>
        </w:rPr>
        <w:t xml:space="preserve"> </w:t>
      </w:r>
      <w:r w:rsidR="00951E14" w:rsidRPr="00027761">
        <w:rPr>
          <w:sz w:val="19"/>
          <w:szCs w:val="19"/>
        </w:rPr>
        <w:t>подачей в банки с расфасованными плодами перегретого водяного пара</w:t>
      </w:r>
      <w:r w:rsidR="00951E14" w:rsidRPr="00027761">
        <w:rPr>
          <w:rStyle w:val="auth"/>
          <w:sz w:val="19"/>
          <w:szCs w:val="19"/>
          <w:shd w:val="clear" w:color="auto" w:fill="FFFFFF"/>
        </w:rPr>
        <w:t xml:space="preserve"> до герметизации самоэксгаустируемыми крышками и ускоренных режимов тепловой   стерилизации .</w:t>
      </w:r>
    </w:p>
    <w:p w:rsidR="00951E14" w:rsidRPr="00027761" w:rsidRDefault="00951E14" w:rsidP="00C15CB7">
      <w:pPr>
        <w:tabs>
          <w:tab w:val="left" w:pos="1980"/>
        </w:tabs>
        <w:ind w:firstLine="567"/>
        <w:rPr>
          <w:sz w:val="19"/>
          <w:szCs w:val="19"/>
          <w:shd w:val="clear" w:color="auto" w:fill="FFFFFF"/>
        </w:rPr>
      </w:pPr>
      <w:r w:rsidRPr="00027761">
        <w:rPr>
          <w:rStyle w:val="auth"/>
          <w:sz w:val="19"/>
          <w:szCs w:val="19"/>
          <w:shd w:val="clear" w:color="auto" w:fill="FFFFFF"/>
        </w:rPr>
        <w:lastRenderedPageBreak/>
        <w:t xml:space="preserve">Установлено, что применение предварительного повышения температуры продукта и использование самоэксгаустируемых крышек, обеспечивает значительное повышение содержание витамина С в готовом продукте, изготовленном с использованием предлагаемой технологии более чем в 2 раза выше, по сравнению с традиционной технологией. </w:t>
      </w:r>
    </w:p>
    <w:p w:rsidR="00951E14" w:rsidRPr="00027761" w:rsidRDefault="00951E14" w:rsidP="00C15CB7">
      <w:pPr>
        <w:tabs>
          <w:tab w:val="left" w:pos="1440"/>
        </w:tabs>
        <w:ind w:firstLine="567"/>
        <w:rPr>
          <w:sz w:val="19"/>
          <w:szCs w:val="19"/>
        </w:rPr>
      </w:pPr>
      <w:r w:rsidRPr="00027761">
        <w:rPr>
          <w:b/>
          <w:sz w:val="19"/>
          <w:szCs w:val="19"/>
        </w:rPr>
        <w:t>Ключевые слова:</w:t>
      </w:r>
      <w:r w:rsidR="00780BAF" w:rsidRPr="00027761">
        <w:rPr>
          <w:b/>
          <w:sz w:val="19"/>
          <w:szCs w:val="19"/>
        </w:rPr>
        <w:t xml:space="preserve"> </w:t>
      </w:r>
      <w:r w:rsidRPr="00027761">
        <w:rPr>
          <w:rStyle w:val="auth"/>
          <w:sz w:val="19"/>
          <w:szCs w:val="19"/>
          <w:shd w:val="clear" w:color="auto" w:fill="FFFFFF"/>
        </w:rPr>
        <w:t>самоэксгаустируемые крышки</w:t>
      </w:r>
      <w:r w:rsidRPr="00027761">
        <w:rPr>
          <w:sz w:val="19"/>
          <w:szCs w:val="19"/>
        </w:rPr>
        <w:t>, компот, перегретый пар, режим стерилизации, витамин С, кривые прогреваемости.</w:t>
      </w:r>
    </w:p>
    <w:p w:rsidR="00CB7DB3" w:rsidRPr="00027761" w:rsidRDefault="00CB7DB3" w:rsidP="00C15CB7">
      <w:pPr>
        <w:tabs>
          <w:tab w:val="left" w:pos="1440"/>
        </w:tabs>
        <w:ind w:firstLine="567"/>
        <w:rPr>
          <w:b/>
          <w:i/>
          <w:sz w:val="19"/>
          <w:szCs w:val="19"/>
        </w:rPr>
      </w:pPr>
    </w:p>
    <w:p w:rsidR="00951E14" w:rsidRPr="00027761" w:rsidRDefault="00951E14" w:rsidP="00C15CB7">
      <w:pPr>
        <w:tabs>
          <w:tab w:val="left" w:pos="1440"/>
        </w:tabs>
        <w:ind w:firstLine="567"/>
        <w:rPr>
          <w:i/>
          <w:sz w:val="19"/>
          <w:szCs w:val="19"/>
          <w:lang w:val="en-US"/>
        </w:rPr>
      </w:pPr>
      <w:r w:rsidRPr="00027761">
        <w:rPr>
          <w:b/>
          <w:i/>
          <w:sz w:val="19"/>
          <w:szCs w:val="19"/>
          <w:lang w:val="en-US"/>
        </w:rPr>
        <w:t>Abstract</w:t>
      </w:r>
      <w:r w:rsidR="00BC0479" w:rsidRPr="00027761">
        <w:rPr>
          <w:b/>
          <w:i/>
          <w:sz w:val="19"/>
          <w:szCs w:val="19"/>
          <w:lang w:val="en-US"/>
        </w:rPr>
        <w:t>.</w:t>
      </w:r>
      <w:r w:rsidR="004B2F45" w:rsidRPr="00027761">
        <w:rPr>
          <w:b/>
          <w:i/>
          <w:sz w:val="19"/>
          <w:szCs w:val="19"/>
          <w:lang w:val="en-US"/>
        </w:rPr>
        <w:t xml:space="preserve"> </w:t>
      </w:r>
      <w:r w:rsidRPr="00027761">
        <w:rPr>
          <w:i/>
          <w:sz w:val="19"/>
          <w:szCs w:val="19"/>
          <w:lang w:val="en-US"/>
        </w:rPr>
        <w:t xml:space="preserve">Presents the results of research to improve the technology of production of canned stewed quince with xylitol using the preliminary heating of fruits in banks a pulsed supply in cans Packed fruits superheated steam to seal someexception lids and accelerated modes of thermal sterilization .  </w:t>
      </w:r>
    </w:p>
    <w:p w:rsidR="00951E14" w:rsidRPr="00027761" w:rsidRDefault="00951E14" w:rsidP="00C15CB7">
      <w:pPr>
        <w:tabs>
          <w:tab w:val="left" w:pos="1440"/>
        </w:tabs>
        <w:ind w:firstLine="567"/>
        <w:rPr>
          <w:i/>
          <w:sz w:val="19"/>
          <w:szCs w:val="19"/>
          <w:lang w:val="en-US"/>
        </w:rPr>
      </w:pPr>
      <w:r w:rsidRPr="00027761">
        <w:rPr>
          <w:i/>
          <w:sz w:val="19"/>
          <w:szCs w:val="19"/>
          <w:lang w:val="en-US"/>
        </w:rPr>
        <w:t xml:space="preserve">It was found that the use of pre-temperature increase of the product and the use of self-exhaustable caps, provides a significant increase in the content of vitamin C in the finished product, manufactured using the proposed technology is more than 2 times higher than traditional technology. </w:t>
      </w:r>
    </w:p>
    <w:p w:rsidR="00951E14" w:rsidRPr="00C15CB7" w:rsidRDefault="004B2F45" w:rsidP="00C15CB7">
      <w:pPr>
        <w:tabs>
          <w:tab w:val="left" w:pos="1440"/>
        </w:tabs>
        <w:ind w:firstLine="567"/>
        <w:rPr>
          <w:i/>
          <w:szCs w:val="20"/>
          <w:lang w:val="en-US"/>
        </w:rPr>
      </w:pPr>
      <w:r w:rsidRPr="00027761">
        <w:rPr>
          <w:b/>
          <w:i/>
          <w:sz w:val="19"/>
          <w:szCs w:val="19"/>
          <w:lang w:val="en-US"/>
        </w:rPr>
        <w:t>Key</w:t>
      </w:r>
      <w:r w:rsidR="00951E14" w:rsidRPr="00027761">
        <w:rPr>
          <w:b/>
          <w:i/>
          <w:sz w:val="19"/>
          <w:szCs w:val="19"/>
          <w:lang w:val="en-US"/>
        </w:rPr>
        <w:t>words:</w:t>
      </w:r>
      <w:r w:rsidR="00951E14" w:rsidRPr="00027761">
        <w:rPr>
          <w:i/>
          <w:sz w:val="19"/>
          <w:szCs w:val="19"/>
          <w:lang w:val="en-US"/>
        </w:rPr>
        <w:t xml:space="preserve"> exception cap, compote, superheated steam, sterilization mode, vitamin C, curves progrevaemost</w:t>
      </w:r>
      <w:r w:rsidR="00951E14" w:rsidRPr="00C15CB7">
        <w:rPr>
          <w:i/>
          <w:szCs w:val="20"/>
          <w:lang w:val="en-US"/>
        </w:rPr>
        <w:t>.</w:t>
      </w:r>
    </w:p>
    <w:p w:rsidR="00027761" w:rsidRPr="00FB3D9A" w:rsidRDefault="00027761" w:rsidP="00C15CB7">
      <w:pPr>
        <w:tabs>
          <w:tab w:val="left" w:pos="1440"/>
        </w:tabs>
        <w:ind w:firstLine="567"/>
        <w:rPr>
          <w:szCs w:val="20"/>
          <w:lang w:val="en-US"/>
        </w:rPr>
      </w:pPr>
    </w:p>
    <w:p w:rsidR="00027761" w:rsidRPr="00FB3D9A" w:rsidRDefault="00027761" w:rsidP="00C15CB7">
      <w:pPr>
        <w:tabs>
          <w:tab w:val="left" w:pos="1440"/>
        </w:tabs>
        <w:ind w:firstLine="567"/>
        <w:rPr>
          <w:szCs w:val="20"/>
          <w:lang w:val="en-US"/>
        </w:rPr>
        <w:sectPr w:rsidR="00027761" w:rsidRPr="00FB3D9A" w:rsidSect="00CD62AA">
          <w:type w:val="continuous"/>
          <w:pgSz w:w="11906" w:h="16838"/>
          <w:pgMar w:top="1134" w:right="1134" w:bottom="1134" w:left="1134" w:header="708" w:footer="708" w:gutter="0"/>
          <w:cols w:space="708"/>
          <w:docGrid w:linePitch="360"/>
        </w:sectPr>
      </w:pPr>
    </w:p>
    <w:p w:rsidR="00853B3A" w:rsidRPr="00FB3D9A" w:rsidRDefault="00853B3A" w:rsidP="002E5647">
      <w:pPr>
        <w:ind w:firstLine="567"/>
        <w:rPr>
          <w:b/>
          <w:szCs w:val="20"/>
          <w:lang w:val="en-US"/>
        </w:rPr>
      </w:pPr>
    </w:p>
    <w:p w:rsidR="00951E14" w:rsidRPr="00C15CB7" w:rsidRDefault="00951E14" w:rsidP="002E5647">
      <w:pPr>
        <w:ind w:firstLine="567"/>
        <w:rPr>
          <w:b/>
          <w:szCs w:val="20"/>
          <w:lang w:val="en-US"/>
        </w:rPr>
      </w:pPr>
      <w:r w:rsidRPr="00C15CB7">
        <w:rPr>
          <w:b/>
          <w:szCs w:val="20"/>
        </w:rPr>
        <w:t>УДК</w:t>
      </w:r>
      <w:r w:rsidR="00853B3A" w:rsidRPr="00FB3D9A">
        <w:rPr>
          <w:b/>
          <w:szCs w:val="20"/>
          <w:lang w:val="en-US"/>
        </w:rPr>
        <w:t xml:space="preserve"> </w:t>
      </w:r>
      <w:r w:rsidRPr="00C15CB7">
        <w:rPr>
          <w:b/>
          <w:szCs w:val="20"/>
          <w:lang w:val="en-US"/>
        </w:rPr>
        <w:t>664.681.15</w:t>
      </w:r>
    </w:p>
    <w:p w:rsidR="00447E2D" w:rsidRPr="00C15CB7" w:rsidRDefault="00447E2D" w:rsidP="002E5647">
      <w:pPr>
        <w:ind w:firstLine="567"/>
        <w:jc w:val="center"/>
        <w:rPr>
          <w:b/>
          <w:szCs w:val="20"/>
          <w:lang w:val="en-US"/>
        </w:rPr>
      </w:pPr>
    </w:p>
    <w:p w:rsidR="00447E2D" w:rsidRPr="00C15CB7" w:rsidRDefault="00447E2D" w:rsidP="002E5647">
      <w:pPr>
        <w:ind w:firstLine="567"/>
        <w:jc w:val="center"/>
        <w:rPr>
          <w:b/>
          <w:szCs w:val="20"/>
          <w:lang w:val="en-US"/>
        </w:rPr>
      </w:pPr>
      <w:r w:rsidRPr="00C15CB7">
        <w:rPr>
          <w:b/>
          <w:szCs w:val="20"/>
        </w:rPr>
        <w:t>ОРГАНОЛЕПТИЧЕСКАЯ</w:t>
      </w:r>
      <w:r w:rsidR="004830D0" w:rsidRPr="00C15CB7">
        <w:rPr>
          <w:b/>
          <w:szCs w:val="20"/>
          <w:lang w:val="en-US"/>
        </w:rPr>
        <w:t xml:space="preserve"> </w:t>
      </w:r>
      <w:r w:rsidRPr="00C15CB7">
        <w:rPr>
          <w:b/>
          <w:szCs w:val="20"/>
        </w:rPr>
        <w:t>ОЦЕНКА</w:t>
      </w:r>
      <w:r w:rsidR="004830D0" w:rsidRPr="00C15CB7">
        <w:rPr>
          <w:b/>
          <w:szCs w:val="20"/>
          <w:lang w:val="en-US"/>
        </w:rPr>
        <w:t xml:space="preserve"> </w:t>
      </w:r>
      <w:r w:rsidRPr="00C15CB7">
        <w:rPr>
          <w:b/>
          <w:szCs w:val="20"/>
        </w:rPr>
        <w:t>КАЧЕСТВА</w:t>
      </w:r>
      <w:r w:rsidR="004830D0" w:rsidRPr="00C15CB7">
        <w:rPr>
          <w:b/>
          <w:szCs w:val="20"/>
          <w:lang w:val="en-US"/>
        </w:rPr>
        <w:t xml:space="preserve"> </w:t>
      </w:r>
      <w:r w:rsidRPr="00C15CB7">
        <w:rPr>
          <w:b/>
          <w:szCs w:val="20"/>
        </w:rPr>
        <w:t>ПЕЧЕНЬЯ</w:t>
      </w:r>
      <w:r w:rsidR="004830D0" w:rsidRPr="00C15CB7">
        <w:rPr>
          <w:b/>
          <w:szCs w:val="20"/>
          <w:lang w:val="en-US"/>
        </w:rPr>
        <w:t xml:space="preserve"> </w:t>
      </w:r>
      <w:r w:rsidRPr="00C15CB7">
        <w:rPr>
          <w:b/>
          <w:szCs w:val="20"/>
        </w:rPr>
        <w:t>С</w:t>
      </w:r>
      <w:r w:rsidR="004830D0" w:rsidRPr="00C15CB7">
        <w:rPr>
          <w:b/>
          <w:szCs w:val="20"/>
          <w:lang w:val="en-US"/>
        </w:rPr>
        <w:t xml:space="preserve"> </w:t>
      </w:r>
      <w:r w:rsidRPr="00C15CB7">
        <w:rPr>
          <w:b/>
          <w:szCs w:val="20"/>
        </w:rPr>
        <w:t>БИОЛОГИЧЕСКИ</w:t>
      </w:r>
      <w:r w:rsidR="004830D0" w:rsidRPr="00C15CB7">
        <w:rPr>
          <w:b/>
          <w:szCs w:val="20"/>
          <w:lang w:val="en-US"/>
        </w:rPr>
        <w:t xml:space="preserve"> </w:t>
      </w:r>
      <w:r w:rsidRPr="00C15CB7">
        <w:rPr>
          <w:b/>
          <w:szCs w:val="20"/>
        </w:rPr>
        <w:t>АКТИВНЫМИ</w:t>
      </w:r>
      <w:r w:rsidR="004830D0" w:rsidRPr="00C15CB7">
        <w:rPr>
          <w:b/>
          <w:szCs w:val="20"/>
          <w:lang w:val="en-US"/>
        </w:rPr>
        <w:t xml:space="preserve"> </w:t>
      </w:r>
      <w:r w:rsidRPr="00C15CB7">
        <w:rPr>
          <w:b/>
          <w:szCs w:val="20"/>
        </w:rPr>
        <w:t>ДОБАВКАМИ</w:t>
      </w:r>
      <w:r w:rsidR="004830D0" w:rsidRPr="00C15CB7">
        <w:rPr>
          <w:b/>
          <w:szCs w:val="20"/>
          <w:lang w:val="en-US"/>
        </w:rPr>
        <w:t xml:space="preserve"> </w:t>
      </w:r>
      <w:r w:rsidRPr="00C15CB7">
        <w:rPr>
          <w:b/>
          <w:szCs w:val="20"/>
        </w:rPr>
        <w:t>ИЗ</w:t>
      </w:r>
      <w:r w:rsidR="004830D0" w:rsidRPr="00C15CB7">
        <w:rPr>
          <w:b/>
          <w:szCs w:val="20"/>
          <w:lang w:val="en-US"/>
        </w:rPr>
        <w:t xml:space="preserve"> </w:t>
      </w:r>
      <w:r w:rsidRPr="00C15CB7">
        <w:rPr>
          <w:b/>
          <w:szCs w:val="20"/>
        </w:rPr>
        <w:t>РАСТИТЕЛЬНОГО</w:t>
      </w:r>
      <w:r w:rsidR="004830D0" w:rsidRPr="00C15CB7">
        <w:rPr>
          <w:b/>
          <w:szCs w:val="20"/>
          <w:lang w:val="en-US"/>
        </w:rPr>
        <w:t xml:space="preserve"> </w:t>
      </w:r>
      <w:r w:rsidRPr="00C15CB7">
        <w:rPr>
          <w:b/>
          <w:szCs w:val="20"/>
        </w:rPr>
        <w:t>СЫРЬЯ</w:t>
      </w:r>
    </w:p>
    <w:p w:rsidR="002E5647" w:rsidRPr="00624573" w:rsidRDefault="002E5647" w:rsidP="002E5647">
      <w:pPr>
        <w:ind w:firstLine="567"/>
        <w:rPr>
          <w:b/>
          <w:szCs w:val="20"/>
          <w:lang w:val="en-US"/>
        </w:rPr>
      </w:pPr>
    </w:p>
    <w:p w:rsidR="00447E2D" w:rsidRPr="00C15CB7" w:rsidRDefault="00447E2D" w:rsidP="002E5647">
      <w:pPr>
        <w:ind w:firstLine="567"/>
        <w:rPr>
          <w:b/>
          <w:szCs w:val="20"/>
        </w:rPr>
      </w:pPr>
      <w:r w:rsidRPr="00C15CB7">
        <w:rPr>
          <w:b/>
          <w:szCs w:val="20"/>
        </w:rPr>
        <w:t>М.М.САЛМАНОВ, д-р с.-х.наук, профессор</w:t>
      </w:r>
    </w:p>
    <w:p w:rsidR="00447E2D" w:rsidRPr="00C15CB7" w:rsidRDefault="00447E2D" w:rsidP="002E5647">
      <w:pPr>
        <w:ind w:firstLine="567"/>
        <w:rPr>
          <w:b/>
          <w:szCs w:val="20"/>
        </w:rPr>
      </w:pPr>
      <w:r w:rsidRPr="00C15CB7">
        <w:rPr>
          <w:b/>
          <w:szCs w:val="20"/>
        </w:rPr>
        <w:t>Н.А.УЛЧИБЕКОВА, канд. с.-х. наук, доцент</w:t>
      </w:r>
    </w:p>
    <w:p w:rsidR="00447E2D" w:rsidRPr="00C15CB7" w:rsidRDefault="00447E2D" w:rsidP="002E5647">
      <w:pPr>
        <w:ind w:firstLine="567"/>
        <w:rPr>
          <w:b/>
          <w:szCs w:val="20"/>
        </w:rPr>
      </w:pPr>
      <w:r w:rsidRPr="00C15CB7">
        <w:rPr>
          <w:b/>
          <w:szCs w:val="20"/>
        </w:rPr>
        <w:t>З.А. МАГОМЕДОВА,  магистрант</w:t>
      </w:r>
    </w:p>
    <w:p w:rsidR="00447E2D" w:rsidRPr="002E5647" w:rsidRDefault="00447E2D" w:rsidP="002E5647">
      <w:pPr>
        <w:ind w:firstLine="567"/>
        <w:rPr>
          <w:b/>
          <w:szCs w:val="20"/>
        </w:rPr>
      </w:pPr>
      <w:r w:rsidRPr="002E5647">
        <w:rPr>
          <w:b/>
          <w:szCs w:val="20"/>
        </w:rPr>
        <w:t>ФГБОУ ВО Дагестанский ГАУ, г. Махачкала</w:t>
      </w:r>
    </w:p>
    <w:p w:rsidR="00801F10" w:rsidRPr="00C15CB7" w:rsidRDefault="00801F10" w:rsidP="002E5647">
      <w:pPr>
        <w:ind w:firstLine="567"/>
        <w:jc w:val="center"/>
        <w:rPr>
          <w:b/>
          <w:i/>
          <w:color w:val="000000" w:themeColor="text1"/>
          <w:szCs w:val="20"/>
        </w:rPr>
      </w:pPr>
    </w:p>
    <w:p w:rsidR="00447E2D" w:rsidRPr="00C15CB7" w:rsidRDefault="00447E2D" w:rsidP="002E5647">
      <w:pPr>
        <w:ind w:firstLine="567"/>
        <w:jc w:val="center"/>
        <w:rPr>
          <w:b/>
          <w:i/>
          <w:szCs w:val="20"/>
          <w:lang w:val="en-US"/>
        </w:rPr>
      </w:pPr>
      <w:r w:rsidRPr="00C15CB7">
        <w:rPr>
          <w:b/>
          <w:i/>
          <w:color w:val="000000" w:themeColor="text1"/>
          <w:szCs w:val="20"/>
          <w:lang w:val="en-US"/>
        </w:rPr>
        <w:t>ORGANOLEPTIC ASSESSMENT OF COOKIES</w:t>
      </w:r>
      <w:r w:rsidR="004C2519" w:rsidRPr="00C15CB7">
        <w:rPr>
          <w:b/>
          <w:i/>
          <w:color w:val="000000" w:themeColor="text1"/>
          <w:szCs w:val="20"/>
          <w:lang w:val="en-US"/>
        </w:rPr>
        <w:t>’</w:t>
      </w:r>
      <w:r w:rsidRPr="00C15CB7">
        <w:rPr>
          <w:b/>
          <w:i/>
          <w:color w:val="000000" w:themeColor="text1"/>
          <w:szCs w:val="20"/>
          <w:lang w:val="en-US"/>
        </w:rPr>
        <w:t xml:space="preserve"> QUALITY WITH BIOLOGICALLY ACTIVE ADDITIVES FROM VEGETABLE RAW MATERIALS</w:t>
      </w:r>
    </w:p>
    <w:p w:rsidR="002E5647" w:rsidRPr="00624573" w:rsidRDefault="002E5647" w:rsidP="002E5647">
      <w:pPr>
        <w:ind w:firstLine="567"/>
        <w:rPr>
          <w:b/>
          <w:i/>
          <w:szCs w:val="20"/>
          <w:lang w:val="en-US"/>
        </w:rPr>
      </w:pPr>
    </w:p>
    <w:p w:rsidR="00AB54A9" w:rsidRPr="00C15CB7" w:rsidRDefault="00AB54A9" w:rsidP="002E5647">
      <w:pPr>
        <w:ind w:firstLine="567"/>
        <w:rPr>
          <w:b/>
          <w:i/>
          <w:szCs w:val="20"/>
          <w:lang w:val="en-US"/>
        </w:rPr>
      </w:pPr>
      <w:r w:rsidRPr="00C15CB7">
        <w:rPr>
          <w:b/>
          <w:i/>
          <w:szCs w:val="20"/>
          <w:lang w:val="en-US"/>
        </w:rPr>
        <w:t>M.M.SALMANOV, Doctor of Agricultural Sciences, professor</w:t>
      </w:r>
    </w:p>
    <w:p w:rsidR="00AB54A9" w:rsidRPr="00C15CB7" w:rsidRDefault="00AB54A9" w:rsidP="002E5647">
      <w:pPr>
        <w:ind w:firstLine="567"/>
        <w:rPr>
          <w:b/>
          <w:i/>
          <w:szCs w:val="20"/>
          <w:lang w:val="en-US"/>
        </w:rPr>
      </w:pPr>
      <w:r w:rsidRPr="00C15CB7">
        <w:rPr>
          <w:b/>
          <w:i/>
          <w:szCs w:val="20"/>
          <w:lang w:val="en-US"/>
        </w:rPr>
        <w:t>N.A. ULCHIBEKOVA, Candidate Agricultural Sciences, associate professor</w:t>
      </w:r>
    </w:p>
    <w:p w:rsidR="00AB54A9" w:rsidRPr="00C15CB7" w:rsidRDefault="00AB54A9" w:rsidP="002E5647">
      <w:pPr>
        <w:ind w:firstLine="567"/>
        <w:rPr>
          <w:b/>
          <w:i/>
          <w:szCs w:val="20"/>
          <w:lang w:val="en-US"/>
        </w:rPr>
      </w:pPr>
      <w:r w:rsidRPr="00C15CB7">
        <w:rPr>
          <w:b/>
          <w:i/>
          <w:szCs w:val="20"/>
          <w:lang w:val="en-US"/>
        </w:rPr>
        <w:t>Z.A. MAGOMEDOVA, master student</w:t>
      </w:r>
    </w:p>
    <w:p w:rsidR="00447E2D" w:rsidRPr="00C15CB7" w:rsidRDefault="00AB54A9" w:rsidP="002E5647">
      <w:pPr>
        <w:ind w:firstLine="567"/>
        <w:rPr>
          <w:b/>
          <w:i/>
          <w:szCs w:val="20"/>
          <w:lang w:val="en-US"/>
        </w:rPr>
      </w:pPr>
      <w:r w:rsidRPr="00C15CB7">
        <w:rPr>
          <w:b/>
          <w:i/>
          <w:szCs w:val="20"/>
          <w:lang w:val="en-US"/>
        </w:rPr>
        <w:t xml:space="preserve">Dagestan State Agrarian Universitety </w:t>
      </w:r>
      <w:r w:rsidR="00447E2D" w:rsidRPr="00C15CB7">
        <w:rPr>
          <w:b/>
          <w:i/>
          <w:szCs w:val="20"/>
          <w:lang w:val="en-US"/>
        </w:rPr>
        <w:t xml:space="preserve">named </w:t>
      </w:r>
      <w:r w:rsidRPr="00C15CB7">
        <w:rPr>
          <w:b/>
          <w:i/>
          <w:szCs w:val="20"/>
          <w:lang w:val="en-US"/>
        </w:rPr>
        <w:t>a</w:t>
      </w:r>
      <w:r w:rsidR="00447E2D" w:rsidRPr="00C15CB7">
        <w:rPr>
          <w:b/>
          <w:i/>
          <w:szCs w:val="20"/>
          <w:lang w:val="en-US"/>
        </w:rPr>
        <w:t>fter M.M. Dzhambulatov, Makhachkala</w:t>
      </w:r>
    </w:p>
    <w:p w:rsidR="00951E14" w:rsidRPr="00C15CB7" w:rsidRDefault="00951E14" w:rsidP="002E5647">
      <w:pPr>
        <w:ind w:firstLine="567"/>
        <w:jc w:val="center"/>
        <w:rPr>
          <w:b/>
          <w:szCs w:val="20"/>
          <w:lang w:val="en-US"/>
        </w:rPr>
      </w:pPr>
    </w:p>
    <w:p w:rsidR="00951E14" w:rsidRPr="00DD5CA0" w:rsidRDefault="00951E14" w:rsidP="002E5647">
      <w:pPr>
        <w:ind w:firstLine="567"/>
        <w:rPr>
          <w:sz w:val="19"/>
          <w:szCs w:val="19"/>
        </w:rPr>
      </w:pPr>
      <w:r w:rsidRPr="00DD5CA0">
        <w:rPr>
          <w:b/>
          <w:sz w:val="19"/>
          <w:szCs w:val="19"/>
        </w:rPr>
        <w:t xml:space="preserve">Аннотация. </w:t>
      </w:r>
      <w:r w:rsidRPr="00DD5CA0">
        <w:rPr>
          <w:sz w:val="19"/>
          <w:szCs w:val="19"/>
        </w:rPr>
        <w:t>Изучены органолептические показатели качества печенья с  биологически активными добавками из растительного сырья разных видов. Создание пищевых продуктов функциональной направленности является весьма значимой задачей современного производства.Последние данные по исследованию структуры питания человека указывают на большое распространение недостаточного потребления незаменимых компонентов пищи. В связи с этим создание такого рода продуктов и изучение их качества и влияния БАД на здоровье человека является актуальным. В результате исследований выявлены образцы печенья с высокими вкусовыми качествами.</w:t>
      </w:r>
    </w:p>
    <w:p w:rsidR="00951E14" w:rsidRPr="00DD5CA0" w:rsidRDefault="00951E14" w:rsidP="002E5647">
      <w:pPr>
        <w:ind w:firstLine="567"/>
        <w:rPr>
          <w:sz w:val="19"/>
          <w:szCs w:val="19"/>
        </w:rPr>
      </w:pPr>
      <w:r w:rsidRPr="00DD5CA0">
        <w:rPr>
          <w:b/>
          <w:sz w:val="19"/>
          <w:szCs w:val="19"/>
        </w:rPr>
        <w:t>Ключевые</w:t>
      </w:r>
      <w:r w:rsidR="00AB54A9" w:rsidRPr="00DD5CA0">
        <w:rPr>
          <w:b/>
          <w:sz w:val="19"/>
          <w:szCs w:val="19"/>
        </w:rPr>
        <w:t xml:space="preserve"> </w:t>
      </w:r>
      <w:r w:rsidRPr="00DD5CA0">
        <w:rPr>
          <w:b/>
          <w:sz w:val="19"/>
          <w:szCs w:val="19"/>
        </w:rPr>
        <w:t xml:space="preserve">слова: </w:t>
      </w:r>
      <w:r w:rsidRPr="00DD5CA0">
        <w:rPr>
          <w:sz w:val="19"/>
          <w:szCs w:val="19"/>
        </w:rPr>
        <w:t>Пищевая ценность, питание, качество, переработка, хлебобулочные изделия, печенья, витамины, БАД.</w:t>
      </w:r>
    </w:p>
    <w:p w:rsidR="00951E14" w:rsidRPr="00C15CB7" w:rsidRDefault="00951E14" w:rsidP="002E5647">
      <w:pPr>
        <w:ind w:firstLine="567"/>
        <w:rPr>
          <w:b/>
          <w:szCs w:val="20"/>
        </w:rPr>
      </w:pPr>
    </w:p>
    <w:p w:rsidR="00951E14" w:rsidRPr="00DD5CA0" w:rsidRDefault="00E3059B" w:rsidP="002E5647">
      <w:pPr>
        <w:ind w:firstLine="567"/>
        <w:rPr>
          <w:b/>
          <w:i/>
          <w:sz w:val="19"/>
          <w:szCs w:val="19"/>
          <w:lang w:val="en-US"/>
        </w:rPr>
      </w:pPr>
      <w:r w:rsidRPr="00DD5CA0">
        <w:rPr>
          <w:b/>
          <w:i/>
          <w:sz w:val="19"/>
          <w:szCs w:val="19"/>
          <w:lang w:val="en-US"/>
        </w:rPr>
        <w:t>Abstract</w:t>
      </w:r>
      <w:r w:rsidR="00951E14" w:rsidRPr="00DD5CA0">
        <w:rPr>
          <w:b/>
          <w:i/>
          <w:sz w:val="19"/>
          <w:szCs w:val="19"/>
          <w:lang w:val="en-US"/>
        </w:rPr>
        <w:t>.</w:t>
      </w:r>
      <w:r w:rsidR="00951E14" w:rsidRPr="00DD5CA0">
        <w:rPr>
          <w:i/>
          <w:sz w:val="19"/>
          <w:szCs w:val="19"/>
          <w:lang w:val="en-US"/>
        </w:rPr>
        <w:t>Organoleptic indicators of quality of cookies with biologically active additives from vegetable raw materials of different types are studied. Creation of functional food products is a very important task of modern production. Recent data on the study of the structure of human nutrition indicate a high prevalence of inadequate consumption of essential food components. In this regard, the creation of such products and the study of their quality and impact of dietary SUPPLEMENTS on human health is relevant. As a result of researches samples of cookies with high flavoring qualities are revealed.</w:t>
      </w:r>
    </w:p>
    <w:p w:rsidR="00951E14" w:rsidRPr="00DD5CA0" w:rsidRDefault="00951E14" w:rsidP="002E5647">
      <w:pPr>
        <w:ind w:firstLine="567"/>
        <w:rPr>
          <w:i/>
          <w:sz w:val="19"/>
          <w:szCs w:val="19"/>
          <w:lang w:val="en-US"/>
        </w:rPr>
      </w:pPr>
      <w:r w:rsidRPr="00DD5CA0">
        <w:rPr>
          <w:b/>
          <w:i/>
          <w:sz w:val="19"/>
          <w:szCs w:val="19"/>
          <w:lang w:val="en-US"/>
        </w:rPr>
        <w:t xml:space="preserve">Keywords. </w:t>
      </w:r>
      <w:r w:rsidRPr="00DD5CA0">
        <w:rPr>
          <w:i/>
          <w:sz w:val="19"/>
          <w:szCs w:val="19"/>
          <w:lang w:val="en-US"/>
        </w:rPr>
        <w:t xml:space="preserve">Nutritional value, nutrition, quality, processing, bakery products, cookies, vitamins, dietary </w:t>
      </w:r>
      <w:r w:rsidR="00E3059B" w:rsidRPr="00DD5CA0">
        <w:rPr>
          <w:i/>
          <w:sz w:val="19"/>
          <w:szCs w:val="19"/>
          <w:lang w:val="en-US"/>
        </w:rPr>
        <w:t>supplements</w:t>
      </w:r>
      <w:r w:rsidRPr="00DD5CA0">
        <w:rPr>
          <w:i/>
          <w:sz w:val="19"/>
          <w:szCs w:val="19"/>
          <w:lang w:val="en-US"/>
        </w:rPr>
        <w:t>.</w:t>
      </w:r>
    </w:p>
    <w:p w:rsidR="00951E14" w:rsidRPr="00DD5CA0" w:rsidRDefault="00951E14" w:rsidP="002E5647">
      <w:pPr>
        <w:ind w:firstLine="567"/>
        <w:rPr>
          <w:sz w:val="19"/>
          <w:szCs w:val="19"/>
          <w:lang w:val="en-US"/>
        </w:rPr>
      </w:pPr>
    </w:p>
    <w:p w:rsidR="00DD5CA0" w:rsidRPr="00FB3D9A" w:rsidRDefault="00DD5CA0" w:rsidP="002E5647">
      <w:pPr>
        <w:ind w:firstLine="567"/>
        <w:rPr>
          <w:b/>
          <w:szCs w:val="20"/>
          <w:lang w:val="en-US"/>
        </w:rPr>
        <w:sectPr w:rsidR="00DD5CA0" w:rsidRPr="00FB3D9A" w:rsidSect="00CD62AA">
          <w:type w:val="continuous"/>
          <w:pgSz w:w="11906" w:h="16838"/>
          <w:pgMar w:top="1134" w:right="1134" w:bottom="1134" w:left="1134" w:header="708" w:footer="708" w:gutter="0"/>
          <w:cols w:space="708"/>
          <w:docGrid w:linePitch="360"/>
        </w:sectPr>
      </w:pPr>
    </w:p>
    <w:p w:rsidR="00951E14" w:rsidRPr="00381425" w:rsidRDefault="00E716C5" w:rsidP="00624573">
      <w:pPr>
        <w:ind w:firstLine="567"/>
        <w:rPr>
          <w:b/>
          <w:szCs w:val="20"/>
        </w:rPr>
      </w:pPr>
      <w:r w:rsidRPr="00381425">
        <w:rPr>
          <w:b/>
          <w:szCs w:val="20"/>
          <w:lang w:val="en-US"/>
        </w:rPr>
        <w:lastRenderedPageBreak/>
        <w:t>DOI</w:t>
      </w:r>
      <w:r w:rsidR="00381425" w:rsidRPr="00517B5A">
        <w:rPr>
          <w:b/>
          <w:szCs w:val="20"/>
        </w:rPr>
        <w:t xml:space="preserve"> </w:t>
      </w:r>
      <w:r w:rsidR="00381425" w:rsidRPr="00381425">
        <w:rPr>
          <w:b/>
        </w:rPr>
        <w:t>10.15217/issn2079-0996.2019.4.231</w:t>
      </w:r>
    </w:p>
    <w:p w:rsidR="00951E14" w:rsidRPr="00624573" w:rsidRDefault="00951E14" w:rsidP="00624573">
      <w:pPr>
        <w:shd w:val="clear" w:color="auto" w:fill="FFFFFF"/>
        <w:ind w:firstLine="567"/>
        <w:outlineLvl w:val="0"/>
        <w:rPr>
          <w:b/>
          <w:kern w:val="36"/>
          <w:szCs w:val="20"/>
        </w:rPr>
      </w:pPr>
      <w:r w:rsidRPr="00624573">
        <w:rPr>
          <w:b/>
          <w:kern w:val="36"/>
          <w:szCs w:val="20"/>
        </w:rPr>
        <w:t>УДК 663.14.031.33:579; 6:550;361</w:t>
      </w:r>
    </w:p>
    <w:p w:rsidR="00951E14" w:rsidRPr="00624573" w:rsidRDefault="00951E14" w:rsidP="00624573">
      <w:pPr>
        <w:shd w:val="clear" w:color="auto" w:fill="FFFFFF"/>
        <w:ind w:firstLine="567"/>
        <w:outlineLvl w:val="0"/>
        <w:rPr>
          <w:b/>
          <w:kern w:val="36"/>
          <w:szCs w:val="20"/>
        </w:rPr>
      </w:pPr>
    </w:p>
    <w:p w:rsidR="00951E14" w:rsidRPr="00624573" w:rsidRDefault="00951E14" w:rsidP="00624573">
      <w:pPr>
        <w:shd w:val="clear" w:color="auto" w:fill="FFFFFF"/>
        <w:ind w:firstLine="567"/>
        <w:jc w:val="center"/>
        <w:outlineLvl w:val="0"/>
        <w:rPr>
          <w:b/>
          <w:kern w:val="36"/>
          <w:szCs w:val="20"/>
        </w:rPr>
      </w:pPr>
      <w:r w:rsidRPr="00624573">
        <w:rPr>
          <w:b/>
          <w:kern w:val="36"/>
          <w:szCs w:val="20"/>
        </w:rPr>
        <w:t xml:space="preserve">БИОТЕХНОЛОГИЧЕСКИЕ ИЗМЕНЕНИЯ ШТАММА </w:t>
      </w:r>
      <w:r w:rsidRPr="00624573">
        <w:rPr>
          <w:b/>
          <w:i/>
          <w:kern w:val="36"/>
          <w:szCs w:val="20"/>
          <w:lang w:val="en-US"/>
        </w:rPr>
        <w:t>SACC</w:t>
      </w:r>
      <w:r w:rsidRPr="00624573">
        <w:rPr>
          <w:b/>
          <w:i/>
          <w:kern w:val="36"/>
          <w:szCs w:val="20"/>
        </w:rPr>
        <w:t>А</w:t>
      </w:r>
      <w:r w:rsidRPr="00624573">
        <w:rPr>
          <w:b/>
          <w:i/>
          <w:kern w:val="36"/>
          <w:szCs w:val="20"/>
          <w:lang w:val="en-US"/>
        </w:rPr>
        <w:t>ROMYCES</w:t>
      </w:r>
      <w:r w:rsidR="00FF4989" w:rsidRPr="00624573">
        <w:rPr>
          <w:b/>
          <w:i/>
          <w:kern w:val="36"/>
          <w:szCs w:val="20"/>
        </w:rPr>
        <w:t xml:space="preserve"> </w:t>
      </w:r>
      <w:r w:rsidRPr="00624573">
        <w:rPr>
          <w:b/>
          <w:i/>
          <w:kern w:val="36"/>
          <w:szCs w:val="20"/>
          <w:lang w:val="en-US"/>
        </w:rPr>
        <w:t>CEREVISIAE</w:t>
      </w:r>
      <w:r w:rsidRPr="00624573">
        <w:rPr>
          <w:b/>
          <w:kern w:val="36"/>
          <w:szCs w:val="20"/>
          <w:lang w:val="en-US"/>
        </w:rPr>
        <w:t>Y</w:t>
      </w:r>
      <w:r w:rsidRPr="00624573">
        <w:rPr>
          <w:b/>
          <w:kern w:val="36"/>
          <w:szCs w:val="20"/>
        </w:rPr>
        <w:t>-503 ПРИ ЛИОФИЛЬНОЙ СУШКЕ В ЗАВИСИМОСТИ ОТ СОСТАВА ПИТАТЕЛЬНОЙ СРЕДЫ</w:t>
      </w:r>
    </w:p>
    <w:p w:rsidR="00951E14" w:rsidRPr="00624573" w:rsidRDefault="00951E14" w:rsidP="00624573">
      <w:pPr>
        <w:shd w:val="clear" w:color="auto" w:fill="FFFFFF"/>
        <w:ind w:firstLine="567"/>
        <w:jc w:val="center"/>
        <w:outlineLvl w:val="0"/>
        <w:rPr>
          <w:b/>
          <w:kern w:val="36"/>
          <w:szCs w:val="20"/>
        </w:rPr>
      </w:pPr>
    </w:p>
    <w:p w:rsidR="00951E14" w:rsidRPr="00624573" w:rsidRDefault="00447E2D" w:rsidP="00624573">
      <w:pPr>
        <w:ind w:firstLine="567"/>
        <w:rPr>
          <w:b/>
          <w:szCs w:val="20"/>
        </w:rPr>
      </w:pPr>
      <w:r w:rsidRPr="00624573">
        <w:rPr>
          <w:b/>
          <w:szCs w:val="20"/>
        </w:rPr>
        <w:t>С.Ц. КОТЕНКО</w:t>
      </w:r>
      <w:r w:rsidR="00951E14" w:rsidRPr="00624573">
        <w:rPr>
          <w:b/>
          <w:szCs w:val="20"/>
        </w:rPr>
        <w:t>, канд.биол.наук</w:t>
      </w:r>
    </w:p>
    <w:p w:rsidR="00951E14" w:rsidRPr="00624573" w:rsidRDefault="00447E2D" w:rsidP="00624573">
      <w:pPr>
        <w:ind w:firstLine="567"/>
        <w:rPr>
          <w:b/>
          <w:szCs w:val="20"/>
        </w:rPr>
      </w:pPr>
      <w:r w:rsidRPr="00624573">
        <w:rPr>
          <w:b/>
          <w:szCs w:val="20"/>
        </w:rPr>
        <w:t>Э.А. ХАЛИЛОВА</w:t>
      </w:r>
      <w:r w:rsidR="00951E14" w:rsidRPr="00624573">
        <w:rPr>
          <w:b/>
          <w:szCs w:val="20"/>
        </w:rPr>
        <w:t xml:space="preserve">, канд.биол.наук </w:t>
      </w:r>
    </w:p>
    <w:p w:rsidR="00951E14" w:rsidRPr="00624573" w:rsidRDefault="00447E2D" w:rsidP="00624573">
      <w:pPr>
        <w:ind w:firstLine="567"/>
        <w:rPr>
          <w:b/>
          <w:szCs w:val="20"/>
        </w:rPr>
      </w:pPr>
      <w:r w:rsidRPr="00624573">
        <w:rPr>
          <w:b/>
          <w:szCs w:val="20"/>
        </w:rPr>
        <w:t>Э.А. ИСЛАММАГОМЕДОВА</w:t>
      </w:r>
      <w:r w:rsidR="00951E14" w:rsidRPr="00624573">
        <w:rPr>
          <w:b/>
          <w:szCs w:val="20"/>
        </w:rPr>
        <w:t xml:space="preserve">, канд.биол.наук </w:t>
      </w:r>
    </w:p>
    <w:p w:rsidR="00951E14" w:rsidRPr="00E716C5" w:rsidRDefault="00447E2D" w:rsidP="00624573">
      <w:pPr>
        <w:ind w:firstLine="567"/>
        <w:rPr>
          <w:b/>
          <w:szCs w:val="20"/>
        </w:rPr>
      </w:pPr>
      <w:r w:rsidRPr="00FB3D9A">
        <w:rPr>
          <w:b/>
          <w:szCs w:val="20"/>
        </w:rPr>
        <w:t>А.А. АБАКАРОВА</w:t>
      </w:r>
      <w:r w:rsidR="00FB3D9A" w:rsidRPr="00FB3D9A">
        <w:rPr>
          <w:b/>
          <w:szCs w:val="20"/>
        </w:rPr>
        <w:t>, ст. лаборант</w:t>
      </w:r>
    </w:p>
    <w:p w:rsidR="00F71374" w:rsidRDefault="00951E14" w:rsidP="00624573">
      <w:pPr>
        <w:ind w:firstLine="567"/>
        <w:rPr>
          <w:b/>
          <w:szCs w:val="20"/>
        </w:rPr>
      </w:pPr>
      <w:r w:rsidRPr="00E716C5">
        <w:rPr>
          <w:b/>
          <w:szCs w:val="20"/>
        </w:rPr>
        <w:t xml:space="preserve">ФГБУ </w:t>
      </w:r>
      <w:r w:rsidR="00801F10" w:rsidRPr="00E716C5">
        <w:rPr>
          <w:b/>
          <w:szCs w:val="20"/>
        </w:rPr>
        <w:t xml:space="preserve">ПИБР </w:t>
      </w:r>
      <w:r w:rsidRPr="00E716C5">
        <w:rPr>
          <w:b/>
          <w:szCs w:val="20"/>
        </w:rPr>
        <w:t>Дагестанского научного центра РАН, г. Махачкала</w:t>
      </w:r>
    </w:p>
    <w:p w:rsidR="00F71374" w:rsidRDefault="00F71374" w:rsidP="00624573">
      <w:pPr>
        <w:ind w:firstLine="567"/>
        <w:rPr>
          <w:b/>
          <w:szCs w:val="20"/>
        </w:rPr>
        <w:sectPr w:rsidR="00F71374" w:rsidSect="00DD5CA0">
          <w:headerReference w:type="even" r:id="rId24"/>
          <w:type w:val="continuous"/>
          <w:pgSz w:w="11906" w:h="16838"/>
          <w:pgMar w:top="1134" w:right="1134" w:bottom="1134" w:left="1134" w:header="709" w:footer="709" w:gutter="0"/>
          <w:pgNumType w:chapStyle="1"/>
          <w:cols w:space="720"/>
          <w:docGrid w:linePitch="272"/>
        </w:sectPr>
      </w:pPr>
    </w:p>
    <w:p w:rsidR="00951E14" w:rsidRPr="00E716C5" w:rsidRDefault="00951E14" w:rsidP="00624573">
      <w:pPr>
        <w:tabs>
          <w:tab w:val="left" w:pos="4382"/>
        </w:tabs>
        <w:ind w:firstLine="567"/>
        <w:jc w:val="center"/>
        <w:rPr>
          <w:b/>
          <w:i/>
          <w:szCs w:val="20"/>
          <w:lang w:val="en-US"/>
        </w:rPr>
      </w:pPr>
      <w:r w:rsidRPr="00E716C5">
        <w:rPr>
          <w:b/>
          <w:i/>
          <w:szCs w:val="20"/>
          <w:lang w:val="en-US"/>
        </w:rPr>
        <w:lastRenderedPageBreak/>
        <w:t xml:space="preserve">BIOTECHNOLOGICAL CHANGE </w:t>
      </w:r>
      <w:r w:rsidR="00FF4989" w:rsidRPr="00E716C5">
        <w:rPr>
          <w:b/>
          <w:i/>
          <w:szCs w:val="20"/>
          <w:lang w:val="en-US"/>
        </w:rPr>
        <w:t xml:space="preserve">OF </w:t>
      </w:r>
      <w:r w:rsidRPr="00E716C5">
        <w:rPr>
          <w:b/>
          <w:i/>
          <w:szCs w:val="20"/>
          <w:lang w:val="en-US"/>
        </w:rPr>
        <w:t>SACCAROMYCES CEREVISIAE STRAIN Y-503 IN LYOPHILIC DRIED DEPENDING ON THE COMPOSITION OF THE NUTRIENT MEDIUM</w:t>
      </w:r>
    </w:p>
    <w:p w:rsidR="00624573" w:rsidRPr="00E716C5" w:rsidRDefault="00624573" w:rsidP="00624573">
      <w:pPr>
        <w:ind w:firstLine="567"/>
        <w:rPr>
          <w:b/>
          <w:bCs/>
          <w:i/>
          <w:szCs w:val="20"/>
          <w:lang w:val="en-US"/>
        </w:rPr>
      </w:pPr>
    </w:p>
    <w:p w:rsidR="00951E14" w:rsidRPr="00E716C5" w:rsidRDefault="00447E2D" w:rsidP="00624573">
      <w:pPr>
        <w:ind w:firstLine="567"/>
        <w:rPr>
          <w:b/>
          <w:i/>
          <w:szCs w:val="20"/>
          <w:lang w:val="en-US"/>
        </w:rPr>
      </w:pPr>
      <w:r w:rsidRPr="00E716C5">
        <w:rPr>
          <w:b/>
          <w:bCs/>
          <w:i/>
          <w:szCs w:val="20"/>
          <w:lang w:val="en-US"/>
        </w:rPr>
        <w:t>S.T. KOTENKO</w:t>
      </w:r>
      <w:r w:rsidR="00951E14" w:rsidRPr="00E716C5">
        <w:rPr>
          <w:b/>
          <w:bCs/>
          <w:i/>
          <w:szCs w:val="20"/>
          <w:lang w:val="en-US"/>
        </w:rPr>
        <w:t>,</w:t>
      </w:r>
      <w:r w:rsidR="00D11F44" w:rsidRPr="00E716C5">
        <w:rPr>
          <w:b/>
          <w:bCs/>
          <w:i/>
          <w:szCs w:val="20"/>
          <w:lang w:val="en-US"/>
        </w:rPr>
        <w:t xml:space="preserve"> </w:t>
      </w:r>
      <w:r w:rsidR="00D11F44" w:rsidRPr="00E716C5">
        <w:rPr>
          <w:b/>
          <w:i/>
          <w:szCs w:val="20"/>
        </w:rPr>
        <w:t>С</w:t>
      </w:r>
      <w:r w:rsidR="00D11F44" w:rsidRPr="00E716C5">
        <w:rPr>
          <w:b/>
          <w:i/>
          <w:szCs w:val="20"/>
          <w:lang w:val="en-US"/>
        </w:rPr>
        <w:t>andidate of Biological Sciences</w:t>
      </w:r>
    </w:p>
    <w:p w:rsidR="00951E14" w:rsidRPr="00E716C5" w:rsidRDefault="00447E2D" w:rsidP="00624573">
      <w:pPr>
        <w:ind w:firstLine="567"/>
        <w:rPr>
          <w:b/>
          <w:bCs/>
          <w:i/>
          <w:szCs w:val="20"/>
          <w:lang w:val="en-US"/>
        </w:rPr>
      </w:pPr>
      <w:r w:rsidRPr="00E716C5">
        <w:rPr>
          <w:b/>
          <w:bCs/>
          <w:i/>
          <w:szCs w:val="20"/>
          <w:lang w:val="en-US"/>
        </w:rPr>
        <w:t>E.A. KHALILOVA</w:t>
      </w:r>
      <w:r w:rsidR="00951E14" w:rsidRPr="00E716C5">
        <w:rPr>
          <w:b/>
          <w:bCs/>
          <w:i/>
          <w:szCs w:val="20"/>
          <w:lang w:val="en-US"/>
        </w:rPr>
        <w:t>,</w:t>
      </w:r>
      <w:r w:rsidR="00D11F44" w:rsidRPr="00E716C5">
        <w:rPr>
          <w:b/>
          <w:bCs/>
          <w:i/>
          <w:szCs w:val="20"/>
          <w:lang w:val="en-US"/>
        </w:rPr>
        <w:t xml:space="preserve"> </w:t>
      </w:r>
      <w:r w:rsidR="00D11F44" w:rsidRPr="00E716C5">
        <w:rPr>
          <w:b/>
          <w:i/>
          <w:szCs w:val="20"/>
        </w:rPr>
        <w:t>С</w:t>
      </w:r>
      <w:r w:rsidR="00D11F44" w:rsidRPr="00E716C5">
        <w:rPr>
          <w:b/>
          <w:i/>
          <w:szCs w:val="20"/>
          <w:lang w:val="en-US"/>
        </w:rPr>
        <w:t>andidate of Biological Sciences</w:t>
      </w:r>
    </w:p>
    <w:p w:rsidR="00D11F44" w:rsidRPr="00E716C5" w:rsidRDefault="00951E14" w:rsidP="00624573">
      <w:pPr>
        <w:ind w:firstLine="567"/>
        <w:rPr>
          <w:b/>
          <w:bCs/>
          <w:i/>
          <w:szCs w:val="20"/>
          <w:lang w:val="en-US"/>
        </w:rPr>
      </w:pPr>
      <w:r w:rsidRPr="00E716C5">
        <w:rPr>
          <w:b/>
          <w:i/>
          <w:szCs w:val="20"/>
          <w:lang w:val="en-US"/>
        </w:rPr>
        <w:t>E</w:t>
      </w:r>
      <w:r w:rsidR="00447E2D" w:rsidRPr="00E716C5">
        <w:rPr>
          <w:b/>
          <w:i/>
          <w:szCs w:val="20"/>
          <w:lang w:val="en-US"/>
        </w:rPr>
        <w:t>.A. ISLAMMAGOMEDOVA</w:t>
      </w:r>
      <w:r w:rsidRPr="00E716C5">
        <w:rPr>
          <w:b/>
          <w:i/>
          <w:szCs w:val="20"/>
          <w:lang w:val="en-US"/>
        </w:rPr>
        <w:t xml:space="preserve">, </w:t>
      </w:r>
      <w:r w:rsidR="00D11F44" w:rsidRPr="00E716C5">
        <w:rPr>
          <w:b/>
          <w:i/>
          <w:szCs w:val="20"/>
        </w:rPr>
        <w:t>С</w:t>
      </w:r>
      <w:r w:rsidR="00D11F44" w:rsidRPr="00E716C5">
        <w:rPr>
          <w:b/>
          <w:i/>
          <w:szCs w:val="20"/>
          <w:lang w:val="en-US"/>
        </w:rPr>
        <w:t>andidate of Biological Sciences</w:t>
      </w:r>
      <w:r w:rsidR="00D11F44" w:rsidRPr="00E716C5">
        <w:rPr>
          <w:b/>
          <w:bCs/>
          <w:i/>
          <w:szCs w:val="20"/>
          <w:lang w:val="en-US"/>
        </w:rPr>
        <w:t xml:space="preserve"> </w:t>
      </w:r>
    </w:p>
    <w:p w:rsidR="00951E14" w:rsidRPr="00FB3D9A" w:rsidRDefault="00447E2D" w:rsidP="00624573">
      <w:pPr>
        <w:ind w:firstLine="567"/>
        <w:rPr>
          <w:b/>
          <w:bCs/>
          <w:i/>
          <w:szCs w:val="20"/>
          <w:lang w:val="en-US"/>
        </w:rPr>
      </w:pPr>
      <w:r w:rsidRPr="00FB3D9A">
        <w:rPr>
          <w:b/>
          <w:bCs/>
          <w:i/>
          <w:szCs w:val="20"/>
          <w:lang w:val="en-US"/>
        </w:rPr>
        <w:t>A.A. ABAKAROVA</w:t>
      </w:r>
      <w:r w:rsidR="00FB3D9A" w:rsidRPr="00FB3D9A">
        <w:rPr>
          <w:b/>
          <w:bCs/>
          <w:i/>
          <w:szCs w:val="20"/>
          <w:lang w:val="en-US"/>
        </w:rPr>
        <w:t>, art. laboratory assistant</w:t>
      </w:r>
    </w:p>
    <w:p w:rsidR="00951E14" w:rsidRPr="00624573" w:rsidRDefault="00951E14" w:rsidP="00624573">
      <w:pPr>
        <w:ind w:firstLine="567"/>
        <w:rPr>
          <w:b/>
          <w:i/>
          <w:szCs w:val="20"/>
          <w:lang w:val="en-US"/>
        </w:rPr>
      </w:pPr>
      <w:r w:rsidRPr="00624573">
        <w:rPr>
          <w:b/>
          <w:i/>
          <w:szCs w:val="20"/>
          <w:lang w:val="en-US"/>
        </w:rPr>
        <w:t xml:space="preserve">Caspian institute of biological resources of Dagestan scientific centre RAS, </w:t>
      </w:r>
      <w:r w:rsidRPr="00624573">
        <w:rPr>
          <w:b/>
          <w:i/>
          <w:iCs/>
          <w:szCs w:val="20"/>
          <w:lang w:val="en-US"/>
        </w:rPr>
        <w:t>Makhachkala</w:t>
      </w:r>
    </w:p>
    <w:p w:rsidR="00951E14" w:rsidRPr="00624573" w:rsidRDefault="00951E14" w:rsidP="00624573">
      <w:pPr>
        <w:tabs>
          <w:tab w:val="left" w:pos="4382"/>
        </w:tabs>
        <w:ind w:firstLine="567"/>
        <w:jc w:val="center"/>
        <w:rPr>
          <w:b/>
          <w:i/>
          <w:szCs w:val="20"/>
          <w:lang w:val="en-US"/>
        </w:rPr>
      </w:pPr>
    </w:p>
    <w:p w:rsidR="00951E14" w:rsidRPr="00624573" w:rsidRDefault="00951E14" w:rsidP="00624573">
      <w:pPr>
        <w:ind w:firstLine="567"/>
        <w:rPr>
          <w:szCs w:val="20"/>
        </w:rPr>
      </w:pPr>
      <w:r w:rsidRPr="00624573">
        <w:rPr>
          <w:b/>
          <w:szCs w:val="20"/>
        </w:rPr>
        <w:t>Аннотация.</w:t>
      </w:r>
      <w:r w:rsidRPr="00624573">
        <w:rPr>
          <w:szCs w:val="20"/>
        </w:rPr>
        <w:t xml:space="preserve"> Биологическая активность дрожжей </w:t>
      </w:r>
      <w:r w:rsidRPr="00624573">
        <w:rPr>
          <w:i/>
          <w:szCs w:val="20"/>
          <w:lang w:val="en-US" w:bidi="en-US"/>
        </w:rPr>
        <w:t>Saccharomycescerevisiae</w:t>
      </w:r>
      <w:r w:rsidRPr="00624573">
        <w:rPr>
          <w:szCs w:val="20"/>
        </w:rPr>
        <w:t xml:space="preserve">и способность адаптироваться к условиям жизнедеятельности является одним из факторов, определяющим рациональность технологического процесса и качество продукции в биотехнологии хлебопекарного производства. Целью исследования было изучение влияния состава питательной среды на некоторые морфофизиологические и биотехнологические свойства хлебопекарного штамма </w:t>
      </w:r>
      <w:r w:rsidRPr="00624573">
        <w:rPr>
          <w:i/>
          <w:szCs w:val="20"/>
          <w:lang w:val="en-US" w:bidi="en-US"/>
        </w:rPr>
        <w:t>S</w:t>
      </w:r>
      <w:r w:rsidRPr="00624573">
        <w:rPr>
          <w:i/>
          <w:szCs w:val="20"/>
          <w:lang w:bidi="en-US"/>
        </w:rPr>
        <w:t xml:space="preserve">. </w:t>
      </w:r>
      <w:r w:rsidRPr="00624573">
        <w:rPr>
          <w:i/>
          <w:szCs w:val="20"/>
          <w:lang w:val="en-US" w:bidi="en-US"/>
        </w:rPr>
        <w:t>cerevisiae</w:t>
      </w:r>
      <w:r w:rsidRPr="00624573">
        <w:rPr>
          <w:rFonts w:eastAsia="Arial Unicode MS"/>
          <w:szCs w:val="20"/>
          <w:lang w:val="en-US" w:bidi="en-US"/>
        </w:rPr>
        <w:t>Y</w:t>
      </w:r>
      <w:r w:rsidRPr="00624573">
        <w:rPr>
          <w:rFonts w:eastAsia="Arial Unicode MS"/>
          <w:szCs w:val="20"/>
          <w:lang w:bidi="en-US"/>
        </w:rPr>
        <w:t xml:space="preserve">-503 </w:t>
      </w:r>
      <w:r w:rsidRPr="00624573">
        <w:rPr>
          <w:rFonts w:eastAsia="Arial Unicode MS"/>
          <w:szCs w:val="20"/>
        </w:rPr>
        <w:t xml:space="preserve">с </w:t>
      </w:r>
      <w:r w:rsidRPr="00624573">
        <w:rPr>
          <w:szCs w:val="20"/>
        </w:rPr>
        <w:t xml:space="preserve">целью возможного использования их для лиофильной сушки. Проведённые исследования показали, что </w:t>
      </w:r>
      <w:r w:rsidRPr="00624573">
        <w:rPr>
          <w:bCs/>
          <w:szCs w:val="20"/>
        </w:rPr>
        <w:t>геотермальная вода нефенольного класса в составе питательной среды является полноценным источником минерального и органического питания дрожжевых организмов.</w:t>
      </w:r>
      <w:r w:rsidRPr="00624573">
        <w:rPr>
          <w:szCs w:val="20"/>
        </w:rPr>
        <w:t xml:space="preserve"> Установлено, что использование геотермальной воды в технологическом процессе способствовало усилению уровня активности ферментов инвертазы и </w:t>
      </w:r>
      <w:r w:rsidRPr="00624573">
        <w:rPr>
          <w:rFonts w:eastAsia="Arial Unicode MS"/>
          <w:szCs w:val="20"/>
          <w:lang w:bidi="en-US"/>
        </w:rPr>
        <w:t>алкогольдегидрогеназы</w:t>
      </w:r>
      <w:r w:rsidRPr="00624573">
        <w:rPr>
          <w:szCs w:val="20"/>
        </w:rPr>
        <w:t xml:space="preserve"> в исходной биомассе опытных дрожжей </w:t>
      </w:r>
      <w:r w:rsidRPr="00624573">
        <w:rPr>
          <w:i/>
          <w:szCs w:val="20"/>
          <w:lang w:val="en-US" w:bidi="en-US"/>
        </w:rPr>
        <w:t>S</w:t>
      </w:r>
      <w:r w:rsidRPr="00624573">
        <w:rPr>
          <w:i/>
          <w:szCs w:val="20"/>
          <w:lang w:bidi="en-US"/>
        </w:rPr>
        <w:t xml:space="preserve">. </w:t>
      </w:r>
      <w:r w:rsidRPr="00624573">
        <w:rPr>
          <w:i/>
          <w:szCs w:val="20"/>
          <w:lang w:val="en-US" w:bidi="en-US"/>
        </w:rPr>
        <w:t>cerevisiae</w:t>
      </w:r>
      <w:r w:rsidRPr="00624573">
        <w:rPr>
          <w:rFonts w:eastAsia="Arial Unicode MS"/>
          <w:szCs w:val="20"/>
          <w:lang w:val="en-US" w:bidi="en-US"/>
        </w:rPr>
        <w:t>Y</w:t>
      </w:r>
      <w:r w:rsidRPr="00624573">
        <w:rPr>
          <w:rFonts w:eastAsia="Arial Unicode MS"/>
          <w:szCs w:val="20"/>
          <w:lang w:bidi="en-US"/>
        </w:rPr>
        <w:t xml:space="preserve">-503 </w:t>
      </w:r>
      <w:r w:rsidRPr="00624573">
        <w:rPr>
          <w:szCs w:val="20"/>
        </w:rPr>
        <w:t xml:space="preserve">и стабилизации физиологической активности их в процессе лиофилизации. Обнаружено, что в суспензиях клеток, бесклеточных экстрактах и лизатах протопластов опытных дрожжей уровень инвертазной активности выше на 9,2, 24,6 и 17,6 %; </w:t>
      </w:r>
      <w:r w:rsidRPr="00624573">
        <w:rPr>
          <w:rFonts w:eastAsia="Arial Unicode MS"/>
          <w:szCs w:val="20"/>
          <w:lang w:bidi="en-US"/>
        </w:rPr>
        <w:t xml:space="preserve">алкогольдегидрогеназы в клетках и лизатах протопластов - на 19,1 и 20,0 % соответственно </w:t>
      </w:r>
      <w:r w:rsidRPr="00624573">
        <w:rPr>
          <w:szCs w:val="20"/>
        </w:rPr>
        <w:t>по сравнению с контролем</w:t>
      </w:r>
      <w:r w:rsidRPr="00624573">
        <w:rPr>
          <w:rFonts w:eastAsia="Arial Unicode MS"/>
          <w:szCs w:val="20"/>
          <w:lang w:bidi="en-US"/>
        </w:rPr>
        <w:t xml:space="preserve">. Вместе с тем, уровень активности ферментов в сушеных дрожжах снизился в результате лиофильной сушки, но уровень инвертазы в суспензиях клеток, бесклеточных экстрактах и лизатах протопластов был неизменно выше на 13,6, </w:t>
      </w:r>
      <w:r w:rsidRPr="00624573">
        <w:rPr>
          <w:szCs w:val="20"/>
        </w:rPr>
        <w:t xml:space="preserve">16,5 и 9.7 %; </w:t>
      </w:r>
      <w:r w:rsidRPr="00F71374">
        <w:rPr>
          <w:rStyle w:val="40"/>
          <w:rFonts w:ascii="Times New Roman" w:eastAsia="Tahoma" w:hAnsi="Times New Roman" w:cs="Times New Roman"/>
          <w:i w:val="0"/>
          <w:color w:val="auto"/>
        </w:rPr>
        <w:t>алкогольдегидрогеназы</w:t>
      </w:r>
      <w:r w:rsidRPr="00F71374">
        <w:rPr>
          <w:szCs w:val="20"/>
        </w:rPr>
        <w:t xml:space="preserve"> – </w:t>
      </w:r>
      <w:r w:rsidRPr="00F71374">
        <w:rPr>
          <w:rStyle w:val="31ptExact"/>
          <w:rFonts w:eastAsia="Tahoma"/>
          <w:b w:val="0"/>
          <w:bCs w:val="0"/>
          <w:color w:val="auto"/>
          <w:sz w:val="20"/>
          <w:szCs w:val="20"/>
        </w:rPr>
        <w:t xml:space="preserve">в </w:t>
      </w:r>
      <w:r w:rsidRPr="00F71374">
        <w:rPr>
          <w:rFonts w:eastAsia="Arial Unicode MS"/>
          <w:szCs w:val="20"/>
          <w:lang w:bidi="en-US"/>
        </w:rPr>
        <w:t xml:space="preserve">экстрактах клеток </w:t>
      </w:r>
      <w:r w:rsidRPr="00F71374">
        <w:rPr>
          <w:szCs w:val="20"/>
        </w:rPr>
        <w:t>и лизатах протопластов</w:t>
      </w:r>
      <w:r w:rsidRPr="00F71374">
        <w:rPr>
          <w:rFonts w:eastAsia="Arial Unicode MS"/>
          <w:szCs w:val="20"/>
          <w:lang w:bidi="en-US"/>
        </w:rPr>
        <w:t xml:space="preserve"> - </w:t>
      </w:r>
      <w:r w:rsidRPr="00F71374">
        <w:rPr>
          <w:szCs w:val="20"/>
        </w:rPr>
        <w:t>на 20,7 и 30,0 % по сравнению с</w:t>
      </w:r>
      <w:r w:rsidRPr="00624573">
        <w:rPr>
          <w:szCs w:val="20"/>
        </w:rPr>
        <w:t xml:space="preserve"> контролем. Показано, что ферментативная активность опытного сырья предопределила высокие биотехнологические показатели исходной биомассы и сушеного продукта, в частности – подъемную силу, зимазную и мальтазную активность, высокое содержание трегалозы и белка. Таким образом, исследование ферментов, координирующих основные биохимические реакции в технологических процессах, позволяет глубже понять химические превращения, лежащие в основе жизнедеятельности дрожжей, и дает возможность интенсифицировать их синтез.</w:t>
      </w:r>
    </w:p>
    <w:p w:rsidR="00624573" w:rsidRPr="00624573" w:rsidRDefault="00624573" w:rsidP="00624573">
      <w:pPr>
        <w:tabs>
          <w:tab w:val="left" w:pos="4382"/>
        </w:tabs>
        <w:ind w:firstLine="567"/>
        <w:rPr>
          <w:szCs w:val="20"/>
        </w:rPr>
      </w:pPr>
      <w:r w:rsidRPr="00624573">
        <w:rPr>
          <w:b/>
          <w:szCs w:val="20"/>
        </w:rPr>
        <w:t xml:space="preserve">Ключевые слова: </w:t>
      </w:r>
      <w:r w:rsidRPr="00624573">
        <w:rPr>
          <w:szCs w:val="20"/>
        </w:rPr>
        <w:t>дрожжи, лиофильная сушка, биотехнологические свойства, ферменты</w:t>
      </w:r>
    </w:p>
    <w:p w:rsidR="00624573" w:rsidRPr="00624573" w:rsidRDefault="00624573" w:rsidP="00624573">
      <w:pPr>
        <w:ind w:firstLine="567"/>
        <w:rPr>
          <w:szCs w:val="20"/>
        </w:rPr>
      </w:pPr>
    </w:p>
    <w:p w:rsidR="00951E14" w:rsidRPr="00624573" w:rsidRDefault="00D11F44" w:rsidP="00624573">
      <w:pPr>
        <w:tabs>
          <w:tab w:val="left" w:pos="4382"/>
        </w:tabs>
        <w:ind w:firstLine="567"/>
        <w:rPr>
          <w:i/>
          <w:szCs w:val="20"/>
          <w:lang w:val="en-US"/>
        </w:rPr>
      </w:pPr>
      <w:r w:rsidRPr="00624573">
        <w:rPr>
          <w:b/>
          <w:i/>
          <w:szCs w:val="20"/>
          <w:lang w:val="en-US"/>
        </w:rPr>
        <w:t>Abstract</w:t>
      </w:r>
      <w:r w:rsidR="00951E14" w:rsidRPr="00624573">
        <w:rPr>
          <w:b/>
          <w:i/>
          <w:szCs w:val="20"/>
          <w:lang w:val="en-US"/>
        </w:rPr>
        <w:t xml:space="preserve">. </w:t>
      </w:r>
      <w:r w:rsidR="00951E14" w:rsidRPr="00624573">
        <w:rPr>
          <w:i/>
          <w:szCs w:val="20"/>
          <w:lang w:val="en-US"/>
        </w:rPr>
        <w:t xml:space="preserve">The biological activity of the yeast Saccharomyces cerevisiae and the ability to adapt to the conditions of life is one of the factors that determine the rationality of the technological process and the quality of products in the biotechnology of bakery production. The aim of the study was to study the influence of the composition of nutrient medium on some morphophysiological and biotechnological properties of the baking strain S. cerevisiae Y-503 with the aim of their possible use forlyophilic drying. Studies have shown that non-phenolic geothermal water in the composition of the nutrient medium is a complete source of mineral and organic nutrition of yeast organisms. It was established that the use of geothermal water in the technologicalprocess contributed to increased levels of enzyme activity of invertase and alcoholdehydrogenase in the initial biomass of the experimental yeast </w:t>
      </w:r>
      <w:r w:rsidR="00951E14" w:rsidRPr="00624573">
        <w:rPr>
          <w:i/>
          <w:szCs w:val="20"/>
          <w:lang w:val="en-US" w:bidi="en-US"/>
        </w:rPr>
        <w:t xml:space="preserve">S. cerevisiae </w:t>
      </w:r>
      <w:r w:rsidR="00951E14" w:rsidRPr="00624573">
        <w:rPr>
          <w:rFonts w:eastAsia="Arial Unicode MS"/>
          <w:i/>
          <w:szCs w:val="20"/>
          <w:lang w:val="en-US" w:bidi="en-US"/>
        </w:rPr>
        <w:t>Y-503</w:t>
      </w:r>
      <w:r w:rsidR="00951E14" w:rsidRPr="00624573">
        <w:rPr>
          <w:i/>
          <w:szCs w:val="20"/>
          <w:lang w:val="en-US"/>
        </w:rPr>
        <w:t>and stabilization of their physiological activity in the process of lyophilization. It was found that in cell suspensions, cell-free extracts and protoplast lysates of experimental yeast the level of invertase activity was higher by 9,2, 2,6 and 17,6 %; alcoholdehydrogenase in the cells and protoplast lysates - by 19,1 and 20,0 %, respectively, compared with the control. However, the level of enzyme activity in dried yeast decreased as a result of lyophilic drying, but the level of invertase in cell suspensions, cell-free extracts and protoplast lysates was consistently higher by 13,6, 16,5and 9.7 %; alcohol dehydrogenase - in cell extracts and protoplast lysates - by 20,7 and 30,0% compared with the control, respectively. It was shown that the enzymatic activity of the experimental raw materials predetermined high biotechnological indicators of the initial biomass and dried product, in particular, lifting force, activityofzymaseand maltaze, high content of trehalose and protein. Thus, the study of enzymes that coordinate the main biochemical reactions in technological processes, allows a deeper understanding of the chemical transformations underlying of yeast life, and makes it possible to intensify their synthesis.</w:t>
      </w:r>
    </w:p>
    <w:p w:rsidR="00951E14" w:rsidRPr="00624573" w:rsidRDefault="00D11F44" w:rsidP="00624573">
      <w:pPr>
        <w:tabs>
          <w:tab w:val="left" w:pos="4382"/>
        </w:tabs>
        <w:ind w:firstLine="567"/>
        <w:rPr>
          <w:i/>
          <w:szCs w:val="20"/>
          <w:lang w:val="en-US"/>
        </w:rPr>
      </w:pPr>
      <w:r w:rsidRPr="00624573">
        <w:rPr>
          <w:b/>
          <w:i/>
          <w:szCs w:val="20"/>
          <w:lang w:val="en-US"/>
        </w:rPr>
        <w:t>Key</w:t>
      </w:r>
      <w:r w:rsidR="00951E14" w:rsidRPr="00624573">
        <w:rPr>
          <w:b/>
          <w:i/>
          <w:szCs w:val="20"/>
          <w:lang w:val="en-US"/>
        </w:rPr>
        <w:t>wo</w:t>
      </w:r>
      <w:r w:rsidR="00624573" w:rsidRPr="00624573">
        <w:rPr>
          <w:b/>
          <w:i/>
          <w:szCs w:val="20"/>
          <w:lang w:val="en-US"/>
        </w:rPr>
        <w:t>rds: y</w:t>
      </w:r>
      <w:r w:rsidR="00951E14" w:rsidRPr="00624573">
        <w:rPr>
          <w:i/>
          <w:szCs w:val="20"/>
          <w:lang w:val="en-US"/>
        </w:rPr>
        <w:t>east, lyophilic dried, biotechnological properties, enzymes</w:t>
      </w:r>
    </w:p>
    <w:p w:rsidR="00951E14" w:rsidRPr="00624573" w:rsidRDefault="00951E14" w:rsidP="00624573">
      <w:pPr>
        <w:tabs>
          <w:tab w:val="left" w:pos="4382"/>
        </w:tabs>
        <w:ind w:firstLine="567"/>
        <w:rPr>
          <w:szCs w:val="20"/>
          <w:lang w:val="en-US"/>
        </w:rPr>
      </w:pPr>
    </w:p>
    <w:p w:rsidR="00F71374" w:rsidRPr="00FB3D9A" w:rsidRDefault="00F71374" w:rsidP="00624573">
      <w:pPr>
        <w:tabs>
          <w:tab w:val="left" w:pos="4382"/>
        </w:tabs>
        <w:ind w:firstLine="567"/>
        <w:rPr>
          <w:b/>
          <w:szCs w:val="20"/>
          <w:lang w:val="en-US"/>
        </w:rPr>
        <w:sectPr w:rsidR="00F71374" w:rsidRPr="00FB3D9A" w:rsidSect="00F71374">
          <w:headerReference w:type="even" r:id="rId25"/>
          <w:pgSz w:w="11906" w:h="16838"/>
          <w:pgMar w:top="1134" w:right="1134" w:bottom="1134" w:left="1134" w:header="709" w:footer="709" w:gutter="0"/>
          <w:pgNumType w:chapStyle="1"/>
          <w:cols w:space="720"/>
          <w:docGrid w:linePitch="272"/>
        </w:sectPr>
      </w:pPr>
    </w:p>
    <w:p w:rsidR="00951E14" w:rsidRPr="00013A0A" w:rsidRDefault="00951E14" w:rsidP="00013A0A">
      <w:pPr>
        <w:ind w:firstLine="567"/>
        <w:rPr>
          <w:b/>
          <w:szCs w:val="20"/>
        </w:rPr>
      </w:pPr>
      <w:r w:rsidRPr="00013A0A">
        <w:rPr>
          <w:b/>
          <w:szCs w:val="20"/>
        </w:rPr>
        <w:lastRenderedPageBreak/>
        <w:t>УДК:619:614.31]:616.995.1+637</w:t>
      </w:r>
    </w:p>
    <w:p w:rsidR="00013A0A" w:rsidRDefault="00013A0A" w:rsidP="00013A0A">
      <w:pPr>
        <w:ind w:firstLine="567"/>
        <w:jc w:val="center"/>
        <w:rPr>
          <w:b/>
          <w:szCs w:val="20"/>
        </w:rPr>
      </w:pPr>
    </w:p>
    <w:p w:rsidR="00951E14" w:rsidRPr="00013A0A" w:rsidRDefault="00951E14" w:rsidP="00013A0A">
      <w:pPr>
        <w:ind w:firstLine="567"/>
        <w:jc w:val="center"/>
        <w:rPr>
          <w:b/>
          <w:szCs w:val="20"/>
        </w:rPr>
      </w:pPr>
      <w:r w:rsidRPr="00013A0A">
        <w:rPr>
          <w:b/>
          <w:szCs w:val="20"/>
        </w:rPr>
        <w:t>ХИМИЧЕСКИЙ  СОСТАВ МЯСА ДИКИХ КОПЫТНЫХ ДАГЕСТАНА</w:t>
      </w:r>
    </w:p>
    <w:p w:rsidR="00013A0A" w:rsidRDefault="00013A0A" w:rsidP="00013A0A">
      <w:pPr>
        <w:ind w:firstLine="567"/>
        <w:rPr>
          <w:b/>
          <w:szCs w:val="20"/>
        </w:rPr>
      </w:pPr>
    </w:p>
    <w:p w:rsidR="00951E14" w:rsidRPr="00013A0A" w:rsidRDefault="00951E14" w:rsidP="00013A0A">
      <w:pPr>
        <w:ind w:firstLine="567"/>
        <w:rPr>
          <w:b/>
          <w:szCs w:val="20"/>
        </w:rPr>
      </w:pPr>
      <w:r w:rsidRPr="00013A0A">
        <w:rPr>
          <w:b/>
          <w:szCs w:val="20"/>
        </w:rPr>
        <w:t>Д.Г.</w:t>
      </w:r>
      <w:r w:rsidR="00F71374">
        <w:rPr>
          <w:b/>
          <w:szCs w:val="20"/>
        </w:rPr>
        <w:t xml:space="preserve"> </w:t>
      </w:r>
      <w:r w:rsidRPr="00013A0A">
        <w:rPr>
          <w:b/>
          <w:szCs w:val="20"/>
        </w:rPr>
        <w:t>КАТАЕВА, канд. вет. наук, доцент</w:t>
      </w:r>
    </w:p>
    <w:p w:rsidR="00951E14" w:rsidRPr="00013A0A" w:rsidRDefault="00801F10" w:rsidP="00013A0A">
      <w:pPr>
        <w:ind w:firstLine="567"/>
        <w:rPr>
          <w:b/>
          <w:szCs w:val="20"/>
        </w:rPr>
      </w:pPr>
      <w:r w:rsidRPr="00013A0A">
        <w:rPr>
          <w:b/>
          <w:szCs w:val="20"/>
        </w:rPr>
        <w:t>ФГБОУ ВО Дагестанский ГАУ</w:t>
      </w:r>
      <w:r w:rsidR="00951E14" w:rsidRPr="00013A0A">
        <w:rPr>
          <w:b/>
          <w:szCs w:val="20"/>
        </w:rPr>
        <w:t xml:space="preserve"> г. Махачкала</w:t>
      </w:r>
    </w:p>
    <w:p w:rsidR="00447E2D" w:rsidRPr="00013A0A" w:rsidRDefault="00447E2D" w:rsidP="00013A0A">
      <w:pPr>
        <w:ind w:firstLine="567"/>
        <w:jc w:val="center"/>
        <w:rPr>
          <w:b/>
          <w:i/>
          <w:szCs w:val="20"/>
        </w:rPr>
      </w:pPr>
    </w:p>
    <w:p w:rsidR="00951E14" w:rsidRPr="00013A0A" w:rsidRDefault="00951E14" w:rsidP="00013A0A">
      <w:pPr>
        <w:ind w:firstLine="567"/>
        <w:jc w:val="center"/>
        <w:rPr>
          <w:b/>
          <w:i/>
          <w:szCs w:val="20"/>
          <w:lang w:val="en-US"/>
        </w:rPr>
      </w:pPr>
      <w:r w:rsidRPr="00013A0A">
        <w:rPr>
          <w:b/>
          <w:i/>
          <w:szCs w:val="20"/>
          <w:lang w:val="en-US"/>
        </w:rPr>
        <w:lastRenderedPageBreak/>
        <w:t>CHEMICAL COMPOSITION OF WILD UNGULATES MEAT</w:t>
      </w:r>
      <w:r w:rsidR="005E40C1" w:rsidRPr="00013A0A">
        <w:rPr>
          <w:b/>
          <w:i/>
          <w:szCs w:val="20"/>
          <w:lang w:val="en-US"/>
        </w:rPr>
        <w:t xml:space="preserve"> </w:t>
      </w:r>
      <w:r w:rsidRPr="00013A0A">
        <w:rPr>
          <w:b/>
          <w:i/>
          <w:szCs w:val="20"/>
          <w:lang w:val="en-US"/>
        </w:rPr>
        <w:t>IN DAGESTAN</w:t>
      </w:r>
    </w:p>
    <w:p w:rsidR="00013A0A" w:rsidRPr="00982661" w:rsidRDefault="00013A0A" w:rsidP="00013A0A">
      <w:pPr>
        <w:ind w:firstLine="567"/>
        <w:rPr>
          <w:b/>
          <w:i/>
          <w:szCs w:val="20"/>
          <w:lang w:val="en-US"/>
        </w:rPr>
      </w:pPr>
    </w:p>
    <w:p w:rsidR="00951E14" w:rsidRPr="00013A0A" w:rsidRDefault="00951E14" w:rsidP="00013A0A">
      <w:pPr>
        <w:ind w:firstLine="567"/>
        <w:rPr>
          <w:b/>
          <w:i/>
          <w:szCs w:val="20"/>
          <w:lang w:val="en-US"/>
        </w:rPr>
      </w:pPr>
      <w:r w:rsidRPr="00013A0A">
        <w:rPr>
          <w:b/>
          <w:i/>
          <w:szCs w:val="20"/>
          <w:lang w:val="en-US"/>
        </w:rPr>
        <w:t xml:space="preserve">D. G. KATAEVA, </w:t>
      </w:r>
      <w:r w:rsidR="005E40C1" w:rsidRPr="00013A0A">
        <w:rPr>
          <w:b/>
          <w:i/>
          <w:szCs w:val="20"/>
          <w:lang w:val="en-US"/>
        </w:rPr>
        <w:t>Candidate of Veterinary Science</w:t>
      </w:r>
      <w:r w:rsidRPr="00013A0A">
        <w:rPr>
          <w:b/>
          <w:i/>
          <w:szCs w:val="20"/>
          <w:lang w:val="en-US"/>
        </w:rPr>
        <w:t xml:space="preserve">, </w:t>
      </w:r>
      <w:r w:rsidR="006A3842" w:rsidRPr="00013A0A">
        <w:rPr>
          <w:b/>
          <w:i/>
          <w:szCs w:val="20"/>
          <w:lang w:val="en-US"/>
        </w:rPr>
        <w:t>associate professor</w:t>
      </w:r>
    </w:p>
    <w:p w:rsidR="00951E14" w:rsidRPr="00013A0A" w:rsidRDefault="00951E14" w:rsidP="00013A0A">
      <w:pPr>
        <w:ind w:firstLine="567"/>
        <w:rPr>
          <w:b/>
          <w:i/>
          <w:szCs w:val="20"/>
          <w:lang w:val="en-US"/>
        </w:rPr>
      </w:pPr>
      <w:r w:rsidRPr="00013A0A">
        <w:rPr>
          <w:b/>
          <w:i/>
          <w:szCs w:val="20"/>
          <w:lang w:val="en-US"/>
        </w:rPr>
        <w:t>Dagestan</w:t>
      </w:r>
      <w:r w:rsidR="005E40C1" w:rsidRPr="00013A0A">
        <w:rPr>
          <w:b/>
          <w:i/>
          <w:szCs w:val="20"/>
          <w:lang w:val="en-US"/>
        </w:rPr>
        <w:t xml:space="preserve"> </w:t>
      </w:r>
      <w:r w:rsidRPr="00013A0A">
        <w:rPr>
          <w:b/>
          <w:i/>
          <w:szCs w:val="20"/>
          <w:lang w:val="en-US"/>
        </w:rPr>
        <w:t>State</w:t>
      </w:r>
      <w:r w:rsidR="005E40C1" w:rsidRPr="00013A0A">
        <w:rPr>
          <w:b/>
          <w:i/>
          <w:szCs w:val="20"/>
          <w:lang w:val="en-US"/>
        </w:rPr>
        <w:t xml:space="preserve"> Agrarian </w:t>
      </w:r>
      <w:r w:rsidRPr="00013A0A">
        <w:rPr>
          <w:b/>
          <w:i/>
          <w:szCs w:val="20"/>
          <w:lang w:val="en-US"/>
        </w:rPr>
        <w:t>University, Makhachkala</w:t>
      </w:r>
    </w:p>
    <w:p w:rsidR="00447E2D" w:rsidRPr="00013A0A" w:rsidRDefault="00447E2D" w:rsidP="00013A0A">
      <w:pPr>
        <w:ind w:firstLine="567"/>
        <w:rPr>
          <w:b/>
          <w:szCs w:val="20"/>
          <w:lang w:val="en-US"/>
        </w:rPr>
      </w:pPr>
    </w:p>
    <w:p w:rsidR="00951E14" w:rsidRPr="00013A0A" w:rsidRDefault="00951E14" w:rsidP="00013A0A">
      <w:pPr>
        <w:ind w:firstLine="567"/>
        <w:rPr>
          <w:szCs w:val="20"/>
        </w:rPr>
      </w:pPr>
      <w:r w:rsidRPr="00013A0A">
        <w:rPr>
          <w:b/>
          <w:szCs w:val="20"/>
        </w:rPr>
        <w:t>Аннотация</w:t>
      </w:r>
      <w:r w:rsidRPr="00013A0A">
        <w:rPr>
          <w:b/>
          <w:szCs w:val="20"/>
          <w:lang w:val="en-US"/>
        </w:rPr>
        <w:t xml:space="preserve">. </w:t>
      </w:r>
      <w:r w:rsidRPr="00013A0A">
        <w:rPr>
          <w:szCs w:val="20"/>
        </w:rPr>
        <w:t>В статье представлены данные по изучению химического состава мяса диких копытных Дагестана. Объектом исследования служили туши тура, косули, серны и дикого кабана. Химический состав мяса определяли общепринятыми методами. Проведенными исследованиями установлено, что мясо диких копытных содержит больше белка (21,6±0,22%  - 19,9±0,24%)  и минеральных веществ (1,2±0,18% -  1,4±0,03%), чем говядина и баранина. Содержание жира в мясе диких копытных ниже (3,4±0,21% -  5,9±0,28%), чем в мясе убойных животных.Был также проведен  сравнительный анализ химического состава мяса диких  копытных животных Дагестана и  других природно-климатических регионов.</w:t>
      </w:r>
    </w:p>
    <w:p w:rsidR="00951E14" w:rsidRPr="00013A0A" w:rsidRDefault="00951E14" w:rsidP="00013A0A">
      <w:pPr>
        <w:ind w:firstLine="567"/>
        <w:rPr>
          <w:szCs w:val="20"/>
        </w:rPr>
      </w:pPr>
      <w:r w:rsidRPr="00013A0A">
        <w:rPr>
          <w:b/>
          <w:szCs w:val="20"/>
        </w:rPr>
        <w:t xml:space="preserve">Ключевые слова: </w:t>
      </w:r>
      <w:r w:rsidRPr="00013A0A">
        <w:rPr>
          <w:szCs w:val="20"/>
        </w:rPr>
        <w:t>химический состав, мясо диких копытных, косуля, дикий кабан, серна, белок, минеральные вещества, жир, мясо убойных животных.</w:t>
      </w:r>
    </w:p>
    <w:p w:rsidR="00801F10" w:rsidRPr="00013A0A" w:rsidRDefault="00801F10" w:rsidP="00013A0A">
      <w:pPr>
        <w:ind w:firstLine="567"/>
        <w:rPr>
          <w:b/>
          <w:i/>
          <w:szCs w:val="20"/>
        </w:rPr>
      </w:pPr>
    </w:p>
    <w:p w:rsidR="00801F10" w:rsidRPr="00013A0A" w:rsidRDefault="00801F10" w:rsidP="00013A0A">
      <w:pPr>
        <w:ind w:firstLine="567"/>
        <w:rPr>
          <w:i/>
          <w:szCs w:val="20"/>
          <w:lang w:val="en-US"/>
        </w:rPr>
      </w:pPr>
      <w:r w:rsidRPr="00013A0A">
        <w:rPr>
          <w:b/>
          <w:i/>
          <w:szCs w:val="20"/>
          <w:lang w:val="en-US"/>
        </w:rPr>
        <w:t xml:space="preserve">Abstract. </w:t>
      </w:r>
      <w:r w:rsidRPr="00013A0A">
        <w:rPr>
          <w:i/>
          <w:szCs w:val="20"/>
          <w:lang w:val="en-US"/>
        </w:rPr>
        <w:t>The article presents information on the chemical composition of   wild ungulates meat in Dagestan.  The objects of study served carcasses of mountain goat, roe deer, chamois, and wild boar. The chemical composition determined by standard  techniques. Conducted studies established, that wild ungulates meat contains more protein (21,6±0,22%  - 19,9±0,24%)   and minerals (1,2±0,18% -  1,4±0,03%), than beef and mutton. Fat content in wild ungulates meat lower (3,4±0,21% -  5,9±0,28%), than meat of slaughter animals. A comparative analysis of the chemical compositionof   wild ungulates meat was also carried out between of Dagestan and others.</w:t>
      </w:r>
    </w:p>
    <w:p w:rsidR="00951E14" w:rsidRPr="00013A0A" w:rsidRDefault="00951E14" w:rsidP="00013A0A">
      <w:pPr>
        <w:ind w:firstLine="567"/>
        <w:rPr>
          <w:i/>
          <w:szCs w:val="20"/>
          <w:lang w:val="en-US"/>
        </w:rPr>
      </w:pPr>
      <w:r w:rsidRPr="00013A0A">
        <w:rPr>
          <w:b/>
          <w:i/>
          <w:szCs w:val="20"/>
          <w:lang w:val="en-US"/>
        </w:rPr>
        <w:t xml:space="preserve">Keywords: </w:t>
      </w:r>
      <w:r w:rsidRPr="00013A0A">
        <w:rPr>
          <w:i/>
          <w:szCs w:val="20"/>
          <w:lang w:val="en-US"/>
        </w:rPr>
        <w:t>chemical composition,   wild ungulates meat, roe deer, wild boar, chamois,protein, minerals, fat, meat of slaughter animals.</w:t>
      </w:r>
    </w:p>
    <w:p w:rsidR="00013A0A" w:rsidRPr="00982661" w:rsidRDefault="00013A0A" w:rsidP="00013A0A">
      <w:pPr>
        <w:ind w:firstLine="567"/>
        <w:jc w:val="center"/>
        <w:rPr>
          <w:b/>
          <w:szCs w:val="20"/>
          <w:lang w:val="en-US"/>
        </w:rPr>
      </w:pPr>
    </w:p>
    <w:p w:rsidR="00F71374" w:rsidRPr="00FB3D9A" w:rsidRDefault="00F71374" w:rsidP="006339DE">
      <w:pPr>
        <w:ind w:firstLine="0"/>
        <w:jc w:val="center"/>
        <w:rPr>
          <w:b/>
          <w:szCs w:val="20"/>
          <w:lang w:val="en-US"/>
        </w:rPr>
        <w:sectPr w:rsidR="00F71374" w:rsidRPr="00FB3D9A" w:rsidSect="00DD5CA0">
          <w:type w:val="continuous"/>
          <w:pgSz w:w="11906" w:h="16838"/>
          <w:pgMar w:top="1134" w:right="1134" w:bottom="1134" w:left="1134" w:header="709" w:footer="709" w:gutter="0"/>
          <w:pgNumType w:chapStyle="1"/>
          <w:cols w:space="720"/>
          <w:docGrid w:linePitch="272"/>
        </w:sectPr>
      </w:pPr>
    </w:p>
    <w:p w:rsidR="006339DE" w:rsidRPr="00982661" w:rsidRDefault="006339DE" w:rsidP="00013A0A">
      <w:pPr>
        <w:ind w:firstLine="567"/>
        <w:rPr>
          <w:b/>
          <w:color w:val="000000"/>
          <w:szCs w:val="20"/>
          <w:lang w:val="en-US"/>
        </w:rPr>
      </w:pPr>
    </w:p>
    <w:p w:rsidR="006339DE" w:rsidRPr="00517B5A" w:rsidRDefault="00381425" w:rsidP="00013A0A">
      <w:pPr>
        <w:ind w:firstLine="567"/>
        <w:rPr>
          <w:b/>
          <w:color w:val="000000"/>
          <w:szCs w:val="20"/>
        </w:rPr>
      </w:pPr>
      <w:r w:rsidRPr="00381425">
        <w:rPr>
          <w:b/>
          <w:color w:val="000000"/>
          <w:szCs w:val="20"/>
          <w:lang w:val="en-US"/>
        </w:rPr>
        <w:t>DOI</w:t>
      </w:r>
      <w:r w:rsidRPr="00517B5A">
        <w:rPr>
          <w:b/>
          <w:color w:val="000000"/>
          <w:szCs w:val="20"/>
        </w:rPr>
        <w:t xml:space="preserve"> </w:t>
      </w:r>
      <w:r w:rsidRPr="00381425">
        <w:rPr>
          <w:b/>
        </w:rPr>
        <w:t>10.15217/issn2079-0996.2019.4.</w:t>
      </w:r>
      <w:r w:rsidRPr="00517B5A">
        <w:rPr>
          <w:b/>
        </w:rPr>
        <w:t>240</w:t>
      </w:r>
    </w:p>
    <w:p w:rsidR="00951E14" w:rsidRPr="00013A0A" w:rsidRDefault="00951E14" w:rsidP="00013A0A">
      <w:pPr>
        <w:ind w:firstLine="567"/>
        <w:rPr>
          <w:b/>
          <w:color w:val="000000"/>
          <w:szCs w:val="20"/>
        </w:rPr>
      </w:pPr>
      <w:r w:rsidRPr="00013A0A">
        <w:rPr>
          <w:b/>
          <w:color w:val="000000"/>
          <w:szCs w:val="20"/>
        </w:rPr>
        <w:t>УДК 547.913: 615.31</w:t>
      </w:r>
    </w:p>
    <w:p w:rsidR="00951E14" w:rsidRPr="00013A0A" w:rsidRDefault="00951E14" w:rsidP="00013A0A">
      <w:pPr>
        <w:ind w:firstLine="567"/>
        <w:rPr>
          <w:b/>
          <w:color w:val="000000"/>
          <w:szCs w:val="20"/>
        </w:rPr>
      </w:pPr>
    </w:p>
    <w:p w:rsidR="00951E14" w:rsidRPr="00013A0A" w:rsidRDefault="00951E14" w:rsidP="00013A0A">
      <w:pPr>
        <w:ind w:firstLine="567"/>
        <w:jc w:val="center"/>
        <w:rPr>
          <w:b/>
          <w:caps/>
          <w:color w:val="000000"/>
          <w:szCs w:val="20"/>
        </w:rPr>
      </w:pPr>
      <w:r w:rsidRPr="00013A0A">
        <w:rPr>
          <w:b/>
          <w:caps/>
          <w:color w:val="000000"/>
          <w:szCs w:val="20"/>
        </w:rPr>
        <w:t>Изучение содержания эфирного масла и суммарных антиоксидантов в надземной части природных популяций Шалфея седоватого</w:t>
      </w:r>
    </w:p>
    <w:p w:rsidR="00951E14" w:rsidRPr="00013A0A" w:rsidRDefault="00951E14" w:rsidP="00013A0A">
      <w:pPr>
        <w:ind w:firstLine="567"/>
        <w:rPr>
          <w:b/>
          <w:color w:val="000000"/>
          <w:szCs w:val="20"/>
        </w:rPr>
      </w:pPr>
    </w:p>
    <w:p w:rsidR="00951E14" w:rsidRPr="00013A0A" w:rsidRDefault="00951E14" w:rsidP="00013A0A">
      <w:pPr>
        <w:ind w:firstLine="567"/>
        <w:rPr>
          <w:b/>
          <w:color w:val="000000"/>
          <w:szCs w:val="20"/>
        </w:rPr>
      </w:pPr>
      <w:r w:rsidRPr="00013A0A">
        <w:rPr>
          <w:b/>
          <w:caps/>
          <w:color w:val="000000"/>
          <w:szCs w:val="20"/>
        </w:rPr>
        <w:t>М.К. Курамагомедов</w:t>
      </w:r>
      <w:r w:rsidRPr="00013A0A">
        <w:rPr>
          <w:b/>
          <w:color w:val="000000"/>
          <w:szCs w:val="20"/>
        </w:rPr>
        <w:t>, канд. биол. наук</w:t>
      </w:r>
    </w:p>
    <w:p w:rsidR="00951E14" w:rsidRPr="00013A0A" w:rsidRDefault="00951E14" w:rsidP="00013A0A">
      <w:pPr>
        <w:ind w:firstLine="567"/>
        <w:rPr>
          <w:b/>
          <w:color w:val="000000"/>
          <w:szCs w:val="20"/>
        </w:rPr>
      </w:pPr>
      <w:r w:rsidRPr="00013A0A">
        <w:rPr>
          <w:b/>
          <w:caps/>
          <w:color w:val="000000"/>
          <w:szCs w:val="20"/>
        </w:rPr>
        <w:t>Ф.И. Исламова</w:t>
      </w:r>
      <w:r w:rsidRPr="00013A0A">
        <w:rPr>
          <w:b/>
          <w:color w:val="000000"/>
          <w:szCs w:val="20"/>
        </w:rPr>
        <w:t>, канд. биол. наук</w:t>
      </w:r>
    </w:p>
    <w:p w:rsidR="00951E14" w:rsidRPr="00013A0A" w:rsidRDefault="00951E14" w:rsidP="00013A0A">
      <w:pPr>
        <w:ind w:firstLine="567"/>
        <w:rPr>
          <w:b/>
          <w:color w:val="000000"/>
          <w:szCs w:val="20"/>
        </w:rPr>
      </w:pPr>
      <w:r w:rsidRPr="00013A0A">
        <w:rPr>
          <w:b/>
          <w:caps/>
          <w:color w:val="000000"/>
          <w:szCs w:val="20"/>
        </w:rPr>
        <w:t>Ф.А. Вагабова</w:t>
      </w:r>
      <w:r w:rsidRPr="00013A0A">
        <w:rPr>
          <w:b/>
          <w:color w:val="000000"/>
          <w:szCs w:val="20"/>
        </w:rPr>
        <w:t>, канд. техн. наук</w:t>
      </w:r>
    </w:p>
    <w:p w:rsidR="00951E14" w:rsidRPr="00013A0A" w:rsidRDefault="00951E14" w:rsidP="00013A0A">
      <w:pPr>
        <w:ind w:firstLine="567"/>
        <w:rPr>
          <w:b/>
          <w:caps/>
          <w:color w:val="000000"/>
          <w:szCs w:val="20"/>
        </w:rPr>
      </w:pPr>
      <w:r w:rsidRPr="00013A0A">
        <w:rPr>
          <w:b/>
          <w:caps/>
          <w:color w:val="000000"/>
          <w:szCs w:val="20"/>
        </w:rPr>
        <w:t>Г.К. Раджабов</w:t>
      </w:r>
      <w:r w:rsidRPr="00013A0A">
        <w:rPr>
          <w:b/>
          <w:color w:val="000000"/>
          <w:szCs w:val="20"/>
        </w:rPr>
        <w:t>, науч. сотрудник</w:t>
      </w:r>
    </w:p>
    <w:p w:rsidR="00951E14" w:rsidRPr="00013A0A" w:rsidRDefault="00951E14" w:rsidP="00013A0A">
      <w:pPr>
        <w:ind w:firstLine="567"/>
        <w:rPr>
          <w:b/>
          <w:color w:val="000000"/>
          <w:szCs w:val="20"/>
        </w:rPr>
      </w:pPr>
      <w:r w:rsidRPr="00013A0A">
        <w:rPr>
          <w:b/>
          <w:caps/>
          <w:color w:val="000000"/>
          <w:szCs w:val="20"/>
        </w:rPr>
        <w:t>А.М. Мусаев</w:t>
      </w:r>
      <w:r w:rsidRPr="00013A0A">
        <w:rPr>
          <w:b/>
          <w:color w:val="000000"/>
          <w:szCs w:val="20"/>
        </w:rPr>
        <w:t>, ст. науч. сотрудник</w:t>
      </w:r>
    </w:p>
    <w:p w:rsidR="00951E14" w:rsidRPr="00013A0A" w:rsidRDefault="00951E14" w:rsidP="00013A0A">
      <w:pPr>
        <w:ind w:firstLine="567"/>
        <w:rPr>
          <w:b/>
          <w:color w:val="000000"/>
          <w:szCs w:val="20"/>
        </w:rPr>
      </w:pPr>
      <w:r w:rsidRPr="00013A0A">
        <w:rPr>
          <w:b/>
          <w:color w:val="000000"/>
          <w:szCs w:val="20"/>
        </w:rPr>
        <w:t>ДФИЦ Горный ботанический сад РАН, г. Махачкала</w:t>
      </w:r>
    </w:p>
    <w:p w:rsidR="00951E14" w:rsidRPr="00013A0A" w:rsidRDefault="00951E14" w:rsidP="00013A0A">
      <w:pPr>
        <w:ind w:firstLine="567"/>
        <w:rPr>
          <w:b/>
          <w:color w:val="000000"/>
          <w:szCs w:val="20"/>
        </w:rPr>
      </w:pPr>
    </w:p>
    <w:p w:rsidR="00951E14" w:rsidRPr="00013A0A" w:rsidRDefault="00951E14" w:rsidP="00013A0A">
      <w:pPr>
        <w:ind w:firstLine="567"/>
        <w:jc w:val="center"/>
        <w:rPr>
          <w:b/>
          <w:i/>
          <w:caps/>
          <w:color w:val="000000"/>
          <w:szCs w:val="20"/>
          <w:lang w:val="en-US"/>
        </w:rPr>
      </w:pPr>
      <w:r w:rsidRPr="00013A0A">
        <w:rPr>
          <w:b/>
          <w:i/>
          <w:caps/>
          <w:color w:val="000000"/>
          <w:szCs w:val="20"/>
          <w:lang w:val="en-US"/>
        </w:rPr>
        <w:t>Stud</w:t>
      </w:r>
      <w:r w:rsidR="004A2FF9" w:rsidRPr="00013A0A">
        <w:rPr>
          <w:b/>
          <w:i/>
          <w:caps/>
          <w:color w:val="000000"/>
          <w:szCs w:val="20"/>
          <w:lang w:val="en-US"/>
        </w:rPr>
        <w:t>Y</w:t>
      </w:r>
      <w:r w:rsidRPr="00013A0A">
        <w:rPr>
          <w:b/>
          <w:i/>
          <w:caps/>
          <w:color w:val="000000"/>
          <w:szCs w:val="20"/>
          <w:lang w:val="en-US"/>
        </w:rPr>
        <w:t xml:space="preserve"> of the content of essential oil and total antioxidants in the </w:t>
      </w:r>
      <w:r w:rsidR="004A2FF9" w:rsidRPr="00013A0A">
        <w:rPr>
          <w:b/>
          <w:i/>
          <w:caps/>
          <w:color w:val="000000"/>
          <w:szCs w:val="20"/>
          <w:lang w:val="en-US"/>
        </w:rPr>
        <w:t>HERB</w:t>
      </w:r>
      <w:r w:rsidRPr="00013A0A">
        <w:rPr>
          <w:b/>
          <w:i/>
          <w:caps/>
          <w:color w:val="000000"/>
          <w:szCs w:val="20"/>
          <w:lang w:val="en-US"/>
        </w:rPr>
        <w:t xml:space="preserve"> of the natural populations of the Salvia canescens L.</w:t>
      </w:r>
    </w:p>
    <w:p w:rsidR="00951E14" w:rsidRPr="00013A0A" w:rsidRDefault="00951E14" w:rsidP="00013A0A">
      <w:pPr>
        <w:ind w:firstLine="567"/>
        <w:rPr>
          <w:b/>
          <w:i/>
          <w:color w:val="000000"/>
          <w:szCs w:val="20"/>
          <w:lang w:val="en-US"/>
        </w:rPr>
      </w:pPr>
    </w:p>
    <w:p w:rsidR="00951E14" w:rsidRPr="00013A0A" w:rsidRDefault="00951E14" w:rsidP="00013A0A">
      <w:pPr>
        <w:ind w:firstLine="567"/>
        <w:rPr>
          <w:b/>
          <w:i/>
          <w:color w:val="000000"/>
          <w:szCs w:val="20"/>
          <w:lang w:val="en-US"/>
        </w:rPr>
      </w:pPr>
      <w:r w:rsidRPr="00013A0A">
        <w:rPr>
          <w:b/>
          <w:i/>
          <w:caps/>
          <w:color w:val="000000"/>
          <w:szCs w:val="20"/>
          <w:lang w:val="en-US"/>
        </w:rPr>
        <w:t>M.K. Kuramagomedov</w:t>
      </w:r>
      <w:r w:rsidRPr="00013A0A">
        <w:rPr>
          <w:b/>
          <w:i/>
          <w:color w:val="000000"/>
          <w:szCs w:val="20"/>
          <w:lang w:val="en-US"/>
        </w:rPr>
        <w:t xml:space="preserve">, Candidate </w:t>
      </w:r>
      <w:smartTag w:uri="urn:schemas-microsoft-com:office:smarttags" w:element="metricconverter">
        <w:smartTagPr>
          <w:attr w:name="ProductID" w:val="0f"/>
        </w:smartTagPr>
        <w:r w:rsidRPr="00013A0A">
          <w:rPr>
            <w:b/>
            <w:i/>
            <w:color w:val="000000"/>
            <w:szCs w:val="20"/>
            <w:lang w:val="en-US"/>
          </w:rPr>
          <w:t>0f</w:t>
        </w:r>
      </w:smartTag>
      <w:r w:rsidRPr="00013A0A">
        <w:rPr>
          <w:b/>
          <w:i/>
          <w:color w:val="000000"/>
          <w:szCs w:val="20"/>
          <w:lang w:val="en-US"/>
        </w:rPr>
        <w:t xml:space="preserve"> Biological Sciences</w:t>
      </w:r>
    </w:p>
    <w:p w:rsidR="00951E14" w:rsidRPr="00013A0A" w:rsidRDefault="00951E14" w:rsidP="00013A0A">
      <w:pPr>
        <w:ind w:firstLine="567"/>
        <w:rPr>
          <w:b/>
          <w:i/>
          <w:color w:val="000000"/>
          <w:szCs w:val="20"/>
          <w:lang w:val="en-US"/>
        </w:rPr>
      </w:pPr>
      <w:r w:rsidRPr="00013A0A">
        <w:rPr>
          <w:b/>
          <w:i/>
          <w:caps/>
          <w:color w:val="000000"/>
          <w:szCs w:val="20"/>
          <w:lang w:val="en-US"/>
        </w:rPr>
        <w:t>F.I. Islamova</w:t>
      </w:r>
      <w:r w:rsidRPr="00013A0A">
        <w:rPr>
          <w:b/>
          <w:i/>
          <w:color w:val="000000"/>
          <w:szCs w:val="20"/>
          <w:lang w:val="en-US"/>
        </w:rPr>
        <w:t>, Candidate of Biological Sciences</w:t>
      </w:r>
    </w:p>
    <w:p w:rsidR="00951E14" w:rsidRPr="00013A0A" w:rsidRDefault="00951E14" w:rsidP="00013A0A">
      <w:pPr>
        <w:ind w:firstLine="567"/>
        <w:rPr>
          <w:b/>
          <w:i/>
          <w:color w:val="000000"/>
          <w:szCs w:val="20"/>
          <w:lang w:val="en-US"/>
        </w:rPr>
      </w:pPr>
      <w:r w:rsidRPr="00013A0A">
        <w:rPr>
          <w:b/>
          <w:i/>
          <w:caps/>
          <w:color w:val="000000"/>
          <w:szCs w:val="20"/>
          <w:lang w:val="en-US"/>
        </w:rPr>
        <w:t>F.A. Vagabova</w:t>
      </w:r>
      <w:r w:rsidRPr="00013A0A">
        <w:rPr>
          <w:b/>
          <w:i/>
          <w:color w:val="000000"/>
          <w:szCs w:val="20"/>
          <w:lang w:val="en-US"/>
        </w:rPr>
        <w:t>, Candidant of Engineering Sciences</w:t>
      </w:r>
    </w:p>
    <w:p w:rsidR="00951E14" w:rsidRPr="00013A0A" w:rsidRDefault="00951E14" w:rsidP="00013A0A">
      <w:pPr>
        <w:ind w:firstLine="567"/>
        <w:rPr>
          <w:b/>
          <w:i/>
          <w:color w:val="000000"/>
          <w:szCs w:val="20"/>
          <w:lang w:val="en-US"/>
        </w:rPr>
      </w:pPr>
      <w:r w:rsidRPr="00013A0A">
        <w:rPr>
          <w:b/>
          <w:i/>
          <w:caps/>
          <w:color w:val="000000"/>
          <w:szCs w:val="20"/>
          <w:lang w:val="en-US"/>
        </w:rPr>
        <w:t>G.K. Radzhabov</w:t>
      </w:r>
      <w:r w:rsidRPr="00013A0A">
        <w:rPr>
          <w:b/>
          <w:i/>
          <w:color w:val="000000"/>
          <w:szCs w:val="20"/>
          <w:lang w:val="en-US"/>
        </w:rPr>
        <w:t>, Junior Researcher</w:t>
      </w:r>
    </w:p>
    <w:p w:rsidR="00951E14" w:rsidRPr="00013A0A" w:rsidRDefault="00951E14" w:rsidP="00013A0A">
      <w:pPr>
        <w:ind w:firstLine="567"/>
        <w:rPr>
          <w:b/>
          <w:i/>
          <w:color w:val="000000"/>
          <w:szCs w:val="20"/>
          <w:lang w:val="en-US"/>
        </w:rPr>
      </w:pPr>
      <w:r w:rsidRPr="00013A0A">
        <w:rPr>
          <w:b/>
          <w:i/>
          <w:caps/>
          <w:color w:val="000000"/>
          <w:szCs w:val="20"/>
          <w:lang w:val="en-US"/>
        </w:rPr>
        <w:t>A.M. MuSaev</w:t>
      </w:r>
      <w:r w:rsidRPr="00013A0A">
        <w:rPr>
          <w:b/>
          <w:i/>
          <w:color w:val="000000"/>
          <w:szCs w:val="20"/>
          <w:lang w:val="en-US"/>
        </w:rPr>
        <w:t>, Senior Researcher</w:t>
      </w:r>
    </w:p>
    <w:p w:rsidR="00951E14" w:rsidRPr="00013A0A" w:rsidRDefault="00951E14" w:rsidP="00013A0A">
      <w:pPr>
        <w:ind w:firstLine="567"/>
        <w:rPr>
          <w:b/>
          <w:i/>
          <w:color w:val="000000"/>
          <w:szCs w:val="20"/>
          <w:lang w:val="en-US"/>
        </w:rPr>
      </w:pPr>
      <w:r w:rsidRPr="00013A0A">
        <w:rPr>
          <w:b/>
          <w:i/>
          <w:color w:val="000000"/>
          <w:szCs w:val="20"/>
          <w:lang w:val="en-US"/>
        </w:rPr>
        <w:t>DFRC</w:t>
      </w:r>
      <w:r w:rsidR="004A2FF9" w:rsidRPr="00013A0A">
        <w:rPr>
          <w:b/>
          <w:i/>
          <w:color w:val="000000"/>
          <w:szCs w:val="20"/>
          <w:lang w:val="en-US"/>
        </w:rPr>
        <w:t xml:space="preserve"> </w:t>
      </w:r>
      <w:r w:rsidRPr="00013A0A">
        <w:rPr>
          <w:b/>
          <w:i/>
          <w:color w:val="000000"/>
          <w:szCs w:val="20"/>
          <w:lang w:val="en-US"/>
        </w:rPr>
        <w:t>Mountain</w:t>
      </w:r>
      <w:r w:rsidR="004A2FF9" w:rsidRPr="00013A0A">
        <w:rPr>
          <w:b/>
          <w:i/>
          <w:color w:val="000000"/>
          <w:szCs w:val="20"/>
          <w:lang w:val="en-US"/>
        </w:rPr>
        <w:t xml:space="preserve"> </w:t>
      </w:r>
      <w:r w:rsidRPr="00013A0A">
        <w:rPr>
          <w:b/>
          <w:i/>
          <w:color w:val="000000"/>
          <w:szCs w:val="20"/>
          <w:lang w:val="en-US"/>
        </w:rPr>
        <w:t>Botanical Garden of the RAS, Makhachkala</w:t>
      </w:r>
    </w:p>
    <w:p w:rsidR="00951E14" w:rsidRPr="00013A0A" w:rsidRDefault="00951E14" w:rsidP="00013A0A">
      <w:pPr>
        <w:ind w:firstLine="567"/>
        <w:rPr>
          <w:color w:val="000000"/>
          <w:szCs w:val="20"/>
          <w:lang w:val="en-US"/>
        </w:rPr>
      </w:pPr>
    </w:p>
    <w:p w:rsidR="00951E14" w:rsidRPr="00013A0A" w:rsidRDefault="00951E14" w:rsidP="00013A0A">
      <w:pPr>
        <w:ind w:firstLine="567"/>
        <w:rPr>
          <w:color w:val="000000"/>
          <w:szCs w:val="20"/>
        </w:rPr>
      </w:pPr>
      <w:r w:rsidRPr="00013A0A">
        <w:rPr>
          <w:b/>
          <w:color w:val="000000"/>
          <w:szCs w:val="20"/>
        </w:rPr>
        <w:t xml:space="preserve">Аннотация. </w:t>
      </w:r>
      <w:r w:rsidRPr="00013A0A">
        <w:rPr>
          <w:color w:val="000000"/>
          <w:szCs w:val="20"/>
        </w:rPr>
        <w:t>В статье приводятся данные по содержанию эфирного масла и суммарных антиоксидантов в надземной части природных популяций шалфея седоватого (</w:t>
      </w:r>
      <w:r w:rsidRPr="00013A0A">
        <w:rPr>
          <w:i/>
          <w:color w:val="000000"/>
          <w:szCs w:val="20"/>
          <w:lang w:val="en-US"/>
        </w:rPr>
        <w:t>Salviacanescens</w:t>
      </w:r>
      <w:r w:rsidRPr="00013A0A">
        <w:rPr>
          <w:color w:val="000000"/>
          <w:szCs w:val="20"/>
          <w:lang w:val="en-US"/>
        </w:rPr>
        <w:t>L</w:t>
      </w:r>
      <w:r w:rsidRPr="00013A0A">
        <w:rPr>
          <w:color w:val="000000"/>
          <w:szCs w:val="20"/>
        </w:rPr>
        <w:t>.).</w:t>
      </w:r>
    </w:p>
    <w:p w:rsidR="00951E14" w:rsidRPr="00013A0A" w:rsidRDefault="00951E14" w:rsidP="00013A0A">
      <w:pPr>
        <w:ind w:firstLine="567"/>
        <w:rPr>
          <w:color w:val="000000"/>
          <w:szCs w:val="20"/>
        </w:rPr>
      </w:pPr>
      <w:r w:rsidRPr="00013A0A">
        <w:rPr>
          <w:color w:val="000000"/>
          <w:szCs w:val="20"/>
        </w:rPr>
        <w:t xml:space="preserve">Выявлено, что содержание эфирного масла варьируется незначительно и находится в следовых количествах. Установлена сравнительно высокая суммарная антиоксидантная активность для популяций </w:t>
      </w:r>
      <w:r w:rsidRPr="00013A0A">
        <w:rPr>
          <w:i/>
          <w:color w:val="000000"/>
          <w:szCs w:val="20"/>
          <w:lang w:val="en-US"/>
        </w:rPr>
        <w:t>Salviacanescens</w:t>
      </w:r>
      <w:r w:rsidRPr="00013A0A">
        <w:rPr>
          <w:color w:val="000000"/>
          <w:szCs w:val="20"/>
        </w:rPr>
        <w:t xml:space="preserve">, что определяет их биологическую ценность в качестве сырья для использования в лекарственных композициях. Полученные результаты необходимо учесть при оценке природных популяций </w:t>
      </w:r>
      <w:r w:rsidRPr="00013A0A">
        <w:rPr>
          <w:i/>
          <w:color w:val="000000"/>
          <w:szCs w:val="20"/>
          <w:lang w:val="en-US"/>
        </w:rPr>
        <w:t>Salviacanescens</w:t>
      </w:r>
      <w:r w:rsidRPr="00013A0A">
        <w:rPr>
          <w:color w:val="000000"/>
          <w:szCs w:val="20"/>
        </w:rPr>
        <w:t xml:space="preserve"> как источник антиоксидантов.</w:t>
      </w:r>
    </w:p>
    <w:p w:rsidR="00951E14" w:rsidRPr="00013A0A" w:rsidRDefault="00951E14" w:rsidP="00013A0A">
      <w:pPr>
        <w:ind w:firstLine="567"/>
        <w:rPr>
          <w:color w:val="000000"/>
          <w:szCs w:val="20"/>
        </w:rPr>
      </w:pPr>
      <w:r w:rsidRPr="00013A0A">
        <w:rPr>
          <w:b/>
          <w:color w:val="000000"/>
          <w:szCs w:val="20"/>
        </w:rPr>
        <w:t>Ключевые слова:</w:t>
      </w:r>
      <w:r w:rsidRPr="00013A0A">
        <w:rPr>
          <w:color w:val="000000"/>
          <w:szCs w:val="20"/>
        </w:rPr>
        <w:t xml:space="preserve"> антиоксиданты, эфирное масло, </w:t>
      </w:r>
      <w:r w:rsidRPr="00013A0A">
        <w:rPr>
          <w:i/>
          <w:color w:val="000000"/>
          <w:szCs w:val="20"/>
          <w:lang w:val="en-US"/>
        </w:rPr>
        <w:t>Salviacanescens</w:t>
      </w:r>
      <w:r w:rsidRPr="00013A0A">
        <w:rPr>
          <w:color w:val="000000"/>
          <w:szCs w:val="20"/>
        </w:rPr>
        <w:t>, природные популяции, Дагестан.</w:t>
      </w:r>
    </w:p>
    <w:p w:rsidR="00780BAF" w:rsidRDefault="00780BAF" w:rsidP="00013A0A">
      <w:pPr>
        <w:ind w:firstLine="567"/>
        <w:rPr>
          <w:b/>
          <w:i/>
          <w:color w:val="000000"/>
          <w:szCs w:val="20"/>
        </w:rPr>
      </w:pPr>
    </w:p>
    <w:p w:rsidR="00951E14" w:rsidRPr="00013A0A" w:rsidRDefault="00951E14" w:rsidP="00013A0A">
      <w:pPr>
        <w:ind w:firstLine="567"/>
        <w:rPr>
          <w:i/>
          <w:color w:val="000000"/>
          <w:szCs w:val="20"/>
          <w:lang w:val="en-US"/>
        </w:rPr>
      </w:pPr>
      <w:r w:rsidRPr="00013A0A">
        <w:rPr>
          <w:b/>
          <w:i/>
          <w:color w:val="000000"/>
          <w:szCs w:val="20"/>
          <w:lang w:val="en-US"/>
        </w:rPr>
        <w:t xml:space="preserve">Abstract. </w:t>
      </w:r>
      <w:r w:rsidRPr="00013A0A">
        <w:rPr>
          <w:i/>
          <w:color w:val="000000"/>
          <w:szCs w:val="20"/>
          <w:lang w:val="en-US"/>
        </w:rPr>
        <w:t>The article provides data on the content of essential oil and total antioxidants in the aerial part of the natural populations of Sage gray-haired (Salvia canescens L.).</w:t>
      </w:r>
    </w:p>
    <w:p w:rsidR="00951E14" w:rsidRPr="00013A0A" w:rsidRDefault="00951E14" w:rsidP="00013A0A">
      <w:pPr>
        <w:ind w:firstLine="567"/>
        <w:rPr>
          <w:i/>
          <w:color w:val="000000"/>
          <w:szCs w:val="20"/>
          <w:lang w:val="en-US"/>
        </w:rPr>
      </w:pPr>
      <w:r w:rsidRPr="00013A0A">
        <w:rPr>
          <w:i/>
          <w:color w:val="000000"/>
          <w:szCs w:val="20"/>
          <w:lang w:val="en-US"/>
        </w:rPr>
        <w:t xml:space="preserve">It was revealed that the content of essential oil varies slightly and is in trace amounts. A relatively high total </w:t>
      </w:r>
      <w:r w:rsidRPr="00013A0A">
        <w:rPr>
          <w:i/>
          <w:color w:val="000000"/>
          <w:szCs w:val="20"/>
          <w:lang w:val="en-US"/>
        </w:rPr>
        <w:lastRenderedPageBreak/>
        <w:t>antioxidant activity was established for populations of Salvia canescens, which determines their biological value as a raw material for use in medicinal compositions. The results obtained must be taken into account when assessing the natural populations of Salvia canescens as a source of antioxidants.</w:t>
      </w:r>
    </w:p>
    <w:p w:rsidR="00951E14" w:rsidRPr="00013A0A" w:rsidRDefault="00951E14" w:rsidP="00013A0A">
      <w:pPr>
        <w:ind w:firstLine="567"/>
        <w:rPr>
          <w:i/>
          <w:color w:val="000000"/>
          <w:szCs w:val="20"/>
          <w:lang w:val="en-US"/>
        </w:rPr>
      </w:pPr>
      <w:r w:rsidRPr="00013A0A">
        <w:rPr>
          <w:b/>
          <w:i/>
          <w:color w:val="000000"/>
          <w:szCs w:val="20"/>
          <w:lang w:val="en-US"/>
        </w:rPr>
        <w:t xml:space="preserve">Keywords: </w:t>
      </w:r>
      <w:r w:rsidRPr="00013A0A">
        <w:rPr>
          <w:i/>
          <w:color w:val="000000"/>
          <w:szCs w:val="20"/>
          <w:lang w:val="en-US"/>
        </w:rPr>
        <w:t>antioxidants, essential oil, Salvia canescens, natural populations, Dagestan.</w:t>
      </w:r>
    </w:p>
    <w:p w:rsidR="00951E14" w:rsidRPr="00013A0A" w:rsidRDefault="00951E14" w:rsidP="00013A0A">
      <w:pPr>
        <w:ind w:firstLine="567"/>
        <w:rPr>
          <w:color w:val="000000"/>
          <w:szCs w:val="20"/>
          <w:lang w:val="en-US"/>
        </w:rPr>
      </w:pPr>
    </w:p>
    <w:p w:rsidR="00CA4602" w:rsidRPr="00FB3D9A" w:rsidRDefault="00CA4602" w:rsidP="00013A0A">
      <w:pPr>
        <w:ind w:firstLine="567"/>
        <w:jc w:val="center"/>
        <w:rPr>
          <w:b/>
          <w:color w:val="000000"/>
          <w:szCs w:val="20"/>
          <w:lang w:val="en-US"/>
        </w:rPr>
        <w:sectPr w:rsidR="00CA4602" w:rsidRPr="00FB3D9A" w:rsidSect="00DD5CA0">
          <w:type w:val="continuous"/>
          <w:pgSz w:w="11906" w:h="16838"/>
          <w:pgMar w:top="1134" w:right="1134" w:bottom="1134" w:left="1134" w:header="709" w:footer="709" w:gutter="0"/>
          <w:pgNumType w:chapStyle="1"/>
          <w:cols w:space="720"/>
          <w:docGrid w:linePitch="272"/>
        </w:sectPr>
      </w:pPr>
    </w:p>
    <w:p w:rsidR="00A65C20" w:rsidRPr="00962D83" w:rsidRDefault="00A65C20" w:rsidP="00013A0A">
      <w:pPr>
        <w:ind w:firstLine="567"/>
        <w:rPr>
          <w:i/>
          <w:szCs w:val="20"/>
          <w:lang w:val="en-US"/>
        </w:rPr>
      </w:pPr>
    </w:p>
    <w:p w:rsidR="00A65C20" w:rsidRDefault="00A65C20" w:rsidP="00A65C20">
      <w:pPr>
        <w:ind w:firstLine="567"/>
        <w:jc w:val="center"/>
        <w:rPr>
          <w:b/>
          <w:i/>
          <w:szCs w:val="20"/>
        </w:rPr>
      </w:pPr>
      <w:r w:rsidRPr="0032095A">
        <w:rPr>
          <w:b/>
          <w:i/>
          <w:szCs w:val="20"/>
        </w:rPr>
        <w:t>ИСПРАВЛЕНИЕ В СТАТЬЕ</w:t>
      </w:r>
    </w:p>
    <w:p w:rsidR="00A65C20" w:rsidRDefault="00A65C20" w:rsidP="00A65C20">
      <w:pPr>
        <w:ind w:firstLine="567"/>
        <w:jc w:val="center"/>
        <w:rPr>
          <w:b/>
          <w:i/>
          <w:szCs w:val="20"/>
        </w:rPr>
      </w:pPr>
    </w:p>
    <w:p w:rsidR="00A65C20" w:rsidRPr="00A65C20" w:rsidRDefault="00A65C20" w:rsidP="00A65C20">
      <w:pPr>
        <w:widowControl/>
        <w:shd w:val="clear" w:color="auto" w:fill="FFFFFF"/>
        <w:ind w:firstLine="567"/>
        <w:rPr>
          <w:b/>
          <w:i/>
          <w:sz w:val="24"/>
          <w:szCs w:val="24"/>
        </w:rPr>
      </w:pPr>
      <w:r w:rsidRPr="00654E71">
        <w:rPr>
          <w:sz w:val="24"/>
          <w:szCs w:val="24"/>
        </w:rPr>
        <w:t xml:space="preserve">В статье авторов </w:t>
      </w:r>
      <w:r w:rsidRPr="00654E71">
        <w:rPr>
          <w:b/>
          <w:sz w:val="24"/>
          <w:szCs w:val="24"/>
        </w:rPr>
        <w:t>М.П. Разгонова, Т.К. Каленик, А.М.Захаренко, К.С.Голохваст</w:t>
      </w:r>
      <w:r w:rsidRPr="007B3591">
        <w:rPr>
          <w:i/>
          <w:sz w:val="24"/>
          <w:szCs w:val="24"/>
        </w:rPr>
        <w:t xml:space="preserve">  «</w:t>
      </w:r>
      <w:r>
        <w:rPr>
          <w:bCs/>
          <w:color w:val="000000"/>
          <w:sz w:val="24"/>
          <w:szCs w:val="24"/>
          <w:lang w:eastAsia="ru-RU"/>
        </w:rPr>
        <w:t>М</w:t>
      </w:r>
      <w:r w:rsidRPr="007B3591">
        <w:rPr>
          <w:bCs/>
          <w:color w:val="000000"/>
          <w:sz w:val="24"/>
          <w:szCs w:val="24"/>
          <w:lang w:eastAsia="ru-RU"/>
        </w:rPr>
        <w:t>икробная инактивация </w:t>
      </w:r>
      <w:r w:rsidRPr="007B3591">
        <w:rPr>
          <w:bCs/>
          <w:i/>
          <w:iCs/>
          <w:color w:val="000000"/>
          <w:sz w:val="24"/>
          <w:szCs w:val="24"/>
          <w:lang w:eastAsia="ru-RU"/>
        </w:rPr>
        <w:t>panax ginseng c.a. meyer </w:t>
      </w:r>
      <w:r w:rsidRPr="007B3591">
        <w:rPr>
          <w:bCs/>
          <w:color w:val="000000"/>
          <w:sz w:val="24"/>
          <w:szCs w:val="24"/>
          <w:lang w:eastAsia="ru-RU"/>
        </w:rPr>
        <w:t>при помощи сверхкритической </w:t>
      </w:r>
      <w:r w:rsidRPr="007B3591">
        <w:rPr>
          <w:color w:val="000000"/>
          <w:sz w:val="24"/>
          <w:szCs w:val="24"/>
          <w:lang w:eastAsia="ru-RU"/>
        </w:rPr>
        <w:t>CO</w:t>
      </w:r>
      <w:r w:rsidRPr="007B3591">
        <w:rPr>
          <w:color w:val="000000"/>
          <w:sz w:val="24"/>
          <w:szCs w:val="24"/>
          <w:vertAlign w:val="subscript"/>
          <w:lang w:eastAsia="ru-RU"/>
        </w:rPr>
        <w:t>2</w:t>
      </w:r>
      <w:r w:rsidRPr="007B3591">
        <w:rPr>
          <w:color w:val="000000"/>
          <w:sz w:val="24"/>
          <w:szCs w:val="24"/>
          <w:lang w:eastAsia="ru-RU"/>
        </w:rPr>
        <w:t>-</w:t>
      </w:r>
      <w:r w:rsidRPr="007B3591">
        <w:rPr>
          <w:bCs/>
          <w:color w:val="000000"/>
          <w:sz w:val="24"/>
          <w:szCs w:val="24"/>
          <w:lang w:eastAsia="ru-RU"/>
        </w:rPr>
        <w:t>экстракции с использованием широкого диапазона давлений и температур</w:t>
      </w:r>
      <w:r w:rsidRPr="007B3591">
        <w:rPr>
          <w:i/>
          <w:sz w:val="24"/>
          <w:szCs w:val="24"/>
        </w:rPr>
        <w:t xml:space="preserve">» </w:t>
      </w:r>
      <w:r w:rsidRPr="007B3591">
        <w:rPr>
          <w:sz w:val="24"/>
          <w:szCs w:val="24"/>
        </w:rPr>
        <w:t xml:space="preserve">опубликованной </w:t>
      </w:r>
      <w:r w:rsidRPr="007B3591">
        <w:rPr>
          <w:color w:val="000000"/>
          <w:sz w:val="24"/>
          <w:szCs w:val="24"/>
          <w:shd w:val="clear" w:color="auto" w:fill="FFFFFF"/>
        </w:rPr>
        <w:t xml:space="preserve"> в номере 3 (7) за 2018 год, </w:t>
      </w:r>
      <w:r w:rsidRPr="007B3591">
        <w:rPr>
          <w:sz w:val="24"/>
          <w:szCs w:val="24"/>
        </w:rPr>
        <w:t>на странице 204, в разделе «</w:t>
      </w:r>
      <w:r w:rsidRPr="007B3591">
        <w:rPr>
          <w:bCs/>
          <w:color w:val="000000"/>
          <w:sz w:val="24"/>
          <w:szCs w:val="24"/>
          <w:lang w:eastAsia="ru-RU"/>
        </w:rPr>
        <w:t>Материалы и приборы</w:t>
      </w:r>
      <w:r w:rsidRPr="007B3591">
        <w:rPr>
          <w:sz w:val="24"/>
          <w:szCs w:val="24"/>
        </w:rPr>
        <w:t>» вместо предложения «</w:t>
      </w:r>
      <w:r w:rsidRPr="007B3591">
        <w:rPr>
          <w:color w:val="000000"/>
          <w:sz w:val="24"/>
          <w:szCs w:val="24"/>
          <w:lang w:eastAsia="ru-RU"/>
        </w:rPr>
        <w:t>В качестве объекта исследования послужил дикий женьшень (</w:t>
      </w:r>
      <w:r w:rsidRPr="007B3591">
        <w:rPr>
          <w:iCs/>
          <w:color w:val="000000"/>
          <w:sz w:val="24"/>
          <w:szCs w:val="24"/>
          <w:lang w:eastAsia="ru-RU"/>
        </w:rPr>
        <w:t>Panax ginseng C. A. Meyer</w:t>
      </w:r>
      <w:r w:rsidRPr="007B3591">
        <w:rPr>
          <w:color w:val="000000"/>
          <w:sz w:val="24"/>
          <w:szCs w:val="24"/>
          <w:lang w:eastAsia="ru-RU"/>
        </w:rPr>
        <w:t>) был куплен в Лазовском районе Приморья</w:t>
      </w:r>
      <w:r w:rsidRPr="007B3591">
        <w:rPr>
          <w:sz w:val="24"/>
          <w:szCs w:val="24"/>
        </w:rPr>
        <w:t>» читать «</w:t>
      </w:r>
      <w:r w:rsidRPr="00A65C20">
        <w:rPr>
          <w:b/>
          <w:i/>
          <w:sz w:val="24"/>
          <w:szCs w:val="24"/>
          <w:lang w:eastAsia="ru-RU"/>
        </w:rPr>
        <w:t>В качестве объекта исследования послужил реинтродуцированный женьшень (</w:t>
      </w:r>
      <w:r w:rsidRPr="00A65C20">
        <w:rPr>
          <w:b/>
          <w:i/>
          <w:iCs/>
          <w:sz w:val="24"/>
          <w:szCs w:val="24"/>
          <w:lang w:eastAsia="ru-RU"/>
        </w:rPr>
        <w:t>Panax ginseng C.A. Meyer</w:t>
      </w:r>
      <w:r w:rsidRPr="00A65C20">
        <w:rPr>
          <w:b/>
          <w:i/>
          <w:sz w:val="24"/>
          <w:szCs w:val="24"/>
          <w:lang w:eastAsia="ru-RU"/>
        </w:rPr>
        <w:t>) из Лазовского района Приморья</w:t>
      </w:r>
      <w:r w:rsidRPr="00A65C20">
        <w:rPr>
          <w:b/>
          <w:i/>
          <w:sz w:val="24"/>
          <w:szCs w:val="24"/>
        </w:rPr>
        <w:t>».</w:t>
      </w:r>
    </w:p>
    <w:p w:rsidR="00A65C20" w:rsidRPr="00A65C20" w:rsidRDefault="00A65C20" w:rsidP="00013A0A">
      <w:pPr>
        <w:ind w:firstLine="567"/>
        <w:rPr>
          <w:i/>
          <w:szCs w:val="20"/>
        </w:rPr>
        <w:sectPr w:rsidR="00A65C20" w:rsidRPr="00A65C20" w:rsidSect="00DD5CA0">
          <w:type w:val="continuous"/>
          <w:pgSz w:w="11906" w:h="16838"/>
          <w:pgMar w:top="1134" w:right="1134" w:bottom="1134" w:left="1134" w:header="709" w:footer="709" w:gutter="0"/>
          <w:pgNumType w:chapStyle="1"/>
          <w:cols w:space="720"/>
          <w:docGrid w:linePitch="272"/>
        </w:sectPr>
      </w:pPr>
      <w:bookmarkStart w:id="2" w:name="_GoBack"/>
      <w:bookmarkEnd w:id="2"/>
    </w:p>
    <w:p w:rsidR="00721842" w:rsidRDefault="00721842" w:rsidP="00721842">
      <w:pPr>
        <w:tabs>
          <w:tab w:val="left" w:pos="3165"/>
          <w:tab w:val="center" w:pos="4819"/>
        </w:tabs>
        <w:ind w:firstLine="0"/>
        <w:contextualSpacing/>
        <w:jc w:val="center"/>
        <w:rPr>
          <w:b/>
          <w:szCs w:val="20"/>
        </w:rPr>
      </w:pPr>
      <w:r w:rsidRPr="003A7FE4">
        <w:rPr>
          <w:b/>
          <w:szCs w:val="20"/>
        </w:rPr>
        <w:lastRenderedPageBreak/>
        <w:t>СВЕДЕНИЯ</w:t>
      </w:r>
      <w:r w:rsidRPr="0032095A">
        <w:rPr>
          <w:b/>
          <w:szCs w:val="20"/>
        </w:rPr>
        <w:t xml:space="preserve"> </w:t>
      </w:r>
      <w:r w:rsidRPr="003A7FE4">
        <w:rPr>
          <w:b/>
          <w:szCs w:val="20"/>
        </w:rPr>
        <w:t>ОБ</w:t>
      </w:r>
      <w:r w:rsidRPr="0032095A">
        <w:rPr>
          <w:b/>
          <w:szCs w:val="20"/>
        </w:rPr>
        <w:t xml:space="preserve"> </w:t>
      </w:r>
      <w:r w:rsidRPr="003A7FE4">
        <w:rPr>
          <w:b/>
          <w:szCs w:val="20"/>
        </w:rPr>
        <w:t>АВТОРАХ</w:t>
      </w:r>
    </w:p>
    <w:tbl>
      <w:tblPr>
        <w:tblW w:w="9667" w:type="dxa"/>
        <w:tblInd w:w="80" w:type="dxa"/>
        <w:tblBorders>
          <w:top w:val="single" w:sz="4" w:space="0" w:color="auto"/>
          <w:bottom w:val="single" w:sz="4" w:space="0" w:color="auto"/>
          <w:insideH w:val="single" w:sz="4" w:space="0" w:color="auto"/>
        </w:tblBorders>
        <w:tblLook w:val="00A0" w:firstRow="1" w:lastRow="0" w:firstColumn="1" w:lastColumn="0" w:noHBand="0" w:noVBand="0"/>
      </w:tblPr>
      <w:tblGrid>
        <w:gridCol w:w="4564"/>
        <w:gridCol w:w="5103"/>
      </w:tblGrid>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 xml:space="preserve">Авдеев А.Ю., Кигашпаев О.П., </w:t>
            </w:r>
          </w:p>
          <w:p w:rsidR="00721842" w:rsidRPr="00CA4602" w:rsidRDefault="00721842" w:rsidP="00036907">
            <w:pPr>
              <w:ind w:firstLine="0"/>
              <w:jc w:val="left"/>
              <w:rPr>
                <w:szCs w:val="20"/>
              </w:rPr>
            </w:pPr>
            <w:r w:rsidRPr="00CA4602">
              <w:rPr>
                <w:szCs w:val="20"/>
              </w:rPr>
              <w:t>Сисенгалиева С.Т., Гулин А.В.</w:t>
            </w:r>
          </w:p>
        </w:tc>
        <w:tc>
          <w:tcPr>
            <w:tcW w:w="5103" w:type="dxa"/>
            <w:tcBorders>
              <w:top w:val="single" w:sz="4" w:space="0" w:color="auto"/>
              <w:left w:val="nil"/>
              <w:bottom w:val="single" w:sz="4" w:space="0" w:color="auto"/>
              <w:right w:val="nil"/>
            </w:tcBorders>
          </w:tcPr>
          <w:p w:rsidR="00A1455A" w:rsidRPr="00CA4602" w:rsidRDefault="00721842" w:rsidP="00CA4602">
            <w:pPr>
              <w:spacing w:line="100" w:lineRule="atLeast"/>
              <w:ind w:left="318" w:firstLine="0"/>
              <w:rPr>
                <w:szCs w:val="20"/>
              </w:rPr>
            </w:pPr>
            <w:r w:rsidRPr="00CA4602">
              <w:rPr>
                <w:szCs w:val="20"/>
              </w:rPr>
              <w:t xml:space="preserve">Астраханская область, г. Камызяк, </w:t>
            </w:r>
          </w:p>
          <w:p w:rsidR="00721842" w:rsidRPr="00CA4602" w:rsidRDefault="00721842" w:rsidP="00CA4602">
            <w:pPr>
              <w:spacing w:line="100" w:lineRule="atLeast"/>
              <w:ind w:left="318" w:firstLine="0"/>
              <w:rPr>
                <w:szCs w:val="20"/>
                <w:lang w:val="en-US"/>
              </w:rPr>
            </w:pPr>
            <w:r w:rsidRPr="00CA4602">
              <w:rPr>
                <w:szCs w:val="20"/>
              </w:rPr>
              <w:t>ул. Любича, д. 16. Т</w:t>
            </w:r>
            <w:r w:rsidRPr="00CA4602">
              <w:rPr>
                <w:szCs w:val="20"/>
                <w:lang w:val="en-US"/>
              </w:rPr>
              <w:t xml:space="preserve">. 8 929 741 25 66, </w:t>
            </w:r>
          </w:p>
          <w:p w:rsidR="00721842" w:rsidRPr="00CA4602" w:rsidRDefault="00721842" w:rsidP="00CA4602">
            <w:pPr>
              <w:spacing w:line="100" w:lineRule="atLeast"/>
              <w:ind w:left="318" w:firstLine="0"/>
              <w:rPr>
                <w:bCs/>
                <w:szCs w:val="20"/>
                <w:lang w:val="en-US"/>
              </w:rPr>
            </w:pPr>
            <w:r w:rsidRPr="00CA4602">
              <w:rPr>
                <w:szCs w:val="20"/>
                <w:lang w:val="en-US"/>
              </w:rPr>
              <w:t xml:space="preserve">E-mail: </w:t>
            </w:r>
            <w:hyperlink r:id="rId26" w:history="1">
              <w:r w:rsidRPr="00CA4602">
                <w:rPr>
                  <w:rStyle w:val="a8"/>
                  <w:color w:val="auto"/>
                  <w:szCs w:val="20"/>
                  <w:u w:val="none"/>
                  <w:lang w:val="en-US"/>
                </w:rPr>
                <w:t>okigashpaeva@mail.ru</w:t>
              </w:r>
            </w:hyperlink>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 xml:space="preserve">Астарханова Т.С., Пакина Е.Н., </w:t>
            </w:r>
          </w:p>
          <w:p w:rsidR="00721842" w:rsidRPr="00CA4602" w:rsidRDefault="00721842" w:rsidP="00036907">
            <w:pPr>
              <w:ind w:firstLine="0"/>
              <w:jc w:val="left"/>
              <w:rPr>
                <w:szCs w:val="20"/>
              </w:rPr>
            </w:pPr>
            <w:r w:rsidRPr="00CA4602">
              <w:rPr>
                <w:szCs w:val="20"/>
              </w:rPr>
              <w:t>Заргар М., Алибалаева Л.И.</w:t>
            </w:r>
          </w:p>
        </w:tc>
        <w:tc>
          <w:tcPr>
            <w:tcW w:w="5103" w:type="dxa"/>
            <w:tcBorders>
              <w:top w:val="single" w:sz="4" w:space="0" w:color="auto"/>
              <w:left w:val="nil"/>
              <w:bottom w:val="single" w:sz="4" w:space="0" w:color="auto"/>
              <w:right w:val="nil"/>
            </w:tcBorders>
          </w:tcPr>
          <w:p w:rsidR="00A1455A" w:rsidRPr="00CA4602" w:rsidRDefault="00721842" w:rsidP="00CA4602">
            <w:pPr>
              <w:pStyle w:val="msonormalbullet2gif"/>
              <w:spacing w:before="0" w:beforeAutospacing="0" w:after="0" w:afterAutospacing="0"/>
              <w:ind w:left="318"/>
              <w:contextualSpacing/>
              <w:rPr>
                <w:iCs/>
                <w:sz w:val="20"/>
                <w:szCs w:val="20"/>
              </w:rPr>
            </w:pPr>
            <w:r w:rsidRPr="00CA4602">
              <w:rPr>
                <w:iCs/>
                <w:sz w:val="20"/>
                <w:szCs w:val="20"/>
              </w:rPr>
              <w:t xml:space="preserve">117198 Россия, г. Москва, </w:t>
            </w:r>
          </w:p>
          <w:p w:rsidR="00A1455A" w:rsidRPr="00CA4602" w:rsidRDefault="00A1455A" w:rsidP="00CA4602">
            <w:pPr>
              <w:ind w:left="318" w:firstLine="0"/>
              <w:jc w:val="left"/>
              <w:rPr>
                <w:iCs/>
                <w:szCs w:val="20"/>
              </w:rPr>
            </w:pPr>
            <w:r w:rsidRPr="00CA4602">
              <w:rPr>
                <w:iCs/>
                <w:szCs w:val="20"/>
              </w:rPr>
              <w:t>ул. Миклухо-Маклая, 8/2.</w:t>
            </w:r>
          </w:p>
          <w:p w:rsidR="00721842" w:rsidRPr="00CA4602" w:rsidRDefault="00A1455A" w:rsidP="00CA4602">
            <w:pPr>
              <w:ind w:left="318" w:firstLine="0"/>
              <w:jc w:val="left"/>
              <w:rPr>
                <w:bCs/>
                <w:szCs w:val="20"/>
                <w:lang w:val="en-US"/>
              </w:rPr>
            </w:pPr>
            <w:r w:rsidRPr="00CA4602">
              <w:rPr>
                <w:szCs w:val="20"/>
                <w:lang w:val="en-US"/>
              </w:rPr>
              <w:t>E-mail:</w:t>
            </w:r>
            <w:r w:rsidRPr="00CA4602">
              <w:rPr>
                <w:szCs w:val="20"/>
                <w:shd w:val="clear" w:color="auto" w:fill="FFFFFF"/>
                <w:lang w:val="en-US"/>
              </w:rPr>
              <w:t xml:space="preserve"> tamara-ast@mail.ru</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Астарханов И.Р., Астарханова Т.С., Магомедов А.З., Велиева И.П., Ибрагимова З.Р.</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iCs/>
                <w:szCs w:val="20"/>
                <w:lang w:val="en-US"/>
              </w:rPr>
            </w:pPr>
            <w:r w:rsidRPr="00CA4602">
              <w:rPr>
                <w:bCs/>
                <w:szCs w:val="20"/>
              </w:rPr>
              <w:t>г</w:t>
            </w:r>
            <w:r w:rsidRPr="00CA4602">
              <w:rPr>
                <w:bCs/>
                <w:szCs w:val="20"/>
                <w:lang w:val="en-US"/>
              </w:rPr>
              <w:t xml:space="preserve">. </w:t>
            </w:r>
            <w:r w:rsidRPr="00CA4602">
              <w:rPr>
                <w:bCs/>
                <w:szCs w:val="20"/>
              </w:rPr>
              <w:t>Махачкала</w:t>
            </w:r>
            <w:r w:rsidRPr="00CA4602">
              <w:rPr>
                <w:bCs/>
                <w:szCs w:val="20"/>
                <w:lang w:val="en-US"/>
              </w:rPr>
              <w:t>.</w:t>
            </w:r>
            <w:r w:rsidRPr="00CA4602">
              <w:rPr>
                <w:szCs w:val="20"/>
                <w:lang w:val="en-US"/>
              </w:rPr>
              <w:t xml:space="preserve"> E-mail:</w:t>
            </w:r>
            <w:r w:rsidRPr="00CA4602">
              <w:rPr>
                <w:szCs w:val="20"/>
                <w:shd w:val="clear" w:color="auto" w:fill="FFFFFF"/>
                <w:lang w:val="en-US"/>
              </w:rPr>
              <w:t xml:space="preserve"> ibr-ast@mail.ru</w:t>
            </w:r>
          </w:p>
          <w:p w:rsidR="00721842" w:rsidRPr="00CA4602" w:rsidRDefault="00721842" w:rsidP="00CA4602">
            <w:pPr>
              <w:pStyle w:val="msonormalbullet2gif"/>
              <w:spacing w:before="0" w:beforeAutospacing="0" w:after="0" w:afterAutospacing="0"/>
              <w:ind w:left="318"/>
              <w:contextualSpacing/>
              <w:rPr>
                <w:iCs/>
                <w:sz w:val="20"/>
                <w:szCs w:val="20"/>
                <w:lang w:val="en-US"/>
              </w:rPr>
            </w:pPr>
          </w:p>
        </w:tc>
      </w:tr>
      <w:tr w:rsidR="00721842" w:rsidRPr="00A1455A"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 xml:space="preserve">Гандаров М.Х., Гамботова М.У., </w:t>
            </w:r>
          </w:p>
          <w:p w:rsidR="00721842" w:rsidRPr="00CA4602" w:rsidRDefault="00721842" w:rsidP="00036907">
            <w:pPr>
              <w:ind w:firstLine="0"/>
              <w:jc w:val="left"/>
              <w:rPr>
                <w:szCs w:val="20"/>
              </w:rPr>
            </w:pPr>
            <w:r w:rsidRPr="00CA4602">
              <w:rPr>
                <w:szCs w:val="20"/>
              </w:rPr>
              <w:t>Базгиев М.А., Базгиев З.М., Арчаков М.Б.</w:t>
            </w:r>
          </w:p>
        </w:tc>
        <w:tc>
          <w:tcPr>
            <w:tcW w:w="5103" w:type="dxa"/>
            <w:tcBorders>
              <w:top w:val="single" w:sz="4" w:space="0" w:color="auto"/>
              <w:left w:val="nil"/>
              <w:bottom w:val="single" w:sz="4" w:space="0" w:color="auto"/>
              <w:right w:val="nil"/>
            </w:tcBorders>
          </w:tcPr>
          <w:p w:rsidR="00A1455A" w:rsidRPr="00CA4602" w:rsidRDefault="00721842" w:rsidP="00CA4602">
            <w:pPr>
              <w:ind w:left="318" w:firstLine="0"/>
              <w:jc w:val="left"/>
              <w:rPr>
                <w:szCs w:val="20"/>
              </w:rPr>
            </w:pPr>
            <w:r w:rsidRPr="00CA4602">
              <w:rPr>
                <w:bCs/>
                <w:szCs w:val="20"/>
              </w:rPr>
              <w:t>г. Сунжа, ул. Осканова, 50.</w:t>
            </w:r>
            <w:r w:rsidRPr="00CA4602">
              <w:rPr>
                <w:szCs w:val="20"/>
              </w:rPr>
              <w:t xml:space="preserve"> </w:t>
            </w:r>
          </w:p>
          <w:p w:rsidR="00721842" w:rsidRPr="00CA4602" w:rsidRDefault="00721842" w:rsidP="00CA4602">
            <w:pPr>
              <w:ind w:left="318" w:firstLine="0"/>
              <w:jc w:val="left"/>
              <w:rPr>
                <w:bCs/>
                <w:szCs w:val="20"/>
              </w:rPr>
            </w:pPr>
            <w:r w:rsidRPr="00CA4602">
              <w:rPr>
                <w:szCs w:val="20"/>
                <w:lang w:val="en-US"/>
              </w:rPr>
              <w:t>E</w:t>
            </w:r>
            <w:r w:rsidRPr="00CA4602">
              <w:rPr>
                <w:szCs w:val="20"/>
              </w:rPr>
              <w:t>-</w:t>
            </w:r>
            <w:r w:rsidRPr="00CA4602">
              <w:rPr>
                <w:szCs w:val="20"/>
                <w:lang w:val="en-US"/>
              </w:rPr>
              <w:t>mail</w:t>
            </w:r>
            <w:r w:rsidRPr="00CA4602">
              <w:rPr>
                <w:szCs w:val="20"/>
              </w:rPr>
              <w:t>:</w:t>
            </w:r>
            <w:r w:rsidRPr="00CA4602">
              <w:rPr>
                <w:szCs w:val="20"/>
                <w:shd w:val="clear" w:color="auto" w:fill="FFFFFF"/>
              </w:rPr>
              <w:t xml:space="preserve"> </w:t>
            </w:r>
            <w:r w:rsidRPr="00CA4602">
              <w:rPr>
                <w:bCs/>
                <w:szCs w:val="20"/>
                <w:lang w:val="en-US"/>
              </w:rPr>
              <w:t>ishos</w:t>
            </w:r>
            <w:r w:rsidRPr="00CA4602">
              <w:rPr>
                <w:bCs/>
                <w:szCs w:val="20"/>
              </w:rPr>
              <w:t>06@</w:t>
            </w:r>
            <w:r w:rsidRPr="00CA4602">
              <w:rPr>
                <w:bCs/>
                <w:szCs w:val="20"/>
                <w:lang w:val="en-US"/>
              </w:rPr>
              <w:t>mail</w:t>
            </w:r>
            <w:r w:rsidRPr="00CA4602">
              <w:rPr>
                <w:bCs/>
                <w:szCs w:val="20"/>
              </w:rPr>
              <w:t>.</w:t>
            </w:r>
            <w:r w:rsidRPr="00CA4602">
              <w:rPr>
                <w:bCs/>
                <w:szCs w:val="20"/>
                <w:lang w:val="en-US"/>
              </w:rPr>
              <w:t>ru</w:t>
            </w:r>
          </w:p>
        </w:tc>
      </w:tr>
      <w:tr w:rsidR="00721842" w:rsidRPr="00C2274E" w:rsidTr="00CA4602">
        <w:trPr>
          <w:trHeight w:val="503"/>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Ганиев М.А. , С.А. Курбанов С.А.  ,</w:t>
            </w:r>
          </w:p>
          <w:p w:rsidR="00721842" w:rsidRPr="00CA4602" w:rsidRDefault="00721842" w:rsidP="00036907">
            <w:pPr>
              <w:ind w:firstLine="0"/>
              <w:jc w:val="left"/>
              <w:rPr>
                <w:szCs w:val="20"/>
              </w:rPr>
            </w:pPr>
            <w:r w:rsidRPr="00CA4602">
              <w:rPr>
                <w:szCs w:val="20"/>
              </w:rPr>
              <w:t xml:space="preserve">Сиволобов А.А. </w:t>
            </w:r>
            <w:r w:rsidRPr="00CA4602">
              <w:rPr>
                <w:szCs w:val="20"/>
                <w:vertAlign w:val="superscript"/>
              </w:rPr>
              <w:t>,</w:t>
            </w:r>
            <w:r w:rsidRPr="00CA4602">
              <w:rPr>
                <w:szCs w:val="20"/>
              </w:rPr>
              <w:t xml:space="preserve"> Невежина А.Б.</w:t>
            </w:r>
          </w:p>
        </w:tc>
        <w:tc>
          <w:tcPr>
            <w:tcW w:w="5103" w:type="dxa"/>
            <w:tcBorders>
              <w:top w:val="single" w:sz="4" w:space="0" w:color="auto"/>
              <w:left w:val="nil"/>
              <w:bottom w:val="single" w:sz="4" w:space="0" w:color="auto"/>
              <w:right w:val="nil"/>
            </w:tcBorders>
          </w:tcPr>
          <w:p w:rsidR="00A1455A" w:rsidRPr="00CA4602" w:rsidRDefault="00721842" w:rsidP="00CA4602">
            <w:pPr>
              <w:ind w:left="318" w:firstLine="0"/>
              <w:jc w:val="left"/>
              <w:rPr>
                <w:szCs w:val="20"/>
              </w:rPr>
            </w:pPr>
            <w:r w:rsidRPr="00CA4602">
              <w:rPr>
                <w:szCs w:val="20"/>
              </w:rPr>
              <w:t>г. Волгоград, ул. Тимирязева, 9,</w:t>
            </w:r>
          </w:p>
          <w:p w:rsidR="00721842" w:rsidRPr="007A57CD" w:rsidRDefault="00721842" w:rsidP="00CA4602">
            <w:pPr>
              <w:ind w:left="318" w:firstLine="0"/>
              <w:jc w:val="left"/>
              <w:rPr>
                <w:bCs/>
                <w:szCs w:val="20"/>
                <w:lang w:val="en-US"/>
              </w:rPr>
            </w:pPr>
            <w:r w:rsidRPr="005401DF">
              <w:rPr>
                <w:szCs w:val="20"/>
              </w:rPr>
              <w:t xml:space="preserve"> </w:t>
            </w:r>
            <w:r w:rsidRPr="00CA4602">
              <w:rPr>
                <w:bCs/>
                <w:szCs w:val="20"/>
              </w:rPr>
              <w:t>е</w:t>
            </w:r>
            <w:r w:rsidRPr="007A57CD">
              <w:rPr>
                <w:bCs/>
                <w:szCs w:val="20"/>
                <w:lang w:val="en-US"/>
              </w:rPr>
              <w:t>-</w:t>
            </w:r>
            <w:r w:rsidRPr="00CA4602">
              <w:rPr>
                <w:bCs/>
                <w:szCs w:val="20"/>
                <w:lang w:val="en-US"/>
              </w:rPr>
              <w:t>mail</w:t>
            </w:r>
            <w:r w:rsidRPr="007A57CD">
              <w:rPr>
                <w:bCs/>
                <w:szCs w:val="20"/>
                <w:lang w:val="en-US"/>
              </w:rPr>
              <w:t xml:space="preserve">: </w:t>
            </w:r>
            <w:hyperlink r:id="rId27" w:history="1">
              <w:r w:rsidRPr="00CA4602">
                <w:rPr>
                  <w:rStyle w:val="a8"/>
                  <w:bCs/>
                  <w:color w:val="auto"/>
                  <w:szCs w:val="20"/>
                  <w:u w:val="none"/>
                  <w:lang w:val="en-US"/>
                </w:rPr>
                <w:t>vniioz</w:t>
              </w:r>
              <w:r w:rsidRPr="007A57CD">
                <w:rPr>
                  <w:rStyle w:val="a8"/>
                  <w:bCs/>
                  <w:color w:val="auto"/>
                  <w:szCs w:val="20"/>
                  <w:u w:val="none"/>
                  <w:lang w:val="en-US"/>
                </w:rPr>
                <w:t>@</w:t>
              </w:r>
              <w:r w:rsidRPr="00CA4602">
                <w:rPr>
                  <w:rStyle w:val="a8"/>
                  <w:bCs/>
                  <w:color w:val="auto"/>
                  <w:szCs w:val="20"/>
                  <w:u w:val="none"/>
                  <w:lang w:val="en-US"/>
                </w:rPr>
                <w:t>yandex</w:t>
              </w:r>
              <w:r w:rsidRPr="007A57CD">
                <w:rPr>
                  <w:rStyle w:val="a8"/>
                  <w:bCs/>
                  <w:color w:val="auto"/>
                  <w:szCs w:val="20"/>
                  <w:u w:val="none"/>
                  <w:lang w:val="en-US"/>
                </w:rPr>
                <w:t>.</w:t>
              </w:r>
              <w:r w:rsidRPr="00CA4602">
                <w:rPr>
                  <w:rStyle w:val="a8"/>
                  <w:bCs/>
                  <w:color w:val="auto"/>
                  <w:szCs w:val="20"/>
                  <w:u w:val="none"/>
                  <w:lang w:val="en-US"/>
                </w:rPr>
                <w:t>ru</w:t>
              </w:r>
            </w:hyperlink>
            <w:r w:rsidRPr="007A57CD">
              <w:rPr>
                <w:szCs w:val="20"/>
                <w:lang w:val="en-US"/>
              </w:rPr>
              <w:t xml:space="preserve"> </w:t>
            </w:r>
          </w:p>
        </w:tc>
      </w:tr>
      <w:tr w:rsidR="00721842" w:rsidRPr="003A7FE4" w:rsidTr="00CA4602">
        <w:trPr>
          <w:trHeight w:val="657"/>
        </w:trPr>
        <w:tc>
          <w:tcPr>
            <w:tcW w:w="4564" w:type="dxa"/>
            <w:tcBorders>
              <w:top w:val="single" w:sz="4" w:space="0" w:color="auto"/>
              <w:left w:val="nil"/>
              <w:bottom w:val="single" w:sz="4" w:space="0" w:color="auto"/>
              <w:right w:val="nil"/>
            </w:tcBorders>
            <w:vAlign w:val="center"/>
          </w:tcPr>
          <w:p w:rsidR="00721842" w:rsidRPr="007A57CD" w:rsidRDefault="00721842" w:rsidP="00036907">
            <w:pPr>
              <w:ind w:firstLine="0"/>
              <w:jc w:val="left"/>
              <w:rPr>
                <w:szCs w:val="20"/>
                <w:lang w:val="en-US"/>
              </w:rPr>
            </w:pPr>
            <w:r w:rsidRPr="00CA4602">
              <w:rPr>
                <w:szCs w:val="20"/>
              </w:rPr>
              <w:t>Долгиева</w:t>
            </w:r>
            <w:r w:rsidRPr="007A57CD">
              <w:rPr>
                <w:szCs w:val="20"/>
                <w:lang w:val="en-US"/>
              </w:rPr>
              <w:t xml:space="preserve"> </w:t>
            </w:r>
            <w:r w:rsidRPr="00CA4602">
              <w:rPr>
                <w:szCs w:val="20"/>
              </w:rPr>
              <w:t>З</w:t>
            </w:r>
            <w:r w:rsidRPr="007A57CD">
              <w:rPr>
                <w:szCs w:val="20"/>
                <w:lang w:val="en-US"/>
              </w:rPr>
              <w:t>.</w:t>
            </w:r>
            <w:r w:rsidRPr="00CA4602">
              <w:rPr>
                <w:szCs w:val="20"/>
              </w:rPr>
              <w:t>М</w:t>
            </w:r>
            <w:r w:rsidRPr="007A57CD">
              <w:rPr>
                <w:szCs w:val="20"/>
                <w:lang w:val="en-US"/>
              </w:rPr>
              <w:t xml:space="preserve">., </w:t>
            </w:r>
            <w:r w:rsidRPr="00CA4602">
              <w:rPr>
                <w:szCs w:val="20"/>
              </w:rPr>
              <w:t>Базгиев</w:t>
            </w:r>
            <w:r w:rsidRPr="007A57CD">
              <w:rPr>
                <w:szCs w:val="20"/>
                <w:lang w:val="en-US"/>
              </w:rPr>
              <w:t xml:space="preserve"> </w:t>
            </w:r>
            <w:r w:rsidRPr="00CA4602">
              <w:rPr>
                <w:szCs w:val="20"/>
              </w:rPr>
              <w:t>М</w:t>
            </w:r>
            <w:r w:rsidRPr="007A57CD">
              <w:rPr>
                <w:szCs w:val="20"/>
                <w:lang w:val="en-US"/>
              </w:rPr>
              <w:t>.</w:t>
            </w:r>
            <w:r w:rsidRPr="00CA4602">
              <w:rPr>
                <w:szCs w:val="20"/>
              </w:rPr>
              <w:t>А</w:t>
            </w:r>
            <w:r w:rsidRPr="007A57CD">
              <w:rPr>
                <w:szCs w:val="20"/>
                <w:lang w:val="en-US"/>
              </w:rPr>
              <w:t xml:space="preserve">., </w:t>
            </w:r>
            <w:r w:rsidRPr="00CA4602">
              <w:rPr>
                <w:szCs w:val="20"/>
              </w:rPr>
              <w:t>Долгиев</w:t>
            </w:r>
            <w:r w:rsidRPr="007A57CD">
              <w:rPr>
                <w:szCs w:val="20"/>
                <w:lang w:val="en-US"/>
              </w:rPr>
              <w:t xml:space="preserve"> </w:t>
            </w:r>
            <w:r w:rsidRPr="00CA4602">
              <w:rPr>
                <w:szCs w:val="20"/>
              </w:rPr>
              <w:t>М</w:t>
            </w:r>
            <w:r w:rsidRPr="007A57CD">
              <w:rPr>
                <w:szCs w:val="20"/>
                <w:lang w:val="en-US"/>
              </w:rPr>
              <w:t>-</w:t>
            </w:r>
            <w:r w:rsidR="00C02A2D" w:rsidRPr="00CA4602">
              <w:rPr>
                <w:szCs w:val="20"/>
              </w:rPr>
              <w:t>Г</w:t>
            </w:r>
            <w:r w:rsidRPr="007A57CD">
              <w:rPr>
                <w:szCs w:val="20"/>
                <w:lang w:val="en-US"/>
              </w:rPr>
              <w:t>.</w:t>
            </w:r>
            <w:r w:rsidRPr="00CA4602">
              <w:rPr>
                <w:szCs w:val="20"/>
              </w:rPr>
              <w:t>М</w:t>
            </w:r>
            <w:r w:rsidRPr="007A57CD">
              <w:rPr>
                <w:szCs w:val="20"/>
                <w:lang w:val="en-US"/>
              </w:rPr>
              <w:t xml:space="preserve">, </w:t>
            </w:r>
            <w:r w:rsidRPr="00CA4602">
              <w:rPr>
                <w:szCs w:val="20"/>
              </w:rPr>
              <w:t>Гамботова</w:t>
            </w:r>
            <w:r w:rsidRPr="007A57CD">
              <w:rPr>
                <w:szCs w:val="20"/>
                <w:lang w:val="en-US"/>
              </w:rPr>
              <w:t xml:space="preserve"> </w:t>
            </w:r>
            <w:r w:rsidRPr="00CA4602">
              <w:rPr>
                <w:szCs w:val="20"/>
              </w:rPr>
              <w:t>М</w:t>
            </w:r>
            <w:r w:rsidRPr="007A57CD">
              <w:rPr>
                <w:szCs w:val="20"/>
                <w:lang w:val="en-US"/>
              </w:rPr>
              <w:t>.</w:t>
            </w:r>
            <w:r w:rsidRPr="00CA4602">
              <w:rPr>
                <w:szCs w:val="20"/>
              </w:rPr>
              <w:t>У</w:t>
            </w:r>
            <w:r w:rsidRPr="007A57CD">
              <w:rPr>
                <w:szCs w:val="20"/>
                <w:lang w:val="en-US"/>
              </w:rPr>
              <w:t xml:space="preserve">., </w:t>
            </w:r>
            <w:r w:rsidRPr="00CA4602">
              <w:rPr>
                <w:szCs w:val="20"/>
              </w:rPr>
              <w:t>Кациев</w:t>
            </w:r>
            <w:r w:rsidRPr="007A57CD">
              <w:rPr>
                <w:szCs w:val="20"/>
                <w:lang w:val="en-US"/>
              </w:rPr>
              <w:t xml:space="preserve"> </w:t>
            </w:r>
            <w:r w:rsidRPr="00CA4602">
              <w:rPr>
                <w:szCs w:val="20"/>
              </w:rPr>
              <w:t>А</w:t>
            </w:r>
            <w:r w:rsidRPr="007A57CD">
              <w:rPr>
                <w:szCs w:val="20"/>
                <w:lang w:val="en-US"/>
              </w:rPr>
              <w:t>.-</w:t>
            </w:r>
            <w:r w:rsidRPr="00CA4602">
              <w:rPr>
                <w:szCs w:val="20"/>
              </w:rPr>
              <w:t>А</w:t>
            </w:r>
            <w:r w:rsidRPr="007A57CD">
              <w:rPr>
                <w:szCs w:val="20"/>
                <w:lang w:val="en-US"/>
              </w:rPr>
              <w:t>.</w:t>
            </w:r>
            <w:r w:rsidRPr="00CA4602">
              <w:rPr>
                <w:szCs w:val="20"/>
              </w:rPr>
              <w:t>С</w:t>
            </w:r>
            <w:r w:rsidRPr="007A57CD">
              <w:rPr>
                <w:szCs w:val="20"/>
                <w:lang w:val="en-US"/>
              </w:rPr>
              <w:t>.</w:t>
            </w:r>
          </w:p>
        </w:tc>
        <w:tc>
          <w:tcPr>
            <w:tcW w:w="5103" w:type="dxa"/>
            <w:tcBorders>
              <w:top w:val="single" w:sz="4" w:space="0" w:color="auto"/>
              <w:left w:val="nil"/>
              <w:bottom w:val="single" w:sz="4" w:space="0" w:color="auto"/>
              <w:right w:val="nil"/>
            </w:tcBorders>
          </w:tcPr>
          <w:p w:rsidR="00721842" w:rsidRPr="00CA4602" w:rsidRDefault="00721842" w:rsidP="00CA4602">
            <w:pPr>
              <w:pStyle w:val="Style1"/>
              <w:widowControl/>
              <w:tabs>
                <w:tab w:val="left" w:pos="720"/>
              </w:tabs>
              <w:spacing w:before="62" w:line="240" w:lineRule="auto"/>
              <w:ind w:left="318"/>
              <w:jc w:val="left"/>
              <w:rPr>
                <w:sz w:val="20"/>
              </w:rPr>
            </w:pPr>
            <w:r w:rsidRPr="00CA4602">
              <w:rPr>
                <w:sz w:val="20"/>
              </w:rPr>
              <w:t xml:space="preserve">г.Магас, Республика Ингушетия </w:t>
            </w:r>
            <w:hyperlink r:id="rId28" w:history="1">
              <w:r w:rsidRPr="00CA4602">
                <w:rPr>
                  <w:rStyle w:val="a8"/>
                  <w:color w:val="auto"/>
                  <w:sz w:val="20"/>
                  <w:u w:val="none"/>
                  <w:lang w:val="en-US"/>
                </w:rPr>
                <w:t>ishos</w:t>
              </w:r>
              <w:r w:rsidRPr="00CA4602">
                <w:rPr>
                  <w:rStyle w:val="a8"/>
                  <w:color w:val="auto"/>
                  <w:sz w:val="20"/>
                  <w:u w:val="none"/>
                </w:rPr>
                <w:t>06@</w:t>
              </w:r>
              <w:r w:rsidRPr="00CA4602">
                <w:rPr>
                  <w:rStyle w:val="a8"/>
                  <w:color w:val="auto"/>
                  <w:sz w:val="20"/>
                  <w:u w:val="none"/>
                  <w:lang w:val="en-US"/>
                </w:rPr>
                <w:t>mail</w:t>
              </w:r>
              <w:r w:rsidRPr="00CA4602">
                <w:rPr>
                  <w:rStyle w:val="a8"/>
                  <w:color w:val="auto"/>
                  <w:sz w:val="20"/>
                  <w:u w:val="none"/>
                </w:rPr>
                <w:t>.</w:t>
              </w:r>
              <w:r w:rsidRPr="00CA4602">
                <w:rPr>
                  <w:rStyle w:val="a8"/>
                  <w:color w:val="auto"/>
                  <w:sz w:val="20"/>
                  <w:u w:val="none"/>
                  <w:lang w:val="en-US"/>
                </w:rPr>
                <w:t>ru</w:t>
              </w:r>
            </w:hyperlink>
          </w:p>
        </w:tc>
      </w:tr>
      <w:tr w:rsidR="00721842" w:rsidRPr="003A7FE4"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Дронова Т.Н., Бурцева Н.И.</w:t>
            </w:r>
          </w:p>
        </w:tc>
        <w:tc>
          <w:tcPr>
            <w:tcW w:w="5103" w:type="dxa"/>
            <w:tcBorders>
              <w:top w:val="single" w:sz="4" w:space="0" w:color="auto"/>
              <w:left w:val="nil"/>
              <w:bottom w:val="single" w:sz="4" w:space="0" w:color="auto"/>
              <w:right w:val="nil"/>
            </w:tcBorders>
          </w:tcPr>
          <w:p w:rsidR="00721842" w:rsidRPr="00CA4602" w:rsidRDefault="002B3E61" w:rsidP="00CA4602">
            <w:pPr>
              <w:ind w:left="318" w:firstLine="0"/>
              <w:jc w:val="left"/>
              <w:rPr>
                <w:szCs w:val="20"/>
              </w:rPr>
            </w:pPr>
            <w:r w:rsidRPr="00CA4602">
              <w:rPr>
                <w:szCs w:val="20"/>
              </w:rPr>
              <w:t>г. Волгоград</w:t>
            </w:r>
            <w:r w:rsidR="00033CA6" w:rsidRPr="00CA4602">
              <w:rPr>
                <w:szCs w:val="20"/>
              </w:rPr>
              <w:t>, ФГБНУ «Всероссийский НИИ овощеводства и земледелия»</w:t>
            </w:r>
          </w:p>
        </w:tc>
      </w:tr>
      <w:tr w:rsidR="00721842" w:rsidRPr="00C2274E" w:rsidTr="00CA4602">
        <w:trPr>
          <w:trHeight w:val="465"/>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vertAlign w:val="superscript"/>
              </w:rPr>
            </w:pPr>
            <w:r w:rsidRPr="00CA4602">
              <w:rPr>
                <w:szCs w:val="20"/>
              </w:rPr>
              <w:t>Ибрагимов К.М. Умаханов  М.А.,</w:t>
            </w:r>
          </w:p>
          <w:p w:rsidR="00721842" w:rsidRPr="00CA4602" w:rsidRDefault="00721842" w:rsidP="00036907">
            <w:pPr>
              <w:ind w:firstLine="0"/>
              <w:jc w:val="left"/>
              <w:rPr>
                <w:szCs w:val="20"/>
              </w:rPr>
            </w:pPr>
            <w:r w:rsidRPr="00CA4602">
              <w:rPr>
                <w:szCs w:val="20"/>
              </w:rPr>
              <w:t>Гамидов И.Р., Муслимов М.Г</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180, </w:t>
            </w:r>
          </w:p>
          <w:p w:rsidR="00721842" w:rsidRPr="00CA4602" w:rsidRDefault="00721842" w:rsidP="00CA4602">
            <w:pPr>
              <w:ind w:left="318" w:firstLine="0"/>
              <w:jc w:val="left"/>
              <w:rPr>
                <w:szCs w:val="20"/>
                <w:lang w:val="en-US"/>
              </w:rPr>
            </w:pPr>
            <w:r w:rsidRPr="00CA4602">
              <w:rPr>
                <w:bCs/>
                <w:szCs w:val="20"/>
              </w:rPr>
              <w:t>е</w:t>
            </w:r>
            <w:r w:rsidRPr="00CA4602">
              <w:rPr>
                <w:bCs/>
                <w:szCs w:val="20"/>
                <w:lang w:val="en-US"/>
              </w:rPr>
              <w:t>-mail: mizenfer@mail.ru</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lang w:val="en-US"/>
              </w:rPr>
            </w:pPr>
            <w:r w:rsidRPr="00CA4602">
              <w:rPr>
                <w:szCs w:val="20"/>
              </w:rPr>
              <w:t>Исмаилов</w:t>
            </w:r>
            <w:r w:rsidRPr="00CA4602">
              <w:rPr>
                <w:szCs w:val="20"/>
                <w:lang w:val="en-US"/>
              </w:rPr>
              <w:t xml:space="preserve"> </w:t>
            </w:r>
            <w:r w:rsidRPr="00CA4602">
              <w:rPr>
                <w:szCs w:val="20"/>
              </w:rPr>
              <w:t>А</w:t>
            </w:r>
            <w:r w:rsidRPr="00CA4602">
              <w:rPr>
                <w:szCs w:val="20"/>
                <w:lang w:val="en-US"/>
              </w:rPr>
              <w:t>.</w:t>
            </w:r>
            <w:r w:rsidRPr="00CA4602">
              <w:rPr>
                <w:szCs w:val="20"/>
              </w:rPr>
              <w:t>Б</w:t>
            </w:r>
            <w:r w:rsidRPr="00CA4602">
              <w:rPr>
                <w:szCs w:val="20"/>
                <w:lang w:val="en-US"/>
              </w:rPr>
              <w:t xml:space="preserve">., </w:t>
            </w:r>
            <w:r w:rsidRPr="00CA4602">
              <w:rPr>
                <w:szCs w:val="20"/>
              </w:rPr>
              <w:t>Зербалиев</w:t>
            </w:r>
            <w:r w:rsidRPr="00CA4602">
              <w:rPr>
                <w:szCs w:val="20"/>
                <w:lang w:val="en-US"/>
              </w:rPr>
              <w:t xml:space="preserve"> </w:t>
            </w:r>
            <w:r w:rsidRPr="00CA4602">
              <w:rPr>
                <w:szCs w:val="20"/>
              </w:rPr>
              <w:t>А</w:t>
            </w:r>
            <w:r w:rsidRPr="00CA4602">
              <w:rPr>
                <w:szCs w:val="20"/>
                <w:lang w:val="en-US"/>
              </w:rPr>
              <w:t>.</w:t>
            </w:r>
            <w:r w:rsidRPr="00CA4602">
              <w:rPr>
                <w:szCs w:val="20"/>
              </w:rPr>
              <w:t>М</w:t>
            </w:r>
            <w:r w:rsidRPr="00CA4602">
              <w:rPr>
                <w:szCs w:val="20"/>
                <w:lang w:val="en-US"/>
              </w:rPr>
              <w:t xml:space="preserve">., </w:t>
            </w:r>
            <w:r w:rsidRPr="00CA4602">
              <w:rPr>
                <w:szCs w:val="20"/>
              </w:rPr>
              <w:t>Пайзулаева</w:t>
            </w:r>
            <w:r w:rsidRPr="00CA4602">
              <w:rPr>
                <w:szCs w:val="20"/>
                <w:lang w:val="en-US"/>
              </w:rPr>
              <w:t xml:space="preserve"> </w:t>
            </w:r>
            <w:r w:rsidRPr="00CA4602">
              <w:rPr>
                <w:szCs w:val="20"/>
              </w:rPr>
              <w:t>Р</w:t>
            </w:r>
            <w:r w:rsidRPr="00CA4602">
              <w:rPr>
                <w:szCs w:val="20"/>
                <w:lang w:val="en-US"/>
              </w:rPr>
              <w:t>.</w:t>
            </w:r>
            <w:r w:rsidRPr="00CA4602">
              <w:rPr>
                <w:szCs w:val="20"/>
              </w:rPr>
              <w:t>М</w:t>
            </w:r>
            <w:r w:rsidRPr="00CA4602">
              <w:rPr>
                <w:szCs w:val="20"/>
                <w:lang w:val="en-US"/>
              </w:rPr>
              <w:t xml:space="preserve">., </w:t>
            </w:r>
            <w:r w:rsidRPr="00CA4602">
              <w:rPr>
                <w:szCs w:val="20"/>
              </w:rPr>
              <w:t>Курбанова</w:t>
            </w:r>
            <w:r w:rsidRPr="00CA4602">
              <w:rPr>
                <w:szCs w:val="20"/>
                <w:lang w:val="en-US"/>
              </w:rPr>
              <w:t xml:space="preserve"> </w:t>
            </w:r>
            <w:r w:rsidRPr="00CA4602">
              <w:rPr>
                <w:szCs w:val="20"/>
              </w:rPr>
              <w:t>З</w:t>
            </w:r>
            <w:r w:rsidRPr="00CA4602">
              <w:rPr>
                <w:szCs w:val="20"/>
                <w:lang w:val="en-US"/>
              </w:rPr>
              <w:t>.</w:t>
            </w:r>
            <w:r w:rsidRPr="00CA4602">
              <w:rPr>
                <w:szCs w:val="20"/>
              </w:rPr>
              <w:t>А</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180, </w:t>
            </w:r>
          </w:p>
          <w:p w:rsidR="00721842" w:rsidRPr="00CA4602" w:rsidRDefault="00721842" w:rsidP="00CA4602">
            <w:pPr>
              <w:ind w:left="318" w:firstLine="0"/>
              <w:jc w:val="left"/>
              <w:rPr>
                <w:szCs w:val="20"/>
                <w:lang w:val="en-US"/>
              </w:rPr>
            </w:pPr>
            <w:r w:rsidRPr="00CA4602">
              <w:rPr>
                <w:bCs/>
                <w:szCs w:val="20"/>
              </w:rPr>
              <w:t>е</w:t>
            </w:r>
            <w:r w:rsidRPr="00CA4602">
              <w:rPr>
                <w:bCs/>
                <w:szCs w:val="20"/>
                <w:lang w:val="en-US"/>
              </w:rPr>
              <w:t>-mail:</w:t>
            </w:r>
            <w:r w:rsidRPr="00CA4602">
              <w:rPr>
                <w:szCs w:val="20"/>
                <w:shd w:val="clear" w:color="auto" w:fill="FFFFFF"/>
                <w:lang w:val="en-US"/>
              </w:rPr>
              <w:t xml:space="preserve"> alimbekdgsha77@mail.ru</w:t>
            </w:r>
          </w:p>
        </w:tc>
      </w:tr>
      <w:tr w:rsidR="00721842" w:rsidRPr="00A1455A"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Казиев М-Р.А., Батталов С.Б.,</w:t>
            </w:r>
          </w:p>
          <w:p w:rsidR="00721842" w:rsidRPr="00CA4602" w:rsidRDefault="00721842" w:rsidP="00036907">
            <w:pPr>
              <w:ind w:firstLine="0"/>
              <w:jc w:val="left"/>
              <w:rPr>
                <w:szCs w:val="20"/>
              </w:rPr>
            </w:pPr>
            <w:r w:rsidRPr="00CA4602">
              <w:rPr>
                <w:szCs w:val="20"/>
              </w:rPr>
              <w:t xml:space="preserve"> Изиев Г.Д., Абдулгамидов М.Д.</w:t>
            </w:r>
          </w:p>
        </w:tc>
        <w:tc>
          <w:tcPr>
            <w:tcW w:w="5103" w:type="dxa"/>
            <w:tcBorders>
              <w:top w:val="single" w:sz="4" w:space="0" w:color="auto"/>
              <w:left w:val="nil"/>
              <w:bottom w:val="single" w:sz="4" w:space="0" w:color="auto"/>
              <w:right w:val="nil"/>
            </w:tcBorders>
          </w:tcPr>
          <w:p w:rsidR="00A1455A" w:rsidRPr="00CA4602" w:rsidRDefault="00721842" w:rsidP="00CA4602">
            <w:pPr>
              <w:widowControl/>
              <w:ind w:left="318" w:firstLine="0"/>
              <w:jc w:val="left"/>
              <w:rPr>
                <w:rFonts w:eastAsia="Calibri"/>
                <w:szCs w:val="20"/>
              </w:rPr>
            </w:pPr>
            <w:r w:rsidRPr="00CA4602">
              <w:rPr>
                <w:rFonts w:eastAsia="Calibri"/>
                <w:szCs w:val="20"/>
              </w:rPr>
              <w:t xml:space="preserve">г. Буйнакск. Телефон:89894801100; </w:t>
            </w:r>
          </w:p>
          <w:p w:rsidR="00721842" w:rsidRPr="00CA4602" w:rsidRDefault="00721842" w:rsidP="00CA4602">
            <w:pPr>
              <w:widowControl/>
              <w:ind w:left="318" w:firstLine="0"/>
              <w:jc w:val="left"/>
              <w:rPr>
                <w:szCs w:val="20"/>
              </w:rPr>
            </w:pPr>
            <w:r w:rsidRPr="00CA4602">
              <w:rPr>
                <w:rFonts w:eastAsia="Calibri"/>
                <w:szCs w:val="20"/>
                <w:lang w:val="en-US"/>
              </w:rPr>
              <w:t>E</w:t>
            </w:r>
            <w:r w:rsidRPr="00CA4602">
              <w:rPr>
                <w:rFonts w:eastAsia="Calibri"/>
                <w:szCs w:val="20"/>
              </w:rPr>
              <w:t>-</w:t>
            </w:r>
            <w:r w:rsidRPr="00CA4602">
              <w:rPr>
                <w:rFonts w:eastAsia="Calibri"/>
                <w:szCs w:val="20"/>
                <w:lang w:val="en-US"/>
              </w:rPr>
              <w:t>mail</w:t>
            </w:r>
            <w:r w:rsidRPr="00CA4602">
              <w:rPr>
                <w:rFonts w:eastAsia="Calibri"/>
                <w:szCs w:val="20"/>
              </w:rPr>
              <w:t xml:space="preserve">: </w:t>
            </w:r>
            <w:hyperlink r:id="rId29" w:history="1">
              <w:r w:rsidRPr="00CA4602">
                <w:rPr>
                  <w:rStyle w:val="a8"/>
                  <w:rFonts w:eastAsia="Calibri"/>
                  <w:color w:val="auto"/>
                  <w:szCs w:val="20"/>
                  <w:u w:val="none"/>
                  <w:lang w:val="en-US"/>
                </w:rPr>
                <w:t>plody</w:t>
              </w:r>
              <w:r w:rsidRPr="00CA4602">
                <w:rPr>
                  <w:rStyle w:val="a8"/>
                  <w:rFonts w:eastAsia="Calibri"/>
                  <w:color w:val="auto"/>
                  <w:szCs w:val="20"/>
                  <w:u w:val="none"/>
                </w:rPr>
                <w:t>31@</w:t>
              </w:r>
              <w:r w:rsidRPr="00CA4602">
                <w:rPr>
                  <w:rStyle w:val="a8"/>
                  <w:rFonts w:eastAsia="Calibri"/>
                  <w:color w:val="auto"/>
                  <w:szCs w:val="20"/>
                  <w:u w:val="none"/>
                  <w:lang w:val="en-US"/>
                </w:rPr>
                <w:t>mail</w:t>
              </w:r>
              <w:r w:rsidRPr="00CA4602">
                <w:rPr>
                  <w:rStyle w:val="a8"/>
                  <w:rFonts w:eastAsia="Calibri"/>
                  <w:color w:val="auto"/>
                  <w:szCs w:val="20"/>
                  <w:u w:val="none"/>
                </w:rPr>
                <w:t>.</w:t>
              </w:r>
              <w:r w:rsidRPr="00CA4602">
                <w:rPr>
                  <w:rStyle w:val="a8"/>
                  <w:rFonts w:eastAsia="Calibri"/>
                  <w:color w:val="auto"/>
                  <w:szCs w:val="20"/>
                  <w:u w:val="none"/>
                  <w:lang w:val="en-US"/>
                </w:rPr>
                <w:t>ru</w:t>
              </w:r>
            </w:hyperlink>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A1455A" w:rsidRPr="00CA4602" w:rsidRDefault="00721842" w:rsidP="00036907">
            <w:pPr>
              <w:ind w:firstLine="0"/>
              <w:jc w:val="left"/>
              <w:rPr>
                <w:szCs w:val="20"/>
              </w:rPr>
            </w:pPr>
            <w:r w:rsidRPr="00CA4602">
              <w:rPr>
                <w:szCs w:val="20"/>
              </w:rPr>
              <w:t xml:space="preserve">Калашникова Е.А., Кирокасян Р.Н., </w:t>
            </w:r>
          </w:p>
          <w:p w:rsidR="00721842" w:rsidRPr="00CA4602" w:rsidRDefault="00721842" w:rsidP="00036907">
            <w:pPr>
              <w:ind w:firstLine="0"/>
              <w:jc w:val="left"/>
              <w:rPr>
                <w:szCs w:val="20"/>
              </w:rPr>
            </w:pPr>
            <w:r w:rsidRPr="00CA4602">
              <w:rPr>
                <w:szCs w:val="20"/>
              </w:rPr>
              <w:t>Чуксин И.С., Швец Д.А.</w:t>
            </w:r>
            <w:r w:rsidR="00654E71" w:rsidRPr="00CA4602">
              <w:rPr>
                <w:szCs w:val="20"/>
              </w:rPr>
              <w:t>, Аладина О.Н.</w:t>
            </w:r>
            <w:r w:rsidR="0032095A" w:rsidRPr="00CA4602">
              <w:rPr>
                <w:szCs w:val="20"/>
              </w:rPr>
              <w:t xml:space="preserve">       </w:t>
            </w:r>
          </w:p>
        </w:tc>
        <w:tc>
          <w:tcPr>
            <w:tcW w:w="5103" w:type="dxa"/>
            <w:tcBorders>
              <w:top w:val="single" w:sz="4" w:space="0" w:color="auto"/>
              <w:left w:val="nil"/>
              <w:bottom w:val="single" w:sz="4" w:space="0" w:color="auto"/>
              <w:right w:val="nil"/>
            </w:tcBorders>
          </w:tcPr>
          <w:p w:rsidR="00721842" w:rsidRPr="00CA4602" w:rsidRDefault="00654E71" w:rsidP="00CA4602">
            <w:pPr>
              <w:ind w:left="318" w:firstLine="0"/>
              <w:jc w:val="left"/>
              <w:rPr>
                <w:szCs w:val="20"/>
              </w:rPr>
            </w:pPr>
            <w:r w:rsidRPr="00CA4602">
              <w:rPr>
                <w:szCs w:val="20"/>
                <w:lang w:eastAsia="ru-RU"/>
              </w:rPr>
              <w:t>г. Москва, РГАУ МСХА имени К.А. Тимирязева</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Каримова Е.В., Шнейдер Ю.А.,</w:t>
            </w:r>
          </w:p>
          <w:p w:rsidR="00721842" w:rsidRPr="00CA4602" w:rsidRDefault="00721842" w:rsidP="00036907">
            <w:pPr>
              <w:ind w:firstLine="0"/>
              <w:jc w:val="left"/>
              <w:rPr>
                <w:szCs w:val="20"/>
              </w:rPr>
            </w:pPr>
            <w:r w:rsidRPr="00CA4602">
              <w:rPr>
                <w:szCs w:val="20"/>
              </w:rPr>
              <w:t xml:space="preserve"> Смирнова И.П., Пакина Е.Н.</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iCs/>
                <w:szCs w:val="20"/>
              </w:rPr>
            </w:pPr>
            <w:r w:rsidRPr="00CA4602">
              <w:rPr>
                <w:bCs/>
                <w:szCs w:val="20"/>
              </w:rPr>
              <w:t>г. Москва.</w:t>
            </w:r>
            <w:r w:rsidRPr="00CA4602">
              <w:rPr>
                <w:szCs w:val="20"/>
              </w:rPr>
              <w:t xml:space="preserve"> </w:t>
            </w:r>
            <w:r w:rsidRPr="00CA4602">
              <w:rPr>
                <w:szCs w:val="20"/>
                <w:lang w:val="en-US"/>
              </w:rPr>
              <w:t>E</w:t>
            </w:r>
            <w:r w:rsidRPr="00CA4602">
              <w:rPr>
                <w:szCs w:val="20"/>
              </w:rPr>
              <w:t>-</w:t>
            </w:r>
            <w:r w:rsidRPr="00CA4602">
              <w:rPr>
                <w:szCs w:val="20"/>
                <w:lang w:val="en-US"/>
              </w:rPr>
              <w:t>mail</w:t>
            </w:r>
            <w:r w:rsidRPr="00CA4602">
              <w:rPr>
                <w:szCs w:val="20"/>
              </w:rPr>
              <w:t>:</w:t>
            </w:r>
            <w:r w:rsidRPr="00CA4602">
              <w:rPr>
                <w:szCs w:val="20"/>
                <w:shd w:val="clear" w:color="auto" w:fill="FFFFFF"/>
              </w:rPr>
              <w:t xml:space="preserve"> tamara-ast@mail.ru</w:t>
            </w:r>
          </w:p>
          <w:p w:rsidR="00721842" w:rsidRPr="00CA4602" w:rsidRDefault="00721842" w:rsidP="00CA4602">
            <w:pPr>
              <w:ind w:left="318" w:firstLine="0"/>
              <w:jc w:val="left"/>
              <w:rPr>
                <w:bCs/>
                <w:szCs w:val="20"/>
              </w:rPr>
            </w:pP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2B3E61" w:rsidRPr="00CA4602" w:rsidRDefault="00721842" w:rsidP="00036907">
            <w:pPr>
              <w:ind w:firstLine="0"/>
              <w:jc w:val="left"/>
              <w:rPr>
                <w:szCs w:val="20"/>
              </w:rPr>
            </w:pPr>
            <w:r w:rsidRPr="00CA4602">
              <w:rPr>
                <w:szCs w:val="20"/>
              </w:rPr>
              <w:t xml:space="preserve">Кигашпаева О.П., Авдеев А.Ю., </w:t>
            </w:r>
          </w:p>
          <w:p w:rsidR="00721842" w:rsidRPr="00CA4602" w:rsidRDefault="00721842" w:rsidP="00036907">
            <w:pPr>
              <w:ind w:firstLine="0"/>
              <w:jc w:val="left"/>
              <w:rPr>
                <w:szCs w:val="20"/>
              </w:rPr>
            </w:pPr>
            <w:r w:rsidRPr="00CA4602">
              <w:rPr>
                <w:szCs w:val="20"/>
              </w:rPr>
              <w:t>Джабраилова В.Ю., Сисенгалиева С.Т.</w:t>
            </w:r>
          </w:p>
        </w:tc>
        <w:tc>
          <w:tcPr>
            <w:tcW w:w="5103" w:type="dxa"/>
            <w:tcBorders>
              <w:top w:val="single" w:sz="4" w:space="0" w:color="auto"/>
              <w:left w:val="nil"/>
              <w:bottom w:val="single" w:sz="4" w:space="0" w:color="auto"/>
              <w:right w:val="nil"/>
            </w:tcBorders>
          </w:tcPr>
          <w:p w:rsidR="00721842" w:rsidRPr="00CA4602" w:rsidRDefault="00721842" w:rsidP="00CA4602">
            <w:pPr>
              <w:spacing w:line="100" w:lineRule="atLeast"/>
              <w:ind w:left="318" w:firstLine="0"/>
              <w:rPr>
                <w:bCs/>
                <w:szCs w:val="20"/>
                <w:lang w:val="en-US"/>
              </w:rPr>
            </w:pPr>
            <w:r w:rsidRPr="00CA4602">
              <w:rPr>
                <w:szCs w:val="20"/>
              </w:rPr>
              <w:t>Астраханская область, г. Камызяк, ул. Любича</w:t>
            </w:r>
            <w:r w:rsidRPr="00CA4602">
              <w:rPr>
                <w:szCs w:val="20"/>
                <w:lang w:val="en-US"/>
              </w:rPr>
              <w:t xml:space="preserve">, </w:t>
            </w:r>
            <w:r w:rsidRPr="00CA4602">
              <w:rPr>
                <w:szCs w:val="20"/>
              </w:rPr>
              <w:t>д</w:t>
            </w:r>
            <w:r w:rsidRPr="00CA4602">
              <w:rPr>
                <w:szCs w:val="20"/>
                <w:lang w:val="en-US"/>
              </w:rPr>
              <w:t xml:space="preserve">. 16. </w:t>
            </w:r>
            <w:r w:rsidRPr="00CA4602">
              <w:rPr>
                <w:szCs w:val="20"/>
              </w:rPr>
              <w:t>т</w:t>
            </w:r>
            <w:r w:rsidRPr="00CA4602">
              <w:rPr>
                <w:szCs w:val="20"/>
                <w:lang w:val="en-US"/>
              </w:rPr>
              <w:t xml:space="preserve">. 8 905 361 17 18. E-mail: </w:t>
            </w:r>
            <w:hyperlink r:id="rId30" w:history="1">
              <w:r w:rsidRPr="00CA4602">
                <w:rPr>
                  <w:rStyle w:val="a8"/>
                  <w:color w:val="auto"/>
                  <w:szCs w:val="20"/>
                  <w:u w:val="none"/>
                  <w:lang w:val="en-US"/>
                </w:rPr>
                <w:t>okigashpaeva@mail.ru</w:t>
              </w:r>
            </w:hyperlink>
            <w:r w:rsidRPr="00CA4602">
              <w:rPr>
                <w:szCs w:val="20"/>
                <w:lang w:val="en-US"/>
              </w:rPr>
              <w:t>.</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2B3E61" w:rsidRPr="00CA4602" w:rsidRDefault="00721842" w:rsidP="00036907">
            <w:pPr>
              <w:ind w:firstLine="0"/>
              <w:jc w:val="left"/>
              <w:rPr>
                <w:szCs w:val="20"/>
              </w:rPr>
            </w:pPr>
            <w:r w:rsidRPr="00CA4602">
              <w:rPr>
                <w:szCs w:val="20"/>
              </w:rPr>
              <w:t xml:space="preserve">Леймоева А.Ю., Базгиев М.А., </w:t>
            </w:r>
          </w:p>
          <w:p w:rsidR="00721842" w:rsidRPr="00CA4602" w:rsidRDefault="00721842" w:rsidP="00036907">
            <w:pPr>
              <w:ind w:firstLine="0"/>
              <w:jc w:val="left"/>
              <w:rPr>
                <w:szCs w:val="20"/>
              </w:rPr>
            </w:pPr>
            <w:r w:rsidRPr="00CA4602">
              <w:rPr>
                <w:szCs w:val="20"/>
              </w:rPr>
              <w:t>Бадургова К.Ш., Долгиев М.Р.</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г. Сунжа, ул. Осканова, 50.</w:t>
            </w:r>
            <w:r w:rsidRPr="00CA4602">
              <w:rPr>
                <w:szCs w:val="20"/>
              </w:rPr>
              <w:t xml:space="preserve"> </w:t>
            </w:r>
            <w:r w:rsidRPr="00CA4602">
              <w:rPr>
                <w:szCs w:val="20"/>
                <w:lang w:val="en-US"/>
              </w:rPr>
              <w:t>E</w:t>
            </w:r>
            <w:r w:rsidRPr="00CA4602">
              <w:rPr>
                <w:szCs w:val="20"/>
              </w:rPr>
              <w:t>-</w:t>
            </w:r>
            <w:r w:rsidRPr="00CA4602">
              <w:rPr>
                <w:szCs w:val="20"/>
                <w:lang w:val="en-US"/>
              </w:rPr>
              <w:t>mail</w:t>
            </w:r>
            <w:r w:rsidRPr="00CA4602">
              <w:rPr>
                <w:szCs w:val="20"/>
              </w:rPr>
              <w:t>:</w:t>
            </w:r>
            <w:r w:rsidRPr="00CA4602">
              <w:rPr>
                <w:szCs w:val="20"/>
                <w:shd w:val="clear" w:color="auto" w:fill="FFFFFF"/>
              </w:rPr>
              <w:t xml:space="preserve"> </w:t>
            </w:r>
            <w:r w:rsidRPr="00CA4602">
              <w:rPr>
                <w:bCs/>
                <w:szCs w:val="20"/>
                <w:lang w:val="en-US"/>
              </w:rPr>
              <w:t>ishos</w:t>
            </w:r>
            <w:r w:rsidRPr="00CA4602">
              <w:rPr>
                <w:bCs/>
                <w:szCs w:val="20"/>
              </w:rPr>
              <w:t>06@</w:t>
            </w:r>
            <w:r w:rsidRPr="00CA4602">
              <w:rPr>
                <w:bCs/>
                <w:szCs w:val="20"/>
                <w:lang w:val="en-US"/>
              </w:rPr>
              <w:t>mail</w:t>
            </w:r>
            <w:r w:rsidRPr="00CA4602">
              <w:rPr>
                <w:bCs/>
                <w:szCs w:val="20"/>
              </w:rPr>
              <w:t>.</w:t>
            </w:r>
            <w:r w:rsidRPr="00CA4602">
              <w:rPr>
                <w:bCs/>
                <w:szCs w:val="20"/>
                <w:lang w:val="en-US"/>
              </w:rPr>
              <w:t>ru</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Магарамов Б.Г.</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г. Махачкала, ул.  М. Гаджиева, 180,</w:t>
            </w:r>
          </w:p>
          <w:p w:rsidR="00721842" w:rsidRPr="00CA4602" w:rsidRDefault="00721842" w:rsidP="00CA4602">
            <w:pPr>
              <w:ind w:left="318" w:firstLine="0"/>
              <w:jc w:val="left"/>
              <w:rPr>
                <w:bCs/>
                <w:szCs w:val="20"/>
              </w:rPr>
            </w:pPr>
            <w:r w:rsidRPr="00CA4602">
              <w:rPr>
                <w:bCs/>
                <w:szCs w:val="20"/>
              </w:rPr>
              <w:t xml:space="preserve"> тел.: 89285503004</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A1455A" w:rsidRPr="00CA4602" w:rsidRDefault="00721842" w:rsidP="00036907">
            <w:pPr>
              <w:ind w:firstLine="0"/>
              <w:jc w:val="left"/>
              <w:rPr>
                <w:szCs w:val="20"/>
              </w:rPr>
            </w:pPr>
            <w:r w:rsidRPr="00CA4602">
              <w:rPr>
                <w:szCs w:val="20"/>
              </w:rPr>
              <w:t>Магомедов Н.Р., Сулейманов Д.Ю., Магомедов Н.Н., Абдуллаев Ж.Н.,</w:t>
            </w:r>
          </w:p>
          <w:p w:rsidR="00721842" w:rsidRPr="00CA4602" w:rsidRDefault="00721842" w:rsidP="00036907">
            <w:pPr>
              <w:ind w:firstLine="0"/>
              <w:jc w:val="left"/>
              <w:rPr>
                <w:szCs w:val="20"/>
              </w:rPr>
            </w:pPr>
            <w:r w:rsidRPr="00CA4602">
              <w:rPr>
                <w:szCs w:val="20"/>
              </w:rPr>
              <w:t xml:space="preserve"> Гаджиев М.М.</w:t>
            </w:r>
          </w:p>
        </w:tc>
        <w:tc>
          <w:tcPr>
            <w:tcW w:w="5103" w:type="dxa"/>
            <w:tcBorders>
              <w:top w:val="single" w:sz="4" w:space="0" w:color="auto"/>
              <w:left w:val="nil"/>
              <w:bottom w:val="single" w:sz="4" w:space="0" w:color="auto"/>
              <w:right w:val="nil"/>
            </w:tcBorders>
          </w:tcPr>
          <w:p w:rsidR="00721842" w:rsidRPr="00CA4602" w:rsidRDefault="00721842" w:rsidP="00CA4602">
            <w:pPr>
              <w:tabs>
                <w:tab w:val="left" w:pos="2694"/>
              </w:tabs>
              <w:ind w:left="318" w:firstLine="0"/>
              <w:jc w:val="left"/>
              <w:rPr>
                <w:bCs/>
                <w:iCs/>
                <w:szCs w:val="20"/>
                <w:lang w:val="en-US"/>
              </w:rPr>
            </w:pPr>
            <w:r w:rsidRPr="00CA4602">
              <w:rPr>
                <w:bCs/>
                <w:szCs w:val="20"/>
              </w:rPr>
              <w:t>г</w:t>
            </w:r>
            <w:r w:rsidRPr="00CA4602">
              <w:rPr>
                <w:bCs/>
                <w:szCs w:val="20"/>
                <w:lang w:val="en-US"/>
              </w:rPr>
              <w:t xml:space="preserve">. </w:t>
            </w:r>
            <w:r w:rsidRPr="00CA4602">
              <w:rPr>
                <w:bCs/>
                <w:szCs w:val="20"/>
              </w:rPr>
              <w:t>Махачкала</w:t>
            </w:r>
            <w:r w:rsidRPr="00CA4602">
              <w:rPr>
                <w:bCs/>
                <w:iCs/>
                <w:spacing w:val="-1"/>
                <w:szCs w:val="20"/>
                <w:lang w:val="en-US"/>
              </w:rPr>
              <w:t xml:space="preserve">. </w:t>
            </w:r>
            <w:r w:rsidRPr="00CA4602">
              <w:rPr>
                <w:bCs/>
                <w:iCs/>
                <w:szCs w:val="20"/>
                <w:lang w:val="en-US"/>
              </w:rPr>
              <w:t xml:space="preserve">E-mail: niva </w:t>
            </w:r>
            <w:hyperlink r:id="rId31" w:history="1">
              <w:r w:rsidRPr="00CA4602">
                <w:rPr>
                  <w:rStyle w:val="a8"/>
                  <w:bCs/>
                  <w:iCs/>
                  <w:color w:val="auto"/>
                  <w:szCs w:val="20"/>
                  <w:u w:val="none"/>
                  <w:lang w:val="en-US"/>
                </w:rPr>
                <w:t>1956@mail.ru</w:t>
              </w:r>
            </w:hyperlink>
          </w:p>
          <w:p w:rsidR="00721842" w:rsidRPr="00CA4602" w:rsidRDefault="00721842" w:rsidP="00CA4602">
            <w:pPr>
              <w:ind w:left="318" w:firstLine="0"/>
              <w:jc w:val="left"/>
              <w:rPr>
                <w:bCs/>
                <w:szCs w:val="20"/>
                <w:lang w:val="en-US"/>
              </w:rPr>
            </w:pP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2B3E61" w:rsidRPr="00CA4602" w:rsidRDefault="00721842" w:rsidP="00036907">
            <w:pPr>
              <w:ind w:firstLine="0"/>
              <w:jc w:val="left"/>
              <w:rPr>
                <w:szCs w:val="20"/>
              </w:rPr>
            </w:pPr>
            <w:r w:rsidRPr="00CA4602">
              <w:rPr>
                <w:szCs w:val="20"/>
              </w:rPr>
              <w:t>Магомедов Ш.М., Магомедова А.А.,</w:t>
            </w:r>
          </w:p>
          <w:p w:rsidR="00721842" w:rsidRPr="00CA4602" w:rsidRDefault="00721842" w:rsidP="00036907">
            <w:pPr>
              <w:ind w:firstLine="0"/>
              <w:jc w:val="left"/>
              <w:rPr>
                <w:szCs w:val="20"/>
              </w:rPr>
            </w:pPr>
            <w:r w:rsidRPr="00CA4602">
              <w:rPr>
                <w:szCs w:val="20"/>
              </w:rPr>
              <w:t xml:space="preserve"> Мусаева З.М.</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180, </w:t>
            </w:r>
          </w:p>
          <w:p w:rsidR="00721842" w:rsidRPr="00CA4602" w:rsidRDefault="00721842" w:rsidP="00CA4602">
            <w:pPr>
              <w:ind w:left="318" w:firstLine="0"/>
              <w:jc w:val="left"/>
              <w:rPr>
                <w:bCs/>
                <w:szCs w:val="20"/>
                <w:lang w:val="en-US"/>
              </w:rPr>
            </w:pPr>
            <w:r w:rsidRPr="00CA4602">
              <w:rPr>
                <w:szCs w:val="20"/>
                <w:lang w:val="en-US"/>
              </w:rPr>
              <w:t xml:space="preserve">E-mail: </w:t>
            </w:r>
            <w:r w:rsidRPr="00CA4602">
              <w:rPr>
                <w:bCs/>
                <w:szCs w:val="20"/>
                <w:lang w:val="en-US"/>
              </w:rPr>
              <w:t>zaremka_76@mail.ru</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Малых Г.П., Ерина Н.М., Керимов В.С.</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lang w:val="en-US"/>
              </w:rPr>
            </w:pPr>
            <w:r w:rsidRPr="00CA4602">
              <w:rPr>
                <w:szCs w:val="20"/>
                <w:lang w:val="de-DE"/>
              </w:rPr>
              <w:t>e</w:t>
            </w:r>
            <w:r w:rsidRPr="00CA4602">
              <w:rPr>
                <w:szCs w:val="20"/>
                <w:lang w:val="en-US"/>
              </w:rPr>
              <w:t>-</w:t>
            </w:r>
            <w:r w:rsidRPr="00CA4602">
              <w:rPr>
                <w:szCs w:val="20"/>
                <w:lang w:val="de-DE"/>
              </w:rPr>
              <w:t>mail</w:t>
            </w:r>
            <w:r w:rsidRPr="00CA4602">
              <w:rPr>
                <w:szCs w:val="20"/>
                <w:lang w:val="en-US"/>
              </w:rPr>
              <w:t xml:space="preserve">: </w:t>
            </w:r>
            <w:hyperlink r:id="rId32" w:history="1">
              <w:r w:rsidRPr="00CA4602">
                <w:rPr>
                  <w:rStyle w:val="a8"/>
                  <w:color w:val="auto"/>
                  <w:szCs w:val="20"/>
                  <w:u w:val="none"/>
                  <w:lang w:val="de-DE"/>
                </w:rPr>
                <w:t>batukaevmalik</w:t>
              </w:r>
              <w:r w:rsidRPr="00CA4602">
                <w:rPr>
                  <w:rStyle w:val="a8"/>
                  <w:color w:val="auto"/>
                  <w:szCs w:val="20"/>
                  <w:u w:val="none"/>
                  <w:lang w:val="en-US"/>
                </w:rPr>
                <w:t>@</w:t>
              </w:r>
              <w:r w:rsidRPr="00CA4602">
                <w:rPr>
                  <w:rStyle w:val="a8"/>
                  <w:color w:val="auto"/>
                  <w:szCs w:val="20"/>
                  <w:u w:val="none"/>
                  <w:lang w:val="de-DE"/>
                </w:rPr>
                <w:t>mail</w:t>
              </w:r>
              <w:r w:rsidRPr="00CA4602">
                <w:rPr>
                  <w:rStyle w:val="a8"/>
                  <w:color w:val="auto"/>
                  <w:szCs w:val="20"/>
                  <w:u w:val="none"/>
                  <w:lang w:val="en-US"/>
                </w:rPr>
                <w:t>.</w:t>
              </w:r>
              <w:r w:rsidRPr="00CA4602">
                <w:rPr>
                  <w:rStyle w:val="a8"/>
                  <w:color w:val="auto"/>
                  <w:szCs w:val="20"/>
                  <w:u w:val="none"/>
                  <w:lang w:val="de-DE"/>
                </w:rPr>
                <w:t>ru</w:t>
              </w:r>
            </w:hyperlink>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 xml:space="preserve">Муртузалиев М.М., Догеев Г.Д., </w:t>
            </w:r>
          </w:p>
          <w:p w:rsidR="00721842" w:rsidRPr="00CA4602" w:rsidRDefault="00721842" w:rsidP="00036907">
            <w:pPr>
              <w:ind w:firstLine="0"/>
              <w:jc w:val="left"/>
              <w:rPr>
                <w:szCs w:val="20"/>
              </w:rPr>
            </w:pPr>
            <w:r w:rsidRPr="00CA4602">
              <w:rPr>
                <w:szCs w:val="20"/>
              </w:rPr>
              <w:t>Ханбабаев Т.Г.</w:t>
            </w:r>
          </w:p>
        </w:tc>
        <w:tc>
          <w:tcPr>
            <w:tcW w:w="5103" w:type="dxa"/>
            <w:tcBorders>
              <w:top w:val="single" w:sz="4" w:space="0" w:color="auto"/>
              <w:left w:val="nil"/>
              <w:bottom w:val="single" w:sz="4" w:space="0" w:color="auto"/>
              <w:right w:val="nil"/>
            </w:tcBorders>
          </w:tcPr>
          <w:p w:rsidR="00654E71" w:rsidRPr="00CA4602" w:rsidRDefault="00721842" w:rsidP="00CA4602">
            <w:pPr>
              <w:tabs>
                <w:tab w:val="left" w:pos="2694"/>
              </w:tabs>
              <w:ind w:left="318" w:firstLine="0"/>
              <w:jc w:val="left"/>
              <w:rPr>
                <w:bCs/>
                <w:iCs/>
                <w:szCs w:val="20"/>
                <w:lang w:val="en-US"/>
              </w:rPr>
            </w:pPr>
            <w:r w:rsidRPr="00CA4602">
              <w:rPr>
                <w:bCs/>
                <w:szCs w:val="20"/>
              </w:rPr>
              <w:t>г</w:t>
            </w:r>
            <w:r w:rsidRPr="00CA4602">
              <w:rPr>
                <w:bCs/>
                <w:szCs w:val="20"/>
                <w:lang w:val="en-US"/>
              </w:rPr>
              <w:t xml:space="preserve">. </w:t>
            </w:r>
            <w:r w:rsidRPr="00CA4602">
              <w:rPr>
                <w:bCs/>
                <w:szCs w:val="20"/>
              </w:rPr>
              <w:t>Мах</w:t>
            </w:r>
            <w:r w:rsidR="00654E71" w:rsidRPr="00CA4602">
              <w:rPr>
                <w:bCs/>
                <w:szCs w:val="20"/>
              </w:rPr>
              <w:t>ачкала</w:t>
            </w:r>
            <w:r w:rsidR="00654E71" w:rsidRPr="00CA4602">
              <w:rPr>
                <w:bCs/>
                <w:szCs w:val="20"/>
                <w:lang w:val="en-US"/>
              </w:rPr>
              <w:t>.</w:t>
            </w:r>
            <w:r w:rsidR="00654E71" w:rsidRPr="00CA4602">
              <w:rPr>
                <w:bCs/>
                <w:iCs/>
                <w:spacing w:val="-1"/>
                <w:szCs w:val="20"/>
                <w:lang w:val="en-US"/>
              </w:rPr>
              <w:t xml:space="preserve">  </w:t>
            </w:r>
            <w:r w:rsidR="00654E71" w:rsidRPr="00CA4602">
              <w:rPr>
                <w:bCs/>
                <w:iCs/>
                <w:szCs w:val="20"/>
                <w:lang w:val="en-US"/>
              </w:rPr>
              <w:t xml:space="preserve">E-mail: niva </w:t>
            </w:r>
            <w:hyperlink r:id="rId33" w:history="1">
              <w:r w:rsidR="00654E71" w:rsidRPr="00CA4602">
                <w:rPr>
                  <w:rStyle w:val="a8"/>
                  <w:bCs/>
                  <w:iCs/>
                  <w:color w:val="auto"/>
                  <w:szCs w:val="20"/>
                  <w:u w:val="none"/>
                  <w:lang w:val="en-US"/>
                </w:rPr>
                <w:t>1956@mail.ru</w:t>
              </w:r>
            </w:hyperlink>
          </w:p>
          <w:p w:rsidR="00721842" w:rsidRPr="00CA4602" w:rsidRDefault="00721842" w:rsidP="00CA4602">
            <w:pPr>
              <w:ind w:left="318" w:firstLine="0"/>
              <w:jc w:val="left"/>
              <w:rPr>
                <w:bCs/>
                <w:szCs w:val="20"/>
                <w:lang w:val="en-US"/>
              </w:rPr>
            </w:pP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A1455A" w:rsidRPr="00CA4602" w:rsidRDefault="00721842" w:rsidP="00036907">
            <w:pPr>
              <w:ind w:firstLine="0"/>
              <w:jc w:val="left"/>
              <w:rPr>
                <w:szCs w:val="20"/>
              </w:rPr>
            </w:pPr>
            <w:r w:rsidRPr="00CA4602">
              <w:rPr>
                <w:szCs w:val="20"/>
              </w:rPr>
              <w:t>Ожекрельева  З.Е.. Зубкова М.И.,</w:t>
            </w:r>
          </w:p>
          <w:p w:rsidR="00721842" w:rsidRPr="00CA4602" w:rsidRDefault="00721842" w:rsidP="00036907">
            <w:pPr>
              <w:ind w:firstLine="0"/>
              <w:jc w:val="left"/>
              <w:rPr>
                <w:szCs w:val="20"/>
              </w:rPr>
            </w:pPr>
            <w:r w:rsidRPr="00CA4602">
              <w:rPr>
                <w:szCs w:val="20"/>
              </w:rPr>
              <w:t xml:space="preserve"> Кривушина Д.А.</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lang w:val="en-US"/>
              </w:rPr>
            </w:pPr>
            <w:r w:rsidRPr="00CA4602">
              <w:rPr>
                <w:szCs w:val="20"/>
              </w:rPr>
              <w:t>г</w:t>
            </w:r>
            <w:r w:rsidRPr="00CA4602">
              <w:rPr>
                <w:szCs w:val="20"/>
                <w:lang w:val="en-US"/>
              </w:rPr>
              <w:t xml:space="preserve">. </w:t>
            </w:r>
            <w:r w:rsidRPr="00CA4602">
              <w:rPr>
                <w:szCs w:val="20"/>
              </w:rPr>
              <w:t>Орел</w:t>
            </w:r>
            <w:r w:rsidRPr="00CA4602">
              <w:rPr>
                <w:szCs w:val="20"/>
                <w:lang w:val="en-US"/>
              </w:rPr>
              <w:t xml:space="preserve">, e-mail: </w:t>
            </w:r>
            <w:hyperlink r:id="rId34" w:history="1">
              <w:r w:rsidRPr="00CA4602">
                <w:rPr>
                  <w:rStyle w:val="a8"/>
                  <w:color w:val="auto"/>
                  <w:szCs w:val="20"/>
                  <w:u w:val="none"/>
                  <w:lang w:val="en-US"/>
                </w:rPr>
                <w:t>zoya.ozhereleva@mail.ru</w:t>
              </w:r>
            </w:hyperlink>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shd w:val="clear" w:color="auto" w:fill="FFFFFF"/>
              <w:autoSpaceDE w:val="0"/>
              <w:autoSpaceDN w:val="0"/>
              <w:adjustRightInd w:val="0"/>
              <w:ind w:right="-114" w:firstLine="0"/>
              <w:jc w:val="left"/>
              <w:outlineLvl w:val="0"/>
              <w:rPr>
                <w:szCs w:val="20"/>
                <w:lang w:eastAsia="ru-RU"/>
              </w:rPr>
            </w:pPr>
            <w:r w:rsidRPr="00CA4602">
              <w:rPr>
                <w:szCs w:val="20"/>
                <w:lang w:eastAsia="ru-RU"/>
              </w:rPr>
              <w:t xml:space="preserve">Раджабов А.К., Никитенко А.А., </w:t>
            </w:r>
          </w:p>
          <w:p w:rsidR="00721842" w:rsidRPr="00CA4602" w:rsidRDefault="00721842" w:rsidP="00036907">
            <w:pPr>
              <w:shd w:val="clear" w:color="auto" w:fill="FFFFFF"/>
              <w:autoSpaceDE w:val="0"/>
              <w:autoSpaceDN w:val="0"/>
              <w:adjustRightInd w:val="0"/>
              <w:ind w:right="-114" w:firstLine="0"/>
              <w:jc w:val="left"/>
              <w:outlineLvl w:val="0"/>
              <w:rPr>
                <w:szCs w:val="20"/>
              </w:rPr>
            </w:pPr>
            <w:r w:rsidRPr="00CA4602">
              <w:rPr>
                <w:szCs w:val="20"/>
                <w:lang w:eastAsia="ru-RU"/>
              </w:rPr>
              <w:t xml:space="preserve">Деменко В.И., Стрелец В.Д. </w:t>
            </w:r>
          </w:p>
        </w:tc>
        <w:tc>
          <w:tcPr>
            <w:tcW w:w="5103" w:type="dxa"/>
            <w:tcBorders>
              <w:top w:val="single" w:sz="4" w:space="0" w:color="auto"/>
              <w:left w:val="nil"/>
              <w:bottom w:val="single" w:sz="4" w:space="0" w:color="auto"/>
              <w:right w:val="nil"/>
            </w:tcBorders>
          </w:tcPr>
          <w:p w:rsidR="00721842" w:rsidRPr="00CA4602" w:rsidRDefault="002B3E61" w:rsidP="00CA4602">
            <w:pPr>
              <w:shd w:val="clear" w:color="auto" w:fill="FFFFFF"/>
              <w:autoSpaceDE w:val="0"/>
              <w:autoSpaceDN w:val="0"/>
              <w:adjustRightInd w:val="0"/>
              <w:ind w:left="318" w:right="-114" w:firstLine="0"/>
              <w:jc w:val="left"/>
              <w:outlineLvl w:val="0"/>
              <w:rPr>
                <w:bCs/>
                <w:szCs w:val="20"/>
              </w:rPr>
            </w:pPr>
            <w:r w:rsidRPr="00CA4602">
              <w:rPr>
                <w:szCs w:val="20"/>
                <w:lang w:eastAsia="ru-RU"/>
              </w:rPr>
              <w:t xml:space="preserve">г. Москва, </w:t>
            </w:r>
            <w:r w:rsidR="00721842" w:rsidRPr="00CA4602">
              <w:rPr>
                <w:szCs w:val="20"/>
                <w:lang w:eastAsia="ru-RU"/>
              </w:rPr>
              <w:t>РГАУ МСХА имени К.А. Тимирязева,</w:t>
            </w:r>
            <w:r w:rsidRPr="00CA4602">
              <w:rPr>
                <w:szCs w:val="20"/>
              </w:rPr>
              <w:t xml:space="preserve"> </w:t>
            </w:r>
            <w:r w:rsidRPr="00CA4602">
              <w:rPr>
                <w:szCs w:val="20"/>
                <w:lang w:val="en-US"/>
              </w:rPr>
              <w:t>e</w:t>
            </w:r>
            <w:r w:rsidRPr="00CA4602">
              <w:rPr>
                <w:szCs w:val="20"/>
              </w:rPr>
              <w:t>-</w:t>
            </w:r>
            <w:r w:rsidRPr="00CA4602">
              <w:rPr>
                <w:szCs w:val="20"/>
                <w:lang w:val="en-US"/>
              </w:rPr>
              <w:t>mail</w:t>
            </w:r>
            <w:r w:rsidRPr="00CA4602">
              <w:rPr>
                <w:szCs w:val="20"/>
              </w:rPr>
              <w:t>:</w:t>
            </w:r>
            <w:r w:rsidR="00654E71" w:rsidRPr="00CA4602">
              <w:rPr>
                <w:szCs w:val="20"/>
                <w:lang w:val="en-US"/>
              </w:rPr>
              <w:t>plod</w:t>
            </w:r>
            <w:r w:rsidR="00654E71" w:rsidRPr="00CA4602">
              <w:rPr>
                <w:szCs w:val="20"/>
              </w:rPr>
              <w:t>@</w:t>
            </w:r>
            <w:r w:rsidR="00654E71" w:rsidRPr="00CA4602">
              <w:rPr>
                <w:szCs w:val="20"/>
                <w:lang w:val="en-US"/>
              </w:rPr>
              <w:t>rgau</w:t>
            </w:r>
            <w:r w:rsidR="00654E71" w:rsidRPr="00CA4602">
              <w:rPr>
                <w:szCs w:val="20"/>
              </w:rPr>
              <w:t>-</w:t>
            </w:r>
            <w:r w:rsidR="00654E71" w:rsidRPr="00CA4602">
              <w:rPr>
                <w:szCs w:val="20"/>
                <w:lang w:val="en-US"/>
              </w:rPr>
              <w:t>msha</w:t>
            </w:r>
            <w:r w:rsidR="00654E71" w:rsidRPr="00CA4602">
              <w:rPr>
                <w:szCs w:val="20"/>
              </w:rPr>
              <w:t>.</w:t>
            </w:r>
            <w:r w:rsidR="00654E71" w:rsidRPr="00CA4602">
              <w:rPr>
                <w:szCs w:val="20"/>
                <w:lang w:val="en-US"/>
              </w:rPr>
              <w:t>ru</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Рябцева Н.А.</w:t>
            </w:r>
          </w:p>
        </w:tc>
        <w:tc>
          <w:tcPr>
            <w:tcW w:w="5103" w:type="dxa"/>
            <w:tcBorders>
              <w:top w:val="single" w:sz="4" w:space="0" w:color="auto"/>
              <w:left w:val="nil"/>
              <w:bottom w:val="single" w:sz="4" w:space="0" w:color="auto"/>
              <w:right w:val="nil"/>
            </w:tcBorders>
          </w:tcPr>
          <w:p w:rsidR="00A1455A" w:rsidRPr="00CA4602" w:rsidRDefault="00721842" w:rsidP="00CA4602">
            <w:pPr>
              <w:widowControl/>
              <w:autoSpaceDE w:val="0"/>
              <w:autoSpaceDN w:val="0"/>
              <w:adjustRightInd w:val="0"/>
              <w:ind w:left="318" w:firstLine="0"/>
              <w:jc w:val="left"/>
              <w:rPr>
                <w:rFonts w:eastAsiaTheme="minorHAnsi"/>
                <w:szCs w:val="20"/>
              </w:rPr>
            </w:pPr>
            <w:r w:rsidRPr="00CA4602">
              <w:rPr>
                <w:rFonts w:eastAsiaTheme="minorHAnsi"/>
                <w:szCs w:val="20"/>
              </w:rPr>
              <w:t xml:space="preserve">346493, Ростовская область, Октябрьский район, п. Персиановский, Тел.: (86360) 36278, </w:t>
            </w:r>
          </w:p>
          <w:p w:rsidR="00721842" w:rsidRPr="00CA4602" w:rsidRDefault="00721842" w:rsidP="00CA4602">
            <w:pPr>
              <w:widowControl/>
              <w:autoSpaceDE w:val="0"/>
              <w:autoSpaceDN w:val="0"/>
              <w:adjustRightInd w:val="0"/>
              <w:ind w:left="318" w:firstLine="0"/>
              <w:jc w:val="left"/>
              <w:rPr>
                <w:rFonts w:eastAsiaTheme="minorHAnsi"/>
                <w:szCs w:val="20"/>
                <w:lang w:val="en-US"/>
              </w:rPr>
            </w:pPr>
            <w:r w:rsidRPr="00CA4602">
              <w:rPr>
                <w:rFonts w:eastAsiaTheme="minorHAnsi"/>
                <w:szCs w:val="20"/>
              </w:rPr>
              <w:t>сот</w:t>
            </w:r>
            <w:r w:rsidRPr="00CA4602">
              <w:rPr>
                <w:rFonts w:eastAsiaTheme="minorHAnsi"/>
                <w:szCs w:val="20"/>
                <w:lang w:val="en-US"/>
              </w:rPr>
              <w:t>.:8 (909)4274240.</w:t>
            </w:r>
          </w:p>
          <w:p w:rsidR="00721842" w:rsidRPr="00CA4602" w:rsidRDefault="00721842" w:rsidP="00CA4602">
            <w:pPr>
              <w:ind w:left="318" w:firstLine="0"/>
              <w:jc w:val="left"/>
              <w:rPr>
                <w:bCs/>
                <w:szCs w:val="20"/>
                <w:lang w:val="en-US"/>
              </w:rPr>
            </w:pPr>
            <w:r w:rsidRPr="00CA4602">
              <w:rPr>
                <w:rFonts w:eastAsiaTheme="minorHAnsi"/>
                <w:szCs w:val="20"/>
                <w:lang w:val="en-US"/>
              </w:rPr>
              <w:t>E-mail: natasha-rjabceva25@rambler.ru</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Тамазаев Т.И., Мусаев  М.Р., Гасанов Г.Н.</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г. Махачкала, ул.  М. Гаджиева, 180.</w:t>
            </w:r>
          </w:p>
          <w:p w:rsidR="00721842" w:rsidRPr="00CA4602" w:rsidRDefault="00721842" w:rsidP="00CA4602">
            <w:pPr>
              <w:ind w:left="318" w:firstLine="0"/>
              <w:jc w:val="left"/>
              <w:rPr>
                <w:bCs/>
                <w:szCs w:val="20"/>
                <w:lang w:val="en-US"/>
              </w:rPr>
            </w:pPr>
            <w:r w:rsidRPr="00CA4602">
              <w:rPr>
                <w:szCs w:val="20"/>
                <w:lang w:val="en-US"/>
              </w:rPr>
              <w:t xml:space="preserve">E-mail: </w:t>
            </w:r>
            <w:r w:rsidRPr="00CA4602">
              <w:rPr>
                <w:bCs/>
                <w:szCs w:val="20"/>
                <w:lang w:val="en-US"/>
              </w:rPr>
              <w:t>zaremka_76@mail.ru</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Уянаев А.Б., Расулов А.Р.</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szCs w:val="20"/>
              </w:rPr>
              <w:t xml:space="preserve">367032, РД, г. Махачкала, ул. М. Гаджиева, д. 180; </w:t>
            </w:r>
            <w:r w:rsidRPr="00CA4602">
              <w:rPr>
                <w:szCs w:val="20"/>
                <w:lang w:val="en-US"/>
              </w:rPr>
              <w:t>e</w:t>
            </w:r>
            <w:r w:rsidRPr="00CA4602">
              <w:rPr>
                <w:szCs w:val="20"/>
              </w:rPr>
              <w:t>-</w:t>
            </w:r>
            <w:r w:rsidRPr="00CA4602">
              <w:rPr>
                <w:szCs w:val="20"/>
                <w:lang w:val="en-US"/>
              </w:rPr>
              <w:t>mail</w:t>
            </w:r>
            <w:r w:rsidRPr="00CA4602">
              <w:rPr>
                <w:szCs w:val="20"/>
              </w:rPr>
              <w:t xml:space="preserve">: </w:t>
            </w:r>
            <w:r w:rsidRPr="00CA4602">
              <w:rPr>
                <w:szCs w:val="20"/>
                <w:lang w:val="en-US"/>
              </w:rPr>
              <w:t>alimchik</w:t>
            </w:r>
            <w:r w:rsidRPr="00CA4602">
              <w:rPr>
                <w:szCs w:val="20"/>
              </w:rPr>
              <w:t>-87@</w:t>
            </w:r>
            <w:r w:rsidRPr="00CA4602">
              <w:rPr>
                <w:szCs w:val="20"/>
                <w:lang w:val="en-US"/>
              </w:rPr>
              <w:t>mail</w:t>
            </w:r>
            <w:r w:rsidRPr="00CA4602">
              <w:rPr>
                <w:szCs w:val="20"/>
              </w:rPr>
              <w:t>.</w:t>
            </w:r>
            <w:r w:rsidRPr="00CA4602">
              <w:rPr>
                <w:szCs w:val="20"/>
                <w:lang w:val="en-US"/>
              </w:rPr>
              <w:t>ru</w:t>
            </w:r>
            <w:r w:rsidRPr="00CA4602">
              <w:rPr>
                <w:szCs w:val="20"/>
              </w:rPr>
              <w:t>)</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Алиев А.А., Мусаева И.В., Алиев А.Ю., Джамбулатов З.М., Гаджиев Б.М.</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180, </w:t>
            </w:r>
          </w:p>
          <w:p w:rsidR="00721842" w:rsidRPr="00CA4602" w:rsidRDefault="00721842" w:rsidP="00CA4602">
            <w:pPr>
              <w:ind w:left="318" w:firstLine="0"/>
              <w:jc w:val="left"/>
              <w:rPr>
                <w:bCs/>
                <w:szCs w:val="20"/>
                <w:lang w:val="en-US"/>
              </w:rPr>
            </w:pPr>
            <w:r w:rsidRPr="00CA4602">
              <w:rPr>
                <w:szCs w:val="20"/>
                <w:lang w:val="en-US"/>
              </w:rPr>
              <w:t xml:space="preserve">E-mail: </w:t>
            </w:r>
            <w:r w:rsidRPr="00CA4602">
              <w:rPr>
                <w:bCs/>
                <w:szCs w:val="20"/>
                <w:lang w:val="en-US"/>
              </w:rPr>
              <w:t>gamid-utamish@mail.ru</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Алигазиева П.А., Магомедов М.Ш., Дабузова Г.С., Кебедов Х.М.</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rPr>
                <w:bCs/>
                <w:szCs w:val="20"/>
                <w:lang w:val="en-US"/>
              </w:rPr>
            </w:pPr>
            <w:r w:rsidRPr="00CA4602">
              <w:rPr>
                <w:szCs w:val="20"/>
              </w:rPr>
              <w:t xml:space="preserve">367032, г. Махачкала, ул. М.Гаджиева, 180. </w:t>
            </w:r>
            <w:r w:rsidRPr="00CA4602">
              <w:rPr>
                <w:szCs w:val="20"/>
                <w:lang w:val="en-US"/>
              </w:rPr>
              <w:t xml:space="preserve">E-mail: </w:t>
            </w:r>
            <w:hyperlink r:id="rId35" w:history="1">
              <w:r w:rsidRPr="00CA4602">
                <w:rPr>
                  <w:rStyle w:val="a8"/>
                  <w:color w:val="auto"/>
                  <w:szCs w:val="20"/>
                  <w:u w:val="none"/>
                  <w:lang w:val="en-US"/>
                </w:rPr>
                <w:t>p.aligazieva@mail.ru</w:t>
              </w:r>
            </w:hyperlink>
            <w:r w:rsidRPr="00CA4602">
              <w:rPr>
                <w:szCs w:val="20"/>
                <w:lang w:val="en-US"/>
              </w:rPr>
              <w:t>, 8-928-680-52-72</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Алигазиева П.А., Омарова П.О</w:t>
            </w:r>
          </w:p>
        </w:tc>
        <w:tc>
          <w:tcPr>
            <w:tcW w:w="5103" w:type="dxa"/>
            <w:tcBorders>
              <w:top w:val="single" w:sz="4" w:space="0" w:color="auto"/>
              <w:left w:val="nil"/>
              <w:bottom w:val="single" w:sz="4" w:space="0" w:color="auto"/>
              <w:right w:val="nil"/>
            </w:tcBorders>
          </w:tcPr>
          <w:p w:rsidR="00721842" w:rsidRPr="00CA4602" w:rsidRDefault="00C2274E" w:rsidP="00CA4602">
            <w:pPr>
              <w:ind w:left="318" w:firstLine="0"/>
              <w:jc w:val="left"/>
              <w:rPr>
                <w:bCs/>
                <w:szCs w:val="20"/>
              </w:rPr>
            </w:pPr>
            <w:hyperlink r:id="rId36" w:history="1">
              <w:r w:rsidR="00721842" w:rsidRPr="00CA4602">
                <w:rPr>
                  <w:rStyle w:val="a8"/>
                  <w:color w:val="auto"/>
                  <w:szCs w:val="20"/>
                  <w:u w:val="none"/>
                  <w:lang w:val="en-US"/>
                </w:rPr>
                <w:t>p</w:t>
              </w:r>
              <w:r w:rsidR="00721842" w:rsidRPr="00CA4602">
                <w:rPr>
                  <w:rStyle w:val="a8"/>
                  <w:color w:val="auto"/>
                  <w:szCs w:val="20"/>
                  <w:u w:val="none"/>
                </w:rPr>
                <w:t>.</w:t>
              </w:r>
              <w:r w:rsidR="00721842" w:rsidRPr="00CA4602">
                <w:rPr>
                  <w:rStyle w:val="a8"/>
                  <w:color w:val="auto"/>
                  <w:szCs w:val="20"/>
                  <w:u w:val="none"/>
                  <w:lang w:val="en-US"/>
                </w:rPr>
                <w:t>aligazieva</w:t>
              </w:r>
              <w:r w:rsidR="00721842" w:rsidRPr="00CA4602">
                <w:rPr>
                  <w:rStyle w:val="a8"/>
                  <w:color w:val="auto"/>
                  <w:szCs w:val="20"/>
                  <w:u w:val="none"/>
                </w:rPr>
                <w:t>@</w:t>
              </w:r>
              <w:r w:rsidR="00721842" w:rsidRPr="00CA4602">
                <w:rPr>
                  <w:rStyle w:val="a8"/>
                  <w:color w:val="auto"/>
                  <w:szCs w:val="20"/>
                  <w:u w:val="none"/>
                  <w:lang w:val="en-US"/>
                </w:rPr>
                <w:t>mail</w:t>
              </w:r>
              <w:r w:rsidR="00721842" w:rsidRPr="00CA4602">
                <w:rPr>
                  <w:rStyle w:val="a8"/>
                  <w:color w:val="auto"/>
                  <w:szCs w:val="20"/>
                  <w:u w:val="none"/>
                </w:rPr>
                <w:t>.</w:t>
              </w:r>
              <w:r w:rsidR="00721842" w:rsidRPr="00CA4602">
                <w:rPr>
                  <w:rStyle w:val="a8"/>
                  <w:color w:val="auto"/>
                  <w:szCs w:val="20"/>
                  <w:u w:val="none"/>
                  <w:lang w:val="en-US"/>
                </w:rPr>
                <w:t>ru</w:t>
              </w:r>
            </w:hyperlink>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lastRenderedPageBreak/>
              <w:t>Атаев А.М., Зубаирова М.М., Джамбулатов З.М., Карсаков Н.Т., Ашурбекова Т.Н., Батырбиев Т.Б., Клычева С.М., Атаева С.Т.</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180, </w:t>
            </w:r>
          </w:p>
          <w:p w:rsidR="00721842" w:rsidRPr="00CA4602" w:rsidRDefault="00721842" w:rsidP="00CA4602">
            <w:pPr>
              <w:ind w:left="318" w:firstLine="0"/>
              <w:jc w:val="left"/>
              <w:rPr>
                <w:bCs/>
                <w:szCs w:val="20"/>
              </w:rPr>
            </w:pPr>
            <w:r w:rsidRPr="00CA4602">
              <w:rPr>
                <w:bCs/>
                <w:szCs w:val="20"/>
              </w:rPr>
              <w:t>тел.:89285441829</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Гимбатов М.Г.</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lang w:val="en-US"/>
              </w:rPr>
            </w:pPr>
            <w:r w:rsidRPr="00CA4602">
              <w:rPr>
                <w:bCs/>
                <w:szCs w:val="20"/>
              </w:rPr>
              <w:t>г</w:t>
            </w:r>
            <w:r w:rsidRPr="00CA4602">
              <w:rPr>
                <w:bCs/>
                <w:szCs w:val="20"/>
                <w:lang w:val="en-US"/>
              </w:rPr>
              <w:t xml:space="preserve">. </w:t>
            </w:r>
            <w:r w:rsidRPr="00CA4602">
              <w:rPr>
                <w:bCs/>
                <w:szCs w:val="20"/>
              </w:rPr>
              <w:t>Махачкала</w:t>
            </w:r>
            <w:r w:rsidRPr="00CA4602">
              <w:rPr>
                <w:bCs/>
                <w:szCs w:val="20"/>
                <w:lang w:val="en-US"/>
              </w:rPr>
              <w:t xml:space="preserve">, </w:t>
            </w:r>
            <w:r w:rsidRPr="00CA4602">
              <w:rPr>
                <w:szCs w:val="20"/>
                <w:lang w:val="en-US"/>
              </w:rPr>
              <w:t>E-mail: gimbatov.m@list.ru</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Давудова Э.З.</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lang w:val="en-US"/>
              </w:rPr>
            </w:pPr>
            <w:r w:rsidRPr="00CA4602">
              <w:rPr>
                <w:bCs/>
                <w:szCs w:val="20"/>
              </w:rPr>
              <w:t>г</w:t>
            </w:r>
            <w:r w:rsidRPr="00CA4602">
              <w:rPr>
                <w:bCs/>
                <w:szCs w:val="20"/>
                <w:lang w:val="en-US"/>
              </w:rPr>
              <w:t xml:space="preserve">. </w:t>
            </w:r>
            <w:r w:rsidRPr="00CA4602">
              <w:rPr>
                <w:bCs/>
                <w:szCs w:val="20"/>
              </w:rPr>
              <w:t>Махачкала</w:t>
            </w:r>
            <w:r w:rsidRPr="00CA4602">
              <w:rPr>
                <w:bCs/>
                <w:szCs w:val="20"/>
                <w:lang w:val="en-US"/>
              </w:rPr>
              <w:t xml:space="preserve">, </w:t>
            </w:r>
            <w:r w:rsidRPr="00CA4602">
              <w:rPr>
                <w:szCs w:val="20"/>
                <w:lang w:val="en-US"/>
              </w:rPr>
              <w:t>E-mail: a.davudova@bk.ru</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Джамбулатов З.М., Сакидибиров О.П., Баратов М.О.</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г. Махачкала, ул.  М. Гаджиева, 180.</w:t>
            </w:r>
          </w:p>
          <w:p w:rsidR="00721842" w:rsidRPr="00CA4602" w:rsidRDefault="00721842" w:rsidP="00CA4602">
            <w:pPr>
              <w:ind w:left="318" w:firstLine="0"/>
              <w:jc w:val="left"/>
              <w:rPr>
                <w:bCs/>
                <w:szCs w:val="20"/>
                <w:lang w:val="en-US"/>
              </w:rPr>
            </w:pPr>
            <w:r w:rsidRPr="00CA4602">
              <w:rPr>
                <w:szCs w:val="20"/>
                <w:lang w:val="en-US"/>
              </w:rPr>
              <w:t xml:space="preserve">E-mail: </w:t>
            </w:r>
            <w:r w:rsidRPr="00CA4602">
              <w:rPr>
                <w:bCs/>
                <w:szCs w:val="20"/>
                <w:lang w:val="en-US"/>
              </w:rPr>
              <w:t>vetbotlih@mail.ru</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lang w:val="en-US"/>
              </w:rPr>
            </w:pPr>
            <w:r w:rsidRPr="00CA4602">
              <w:rPr>
                <w:szCs w:val="20"/>
              </w:rPr>
              <w:t>Карсаков</w:t>
            </w:r>
            <w:r w:rsidRPr="00CA4602">
              <w:rPr>
                <w:szCs w:val="20"/>
                <w:lang w:val="en-US"/>
              </w:rPr>
              <w:t xml:space="preserve"> </w:t>
            </w:r>
            <w:r w:rsidRPr="00CA4602">
              <w:rPr>
                <w:szCs w:val="20"/>
              </w:rPr>
              <w:t>Н</w:t>
            </w:r>
            <w:r w:rsidRPr="00CA4602">
              <w:rPr>
                <w:szCs w:val="20"/>
                <w:lang w:val="en-US"/>
              </w:rPr>
              <w:t>.</w:t>
            </w:r>
            <w:r w:rsidRPr="00CA4602">
              <w:rPr>
                <w:szCs w:val="20"/>
              </w:rPr>
              <w:t>Т</w:t>
            </w:r>
            <w:r w:rsidRPr="00CA4602">
              <w:rPr>
                <w:szCs w:val="20"/>
                <w:lang w:val="en-US"/>
              </w:rPr>
              <w:t xml:space="preserve">., </w:t>
            </w:r>
            <w:r w:rsidRPr="00CA4602">
              <w:rPr>
                <w:szCs w:val="20"/>
              </w:rPr>
              <w:t>Атаев</w:t>
            </w:r>
            <w:r w:rsidRPr="00CA4602">
              <w:rPr>
                <w:szCs w:val="20"/>
                <w:lang w:val="en-US"/>
              </w:rPr>
              <w:t xml:space="preserve"> </w:t>
            </w:r>
            <w:r w:rsidRPr="00CA4602">
              <w:rPr>
                <w:szCs w:val="20"/>
              </w:rPr>
              <w:t>А</w:t>
            </w:r>
            <w:r w:rsidRPr="00CA4602">
              <w:rPr>
                <w:szCs w:val="20"/>
                <w:lang w:val="en-US"/>
              </w:rPr>
              <w:t>.</w:t>
            </w:r>
            <w:r w:rsidRPr="00CA4602">
              <w:rPr>
                <w:szCs w:val="20"/>
              </w:rPr>
              <w:t>М</w:t>
            </w:r>
            <w:r w:rsidRPr="00CA4602">
              <w:rPr>
                <w:szCs w:val="20"/>
                <w:lang w:val="en-US"/>
              </w:rPr>
              <w:t xml:space="preserve">., </w:t>
            </w:r>
            <w:r w:rsidRPr="00CA4602">
              <w:rPr>
                <w:szCs w:val="20"/>
              </w:rPr>
              <w:t>Зубаирова</w:t>
            </w:r>
            <w:r w:rsidRPr="00CA4602">
              <w:rPr>
                <w:szCs w:val="20"/>
                <w:lang w:val="en-US"/>
              </w:rPr>
              <w:t xml:space="preserve"> </w:t>
            </w:r>
            <w:r w:rsidRPr="00CA4602">
              <w:rPr>
                <w:szCs w:val="20"/>
              </w:rPr>
              <w:t>М</w:t>
            </w:r>
            <w:r w:rsidRPr="00CA4602">
              <w:rPr>
                <w:szCs w:val="20"/>
                <w:lang w:val="en-US"/>
              </w:rPr>
              <w:t>.</w:t>
            </w:r>
            <w:r w:rsidRPr="00CA4602">
              <w:rPr>
                <w:szCs w:val="20"/>
              </w:rPr>
              <w:t>М</w:t>
            </w:r>
            <w:r w:rsidRPr="00CA4602">
              <w:rPr>
                <w:szCs w:val="20"/>
                <w:lang w:val="en-US"/>
              </w:rPr>
              <w:t xml:space="preserve">., </w:t>
            </w:r>
            <w:r w:rsidRPr="00CA4602">
              <w:rPr>
                <w:szCs w:val="20"/>
              </w:rPr>
              <w:t>Джамбулатов</w:t>
            </w:r>
            <w:r w:rsidRPr="00CA4602">
              <w:rPr>
                <w:szCs w:val="20"/>
                <w:lang w:val="en-US"/>
              </w:rPr>
              <w:t xml:space="preserve"> </w:t>
            </w:r>
            <w:r w:rsidRPr="00CA4602">
              <w:rPr>
                <w:szCs w:val="20"/>
              </w:rPr>
              <w:t>З</w:t>
            </w:r>
            <w:r w:rsidRPr="00CA4602">
              <w:rPr>
                <w:szCs w:val="20"/>
                <w:lang w:val="en-US"/>
              </w:rPr>
              <w:t>.</w:t>
            </w:r>
            <w:r w:rsidRPr="00CA4602">
              <w:rPr>
                <w:szCs w:val="20"/>
              </w:rPr>
              <w:t>М</w:t>
            </w:r>
            <w:r w:rsidRPr="00CA4602">
              <w:rPr>
                <w:szCs w:val="20"/>
                <w:lang w:val="en-US"/>
              </w:rPr>
              <w:t xml:space="preserve">., </w:t>
            </w:r>
            <w:r w:rsidRPr="00CA4602">
              <w:rPr>
                <w:szCs w:val="20"/>
              </w:rPr>
              <w:t>Ашурбекова</w:t>
            </w:r>
            <w:r w:rsidRPr="00CA4602">
              <w:rPr>
                <w:szCs w:val="20"/>
                <w:lang w:val="en-US"/>
              </w:rPr>
              <w:t xml:space="preserve"> </w:t>
            </w:r>
            <w:r w:rsidRPr="00CA4602">
              <w:rPr>
                <w:szCs w:val="20"/>
              </w:rPr>
              <w:t>Т</w:t>
            </w:r>
            <w:r w:rsidRPr="00CA4602">
              <w:rPr>
                <w:szCs w:val="20"/>
                <w:lang w:val="en-US"/>
              </w:rPr>
              <w:t>.</w:t>
            </w:r>
            <w:r w:rsidRPr="00CA4602">
              <w:rPr>
                <w:szCs w:val="20"/>
              </w:rPr>
              <w:t>Н</w:t>
            </w:r>
            <w:r w:rsidRPr="00CA4602">
              <w:rPr>
                <w:szCs w:val="20"/>
                <w:lang w:val="en-US"/>
              </w:rPr>
              <w:t xml:space="preserve">., </w:t>
            </w:r>
          </w:p>
          <w:p w:rsidR="00721842" w:rsidRPr="00CA4602" w:rsidRDefault="00721842" w:rsidP="00036907">
            <w:pPr>
              <w:ind w:firstLine="0"/>
              <w:jc w:val="left"/>
              <w:rPr>
                <w:szCs w:val="20"/>
                <w:lang w:val="en-US"/>
              </w:rPr>
            </w:pPr>
            <w:r w:rsidRPr="00CA4602">
              <w:rPr>
                <w:szCs w:val="20"/>
              </w:rPr>
              <w:t>Атаева</w:t>
            </w:r>
            <w:r w:rsidRPr="00CA4602">
              <w:rPr>
                <w:szCs w:val="20"/>
                <w:lang w:val="en-US"/>
              </w:rPr>
              <w:t xml:space="preserve"> </w:t>
            </w:r>
            <w:r w:rsidRPr="00CA4602">
              <w:rPr>
                <w:szCs w:val="20"/>
              </w:rPr>
              <w:t>С</w:t>
            </w:r>
            <w:r w:rsidRPr="00CA4602">
              <w:rPr>
                <w:szCs w:val="20"/>
                <w:lang w:val="en-US"/>
              </w:rPr>
              <w:t>.</w:t>
            </w:r>
            <w:r w:rsidRPr="00CA4602">
              <w:rPr>
                <w:szCs w:val="20"/>
              </w:rPr>
              <w:t>Т</w:t>
            </w:r>
            <w:r w:rsidRPr="00CA4602">
              <w:rPr>
                <w:szCs w:val="20"/>
                <w:lang w:val="en-US"/>
              </w:rPr>
              <w:t>.</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180, </w:t>
            </w:r>
          </w:p>
          <w:p w:rsidR="00721842" w:rsidRPr="00CA4602" w:rsidRDefault="00721842" w:rsidP="00CA4602">
            <w:pPr>
              <w:ind w:left="318" w:firstLine="0"/>
              <w:jc w:val="left"/>
              <w:rPr>
                <w:bCs/>
                <w:szCs w:val="20"/>
              </w:rPr>
            </w:pPr>
            <w:r w:rsidRPr="00CA4602">
              <w:rPr>
                <w:bCs/>
                <w:szCs w:val="20"/>
              </w:rPr>
              <w:t>тел.: 89285441829</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 xml:space="preserve">Садыков М.М. , Алиханов М.П.  </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lang w:val="en-US"/>
              </w:rPr>
            </w:pPr>
            <w:r w:rsidRPr="00CA4602">
              <w:rPr>
                <w:szCs w:val="20"/>
                <w:lang w:val="de-DE"/>
              </w:rPr>
              <w:t>e</w:t>
            </w:r>
            <w:r w:rsidRPr="00CA4602">
              <w:rPr>
                <w:szCs w:val="20"/>
                <w:lang w:val="en-US"/>
              </w:rPr>
              <w:t>-</w:t>
            </w:r>
            <w:r w:rsidRPr="00CA4602">
              <w:rPr>
                <w:szCs w:val="20"/>
                <w:lang w:val="de-DE"/>
              </w:rPr>
              <w:t>mail</w:t>
            </w:r>
            <w:r w:rsidRPr="00CA4602">
              <w:rPr>
                <w:szCs w:val="20"/>
                <w:lang w:val="en-US"/>
              </w:rPr>
              <w:t xml:space="preserve">: </w:t>
            </w:r>
            <w:r w:rsidRPr="00CA4602">
              <w:rPr>
                <w:szCs w:val="20"/>
                <w:shd w:val="clear" w:color="auto" w:fill="FFFFFF"/>
                <w:lang w:val="en-US"/>
              </w:rPr>
              <w:t>mugudin2017@mail.ru</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Шабанов Г.Г.,Кадиева Р.А., Алакаева А.И., Ахмедханова Р.Р.</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180, </w:t>
            </w:r>
          </w:p>
          <w:p w:rsidR="00721842" w:rsidRPr="00CA4602" w:rsidRDefault="00721842" w:rsidP="00CA4602">
            <w:pPr>
              <w:ind w:left="318" w:firstLine="0"/>
              <w:jc w:val="left"/>
              <w:rPr>
                <w:bCs/>
                <w:szCs w:val="20"/>
              </w:rPr>
            </w:pPr>
            <w:r w:rsidRPr="00CA4602">
              <w:rPr>
                <w:bCs/>
                <w:szCs w:val="20"/>
              </w:rPr>
              <w:t>тел.:</w:t>
            </w:r>
            <w:r w:rsidRPr="00CA4602">
              <w:rPr>
                <w:szCs w:val="20"/>
                <w:shd w:val="clear" w:color="auto" w:fill="FFFFFF"/>
              </w:rPr>
              <w:t xml:space="preserve"> raisatragimovna@mail.ru</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C02A2D" w:rsidRPr="00CA4602" w:rsidRDefault="00721842" w:rsidP="00036907">
            <w:pPr>
              <w:ind w:firstLine="0"/>
              <w:jc w:val="left"/>
              <w:rPr>
                <w:szCs w:val="20"/>
              </w:rPr>
            </w:pPr>
            <w:r w:rsidRPr="00CA4602">
              <w:rPr>
                <w:szCs w:val="20"/>
              </w:rPr>
              <w:t xml:space="preserve">Шуляковская В.В., Глазунова Л.А., </w:t>
            </w:r>
          </w:p>
          <w:p w:rsidR="00721842" w:rsidRPr="00CA4602" w:rsidRDefault="00721842" w:rsidP="00036907">
            <w:pPr>
              <w:ind w:firstLine="0"/>
              <w:jc w:val="left"/>
              <w:rPr>
                <w:szCs w:val="20"/>
              </w:rPr>
            </w:pPr>
            <w:r w:rsidRPr="00CA4602">
              <w:rPr>
                <w:szCs w:val="20"/>
              </w:rPr>
              <w:t>Гагарин Е.М.</w:t>
            </w:r>
          </w:p>
        </w:tc>
        <w:tc>
          <w:tcPr>
            <w:tcW w:w="5103" w:type="dxa"/>
            <w:tcBorders>
              <w:top w:val="single" w:sz="4" w:space="0" w:color="auto"/>
              <w:left w:val="nil"/>
              <w:bottom w:val="single" w:sz="4" w:space="0" w:color="auto"/>
              <w:right w:val="nil"/>
            </w:tcBorders>
          </w:tcPr>
          <w:p w:rsidR="00721842" w:rsidRPr="00CA4602" w:rsidRDefault="00721842" w:rsidP="00CA4602">
            <w:pPr>
              <w:widowControl/>
              <w:autoSpaceDE w:val="0"/>
              <w:autoSpaceDN w:val="0"/>
              <w:adjustRightInd w:val="0"/>
              <w:ind w:left="318" w:firstLine="0"/>
              <w:jc w:val="left"/>
              <w:rPr>
                <w:rFonts w:eastAsiaTheme="minorHAnsi"/>
                <w:szCs w:val="20"/>
              </w:rPr>
            </w:pPr>
            <w:r w:rsidRPr="00CA4602">
              <w:rPr>
                <w:rFonts w:eastAsiaTheme="minorHAnsi"/>
                <w:szCs w:val="20"/>
              </w:rPr>
              <w:t>625003, город Тюмень, ул.</w:t>
            </w:r>
          </w:p>
          <w:p w:rsidR="00721842" w:rsidRPr="00CA4602" w:rsidRDefault="00721842" w:rsidP="00CA4602">
            <w:pPr>
              <w:ind w:left="318" w:firstLine="0"/>
              <w:rPr>
                <w:bCs/>
                <w:szCs w:val="20"/>
              </w:rPr>
            </w:pPr>
            <w:r w:rsidRPr="00CA4602">
              <w:rPr>
                <w:rFonts w:eastAsiaTheme="minorHAnsi"/>
                <w:szCs w:val="20"/>
              </w:rPr>
              <w:t>Республики, д. 7, mail: ank.nova@mail.ru</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Гейдаров Э.Э.</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rPr>
                <w:bCs/>
                <w:szCs w:val="20"/>
              </w:rPr>
            </w:pPr>
            <w:r w:rsidRPr="00CA4602">
              <w:rPr>
                <w:rFonts w:eastAsia="Calibri"/>
                <w:szCs w:val="20"/>
              </w:rPr>
              <w:t xml:space="preserve">г. Гянджа </w:t>
            </w:r>
            <w:r w:rsidR="002B3E61" w:rsidRPr="00CA4602">
              <w:rPr>
                <w:rFonts w:eastAsia="Calibri"/>
                <w:szCs w:val="20"/>
              </w:rPr>
              <w:t>Азербайджанский Государственный Аграрный Университет</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 xml:space="preserve">Исригова Т.А., Джамбулатов З.М., </w:t>
            </w:r>
          </w:p>
          <w:p w:rsidR="00721842" w:rsidRPr="00CA4602" w:rsidRDefault="00721842" w:rsidP="00036907">
            <w:pPr>
              <w:ind w:firstLine="0"/>
              <w:jc w:val="left"/>
              <w:rPr>
                <w:szCs w:val="20"/>
              </w:rPr>
            </w:pPr>
            <w:r w:rsidRPr="00CA4602">
              <w:rPr>
                <w:szCs w:val="20"/>
              </w:rPr>
              <w:t>Исригова В.С.</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180, </w:t>
            </w:r>
          </w:p>
          <w:p w:rsidR="00721842" w:rsidRPr="00CA4602" w:rsidRDefault="00721842" w:rsidP="00CA4602">
            <w:pPr>
              <w:ind w:left="318" w:firstLine="0"/>
              <w:jc w:val="left"/>
              <w:rPr>
                <w:bCs/>
                <w:szCs w:val="20"/>
              </w:rPr>
            </w:pPr>
            <w:r w:rsidRPr="00CA4602">
              <w:rPr>
                <w:bCs/>
                <w:szCs w:val="20"/>
              </w:rPr>
              <w:t>тел.: 89094869605</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Мукаилов М.Д., Ахмедов М.Э.,</w:t>
            </w:r>
          </w:p>
          <w:p w:rsidR="00721842" w:rsidRPr="00CA4602" w:rsidRDefault="00721842" w:rsidP="00036907">
            <w:pPr>
              <w:ind w:firstLine="0"/>
              <w:jc w:val="left"/>
              <w:rPr>
                <w:szCs w:val="20"/>
              </w:rPr>
            </w:pPr>
            <w:r w:rsidRPr="00CA4602">
              <w:rPr>
                <w:szCs w:val="20"/>
              </w:rPr>
              <w:t xml:space="preserve"> Демирова А.Ф., Рахманова Р.А.</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180, </w:t>
            </w:r>
          </w:p>
          <w:p w:rsidR="00721842" w:rsidRPr="00CA4602" w:rsidRDefault="00721842" w:rsidP="00CA4602">
            <w:pPr>
              <w:ind w:left="318" w:firstLine="0"/>
              <w:jc w:val="left"/>
              <w:rPr>
                <w:bCs/>
                <w:szCs w:val="20"/>
              </w:rPr>
            </w:pPr>
            <w:r w:rsidRPr="00CA4602">
              <w:rPr>
                <w:bCs/>
                <w:szCs w:val="20"/>
              </w:rPr>
              <w:t>тел.: 89894406813</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Рахманова Р.А., Ахмедов М.Э.,</w:t>
            </w:r>
          </w:p>
          <w:p w:rsidR="00721842" w:rsidRPr="00CA4602" w:rsidRDefault="00721842" w:rsidP="00036907">
            <w:pPr>
              <w:ind w:firstLine="0"/>
              <w:jc w:val="left"/>
              <w:rPr>
                <w:szCs w:val="20"/>
              </w:rPr>
            </w:pPr>
            <w:r w:rsidRPr="00CA4602">
              <w:rPr>
                <w:szCs w:val="20"/>
              </w:rPr>
              <w:t>Мукаилов М.Д., Демирова А.Ф.</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180, </w:t>
            </w:r>
          </w:p>
          <w:p w:rsidR="00721842" w:rsidRPr="00CA4602" w:rsidRDefault="00721842" w:rsidP="00CA4602">
            <w:pPr>
              <w:ind w:left="318" w:firstLine="0"/>
              <w:jc w:val="left"/>
              <w:rPr>
                <w:bCs/>
                <w:szCs w:val="20"/>
              </w:rPr>
            </w:pPr>
            <w:r w:rsidRPr="00CA4602">
              <w:rPr>
                <w:bCs/>
                <w:szCs w:val="20"/>
              </w:rPr>
              <w:t>тел.: 89894406813</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Салманов М.М., Улчибекова Н.А., Магомедова З.А.</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180, </w:t>
            </w:r>
          </w:p>
          <w:p w:rsidR="00721842" w:rsidRPr="00CA4602" w:rsidRDefault="00721842" w:rsidP="00CA4602">
            <w:pPr>
              <w:ind w:left="318" w:firstLine="0"/>
              <w:jc w:val="left"/>
              <w:rPr>
                <w:bCs/>
                <w:szCs w:val="20"/>
              </w:rPr>
            </w:pPr>
            <w:r w:rsidRPr="00CA4602">
              <w:rPr>
                <w:bCs/>
                <w:szCs w:val="20"/>
              </w:rPr>
              <w:t>тел.: mrksp66@mail.ru</w:t>
            </w:r>
          </w:p>
        </w:tc>
      </w:tr>
      <w:tr w:rsidR="00721842" w:rsidRPr="00F15598"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Котенко С.Ц., Халилова Э.А., Исламмагомедова Э.А., Абакарова А.А.</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rPr>
            </w:pPr>
            <w:r w:rsidRPr="00CA4602">
              <w:rPr>
                <w:bCs/>
                <w:szCs w:val="20"/>
              </w:rPr>
              <w:t xml:space="preserve">г. Махачкала, ул.  М. Гаджиева, 44, </w:t>
            </w:r>
          </w:p>
          <w:p w:rsidR="00721842" w:rsidRPr="00CA4602" w:rsidRDefault="00721842" w:rsidP="00CA4602">
            <w:pPr>
              <w:ind w:left="318" w:firstLine="0"/>
              <w:jc w:val="left"/>
              <w:rPr>
                <w:bCs/>
                <w:szCs w:val="20"/>
              </w:rPr>
            </w:pPr>
            <w:r w:rsidRPr="00CA4602">
              <w:rPr>
                <w:bCs/>
                <w:szCs w:val="20"/>
              </w:rPr>
              <w:t>тел.:</w:t>
            </w:r>
            <w:r w:rsidRPr="00CA4602">
              <w:rPr>
                <w:szCs w:val="20"/>
              </w:rPr>
              <w:t xml:space="preserve"> </w:t>
            </w:r>
            <w:r w:rsidRPr="00CA4602">
              <w:rPr>
                <w:szCs w:val="20"/>
                <w:lang w:val="en-US"/>
              </w:rPr>
              <w:t>E</w:t>
            </w:r>
            <w:r w:rsidRPr="00CA4602">
              <w:rPr>
                <w:szCs w:val="20"/>
              </w:rPr>
              <w:t>-</w:t>
            </w:r>
            <w:r w:rsidRPr="00CA4602">
              <w:rPr>
                <w:szCs w:val="20"/>
                <w:lang w:val="en-US"/>
              </w:rPr>
              <w:t>mail</w:t>
            </w:r>
            <w:r w:rsidRPr="00CA4602">
              <w:rPr>
                <w:szCs w:val="20"/>
              </w:rPr>
              <w:t>:</w:t>
            </w:r>
            <w:r w:rsidRPr="00CA4602">
              <w:rPr>
                <w:szCs w:val="20"/>
                <w:lang w:val="en-US"/>
              </w:rPr>
              <w:t>olasstgau</w:t>
            </w:r>
            <w:r w:rsidRPr="00CA4602">
              <w:rPr>
                <w:szCs w:val="20"/>
              </w:rPr>
              <w:t>@</w:t>
            </w:r>
            <w:r w:rsidRPr="00CA4602">
              <w:rPr>
                <w:szCs w:val="20"/>
                <w:lang w:val="en-US"/>
              </w:rPr>
              <w:t>mail</w:t>
            </w:r>
            <w:r w:rsidRPr="00CA4602">
              <w:rPr>
                <w:szCs w:val="20"/>
              </w:rPr>
              <w:t>.</w:t>
            </w:r>
            <w:r w:rsidRPr="00CA4602">
              <w:rPr>
                <w:szCs w:val="20"/>
                <w:lang w:val="en-US"/>
              </w:rPr>
              <w:t>ru</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Катаева Д.Г.</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jc w:val="left"/>
              <w:rPr>
                <w:bCs/>
                <w:szCs w:val="20"/>
                <w:lang w:val="en-US"/>
              </w:rPr>
            </w:pPr>
            <w:r w:rsidRPr="00CA4602">
              <w:rPr>
                <w:bCs/>
                <w:szCs w:val="20"/>
              </w:rPr>
              <w:t>г. Махачкала, ул.  М. Гаджиева, 180.</w:t>
            </w:r>
            <w:r w:rsidRPr="00CA4602">
              <w:rPr>
                <w:szCs w:val="20"/>
              </w:rPr>
              <w:t xml:space="preserve"> </w:t>
            </w:r>
            <w:r w:rsidRPr="00CA4602">
              <w:rPr>
                <w:szCs w:val="20"/>
                <w:lang w:val="en-US"/>
              </w:rPr>
              <w:t xml:space="preserve">E-mail: </w:t>
            </w:r>
            <w:r w:rsidRPr="00CA4602">
              <w:rPr>
                <w:bCs/>
                <w:szCs w:val="20"/>
                <w:lang w:val="en-US"/>
              </w:rPr>
              <w:t>kataeva690286@mail.ru</w:t>
            </w:r>
          </w:p>
        </w:tc>
      </w:tr>
      <w:tr w:rsidR="00721842" w:rsidRPr="00C2274E" w:rsidTr="00CA4602">
        <w:trPr>
          <w:trHeight w:val="20"/>
        </w:trPr>
        <w:tc>
          <w:tcPr>
            <w:tcW w:w="4564" w:type="dxa"/>
            <w:tcBorders>
              <w:top w:val="single" w:sz="4" w:space="0" w:color="auto"/>
              <w:left w:val="nil"/>
              <w:bottom w:val="single" w:sz="4" w:space="0" w:color="auto"/>
              <w:right w:val="nil"/>
            </w:tcBorders>
            <w:vAlign w:val="center"/>
          </w:tcPr>
          <w:p w:rsidR="00721842" w:rsidRPr="00CA4602" w:rsidRDefault="00721842" w:rsidP="00036907">
            <w:pPr>
              <w:ind w:firstLine="0"/>
              <w:jc w:val="left"/>
              <w:rPr>
                <w:szCs w:val="20"/>
              </w:rPr>
            </w:pPr>
            <w:r w:rsidRPr="00CA4602">
              <w:rPr>
                <w:szCs w:val="20"/>
              </w:rPr>
              <w:t>Курамагомедова М.К., Исламова Ф.И., Вагабова Ф.А., Раджабов Г.К.,</w:t>
            </w:r>
          </w:p>
          <w:p w:rsidR="00721842" w:rsidRPr="00CA4602" w:rsidRDefault="00721842" w:rsidP="00036907">
            <w:pPr>
              <w:ind w:firstLine="0"/>
              <w:jc w:val="left"/>
              <w:rPr>
                <w:szCs w:val="20"/>
              </w:rPr>
            </w:pPr>
            <w:r w:rsidRPr="00CA4602">
              <w:rPr>
                <w:szCs w:val="20"/>
              </w:rPr>
              <w:t>Мусаев А.М.</w:t>
            </w:r>
          </w:p>
        </w:tc>
        <w:tc>
          <w:tcPr>
            <w:tcW w:w="5103" w:type="dxa"/>
            <w:tcBorders>
              <w:top w:val="single" w:sz="4" w:space="0" w:color="auto"/>
              <w:left w:val="nil"/>
              <w:bottom w:val="single" w:sz="4" w:space="0" w:color="auto"/>
              <w:right w:val="nil"/>
            </w:tcBorders>
          </w:tcPr>
          <w:p w:rsidR="00721842" w:rsidRPr="00CA4602" w:rsidRDefault="00721842" w:rsidP="00CA4602">
            <w:pPr>
              <w:ind w:left="318" w:firstLine="0"/>
              <w:rPr>
                <w:szCs w:val="20"/>
              </w:rPr>
            </w:pPr>
            <w:r w:rsidRPr="00CA4602">
              <w:rPr>
                <w:szCs w:val="20"/>
              </w:rPr>
              <w:t xml:space="preserve">367000, РД, г. Махачкала, ул. М. Ярагского 75, тел.: (8-8722) 67-58-77. </w:t>
            </w:r>
          </w:p>
          <w:p w:rsidR="00721842" w:rsidRPr="00CA4602" w:rsidRDefault="00721842" w:rsidP="00CA4602">
            <w:pPr>
              <w:ind w:left="318" w:firstLine="0"/>
              <w:rPr>
                <w:bCs/>
                <w:szCs w:val="20"/>
                <w:lang w:val="en-US"/>
              </w:rPr>
            </w:pPr>
            <w:r w:rsidRPr="00CA4602">
              <w:rPr>
                <w:szCs w:val="20"/>
              </w:rPr>
              <w:t>Е</w:t>
            </w:r>
            <w:r w:rsidRPr="00CA4602">
              <w:rPr>
                <w:szCs w:val="20"/>
                <w:lang w:val="en-US"/>
              </w:rPr>
              <w:t xml:space="preserve">-mail: </w:t>
            </w:r>
            <w:hyperlink r:id="rId37" w:history="1">
              <w:r w:rsidRPr="00CA4602">
                <w:rPr>
                  <w:rStyle w:val="a8"/>
                  <w:color w:val="auto"/>
                  <w:szCs w:val="20"/>
                  <w:u w:val="none"/>
                  <w:lang w:val="en-US"/>
                </w:rPr>
                <w:t>magomedkuram@mail.ru</w:t>
              </w:r>
            </w:hyperlink>
          </w:p>
        </w:tc>
      </w:tr>
    </w:tbl>
    <w:p w:rsidR="00721842" w:rsidRPr="00E33E65" w:rsidRDefault="00721842" w:rsidP="00721842">
      <w:pPr>
        <w:rPr>
          <w:sz w:val="22"/>
          <w:szCs w:val="22"/>
          <w:lang w:val="en-US"/>
        </w:rPr>
      </w:pPr>
    </w:p>
    <w:p w:rsidR="00721842" w:rsidRPr="00F15598" w:rsidRDefault="00721842" w:rsidP="00721842">
      <w:pPr>
        <w:rPr>
          <w:sz w:val="22"/>
          <w:szCs w:val="22"/>
          <w:u w:val="single"/>
          <w:lang w:val="en-US"/>
        </w:rPr>
      </w:pPr>
    </w:p>
    <w:p w:rsidR="00721842" w:rsidRPr="00F15598" w:rsidRDefault="00721842" w:rsidP="00721842">
      <w:pPr>
        <w:rPr>
          <w:sz w:val="22"/>
          <w:szCs w:val="22"/>
          <w:u w:val="single"/>
          <w:lang w:val="en-US"/>
        </w:rPr>
      </w:pPr>
    </w:p>
    <w:p w:rsidR="00447E2D" w:rsidRPr="0023095A" w:rsidRDefault="00447E2D" w:rsidP="00F24384">
      <w:pPr>
        <w:rPr>
          <w:lang w:val="en-US"/>
        </w:rPr>
      </w:pPr>
    </w:p>
    <w:p w:rsidR="00013A0A" w:rsidRPr="0023095A" w:rsidRDefault="00013A0A" w:rsidP="00F24384">
      <w:pPr>
        <w:rPr>
          <w:lang w:val="en-US"/>
        </w:rPr>
      </w:pPr>
    </w:p>
    <w:p w:rsidR="00013A0A" w:rsidRPr="0023095A" w:rsidRDefault="00013A0A" w:rsidP="00F24384">
      <w:pPr>
        <w:rPr>
          <w:lang w:val="en-US"/>
        </w:rPr>
      </w:pPr>
    </w:p>
    <w:p w:rsidR="00013A0A" w:rsidRPr="0023095A" w:rsidRDefault="00013A0A" w:rsidP="00F24384">
      <w:pPr>
        <w:rPr>
          <w:lang w:val="en-US"/>
        </w:rPr>
      </w:pPr>
    </w:p>
    <w:p w:rsidR="00013A0A" w:rsidRPr="0023095A" w:rsidRDefault="00013A0A" w:rsidP="00F24384">
      <w:pPr>
        <w:rPr>
          <w:lang w:val="en-US"/>
        </w:rPr>
      </w:pPr>
    </w:p>
    <w:p w:rsidR="00013A0A" w:rsidRPr="00FB3D9A" w:rsidRDefault="00013A0A" w:rsidP="00F24384">
      <w:pPr>
        <w:rPr>
          <w:lang w:val="en-US"/>
        </w:rPr>
      </w:pPr>
    </w:p>
    <w:p w:rsidR="00CA4602" w:rsidRPr="00FB3D9A" w:rsidRDefault="00CA4602" w:rsidP="00F24384">
      <w:pPr>
        <w:rPr>
          <w:lang w:val="en-US"/>
        </w:rPr>
      </w:pPr>
    </w:p>
    <w:p w:rsidR="00CA4602" w:rsidRPr="00FB3D9A" w:rsidRDefault="00CA4602" w:rsidP="00F24384">
      <w:pPr>
        <w:rPr>
          <w:lang w:val="en-US"/>
        </w:rPr>
      </w:pPr>
    </w:p>
    <w:p w:rsidR="00CA4602" w:rsidRPr="00FB3D9A" w:rsidRDefault="00CA4602" w:rsidP="00F24384">
      <w:pPr>
        <w:rPr>
          <w:lang w:val="en-US"/>
        </w:rPr>
      </w:pPr>
    </w:p>
    <w:p w:rsidR="00CA4602" w:rsidRPr="00FB3D9A" w:rsidRDefault="00CA4602" w:rsidP="00F24384">
      <w:pPr>
        <w:rPr>
          <w:lang w:val="en-US"/>
        </w:rPr>
      </w:pPr>
    </w:p>
    <w:p w:rsidR="00CA4602" w:rsidRPr="00FB3D9A" w:rsidRDefault="00CA4602" w:rsidP="00F24384">
      <w:pPr>
        <w:rPr>
          <w:lang w:val="en-US"/>
        </w:rPr>
      </w:pPr>
    </w:p>
    <w:p w:rsidR="00CA4602" w:rsidRPr="00FB3D9A" w:rsidRDefault="00CA4602" w:rsidP="00F24384">
      <w:pPr>
        <w:rPr>
          <w:lang w:val="en-US"/>
        </w:rPr>
      </w:pPr>
    </w:p>
    <w:p w:rsidR="00CA4602" w:rsidRPr="00FB3D9A" w:rsidRDefault="00CA4602" w:rsidP="00F24384">
      <w:pPr>
        <w:rPr>
          <w:lang w:val="en-US"/>
        </w:rPr>
      </w:pPr>
    </w:p>
    <w:p w:rsidR="00CA4602" w:rsidRPr="00FB3D9A" w:rsidRDefault="00CA4602" w:rsidP="00F24384">
      <w:pPr>
        <w:rPr>
          <w:lang w:val="en-US"/>
        </w:rPr>
      </w:pPr>
    </w:p>
    <w:p w:rsidR="00CA4602" w:rsidRPr="00FB3D9A" w:rsidRDefault="00CA4602" w:rsidP="00F24384">
      <w:pPr>
        <w:rPr>
          <w:lang w:val="en-US"/>
        </w:rPr>
      </w:pPr>
    </w:p>
    <w:p w:rsidR="00CA4602" w:rsidRPr="00FB3D9A" w:rsidRDefault="00CA4602" w:rsidP="00F24384">
      <w:pPr>
        <w:rPr>
          <w:lang w:val="en-US"/>
        </w:rPr>
      </w:pPr>
    </w:p>
    <w:p w:rsidR="00CA4602" w:rsidRPr="00FB3D9A" w:rsidRDefault="00CA4602" w:rsidP="00F24384">
      <w:pPr>
        <w:rPr>
          <w:lang w:val="en-US"/>
        </w:rPr>
      </w:pPr>
    </w:p>
    <w:p w:rsidR="00CA4602" w:rsidRPr="00FB3D9A" w:rsidRDefault="00CA4602" w:rsidP="00F24384">
      <w:pPr>
        <w:rPr>
          <w:lang w:val="en-US"/>
        </w:rPr>
      </w:pPr>
    </w:p>
    <w:p w:rsidR="00013A0A" w:rsidRPr="0023095A" w:rsidRDefault="00013A0A" w:rsidP="00F24384">
      <w:pPr>
        <w:rPr>
          <w:lang w:val="en-US"/>
        </w:rPr>
      </w:pPr>
    </w:p>
    <w:p w:rsidR="00013A0A" w:rsidRPr="0023095A" w:rsidRDefault="00013A0A" w:rsidP="00F24384">
      <w:pPr>
        <w:rPr>
          <w:lang w:val="en-US"/>
        </w:rPr>
      </w:pPr>
    </w:p>
    <w:p w:rsidR="00013A0A" w:rsidRPr="0023095A" w:rsidRDefault="00013A0A" w:rsidP="00F24384">
      <w:pPr>
        <w:rPr>
          <w:lang w:val="en-US"/>
        </w:rPr>
      </w:pPr>
    </w:p>
    <w:p w:rsidR="00013A0A" w:rsidRPr="0023095A" w:rsidRDefault="00013A0A" w:rsidP="00F24384">
      <w:pPr>
        <w:rPr>
          <w:lang w:val="en-US"/>
        </w:rPr>
      </w:pPr>
    </w:p>
    <w:p w:rsidR="00013A0A" w:rsidRPr="0023095A" w:rsidRDefault="00013A0A" w:rsidP="00F24384">
      <w:pPr>
        <w:rPr>
          <w:lang w:val="en-US"/>
        </w:rPr>
      </w:pPr>
    </w:p>
    <w:p w:rsidR="00036907" w:rsidRPr="00FB3D9A" w:rsidRDefault="00036907" w:rsidP="00F24384">
      <w:pPr>
        <w:ind w:firstLine="567"/>
        <w:contextualSpacing/>
        <w:jc w:val="center"/>
        <w:rPr>
          <w:b/>
          <w:lang w:val="en-US"/>
        </w:rPr>
      </w:pPr>
    </w:p>
    <w:p w:rsidR="008E02E2" w:rsidRDefault="008E02E2" w:rsidP="00F24384">
      <w:pPr>
        <w:ind w:firstLine="567"/>
        <w:contextualSpacing/>
        <w:jc w:val="center"/>
        <w:rPr>
          <w:b/>
        </w:rPr>
      </w:pPr>
      <w:r w:rsidRPr="000A1049">
        <w:rPr>
          <w:b/>
        </w:rPr>
        <w:t>ПРАВИЛА ДЛЯ АВТОРОВ ЖУРНАЛА</w:t>
      </w:r>
      <w:r w:rsidRPr="000A1049">
        <w:rPr>
          <w:b/>
        </w:rPr>
        <w:tab/>
        <w:t>«ПРОБЛЕМЫ РАЗВИТИЯ АПК РЕГИОНА»</w:t>
      </w:r>
    </w:p>
    <w:p w:rsidR="008E02E2" w:rsidRDefault="008E02E2" w:rsidP="00F24384">
      <w:pPr>
        <w:ind w:firstLine="567"/>
        <w:contextualSpacing/>
      </w:pPr>
    </w:p>
    <w:p w:rsidR="008E02E2" w:rsidRPr="00681E7C" w:rsidRDefault="008E02E2" w:rsidP="00F24384">
      <w:pPr>
        <w:ind w:firstLine="567"/>
        <w:contextualSpacing/>
      </w:pPr>
      <w:r w:rsidRPr="00681E7C">
        <w:t>Важным условием для принятия статей в журнал «Проблемы развития АПК региона» является их соответствие ниже перечисленным правилам. При наличии отклонений от них направленные материалы рассматриваться не будут. В этом случае редакция обязуется оповестить о своем решении авторов не позднее, чем через 1 месяц со дня их получения. Оригиналы и копии присланных статей авторам не возвращаются. Материалы должны присылаться по адресу: 367032, Республика Дагестан, г. Махачкала, ул. М. Гаджиева, 180. Тел./факс: (8722) 67-92-44; 89064489122; E-mail:dgsnauka@list.ru.</w:t>
      </w:r>
    </w:p>
    <w:p w:rsidR="008E02E2" w:rsidRPr="00681E7C" w:rsidRDefault="008E02E2" w:rsidP="00F24384">
      <w:pPr>
        <w:ind w:firstLine="567"/>
        <w:contextualSpacing/>
      </w:pPr>
      <w:r w:rsidRPr="00681E7C">
        <w:t>Редакция рекомендует авторам присылать статьи заказной корреспонденцией, экспресс-почтой (на дискете 3,5 дюйма, CD или DVD дисках) или доставлять самостоятельно</w:t>
      </w:r>
      <w:r w:rsidR="00E83DD9">
        <w:t>;</w:t>
      </w:r>
      <w:r w:rsidRPr="00681E7C">
        <w:t xml:space="preserve"> также их можно направлять по электронной почте: dgsnauka@list.ru. Электронный вариант статьи рассматривается как оригинал, в связи с чем авторам рекомендуется перед отправкой материалов в редакцию проверить соответствие текста на цифровом носителе распечатанному варианту статьи.</w:t>
      </w:r>
    </w:p>
    <w:p w:rsidR="008E02E2" w:rsidRPr="00681E7C" w:rsidRDefault="008E02E2" w:rsidP="00F24384">
      <w:pPr>
        <w:ind w:firstLine="567"/>
        <w:contextualSpacing/>
      </w:pPr>
      <w:r w:rsidRPr="00681E7C">
        <w:t>Статья может содержать до 10-15 машинописных страниц (18 тыс. знаков с пробелами), включая рисунки, таблицы и список литературы. Электронный вариант статьи должен быть подготовлен в виде файла MSWord-2000 и следующих версий в формате *.doc для ОС Windows и содержать текст статьи и весь иллюстр</w:t>
      </w:r>
      <w:r>
        <w:t>ативный</w:t>
      </w:r>
      <w:r w:rsidRPr="00681E7C">
        <w:t xml:space="preserve"> материал (фотографии, графики, таблицы) с подписями.</w:t>
      </w:r>
    </w:p>
    <w:p w:rsidR="008E02E2" w:rsidRPr="00CA4602" w:rsidRDefault="008E02E2" w:rsidP="00F24384">
      <w:pPr>
        <w:ind w:firstLine="567"/>
        <w:contextualSpacing/>
        <w:rPr>
          <w:b/>
          <w:sz w:val="19"/>
          <w:szCs w:val="19"/>
        </w:rPr>
      </w:pPr>
      <w:r w:rsidRPr="00CA4602">
        <w:rPr>
          <w:b/>
          <w:sz w:val="19"/>
          <w:szCs w:val="19"/>
        </w:rPr>
        <w:t>Правила оформления статьи</w:t>
      </w:r>
    </w:p>
    <w:p w:rsidR="008E02E2" w:rsidRPr="00CA4602" w:rsidRDefault="008E02E2" w:rsidP="00F24384">
      <w:pPr>
        <w:ind w:firstLine="567"/>
        <w:contextualSpacing/>
        <w:rPr>
          <w:sz w:val="19"/>
          <w:szCs w:val="19"/>
        </w:rPr>
      </w:pPr>
      <w:r w:rsidRPr="00CA4602">
        <w:rPr>
          <w:sz w:val="19"/>
          <w:szCs w:val="19"/>
        </w:rPr>
        <w:t>1. Все элементы статьи должны быть оформлены в следующем формате:</w:t>
      </w:r>
    </w:p>
    <w:p w:rsidR="008E02E2" w:rsidRPr="00CA4602" w:rsidRDefault="008E02E2" w:rsidP="00F24384">
      <w:pPr>
        <w:ind w:firstLine="567"/>
        <w:contextualSpacing/>
        <w:rPr>
          <w:sz w:val="19"/>
          <w:szCs w:val="19"/>
          <w:lang w:val="en-US"/>
        </w:rPr>
      </w:pPr>
      <w:r w:rsidRPr="00CA4602">
        <w:rPr>
          <w:sz w:val="19"/>
          <w:szCs w:val="19"/>
        </w:rPr>
        <w:t>А</w:t>
      </w:r>
      <w:r w:rsidRPr="00CA4602">
        <w:rPr>
          <w:sz w:val="19"/>
          <w:szCs w:val="19"/>
          <w:lang w:val="en-US"/>
        </w:rPr>
        <w:t xml:space="preserve">. </w:t>
      </w:r>
      <w:r w:rsidRPr="00CA4602">
        <w:rPr>
          <w:sz w:val="19"/>
          <w:szCs w:val="19"/>
        </w:rPr>
        <w:t>Шрифт</w:t>
      </w:r>
      <w:r w:rsidRPr="00CA4602">
        <w:rPr>
          <w:sz w:val="19"/>
          <w:szCs w:val="19"/>
          <w:lang w:val="en-US"/>
        </w:rPr>
        <w:t xml:space="preserve">: Times New Roman, </w:t>
      </w:r>
      <w:r w:rsidRPr="00CA4602">
        <w:rPr>
          <w:sz w:val="19"/>
          <w:szCs w:val="19"/>
        </w:rPr>
        <w:t>размер</w:t>
      </w:r>
      <w:r w:rsidRPr="00CA4602">
        <w:rPr>
          <w:sz w:val="19"/>
          <w:szCs w:val="19"/>
          <w:lang w:val="en-US"/>
        </w:rPr>
        <w:t xml:space="preserve"> 14 </w:t>
      </w:r>
    </w:p>
    <w:p w:rsidR="008E02E2" w:rsidRPr="00CA4602" w:rsidRDefault="008E02E2" w:rsidP="00F24384">
      <w:pPr>
        <w:ind w:firstLine="567"/>
        <w:contextualSpacing/>
        <w:rPr>
          <w:sz w:val="19"/>
          <w:szCs w:val="19"/>
        </w:rPr>
      </w:pPr>
      <w:r w:rsidRPr="00CA4602">
        <w:rPr>
          <w:sz w:val="19"/>
          <w:szCs w:val="19"/>
        </w:rPr>
        <w:t xml:space="preserve">Б. Абзац: отступ слева 0,8 см, справа 0 см, перед и после 0 см, выравнивание - по ширине, а заголовки и названия разделов статьи - по центру, межстрочный интервал – одинарный </w:t>
      </w:r>
    </w:p>
    <w:p w:rsidR="008E02E2" w:rsidRPr="00CA4602" w:rsidRDefault="008E02E2" w:rsidP="00F24384">
      <w:pPr>
        <w:ind w:firstLine="567"/>
        <w:contextualSpacing/>
        <w:rPr>
          <w:sz w:val="19"/>
          <w:szCs w:val="19"/>
        </w:rPr>
      </w:pPr>
      <w:r w:rsidRPr="00CA4602">
        <w:rPr>
          <w:sz w:val="19"/>
          <w:szCs w:val="19"/>
        </w:rPr>
        <w:t xml:space="preserve">В. Поля страницы: слева и справа по 2 см, сверху 3 см, снизу 1 см. </w:t>
      </w:r>
    </w:p>
    <w:p w:rsidR="008E02E2" w:rsidRPr="00CA4602" w:rsidRDefault="008E02E2" w:rsidP="00F24384">
      <w:pPr>
        <w:ind w:firstLine="567"/>
        <w:contextualSpacing/>
        <w:rPr>
          <w:sz w:val="19"/>
          <w:szCs w:val="19"/>
        </w:rPr>
      </w:pPr>
      <w:r w:rsidRPr="00CA4602">
        <w:rPr>
          <w:sz w:val="19"/>
          <w:szCs w:val="19"/>
        </w:rPr>
        <w:t xml:space="preserve">Г. Текст на английском языке должен иметь начертание  «курсив» </w:t>
      </w:r>
    </w:p>
    <w:p w:rsidR="008E02E2" w:rsidRPr="00CA4602" w:rsidRDefault="008E02E2" w:rsidP="00F24384">
      <w:pPr>
        <w:ind w:firstLine="567"/>
        <w:contextualSpacing/>
        <w:rPr>
          <w:sz w:val="19"/>
          <w:szCs w:val="19"/>
        </w:rPr>
      </w:pPr>
      <w:r w:rsidRPr="00CA4602">
        <w:rPr>
          <w:sz w:val="19"/>
          <w:szCs w:val="19"/>
        </w:rPr>
        <w:t>2. Обязательные элементы статьи и порядок их расположения на листе:</w:t>
      </w:r>
    </w:p>
    <w:p w:rsidR="008E02E2" w:rsidRPr="00CA4602" w:rsidRDefault="008E02E2" w:rsidP="00F24384">
      <w:pPr>
        <w:ind w:firstLine="567"/>
        <w:contextualSpacing/>
        <w:rPr>
          <w:sz w:val="19"/>
          <w:szCs w:val="19"/>
        </w:rPr>
      </w:pPr>
      <w:r w:rsidRPr="00CA4602">
        <w:rPr>
          <w:sz w:val="19"/>
          <w:szCs w:val="19"/>
        </w:rPr>
        <w:t>УДК – выравнивание слева</w:t>
      </w:r>
    </w:p>
    <w:p w:rsidR="008E02E2" w:rsidRPr="00CA4602" w:rsidRDefault="008E02E2" w:rsidP="00F24384">
      <w:pPr>
        <w:ind w:firstLine="567"/>
        <w:contextualSpacing/>
        <w:rPr>
          <w:sz w:val="19"/>
          <w:szCs w:val="19"/>
        </w:rPr>
      </w:pPr>
      <w:r w:rsidRPr="00CA4602">
        <w:rPr>
          <w:sz w:val="19"/>
          <w:szCs w:val="19"/>
        </w:rPr>
        <w:t>Следующей строкой заголовок: начертание – «полужирное», ВСЕ ПРОПИСНЫЕ, выравнивание – по центру</w:t>
      </w:r>
    </w:p>
    <w:p w:rsidR="008E02E2" w:rsidRPr="00CA4602" w:rsidRDefault="008E02E2" w:rsidP="00F24384">
      <w:pPr>
        <w:ind w:firstLine="567"/>
        <w:contextualSpacing/>
        <w:rPr>
          <w:sz w:val="19"/>
          <w:szCs w:val="19"/>
        </w:rPr>
      </w:pPr>
      <w:r w:rsidRPr="00CA4602">
        <w:rPr>
          <w:sz w:val="19"/>
          <w:szCs w:val="19"/>
        </w:rPr>
        <w:t>Через строку авторы: начертание – «полужирное», ВСЕ ПРОПИСНЫЕ, выравнивание – слева, вначале инициалы, потом фамилия, далее регалии строчными буквами.</w:t>
      </w:r>
    </w:p>
    <w:p w:rsidR="008E02E2" w:rsidRPr="00CA4602" w:rsidRDefault="008E02E2" w:rsidP="00F24384">
      <w:pPr>
        <w:ind w:firstLine="567"/>
        <w:contextualSpacing/>
        <w:rPr>
          <w:sz w:val="19"/>
          <w:szCs w:val="19"/>
        </w:rPr>
      </w:pPr>
      <w:r w:rsidRPr="00CA4602">
        <w:rPr>
          <w:sz w:val="19"/>
          <w:szCs w:val="19"/>
        </w:rPr>
        <w:t>Следующей строкой дается место работы.</w:t>
      </w:r>
    </w:p>
    <w:p w:rsidR="008E02E2" w:rsidRPr="00CA4602" w:rsidRDefault="008E02E2" w:rsidP="00F24384">
      <w:pPr>
        <w:ind w:firstLine="567"/>
        <w:contextualSpacing/>
        <w:rPr>
          <w:b/>
          <w:i/>
          <w:sz w:val="19"/>
          <w:szCs w:val="19"/>
        </w:rPr>
      </w:pPr>
      <w:r w:rsidRPr="00CA4602">
        <w:rPr>
          <w:b/>
          <w:i/>
          <w:sz w:val="19"/>
          <w:szCs w:val="19"/>
        </w:rPr>
        <w:t>Например:</w:t>
      </w:r>
    </w:p>
    <w:p w:rsidR="008E02E2" w:rsidRPr="00CA4602" w:rsidRDefault="008E02E2" w:rsidP="00F24384">
      <w:pPr>
        <w:ind w:firstLine="567"/>
        <w:contextualSpacing/>
        <w:rPr>
          <w:sz w:val="19"/>
          <w:szCs w:val="19"/>
        </w:rPr>
      </w:pPr>
      <w:r w:rsidRPr="00CA4602">
        <w:rPr>
          <w:sz w:val="19"/>
          <w:szCs w:val="19"/>
        </w:rPr>
        <w:t>М. М. МАГАМЕДОВ, канд. экон. наук, доцент</w:t>
      </w:r>
    </w:p>
    <w:p w:rsidR="008E02E2" w:rsidRPr="00CA4602" w:rsidRDefault="008E02E2" w:rsidP="00F24384">
      <w:pPr>
        <w:ind w:firstLine="567"/>
        <w:contextualSpacing/>
        <w:rPr>
          <w:sz w:val="19"/>
          <w:szCs w:val="19"/>
        </w:rPr>
      </w:pPr>
      <w:r w:rsidRPr="00CA4602">
        <w:rPr>
          <w:sz w:val="19"/>
          <w:szCs w:val="19"/>
        </w:rPr>
        <w:t>ФГБОУ ВО «Дагестанский ГАУ», г. Махачкала</w:t>
      </w:r>
    </w:p>
    <w:p w:rsidR="008E02E2" w:rsidRPr="00CA4602" w:rsidRDefault="008E02E2" w:rsidP="00F24384">
      <w:pPr>
        <w:ind w:firstLine="567"/>
        <w:contextualSpacing/>
        <w:rPr>
          <w:sz w:val="19"/>
          <w:szCs w:val="19"/>
        </w:rPr>
      </w:pPr>
      <w:r w:rsidRPr="00CA4602">
        <w:rPr>
          <w:sz w:val="19"/>
          <w:szCs w:val="19"/>
        </w:rPr>
        <w:t xml:space="preserve">Если авторов несколько и у них разное место работы, верхним индексом отмечается фамилия и соответствующее место работы, например: </w:t>
      </w:r>
    </w:p>
    <w:p w:rsidR="008E02E2" w:rsidRPr="00CA4602" w:rsidRDefault="008E02E2" w:rsidP="00F24384">
      <w:pPr>
        <w:ind w:firstLine="567"/>
        <w:contextualSpacing/>
        <w:rPr>
          <w:sz w:val="19"/>
          <w:szCs w:val="19"/>
        </w:rPr>
      </w:pPr>
      <w:r w:rsidRPr="00CA4602">
        <w:rPr>
          <w:sz w:val="19"/>
          <w:szCs w:val="19"/>
        </w:rPr>
        <w:t>М. М. МАГАМЕДОВ</w:t>
      </w:r>
      <w:r w:rsidRPr="00CA4602">
        <w:rPr>
          <w:sz w:val="19"/>
          <w:szCs w:val="19"/>
          <w:vertAlign w:val="superscript"/>
        </w:rPr>
        <w:t>1</w:t>
      </w:r>
      <w:r w:rsidRPr="00CA4602">
        <w:rPr>
          <w:sz w:val="19"/>
          <w:szCs w:val="19"/>
        </w:rPr>
        <w:t>, канд. экон. наук, доцент</w:t>
      </w:r>
    </w:p>
    <w:p w:rsidR="008E02E2" w:rsidRPr="00CA4602" w:rsidRDefault="008E02E2" w:rsidP="00F24384">
      <w:pPr>
        <w:ind w:firstLine="567"/>
        <w:contextualSpacing/>
        <w:rPr>
          <w:sz w:val="19"/>
          <w:szCs w:val="19"/>
        </w:rPr>
      </w:pPr>
      <w:r w:rsidRPr="00CA4602">
        <w:rPr>
          <w:sz w:val="19"/>
          <w:szCs w:val="19"/>
        </w:rPr>
        <w:t>А. А. АХМЕДОВ</w:t>
      </w:r>
      <w:r w:rsidRPr="00CA4602">
        <w:rPr>
          <w:sz w:val="19"/>
          <w:szCs w:val="19"/>
          <w:vertAlign w:val="superscript"/>
        </w:rPr>
        <w:t>2</w:t>
      </w:r>
      <w:r w:rsidRPr="00CA4602">
        <w:rPr>
          <w:sz w:val="19"/>
          <w:szCs w:val="19"/>
        </w:rPr>
        <w:t>, д-р экон. наук, профессор</w:t>
      </w:r>
    </w:p>
    <w:p w:rsidR="008E02E2" w:rsidRPr="00CA4602" w:rsidRDefault="008E02E2" w:rsidP="00F24384">
      <w:pPr>
        <w:ind w:firstLine="567"/>
        <w:contextualSpacing/>
        <w:rPr>
          <w:sz w:val="19"/>
          <w:szCs w:val="19"/>
        </w:rPr>
      </w:pPr>
      <w:r w:rsidRPr="00CA4602">
        <w:rPr>
          <w:sz w:val="19"/>
          <w:szCs w:val="19"/>
          <w:vertAlign w:val="superscript"/>
        </w:rPr>
        <w:t>1</w:t>
      </w:r>
      <w:r w:rsidRPr="00CA4602">
        <w:rPr>
          <w:sz w:val="19"/>
          <w:szCs w:val="19"/>
        </w:rPr>
        <w:t>ФГБОУ ВО «Дагестанский ГАУ», г. Махачкала</w:t>
      </w:r>
    </w:p>
    <w:p w:rsidR="008E02E2" w:rsidRPr="00CA4602" w:rsidRDefault="008E02E2" w:rsidP="00F24384">
      <w:pPr>
        <w:ind w:firstLine="567"/>
        <w:contextualSpacing/>
        <w:rPr>
          <w:sz w:val="19"/>
          <w:szCs w:val="19"/>
        </w:rPr>
      </w:pPr>
      <w:r w:rsidRPr="00CA4602">
        <w:rPr>
          <w:sz w:val="19"/>
          <w:szCs w:val="19"/>
          <w:vertAlign w:val="superscript"/>
        </w:rPr>
        <w:t>2</w:t>
      </w:r>
      <w:r w:rsidRPr="00CA4602">
        <w:rPr>
          <w:sz w:val="19"/>
          <w:szCs w:val="19"/>
        </w:rPr>
        <w:t>ФГБОУ ВО «ДГУ», г. Махачкала</w:t>
      </w:r>
    </w:p>
    <w:p w:rsidR="008E02E2" w:rsidRPr="00CA4602" w:rsidRDefault="008E02E2" w:rsidP="00F24384">
      <w:pPr>
        <w:ind w:firstLine="567"/>
        <w:contextualSpacing/>
        <w:rPr>
          <w:sz w:val="19"/>
          <w:szCs w:val="19"/>
        </w:rPr>
      </w:pPr>
      <w:r w:rsidRPr="00CA4602">
        <w:rPr>
          <w:sz w:val="19"/>
          <w:szCs w:val="19"/>
        </w:rPr>
        <w:t>Далее через интервал: Аннотация. Текст аннотации в формате, как указано в 1-м пункте настоящих правил.</w:t>
      </w:r>
    </w:p>
    <w:p w:rsidR="008E02E2" w:rsidRPr="00CA4602" w:rsidRDefault="008E02E2" w:rsidP="00F24384">
      <w:pPr>
        <w:ind w:firstLine="567"/>
        <w:contextualSpacing/>
        <w:rPr>
          <w:sz w:val="19"/>
          <w:szCs w:val="19"/>
        </w:rPr>
      </w:pPr>
      <w:r w:rsidRPr="00CA4602">
        <w:rPr>
          <w:sz w:val="19"/>
          <w:szCs w:val="19"/>
        </w:rPr>
        <w:t>Следующей строкой: A</w:t>
      </w:r>
      <w:r w:rsidRPr="00CA4602">
        <w:rPr>
          <w:sz w:val="19"/>
          <w:szCs w:val="19"/>
          <w:lang w:val="en-US"/>
        </w:rPr>
        <w:t>bstract</w:t>
      </w:r>
      <w:r w:rsidRPr="00CA4602">
        <w:rPr>
          <w:sz w:val="19"/>
          <w:szCs w:val="19"/>
        </w:rPr>
        <w:t>. Текст аннотации на английском языке в формате, как указано в 1-м пункте настоящего правила.</w:t>
      </w:r>
    </w:p>
    <w:p w:rsidR="008E02E2" w:rsidRPr="00CA4602" w:rsidRDefault="008E02E2" w:rsidP="00F24384">
      <w:pPr>
        <w:ind w:firstLine="567"/>
        <w:contextualSpacing/>
        <w:rPr>
          <w:sz w:val="19"/>
          <w:szCs w:val="19"/>
        </w:rPr>
      </w:pPr>
      <w:r w:rsidRPr="00CA4602">
        <w:rPr>
          <w:sz w:val="19"/>
          <w:szCs w:val="19"/>
        </w:rPr>
        <w:t>Следующей строкой: Ключевые слова. Несколько (6-10) ключевых слов, связанных с темой статьи, в формате, как указано в 1-м пункте настоящего правила.</w:t>
      </w:r>
    </w:p>
    <w:p w:rsidR="008E02E2" w:rsidRPr="00CA4602" w:rsidRDefault="008E02E2" w:rsidP="00F24384">
      <w:pPr>
        <w:ind w:firstLine="567"/>
        <w:contextualSpacing/>
        <w:rPr>
          <w:sz w:val="19"/>
          <w:szCs w:val="19"/>
        </w:rPr>
      </w:pPr>
      <w:r w:rsidRPr="00CA4602">
        <w:rPr>
          <w:sz w:val="19"/>
          <w:szCs w:val="19"/>
        </w:rPr>
        <w:t>Следующей строкой: Keywords. Несколько (6-10) ключевых слов на английском языке, связанных с темой статьи, в формате, как указано в 1-м пункте настоящих правил.</w:t>
      </w:r>
    </w:p>
    <w:p w:rsidR="008E02E2" w:rsidRPr="00CA4602" w:rsidRDefault="008E02E2" w:rsidP="00F24384">
      <w:pPr>
        <w:ind w:firstLine="567"/>
        <w:contextualSpacing/>
        <w:rPr>
          <w:sz w:val="19"/>
          <w:szCs w:val="19"/>
        </w:rPr>
      </w:pPr>
      <w:r w:rsidRPr="00CA4602">
        <w:rPr>
          <w:sz w:val="19"/>
          <w:szCs w:val="19"/>
        </w:rPr>
        <w:t>Далее через интервал текст статьи в формате, как указано в 1-м пункте настоящего правила.</w:t>
      </w:r>
    </w:p>
    <w:p w:rsidR="008E02E2" w:rsidRPr="00CA4602" w:rsidRDefault="008E02E2" w:rsidP="00F24384">
      <w:pPr>
        <w:ind w:firstLine="567"/>
        <w:contextualSpacing/>
        <w:rPr>
          <w:sz w:val="19"/>
          <w:szCs w:val="19"/>
        </w:rPr>
      </w:pPr>
      <w:r w:rsidRPr="00CA4602">
        <w:rPr>
          <w:sz w:val="19"/>
          <w:szCs w:val="19"/>
        </w:rPr>
        <w:t>В тексте не даются концевые сноски типа - 1, сноску необходимо внести в список литературы, а в тексте в квадратных скобках указать порядковый номер источника из списка литературы [4]. Если это просто уточнение или справка, дать ее в скобках после соответствующего текста в статье (это уточнение или справка).</w:t>
      </w:r>
    </w:p>
    <w:p w:rsidR="008E02E2" w:rsidRPr="00CA4602" w:rsidRDefault="008E02E2" w:rsidP="00F24384">
      <w:pPr>
        <w:ind w:firstLine="567"/>
        <w:contextualSpacing/>
        <w:rPr>
          <w:b/>
          <w:sz w:val="19"/>
          <w:szCs w:val="19"/>
          <w:u w:val="single"/>
        </w:rPr>
      </w:pPr>
      <w:r w:rsidRPr="00CA4602">
        <w:rPr>
          <w:b/>
          <w:sz w:val="19"/>
          <w:szCs w:val="19"/>
          <w:u w:val="single"/>
        </w:rPr>
        <w:t xml:space="preserve">Таблицы. </w:t>
      </w:r>
    </w:p>
    <w:p w:rsidR="008E02E2" w:rsidRPr="00CA4602" w:rsidRDefault="008E02E2" w:rsidP="00F24384">
      <w:pPr>
        <w:ind w:firstLine="567"/>
        <w:contextualSpacing/>
        <w:rPr>
          <w:sz w:val="19"/>
          <w:szCs w:val="19"/>
        </w:rPr>
      </w:pPr>
      <w:r w:rsidRPr="00CA4602">
        <w:rPr>
          <w:sz w:val="19"/>
          <w:szCs w:val="19"/>
        </w:rPr>
        <w:t>Заголовок таблицы: Начинается со слова «Таблица» и номера таблицы, тире и с большой буквы название таблицы. Шрифт: размер 14, полужирный, выравнивание – по центру, межстрочный интервал – одинарный, например:</w:t>
      </w:r>
    </w:p>
    <w:p w:rsidR="008E02E2" w:rsidRPr="00681E7C" w:rsidRDefault="008E02E2" w:rsidP="00F24384">
      <w:pPr>
        <w:ind w:firstLine="567"/>
        <w:contextualSpacing/>
        <w:jc w:val="center"/>
        <w:rPr>
          <w:b/>
        </w:rPr>
      </w:pPr>
      <w:r w:rsidRPr="00681E7C">
        <w:rPr>
          <w:b/>
        </w:rPr>
        <w:t>Таблица 1 – Название таблицы</w:t>
      </w:r>
    </w:p>
    <w:p w:rsidR="00EA7E81" w:rsidRPr="008E02E2" w:rsidRDefault="00EA7E81" w:rsidP="00F24384">
      <w:pPr>
        <w:ind w:firstLine="705"/>
        <w:jc w:val="center"/>
        <w:rPr>
          <w:i/>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3603"/>
        <w:gridCol w:w="1926"/>
        <w:gridCol w:w="1476"/>
        <w:gridCol w:w="1843"/>
      </w:tblGrid>
      <w:tr w:rsidR="00CA23B2" w:rsidRPr="00681E7C" w:rsidTr="001822D6">
        <w:trPr>
          <w:trHeight w:val="23"/>
          <w:jc w:val="center"/>
        </w:trPr>
        <w:tc>
          <w:tcPr>
            <w:tcW w:w="503" w:type="dxa"/>
            <w:vMerge w:val="restart"/>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F24384">
            <w:pPr>
              <w:ind w:firstLine="567"/>
              <w:contextualSpacing/>
            </w:pPr>
            <w:r w:rsidRPr="00681E7C">
              <w:t>№ п/п</w:t>
            </w:r>
          </w:p>
        </w:tc>
        <w:tc>
          <w:tcPr>
            <w:tcW w:w="3603" w:type="dxa"/>
            <w:vMerge w:val="restart"/>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F24384">
            <w:pPr>
              <w:ind w:firstLine="567"/>
              <w:contextualSpacing/>
            </w:pPr>
            <w:r w:rsidRPr="00681E7C">
              <w:t>Наименование показателя</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F24384">
            <w:pPr>
              <w:ind w:firstLine="0"/>
              <w:contextualSpacing/>
            </w:pPr>
            <w:r w:rsidRPr="00681E7C">
              <w:t>Количество действующего вещества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F24384">
            <w:pPr>
              <w:ind w:firstLine="0"/>
              <w:contextualSpacing/>
            </w:pPr>
            <w:r w:rsidRPr="00681E7C">
              <w:t>Влияние на урожайность, кг/га</w:t>
            </w:r>
          </w:p>
        </w:tc>
      </w:tr>
      <w:tr w:rsidR="00CA23B2" w:rsidRPr="00681E7C" w:rsidTr="001822D6">
        <w:trPr>
          <w:trHeight w:val="2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F24384">
            <w:pPr>
              <w:widowControl/>
              <w:ind w:firstLine="567"/>
              <w:contextualSpacing/>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F24384">
            <w:pPr>
              <w:widowControl/>
              <w:ind w:firstLine="567"/>
              <w:contextualSpacing/>
              <w:jc w:val="left"/>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F24384">
            <w:pPr>
              <w:ind w:firstLine="0"/>
              <w:contextualSpacing/>
              <w:jc w:val="center"/>
            </w:pPr>
            <w:r w:rsidRPr="00681E7C">
              <w:t>грамм</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F24384">
            <w:pPr>
              <w:ind w:firstLine="0"/>
              <w:contextualSpacing/>
              <w:jc w:val="center"/>
            </w:pPr>
            <w:r w:rsidRPr="00681E7C">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F24384">
            <w:pPr>
              <w:widowControl/>
              <w:ind w:firstLine="567"/>
              <w:contextualSpacing/>
              <w:jc w:val="left"/>
            </w:pPr>
          </w:p>
        </w:tc>
      </w:tr>
      <w:tr w:rsidR="00CA23B2" w:rsidRPr="00681E7C" w:rsidTr="001822D6">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F24384">
            <w:pPr>
              <w:ind w:firstLine="567"/>
              <w:contextualSpacing/>
            </w:pPr>
            <w:r w:rsidRPr="00681E7C">
              <w:t>1</w:t>
            </w:r>
          </w:p>
        </w:tc>
        <w:tc>
          <w:tcPr>
            <w:tcW w:w="3603"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F24384">
            <w:pPr>
              <w:ind w:firstLine="0"/>
              <w:contextualSpacing/>
            </w:pPr>
            <w:r w:rsidRPr="00681E7C">
              <w:t>Суперфосфат кальция</w:t>
            </w:r>
          </w:p>
        </w:tc>
        <w:tc>
          <w:tcPr>
            <w:tcW w:w="1926"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F24384">
            <w:pPr>
              <w:ind w:firstLine="0"/>
              <w:contextualSpacing/>
              <w:jc w:val="center"/>
            </w:pPr>
            <w:r w:rsidRPr="00681E7C">
              <w:t>0,5</w:t>
            </w:r>
          </w:p>
        </w:tc>
        <w:tc>
          <w:tcPr>
            <w:tcW w:w="1476"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F24384">
            <w:pPr>
              <w:ind w:firstLine="0"/>
              <w:contextualSpacing/>
              <w:jc w:val="center"/>
            </w:pPr>
            <w:r w:rsidRPr="00681E7C">
              <w:t>0,1</w:t>
            </w:r>
          </w:p>
        </w:tc>
        <w:tc>
          <w:tcPr>
            <w:tcW w:w="1843"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F24384">
            <w:pPr>
              <w:ind w:firstLine="0"/>
              <w:contextualSpacing/>
              <w:jc w:val="center"/>
            </w:pPr>
            <w:r w:rsidRPr="00681E7C">
              <w:t>10</w:t>
            </w:r>
          </w:p>
        </w:tc>
      </w:tr>
      <w:tr w:rsidR="00CA23B2" w:rsidRPr="00681E7C" w:rsidTr="001822D6">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F24384">
            <w:pPr>
              <w:ind w:firstLine="567"/>
              <w:contextualSpacing/>
            </w:pPr>
            <w:r w:rsidRPr="00681E7C">
              <w:t>2</w:t>
            </w:r>
          </w:p>
        </w:tc>
        <w:tc>
          <w:tcPr>
            <w:tcW w:w="3603"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F24384">
            <w:pPr>
              <w:ind w:firstLine="0"/>
              <w:contextualSpacing/>
            </w:pPr>
            <w:r w:rsidRPr="00681E7C">
              <w:t>И т.д.</w:t>
            </w:r>
          </w:p>
        </w:tc>
        <w:tc>
          <w:tcPr>
            <w:tcW w:w="1926" w:type="dxa"/>
            <w:tcBorders>
              <w:top w:val="single" w:sz="4" w:space="0" w:color="000000"/>
              <w:left w:val="single" w:sz="4" w:space="0" w:color="000000"/>
              <w:bottom w:val="single" w:sz="4" w:space="0" w:color="000000"/>
              <w:right w:val="single" w:sz="4" w:space="0" w:color="000000"/>
            </w:tcBorders>
          </w:tcPr>
          <w:p w:rsidR="00CA23B2" w:rsidRPr="00681E7C" w:rsidRDefault="00CA23B2" w:rsidP="00F24384">
            <w:pPr>
              <w:ind w:firstLine="567"/>
              <w:contextualSpacing/>
            </w:pPr>
          </w:p>
        </w:tc>
        <w:tc>
          <w:tcPr>
            <w:tcW w:w="1476" w:type="dxa"/>
            <w:tcBorders>
              <w:top w:val="single" w:sz="4" w:space="0" w:color="000000"/>
              <w:left w:val="single" w:sz="4" w:space="0" w:color="000000"/>
              <w:bottom w:val="single" w:sz="4" w:space="0" w:color="000000"/>
              <w:right w:val="single" w:sz="4" w:space="0" w:color="000000"/>
            </w:tcBorders>
          </w:tcPr>
          <w:p w:rsidR="00CA23B2" w:rsidRPr="00681E7C" w:rsidRDefault="00CA23B2" w:rsidP="00F24384">
            <w:pPr>
              <w:ind w:firstLine="567"/>
              <w:contextualSpacing/>
            </w:pPr>
          </w:p>
        </w:tc>
        <w:tc>
          <w:tcPr>
            <w:tcW w:w="1843" w:type="dxa"/>
            <w:tcBorders>
              <w:top w:val="single" w:sz="4" w:space="0" w:color="000000"/>
              <w:left w:val="single" w:sz="4" w:space="0" w:color="000000"/>
              <w:bottom w:val="single" w:sz="4" w:space="0" w:color="000000"/>
              <w:right w:val="single" w:sz="4" w:space="0" w:color="000000"/>
            </w:tcBorders>
          </w:tcPr>
          <w:p w:rsidR="00CA23B2" w:rsidRPr="00681E7C" w:rsidRDefault="00CA23B2" w:rsidP="00F24384">
            <w:pPr>
              <w:ind w:firstLine="567"/>
              <w:contextualSpacing/>
            </w:pPr>
          </w:p>
        </w:tc>
      </w:tr>
    </w:tbl>
    <w:p w:rsidR="00CA23B2" w:rsidRDefault="00CA23B2" w:rsidP="00F24384">
      <w:pPr>
        <w:ind w:firstLine="567"/>
        <w:contextualSpacing/>
      </w:pPr>
    </w:p>
    <w:p w:rsidR="00CA23B2" w:rsidRPr="00681E7C" w:rsidRDefault="00CA23B2" w:rsidP="00F24384">
      <w:pPr>
        <w:ind w:firstLine="567"/>
        <w:contextualSpacing/>
      </w:pPr>
      <w:r w:rsidRPr="00681E7C">
        <w:t>Шрифт: Размер шрифта в таблицах может быть меньше</w:t>
      </w:r>
      <w:r>
        <w:t>,</w:t>
      </w:r>
      <w:r w:rsidRPr="00681E7C">
        <w:t xml:space="preserve"> чем 14, но не больше. </w:t>
      </w:r>
    </w:p>
    <w:p w:rsidR="00CA23B2" w:rsidRPr="00681E7C" w:rsidRDefault="00CA23B2" w:rsidP="00F24384">
      <w:pPr>
        <w:ind w:firstLine="567"/>
        <w:contextualSpacing/>
      </w:pPr>
      <w:r w:rsidRPr="00681E7C">
        <w:lastRenderedPageBreak/>
        <w:t>Абзац: отступ слева 0 см, справа 0 см, перед и после 0 см, выравнивание – по необходимости, названия граф в шапке - по центру, межстрочный интервал - одинарный.</w:t>
      </w:r>
    </w:p>
    <w:p w:rsidR="00CA23B2" w:rsidRPr="00681E7C" w:rsidRDefault="00CA23B2" w:rsidP="00F24384">
      <w:pPr>
        <w:ind w:firstLine="567"/>
        <w:contextualSpacing/>
      </w:pPr>
      <w:r w:rsidRPr="00681E7C">
        <w:t>Таблицы не надо рисовать, их надо вставлять с указанием количества строк и столбцов, а затем регулировать ширину столбцов.</w:t>
      </w:r>
    </w:p>
    <w:p w:rsidR="00CA23B2" w:rsidRPr="00681E7C" w:rsidRDefault="00CA23B2" w:rsidP="00F24384">
      <w:pPr>
        <w:ind w:firstLine="567"/>
        <w:contextualSpacing/>
      </w:pPr>
      <w:r w:rsidRPr="00681E7C">
        <w:t>Рисунки, схемы, диаграммы и прочие графические изображения:</w:t>
      </w:r>
    </w:p>
    <w:p w:rsidR="00CA23B2" w:rsidRPr="00681E7C" w:rsidRDefault="00CA23B2" w:rsidP="00F24384">
      <w:pPr>
        <w:ind w:firstLine="567"/>
        <w:contextualSpacing/>
      </w:pPr>
      <w:r w:rsidRPr="00681E7C">
        <w:t>Все графические изображения долж</w:t>
      </w:r>
      <w:r>
        <w:t>ны</w:t>
      </w:r>
      <w:r w:rsidRPr="00681E7C">
        <w:t xml:space="preserve"> представлять собой единый объект в рамках полей документа. Не допускается внедрение объектов из сторонних программ, например, внедрение диаграммы из MS Excel и пр.</w:t>
      </w:r>
    </w:p>
    <w:p w:rsidR="00CA23B2" w:rsidRPr="00681E7C" w:rsidRDefault="00CA23B2" w:rsidP="00F24384">
      <w:pPr>
        <w:ind w:firstLine="567"/>
        <w:contextualSpacing/>
      </w:pPr>
      <w:r w:rsidRPr="00681E7C">
        <w:t>Не допускаются схемы, составленные с использованием таблиц. Графический объект должен быть подписан следующим образом: Рисунок 1 – Результат воздействия гербицидов и иметь следующее форматирование: Шрифт - размер 14, Times New Roman, начертание - полужирное, выравнивание – по центру, межстрочный интервал – одинарный.</w:t>
      </w:r>
    </w:p>
    <w:p w:rsidR="00CA23B2" w:rsidRPr="00681E7C" w:rsidRDefault="00CA23B2" w:rsidP="00F24384">
      <w:pPr>
        <w:ind w:firstLine="567"/>
        <w:contextualSpacing/>
      </w:pPr>
      <w:r w:rsidRPr="00681E7C">
        <w:t>Все формулы должны быть вставлены через редактор формул. Не допускаются формулы, введенные посредством таблиц, записями в двух строках с подчеркиванием и другими способами, кроме как с использованием редактора формул.</w:t>
      </w:r>
    </w:p>
    <w:p w:rsidR="00CA23B2" w:rsidRPr="00681E7C" w:rsidRDefault="00CA23B2" w:rsidP="00F24384">
      <w:pPr>
        <w:ind w:firstLine="567"/>
        <w:contextualSpacing/>
      </w:pPr>
      <w:r w:rsidRPr="00681E7C">
        <w:t xml:space="preserve">При </w:t>
      </w:r>
      <w:r w:rsidRPr="00681E7C">
        <w:rPr>
          <w:b/>
        </w:rPr>
        <w:t>изложении материала</w:t>
      </w:r>
      <w:r w:rsidRPr="00681E7C">
        <w:t xml:space="preserve"> следует придерживаться стандартного построения научной статьи: введение, материалы и методы, результаты исследований, обсуждение результатов, выводы, рекомендации, список литературы.</w:t>
      </w:r>
    </w:p>
    <w:p w:rsidR="00CA23B2" w:rsidRPr="00681E7C" w:rsidRDefault="00CA23B2" w:rsidP="00F24384">
      <w:pPr>
        <w:ind w:firstLine="567"/>
        <w:contextualSpacing/>
      </w:pPr>
      <w:r w:rsidRPr="00681E7C">
        <w:t>Статья должна представлять собой законченное исследование. Кроме того, публикуются работы аналитического, обзорного характера.</w:t>
      </w:r>
    </w:p>
    <w:p w:rsidR="00CA23B2" w:rsidRPr="00681E7C" w:rsidRDefault="00CA23B2" w:rsidP="00F24384">
      <w:pPr>
        <w:ind w:firstLine="567"/>
        <w:contextualSpacing/>
      </w:pPr>
      <w:r w:rsidRPr="00681E7C">
        <w:t>Ссылки на первоисточники расставляются по тексту в цифровом обозначении в квадратных скобках. Номер ссылки должен соответствовать цитируемому автору. Цитируемые авторы располагаются в разделе «Список литературы» в алфавитном порядке (российские, затем зарубежные). Представленные в «Списке литературы» ссылки должны быть полными, и их оформление должно соответствовать ГОСТ Р 7.0.5-2008. Количество ссылок должно быть не  менее 20.</w:t>
      </w:r>
    </w:p>
    <w:p w:rsidR="00CA23B2" w:rsidRPr="00681E7C" w:rsidRDefault="00CA23B2" w:rsidP="00F24384">
      <w:pPr>
        <w:ind w:firstLine="567"/>
        <w:contextualSpacing/>
      </w:pPr>
      <w:r w:rsidRPr="00681E7C">
        <w:t>К материалам статьи также обязательно должны быть приложены:</w:t>
      </w:r>
    </w:p>
    <w:p w:rsidR="00CA23B2" w:rsidRPr="00681E7C" w:rsidRDefault="00CA23B2" w:rsidP="00F24384">
      <w:pPr>
        <w:ind w:firstLine="567"/>
        <w:contextualSpacing/>
      </w:pPr>
      <w:r w:rsidRPr="00681E7C">
        <w:t>1. Сопроводительное письмо на имя гл. редактора журнала «Проблемы развития АПК региона» Мукаилова М.Д.</w:t>
      </w:r>
    </w:p>
    <w:p w:rsidR="00CA23B2" w:rsidRPr="00681E7C" w:rsidRDefault="00CA23B2" w:rsidP="00F24384">
      <w:pPr>
        <w:ind w:firstLine="567"/>
        <w:contextualSpacing/>
      </w:pPr>
      <w:r w:rsidRPr="00681E7C">
        <w:t>2. Фамилия, имя, отчество каждого автора статьи с указанием названия учреждения, где работает автор, его должности, научных степеней, званий и контактной информации (адрес, телефон, e-mail) на русском и английском языках.</w:t>
      </w:r>
    </w:p>
    <w:p w:rsidR="00CA23B2" w:rsidRPr="00681E7C" w:rsidRDefault="00CA23B2" w:rsidP="00F24384">
      <w:pPr>
        <w:ind w:firstLine="567"/>
        <w:contextualSpacing/>
      </w:pPr>
      <w:r w:rsidRPr="00681E7C">
        <w:t>3</w:t>
      </w:r>
      <w:r w:rsidRPr="00312B3A">
        <w:t>. УДК.</w:t>
      </w:r>
    </w:p>
    <w:p w:rsidR="00CA23B2" w:rsidRPr="00681E7C" w:rsidRDefault="00CA23B2" w:rsidP="00F24384">
      <w:pPr>
        <w:ind w:firstLine="567"/>
        <w:contextualSpacing/>
      </w:pPr>
      <w:r w:rsidRPr="00681E7C">
        <w:t>4. Полное название статьи на русском и английском языках.</w:t>
      </w:r>
    </w:p>
    <w:p w:rsidR="00CA23B2" w:rsidRPr="00681E7C" w:rsidRDefault="00CA23B2" w:rsidP="00CA23B2">
      <w:pPr>
        <w:ind w:firstLine="567"/>
        <w:contextualSpacing/>
      </w:pPr>
      <w:r w:rsidRPr="00681E7C">
        <w:t xml:space="preserve">5. </w:t>
      </w:r>
      <w:r w:rsidRPr="00681E7C">
        <w:rPr>
          <w:vertAlign w:val="superscript"/>
        </w:rPr>
        <w:t>*</w:t>
      </w:r>
      <w:r w:rsidRPr="00681E7C">
        <w:t>Аннотация статьи – на 200-250 слов - на русском и английском языках.</w:t>
      </w:r>
    </w:p>
    <w:p w:rsidR="00CA23B2" w:rsidRPr="00681E7C" w:rsidRDefault="00CA23B2" w:rsidP="00CA23B2">
      <w:pPr>
        <w:ind w:firstLine="567"/>
        <w:contextualSpacing/>
      </w:pPr>
      <w:r w:rsidRPr="00681E7C">
        <w:t xml:space="preserve">  В аннотации </w:t>
      </w:r>
      <w:r w:rsidRPr="00681E7C">
        <w:rPr>
          <w:b/>
        </w:rPr>
        <w:t>недопустимы</w:t>
      </w:r>
      <w:r w:rsidRPr="00681E7C">
        <w:t xml:space="preserve"> сокращения, формулы, ссылки на источники.</w:t>
      </w:r>
    </w:p>
    <w:p w:rsidR="00CA23B2" w:rsidRPr="00681E7C" w:rsidRDefault="00CA23B2" w:rsidP="00CA23B2">
      <w:pPr>
        <w:ind w:firstLine="567"/>
        <w:contextualSpacing/>
      </w:pPr>
      <w:r w:rsidRPr="00681E7C">
        <w:t>6. Ключевые слова - 6-10 слов - на русском и английском языках.</w:t>
      </w:r>
    </w:p>
    <w:p w:rsidR="00CA23B2" w:rsidRPr="00681E7C" w:rsidRDefault="00CA23B2" w:rsidP="00CA23B2">
      <w:pPr>
        <w:ind w:firstLine="567"/>
        <w:contextualSpacing/>
      </w:pPr>
      <w:r w:rsidRPr="00681E7C">
        <w:t>7. Количество страниц текста, количество рисунков, количество таблиц.</w:t>
      </w:r>
    </w:p>
    <w:p w:rsidR="00CA23B2" w:rsidRPr="00681E7C" w:rsidRDefault="00CA23B2" w:rsidP="00CA23B2">
      <w:pPr>
        <w:ind w:firstLine="567"/>
        <w:contextualSpacing/>
      </w:pPr>
      <w:r w:rsidRPr="00681E7C">
        <w:t>8. Дата отправки материалов.</w:t>
      </w:r>
    </w:p>
    <w:p w:rsidR="00CA23B2" w:rsidRPr="00681E7C" w:rsidRDefault="00CA23B2" w:rsidP="00CA23B2">
      <w:pPr>
        <w:ind w:firstLine="567"/>
        <w:contextualSpacing/>
      </w:pPr>
      <w:r w:rsidRPr="00681E7C">
        <w:t>9. Подписи всех авторов.</w:t>
      </w:r>
    </w:p>
    <w:p w:rsidR="00CA23B2" w:rsidRPr="00681E7C" w:rsidRDefault="00CA23B2" w:rsidP="00CA23B2">
      <w:pPr>
        <w:ind w:firstLine="567"/>
        <w:contextualSpacing/>
        <w:rPr>
          <w:b/>
          <w:u w:val="single"/>
        </w:rPr>
      </w:pPr>
      <w:r w:rsidRPr="00681E7C">
        <w:rPr>
          <w:b/>
          <w:u w:val="single"/>
        </w:rPr>
        <w:t>*Аннотация должна иметь  следующую структуру</w:t>
      </w:r>
    </w:p>
    <w:p w:rsidR="00CA23B2" w:rsidRPr="00681E7C" w:rsidRDefault="00CA23B2" w:rsidP="00CA23B2">
      <w:pPr>
        <w:ind w:firstLine="567"/>
        <w:contextualSpacing/>
      </w:pPr>
      <w:r w:rsidRPr="00681E7C">
        <w:t>-Предмет</w:t>
      </w:r>
      <w:r>
        <w:t>,</w:t>
      </w:r>
      <w:r w:rsidRPr="00681E7C">
        <w:t xml:space="preserve"> или Цель работы.</w:t>
      </w:r>
    </w:p>
    <w:p w:rsidR="00CA23B2" w:rsidRPr="00681E7C" w:rsidRDefault="00CA23B2" w:rsidP="00CA23B2">
      <w:pPr>
        <w:ind w:firstLine="567"/>
        <w:contextualSpacing/>
      </w:pPr>
      <w:r w:rsidRPr="00681E7C">
        <w:t>-Метод</w:t>
      </w:r>
      <w:r>
        <w:t>,</w:t>
      </w:r>
      <w:r w:rsidRPr="00681E7C">
        <w:t xml:space="preserve"> или Методология проведения работы.</w:t>
      </w:r>
    </w:p>
    <w:p w:rsidR="00CA23B2" w:rsidRPr="00681E7C" w:rsidRDefault="00CA23B2" w:rsidP="00CA23B2">
      <w:pPr>
        <w:ind w:firstLine="567"/>
        <w:contextualSpacing/>
      </w:pPr>
      <w:r w:rsidRPr="00681E7C">
        <w:t>-Результаты работы.</w:t>
      </w:r>
    </w:p>
    <w:p w:rsidR="00CA23B2" w:rsidRPr="00681E7C" w:rsidRDefault="00CA23B2" w:rsidP="00CA23B2">
      <w:pPr>
        <w:ind w:firstLine="567"/>
        <w:contextualSpacing/>
      </w:pPr>
      <w:r w:rsidRPr="00681E7C">
        <w:t>-Область применения результатов.</w:t>
      </w:r>
    </w:p>
    <w:p w:rsidR="00CA23B2" w:rsidRPr="00681E7C" w:rsidRDefault="00CA23B2" w:rsidP="00CA23B2">
      <w:pPr>
        <w:ind w:firstLine="567"/>
        <w:contextualSpacing/>
      </w:pPr>
      <w:r w:rsidRPr="00681E7C">
        <w:t>-Выводы (Заключение).</w:t>
      </w:r>
    </w:p>
    <w:p w:rsidR="00CA23B2" w:rsidRPr="00681E7C" w:rsidRDefault="00CA23B2" w:rsidP="00CA23B2">
      <w:pPr>
        <w:ind w:firstLine="567"/>
        <w:contextualSpacing/>
        <w:rPr>
          <w:b/>
          <w:u w:val="single"/>
        </w:rPr>
      </w:pPr>
      <w:r w:rsidRPr="00681E7C">
        <w:rPr>
          <w:b/>
          <w:u w:val="single"/>
        </w:rPr>
        <w:t>Статья должна иметь следующую структуру.</w:t>
      </w:r>
    </w:p>
    <w:p w:rsidR="00CA23B2" w:rsidRPr="00681E7C" w:rsidRDefault="00CA23B2" w:rsidP="00CA23B2">
      <w:pPr>
        <w:ind w:firstLine="567"/>
        <w:contextualSpacing/>
      </w:pPr>
      <w:r w:rsidRPr="00681E7C">
        <w:rPr>
          <w:b/>
        </w:rPr>
        <w:t>-</w:t>
      </w:r>
      <w:r w:rsidRPr="00681E7C">
        <w:t>Введение.</w:t>
      </w:r>
    </w:p>
    <w:p w:rsidR="00CA23B2" w:rsidRPr="00681E7C" w:rsidRDefault="00CA23B2" w:rsidP="00CA23B2">
      <w:pPr>
        <w:ind w:firstLine="567"/>
        <w:contextualSpacing/>
      </w:pPr>
      <w:r w:rsidRPr="00681E7C">
        <w:t>-Методы исследований (основная информативная часть работы, в т.ч. аналитика, с помощью которой получены соответствующие результаты).</w:t>
      </w:r>
    </w:p>
    <w:p w:rsidR="00CA23B2" w:rsidRPr="00681E7C" w:rsidRDefault="00CA23B2" w:rsidP="00CA23B2">
      <w:pPr>
        <w:ind w:firstLine="567"/>
        <w:contextualSpacing/>
      </w:pPr>
      <w:r w:rsidRPr="00681E7C">
        <w:t>-Результаты.</w:t>
      </w:r>
    </w:p>
    <w:p w:rsidR="00CA23B2" w:rsidRPr="00681E7C" w:rsidRDefault="00CA23B2" w:rsidP="00CA23B2">
      <w:pPr>
        <w:ind w:firstLine="567"/>
        <w:contextualSpacing/>
      </w:pPr>
      <w:r w:rsidRPr="00681E7C">
        <w:t>-Выводы (Заключение)</w:t>
      </w:r>
    </w:p>
    <w:p w:rsidR="00CA23B2" w:rsidRPr="00681E7C" w:rsidRDefault="00CA23B2" w:rsidP="00CA23B2">
      <w:pPr>
        <w:ind w:firstLine="567"/>
        <w:contextualSpacing/>
      </w:pPr>
      <w:r w:rsidRPr="00681E7C">
        <w:t xml:space="preserve">Список литературы </w:t>
      </w:r>
    </w:p>
    <w:p w:rsidR="00CA23B2" w:rsidRPr="00681E7C" w:rsidRDefault="00CA23B2" w:rsidP="00CA23B2">
      <w:pPr>
        <w:ind w:firstLine="567"/>
        <w:contextualSpacing/>
        <w:rPr>
          <w:b/>
          <w:u w:val="single"/>
        </w:rPr>
      </w:pPr>
      <w:r w:rsidRPr="00681E7C">
        <w:rPr>
          <w:b/>
          <w:u w:val="single"/>
        </w:rPr>
        <w:t>Рецензирование статей</w:t>
      </w:r>
    </w:p>
    <w:p w:rsidR="00CA23B2" w:rsidRPr="00681E7C" w:rsidRDefault="00CA23B2" w:rsidP="00CA23B2">
      <w:pPr>
        <w:ind w:firstLine="567"/>
        <w:contextualSpacing/>
      </w:pPr>
      <w:r w:rsidRPr="00681E7C">
        <w:t>Все материалы, подаваемые в журнал, проходят рецензирование. Рецензирование проводят ведущие профильные специалисты (доктора наук, кандидаты наук). По результатам рецензирования редакция журнала принимает решение о возможности публикации данного материала:</w:t>
      </w:r>
    </w:p>
    <w:p w:rsidR="00CA23B2" w:rsidRPr="00681E7C" w:rsidRDefault="00CA23B2" w:rsidP="00CA23B2">
      <w:pPr>
        <w:ind w:firstLine="567"/>
        <w:contextualSpacing/>
      </w:pPr>
      <w:r w:rsidRPr="00681E7C">
        <w:t>- принять к публикации без изменений;</w:t>
      </w:r>
    </w:p>
    <w:p w:rsidR="00CA23B2" w:rsidRPr="00681E7C" w:rsidRDefault="00CA23B2" w:rsidP="00CA23B2">
      <w:pPr>
        <w:ind w:firstLine="567"/>
        <w:contextualSpacing/>
      </w:pPr>
      <w:r w:rsidRPr="00681E7C">
        <w:t>- принять к публикации с корректурой и изменениями, предложенными рецензентом или редактором (согласуется с автором);</w:t>
      </w:r>
    </w:p>
    <w:p w:rsidR="00CA23B2" w:rsidRPr="00681E7C" w:rsidRDefault="00CA23B2" w:rsidP="00CA23B2">
      <w:pPr>
        <w:ind w:firstLine="567"/>
        <w:contextualSpacing/>
      </w:pPr>
      <w:r w:rsidRPr="00681E7C">
        <w:t>- отправить материал на доработку автору (значительные отклонения от правил подачи материала; вопросы и обоснованные возражения рецензента по принципиальным аспектам статьи);</w:t>
      </w:r>
    </w:p>
    <w:p w:rsidR="00CA23B2" w:rsidRPr="00681E7C" w:rsidRDefault="00CA23B2" w:rsidP="00CA23B2">
      <w:pPr>
        <w:ind w:firstLine="567"/>
        <w:contextualSpacing/>
      </w:pPr>
      <w:r w:rsidRPr="00681E7C">
        <w:t xml:space="preserve">- отказать в публикации (полное несоответствие требованиям журнала и его тематике; наличие </w:t>
      </w:r>
      <w:r w:rsidRPr="00681E7C">
        <w:lastRenderedPageBreak/>
        <w:t>идентичной публикации в другом издании; явная недостоверность представленных материалов; явное отсутствие новизны, значимости работы и т.д.).</w:t>
      </w:r>
    </w:p>
    <w:p w:rsidR="00CA23B2" w:rsidRPr="00681E7C" w:rsidRDefault="00CA23B2" w:rsidP="00CA23B2">
      <w:pPr>
        <w:ind w:firstLine="567"/>
        <w:contextualSpacing/>
      </w:pPr>
      <w:r w:rsidRPr="00681E7C">
        <w:t>Требования к оформлению пристатейного списка литературы в соответствии с требованиями ВАК и Scopus</w:t>
      </w:r>
    </w:p>
    <w:p w:rsidR="00CA23B2" w:rsidRPr="00681E7C" w:rsidRDefault="00CA23B2" w:rsidP="00CA23B2">
      <w:pPr>
        <w:ind w:firstLine="567"/>
        <w:contextualSpacing/>
      </w:pPr>
      <w:r w:rsidRPr="00681E7C">
        <w:t>Список литературы подается на русском языке и в романском (латинском) алфавите (ReferencesinRomanscript).</w:t>
      </w:r>
    </w:p>
    <w:p w:rsidR="00CA23B2" w:rsidRPr="00681E7C" w:rsidRDefault="00CA23B2" w:rsidP="00CA23B2">
      <w:pPr>
        <w:ind w:firstLine="567"/>
        <w:contextualSpacing/>
      </w:pPr>
      <w:r w:rsidRPr="00681E7C">
        <w:t>Рекомендуется приводить ссылки на публикации в зарубежных периодических изданиях.</w:t>
      </w:r>
    </w:p>
    <w:p w:rsidR="00CA23B2" w:rsidRPr="00681E7C" w:rsidRDefault="00CA23B2" w:rsidP="00CA23B2">
      <w:pPr>
        <w:ind w:firstLine="567"/>
        <w:contextualSpacing/>
      </w:pPr>
      <w:r w:rsidRPr="00681E7C">
        <w:t>Не допускаются ссылки на учебники, учебные пособия и авторефераты диссертаций.</w:t>
      </w:r>
    </w:p>
    <w:p w:rsidR="00CA23B2" w:rsidRPr="00681E7C" w:rsidRDefault="00CA23B2" w:rsidP="00CA23B2">
      <w:pPr>
        <w:ind w:firstLine="567"/>
        <w:contextualSpacing/>
      </w:pPr>
      <w:r w:rsidRPr="00681E7C">
        <w:t>Возраст ссылок на российские периодические издания не должен превышать 3–5 лет. Ссылки на старые источники должны быть логически обоснованы.</w:t>
      </w:r>
    </w:p>
    <w:p w:rsidR="00CA23B2" w:rsidRPr="00681E7C" w:rsidRDefault="00CA23B2" w:rsidP="00CA23B2">
      <w:pPr>
        <w:ind w:firstLine="567"/>
        <w:contextualSpacing/>
      </w:pPr>
      <w:r w:rsidRPr="00681E7C">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периодических изданиях. В романском алфавите приводится перевод названия диссертации.</w:t>
      </w:r>
    </w:p>
    <w:p w:rsidR="00CA23B2" w:rsidRPr="00681E7C" w:rsidRDefault="00CA23B2" w:rsidP="00CA23B2">
      <w:pPr>
        <w:ind w:firstLine="567"/>
        <w:contextualSpacing/>
      </w:pPr>
      <w:r w:rsidRPr="00681E7C">
        <w:t>Ссылки на нормативную документацию желательно включать в текст статьи или выносить в сноски.</w:t>
      </w:r>
    </w:p>
    <w:p w:rsidR="00CA23B2" w:rsidRPr="00681E7C" w:rsidRDefault="00CA23B2" w:rsidP="00CA23B2">
      <w:pPr>
        <w:ind w:firstLine="567"/>
        <w:contextualSpacing/>
      </w:pPr>
      <w:r w:rsidRPr="00681E7C">
        <w:t xml:space="preserve"> Названия журналов необходимо транслитерировать, а заголовки статей – переводить.</w:t>
      </w:r>
    </w:p>
    <w:p w:rsidR="00CA23B2" w:rsidRPr="00681E7C" w:rsidRDefault="00CA23B2" w:rsidP="00CA23B2">
      <w:pPr>
        <w:ind w:firstLine="567"/>
        <w:contextualSpacing/>
      </w:pPr>
      <w:r w:rsidRPr="00681E7C">
        <w:t>В ссылке на патенты в романском алфавите обязательно приводится транслитерация и перевод (в квадратных скобках) названия.</w:t>
      </w:r>
    </w:p>
    <w:p w:rsidR="00CA23B2" w:rsidRPr="00681E7C" w:rsidRDefault="00CA23B2" w:rsidP="00CA23B2">
      <w:pPr>
        <w:ind w:firstLine="567"/>
        <w:contextualSpacing/>
      </w:pPr>
    </w:p>
    <w:p w:rsidR="00CA23B2" w:rsidRPr="000A1049" w:rsidRDefault="00CA23B2" w:rsidP="00CA23B2">
      <w:pPr>
        <w:ind w:firstLine="567"/>
        <w:contextualSpacing/>
        <w:jc w:val="center"/>
        <w:rPr>
          <w:b/>
        </w:rPr>
      </w:pPr>
      <w:r>
        <w:rPr>
          <w:b/>
        </w:rPr>
        <w:t>Т</w:t>
      </w:r>
      <w:r w:rsidRPr="000A1049">
        <w:rPr>
          <w:b/>
        </w:rPr>
        <w:t xml:space="preserve">ребования к оформлению пристатейного списка литературы в соответствии </w:t>
      </w:r>
    </w:p>
    <w:p w:rsidR="00CA23B2" w:rsidRPr="000A1049" w:rsidRDefault="00CA23B2" w:rsidP="00CA23B2">
      <w:pPr>
        <w:ind w:firstLine="567"/>
        <w:contextualSpacing/>
        <w:jc w:val="center"/>
        <w:rPr>
          <w:b/>
        </w:rPr>
      </w:pPr>
      <w:r w:rsidRPr="000A1049">
        <w:rPr>
          <w:b/>
        </w:rPr>
        <w:t xml:space="preserve">с требованиями ВАК и </w:t>
      </w:r>
      <w:r w:rsidRPr="00F06689">
        <w:rPr>
          <w:b/>
          <w:i/>
          <w:lang w:val="en-US"/>
        </w:rPr>
        <w:t>Scopus</w:t>
      </w:r>
    </w:p>
    <w:p w:rsidR="00CA23B2" w:rsidRPr="000A1049" w:rsidRDefault="00CA23B2" w:rsidP="002830A5">
      <w:pPr>
        <w:pStyle w:val="a9"/>
        <w:numPr>
          <w:ilvl w:val="0"/>
          <w:numId w:val="1"/>
        </w:numPr>
        <w:ind w:left="0" w:firstLine="567"/>
      </w:pPr>
      <w:r w:rsidRPr="000A1049">
        <w:t>Список литературы подается на русском языке и в романском (латинском) алфавите (</w:t>
      </w:r>
      <w:r w:rsidRPr="00F06689">
        <w:rPr>
          <w:i/>
          <w:lang w:val="en-US"/>
        </w:rPr>
        <w:t>ReferencesinRomanscript</w:t>
      </w:r>
      <w:r w:rsidRPr="000A1049">
        <w:t>).</w:t>
      </w:r>
    </w:p>
    <w:p w:rsidR="00CA23B2" w:rsidRPr="000A1049" w:rsidRDefault="00CA23B2" w:rsidP="002830A5">
      <w:pPr>
        <w:pStyle w:val="a9"/>
        <w:numPr>
          <w:ilvl w:val="0"/>
          <w:numId w:val="1"/>
        </w:numPr>
        <w:ind w:left="0" w:firstLine="567"/>
      </w:pPr>
      <w:r w:rsidRPr="000A1049">
        <w:t xml:space="preserve">Список литературы </w:t>
      </w:r>
      <w:r>
        <w:t xml:space="preserve">должен содержать не менеее 20 </w:t>
      </w:r>
      <w:r w:rsidRPr="000A1049">
        <w:t>источников.</w:t>
      </w:r>
    </w:p>
    <w:p w:rsidR="00CA23B2" w:rsidRPr="000A1049" w:rsidRDefault="00CA23B2" w:rsidP="002830A5">
      <w:pPr>
        <w:pStyle w:val="a9"/>
        <w:numPr>
          <w:ilvl w:val="0"/>
          <w:numId w:val="1"/>
        </w:numPr>
        <w:ind w:left="0" w:firstLine="567"/>
      </w:pPr>
      <w:r w:rsidRPr="000A1049">
        <w:t>Не допускаются ссылки на учебники, учебные пособия и авторефераты диссертаций.</w:t>
      </w:r>
    </w:p>
    <w:p w:rsidR="00CA23B2" w:rsidRPr="000A1049" w:rsidRDefault="00CA23B2" w:rsidP="002830A5">
      <w:pPr>
        <w:pStyle w:val="a9"/>
        <w:numPr>
          <w:ilvl w:val="0"/>
          <w:numId w:val="1"/>
        </w:numPr>
        <w:ind w:left="0" w:firstLine="567"/>
      </w:pPr>
      <w:r w:rsidRPr="000A1049">
        <w:t>Рекомендуется приводить ссылки на публикации в зарубежных периодических изданиях.</w:t>
      </w:r>
    </w:p>
    <w:p w:rsidR="00CA23B2" w:rsidRPr="000A1049" w:rsidRDefault="00CA23B2" w:rsidP="002830A5">
      <w:pPr>
        <w:pStyle w:val="a9"/>
        <w:numPr>
          <w:ilvl w:val="0"/>
          <w:numId w:val="1"/>
        </w:numPr>
        <w:ind w:left="0" w:firstLine="567"/>
      </w:pPr>
      <w:r w:rsidRPr="000A1049">
        <w:t>Возраст ссылок на российские периодические издания не должен превышать 3–5 лет. Ссылки на старые источники должны быть логически обоснованы.</w:t>
      </w:r>
    </w:p>
    <w:p w:rsidR="00CA23B2" w:rsidRPr="000A1049" w:rsidRDefault="00CA23B2" w:rsidP="002830A5">
      <w:pPr>
        <w:pStyle w:val="a9"/>
        <w:numPr>
          <w:ilvl w:val="0"/>
          <w:numId w:val="1"/>
        </w:numPr>
        <w:ind w:left="0" w:firstLine="567"/>
      </w:pPr>
      <w:r w:rsidRPr="000A1049">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периодических изданиях. В романском алфавите приводится перевод названия диссертации.</w:t>
      </w:r>
    </w:p>
    <w:p w:rsidR="00CA23B2" w:rsidRPr="000A1049" w:rsidRDefault="00CA23B2" w:rsidP="002830A5">
      <w:pPr>
        <w:pStyle w:val="a9"/>
        <w:numPr>
          <w:ilvl w:val="0"/>
          <w:numId w:val="1"/>
        </w:numPr>
        <w:ind w:left="0" w:firstLine="567"/>
      </w:pPr>
      <w:r w:rsidRPr="000A1049">
        <w:t>Ссылки на нормативную документацию желательно включать в текст статьи или выносить в сноски.</w:t>
      </w:r>
    </w:p>
    <w:p w:rsidR="00CA23B2" w:rsidRPr="000A1049" w:rsidRDefault="00CA23B2" w:rsidP="002830A5">
      <w:pPr>
        <w:pStyle w:val="a9"/>
        <w:numPr>
          <w:ilvl w:val="0"/>
          <w:numId w:val="1"/>
        </w:numPr>
        <w:ind w:left="0" w:firstLine="567"/>
      </w:pPr>
      <w:r w:rsidRPr="000A1049">
        <w:t xml:space="preserve"> Названия иностранных журналов необходимо транслитерировать, а заголовки статей – переводить.</w:t>
      </w:r>
    </w:p>
    <w:p w:rsidR="00CA23B2" w:rsidRDefault="00CA23B2" w:rsidP="002830A5">
      <w:pPr>
        <w:pStyle w:val="a9"/>
        <w:numPr>
          <w:ilvl w:val="0"/>
          <w:numId w:val="1"/>
        </w:numPr>
        <w:ind w:left="0" w:firstLine="567"/>
      </w:pPr>
      <w:r w:rsidRPr="000A1049">
        <w:t>В ссылке на патенты в романском алфавите обязательно приводится транслитерация и перевод (в квадратных скобках) названия.</w:t>
      </w:r>
    </w:p>
    <w:p w:rsidR="008A45BA" w:rsidRDefault="008A45BA" w:rsidP="008A45BA"/>
    <w:p w:rsidR="008A45BA" w:rsidRDefault="008A45BA" w:rsidP="008A45BA"/>
    <w:p w:rsidR="008A45BA" w:rsidRDefault="008A45BA" w:rsidP="008A45BA"/>
    <w:p w:rsidR="008A45BA" w:rsidRDefault="008A45BA" w:rsidP="008A45BA"/>
    <w:p w:rsidR="008A45BA" w:rsidRDefault="008A45BA" w:rsidP="008A45BA"/>
    <w:p w:rsidR="008A45BA" w:rsidRDefault="008A45B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Pr>
        <w:ind w:firstLine="426"/>
        <w:contextualSpacing/>
        <w:jc w:val="cente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CA4602" w:rsidRDefault="00CA4602" w:rsidP="008A45BA">
      <w:pPr>
        <w:ind w:firstLine="426"/>
        <w:contextualSpacing/>
        <w:jc w:val="center"/>
        <w:rPr>
          <w:sz w:val="22"/>
          <w:szCs w:val="22"/>
        </w:rPr>
      </w:pPr>
    </w:p>
    <w:p w:rsidR="00CA4602" w:rsidRDefault="00CA4602" w:rsidP="008A45BA">
      <w:pPr>
        <w:ind w:firstLine="426"/>
        <w:contextualSpacing/>
        <w:jc w:val="center"/>
        <w:rPr>
          <w:sz w:val="22"/>
          <w:szCs w:val="22"/>
        </w:rPr>
      </w:pPr>
    </w:p>
    <w:p w:rsidR="00CA4602" w:rsidRDefault="00CA4602" w:rsidP="008A45BA">
      <w:pPr>
        <w:ind w:firstLine="426"/>
        <w:contextualSpacing/>
        <w:jc w:val="center"/>
        <w:rPr>
          <w:sz w:val="22"/>
          <w:szCs w:val="22"/>
        </w:rPr>
      </w:pPr>
    </w:p>
    <w:p w:rsidR="00CA4602" w:rsidRDefault="00CA4602" w:rsidP="008A45BA">
      <w:pPr>
        <w:ind w:firstLine="426"/>
        <w:contextualSpacing/>
        <w:jc w:val="center"/>
        <w:rPr>
          <w:sz w:val="22"/>
          <w:szCs w:val="22"/>
        </w:rPr>
      </w:pPr>
    </w:p>
    <w:p w:rsidR="00CA4602" w:rsidRDefault="00CA4602" w:rsidP="008A45BA">
      <w:pPr>
        <w:ind w:firstLine="426"/>
        <w:contextualSpacing/>
        <w:jc w:val="center"/>
        <w:rPr>
          <w:sz w:val="22"/>
          <w:szCs w:val="22"/>
        </w:rPr>
      </w:pPr>
    </w:p>
    <w:p w:rsidR="00CA4602" w:rsidRDefault="00CA4602"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6339DE" w:rsidRDefault="006339DE" w:rsidP="008A45BA">
      <w:pPr>
        <w:ind w:firstLine="426"/>
        <w:contextualSpacing/>
        <w:jc w:val="center"/>
        <w:rPr>
          <w:sz w:val="22"/>
          <w:szCs w:val="22"/>
        </w:rPr>
      </w:pPr>
    </w:p>
    <w:p w:rsidR="008A45BA" w:rsidRPr="003D6CCD" w:rsidRDefault="008A45BA" w:rsidP="008A45BA">
      <w:pPr>
        <w:ind w:firstLine="426"/>
        <w:contextualSpacing/>
        <w:jc w:val="center"/>
        <w:rPr>
          <w:sz w:val="22"/>
          <w:szCs w:val="22"/>
        </w:rPr>
      </w:pPr>
      <w:r w:rsidRPr="003D6CCD">
        <w:rPr>
          <w:sz w:val="22"/>
          <w:szCs w:val="22"/>
        </w:rPr>
        <w:t>Проблемы развития АПК региона</w:t>
      </w:r>
    </w:p>
    <w:p w:rsidR="008A45BA" w:rsidRPr="003D6CCD" w:rsidRDefault="008A45BA" w:rsidP="008A45BA">
      <w:pPr>
        <w:ind w:firstLine="426"/>
        <w:contextualSpacing/>
        <w:jc w:val="center"/>
        <w:rPr>
          <w:sz w:val="22"/>
          <w:szCs w:val="22"/>
        </w:rPr>
      </w:pPr>
      <w:r w:rsidRPr="003D6CCD">
        <w:rPr>
          <w:sz w:val="22"/>
          <w:szCs w:val="22"/>
        </w:rPr>
        <w:t>Научно-практический журнал</w:t>
      </w:r>
    </w:p>
    <w:p w:rsidR="008A45BA" w:rsidRPr="003D6CCD" w:rsidRDefault="00013A0A" w:rsidP="008A45BA">
      <w:pPr>
        <w:ind w:firstLine="426"/>
        <w:contextualSpacing/>
        <w:jc w:val="center"/>
        <w:rPr>
          <w:sz w:val="22"/>
          <w:szCs w:val="22"/>
        </w:rPr>
      </w:pPr>
      <w:r>
        <w:rPr>
          <w:sz w:val="22"/>
          <w:szCs w:val="22"/>
        </w:rPr>
        <w:t>№ 4(40</w:t>
      </w:r>
      <w:r w:rsidR="008A45BA" w:rsidRPr="003D6CCD">
        <w:rPr>
          <w:sz w:val="22"/>
          <w:szCs w:val="22"/>
        </w:rPr>
        <w:t>), 2019</w:t>
      </w:r>
    </w:p>
    <w:p w:rsidR="008A45BA" w:rsidRPr="003D6CCD" w:rsidRDefault="008A45BA" w:rsidP="008A45BA">
      <w:pPr>
        <w:ind w:firstLine="426"/>
        <w:contextualSpacing/>
        <w:jc w:val="center"/>
        <w:rPr>
          <w:sz w:val="22"/>
          <w:szCs w:val="22"/>
        </w:rPr>
      </w:pPr>
      <w:r w:rsidRPr="003D6CCD">
        <w:rPr>
          <w:sz w:val="22"/>
          <w:szCs w:val="22"/>
        </w:rPr>
        <w:t>Ответственный редактор Т.Н. Ашурбекова</w:t>
      </w:r>
    </w:p>
    <w:p w:rsidR="008A45BA" w:rsidRPr="003D6CCD" w:rsidRDefault="008A45BA" w:rsidP="008A45BA">
      <w:pPr>
        <w:ind w:firstLine="426"/>
        <w:contextualSpacing/>
        <w:jc w:val="center"/>
        <w:rPr>
          <w:sz w:val="22"/>
          <w:szCs w:val="22"/>
        </w:rPr>
      </w:pPr>
      <w:r w:rsidRPr="003D6CCD">
        <w:rPr>
          <w:sz w:val="22"/>
          <w:szCs w:val="22"/>
        </w:rPr>
        <w:t>Компьютерная верстка Е.В. Санникова</w:t>
      </w:r>
    </w:p>
    <w:p w:rsidR="008A45BA" w:rsidRPr="003D6CCD" w:rsidRDefault="008A45BA" w:rsidP="008A45BA">
      <w:pPr>
        <w:ind w:firstLine="426"/>
        <w:contextualSpacing/>
        <w:jc w:val="center"/>
        <w:rPr>
          <w:sz w:val="22"/>
          <w:szCs w:val="22"/>
        </w:rPr>
      </w:pPr>
      <w:r w:rsidRPr="00A65C20">
        <w:rPr>
          <w:sz w:val="22"/>
          <w:szCs w:val="22"/>
        </w:rPr>
        <w:t xml:space="preserve">Корректор </w:t>
      </w:r>
      <w:r w:rsidR="00013A0A" w:rsidRPr="00A65C20">
        <w:rPr>
          <w:sz w:val="22"/>
          <w:szCs w:val="22"/>
        </w:rPr>
        <w:t>Р.В.</w:t>
      </w:r>
      <w:r w:rsidRPr="00A65C20">
        <w:rPr>
          <w:sz w:val="22"/>
          <w:szCs w:val="22"/>
        </w:rPr>
        <w:t xml:space="preserve"> </w:t>
      </w:r>
      <w:r w:rsidR="00013A0A" w:rsidRPr="00A65C20">
        <w:rPr>
          <w:sz w:val="22"/>
          <w:szCs w:val="22"/>
        </w:rPr>
        <w:t>Абдуселимова</w:t>
      </w:r>
    </w:p>
    <w:p w:rsidR="00953BA3" w:rsidRDefault="00953BA3" w:rsidP="00953BA3">
      <w:pPr>
        <w:tabs>
          <w:tab w:val="left" w:pos="3544"/>
          <w:tab w:val="center" w:pos="5046"/>
        </w:tabs>
        <w:jc w:val="left"/>
        <w:rPr>
          <w:rFonts w:eastAsia="Symbol"/>
          <w:sz w:val="22"/>
          <w:szCs w:val="22"/>
        </w:rPr>
      </w:pPr>
      <w:r>
        <w:rPr>
          <w:rFonts w:eastAsia="Symbol"/>
          <w:sz w:val="22"/>
          <w:szCs w:val="22"/>
        </w:rPr>
        <w:tab/>
      </w:r>
    </w:p>
    <w:p w:rsidR="008A45BA" w:rsidRPr="003D6CCD" w:rsidRDefault="00953BA3" w:rsidP="00953BA3">
      <w:pPr>
        <w:tabs>
          <w:tab w:val="left" w:pos="3544"/>
          <w:tab w:val="center" w:pos="5046"/>
        </w:tabs>
        <w:jc w:val="left"/>
        <w:rPr>
          <w:rFonts w:eastAsia="Symbol"/>
          <w:sz w:val="22"/>
          <w:szCs w:val="22"/>
        </w:rPr>
      </w:pPr>
      <w:r>
        <w:rPr>
          <w:rFonts w:eastAsia="Symbol"/>
          <w:sz w:val="22"/>
          <w:szCs w:val="22"/>
        </w:rPr>
        <w:t xml:space="preserve">    </w:t>
      </w:r>
      <w:r>
        <w:rPr>
          <w:rFonts w:eastAsia="Symbol"/>
          <w:sz w:val="22"/>
          <w:szCs w:val="22"/>
        </w:rPr>
        <w:tab/>
        <w:t xml:space="preserve">     Дата выхода: 26.12.2019 г.</w:t>
      </w:r>
    </w:p>
    <w:p w:rsidR="008A45BA" w:rsidRPr="003D6CCD" w:rsidRDefault="008A45BA" w:rsidP="008A45BA">
      <w:pPr>
        <w:rPr>
          <w:rFonts w:eastAsia="Symbol"/>
          <w:sz w:val="22"/>
          <w:szCs w:val="22"/>
        </w:rPr>
      </w:pPr>
    </w:p>
    <w:p w:rsidR="008A45BA" w:rsidRPr="003D6CCD" w:rsidRDefault="008A45BA" w:rsidP="008A45BA">
      <w:pPr>
        <w:rPr>
          <w:rFonts w:eastAsia="Symbol"/>
          <w:sz w:val="22"/>
          <w:szCs w:val="22"/>
        </w:rPr>
      </w:pPr>
    </w:p>
    <w:p w:rsidR="008A45BA" w:rsidRPr="003D6CCD" w:rsidRDefault="008A45BA" w:rsidP="008A45BA">
      <w:pPr>
        <w:ind w:firstLine="426"/>
        <w:contextualSpacing/>
        <w:jc w:val="center"/>
        <w:rPr>
          <w:sz w:val="22"/>
          <w:szCs w:val="22"/>
        </w:rPr>
      </w:pPr>
      <w:r w:rsidRPr="003D6CCD">
        <w:rPr>
          <w:sz w:val="22"/>
          <w:szCs w:val="22"/>
        </w:rPr>
        <w:t>На журнал можно оформить подписку в любом отделении Почты России,</w:t>
      </w:r>
    </w:p>
    <w:p w:rsidR="008A45BA" w:rsidRPr="003D6CCD" w:rsidRDefault="008A45BA" w:rsidP="008A45BA">
      <w:pPr>
        <w:ind w:firstLine="426"/>
        <w:contextualSpacing/>
        <w:jc w:val="center"/>
        <w:rPr>
          <w:sz w:val="22"/>
          <w:szCs w:val="22"/>
        </w:rPr>
      </w:pPr>
      <w:r w:rsidRPr="003D6CCD">
        <w:rPr>
          <w:sz w:val="22"/>
          <w:szCs w:val="22"/>
        </w:rPr>
        <w:t>а также в бухгалтерии ФГБОУ ВО «Дагестанский ГАУ». Подписной индекс 51382.</w:t>
      </w:r>
    </w:p>
    <w:p w:rsidR="008A45BA" w:rsidRPr="003D6CCD" w:rsidRDefault="008A45BA" w:rsidP="008A45BA">
      <w:pPr>
        <w:rPr>
          <w:rFonts w:eastAsia="Symbol"/>
          <w:sz w:val="22"/>
          <w:szCs w:val="22"/>
        </w:rPr>
      </w:pPr>
    </w:p>
    <w:p w:rsidR="008A45BA" w:rsidRPr="003D6CCD" w:rsidRDefault="008A45BA" w:rsidP="008A45BA">
      <w:pPr>
        <w:jc w:val="center"/>
        <w:rPr>
          <w:rFonts w:eastAsia="PragmaticaC"/>
          <w:sz w:val="22"/>
          <w:szCs w:val="22"/>
          <w:lang w:eastAsia="ru-RU"/>
        </w:rPr>
      </w:pPr>
    </w:p>
    <w:p w:rsidR="008A45BA" w:rsidRDefault="008A45BA" w:rsidP="008A45BA">
      <w:pPr>
        <w:jc w:val="center"/>
        <w:rPr>
          <w:rFonts w:eastAsia="PragmaticaC"/>
          <w:sz w:val="22"/>
          <w:szCs w:val="22"/>
          <w:lang w:eastAsia="ru-RU"/>
        </w:rPr>
      </w:pPr>
    </w:p>
    <w:p w:rsidR="006339DE" w:rsidRDefault="006339DE" w:rsidP="008A45BA">
      <w:pPr>
        <w:jc w:val="center"/>
        <w:rPr>
          <w:rFonts w:eastAsia="PragmaticaC"/>
          <w:sz w:val="22"/>
          <w:szCs w:val="22"/>
          <w:lang w:eastAsia="ru-RU"/>
        </w:rPr>
      </w:pPr>
    </w:p>
    <w:p w:rsidR="006339DE" w:rsidRDefault="006339DE" w:rsidP="008A45BA">
      <w:pPr>
        <w:jc w:val="center"/>
        <w:rPr>
          <w:rFonts w:eastAsia="PragmaticaC"/>
          <w:sz w:val="22"/>
          <w:szCs w:val="22"/>
          <w:lang w:eastAsia="ru-RU"/>
        </w:rPr>
      </w:pPr>
    </w:p>
    <w:p w:rsidR="006339DE" w:rsidRDefault="006339DE" w:rsidP="008A45BA">
      <w:pPr>
        <w:jc w:val="center"/>
        <w:rPr>
          <w:rFonts w:eastAsia="PragmaticaC"/>
          <w:sz w:val="22"/>
          <w:szCs w:val="22"/>
          <w:lang w:eastAsia="ru-RU"/>
        </w:rPr>
      </w:pPr>
    </w:p>
    <w:p w:rsidR="006339DE" w:rsidRDefault="006339DE" w:rsidP="008A45BA">
      <w:pPr>
        <w:jc w:val="center"/>
        <w:rPr>
          <w:rFonts w:eastAsia="PragmaticaC"/>
          <w:sz w:val="22"/>
          <w:szCs w:val="22"/>
          <w:lang w:eastAsia="ru-RU"/>
        </w:rPr>
      </w:pPr>
    </w:p>
    <w:p w:rsidR="006339DE" w:rsidRDefault="006339DE" w:rsidP="008A45BA">
      <w:pPr>
        <w:jc w:val="center"/>
        <w:rPr>
          <w:rFonts w:eastAsia="PragmaticaC"/>
          <w:sz w:val="22"/>
          <w:szCs w:val="22"/>
          <w:lang w:eastAsia="ru-RU"/>
        </w:rPr>
      </w:pPr>
    </w:p>
    <w:p w:rsidR="006339DE" w:rsidRDefault="006339DE" w:rsidP="008A45BA">
      <w:pPr>
        <w:jc w:val="center"/>
        <w:rPr>
          <w:rFonts w:eastAsia="PragmaticaC"/>
          <w:sz w:val="22"/>
          <w:szCs w:val="22"/>
          <w:lang w:eastAsia="ru-RU"/>
        </w:rPr>
      </w:pPr>
    </w:p>
    <w:p w:rsidR="006339DE" w:rsidRPr="003D6CCD" w:rsidRDefault="006339DE" w:rsidP="008A45BA">
      <w:pPr>
        <w:jc w:val="center"/>
        <w:rPr>
          <w:rFonts w:eastAsia="PragmaticaC"/>
          <w:sz w:val="22"/>
          <w:szCs w:val="22"/>
          <w:lang w:eastAsia="ru-RU"/>
        </w:rPr>
      </w:pPr>
    </w:p>
    <w:p w:rsidR="008A45BA" w:rsidRPr="003D6CCD" w:rsidRDefault="008A45BA" w:rsidP="008A45BA">
      <w:pPr>
        <w:jc w:val="center"/>
        <w:rPr>
          <w:rFonts w:eastAsia="PragmaticaC"/>
          <w:sz w:val="22"/>
          <w:szCs w:val="22"/>
          <w:lang w:eastAsia="ru-RU"/>
        </w:rPr>
      </w:pPr>
    </w:p>
    <w:p w:rsidR="008A45BA" w:rsidRDefault="008A45BA" w:rsidP="008A45BA">
      <w:pPr>
        <w:jc w:val="center"/>
        <w:rPr>
          <w:rFonts w:eastAsia="PragmaticaC"/>
          <w:sz w:val="22"/>
          <w:szCs w:val="22"/>
          <w:lang w:eastAsia="ru-RU"/>
        </w:rPr>
      </w:pPr>
    </w:p>
    <w:p w:rsidR="00CA4602" w:rsidRPr="003D6CCD" w:rsidRDefault="00CA4602" w:rsidP="008A45BA">
      <w:pPr>
        <w:jc w:val="center"/>
        <w:rPr>
          <w:rFonts w:eastAsia="PragmaticaC"/>
          <w:sz w:val="22"/>
          <w:szCs w:val="22"/>
          <w:lang w:eastAsia="ru-RU"/>
        </w:rPr>
      </w:pPr>
    </w:p>
    <w:p w:rsidR="003D6CCD" w:rsidRDefault="003D6CCD" w:rsidP="00744845">
      <w:pPr>
        <w:jc w:val="center"/>
        <w:rPr>
          <w:rFonts w:eastAsia="PragmaticaC"/>
          <w:lang w:eastAsia="ru-RU"/>
        </w:rPr>
      </w:pPr>
    </w:p>
    <w:p w:rsidR="003D6CCD" w:rsidRDefault="003D6CCD" w:rsidP="00744845">
      <w:pPr>
        <w:jc w:val="center"/>
        <w:rPr>
          <w:rFonts w:eastAsia="PragmaticaC"/>
          <w:lang w:eastAsia="ru-RU"/>
        </w:rPr>
      </w:pPr>
    </w:p>
    <w:p w:rsidR="00853750" w:rsidRDefault="00853750" w:rsidP="00744845">
      <w:pPr>
        <w:jc w:val="center"/>
        <w:rPr>
          <w:rFonts w:eastAsia="PragmaticaC"/>
          <w:lang w:eastAsia="ru-RU"/>
        </w:rPr>
      </w:pPr>
    </w:p>
    <w:p w:rsidR="008A45BA" w:rsidRDefault="00C2274E" w:rsidP="00744845">
      <w:pPr>
        <w:ind w:firstLine="0"/>
        <w:jc w:val="center"/>
        <w:rPr>
          <w:rFonts w:eastAsia="PragmaticaC"/>
          <w:lang w:eastAsia="ru-RU"/>
        </w:rPr>
      </w:pPr>
      <w:r>
        <w:rPr>
          <w:rFonts w:eastAsia="Symbol"/>
          <w:noProof/>
          <w:sz w:val="28"/>
          <w:lang w:eastAsia="ru-RU"/>
        </w:rPr>
        <w:pict>
          <v:line id="Прямая соединительная линия 20" o:spid="_x0000_s1042" style="position:absolute;left:0;text-align:left;z-index:251808768;visibility:visible;mso-height-relative:margin" from="78.3pt,10.65pt" to="393.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" strokecolor="black [3040]" strokeweight="2.25pt"/>
        </w:pict>
      </w:r>
    </w:p>
    <w:p w:rsidR="008A45BA" w:rsidRDefault="008A45BA" w:rsidP="00744845">
      <w:pPr>
        <w:ind w:firstLine="993"/>
        <w:jc w:val="center"/>
        <w:rPr>
          <w:rFonts w:eastAsia="PragmaticaC"/>
          <w:lang w:eastAsia="ru-RU"/>
        </w:rPr>
      </w:pPr>
    </w:p>
    <w:p w:rsidR="008A45BA" w:rsidRDefault="008A45BA" w:rsidP="00744845">
      <w:pPr>
        <w:jc w:val="center"/>
        <w:rPr>
          <w:rFonts w:eastAsia="PragmaticaC"/>
          <w:lang w:eastAsia="ru-RU"/>
        </w:rPr>
      </w:pPr>
      <w:r w:rsidRPr="003B224E">
        <w:rPr>
          <w:b/>
          <w:i/>
          <w:szCs w:val="20"/>
        </w:rPr>
        <w:t>Бумага офсетная. Усл.п.л.15,1. Тираж 500 экз. Зак. №</w:t>
      </w:r>
      <w:r>
        <w:rPr>
          <w:b/>
          <w:i/>
          <w:szCs w:val="20"/>
        </w:rPr>
        <w:t>49</w:t>
      </w:r>
    </w:p>
    <w:p w:rsidR="008A45BA" w:rsidRDefault="008A45BA" w:rsidP="00744845">
      <w:pPr>
        <w:jc w:val="center"/>
        <w:rPr>
          <w:rFonts w:eastAsia="PragmaticaC"/>
          <w:lang w:eastAsia="ru-RU"/>
        </w:rPr>
      </w:pPr>
      <w:r w:rsidRPr="003B224E">
        <w:rPr>
          <w:b/>
          <w:i/>
          <w:szCs w:val="20"/>
        </w:rPr>
        <w:t>Размножено в типографии ИП «Магомедалиев</w:t>
      </w:r>
      <w:r>
        <w:rPr>
          <w:b/>
          <w:i/>
          <w:szCs w:val="20"/>
        </w:rPr>
        <w:t xml:space="preserve"> С.А.»</w:t>
      </w:r>
    </w:p>
    <w:p w:rsidR="00744845" w:rsidRDefault="008A45BA" w:rsidP="00744845">
      <w:pPr>
        <w:jc w:val="center"/>
        <w:rPr>
          <w:b/>
          <w:i/>
          <w:szCs w:val="20"/>
        </w:rPr>
      </w:pPr>
      <w:r w:rsidRPr="003B224E">
        <w:rPr>
          <w:b/>
          <w:i/>
          <w:szCs w:val="20"/>
        </w:rPr>
        <w:t>г. Махачкала, ул. М. Гаджиева,</w:t>
      </w:r>
      <w:r>
        <w:rPr>
          <w:b/>
          <w:i/>
          <w:szCs w:val="20"/>
        </w:rPr>
        <w:t xml:space="preserve"> 176</w:t>
      </w:r>
    </w:p>
    <w:p w:rsidR="00036907" w:rsidRDefault="00962D83" w:rsidP="00962D83">
      <w:pPr>
        <w:tabs>
          <w:tab w:val="left" w:pos="6975"/>
        </w:tabs>
        <w:jc w:val="left"/>
        <w:rPr>
          <w:b/>
          <w:i/>
          <w:szCs w:val="20"/>
        </w:rPr>
      </w:pPr>
      <w:r>
        <w:rPr>
          <w:b/>
          <w:i/>
          <w:szCs w:val="20"/>
        </w:rPr>
        <w:tab/>
      </w:r>
    </w:p>
    <w:p w:rsidR="00036907" w:rsidRPr="00FB3D9A" w:rsidRDefault="00036907" w:rsidP="00036907">
      <w:pPr>
        <w:ind w:firstLine="567"/>
        <w:rPr>
          <w:i/>
          <w:szCs w:val="20"/>
        </w:rPr>
      </w:pPr>
    </w:p>
    <w:p w:rsidR="00036907" w:rsidRDefault="00036907" w:rsidP="00744845">
      <w:pPr>
        <w:jc w:val="center"/>
        <w:rPr>
          <w:b/>
          <w:i/>
          <w:szCs w:val="20"/>
        </w:rPr>
        <w:sectPr w:rsidR="00036907" w:rsidSect="00CA4602">
          <w:headerReference w:type="even" r:id="rId38"/>
          <w:pgSz w:w="11906" w:h="16838"/>
          <w:pgMar w:top="1134" w:right="1134" w:bottom="1134" w:left="1134" w:header="709" w:footer="709" w:gutter="0"/>
          <w:pgNumType w:chapStyle="1"/>
          <w:cols w:space="720"/>
          <w:docGrid w:linePitch="272"/>
        </w:sectPr>
      </w:pPr>
    </w:p>
    <w:p w:rsidR="003B224E" w:rsidRPr="003B224E" w:rsidRDefault="003B224E" w:rsidP="007632D5">
      <w:pPr>
        <w:tabs>
          <w:tab w:val="left" w:pos="4215"/>
        </w:tabs>
        <w:jc w:val="center"/>
        <w:rPr>
          <w:rFonts w:eastAsia="Symbol"/>
          <w:sz w:val="28"/>
        </w:rPr>
      </w:pPr>
    </w:p>
    <w:sectPr w:rsidR="003B224E" w:rsidRPr="003B224E" w:rsidSect="003C481C">
      <w:headerReference w:type="even" r:id="rId39"/>
      <w:headerReference w:type="default" r:id="rId40"/>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8A" w:rsidRDefault="007B708A">
      <w:r>
        <w:separator/>
      </w:r>
    </w:p>
  </w:endnote>
  <w:endnote w:type="continuationSeparator" w:id="0">
    <w:p w:rsidR="007B708A" w:rsidRDefault="007B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DejaVu Sans">
    <w:altName w:val="Arial Unicode MS"/>
    <w:charset w:val="CC"/>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Pragmatic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245271"/>
      <w:showingPlcHdr/>
    </w:sdtPr>
    <w:sdtContent>
      <w:p w:rsidR="00C2274E" w:rsidRDefault="00C2274E">
        <w:pPr>
          <w:pStyle w:val="ad"/>
          <w:jc w:val="center"/>
        </w:pPr>
        <w:r>
          <w:t xml:space="preserve">     </w:t>
        </w:r>
      </w:p>
    </w:sdtContent>
  </w:sdt>
  <w:p w:rsidR="00C2274E" w:rsidRDefault="00C2274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8A" w:rsidRDefault="007B708A">
      <w:r>
        <w:separator/>
      </w:r>
    </w:p>
  </w:footnote>
  <w:footnote w:type="continuationSeparator" w:id="0">
    <w:p w:rsidR="007B708A" w:rsidRDefault="007B70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0" w:type="auto"/>
      <w:tblInd w:w="108" w:type="dxa"/>
      <w:tblLook w:val="04A0" w:firstRow="1" w:lastRow="0" w:firstColumn="1" w:lastColumn="0" w:noHBand="0" w:noVBand="1"/>
    </w:tblPr>
    <w:tblGrid>
      <w:gridCol w:w="567"/>
      <w:gridCol w:w="5894"/>
      <w:gridCol w:w="3178"/>
    </w:tblGrid>
    <w:tr w:rsidR="00C2274E" w:rsidTr="003C481C">
      <w:tc>
        <w:tcPr>
          <w:tcW w:w="567" w:type="dxa"/>
          <w:vAlign w:val="center"/>
        </w:tcPr>
        <w:p w:rsidR="00C2274E" w:rsidRDefault="00C2274E"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732BD7">
            <w:rPr>
              <w:rStyle w:val="af"/>
              <w:noProof/>
            </w:rPr>
            <w:t>6</w:t>
          </w:r>
          <w:r>
            <w:rPr>
              <w:rStyle w:val="af"/>
            </w:rPr>
            <w:fldChar w:fldCharType="end"/>
          </w:r>
        </w:p>
      </w:tc>
      <w:tc>
        <w:tcPr>
          <w:tcW w:w="5894" w:type="dxa"/>
          <w:vAlign w:val="center"/>
        </w:tcPr>
        <w:p w:rsidR="00C2274E" w:rsidRPr="00EB529A" w:rsidRDefault="00C2274E" w:rsidP="00F610C4">
          <w:pPr>
            <w:pStyle w:val="ab"/>
            <w:jc w:val="center"/>
            <w:rPr>
              <w:rStyle w:val="af"/>
              <w:b/>
            </w:rPr>
          </w:pPr>
          <w:r w:rsidRPr="00EB529A">
            <w:rPr>
              <w:b/>
            </w:rPr>
            <w:t>ПРОБЛЕМЫ РАЗВИТИЯ АПК РЕГИОНА №</w:t>
          </w:r>
          <w:r>
            <w:rPr>
              <w:b/>
            </w:rPr>
            <w:t>4 (40), 201</w:t>
          </w:r>
          <w:r w:rsidRPr="00EB529A">
            <w:rPr>
              <w:b/>
            </w:rPr>
            <w:t xml:space="preserve">9 </w:t>
          </w:r>
          <w:r w:rsidRPr="00EB529A">
            <w:rPr>
              <w:b/>
              <w:sz w:val="16"/>
              <w:szCs w:val="16"/>
            </w:rPr>
            <w:t>г</w:t>
          </w:r>
        </w:p>
      </w:tc>
      <w:tc>
        <w:tcPr>
          <w:tcW w:w="3178" w:type="dxa"/>
        </w:tcPr>
        <w:p w:rsidR="00C2274E" w:rsidRPr="003C46F7" w:rsidRDefault="00C2274E" w:rsidP="00EB529A">
          <w:pPr>
            <w:pStyle w:val="ab"/>
            <w:rPr>
              <w:b/>
              <w:i/>
            </w:rPr>
          </w:pPr>
          <w:r w:rsidRPr="003C46F7">
            <w:rPr>
              <w:b/>
              <w:i/>
            </w:rPr>
            <w:t xml:space="preserve">Ежеквартальный </w:t>
          </w:r>
        </w:p>
        <w:p w:rsidR="00C2274E" w:rsidRPr="00EB529A" w:rsidRDefault="00C2274E" w:rsidP="00EB529A">
          <w:pPr>
            <w:pStyle w:val="ab"/>
            <w:rPr>
              <w:rStyle w:val="af"/>
              <w:lang w:val="en-US"/>
            </w:rPr>
          </w:pPr>
          <w:r w:rsidRPr="003C46F7">
            <w:rPr>
              <w:b/>
              <w:i/>
            </w:rPr>
            <w:t>научно-практический журнал</w:t>
          </w:r>
        </w:p>
      </w:tc>
    </w:tr>
  </w:tbl>
  <w:p w:rsidR="00C2274E" w:rsidRDefault="00C2274E">
    <w:pPr>
      <w:pStyle w:val="ab"/>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0" w:type="auto"/>
      <w:tblInd w:w="108" w:type="dxa"/>
      <w:tblLook w:val="04A0" w:firstRow="1" w:lastRow="0" w:firstColumn="1" w:lastColumn="0" w:noHBand="0" w:noVBand="1"/>
    </w:tblPr>
    <w:tblGrid>
      <w:gridCol w:w="567"/>
      <w:gridCol w:w="5894"/>
      <w:gridCol w:w="3178"/>
    </w:tblGrid>
    <w:tr w:rsidR="00C2274E" w:rsidTr="003C481C">
      <w:tc>
        <w:tcPr>
          <w:tcW w:w="567" w:type="dxa"/>
          <w:vAlign w:val="center"/>
        </w:tcPr>
        <w:p w:rsidR="00C2274E" w:rsidRDefault="00C2274E"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732BD7">
            <w:rPr>
              <w:rStyle w:val="af"/>
              <w:noProof/>
            </w:rPr>
            <w:t>38</w:t>
          </w:r>
          <w:r>
            <w:rPr>
              <w:rStyle w:val="af"/>
            </w:rPr>
            <w:fldChar w:fldCharType="end"/>
          </w:r>
        </w:p>
      </w:tc>
      <w:tc>
        <w:tcPr>
          <w:tcW w:w="5894" w:type="dxa"/>
          <w:vAlign w:val="center"/>
        </w:tcPr>
        <w:p w:rsidR="00C2274E" w:rsidRDefault="00C2274E" w:rsidP="002B1574">
          <w:pPr>
            <w:pStyle w:val="1"/>
            <w:spacing w:before="0" w:beforeAutospacing="0" w:after="0" w:afterAutospacing="0"/>
            <w:contextualSpacing/>
            <w:jc w:val="center"/>
            <w:outlineLvl w:val="0"/>
            <w:rPr>
              <w:noProof/>
              <w:kern w:val="0"/>
              <w:sz w:val="20"/>
            </w:rPr>
          </w:pPr>
          <w:r w:rsidRPr="006502F9">
            <w:rPr>
              <w:noProof/>
              <w:kern w:val="0"/>
              <w:sz w:val="20"/>
            </w:rPr>
            <w:t xml:space="preserve">ВЕТЕРИНАРИЯ И ЗООТЕХНИЯ </w:t>
          </w:r>
        </w:p>
        <w:p w:rsidR="00C2274E" w:rsidRPr="002B1574" w:rsidRDefault="00C2274E" w:rsidP="002B1574">
          <w:pPr>
            <w:pStyle w:val="1"/>
            <w:spacing w:before="0" w:beforeAutospacing="0" w:after="0" w:afterAutospacing="0"/>
            <w:contextualSpacing/>
            <w:jc w:val="center"/>
            <w:outlineLvl w:val="0"/>
            <w:rPr>
              <w:rStyle w:val="af"/>
              <w:b w:val="0"/>
              <w:sz w:val="19"/>
              <w:szCs w:val="19"/>
            </w:rPr>
          </w:pPr>
          <w:r w:rsidRPr="002B1574">
            <w:rPr>
              <w:noProof/>
              <w:kern w:val="0"/>
              <w:sz w:val="19"/>
              <w:szCs w:val="19"/>
            </w:rPr>
            <w:t>(ВЕТЕРИНАРНЫЕ И СЕЛЬСКОХОЗЯЙСТВЕННЫЕ НАУКИ)</w:t>
          </w:r>
        </w:p>
      </w:tc>
      <w:tc>
        <w:tcPr>
          <w:tcW w:w="3178" w:type="dxa"/>
        </w:tcPr>
        <w:p w:rsidR="00C2274E" w:rsidRPr="003C46F7" w:rsidRDefault="00C2274E" w:rsidP="00EB529A">
          <w:pPr>
            <w:pStyle w:val="ab"/>
            <w:rPr>
              <w:b/>
              <w:i/>
            </w:rPr>
          </w:pPr>
          <w:r w:rsidRPr="003C46F7">
            <w:rPr>
              <w:b/>
              <w:i/>
            </w:rPr>
            <w:t xml:space="preserve">Ежеквартальный </w:t>
          </w:r>
        </w:p>
        <w:p w:rsidR="00C2274E" w:rsidRPr="00EB529A" w:rsidRDefault="00C2274E" w:rsidP="00EB529A">
          <w:pPr>
            <w:pStyle w:val="ab"/>
            <w:rPr>
              <w:rStyle w:val="af"/>
              <w:lang w:val="en-US"/>
            </w:rPr>
          </w:pPr>
          <w:r w:rsidRPr="003C46F7">
            <w:rPr>
              <w:b/>
              <w:i/>
            </w:rPr>
            <w:t>научно-практический журнал</w:t>
          </w:r>
        </w:p>
      </w:tc>
    </w:tr>
  </w:tbl>
  <w:p w:rsidR="00C2274E" w:rsidRDefault="00C2274E">
    <w:pPr>
      <w:pStyle w:val="ab"/>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0" w:type="auto"/>
      <w:tblInd w:w="108" w:type="dxa"/>
      <w:tblLook w:val="04A0" w:firstRow="1" w:lastRow="0" w:firstColumn="1" w:lastColumn="0" w:noHBand="0" w:noVBand="1"/>
    </w:tblPr>
    <w:tblGrid>
      <w:gridCol w:w="567"/>
      <w:gridCol w:w="5894"/>
      <w:gridCol w:w="3178"/>
    </w:tblGrid>
    <w:tr w:rsidR="00C2274E" w:rsidTr="003C481C">
      <w:tc>
        <w:tcPr>
          <w:tcW w:w="567" w:type="dxa"/>
          <w:vAlign w:val="center"/>
        </w:tcPr>
        <w:p w:rsidR="00C2274E" w:rsidRDefault="00C2274E"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732BD7">
            <w:rPr>
              <w:rStyle w:val="af"/>
              <w:noProof/>
            </w:rPr>
            <w:t>40</w:t>
          </w:r>
          <w:r>
            <w:rPr>
              <w:rStyle w:val="af"/>
            </w:rPr>
            <w:fldChar w:fldCharType="end"/>
          </w:r>
        </w:p>
      </w:tc>
      <w:tc>
        <w:tcPr>
          <w:tcW w:w="5894" w:type="dxa"/>
          <w:vAlign w:val="center"/>
        </w:tcPr>
        <w:p w:rsidR="00C2274E" w:rsidRDefault="00C2274E" w:rsidP="005B4B13">
          <w:pPr>
            <w:pStyle w:val="1"/>
            <w:spacing w:before="0" w:beforeAutospacing="0" w:after="0" w:afterAutospacing="0"/>
            <w:contextualSpacing/>
            <w:jc w:val="center"/>
            <w:outlineLvl w:val="0"/>
            <w:rPr>
              <w:noProof/>
              <w:kern w:val="0"/>
              <w:sz w:val="20"/>
            </w:rPr>
          </w:pPr>
          <w:r w:rsidRPr="0072487D">
            <w:rPr>
              <w:noProof/>
              <w:kern w:val="0"/>
              <w:sz w:val="20"/>
            </w:rPr>
            <w:t xml:space="preserve">ТЕХНОЛОГИЯ ПРОДОВОЛЬСТВЕННЫХ ПРОДУКТОВ </w:t>
          </w:r>
        </w:p>
        <w:p w:rsidR="00C2274E" w:rsidRPr="002B1574" w:rsidRDefault="00C2274E" w:rsidP="005B4B13">
          <w:pPr>
            <w:pStyle w:val="1"/>
            <w:spacing w:before="0" w:beforeAutospacing="0" w:after="0" w:afterAutospacing="0"/>
            <w:contextualSpacing/>
            <w:jc w:val="center"/>
            <w:outlineLvl w:val="0"/>
            <w:rPr>
              <w:rStyle w:val="af"/>
              <w:b w:val="0"/>
              <w:sz w:val="19"/>
              <w:szCs w:val="19"/>
            </w:rPr>
          </w:pPr>
          <w:r w:rsidRPr="0072487D">
            <w:rPr>
              <w:noProof/>
              <w:kern w:val="0"/>
              <w:sz w:val="20"/>
            </w:rPr>
            <w:t>(ТЕХНИЧЕСКИЕ</w:t>
          </w:r>
          <w:r>
            <w:rPr>
              <w:noProof/>
              <w:kern w:val="0"/>
              <w:sz w:val="20"/>
            </w:rPr>
            <w:t>, СЕЛЬСКОХОЗЯЙСТВЕННЫЕ НАУКИ</w:t>
          </w:r>
          <w:r w:rsidRPr="0072487D">
            <w:rPr>
              <w:noProof/>
              <w:kern w:val="0"/>
              <w:sz w:val="20"/>
            </w:rPr>
            <w:t>)</w:t>
          </w:r>
        </w:p>
      </w:tc>
      <w:tc>
        <w:tcPr>
          <w:tcW w:w="3178" w:type="dxa"/>
        </w:tcPr>
        <w:p w:rsidR="00C2274E" w:rsidRPr="003C46F7" w:rsidRDefault="00C2274E" w:rsidP="00EB529A">
          <w:pPr>
            <w:pStyle w:val="ab"/>
            <w:rPr>
              <w:b/>
              <w:i/>
            </w:rPr>
          </w:pPr>
          <w:r w:rsidRPr="003C46F7">
            <w:rPr>
              <w:b/>
              <w:i/>
            </w:rPr>
            <w:t xml:space="preserve">Ежеквартальный </w:t>
          </w:r>
        </w:p>
        <w:p w:rsidR="00C2274E" w:rsidRPr="00EB529A" w:rsidRDefault="00C2274E" w:rsidP="00EB529A">
          <w:pPr>
            <w:pStyle w:val="ab"/>
            <w:rPr>
              <w:rStyle w:val="af"/>
              <w:lang w:val="en-US"/>
            </w:rPr>
          </w:pPr>
          <w:r w:rsidRPr="003C46F7">
            <w:rPr>
              <w:b/>
              <w:i/>
            </w:rPr>
            <w:t>научно-практический журнал</w:t>
          </w:r>
        </w:p>
      </w:tc>
    </w:tr>
  </w:tbl>
  <w:p w:rsidR="00C2274E" w:rsidRDefault="00C2274E">
    <w:pPr>
      <w:pStyle w:val="ab"/>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4E" w:rsidRDefault="00C2274E" w:rsidP="00EB529A">
    <w:pPr>
      <w:pStyle w:val="ab"/>
      <w:rPr>
        <w:rStyle w:val="af"/>
        <w:lang w:val="en-US"/>
      </w:rPr>
    </w:pPr>
  </w:p>
  <w:tbl>
    <w:tblPr>
      <w:tblStyle w:val="af0"/>
      <w:tblW w:w="0" w:type="auto"/>
      <w:tblLook w:val="04A0" w:firstRow="1" w:lastRow="0" w:firstColumn="1" w:lastColumn="0" w:noHBand="0" w:noVBand="1"/>
    </w:tblPr>
    <w:tblGrid>
      <w:gridCol w:w="675"/>
      <w:gridCol w:w="5954"/>
      <w:gridCol w:w="3225"/>
    </w:tblGrid>
    <w:tr w:rsidR="00C2274E" w:rsidTr="00221ED0">
      <w:tc>
        <w:tcPr>
          <w:tcW w:w="675" w:type="dxa"/>
          <w:vAlign w:val="center"/>
        </w:tcPr>
        <w:p w:rsidR="00C2274E" w:rsidRDefault="00C2274E" w:rsidP="00EB529A">
          <w:pPr>
            <w:pStyle w:val="ab"/>
            <w:jc w:val="center"/>
            <w:rPr>
              <w:rStyle w:val="af"/>
            </w:rPr>
          </w:pPr>
          <w:r>
            <w:rPr>
              <w:rStyle w:val="af"/>
            </w:rPr>
            <w:fldChar w:fldCharType="begin"/>
          </w:r>
          <w:r>
            <w:rPr>
              <w:rStyle w:val="af"/>
            </w:rPr>
            <w:instrText xml:space="preserve">PAGE  </w:instrText>
          </w:r>
          <w:r>
            <w:rPr>
              <w:rStyle w:val="af"/>
            </w:rPr>
            <w:fldChar w:fldCharType="separate"/>
          </w:r>
          <w:r>
            <w:rPr>
              <w:rStyle w:val="af"/>
              <w:noProof/>
            </w:rPr>
            <w:t>198</w:t>
          </w:r>
          <w:r>
            <w:rPr>
              <w:rStyle w:val="af"/>
            </w:rPr>
            <w:fldChar w:fldCharType="end"/>
          </w:r>
        </w:p>
      </w:tc>
      <w:tc>
        <w:tcPr>
          <w:tcW w:w="5954" w:type="dxa"/>
          <w:vAlign w:val="center"/>
        </w:tcPr>
        <w:p w:rsidR="00C2274E" w:rsidRPr="00C767CC" w:rsidRDefault="00C2274E" w:rsidP="006C21BF">
          <w:pPr>
            <w:pStyle w:val="1"/>
            <w:spacing w:before="0" w:beforeAutospacing="0" w:after="0" w:afterAutospacing="0"/>
            <w:contextualSpacing/>
            <w:jc w:val="center"/>
            <w:outlineLvl w:val="0"/>
            <w:rPr>
              <w:rStyle w:val="af"/>
              <w:b w:val="0"/>
              <w:sz w:val="20"/>
              <w:szCs w:val="20"/>
            </w:rPr>
          </w:pPr>
          <w:r w:rsidRPr="00C767CC">
            <w:rPr>
              <w:noProof/>
              <w:kern w:val="0"/>
              <w:sz w:val="20"/>
              <w:szCs w:val="20"/>
            </w:rPr>
            <w:t>ВЕ</w:t>
          </w:r>
          <w:r>
            <w:rPr>
              <w:noProof/>
              <w:kern w:val="0"/>
              <w:sz w:val="20"/>
              <w:szCs w:val="20"/>
            </w:rPr>
            <w:t>ТЕРИНАРИЯ И ЗООТЕХНИЯ (СЕЛЬСКОХОЗЯЙСТВЕННЫЕ НАУКИ)</w:t>
          </w:r>
        </w:p>
      </w:tc>
      <w:tc>
        <w:tcPr>
          <w:tcW w:w="3225" w:type="dxa"/>
        </w:tcPr>
        <w:p w:rsidR="00C2274E" w:rsidRPr="003C46F7" w:rsidRDefault="00C2274E" w:rsidP="00EB529A">
          <w:pPr>
            <w:pStyle w:val="ab"/>
            <w:rPr>
              <w:b/>
              <w:i/>
            </w:rPr>
          </w:pPr>
          <w:r w:rsidRPr="003C46F7">
            <w:rPr>
              <w:b/>
              <w:i/>
            </w:rPr>
            <w:t xml:space="preserve">Ежеквартальный </w:t>
          </w:r>
        </w:p>
        <w:p w:rsidR="00C2274E" w:rsidRPr="00EB529A" w:rsidRDefault="00C2274E" w:rsidP="00EB529A">
          <w:pPr>
            <w:pStyle w:val="ab"/>
            <w:rPr>
              <w:rStyle w:val="af"/>
              <w:lang w:val="en-US"/>
            </w:rPr>
          </w:pPr>
          <w:r w:rsidRPr="003C46F7">
            <w:rPr>
              <w:b/>
              <w:i/>
            </w:rPr>
            <w:t>научно-практический журнал</w:t>
          </w:r>
        </w:p>
      </w:tc>
    </w:tr>
  </w:tbl>
  <w:p w:rsidR="00C2274E" w:rsidRDefault="00C2274E">
    <w:pPr>
      <w:pStyle w:val="ab"/>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4E" w:rsidRDefault="00C2274E" w:rsidP="00EB529A">
    <w:pPr>
      <w:pStyle w:val="ab"/>
      <w:rPr>
        <w:rStyle w:val="af"/>
        <w:lang w:val="en-US"/>
      </w:rPr>
    </w:pPr>
  </w:p>
  <w:tbl>
    <w:tblPr>
      <w:tblStyle w:val="af0"/>
      <w:tblW w:w="0" w:type="auto"/>
      <w:tblLook w:val="04A0" w:firstRow="1" w:lastRow="0" w:firstColumn="1" w:lastColumn="0" w:noHBand="0" w:noVBand="1"/>
    </w:tblPr>
    <w:tblGrid>
      <w:gridCol w:w="675"/>
      <w:gridCol w:w="5954"/>
      <w:gridCol w:w="3225"/>
    </w:tblGrid>
    <w:tr w:rsidR="00C2274E" w:rsidTr="00221ED0">
      <w:tc>
        <w:tcPr>
          <w:tcW w:w="675" w:type="dxa"/>
          <w:vAlign w:val="center"/>
        </w:tcPr>
        <w:p w:rsidR="00C2274E" w:rsidRDefault="00C2274E"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732BD7">
            <w:rPr>
              <w:rStyle w:val="af"/>
              <w:noProof/>
            </w:rPr>
            <w:t>44</w:t>
          </w:r>
          <w:r>
            <w:rPr>
              <w:rStyle w:val="af"/>
            </w:rPr>
            <w:fldChar w:fldCharType="end"/>
          </w:r>
        </w:p>
      </w:tc>
      <w:tc>
        <w:tcPr>
          <w:tcW w:w="5954" w:type="dxa"/>
          <w:vAlign w:val="center"/>
        </w:tcPr>
        <w:p w:rsidR="00C2274E" w:rsidRDefault="00C2274E" w:rsidP="00CD33FB">
          <w:pPr>
            <w:pStyle w:val="1"/>
            <w:spacing w:before="0" w:beforeAutospacing="0" w:after="0" w:afterAutospacing="0"/>
            <w:contextualSpacing/>
            <w:jc w:val="center"/>
            <w:outlineLvl w:val="0"/>
            <w:rPr>
              <w:noProof/>
              <w:kern w:val="0"/>
              <w:sz w:val="20"/>
            </w:rPr>
          </w:pPr>
          <w:r w:rsidRPr="0072487D">
            <w:rPr>
              <w:noProof/>
              <w:kern w:val="0"/>
              <w:sz w:val="20"/>
            </w:rPr>
            <w:t xml:space="preserve">ТЕХНОЛОГИЯ ПРОДОВОЛЬСТВЕННЫХ ПРОДУКТОВ </w:t>
          </w:r>
        </w:p>
        <w:p w:rsidR="00C2274E" w:rsidRPr="00C767CC" w:rsidRDefault="00C2274E" w:rsidP="00CD33FB">
          <w:pPr>
            <w:pStyle w:val="1"/>
            <w:spacing w:before="0" w:beforeAutospacing="0" w:after="0" w:afterAutospacing="0"/>
            <w:contextualSpacing/>
            <w:jc w:val="center"/>
            <w:outlineLvl w:val="0"/>
            <w:rPr>
              <w:rStyle w:val="af"/>
              <w:b w:val="0"/>
              <w:sz w:val="20"/>
              <w:szCs w:val="20"/>
            </w:rPr>
          </w:pPr>
          <w:r w:rsidRPr="0072487D">
            <w:rPr>
              <w:noProof/>
              <w:kern w:val="0"/>
              <w:sz w:val="20"/>
            </w:rPr>
            <w:t>(ТЕХНИЧЕСКИЕ</w:t>
          </w:r>
          <w:r>
            <w:rPr>
              <w:noProof/>
              <w:kern w:val="0"/>
              <w:sz w:val="20"/>
            </w:rPr>
            <w:t>, СЕЛЬСКОХОЗЯЙСТВЕННЫЕ НАУКИ</w:t>
          </w:r>
          <w:r w:rsidRPr="0072487D">
            <w:rPr>
              <w:noProof/>
              <w:kern w:val="0"/>
              <w:sz w:val="20"/>
            </w:rPr>
            <w:t>)</w:t>
          </w:r>
        </w:p>
      </w:tc>
      <w:tc>
        <w:tcPr>
          <w:tcW w:w="3225" w:type="dxa"/>
        </w:tcPr>
        <w:p w:rsidR="00C2274E" w:rsidRPr="003C46F7" w:rsidRDefault="00C2274E" w:rsidP="00EB529A">
          <w:pPr>
            <w:pStyle w:val="ab"/>
            <w:rPr>
              <w:b/>
              <w:i/>
            </w:rPr>
          </w:pPr>
          <w:r w:rsidRPr="003C46F7">
            <w:rPr>
              <w:b/>
              <w:i/>
            </w:rPr>
            <w:t xml:space="preserve">Ежеквартальный </w:t>
          </w:r>
        </w:p>
        <w:p w:rsidR="00C2274E" w:rsidRPr="00EB529A" w:rsidRDefault="00C2274E" w:rsidP="00EB529A">
          <w:pPr>
            <w:pStyle w:val="ab"/>
            <w:rPr>
              <w:rStyle w:val="af"/>
              <w:lang w:val="en-US"/>
            </w:rPr>
          </w:pPr>
          <w:r w:rsidRPr="003C46F7">
            <w:rPr>
              <w:b/>
              <w:i/>
            </w:rPr>
            <w:t>научно-практический журнал</w:t>
          </w:r>
        </w:p>
      </w:tc>
    </w:tr>
  </w:tbl>
  <w:p w:rsidR="00C2274E" w:rsidRDefault="00C2274E">
    <w:pPr>
      <w:pStyle w:val="ab"/>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4E" w:rsidRDefault="00C2274E" w:rsidP="00EB529A">
    <w:pPr>
      <w:pStyle w:val="ab"/>
      <w:rPr>
        <w:rStyle w:val="af"/>
        <w:lang w:val="en-US"/>
      </w:rPr>
    </w:pPr>
  </w:p>
  <w:tbl>
    <w:tblPr>
      <w:tblStyle w:val="af0"/>
      <w:tblW w:w="0" w:type="auto"/>
      <w:tblLook w:val="04A0" w:firstRow="1" w:lastRow="0" w:firstColumn="1" w:lastColumn="0" w:noHBand="0" w:noVBand="1"/>
    </w:tblPr>
    <w:tblGrid>
      <w:gridCol w:w="675"/>
      <w:gridCol w:w="5954"/>
      <w:gridCol w:w="3225"/>
    </w:tblGrid>
    <w:tr w:rsidR="00C2274E" w:rsidTr="00221ED0">
      <w:tc>
        <w:tcPr>
          <w:tcW w:w="675" w:type="dxa"/>
          <w:vAlign w:val="center"/>
        </w:tcPr>
        <w:p w:rsidR="00C2274E" w:rsidRDefault="00C2274E"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BC7544">
            <w:rPr>
              <w:rStyle w:val="af"/>
              <w:noProof/>
            </w:rPr>
            <w:t>48</w:t>
          </w:r>
          <w:r>
            <w:rPr>
              <w:rStyle w:val="af"/>
            </w:rPr>
            <w:fldChar w:fldCharType="end"/>
          </w:r>
        </w:p>
      </w:tc>
      <w:tc>
        <w:tcPr>
          <w:tcW w:w="5954" w:type="dxa"/>
          <w:vAlign w:val="center"/>
        </w:tcPr>
        <w:p w:rsidR="00C2274E" w:rsidRPr="007632D5" w:rsidRDefault="00C2274E" w:rsidP="00C366FC">
          <w:pPr>
            <w:pStyle w:val="1"/>
            <w:spacing w:before="0" w:beforeAutospacing="0" w:after="0" w:afterAutospacing="0"/>
            <w:contextualSpacing/>
            <w:jc w:val="center"/>
            <w:outlineLvl w:val="0"/>
            <w:rPr>
              <w:rStyle w:val="af"/>
              <w:sz w:val="20"/>
              <w:szCs w:val="20"/>
            </w:rPr>
          </w:pPr>
          <w:r w:rsidRPr="007632D5">
            <w:rPr>
              <w:sz w:val="20"/>
              <w:szCs w:val="20"/>
            </w:rPr>
            <w:t>ПРОБЛЕМЫ РАЗВИТИЯ АПК РЕГИОНА №1 (37), 2019 г</w:t>
          </w:r>
        </w:p>
      </w:tc>
      <w:tc>
        <w:tcPr>
          <w:tcW w:w="3225" w:type="dxa"/>
        </w:tcPr>
        <w:p w:rsidR="00C2274E" w:rsidRPr="003C46F7" w:rsidRDefault="00C2274E" w:rsidP="00EB529A">
          <w:pPr>
            <w:pStyle w:val="ab"/>
            <w:rPr>
              <w:b/>
              <w:i/>
            </w:rPr>
          </w:pPr>
          <w:r w:rsidRPr="003C46F7">
            <w:rPr>
              <w:b/>
              <w:i/>
            </w:rPr>
            <w:t xml:space="preserve">Ежеквартальный </w:t>
          </w:r>
        </w:p>
        <w:p w:rsidR="00C2274E" w:rsidRPr="00EB529A" w:rsidRDefault="00C2274E" w:rsidP="00EB529A">
          <w:pPr>
            <w:pStyle w:val="ab"/>
            <w:rPr>
              <w:rStyle w:val="af"/>
              <w:lang w:val="en-US"/>
            </w:rPr>
          </w:pPr>
          <w:r w:rsidRPr="003C46F7">
            <w:rPr>
              <w:b/>
              <w:i/>
            </w:rPr>
            <w:t>научно-практический журнал</w:t>
          </w:r>
        </w:p>
      </w:tc>
    </w:tr>
  </w:tbl>
  <w:p w:rsidR="00C2274E" w:rsidRDefault="00C2274E"/>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4E" w:rsidRDefault="00C2274E" w:rsidP="00EB529A">
    <w:pPr>
      <w:pStyle w:val="ab"/>
      <w:rPr>
        <w:rStyle w:val="af"/>
        <w:lang w:val="en-US"/>
      </w:rPr>
    </w:pPr>
  </w:p>
  <w:tbl>
    <w:tblPr>
      <w:tblStyle w:val="af0"/>
      <w:tblW w:w="0" w:type="auto"/>
      <w:tblLook w:val="04A0" w:firstRow="1" w:lastRow="0" w:firstColumn="1" w:lastColumn="0" w:noHBand="0" w:noVBand="1"/>
    </w:tblPr>
    <w:tblGrid>
      <w:gridCol w:w="675"/>
      <w:gridCol w:w="5954"/>
      <w:gridCol w:w="3225"/>
    </w:tblGrid>
    <w:tr w:rsidR="00C2274E" w:rsidTr="00221ED0">
      <w:tc>
        <w:tcPr>
          <w:tcW w:w="675" w:type="dxa"/>
          <w:vAlign w:val="center"/>
        </w:tcPr>
        <w:p w:rsidR="00C2274E" w:rsidRDefault="00C2274E"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732BD7">
            <w:rPr>
              <w:rStyle w:val="af"/>
              <w:noProof/>
            </w:rPr>
            <w:t>48</w:t>
          </w:r>
          <w:r>
            <w:rPr>
              <w:rStyle w:val="af"/>
            </w:rPr>
            <w:fldChar w:fldCharType="end"/>
          </w:r>
        </w:p>
      </w:tc>
      <w:tc>
        <w:tcPr>
          <w:tcW w:w="5954" w:type="dxa"/>
          <w:vAlign w:val="center"/>
        </w:tcPr>
        <w:p w:rsidR="00C2274E" w:rsidRDefault="00C2274E" w:rsidP="00F71374">
          <w:pPr>
            <w:pStyle w:val="1"/>
            <w:spacing w:before="0" w:beforeAutospacing="0" w:after="0" w:afterAutospacing="0"/>
            <w:contextualSpacing/>
            <w:jc w:val="center"/>
            <w:outlineLvl w:val="0"/>
            <w:rPr>
              <w:noProof/>
              <w:kern w:val="0"/>
              <w:sz w:val="20"/>
            </w:rPr>
          </w:pPr>
          <w:r w:rsidRPr="0072487D">
            <w:rPr>
              <w:noProof/>
              <w:kern w:val="0"/>
              <w:sz w:val="20"/>
            </w:rPr>
            <w:t xml:space="preserve">ТЕХНОЛОГИЯ ПРОДОВОЛЬСТВЕННЫХ ПРОДУКТОВ </w:t>
          </w:r>
        </w:p>
        <w:p w:rsidR="00C2274E" w:rsidRPr="007632D5" w:rsidRDefault="00C2274E" w:rsidP="00F71374">
          <w:pPr>
            <w:pStyle w:val="1"/>
            <w:spacing w:before="0" w:beforeAutospacing="0" w:after="0" w:afterAutospacing="0"/>
            <w:contextualSpacing/>
            <w:jc w:val="center"/>
            <w:outlineLvl w:val="0"/>
            <w:rPr>
              <w:rStyle w:val="af"/>
              <w:sz w:val="20"/>
              <w:szCs w:val="20"/>
            </w:rPr>
          </w:pPr>
          <w:r w:rsidRPr="0072487D">
            <w:rPr>
              <w:noProof/>
              <w:kern w:val="0"/>
              <w:sz w:val="20"/>
            </w:rPr>
            <w:t>(ТЕХНИЧЕСКИЕ</w:t>
          </w:r>
          <w:r>
            <w:rPr>
              <w:noProof/>
              <w:kern w:val="0"/>
              <w:sz w:val="20"/>
            </w:rPr>
            <w:t>, СЕЛЬСКОХОЗЯЙСТВЕННЫЕ НАУКИ</w:t>
          </w:r>
          <w:r w:rsidRPr="0072487D">
            <w:rPr>
              <w:noProof/>
              <w:kern w:val="0"/>
              <w:sz w:val="20"/>
            </w:rPr>
            <w:t>)</w:t>
          </w:r>
        </w:p>
      </w:tc>
      <w:tc>
        <w:tcPr>
          <w:tcW w:w="3225" w:type="dxa"/>
        </w:tcPr>
        <w:p w:rsidR="00C2274E" w:rsidRPr="003C46F7" w:rsidRDefault="00C2274E" w:rsidP="00EB529A">
          <w:pPr>
            <w:pStyle w:val="ab"/>
            <w:rPr>
              <w:b/>
              <w:i/>
            </w:rPr>
          </w:pPr>
          <w:r w:rsidRPr="003C46F7">
            <w:rPr>
              <w:b/>
              <w:i/>
            </w:rPr>
            <w:t xml:space="preserve">Ежеквартальный </w:t>
          </w:r>
        </w:p>
        <w:p w:rsidR="00C2274E" w:rsidRPr="00EB529A" w:rsidRDefault="00C2274E" w:rsidP="00EB529A">
          <w:pPr>
            <w:pStyle w:val="ab"/>
            <w:rPr>
              <w:rStyle w:val="af"/>
              <w:lang w:val="en-US"/>
            </w:rPr>
          </w:pPr>
          <w:r w:rsidRPr="003C46F7">
            <w:rPr>
              <w:b/>
              <w:i/>
            </w:rPr>
            <w:t>научно-практический журнал</w:t>
          </w:r>
        </w:p>
      </w:tc>
    </w:tr>
  </w:tbl>
  <w:p w:rsidR="00C2274E" w:rsidRDefault="00C2274E"/>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4E" w:rsidRDefault="00C2274E" w:rsidP="00EB529A">
    <w:pPr>
      <w:pStyle w:val="ab"/>
      <w:rPr>
        <w:rStyle w:val="af"/>
        <w:lang w:val="en-US"/>
      </w:rPr>
    </w:pPr>
  </w:p>
  <w:tbl>
    <w:tblPr>
      <w:tblStyle w:val="af0"/>
      <w:tblW w:w="0" w:type="auto"/>
      <w:tblLook w:val="04A0" w:firstRow="1" w:lastRow="0" w:firstColumn="1" w:lastColumn="0" w:noHBand="0" w:noVBand="1"/>
    </w:tblPr>
    <w:tblGrid>
      <w:gridCol w:w="675"/>
      <w:gridCol w:w="5954"/>
      <w:gridCol w:w="3225"/>
    </w:tblGrid>
    <w:tr w:rsidR="00C2274E" w:rsidTr="00221ED0">
      <w:tc>
        <w:tcPr>
          <w:tcW w:w="675" w:type="dxa"/>
          <w:vAlign w:val="center"/>
        </w:tcPr>
        <w:p w:rsidR="00C2274E" w:rsidRDefault="00C2274E"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732BD7">
            <w:rPr>
              <w:rStyle w:val="af"/>
              <w:noProof/>
            </w:rPr>
            <w:t>52</w:t>
          </w:r>
          <w:r>
            <w:rPr>
              <w:rStyle w:val="af"/>
            </w:rPr>
            <w:fldChar w:fldCharType="end"/>
          </w:r>
        </w:p>
      </w:tc>
      <w:tc>
        <w:tcPr>
          <w:tcW w:w="5954" w:type="dxa"/>
          <w:vAlign w:val="center"/>
        </w:tcPr>
        <w:p w:rsidR="00C2274E" w:rsidRPr="00CA4602" w:rsidRDefault="00C2274E" w:rsidP="00F71374">
          <w:pPr>
            <w:pStyle w:val="1"/>
            <w:spacing w:before="0" w:beforeAutospacing="0" w:after="0" w:afterAutospacing="0"/>
            <w:contextualSpacing/>
            <w:jc w:val="center"/>
            <w:outlineLvl w:val="0"/>
            <w:rPr>
              <w:rStyle w:val="af"/>
              <w:sz w:val="20"/>
              <w:szCs w:val="20"/>
            </w:rPr>
          </w:pPr>
          <w:r w:rsidRPr="00CA4602">
            <w:rPr>
              <w:sz w:val="20"/>
              <w:szCs w:val="20"/>
            </w:rPr>
            <w:t>ПРОБЛЕМЫ РАЗВИТИЯ АПК РЕГИОНА №4 (40), 2019 г</w:t>
          </w:r>
        </w:p>
      </w:tc>
      <w:tc>
        <w:tcPr>
          <w:tcW w:w="3225" w:type="dxa"/>
        </w:tcPr>
        <w:p w:rsidR="00C2274E" w:rsidRPr="003C46F7" w:rsidRDefault="00C2274E" w:rsidP="00EB529A">
          <w:pPr>
            <w:pStyle w:val="ab"/>
            <w:rPr>
              <w:b/>
              <w:i/>
            </w:rPr>
          </w:pPr>
          <w:r w:rsidRPr="003C46F7">
            <w:rPr>
              <w:b/>
              <w:i/>
            </w:rPr>
            <w:t xml:space="preserve">Ежеквартальный </w:t>
          </w:r>
        </w:p>
        <w:p w:rsidR="00C2274E" w:rsidRPr="00EB529A" w:rsidRDefault="00C2274E" w:rsidP="00EB529A">
          <w:pPr>
            <w:pStyle w:val="ab"/>
            <w:rPr>
              <w:rStyle w:val="af"/>
              <w:lang w:val="en-US"/>
            </w:rPr>
          </w:pPr>
          <w:r w:rsidRPr="003C46F7">
            <w:rPr>
              <w:b/>
              <w:i/>
            </w:rPr>
            <w:t>научно-практический журнал</w:t>
          </w:r>
        </w:p>
      </w:tc>
    </w:tr>
  </w:tbl>
  <w:p w:rsidR="00C2274E" w:rsidRDefault="00C2274E"/>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4E" w:rsidRDefault="00C2274E" w:rsidP="00EB529A">
    <w:pPr>
      <w:pStyle w:val="ab"/>
      <w:rPr>
        <w:rStyle w:val="af"/>
        <w:lang w:val="en-US"/>
      </w:rPr>
    </w:pPr>
  </w:p>
  <w:p w:rsidR="00C2274E" w:rsidRDefault="00C2274E">
    <w:pPr>
      <w:pStyle w:val="ab"/>
    </w:pPr>
  </w:p>
  <w:p w:rsidR="00C2274E" w:rsidRDefault="00C2274E"/>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4E" w:rsidRPr="00DB21FC" w:rsidRDefault="00C2274E" w:rsidP="00DB21FC">
    <w:pPr>
      <w:pStyle w:val="ab"/>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174593"/>
      <w:docPartObj>
        <w:docPartGallery w:val="Page Numbers (Top of Page)"/>
        <w:docPartUnique/>
      </w:docPartObj>
    </w:sdtPr>
    <w:sdtContent>
      <w:p w:rsidR="00C2274E" w:rsidRPr="00EB529A" w:rsidRDefault="00C2274E" w:rsidP="00EB529A">
        <w:pPr>
          <w:pStyle w:val="ab"/>
          <w:jc w:val="center"/>
          <w:rPr>
            <w:lang w:val="en-US"/>
          </w:rPr>
        </w:pPr>
      </w:p>
      <w:tbl>
        <w:tblPr>
          <w:tblStyle w:val="af0"/>
          <w:tblW w:w="0" w:type="auto"/>
          <w:tblLook w:val="04A0" w:firstRow="1" w:lastRow="0" w:firstColumn="1" w:lastColumn="0" w:noHBand="0" w:noVBand="1"/>
        </w:tblPr>
        <w:tblGrid>
          <w:gridCol w:w="3284"/>
          <w:gridCol w:w="5896"/>
          <w:gridCol w:w="674"/>
        </w:tblGrid>
        <w:tr w:rsidR="00C2274E" w:rsidTr="00EB529A">
          <w:tc>
            <w:tcPr>
              <w:tcW w:w="3284" w:type="dxa"/>
            </w:tcPr>
            <w:p w:rsidR="00C2274E" w:rsidRPr="003C46F7" w:rsidRDefault="00C2274E" w:rsidP="00EB529A">
              <w:pPr>
                <w:pStyle w:val="ab"/>
                <w:rPr>
                  <w:b/>
                  <w:i/>
                </w:rPr>
              </w:pPr>
              <w:r w:rsidRPr="003C46F7">
                <w:rPr>
                  <w:b/>
                  <w:i/>
                </w:rPr>
                <w:t xml:space="preserve">Ежеквартальный </w:t>
              </w:r>
            </w:p>
            <w:p w:rsidR="00C2274E" w:rsidRDefault="00C2274E" w:rsidP="00EB529A">
              <w:pPr>
                <w:pStyle w:val="ab"/>
              </w:pPr>
              <w:r w:rsidRPr="003C46F7">
                <w:rPr>
                  <w:b/>
                  <w:i/>
                </w:rPr>
                <w:t>научно-практический журнал</w:t>
              </w:r>
            </w:p>
          </w:tc>
          <w:tc>
            <w:tcPr>
              <w:tcW w:w="5896" w:type="dxa"/>
              <w:vAlign w:val="center"/>
            </w:tcPr>
            <w:p w:rsidR="00C2274E" w:rsidRDefault="00C2274E" w:rsidP="00EB529A">
              <w:pPr>
                <w:pStyle w:val="ab"/>
                <w:jc w:val="center"/>
              </w:pPr>
              <w:r w:rsidRPr="00F11195">
                <w:rPr>
                  <w:b/>
                </w:rPr>
                <w:t>ПРОБЛЕМЫ РАЗВИТИЯ АПК РЕГИОНА №</w:t>
              </w:r>
              <w:r>
                <w:rPr>
                  <w:b/>
                </w:rPr>
                <w:t>4 (40), 201</w:t>
              </w:r>
              <w:r w:rsidRPr="00EB529A">
                <w:rPr>
                  <w:b/>
                </w:rPr>
                <w:t>9</w:t>
              </w:r>
              <w:r w:rsidRPr="00F11195">
                <w:rPr>
                  <w:b/>
                </w:rPr>
                <w:t xml:space="preserve"> г</w:t>
              </w:r>
            </w:p>
          </w:tc>
          <w:tc>
            <w:tcPr>
              <w:tcW w:w="674" w:type="dxa"/>
              <w:vAlign w:val="center"/>
            </w:tcPr>
            <w:p w:rsidR="00C2274E" w:rsidRPr="00EB529A" w:rsidRDefault="00C2274E" w:rsidP="00EB529A">
              <w:pPr>
                <w:pStyle w:val="ab"/>
                <w:jc w:val="center"/>
              </w:pPr>
              <w:r>
                <w:fldChar w:fldCharType="begin"/>
              </w:r>
              <w:r>
                <w:instrText>PAGE   \* MERGEFORMAT</w:instrText>
              </w:r>
              <w:r>
                <w:fldChar w:fldCharType="separate"/>
              </w:r>
              <w:r w:rsidR="00732BD7">
                <w:rPr>
                  <w:noProof/>
                </w:rPr>
                <w:t>5</w:t>
              </w:r>
              <w:r>
                <w:rPr>
                  <w:noProof/>
                </w:rPr>
                <w:fldChar w:fldCharType="end"/>
              </w:r>
            </w:p>
          </w:tc>
        </w:tr>
      </w:tbl>
      <w:p w:rsidR="00C2274E" w:rsidRDefault="00C2274E">
        <w:pPr>
          <w:pStyle w:val="ab"/>
          <w:jc w:val="right"/>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0" w:type="auto"/>
      <w:tblLook w:val="04A0" w:firstRow="1" w:lastRow="0" w:firstColumn="1" w:lastColumn="0" w:noHBand="0" w:noVBand="1"/>
    </w:tblPr>
    <w:tblGrid>
      <w:gridCol w:w="3284"/>
      <w:gridCol w:w="5896"/>
      <w:gridCol w:w="674"/>
    </w:tblGrid>
    <w:tr w:rsidR="00C2274E" w:rsidTr="00F610C4">
      <w:tc>
        <w:tcPr>
          <w:tcW w:w="3284" w:type="dxa"/>
        </w:tcPr>
        <w:p w:rsidR="00C2274E" w:rsidRPr="003C46F7" w:rsidRDefault="00C2274E" w:rsidP="00F610C4">
          <w:pPr>
            <w:pStyle w:val="ab"/>
            <w:rPr>
              <w:b/>
              <w:i/>
            </w:rPr>
          </w:pPr>
          <w:r w:rsidRPr="003C46F7">
            <w:rPr>
              <w:b/>
              <w:i/>
            </w:rPr>
            <w:t xml:space="preserve">Ежеквартальный </w:t>
          </w:r>
        </w:p>
        <w:p w:rsidR="00C2274E" w:rsidRDefault="00C2274E" w:rsidP="00F610C4">
          <w:pPr>
            <w:pStyle w:val="ab"/>
          </w:pPr>
          <w:r w:rsidRPr="003C46F7">
            <w:rPr>
              <w:b/>
              <w:i/>
            </w:rPr>
            <w:t>научно-практический журнал</w:t>
          </w:r>
        </w:p>
      </w:tc>
      <w:tc>
        <w:tcPr>
          <w:tcW w:w="5896" w:type="dxa"/>
          <w:vAlign w:val="center"/>
        </w:tcPr>
        <w:p w:rsidR="00C2274E" w:rsidRDefault="00C2274E" w:rsidP="00F610C4">
          <w:pPr>
            <w:pStyle w:val="ab"/>
            <w:jc w:val="center"/>
          </w:pPr>
          <w:r w:rsidRPr="00F11195">
            <w:rPr>
              <w:b/>
            </w:rPr>
            <w:t>ПРОБЛЕМЫ РАЗВИТИЯ АПК РЕГИОНА №</w:t>
          </w:r>
          <w:r>
            <w:rPr>
              <w:b/>
            </w:rPr>
            <w:t>4 (40), 201</w:t>
          </w:r>
          <w:r w:rsidRPr="00EB529A">
            <w:rPr>
              <w:b/>
            </w:rPr>
            <w:t>9</w:t>
          </w:r>
          <w:r w:rsidRPr="00F11195">
            <w:rPr>
              <w:b/>
            </w:rPr>
            <w:t xml:space="preserve"> г</w:t>
          </w:r>
        </w:p>
      </w:tc>
      <w:tc>
        <w:tcPr>
          <w:tcW w:w="674" w:type="dxa"/>
          <w:vAlign w:val="center"/>
        </w:tcPr>
        <w:p w:rsidR="00C2274E" w:rsidRPr="00EB529A" w:rsidRDefault="00C2274E" w:rsidP="00F610C4">
          <w:pPr>
            <w:pStyle w:val="ab"/>
            <w:jc w:val="center"/>
          </w:pPr>
          <w:r>
            <w:fldChar w:fldCharType="begin"/>
          </w:r>
          <w:r>
            <w:instrText>PAGE   \* MERGEFORMAT</w:instrText>
          </w:r>
          <w:r>
            <w:fldChar w:fldCharType="separate"/>
          </w:r>
          <w:r w:rsidR="00732BD7">
            <w:rPr>
              <w:noProof/>
            </w:rPr>
            <w:t>9</w:t>
          </w:r>
          <w:r>
            <w:rPr>
              <w:noProof/>
            </w:rPr>
            <w:fldChar w:fldCharType="end"/>
          </w:r>
        </w:p>
      </w:tc>
    </w:tr>
  </w:tbl>
  <w:p w:rsidR="00C2274E" w:rsidRDefault="00C2274E" w:rsidP="00F610C4">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0" w:type="auto"/>
      <w:tblInd w:w="108" w:type="dxa"/>
      <w:tblLook w:val="04A0" w:firstRow="1" w:lastRow="0" w:firstColumn="1" w:lastColumn="0" w:noHBand="0" w:noVBand="1"/>
    </w:tblPr>
    <w:tblGrid>
      <w:gridCol w:w="567"/>
      <w:gridCol w:w="5894"/>
      <w:gridCol w:w="3178"/>
    </w:tblGrid>
    <w:tr w:rsidR="00C2274E" w:rsidTr="003C481C">
      <w:tc>
        <w:tcPr>
          <w:tcW w:w="567" w:type="dxa"/>
          <w:vAlign w:val="center"/>
        </w:tcPr>
        <w:p w:rsidR="00C2274E" w:rsidRDefault="00C2274E"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732BD7">
            <w:rPr>
              <w:rStyle w:val="af"/>
              <w:noProof/>
            </w:rPr>
            <w:t>28</w:t>
          </w:r>
          <w:r>
            <w:rPr>
              <w:rStyle w:val="af"/>
            </w:rPr>
            <w:fldChar w:fldCharType="end"/>
          </w:r>
        </w:p>
      </w:tc>
      <w:tc>
        <w:tcPr>
          <w:tcW w:w="5894" w:type="dxa"/>
          <w:vAlign w:val="center"/>
        </w:tcPr>
        <w:p w:rsidR="00C2274E" w:rsidRPr="00EB529A" w:rsidRDefault="00C2274E" w:rsidP="00B90783">
          <w:pPr>
            <w:pStyle w:val="1"/>
            <w:tabs>
              <w:tab w:val="left" w:pos="851"/>
            </w:tabs>
            <w:spacing w:before="0" w:beforeAutospacing="0" w:after="0" w:afterAutospacing="0"/>
            <w:contextualSpacing/>
            <w:jc w:val="center"/>
            <w:outlineLvl w:val="0"/>
            <w:rPr>
              <w:rStyle w:val="af"/>
              <w:b w:val="0"/>
            </w:rPr>
          </w:pPr>
          <w:r w:rsidRPr="00F610C4">
            <w:rPr>
              <w:kern w:val="0"/>
              <w:sz w:val="20"/>
              <w:szCs w:val="20"/>
            </w:rPr>
            <w:t>АГРОНОМИЯ (СЕЛЬСКОХОЗЯЙСТВЕННЫЕ НАУКИ)</w:t>
          </w:r>
        </w:p>
      </w:tc>
      <w:tc>
        <w:tcPr>
          <w:tcW w:w="3178" w:type="dxa"/>
        </w:tcPr>
        <w:p w:rsidR="00C2274E" w:rsidRPr="003C46F7" w:rsidRDefault="00C2274E" w:rsidP="00EB529A">
          <w:pPr>
            <w:pStyle w:val="ab"/>
            <w:rPr>
              <w:b/>
              <w:i/>
            </w:rPr>
          </w:pPr>
          <w:r w:rsidRPr="003C46F7">
            <w:rPr>
              <w:b/>
              <w:i/>
            </w:rPr>
            <w:t xml:space="preserve">Ежеквартальный </w:t>
          </w:r>
        </w:p>
        <w:p w:rsidR="00C2274E" w:rsidRPr="00EB529A" w:rsidRDefault="00C2274E" w:rsidP="00EB529A">
          <w:pPr>
            <w:pStyle w:val="ab"/>
            <w:rPr>
              <w:rStyle w:val="af"/>
              <w:lang w:val="en-US"/>
            </w:rPr>
          </w:pPr>
          <w:r w:rsidRPr="003C46F7">
            <w:rPr>
              <w:b/>
              <w:i/>
            </w:rPr>
            <w:t>научно-практический журнал</w:t>
          </w:r>
        </w:p>
      </w:tc>
    </w:tr>
  </w:tbl>
  <w:p w:rsidR="00C2274E" w:rsidRDefault="00C2274E">
    <w:pPr>
      <w:pStyle w:val="a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0" w:type="auto"/>
      <w:tblLook w:val="04A0" w:firstRow="1" w:lastRow="0" w:firstColumn="1" w:lastColumn="0" w:noHBand="0" w:noVBand="1"/>
    </w:tblPr>
    <w:tblGrid>
      <w:gridCol w:w="3284"/>
      <w:gridCol w:w="5896"/>
      <w:gridCol w:w="674"/>
    </w:tblGrid>
    <w:tr w:rsidR="00C2274E" w:rsidTr="00F9276B">
      <w:tc>
        <w:tcPr>
          <w:tcW w:w="3284" w:type="dxa"/>
        </w:tcPr>
        <w:p w:rsidR="00C2274E" w:rsidRPr="003C46F7" w:rsidRDefault="00C2274E" w:rsidP="00F9276B">
          <w:pPr>
            <w:pStyle w:val="ab"/>
            <w:rPr>
              <w:b/>
              <w:i/>
            </w:rPr>
          </w:pPr>
          <w:r w:rsidRPr="003C46F7">
            <w:rPr>
              <w:b/>
              <w:i/>
            </w:rPr>
            <w:t xml:space="preserve">Ежеквартальный </w:t>
          </w:r>
        </w:p>
        <w:p w:rsidR="00C2274E" w:rsidRDefault="00C2274E" w:rsidP="00F9276B">
          <w:pPr>
            <w:pStyle w:val="ab"/>
          </w:pPr>
          <w:r w:rsidRPr="003C46F7">
            <w:rPr>
              <w:b/>
              <w:i/>
            </w:rPr>
            <w:t>научно-практический журнал</w:t>
          </w:r>
        </w:p>
      </w:tc>
      <w:tc>
        <w:tcPr>
          <w:tcW w:w="5896" w:type="dxa"/>
          <w:vAlign w:val="center"/>
        </w:tcPr>
        <w:p w:rsidR="00C2274E" w:rsidRDefault="00C2274E" w:rsidP="00F9276B">
          <w:pPr>
            <w:pStyle w:val="ab"/>
            <w:jc w:val="center"/>
          </w:pPr>
          <w:r w:rsidRPr="00F11195">
            <w:rPr>
              <w:b/>
            </w:rPr>
            <w:t>ПРОБЛЕМЫ РАЗВИТИЯ АПК РЕГИОНА №</w:t>
          </w:r>
          <w:r>
            <w:rPr>
              <w:b/>
            </w:rPr>
            <w:t>4 (40), 201</w:t>
          </w:r>
          <w:r w:rsidRPr="00EB529A">
            <w:rPr>
              <w:b/>
            </w:rPr>
            <w:t>9</w:t>
          </w:r>
          <w:r w:rsidRPr="00F11195">
            <w:rPr>
              <w:b/>
            </w:rPr>
            <w:t xml:space="preserve"> г</w:t>
          </w:r>
        </w:p>
      </w:tc>
      <w:tc>
        <w:tcPr>
          <w:tcW w:w="674" w:type="dxa"/>
          <w:vAlign w:val="center"/>
        </w:tcPr>
        <w:p w:rsidR="00C2274E" w:rsidRPr="00EB529A" w:rsidRDefault="00C2274E" w:rsidP="00F9276B">
          <w:pPr>
            <w:pStyle w:val="ab"/>
            <w:jc w:val="center"/>
          </w:pPr>
          <w:r>
            <w:fldChar w:fldCharType="begin"/>
          </w:r>
          <w:r>
            <w:instrText>PAGE   \* MERGEFORMAT</w:instrText>
          </w:r>
          <w:r>
            <w:fldChar w:fldCharType="separate"/>
          </w:r>
          <w:r w:rsidR="00732BD7">
            <w:rPr>
              <w:noProof/>
            </w:rPr>
            <w:t>11</w:t>
          </w:r>
          <w:r>
            <w:rPr>
              <w:noProof/>
            </w:rPr>
            <w:fldChar w:fldCharType="end"/>
          </w:r>
        </w:p>
      </w:tc>
    </w:tr>
  </w:tbl>
  <w:p w:rsidR="00C2274E" w:rsidRDefault="00C2274E" w:rsidP="00042E11">
    <w:pPr>
      <w:pStyle w:val="a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4E" w:rsidRDefault="00C2274E">
    <w:pPr>
      <w:pStyle w:val="ab"/>
      <w:jc w:val="right"/>
    </w:pPr>
    <w:r>
      <w:fldChar w:fldCharType="begin"/>
    </w:r>
    <w:r>
      <w:instrText xml:space="preserve"> PAGE   \* MERGEFORMAT </w:instrText>
    </w:r>
    <w:r>
      <w:fldChar w:fldCharType="separate"/>
    </w:r>
    <w:r>
      <w:rPr>
        <w:noProof/>
      </w:rPr>
      <w:t>41</w:t>
    </w:r>
    <w:r>
      <w:rPr>
        <w:noProof/>
      </w:rPr>
      <w:fldChar w:fldCharType="end"/>
    </w:r>
  </w:p>
  <w:p w:rsidR="00C2274E" w:rsidRDefault="00C2274E">
    <w:pPr>
      <w:pStyle w:val="a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0" w:type="auto"/>
      <w:tblInd w:w="108" w:type="dxa"/>
      <w:tblLook w:val="04A0" w:firstRow="1" w:lastRow="0" w:firstColumn="1" w:lastColumn="0" w:noHBand="0" w:noVBand="1"/>
    </w:tblPr>
    <w:tblGrid>
      <w:gridCol w:w="3176"/>
      <w:gridCol w:w="5896"/>
      <w:gridCol w:w="567"/>
    </w:tblGrid>
    <w:tr w:rsidR="00C2274E" w:rsidTr="003C481C">
      <w:tc>
        <w:tcPr>
          <w:tcW w:w="3176" w:type="dxa"/>
        </w:tcPr>
        <w:p w:rsidR="00C2274E" w:rsidRPr="003C46F7" w:rsidRDefault="00C2274E" w:rsidP="00F9276B">
          <w:pPr>
            <w:pStyle w:val="ab"/>
            <w:rPr>
              <w:b/>
              <w:i/>
            </w:rPr>
          </w:pPr>
          <w:r w:rsidRPr="003C46F7">
            <w:rPr>
              <w:b/>
              <w:i/>
            </w:rPr>
            <w:t xml:space="preserve">Ежеквартальный </w:t>
          </w:r>
        </w:p>
        <w:p w:rsidR="00C2274E" w:rsidRDefault="00C2274E" w:rsidP="00F9276B">
          <w:pPr>
            <w:pStyle w:val="ab"/>
          </w:pPr>
          <w:r w:rsidRPr="003C46F7">
            <w:rPr>
              <w:b/>
              <w:i/>
            </w:rPr>
            <w:t>научно-практический журнал</w:t>
          </w:r>
        </w:p>
      </w:tc>
      <w:tc>
        <w:tcPr>
          <w:tcW w:w="5896" w:type="dxa"/>
          <w:vAlign w:val="center"/>
        </w:tcPr>
        <w:p w:rsidR="00C2274E" w:rsidRDefault="00C2274E" w:rsidP="00F9276B">
          <w:pPr>
            <w:pStyle w:val="ab"/>
            <w:jc w:val="center"/>
          </w:pPr>
          <w:r w:rsidRPr="00F11195">
            <w:rPr>
              <w:b/>
            </w:rPr>
            <w:t>ПРОБЛЕМЫ РАЗВИТИЯ АПК РЕГИОНА №</w:t>
          </w:r>
          <w:r>
            <w:rPr>
              <w:b/>
            </w:rPr>
            <w:t>4 (40), 201</w:t>
          </w:r>
          <w:r w:rsidRPr="00EB529A">
            <w:rPr>
              <w:b/>
            </w:rPr>
            <w:t>9</w:t>
          </w:r>
          <w:r w:rsidRPr="00F11195">
            <w:rPr>
              <w:b/>
            </w:rPr>
            <w:t xml:space="preserve"> г</w:t>
          </w:r>
        </w:p>
      </w:tc>
      <w:tc>
        <w:tcPr>
          <w:tcW w:w="567" w:type="dxa"/>
          <w:vAlign w:val="center"/>
        </w:tcPr>
        <w:p w:rsidR="00C2274E" w:rsidRPr="00EB529A" w:rsidRDefault="00C2274E" w:rsidP="00F9276B">
          <w:pPr>
            <w:pStyle w:val="ab"/>
            <w:jc w:val="center"/>
          </w:pPr>
          <w:r>
            <w:fldChar w:fldCharType="begin"/>
          </w:r>
          <w:r>
            <w:instrText>PAGE   \* MERGEFORMAT</w:instrText>
          </w:r>
          <w:r>
            <w:fldChar w:fldCharType="separate"/>
          </w:r>
          <w:r w:rsidR="00732BD7">
            <w:rPr>
              <w:noProof/>
            </w:rPr>
            <w:t>27</w:t>
          </w:r>
          <w:r>
            <w:rPr>
              <w:noProof/>
            </w:rPr>
            <w:fldChar w:fldCharType="end"/>
          </w:r>
        </w:p>
      </w:tc>
    </w:tr>
  </w:tbl>
  <w:p w:rsidR="00C2274E" w:rsidRDefault="00C2274E" w:rsidP="00F9276B">
    <w:pPr>
      <w:pStyle w:val="ab"/>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33298"/>
      <w:docPartObj>
        <w:docPartGallery w:val="Page Numbers (Top of Page)"/>
        <w:docPartUnique/>
      </w:docPartObj>
    </w:sdtPr>
    <w:sdtContent>
      <w:p w:rsidR="00C2274E" w:rsidRDefault="00C2274E">
        <w:pPr>
          <w:pStyle w:val="ab"/>
          <w:jc w:val="right"/>
        </w:pPr>
      </w:p>
      <w:tbl>
        <w:tblPr>
          <w:tblStyle w:val="af0"/>
          <w:tblW w:w="0" w:type="auto"/>
          <w:tblInd w:w="108" w:type="dxa"/>
          <w:tblLook w:val="04A0" w:firstRow="1" w:lastRow="0" w:firstColumn="1" w:lastColumn="0" w:noHBand="0" w:noVBand="1"/>
        </w:tblPr>
        <w:tblGrid>
          <w:gridCol w:w="3176"/>
          <w:gridCol w:w="5896"/>
          <w:gridCol w:w="567"/>
        </w:tblGrid>
        <w:tr w:rsidR="00C2274E" w:rsidTr="008139C2">
          <w:tc>
            <w:tcPr>
              <w:tcW w:w="3176" w:type="dxa"/>
            </w:tcPr>
            <w:p w:rsidR="00C2274E" w:rsidRPr="003C46F7" w:rsidRDefault="00C2274E" w:rsidP="008139C2">
              <w:pPr>
                <w:pStyle w:val="ab"/>
                <w:rPr>
                  <w:b/>
                  <w:i/>
                </w:rPr>
              </w:pPr>
              <w:r w:rsidRPr="003C46F7">
                <w:rPr>
                  <w:b/>
                  <w:i/>
                </w:rPr>
                <w:t xml:space="preserve">Ежеквартальный </w:t>
              </w:r>
            </w:p>
            <w:p w:rsidR="00C2274E" w:rsidRDefault="00C2274E" w:rsidP="008139C2">
              <w:pPr>
                <w:pStyle w:val="ab"/>
              </w:pPr>
              <w:r w:rsidRPr="003C46F7">
                <w:rPr>
                  <w:b/>
                  <w:i/>
                </w:rPr>
                <w:t>научно-практический журнал</w:t>
              </w:r>
            </w:p>
          </w:tc>
          <w:tc>
            <w:tcPr>
              <w:tcW w:w="5896" w:type="dxa"/>
              <w:vAlign w:val="center"/>
            </w:tcPr>
            <w:p w:rsidR="00C2274E" w:rsidRDefault="00C2274E" w:rsidP="008139C2">
              <w:pPr>
                <w:pStyle w:val="ab"/>
                <w:jc w:val="center"/>
              </w:pPr>
              <w:r w:rsidRPr="00F11195">
                <w:rPr>
                  <w:b/>
                </w:rPr>
                <w:t>ПРОБЛЕМЫ РАЗВИТИЯ АПК РЕГИОНА №</w:t>
              </w:r>
              <w:r>
                <w:rPr>
                  <w:b/>
                </w:rPr>
                <w:t>4 (40), 201</w:t>
              </w:r>
              <w:r w:rsidRPr="00EB529A">
                <w:rPr>
                  <w:b/>
                </w:rPr>
                <w:t>9</w:t>
              </w:r>
              <w:r w:rsidRPr="00F11195">
                <w:rPr>
                  <w:b/>
                </w:rPr>
                <w:t xml:space="preserve"> г</w:t>
              </w:r>
            </w:p>
          </w:tc>
          <w:tc>
            <w:tcPr>
              <w:tcW w:w="567" w:type="dxa"/>
              <w:vAlign w:val="center"/>
            </w:tcPr>
            <w:p w:rsidR="00C2274E" w:rsidRPr="00EB529A" w:rsidRDefault="00C2274E" w:rsidP="008139C2">
              <w:pPr>
                <w:pStyle w:val="ab"/>
                <w:jc w:val="center"/>
              </w:pPr>
              <w:r>
                <w:fldChar w:fldCharType="begin"/>
              </w:r>
              <w:r>
                <w:instrText>PAGE   \* MERGEFORMAT</w:instrText>
              </w:r>
              <w:r>
                <w:fldChar w:fldCharType="separate"/>
              </w:r>
              <w:r w:rsidR="00732BD7">
                <w:rPr>
                  <w:noProof/>
                </w:rPr>
                <w:t>47</w:t>
              </w:r>
              <w:r>
                <w:rPr>
                  <w:noProof/>
                </w:rPr>
                <w:fldChar w:fldCharType="end"/>
              </w:r>
            </w:p>
          </w:tc>
        </w:tr>
      </w:tbl>
      <w:p w:rsidR="00C2274E" w:rsidRDefault="00C2274E">
        <w:pPr>
          <w:pStyle w:val="ab"/>
          <w:jc w:val="right"/>
        </w:pPr>
      </w:p>
    </w:sdtContent>
  </w:sdt>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0" w:type="auto"/>
      <w:tblInd w:w="108" w:type="dxa"/>
      <w:tblLook w:val="04A0" w:firstRow="1" w:lastRow="0" w:firstColumn="1" w:lastColumn="0" w:noHBand="0" w:noVBand="1"/>
    </w:tblPr>
    <w:tblGrid>
      <w:gridCol w:w="567"/>
      <w:gridCol w:w="5894"/>
      <w:gridCol w:w="3178"/>
    </w:tblGrid>
    <w:tr w:rsidR="00C2274E" w:rsidTr="003C481C">
      <w:tc>
        <w:tcPr>
          <w:tcW w:w="567" w:type="dxa"/>
          <w:vAlign w:val="center"/>
        </w:tcPr>
        <w:p w:rsidR="00C2274E" w:rsidRDefault="00C2274E"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732BD7">
            <w:rPr>
              <w:rStyle w:val="af"/>
              <w:noProof/>
            </w:rPr>
            <w:t>30</w:t>
          </w:r>
          <w:r>
            <w:rPr>
              <w:rStyle w:val="af"/>
            </w:rPr>
            <w:fldChar w:fldCharType="end"/>
          </w:r>
        </w:p>
      </w:tc>
      <w:tc>
        <w:tcPr>
          <w:tcW w:w="5894" w:type="dxa"/>
          <w:vAlign w:val="center"/>
        </w:tcPr>
        <w:p w:rsidR="00C2274E" w:rsidRDefault="00C2274E" w:rsidP="00E918A4">
          <w:pPr>
            <w:pStyle w:val="1"/>
            <w:spacing w:before="0" w:beforeAutospacing="0" w:after="0" w:afterAutospacing="0"/>
            <w:contextualSpacing/>
            <w:jc w:val="center"/>
            <w:outlineLvl w:val="0"/>
            <w:rPr>
              <w:noProof/>
              <w:kern w:val="0"/>
              <w:sz w:val="20"/>
            </w:rPr>
          </w:pPr>
          <w:r w:rsidRPr="006502F9">
            <w:rPr>
              <w:noProof/>
              <w:kern w:val="0"/>
              <w:sz w:val="20"/>
            </w:rPr>
            <w:t xml:space="preserve">ВЕТЕРИНАРИЯ И ЗООТЕХНИЯ </w:t>
          </w:r>
        </w:p>
        <w:p w:rsidR="00C2274E" w:rsidRPr="00EB529A" w:rsidRDefault="00C2274E" w:rsidP="00E918A4">
          <w:pPr>
            <w:pStyle w:val="1"/>
            <w:tabs>
              <w:tab w:val="left" w:pos="851"/>
            </w:tabs>
            <w:spacing w:before="0" w:beforeAutospacing="0" w:after="0" w:afterAutospacing="0"/>
            <w:contextualSpacing/>
            <w:jc w:val="center"/>
            <w:outlineLvl w:val="0"/>
            <w:rPr>
              <w:rStyle w:val="af"/>
              <w:b w:val="0"/>
            </w:rPr>
          </w:pPr>
          <w:r w:rsidRPr="002B1574">
            <w:rPr>
              <w:noProof/>
              <w:kern w:val="0"/>
              <w:sz w:val="19"/>
              <w:szCs w:val="19"/>
            </w:rPr>
            <w:t>(ВЕТЕРИНАРНЫЕ И СЕЛЬСКОХОЗЯЙСТВЕННЫЕ НАУКИ)</w:t>
          </w:r>
        </w:p>
      </w:tc>
      <w:tc>
        <w:tcPr>
          <w:tcW w:w="3178" w:type="dxa"/>
        </w:tcPr>
        <w:p w:rsidR="00C2274E" w:rsidRPr="003C46F7" w:rsidRDefault="00C2274E" w:rsidP="00EB529A">
          <w:pPr>
            <w:pStyle w:val="ab"/>
            <w:rPr>
              <w:b/>
              <w:i/>
            </w:rPr>
          </w:pPr>
          <w:r w:rsidRPr="003C46F7">
            <w:rPr>
              <w:b/>
              <w:i/>
            </w:rPr>
            <w:t xml:space="preserve">Ежеквартальный </w:t>
          </w:r>
        </w:p>
        <w:p w:rsidR="00C2274E" w:rsidRPr="00EB529A" w:rsidRDefault="00C2274E" w:rsidP="00EB529A">
          <w:pPr>
            <w:pStyle w:val="ab"/>
            <w:rPr>
              <w:rStyle w:val="af"/>
              <w:lang w:val="en-US"/>
            </w:rPr>
          </w:pPr>
          <w:r w:rsidRPr="003C46F7">
            <w:rPr>
              <w:b/>
              <w:i/>
            </w:rPr>
            <w:t>научно-практический журнал</w:t>
          </w:r>
        </w:p>
      </w:tc>
    </w:tr>
  </w:tbl>
  <w:p w:rsidR="00C2274E" w:rsidRDefault="00C2274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C65"/>
    <w:multiLevelType w:val="hybridMultilevel"/>
    <w:tmpl w:val="BC38237A"/>
    <w:lvl w:ilvl="0" w:tplc="5266A7F0">
      <w:start w:val="1"/>
      <w:numFmt w:val="decimal"/>
      <w:lvlText w:val="%1."/>
      <w:lvlJc w:val="left"/>
      <w:pPr>
        <w:ind w:left="1212" w:hanging="360"/>
      </w:pPr>
      <w:rPr>
        <w:rFonts w:ascii="Times New Roman" w:hAnsi="Times New Roman" w:cs="Times New Roman" w:hint="default"/>
        <w:b w:val="0"/>
        <w:sz w:val="20"/>
        <w:szCs w:val="2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15:restartNumberingAfterBreak="0">
    <w:nsid w:val="066C1A12"/>
    <w:multiLevelType w:val="hybridMultilevel"/>
    <w:tmpl w:val="C5C49BF2"/>
    <w:lvl w:ilvl="0" w:tplc="C6B48F94">
      <w:start w:val="4"/>
      <w:numFmt w:val="decimal"/>
      <w:lvlText w:val="%1."/>
      <w:lvlJc w:val="left"/>
      <w:pPr>
        <w:ind w:left="1211" w:hanging="360"/>
      </w:pPr>
      <w:rPr>
        <w:rFonts w:cs="TimesNew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8C5DC5"/>
    <w:multiLevelType w:val="singleLevel"/>
    <w:tmpl w:val="0419000F"/>
    <w:lvl w:ilvl="0">
      <w:start w:val="1"/>
      <w:numFmt w:val="decimal"/>
      <w:lvlText w:val="%1."/>
      <w:lvlJc w:val="left"/>
      <w:pPr>
        <w:tabs>
          <w:tab w:val="num" w:pos="644"/>
        </w:tabs>
        <w:ind w:left="644" w:hanging="360"/>
      </w:pPr>
    </w:lvl>
  </w:abstractNum>
  <w:abstractNum w:abstractNumId="3" w15:restartNumberingAfterBreak="0">
    <w:nsid w:val="06C85135"/>
    <w:multiLevelType w:val="hybridMultilevel"/>
    <w:tmpl w:val="6CEC32BE"/>
    <w:lvl w:ilvl="0" w:tplc="A8BCD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AD7165"/>
    <w:multiLevelType w:val="multilevel"/>
    <w:tmpl w:val="D674A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E425B"/>
    <w:multiLevelType w:val="hybridMultilevel"/>
    <w:tmpl w:val="AA96E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24568"/>
    <w:multiLevelType w:val="hybridMultilevel"/>
    <w:tmpl w:val="6AB8A936"/>
    <w:lvl w:ilvl="0" w:tplc="67ACB646">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1ACA6AF1"/>
    <w:multiLevelType w:val="hybridMultilevel"/>
    <w:tmpl w:val="DCA2C08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44C2106"/>
    <w:multiLevelType w:val="hybridMultilevel"/>
    <w:tmpl w:val="494EBA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5EA3832"/>
    <w:multiLevelType w:val="hybridMultilevel"/>
    <w:tmpl w:val="4C220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486323"/>
    <w:multiLevelType w:val="hybridMultilevel"/>
    <w:tmpl w:val="E116A9DC"/>
    <w:lvl w:ilvl="0" w:tplc="8160BEE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1" w15:restartNumberingAfterBreak="0">
    <w:nsid w:val="26776507"/>
    <w:multiLevelType w:val="hybridMultilevel"/>
    <w:tmpl w:val="15E8AA36"/>
    <w:lvl w:ilvl="0" w:tplc="8410D83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35F20"/>
    <w:multiLevelType w:val="hybridMultilevel"/>
    <w:tmpl w:val="F688693C"/>
    <w:lvl w:ilvl="0" w:tplc="A54272C0">
      <w:start w:val="1"/>
      <w:numFmt w:val="decimal"/>
      <w:lvlText w:val="%1."/>
      <w:lvlJc w:val="left"/>
      <w:pPr>
        <w:ind w:left="360" w:hanging="360"/>
      </w:pPr>
      <w:rPr>
        <w:rFonts w:eastAsia="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A1933F3"/>
    <w:multiLevelType w:val="hybridMultilevel"/>
    <w:tmpl w:val="FF9C8DE4"/>
    <w:lvl w:ilvl="0" w:tplc="0419000F">
      <w:start w:val="1"/>
      <w:numFmt w:val="decimal"/>
      <w:lvlText w:val="%1."/>
      <w:lvlJc w:val="left"/>
      <w:pPr>
        <w:tabs>
          <w:tab w:val="num" w:pos="502"/>
        </w:tabs>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A9B38E1"/>
    <w:multiLevelType w:val="hybridMultilevel"/>
    <w:tmpl w:val="AC6AF3B6"/>
    <w:lvl w:ilvl="0" w:tplc="5C9AD9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1D860E4"/>
    <w:multiLevelType w:val="hybridMultilevel"/>
    <w:tmpl w:val="AE100828"/>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7770C0"/>
    <w:multiLevelType w:val="hybridMultilevel"/>
    <w:tmpl w:val="A7DE9B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52D3CC1"/>
    <w:multiLevelType w:val="hybridMultilevel"/>
    <w:tmpl w:val="F698B5B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C902BB"/>
    <w:multiLevelType w:val="hybridMultilevel"/>
    <w:tmpl w:val="4D9834B8"/>
    <w:lvl w:ilvl="0" w:tplc="BC303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77F3CCC"/>
    <w:multiLevelType w:val="hybridMultilevel"/>
    <w:tmpl w:val="5C860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8920878"/>
    <w:multiLevelType w:val="hybridMultilevel"/>
    <w:tmpl w:val="2B56F9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3A366225"/>
    <w:multiLevelType w:val="hybridMultilevel"/>
    <w:tmpl w:val="BD561B30"/>
    <w:lvl w:ilvl="0" w:tplc="7ACA02F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15:restartNumberingAfterBreak="0">
    <w:nsid w:val="3AAB6261"/>
    <w:multiLevelType w:val="hybridMultilevel"/>
    <w:tmpl w:val="B6D22EF6"/>
    <w:lvl w:ilvl="0" w:tplc="D6FE69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AAD3386"/>
    <w:multiLevelType w:val="hybridMultilevel"/>
    <w:tmpl w:val="604A4DE4"/>
    <w:lvl w:ilvl="0" w:tplc="F7922A8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3E921C67"/>
    <w:multiLevelType w:val="hybridMultilevel"/>
    <w:tmpl w:val="9C12FD76"/>
    <w:lvl w:ilvl="0" w:tplc="10CCDCDC">
      <w:start w:val="1"/>
      <w:numFmt w:val="decimal"/>
      <w:lvlText w:val="%1."/>
      <w:lvlJc w:val="left"/>
      <w:pPr>
        <w:ind w:left="607"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F332CE"/>
    <w:multiLevelType w:val="hybridMultilevel"/>
    <w:tmpl w:val="7EF8689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681F1C"/>
    <w:multiLevelType w:val="hybridMultilevel"/>
    <w:tmpl w:val="C5028172"/>
    <w:lvl w:ilvl="0" w:tplc="F82650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4C507063"/>
    <w:multiLevelType w:val="multilevel"/>
    <w:tmpl w:val="6018EF8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7B62C6"/>
    <w:multiLevelType w:val="hybridMultilevel"/>
    <w:tmpl w:val="1B9EF142"/>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9" w15:restartNumberingAfterBreak="0">
    <w:nsid w:val="4E5D006E"/>
    <w:multiLevelType w:val="hybridMultilevel"/>
    <w:tmpl w:val="6E38CD94"/>
    <w:lvl w:ilvl="0" w:tplc="5FC0E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F44246A"/>
    <w:multiLevelType w:val="hybridMultilevel"/>
    <w:tmpl w:val="33744EE8"/>
    <w:lvl w:ilvl="0" w:tplc="96C0EB92">
      <w:start w:val="5"/>
      <w:numFmt w:val="decimal"/>
      <w:lvlText w:val="%1."/>
      <w:lvlJc w:val="left"/>
      <w:pPr>
        <w:ind w:left="720" w:hanging="360"/>
      </w:pPr>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1114A98"/>
    <w:multiLevelType w:val="singleLevel"/>
    <w:tmpl w:val="BED47CEA"/>
    <w:lvl w:ilvl="0">
      <w:start w:val="1"/>
      <w:numFmt w:val="decimal"/>
      <w:lvlText w:val="%1."/>
      <w:legacy w:legacy="1" w:legacySpace="0" w:legacyIndent="279"/>
      <w:lvlJc w:val="left"/>
      <w:pPr>
        <w:ind w:left="284" w:firstLine="0"/>
      </w:pPr>
      <w:rPr>
        <w:rFonts w:ascii="Times New Roman" w:hAnsi="Times New Roman" w:cs="Times New Roman" w:hint="default"/>
      </w:rPr>
    </w:lvl>
  </w:abstractNum>
  <w:abstractNum w:abstractNumId="3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66F15B9"/>
    <w:multiLevelType w:val="hybridMultilevel"/>
    <w:tmpl w:val="0D8E3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252A09"/>
    <w:multiLevelType w:val="hybridMultilevel"/>
    <w:tmpl w:val="D30AB7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9863031"/>
    <w:multiLevelType w:val="hybridMultilevel"/>
    <w:tmpl w:val="F8D49C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5A361F6C"/>
    <w:multiLevelType w:val="hybridMultilevel"/>
    <w:tmpl w:val="4D9834B8"/>
    <w:lvl w:ilvl="0" w:tplc="BC303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A541AFA"/>
    <w:multiLevelType w:val="hybridMultilevel"/>
    <w:tmpl w:val="9E9C7380"/>
    <w:lvl w:ilvl="0" w:tplc="28F6B8AE">
      <w:start w:val="1"/>
      <w:numFmt w:val="decimal"/>
      <w:lvlText w:val="%1."/>
      <w:lvlJc w:val="left"/>
      <w:pPr>
        <w:ind w:left="1353"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5E175C85"/>
    <w:multiLevelType w:val="hybridMultilevel"/>
    <w:tmpl w:val="0FA6D2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8E06A1"/>
    <w:multiLevelType w:val="hybridMultilevel"/>
    <w:tmpl w:val="176A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1B0E4C"/>
    <w:multiLevelType w:val="hybridMultilevel"/>
    <w:tmpl w:val="9EEA1CF4"/>
    <w:lvl w:ilvl="0" w:tplc="A7BE9AFE">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1" w15:restartNumberingAfterBreak="0">
    <w:nsid w:val="660B0D06"/>
    <w:multiLevelType w:val="hybridMultilevel"/>
    <w:tmpl w:val="4686DEF8"/>
    <w:lvl w:ilvl="0" w:tplc="57385AEA">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84576F1"/>
    <w:multiLevelType w:val="hybridMultilevel"/>
    <w:tmpl w:val="9C26E184"/>
    <w:lvl w:ilvl="0" w:tplc="0419000F">
      <w:start w:val="1"/>
      <w:numFmt w:val="decimal"/>
      <w:lvlText w:val="%1."/>
      <w:lvlJc w:val="left"/>
      <w:pPr>
        <w:tabs>
          <w:tab w:val="num" w:pos="1174"/>
        </w:tabs>
        <w:ind w:left="1174" w:hanging="360"/>
      </w:pPr>
    </w:lvl>
    <w:lvl w:ilvl="1" w:tplc="7A2A0984">
      <w:start w:val="1"/>
      <w:numFmt w:val="decimal"/>
      <w:lvlText w:val="%2."/>
      <w:lvlJc w:val="left"/>
      <w:pPr>
        <w:tabs>
          <w:tab w:val="num" w:pos="1894"/>
        </w:tabs>
        <w:ind w:left="1894" w:hanging="360"/>
      </w:pPr>
      <w:rPr>
        <w:rFonts w:hint="default"/>
      </w:r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43" w15:restartNumberingAfterBreak="0">
    <w:nsid w:val="69233128"/>
    <w:multiLevelType w:val="hybridMultilevel"/>
    <w:tmpl w:val="0A54B5DA"/>
    <w:lvl w:ilvl="0" w:tplc="299A6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6D590B"/>
    <w:multiLevelType w:val="hybridMultilevel"/>
    <w:tmpl w:val="010EDB14"/>
    <w:lvl w:ilvl="0" w:tplc="5144053C">
      <w:start w:val="1"/>
      <w:numFmt w:val="decimal"/>
      <w:lvlText w:val="%1."/>
      <w:lvlJc w:val="left"/>
      <w:pPr>
        <w:ind w:left="2912"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C85F63"/>
    <w:multiLevelType w:val="hybridMultilevel"/>
    <w:tmpl w:val="1C0EC76C"/>
    <w:lvl w:ilvl="0" w:tplc="49B88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9CC0DF6"/>
    <w:multiLevelType w:val="hybridMultilevel"/>
    <w:tmpl w:val="B7524AA8"/>
    <w:lvl w:ilvl="0" w:tplc="80D8432A">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DB50335"/>
    <w:multiLevelType w:val="hybridMultilevel"/>
    <w:tmpl w:val="43020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4301A1C"/>
    <w:multiLevelType w:val="hybridMultilevel"/>
    <w:tmpl w:val="0DFCFFBA"/>
    <w:lvl w:ilvl="0" w:tplc="A7BE9AFE">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9" w15:restartNumberingAfterBreak="0">
    <w:nsid w:val="7A1B3837"/>
    <w:multiLevelType w:val="hybridMultilevel"/>
    <w:tmpl w:val="8598AF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5"/>
  </w:num>
  <w:num w:numId="2">
    <w:abstractNumId w:val="9"/>
  </w:num>
  <w:num w:numId="3">
    <w:abstractNumId w:val="29"/>
  </w:num>
  <w:num w:numId="4">
    <w:abstractNumId w:val="15"/>
  </w:num>
  <w:num w:numId="5">
    <w:abstractNumId w:val="10"/>
  </w:num>
  <w:num w:numId="6">
    <w:abstractNumId w:val="12"/>
  </w:num>
  <w:num w:numId="7">
    <w:abstractNumId w:val="3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0"/>
  </w:num>
  <w:num w:numId="15">
    <w:abstractNumId w:val="43"/>
  </w:num>
  <w:num w:numId="16">
    <w:abstractNumId w:val="46"/>
  </w:num>
  <w:num w:numId="17">
    <w:abstractNumId w:val="30"/>
  </w:num>
  <w:num w:numId="18">
    <w:abstractNumId w:val="16"/>
  </w:num>
  <w:num w:numId="19">
    <w:abstractNumId w:val="11"/>
  </w:num>
  <w:num w:numId="20">
    <w:abstractNumId w:val="23"/>
  </w:num>
  <w:num w:numId="21">
    <w:abstractNumId w:val="38"/>
  </w:num>
  <w:num w:numId="22">
    <w:abstractNumId w:val="2"/>
  </w:num>
  <w:num w:numId="23">
    <w:abstractNumId w:val="1"/>
  </w:num>
  <w:num w:numId="24">
    <w:abstractNumId w:val="48"/>
  </w:num>
  <w:num w:numId="25">
    <w:abstractNumId w:val="40"/>
  </w:num>
  <w:num w:numId="26">
    <w:abstractNumId w:val="42"/>
  </w:num>
  <w:num w:numId="27">
    <w:abstractNumId w:val="44"/>
  </w:num>
  <w:num w:numId="28">
    <w:abstractNumId w:val="49"/>
  </w:num>
  <w:num w:numId="29">
    <w:abstractNumId w:val="7"/>
  </w:num>
  <w:num w:numId="30">
    <w:abstractNumId w:val="25"/>
  </w:num>
  <w:num w:numId="31">
    <w:abstractNumId w:val="6"/>
  </w:num>
  <w:num w:numId="32">
    <w:abstractNumId w:val="27"/>
  </w:num>
  <w:num w:numId="33">
    <w:abstractNumId w:val="39"/>
  </w:num>
  <w:num w:numId="34">
    <w:abstractNumId w:val="13"/>
  </w:num>
  <w:num w:numId="35">
    <w:abstractNumId w:val="47"/>
  </w:num>
  <w:num w:numId="36">
    <w:abstractNumId w:val="4"/>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1"/>
  </w:num>
  <w:num w:numId="40">
    <w:abstractNumId w:val="3"/>
  </w:num>
  <w:num w:numId="41">
    <w:abstractNumId w:val="37"/>
  </w:num>
  <w:num w:numId="42">
    <w:abstractNumId w:val="45"/>
  </w:num>
  <w:num w:numId="43">
    <w:abstractNumId w:val="32"/>
  </w:num>
  <w:num w:numId="44">
    <w:abstractNumId w:val="5"/>
  </w:num>
  <w:num w:numId="45">
    <w:abstractNumId w:val="33"/>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formatting="1" w:enforcement="1" w:cryptProviderType="rsaFull" w:cryptAlgorithmClass="hash" w:cryptAlgorithmType="typeAny" w:cryptAlgorithmSid="4" w:cryptSpinCount="100000" w:hash="1SlIuQbW0kAaE7v3j19LiCtn06A=" w:salt="Atw08ocTJsDVe0ktKoPkYw=="/>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36EE"/>
    <w:rsid w:val="000000DE"/>
    <w:rsid w:val="0000074E"/>
    <w:rsid w:val="00000A20"/>
    <w:rsid w:val="0000179F"/>
    <w:rsid w:val="000020CD"/>
    <w:rsid w:val="00004BF3"/>
    <w:rsid w:val="0000502F"/>
    <w:rsid w:val="00005133"/>
    <w:rsid w:val="00007585"/>
    <w:rsid w:val="000111B4"/>
    <w:rsid w:val="000112B3"/>
    <w:rsid w:val="000123D5"/>
    <w:rsid w:val="00013A0A"/>
    <w:rsid w:val="0002080D"/>
    <w:rsid w:val="00020830"/>
    <w:rsid w:val="00020C83"/>
    <w:rsid w:val="00023BDB"/>
    <w:rsid w:val="000240D1"/>
    <w:rsid w:val="00026F8B"/>
    <w:rsid w:val="00027761"/>
    <w:rsid w:val="000311C7"/>
    <w:rsid w:val="00031503"/>
    <w:rsid w:val="0003214A"/>
    <w:rsid w:val="00032DE8"/>
    <w:rsid w:val="00033CA6"/>
    <w:rsid w:val="00034057"/>
    <w:rsid w:val="00035356"/>
    <w:rsid w:val="00036907"/>
    <w:rsid w:val="0003715E"/>
    <w:rsid w:val="00041568"/>
    <w:rsid w:val="00042E11"/>
    <w:rsid w:val="0004308E"/>
    <w:rsid w:val="00044638"/>
    <w:rsid w:val="00044C6B"/>
    <w:rsid w:val="00044CF0"/>
    <w:rsid w:val="00046AD6"/>
    <w:rsid w:val="00051259"/>
    <w:rsid w:val="000527DB"/>
    <w:rsid w:val="00052D9F"/>
    <w:rsid w:val="000536EF"/>
    <w:rsid w:val="00054FDB"/>
    <w:rsid w:val="00061FDC"/>
    <w:rsid w:val="00065266"/>
    <w:rsid w:val="000652EA"/>
    <w:rsid w:val="000654DC"/>
    <w:rsid w:val="0006711D"/>
    <w:rsid w:val="00071C94"/>
    <w:rsid w:val="000728E9"/>
    <w:rsid w:val="00073E6E"/>
    <w:rsid w:val="000741AA"/>
    <w:rsid w:val="000759DF"/>
    <w:rsid w:val="00075E95"/>
    <w:rsid w:val="000801AF"/>
    <w:rsid w:val="00080DE2"/>
    <w:rsid w:val="0008194C"/>
    <w:rsid w:val="00084857"/>
    <w:rsid w:val="00086A50"/>
    <w:rsid w:val="00090792"/>
    <w:rsid w:val="00091CAE"/>
    <w:rsid w:val="0009286D"/>
    <w:rsid w:val="00094213"/>
    <w:rsid w:val="00095303"/>
    <w:rsid w:val="0009706F"/>
    <w:rsid w:val="000A0D55"/>
    <w:rsid w:val="000A15C3"/>
    <w:rsid w:val="000A334C"/>
    <w:rsid w:val="000A4626"/>
    <w:rsid w:val="000A68C0"/>
    <w:rsid w:val="000A6B54"/>
    <w:rsid w:val="000A7253"/>
    <w:rsid w:val="000A73DA"/>
    <w:rsid w:val="000B0AD7"/>
    <w:rsid w:val="000B30E0"/>
    <w:rsid w:val="000B4131"/>
    <w:rsid w:val="000B604E"/>
    <w:rsid w:val="000C0AD0"/>
    <w:rsid w:val="000C2E68"/>
    <w:rsid w:val="000C4C1F"/>
    <w:rsid w:val="000C7190"/>
    <w:rsid w:val="000C7343"/>
    <w:rsid w:val="000D2620"/>
    <w:rsid w:val="000D6340"/>
    <w:rsid w:val="000E38A5"/>
    <w:rsid w:val="000E44B3"/>
    <w:rsid w:val="000E48BF"/>
    <w:rsid w:val="000E4A2D"/>
    <w:rsid w:val="000E631E"/>
    <w:rsid w:val="000E6999"/>
    <w:rsid w:val="000F0997"/>
    <w:rsid w:val="000F4B33"/>
    <w:rsid w:val="000F6D2A"/>
    <w:rsid w:val="001010FB"/>
    <w:rsid w:val="00102F80"/>
    <w:rsid w:val="00103699"/>
    <w:rsid w:val="0010495F"/>
    <w:rsid w:val="0010593F"/>
    <w:rsid w:val="00107BCA"/>
    <w:rsid w:val="001102FE"/>
    <w:rsid w:val="00110791"/>
    <w:rsid w:val="00110F38"/>
    <w:rsid w:val="001142B1"/>
    <w:rsid w:val="001156C0"/>
    <w:rsid w:val="0011710D"/>
    <w:rsid w:val="00117706"/>
    <w:rsid w:val="0012336D"/>
    <w:rsid w:val="00124DD6"/>
    <w:rsid w:val="00125563"/>
    <w:rsid w:val="00126AB5"/>
    <w:rsid w:val="001276DF"/>
    <w:rsid w:val="00127A1B"/>
    <w:rsid w:val="00130716"/>
    <w:rsid w:val="00132833"/>
    <w:rsid w:val="00134114"/>
    <w:rsid w:val="001364E3"/>
    <w:rsid w:val="00141338"/>
    <w:rsid w:val="001436EE"/>
    <w:rsid w:val="001439D7"/>
    <w:rsid w:val="00146B7F"/>
    <w:rsid w:val="001472A6"/>
    <w:rsid w:val="001534D9"/>
    <w:rsid w:val="00153C63"/>
    <w:rsid w:val="001559B8"/>
    <w:rsid w:val="00156AEE"/>
    <w:rsid w:val="0015715F"/>
    <w:rsid w:val="00157B72"/>
    <w:rsid w:val="00157F7E"/>
    <w:rsid w:val="001604EE"/>
    <w:rsid w:val="00160DF1"/>
    <w:rsid w:val="001629C3"/>
    <w:rsid w:val="001645EE"/>
    <w:rsid w:val="00164A26"/>
    <w:rsid w:val="0017052A"/>
    <w:rsid w:val="001714AC"/>
    <w:rsid w:val="001767DB"/>
    <w:rsid w:val="00176D23"/>
    <w:rsid w:val="00177AE9"/>
    <w:rsid w:val="001822D6"/>
    <w:rsid w:val="00183A7A"/>
    <w:rsid w:val="001840D3"/>
    <w:rsid w:val="00184FAE"/>
    <w:rsid w:val="00191F8F"/>
    <w:rsid w:val="00192033"/>
    <w:rsid w:val="0019242B"/>
    <w:rsid w:val="00194F5D"/>
    <w:rsid w:val="00196A12"/>
    <w:rsid w:val="001974DB"/>
    <w:rsid w:val="00197A6E"/>
    <w:rsid w:val="001A193F"/>
    <w:rsid w:val="001A19F7"/>
    <w:rsid w:val="001A4852"/>
    <w:rsid w:val="001A60D9"/>
    <w:rsid w:val="001A7DD1"/>
    <w:rsid w:val="001B1297"/>
    <w:rsid w:val="001B28E9"/>
    <w:rsid w:val="001B5626"/>
    <w:rsid w:val="001B59A0"/>
    <w:rsid w:val="001C0900"/>
    <w:rsid w:val="001C0A31"/>
    <w:rsid w:val="001C3476"/>
    <w:rsid w:val="001C3CDA"/>
    <w:rsid w:val="001C470A"/>
    <w:rsid w:val="001C5873"/>
    <w:rsid w:val="001C7634"/>
    <w:rsid w:val="001D07F6"/>
    <w:rsid w:val="001D0F90"/>
    <w:rsid w:val="001D45CF"/>
    <w:rsid w:val="001D7316"/>
    <w:rsid w:val="001E3DB5"/>
    <w:rsid w:val="001E491D"/>
    <w:rsid w:val="001E524A"/>
    <w:rsid w:val="001E5FD3"/>
    <w:rsid w:val="001E62C4"/>
    <w:rsid w:val="001E6F86"/>
    <w:rsid w:val="001F004F"/>
    <w:rsid w:val="001F3DCD"/>
    <w:rsid w:val="001F4D0A"/>
    <w:rsid w:val="0020117C"/>
    <w:rsid w:val="0020153D"/>
    <w:rsid w:val="00202465"/>
    <w:rsid w:val="00202F1C"/>
    <w:rsid w:val="00207737"/>
    <w:rsid w:val="00207B58"/>
    <w:rsid w:val="00210E24"/>
    <w:rsid w:val="0021175B"/>
    <w:rsid w:val="00213C3B"/>
    <w:rsid w:val="00214771"/>
    <w:rsid w:val="002167CF"/>
    <w:rsid w:val="002174B7"/>
    <w:rsid w:val="002207CF"/>
    <w:rsid w:val="00220E1A"/>
    <w:rsid w:val="002213B8"/>
    <w:rsid w:val="00221ED0"/>
    <w:rsid w:val="0022513C"/>
    <w:rsid w:val="00230871"/>
    <w:rsid w:val="0023095A"/>
    <w:rsid w:val="002311C9"/>
    <w:rsid w:val="00231683"/>
    <w:rsid w:val="002355EE"/>
    <w:rsid w:val="00235B5D"/>
    <w:rsid w:val="00240E1F"/>
    <w:rsid w:val="00241077"/>
    <w:rsid w:val="002417C5"/>
    <w:rsid w:val="00244017"/>
    <w:rsid w:val="00245AB8"/>
    <w:rsid w:val="00245D5F"/>
    <w:rsid w:val="002472B5"/>
    <w:rsid w:val="00251083"/>
    <w:rsid w:val="002518C5"/>
    <w:rsid w:val="0025210E"/>
    <w:rsid w:val="002533D2"/>
    <w:rsid w:val="00253E4F"/>
    <w:rsid w:val="00255972"/>
    <w:rsid w:val="00256393"/>
    <w:rsid w:val="00257CBB"/>
    <w:rsid w:val="0026063D"/>
    <w:rsid w:val="0026333B"/>
    <w:rsid w:val="00265494"/>
    <w:rsid w:val="00267078"/>
    <w:rsid w:val="00275E1D"/>
    <w:rsid w:val="00276303"/>
    <w:rsid w:val="002779D2"/>
    <w:rsid w:val="00280E1D"/>
    <w:rsid w:val="002830A5"/>
    <w:rsid w:val="00290007"/>
    <w:rsid w:val="00291A26"/>
    <w:rsid w:val="002941FA"/>
    <w:rsid w:val="002972AF"/>
    <w:rsid w:val="002977DB"/>
    <w:rsid w:val="00297A14"/>
    <w:rsid w:val="002A0AA2"/>
    <w:rsid w:val="002A1BC2"/>
    <w:rsid w:val="002A5DD8"/>
    <w:rsid w:val="002B0192"/>
    <w:rsid w:val="002B107A"/>
    <w:rsid w:val="002B1574"/>
    <w:rsid w:val="002B21EC"/>
    <w:rsid w:val="002B2393"/>
    <w:rsid w:val="002B375C"/>
    <w:rsid w:val="002B3E61"/>
    <w:rsid w:val="002B503F"/>
    <w:rsid w:val="002B60C2"/>
    <w:rsid w:val="002C2350"/>
    <w:rsid w:val="002C2923"/>
    <w:rsid w:val="002C3E97"/>
    <w:rsid w:val="002C5C35"/>
    <w:rsid w:val="002C6F5D"/>
    <w:rsid w:val="002C7950"/>
    <w:rsid w:val="002D1957"/>
    <w:rsid w:val="002D2BCA"/>
    <w:rsid w:val="002D3410"/>
    <w:rsid w:val="002D3CA6"/>
    <w:rsid w:val="002D48DB"/>
    <w:rsid w:val="002D66F6"/>
    <w:rsid w:val="002D6702"/>
    <w:rsid w:val="002E1117"/>
    <w:rsid w:val="002E315E"/>
    <w:rsid w:val="002E45FB"/>
    <w:rsid w:val="002E5647"/>
    <w:rsid w:val="002F372F"/>
    <w:rsid w:val="002F436C"/>
    <w:rsid w:val="002F44FA"/>
    <w:rsid w:val="002F4EE0"/>
    <w:rsid w:val="002F7A79"/>
    <w:rsid w:val="00300E73"/>
    <w:rsid w:val="00301E7D"/>
    <w:rsid w:val="003020E6"/>
    <w:rsid w:val="00303355"/>
    <w:rsid w:val="00303F4F"/>
    <w:rsid w:val="003042F6"/>
    <w:rsid w:val="00306083"/>
    <w:rsid w:val="003142EC"/>
    <w:rsid w:val="00314D99"/>
    <w:rsid w:val="00315CC6"/>
    <w:rsid w:val="003207C2"/>
    <w:rsid w:val="0032095A"/>
    <w:rsid w:val="0032255F"/>
    <w:rsid w:val="0032278C"/>
    <w:rsid w:val="00326293"/>
    <w:rsid w:val="00326681"/>
    <w:rsid w:val="0033393D"/>
    <w:rsid w:val="00340E45"/>
    <w:rsid w:val="00342164"/>
    <w:rsid w:val="003434AD"/>
    <w:rsid w:val="00343B28"/>
    <w:rsid w:val="00346883"/>
    <w:rsid w:val="0035139C"/>
    <w:rsid w:val="003513AC"/>
    <w:rsid w:val="0035302F"/>
    <w:rsid w:val="003535B9"/>
    <w:rsid w:val="0035363F"/>
    <w:rsid w:val="00360F83"/>
    <w:rsid w:val="00361520"/>
    <w:rsid w:val="003627F1"/>
    <w:rsid w:val="00362E3D"/>
    <w:rsid w:val="00365931"/>
    <w:rsid w:val="003662CD"/>
    <w:rsid w:val="00367D84"/>
    <w:rsid w:val="003714CF"/>
    <w:rsid w:val="00372F30"/>
    <w:rsid w:val="00373259"/>
    <w:rsid w:val="00377A59"/>
    <w:rsid w:val="00381039"/>
    <w:rsid w:val="00381425"/>
    <w:rsid w:val="00381BB7"/>
    <w:rsid w:val="0038377E"/>
    <w:rsid w:val="00384EF3"/>
    <w:rsid w:val="0038543C"/>
    <w:rsid w:val="00385EFB"/>
    <w:rsid w:val="00386C4A"/>
    <w:rsid w:val="00386CCD"/>
    <w:rsid w:val="00390881"/>
    <w:rsid w:val="00392FAD"/>
    <w:rsid w:val="00394751"/>
    <w:rsid w:val="00394DAD"/>
    <w:rsid w:val="00397165"/>
    <w:rsid w:val="00397562"/>
    <w:rsid w:val="00397C57"/>
    <w:rsid w:val="003A632F"/>
    <w:rsid w:val="003A63DF"/>
    <w:rsid w:val="003A6E56"/>
    <w:rsid w:val="003A7A15"/>
    <w:rsid w:val="003B224E"/>
    <w:rsid w:val="003B35AC"/>
    <w:rsid w:val="003B3984"/>
    <w:rsid w:val="003B51B2"/>
    <w:rsid w:val="003B5800"/>
    <w:rsid w:val="003B6551"/>
    <w:rsid w:val="003B68B9"/>
    <w:rsid w:val="003B694F"/>
    <w:rsid w:val="003C199C"/>
    <w:rsid w:val="003C24F9"/>
    <w:rsid w:val="003C2998"/>
    <w:rsid w:val="003C42B3"/>
    <w:rsid w:val="003C481C"/>
    <w:rsid w:val="003C4F57"/>
    <w:rsid w:val="003C5CCD"/>
    <w:rsid w:val="003D1188"/>
    <w:rsid w:val="003D492E"/>
    <w:rsid w:val="003D4B5B"/>
    <w:rsid w:val="003D65BE"/>
    <w:rsid w:val="003D6CCD"/>
    <w:rsid w:val="003E0AA0"/>
    <w:rsid w:val="003E296F"/>
    <w:rsid w:val="003E43EF"/>
    <w:rsid w:val="003E456D"/>
    <w:rsid w:val="003E4954"/>
    <w:rsid w:val="003E4966"/>
    <w:rsid w:val="003E606F"/>
    <w:rsid w:val="003F077E"/>
    <w:rsid w:val="003F2B54"/>
    <w:rsid w:val="003F4599"/>
    <w:rsid w:val="003F536C"/>
    <w:rsid w:val="0040006C"/>
    <w:rsid w:val="00403FCA"/>
    <w:rsid w:val="004070CE"/>
    <w:rsid w:val="00410858"/>
    <w:rsid w:val="004114F5"/>
    <w:rsid w:val="00411D60"/>
    <w:rsid w:val="0041208C"/>
    <w:rsid w:val="00412786"/>
    <w:rsid w:val="00412D83"/>
    <w:rsid w:val="00420D81"/>
    <w:rsid w:val="00422340"/>
    <w:rsid w:val="00422A05"/>
    <w:rsid w:val="00422ABF"/>
    <w:rsid w:val="00423037"/>
    <w:rsid w:val="00423A17"/>
    <w:rsid w:val="00423DCF"/>
    <w:rsid w:val="00425C10"/>
    <w:rsid w:val="00425F48"/>
    <w:rsid w:val="00432A59"/>
    <w:rsid w:val="0043312B"/>
    <w:rsid w:val="004333DB"/>
    <w:rsid w:val="004350A2"/>
    <w:rsid w:val="00435FAF"/>
    <w:rsid w:val="00437067"/>
    <w:rsid w:val="00437253"/>
    <w:rsid w:val="00442155"/>
    <w:rsid w:val="00444FC8"/>
    <w:rsid w:val="00445584"/>
    <w:rsid w:val="00446273"/>
    <w:rsid w:val="00446507"/>
    <w:rsid w:val="00447C0D"/>
    <w:rsid w:val="00447E2D"/>
    <w:rsid w:val="004608F4"/>
    <w:rsid w:val="00461788"/>
    <w:rsid w:val="00464916"/>
    <w:rsid w:val="00465491"/>
    <w:rsid w:val="004657AF"/>
    <w:rsid w:val="00465881"/>
    <w:rsid w:val="0046619C"/>
    <w:rsid w:val="004668BB"/>
    <w:rsid w:val="00467FC9"/>
    <w:rsid w:val="004703B9"/>
    <w:rsid w:val="00472ABA"/>
    <w:rsid w:val="00474246"/>
    <w:rsid w:val="00474391"/>
    <w:rsid w:val="00474D1D"/>
    <w:rsid w:val="00477267"/>
    <w:rsid w:val="00477439"/>
    <w:rsid w:val="0048000C"/>
    <w:rsid w:val="00481DF2"/>
    <w:rsid w:val="00482C6B"/>
    <w:rsid w:val="004830D0"/>
    <w:rsid w:val="00491D67"/>
    <w:rsid w:val="004929E8"/>
    <w:rsid w:val="004934AB"/>
    <w:rsid w:val="00493708"/>
    <w:rsid w:val="004974CC"/>
    <w:rsid w:val="004A2FF9"/>
    <w:rsid w:val="004A30BA"/>
    <w:rsid w:val="004A4B0C"/>
    <w:rsid w:val="004A609A"/>
    <w:rsid w:val="004B2F45"/>
    <w:rsid w:val="004B609C"/>
    <w:rsid w:val="004B66C8"/>
    <w:rsid w:val="004C15BF"/>
    <w:rsid w:val="004C2519"/>
    <w:rsid w:val="004C310C"/>
    <w:rsid w:val="004C39B9"/>
    <w:rsid w:val="004C76B2"/>
    <w:rsid w:val="004C7951"/>
    <w:rsid w:val="004D25F1"/>
    <w:rsid w:val="004D3C0E"/>
    <w:rsid w:val="004D6D70"/>
    <w:rsid w:val="004D7004"/>
    <w:rsid w:val="004D76A1"/>
    <w:rsid w:val="004E0728"/>
    <w:rsid w:val="004E2512"/>
    <w:rsid w:val="004E3F2F"/>
    <w:rsid w:val="004E5558"/>
    <w:rsid w:val="004E62AB"/>
    <w:rsid w:val="004F1727"/>
    <w:rsid w:val="004F49FF"/>
    <w:rsid w:val="004F4C00"/>
    <w:rsid w:val="004F55D1"/>
    <w:rsid w:val="004F5718"/>
    <w:rsid w:val="004F6415"/>
    <w:rsid w:val="004F6D21"/>
    <w:rsid w:val="00501FAE"/>
    <w:rsid w:val="0050437D"/>
    <w:rsid w:val="005079D7"/>
    <w:rsid w:val="00507D44"/>
    <w:rsid w:val="00511745"/>
    <w:rsid w:val="00512C82"/>
    <w:rsid w:val="00514086"/>
    <w:rsid w:val="00517B5A"/>
    <w:rsid w:val="005220D0"/>
    <w:rsid w:val="0052243B"/>
    <w:rsid w:val="00524355"/>
    <w:rsid w:val="00527E4D"/>
    <w:rsid w:val="00533D0B"/>
    <w:rsid w:val="00534AFD"/>
    <w:rsid w:val="00537838"/>
    <w:rsid w:val="00537B26"/>
    <w:rsid w:val="005401DF"/>
    <w:rsid w:val="00543B44"/>
    <w:rsid w:val="00543CF8"/>
    <w:rsid w:val="00544217"/>
    <w:rsid w:val="00544AC6"/>
    <w:rsid w:val="00545DD5"/>
    <w:rsid w:val="005461D2"/>
    <w:rsid w:val="00546F3D"/>
    <w:rsid w:val="005522BC"/>
    <w:rsid w:val="00552DF0"/>
    <w:rsid w:val="00553E9E"/>
    <w:rsid w:val="00554AE6"/>
    <w:rsid w:val="00560419"/>
    <w:rsid w:val="00561A68"/>
    <w:rsid w:val="00561E52"/>
    <w:rsid w:val="00562E71"/>
    <w:rsid w:val="005640F1"/>
    <w:rsid w:val="00570FFC"/>
    <w:rsid w:val="0057168F"/>
    <w:rsid w:val="00576BD3"/>
    <w:rsid w:val="005776CB"/>
    <w:rsid w:val="00580494"/>
    <w:rsid w:val="0058231B"/>
    <w:rsid w:val="005845F1"/>
    <w:rsid w:val="00590F1A"/>
    <w:rsid w:val="00593AC8"/>
    <w:rsid w:val="00594EEE"/>
    <w:rsid w:val="00595D32"/>
    <w:rsid w:val="005A0079"/>
    <w:rsid w:val="005A12A9"/>
    <w:rsid w:val="005A23F4"/>
    <w:rsid w:val="005A3FFD"/>
    <w:rsid w:val="005A5602"/>
    <w:rsid w:val="005A5AB7"/>
    <w:rsid w:val="005B08EE"/>
    <w:rsid w:val="005B1500"/>
    <w:rsid w:val="005B1E41"/>
    <w:rsid w:val="005B4B13"/>
    <w:rsid w:val="005B7E0C"/>
    <w:rsid w:val="005C3B9F"/>
    <w:rsid w:val="005C3E1F"/>
    <w:rsid w:val="005C444B"/>
    <w:rsid w:val="005C6430"/>
    <w:rsid w:val="005D010B"/>
    <w:rsid w:val="005D01DF"/>
    <w:rsid w:val="005D5AAB"/>
    <w:rsid w:val="005D65A6"/>
    <w:rsid w:val="005D6B74"/>
    <w:rsid w:val="005E1CB2"/>
    <w:rsid w:val="005E292B"/>
    <w:rsid w:val="005E40C1"/>
    <w:rsid w:val="005E4554"/>
    <w:rsid w:val="005E61E9"/>
    <w:rsid w:val="005E67C2"/>
    <w:rsid w:val="005E6B4E"/>
    <w:rsid w:val="005F0543"/>
    <w:rsid w:val="005F09DD"/>
    <w:rsid w:val="005F155B"/>
    <w:rsid w:val="005F1619"/>
    <w:rsid w:val="005F1EAF"/>
    <w:rsid w:val="005F2AA4"/>
    <w:rsid w:val="005F7D7D"/>
    <w:rsid w:val="00602253"/>
    <w:rsid w:val="00602E1D"/>
    <w:rsid w:val="006077BB"/>
    <w:rsid w:val="00611465"/>
    <w:rsid w:val="006119F8"/>
    <w:rsid w:val="00612B76"/>
    <w:rsid w:val="00612FC1"/>
    <w:rsid w:val="006155AB"/>
    <w:rsid w:val="00615AB4"/>
    <w:rsid w:val="00616017"/>
    <w:rsid w:val="006210A6"/>
    <w:rsid w:val="00622F3C"/>
    <w:rsid w:val="00624573"/>
    <w:rsid w:val="00624AD0"/>
    <w:rsid w:val="00624D84"/>
    <w:rsid w:val="006258B3"/>
    <w:rsid w:val="00627007"/>
    <w:rsid w:val="00630395"/>
    <w:rsid w:val="00631891"/>
    <w:rsid w:val="00633634"/>
    <w:rsid w:val="006339DE"/>
    <w:rsid w:val="00633D28"/>
    <w:rsid w:val="00640618"/>
    <w:rsid w:val="00642B5B"/>
    <w:rsid w:val="00643C82"/>
    <w:rsid w:val="00646022"/>
    <w:rsid w:val="00647706"/>
    <w:rsid w:val="006502F9"/>
    <w:rsid w:val="006520D2"/>
    <w:rsid w:val="00654CBF"/>
    <w:rsid w:val="00654E71"/>
    <w:rsid w:val="0065520C"/>
    <w:rsid w:val="00656AD9"/>
    <w:rsid w:val="006610E3"/>
    <w:rsid w:val="006632B9"/>
    <w:rsid w:val="00663C18"/>
    <w:rsid w:val="0066694D"/>
    <w:rsid w:val="006726E0"/>
    <w:rsid w:val="00672F74"/>
    <w:rsid w:val="00674D67"/>
    <w:rsid w:val="00675339"/>
    <w:rsid w:val="00675519"/>
    <w:rsid w:val="00677F13"/>
    <w:rsid w:val="00681136"/>
    <w:rsid w:val="006817B6"/>
    <w:rsid w:val="00684995"/>
    <w:rsid w:val="00686BB1"/>
    <w:rsid w:val="006878F8"/>
    <w:rsid w:val="00687EE0"/>
    <w:rsid w:val="00691845"/>
    <w:rsid w:val="00691F0D"/>
    <w:rsid w:val="00692DE2"/>
    <w:rsid w:val="00695402"/>
    <w:rsid w:val="006A0B94"/>
    <w:rsid w:val="006A17C3"/>
    <w:rsid w:val="006A200B"/>
    <w:rsid w:val="006A21B8"/>
    <w:rsid w:val="006A2704"/>
    <w:rsid w:val="006A3842"/>
    <w:rsid w:val="006A4A6F"/>
    <w:rsid w:val="006A6936"/>
    <w:rsid w:val="006B1473"/>
    <w:rsid w:val="006B2292"/>
    <w:rsid w:val="006B233C"/>
    <w:rsid w:val="006B298F"/>
    <w:rsid w:val="006B32FB"/>
    <w:rsid w:val="006B358C"/>
    <w:rsid w:val="006B4A7D"/>
    <w:rsid w:val="006C21BF"/>
    <w:rsid w:val="006C2A19"/>
    <w:rsid w:val="006C35A6"/>
    <w:rsid w:val="006C3694"/>
    <w:rsid w:val="006C4DCB"/>
    <w:rsid w:val="006C57C9"/>
    <w:rsid w:val="006C5840"/>
    <w:rsid w:val="006D028F"/>
    <w:rsid w:val="006D2E3D"/>
    <w:rsid w:val="006D34BC"/>
    <w:rsid w:val="006D4DFC"/>
    <w:rsid w:val="006D4F7D"/>
    <w:rsid w:val="006D54CF"/>
    <w:rsid w:val="006D59CE"/>
    <w:rsid w:val="006D5F40"/>
    <w:rsid w:val="006D60D9"/>
    <w:rsid w:val="006D6FC2"/>
    <w:rsid w:val="006E08CB"/>
    <w:rsid w:val="006E4A24"/>
    <w:rsid w:val="006E6B93"/>
    <w:rsid w:val="006F1F88"/>
    <w:rsid w:val="006F3171"/>
    <w:rsid w:val="006F367D"/>
    <w:rsid w:val="006F6A6A"/>
    <w:rsid w:val="0070554F"/>
    <w:rsid w:val="00705691"/>
    <w:rsid w:val="007066E0"/>
    <w:rsid w:val="00706F2B"/>
    <w:rsid w:val="00706FAA"/>
    <w:rsid w:val="00714AD1"/>
    <w:rsid w:val="00714CD5"/>
    <w:rsid w:val="007155FE"/>
    <w:rsid w:val="007159A8"/>
    <w:rsid w:val="0071658B"/>
    <w:rsid w:val="00720102"/>
    <w:rsid w:val="00721059"/>
    <w:rsid w:val="007215AC"/>
    <w:rsid w:val="00721842"/>
    <w:rsid w:val="007259E0"/>
    <w:rsid w:val="00725C00"/>
    <w:rsid w:val="00731B4D"/>
    <w:rsid w:val="00732BD7"/>
    <w:rsid w:val="0073331A"/>
    <w:rsid w:val="00733531"/>
    <w:rsid w:val="00733B0D"/>
    <w:rsid w:val="007358D5"/>
    <w:rsid w:val="00737EC1"/>
    <w:rsid w:val="00740171"/>
    <w:rsid w:val="00740222"/>
    <w:rsid w:val="00744845"/>
    <w:rsid w:val="00745DF0"/>
    <w:rsid w:val="007461EC"/>
    <w:rsid w:val="00746FC7"/>
    <w:rsid w:val="007505AF"/>
    <w:rsid w:val="00750EDF"/>
    <w:rsid w:val="0075114A"/>
    <w:rsid w:val="00751D95"/>
    <w:rsid w:val="00753BBB"/>
    <w:rsid w:val="00755CF6"/>
    <w:rsid w:val="00756F97"/>
    <w:rsid w:val="007576A1"/>
    <w:rsid w:val="00757A84"/>
    <w:rsid w:val="0076286A"/>
    <w:rsid w:val="007632D5"/>
    <w:rsid w:val="00763D9A"/>
    <w:rsid w:val="00767B57"/>
    <w:rsid w:val="0077089E"/>
    <w:rsid w:val="0077293B"/>
    <w:rsid w:val="00773911"/>
    <w:rsid w:val="00773DEA"/>
    <w:rsid w:val="007748DE"/>
    <w:rsid w:val="00776AF1"/>
    <w:rsid w:val="00780698"/>
    <w:rsid w:val="00780BAF"/>
    <w:rsid w:val="00781320"/>
    <w:rsid w:val="00784059"/>
    <w:rsid w:val="007865AE"/>
    <w:rsid w:val="00786BC7"/>
    <w:rsid w:val="00790921"/>
    <w:rsid w:val="0079229B"/>
    <w:rsid w:val="007926A2"/>
    <w:rsid w:val="00795DFA"/>
    <w:rsid w:val="00796078"/>
    <w:rsid w:val="007968E2"/>
    <w:rsid w:val="007A02B7"/>
    <w:rsid w:val="007A2B04"/>
    <w:rsid w:val="007A2EBF"/>
    <w:rsid w:val="007A57CD"/>
    <w:rsid w:val="007A64AD"/>
    <w:rsid w:val="007B0276"/>
    <w:rsid w:val="007B10C5"/>
    <w:rsid w:val="007B1341"/>
    <w:rsid w:val="007B2FBA"/>
    <w:rsid w:val="007B3591"/>
    <w:rsid w:val="007B4062"/>
    <w:rsid w:val="007B4175"/>
    <w:rsid w:val="007B45CF"/>
    <w:rsid w:val="007B708A"/>
    <w:rsid w:val="007B744A"/>
    <w:rsid w:val="007C52E7"/>
    <w:rsid w:val="007D1A87"/>
    <w:rsid w:val="007D1A9E"/>
    <w:rsid w:val="007D3399"/>
    <w:rsid w:val="007D40C5"/>
    <w:rsid w:val="007D5984"/>
    <w:rsid w:val="007D5DA6"/>
    <w:rsid w:val="007D6E9E"/>
    <w:rsid w:val="007E18F2"/>
    <w:rsid w:val="007E2C97"/>
    <w:rsid w:val="007E2E27"/>
    <w:rsid w:val="007E2F51"/>
    <w:rsid w:val="007E3E22"/>
    <w:rsid w:val="007E4269"/>
    <w:rsid w:val="007E4418"/>
    <w:rsid w:val="007E4AE0"/>
    <w:rsid w:val="007E4DAA"/>
    <w:rsid w:val="007E6158"/>
    <w:rsid w:val="007E6A52"/>
    <w:rsid w:val="007F6820"/>
    <w:rsid w:val="008011B9"/>
    <w:rsid w:val="00801338"/>
    <w:rsid w:val="00801F10"/>
    <w:rsid w:val="00806485"/>
    <w:rsid w:val="00810F62"/>
    <w:rsid w:val="00812078"/>
    <w:rsid w:val="00812D23"/>
    <w:rsid w:val="008139C2"/>
    <w:rsid w:val="00813A2E"/>
    <w:rsid w:val="00814195"/>
    <w:rsid w:val="008169FB"/>
    <w:rsid w:val="0082744C"/>
    <w:rsid w:val="00830E63"/>
    <w:rsid w:val="00832523"/>
    <w:rsid w:val="008333F1"/>
    <w:rsid w:val="0083405D"/>
    <w:rsid w:val="0083424F"/>
    <w:rsid w:val="00835348"/>
    <w:rsid w:val="00835CE2"/>
    <w:rsid w:val="00836F24"/>
    <w:rsid w:val="00840386"/>
    <w:rsid w:val="00840505"/>
    <w:rsid w:val="008438C4"/>
    <w:rsid w:val="008441B2"/>
    <w:rsid w:val="008445AF"/>
    <w:rsid w:val="00844A25"/>
    <w:rsid w:val="00847B98"/>
    <w:rsid w:val="00850E26"/>
    <w:rsid w:val="00851329"/>
    <w:rsid w:val="00852AB9"/>
    <w:rsid w:val="0085363F"/>
    <w:rsid w:val="00853750"/>
    <w:rsid w:val="00853B3A"/>
    <w:rsid w:val="008564A7"/>
    <w:rsid w:val="00856ADC"/>
    <w:rsid w:val="00860C8A"/>
    <w:rsid w:val="008612FB"/>
    <w:rsid w:val="00862D65"/>
    <w:rsid w:val="00862E82"/>
    <w:rsid w:val="0086438F"/>
    <w:rsid w:val="00864875"/>
    <w:rsid w:val="00864948"/>
    <w:rsid w:val="00864A10"/>
    <w:rsid w:val="00867027"/>
    <w:rsid w:val="00871068"/>
    <w:rsid w:val="0087132F"/>
    <w:rsid w:val="00871C6F"/>
    <w:rsid w:val="0087343A"/>
    <w:rsid w:val="00874387"/>
    <w:rsid w:val="00874734"/>
    <w:rsid w:val="00875152"/>
    <w:rsid w:val="00877AF5"/>
    <w:rsid w:val="00877FA5"/>
    <w:rsid w:val="008802E1"/>
    <w:rsid w:val="00880644"/>
    <w:rsid w:val="00880D75"/>
    <w:rsid w:val="0088302F"/>
    <w:rsid w:val="00883351"/>
    <w:rsid w:val="00883A32"/>
    <w:rsid w:val="0088640A"/>
    <w:rsid w:val="0089525C"/>
    <w:rsid w:val="00897260"/>
    <w:rsid w:val="00897789"/>
    <w:rsid w:val="008A13A5"/>
    <w:rsid w:val="008A1543"/>
    <w:rsid w:val="008A45BA"/>
    <w:rsid w:val="008A5A78"/>
    <w:rsid w:val="008A5E1E"/>
    <w:rsid w:val="008A5E8B"/>
    <w:rsid w:val="008A6831"/>
    <w:rsid w:val="008B0FCE"/>
    <w:rsid w:val="008B3D14"/>
    <w:rsid w:val="008B49C8"/>
    <w:rsid w:val="008B4C99"/>
    <w:rsid w:val="008B7E40"/>
    <w:rsid w:val="008C35F2"/>
    <w:rsid w:val="008C4576"/>
    <w:rsid w:val="008C57DB"/>
    <w:rsid w:val="008D05AD"/>
    <w:rsid w:val="008D4687"/>
    <w:rsid w:val="008D7174"/>
    <w:rsid w:val="008D7E2F"/>
    <w:rsid w:val="008E02E2"/>
    <w:rsid w:val="008E5DBA"/>
    <w:rsid w:val="008E7D73"/>
    <w:rsid w:val="008E7E06"/>
    <w:rsid w:val="008F02B4"/>
    <w:rsid w:val="008F2C30"/>
    <w:rsid w:val="008F51F1"/>
    <w:rsid w:val="008F68D5"/>
    <w:rsid w:val="008F6C51"/>
    <w:rsid w:val="009008E8"/>
    <w:rsid w:val="009016FE"/>
    <w:rsid w:val="009019F8"/>
    <w:rsid w:val="009123B7"/>
    <w:rsid w:val="009145F7"/>
    <w:rsid w:val="00915203"/>
    <w:rsid w:val="0091771D"/>
    <w:rsid w:val="00924F66"/>
    <w:rsid w:val="0092640C"/>
    <w:rsid w:val="00926C19"/>
    <w:rsid w:val="0093173E"/>
    <w:rsid w:val="00931B02"/>
    <w:rsid w:val="009320C0"/>
    <w:rsid w:val="009326AB"/>
    <w:rsid w:val="009344C6"/>
    <w:rsid w:val="00935655"/>
    <w:rsid w:val="00935A5F"/>
    <w:rsid w:val="00935C7B"/>
    <w:rsid w:val="0093715C"/>
    <w:rsid w:val="00937B10"/>
    <w:rsid w:val="00940066"/>
    <w:rsid w:val="0094046A"/>
    <w:rsid w:val="00940D89"/>
    <w:rsid w:val="00940DBD"/>
    <w:rsid w:val="00941340"/>
    <w:rsid w:val="0094337E"/>
    <w:rsid w:val="00945496"/>
    <w:rsid w:val="00945EEF"/>
    <w:rsid w:val="00950150"/>
    <w:rsid w:val="00951171"/>
    <w:rsid w:val="00951E14"/>
    <w:rsid w:val="00953BA3"/>
    <w:rsid w:val="0095733D"/>
    <w:rsid w:val="00957419"/>
    <w:rsid w:val="00957910"/>
    <w:rsid w:val="00962D83"/>
    <w:rsid w:val="00962DEA"/>
    <w:rsid w:val="009638D5"/>
    <w:rsid w:val="009645C3"/>
    <w:rsid w:val="009647DE"/>
    <w:rsid w:val="00964E97"/>
    <w:rsid w:val="00964F26"/>
    <w:rsid w:val="0096743D"/>
    <w:rsid w:val="00972633"/>
    <w:rsid w:val="0097470B"/>
    <w:rsid w:val="0097472F"/>
    <w:rsid w:val="009747AE"/>
    <w:rsid w:val="00982661"/>
    <w:rsid w:val="00984DB7"/>
    <w:rsid w:val="00985039"/>
    <w:rsid w:val="0098717F"/>
    <w:rsid w:val="00987492"/>
    <w:rsid w:val="009878B5"/>
    <w:rsid w:val="00993903"/>
    <w:rsid w:val="0099636A"/>
    <w:rsid w:val="00997DBE"/>
    <w:rsid w:val="009A1D6A"/>
    <w:rsid w:val="009A25B0"/>
    <w:rsid w:val="009A4015"/>
    <w:rsid w:val="009B3265"/>
    <w:rsid w:val="009B3A8A"/>
    <w:rsid w:val="009B6472"/>
    <w:rsid w:val="009B68B0"/>
    <w:rsid w:val="009B7535"/>
    <w:rsid w:val="009B7CA4"/>
    <w:rsid w:val="009C0EE1"/>
    <w:rsid w:val="009C1736"/>
    <w:rsid w:val="009C1D7C"/>
    <w:rsid w:val="009C2DA3"/>
    <w:rsid w:val="009C41C8"/>
    <w:rsid w:val="009C48D9"/>
    <w:rsid w:val="009C4D96"/>
    <w:rsid w:val="009C5ECA"/>
    <w:rsid w:val="009D0B2C"/>
    <w:rsid w:val="009D4684"/>
    <w:rsid w:val="009D660E"/>
    <w:rsid w:val="009D7DC6"/>
    <w:rsid w:val="009E1CF0"/>
    <w:rsid w:val="009E2E06"/>
    <w:rsid w:val="009E5C66"/>
    <w:rsid w:val="009E6F7D"/>
    <w:rsid w:val="009F0A33"/>
    <w:rsid w:val="009F2C2E"/>
    <w:rsid w:val="009F4015"/>
    <w:rsid w:val="009F406F"/>
    <w:rsid w:val="009F4742"/>
    <w:rsid w:val="009F5173"/>
    <w:rsid w:val="009F5D92"/>
    <w:rsid w:val="009F7949"/>
    <w:rsid w:val="00A00188"/>
    <w:rsid w:val="00A0027F"/>
    <w:rsid w:val="00A013FA"/>
    <w:rsid w:val="00A028E1"/>
    <w:rsid w:val="00A03D62"/>
    <w:rsid w:val="00A042FD"/>
    <w:rsid w:val="00A10204"/>
    <w:rsid w:val="00A10D38"/>
    <w:rsid w:val="00A111CB"/>
    <w:rsid w:val="00A132EB"/>
    <w:rsid w:val="00A1455A"/>
    <w:rsid w:val="00A15F44"/>
    <w:rsid w:val="00A16960"/>
    <w:rsid w:val="00A173AF"/>
    <w:rsid w:val="00A2026C"/>
    <w:rsid w:val="00A21424"/>
    <w:rsid w:val="00A2151D"/>
    <w:rsid w:val="00A21E77"/>
    <w:rsid w:val="00A222FA"/>
    <w:rsid w:val="00A226EB"/>
    <w:rsid w:val="00A27165"/>
    <w:rsid w:val="00A272D4"/>
    <w:rsid w:val="00A27663"/>
    <w:rsid w:val="00A30DB5"/>
    <w:rsid w:val="00A31D76"/>
    <w:rsid w:val="00A336DB"/>
    <w:rsid w:val="00A33F67"/>
    <w:rsid w:val="00A358B2"/>
    <w:rsid w:val="00A35CA6"/>
    <w:rsid w:val="00A402B1"/>
    <w:rsid w:val="00A40A74"/>
    <w:rsid w:val="00A431DF"/>
    <w:rsid w:val="00A4497D"/>
    <w:rsid w:val="00A47210"/>
    <w:rsid w:val="00A51180"/>
    <w:rsid w:val="00A52667"/>
    <w:rsid w:val="00A5424E"/>
    <w:rsid w:val="00A557F2"/>
    <w:rsid w:val="00A5719F"/>
    <w:rsid w:val="00A64278"/>
    <w:rsid w:val="00A64374"/>
    <w:rsid w:val="00A644E9"/>
    <w:rsid w:val="00A64783"/>
    <w:rsid w:val="00A65203"/>
    <w:rsid w:val="00A65C20"/>
    <w:rsid w:val="00A65EC5"/>
    <w:rsid w:val="00A701D2"/>
    <w:rsid w:val="00A73320"/>
    <w:rsid w:val="00A73454"/>
    <w:rsid w:val="00A749C4"/>
    <w:rsid w:val="00A81782"/>
    <w:rsid w:val="00A83779"/>
    <w:rsid w:val="00A83DDD"/>
    <w:rsid w:val="00A85158"/>
    <w:rsid w:val="00A85C07"/>
    <w:rsid w:val="00A872E5"/>
    <w:rsid w:val="00A91F8F"/>
    <w:rsid w:val="00A92FE5"/>
    <w:rsid w:val="00A944EE"/>
    <w:rsid w:val="00A94C4C"/>
    <w:rsid w:val="00A953D7"/>
    <w:rsid w:val="00A96C4F"/>
    <w:rsid w:val="00A97CBC"/>
    <w:rsid w:val="00AA044F"/>
    <w:rsid w:val="00AA0F9D"/>
    <w:rsid w:val="00AA1E5E"/>
    <w:rsid w:val="00AA5BD3"/>
    <w:rsid w:val="00AA6780"/>
    <w:rsid w:val="00AA6A27"/>
    <w:rsid w:val="00AA6A85"/>
    <w:rsid w:val="00AA7407"/>
    <w:rsid w:val="00AB0893"/>
    <w:rsid w:val="00AB0AF0"/>
    <w:rsid w:val="00AB205E"/>
    <w:rsid w:val="00AB2DF4"/>
    <w:rsid w:val="00AB3CCA"/>
    <w:rsid w:val="00AB4FDC"/>
    <w:rsid w:val="00AB54A9"/>
    <w:rsid w:val="00AC2E29"/>
    <w:rsid w:val="00AC3367"/>
    <w:rsid w:val="00AC701B"/>
    <w:rsid w:val="00AD24B8"/>
    <w:rsid w:val="00AD2966"/>
    <w:rsid w:val="00AD2BEF"/>
    <w:rsid w:val="00AD35BB"/>
    <w:rsid w:val="00AD7250"/>
    <w:rsid w:val="00AE0AA7"/>
    <w:rsid w:val="00AE31F5"/>
    <w:rsid w:val="00AE3DFD"/>
    <w:rsid w:val="00AE678F"/>
    <w:rsid w:val="00AE7EAE"/>
    <w:rsid w:val="00AF0B04"/>
    <w:rsid w:val="00AF0DD8"/>
    <w:rsid w:val="00AF5A6D"/>
    <w:rsid w:val="00AF6791"/>
    <w:rsid w:val="00AF72C7"/>
    <w:rsid w:val="00B00BFF"/>
    <w:rsid w:val="00B036BC"/>
    <w:rsid w:val="00B0478D"/>
    <w:rsid w:val="00B04E43"/>
    <w:rsid w:val="00B06B03"/>
    <w:rsid w:val="00B11694"/>
    <w:rsid w:val="00B11FE4"/>
    <w:rsid w:val="00B14209"/>
    <w:rsid w:val="00B1505F"/>
    <w:rsid w:val="00B1723E"/>
    <w:rsid w:val="00B17695"/>
    <w:rsid w:val="00B201F3"/>
    <w:rsid w:val="00B22DC6"/>
    <w:rsid w:val="00B23DE0"/>
    <w:rsid w:val="00B257C0"/>
    <w:rsid w:val="00B25B85"/>
    <w:rsid w:val="00B27789"/>
    <w:rsid w:val="00B3244E"/>
    <w:rsid w:val="00B324F5"/>
    <w:rsid w:val="00B3253E"/>
    <w:rsid w:val="00B32B8A"/>
    <w:rsid w:val="00B33BCE"/>
    <w:rsid w:val="00B341EE"/>
    <w:rsid w:val="00B35373"/>
    <w:rsid w:val="00B3637F"/>
    <w:rsid w:val="00B378E3"/>
    <w:rsid w:val="00B414E2"/>
    <w:rsid w:val="00B42D33"/>
    <w:rsid w:val="00B44BDD"/>
    <w:rsid w:val="00B4658B"/>
    <w:rsid w:val="00B47508"/>
    <w:rsid w:val="00B478A1"/>
    <w:rsid w:val="00B505AE"/>
    <w:rsid w:val="00B50B43"/>
    <w:rsid w:val="00B5359A"/>
    <w:rsid w:val="00B55570"/>
    <w:rsid w:val="00B576E3"/>
    <w:rsid w:val="00B62534"/>
    <w:rsid w:val="00B6427B"/>
    <w:rsid w:val="00B679DA"/>
    <w:rsid w:val="00B72B38"/>
    <w:rsid w:val="00B74CAA"/>
    <w:rsid w:val="00B76EF6"/>
    <w:rsid w:val="00B82B8D"/>
    <w:rsid w:val="00B86D39"/>
    <w:rsid w:val="00B872ED"/>
    <w:rsid w:val="00B900F1"/>
    <w:rsid w:val="00B901CD"/>
    <w:rsid w:val="00B90783"/>
    <w:rsid w:val="00B910DF"/>
    <w:rsid w:val="00B91938"/>
    <w:rsid w:val="00B9269E"/>
    <w:rsid w:val="00B94C39"/>
    <w:rsid w:val="00B953A2"/>
    <w:rsid w:val="00B95495"/>
    <w:rsid w:val="00B95870"/>
    <w:rsid w:val="00B968E5"/>
    <w:rsid w:val="00BA0667"/>
    <w:rsid w:val="00BA0AF2"/>
    <w:rsid w:val="00BA22E6"/>
    <w:rsid w:val="00BA2D58"/>
    <w:rsid w:val="00BA3471"/>
    <w:rsid w:val="00BA46B8"/>
    <w:rsid w:val="00BA7F2E"/>
    <w:rsid w:val="00BB0043"/>
    <w:rsid w:val="00BB0249"/>
    <w:rsid w:val="00BB0B29"/>
    <w:rsid w:val="00BB2FF1"/>
    <w:rsid w:val="00BB510B"/>
    <w:rsid w:val="00BB6175"/>
    <w:rsid w:val="00BB61C0"/>
    <w:rsid w:val="00BC010F"/>
    <w:rsid w:val="00BC0479"/>
    <w:rsid w:val="00BC0B14"/>
    <w:rsid w:val="00BC3628"/>
    <w:rsid w:val="00BC5EB9"/>
    <w:rsid w:val="00BC730D"/>
    <w:rsid w:val="00BC7544"/>
    <w:rsid w:val="00BC7861"/>
    <w:rsid w:val="00BD048A"/>
    <w:rsid w:val="00BD1DAB"/>
    <w:rsid w:val="00BD2FEE"/>
    <w:rsid w:val="00BD53D6"/>
    <w:rsid w:val="00BD6B36"/>
    <w:rsid w:val="00BD7D03"/>
    <w:rsid w:val="00BE3398"/>
    <w:rsid w:val="00BE3D2B"/>
    <w:rsid w:val="00BE4EA7"/>
    <w:rsid w:val="00BE508E"/>
    <w:rsid w:val="00BE5A76"/>
    <w:rsid w:val="00BE5EAF"/>
    <w:rsid w:val="00BE6281"/>
    <w:rsid w:val="00BF29BD"/>
    <w:rsid w:val="00BF5213"/>
    <w:rsid w:val="00BF5353"/>
    <w:rsid w:val="00BF5447"/>
    <w:rsid w:val="00BF5D4E"/>
    <w:rsid w:val="00BF6CD2"/>
    <w:rsid w:val="00C00FAD"/>
    <w:rsid w:val="00C01900"/>
    <w:rsid w:val="00C02A2D"/>
    <w:rsid w:val="00C03604"/>
    <w:rsid w:val="00C03C4D"/>
    <w:rsid w:val="00C06B7D"/>
    <w:rsid w:val="00C06C1B"/>
    <w:rsid w:val="00C07697"/>
    <w:rsid w:val="00C07B3D"/>
    <w:rsid w:val="00C07C74"/>
    <w:rsid w:val="00C1089B"/>
    <w:rsid w:val="00C10DC6"/>
    <w:rsid w:val="00C1250D"/>
    <w:rsid w:val="00C12F9F"/>
    <w:rsid w:val="00C131FF"/>
    <w:rsid w:val="00C133D7"/>
    <w:rsid w:val="00C15CB7"/>
    <w:rsid w:val="00C178DD"/>
    <w:rsid w:val="00C17B62"/>
    <w:rsid w:val="00C207BC"/>
    <w:rsid w:val="00C2274E"/>
    <w:rsid w:val="00C23A2F"/>
    <w:rsid w:val="00C241F2"/>
    <w:rsid w:val="00C24CD8"/>
    <w:rsid w:val="00C24D01"/>
    <w:rsid w:val="00C24E49"/>
    <w:rsid w:val="00C26890"/>
    <w:rsid w:val="00C26BF9"/>
    <w:rsid w:val="00C26C96"/>
    <w:rsid w:val="00C27469"/>
    <w:rsid w:val="00C27C97"/>
    <w:rsid w:val="00C31ACD"/>
    <w:rsid w:val="00C3384C"/>
    <w:rsid w:val="00C3412F"/>
    <w:rsid w:val="00C35331"/>
    <w:rsid w:val="00C366FC"/>
    <w:rsid w:val="00C41A2D"/>
    <w:rsid w:val="00C420F8"/>
    <w:rsid w:val="00C43BDC"/>
    <w:rsid w:val="00C448A6"/>
    <w:rsid w:val="00C454D7"/>
    <w:rsid w:val="00C52B8D"/>
    <w:rsid w:val="00C608FE"/>
    <w:rsid w:val="00C609D6"/>
    <w:rsid w:val="00C61949"/>
    <w:rsid w:val="00C62147"/>
    <w:rsid w:val="00C64C0C"/>
    <w:rsid w:val="00C64F6F"/>
    <w:rsid w:val="00C65FC1"/>
    <w:rsid w:val="00C6683F"/>
    <w:rsid w:val="00C6701A"/>
    <w:rsid w:val="00C678F8"/>
    <w:rsid w:val="00C7043E"/>
    <w:rsid w:val="00C71120"/>
    <w:rsid w:val="00C71A51"/>
    <w:rsid w:val="00C71CF3"/>
    <w:rsid w:val="00C732A3"/>
    <w:rsid w:val="00C75356"/>
    <w:rsid w:val="00C767CC"/>
    <w:rsid w:val="00C76C18"/>
    <w:rsid w:val="00C77E5D"/>
    <w:rsid w:val="00C82884"/>
    <w:rsid w:val="00C854BC"/>
    <w:rsid w:val="00C8662E"/>
    <w:rsid w:val="00C86AC6"/>
    <w:rsid w:val="00C91AB4"/>
    <w:rsid w:val="00C91C04"/>
    <w:rsid w:val="00C923D7"/>
    <w:rsid w:val="00C95154"/>
    <w:rsid w:val="00C977C2"/>
    <w:rsid w:val="00CA23B2"/>
    <w:rsid w:val="00CA4602"/>
    <w:rsid w:val="00CA6396"/>
    <w:rsid w:val="00CB1F16"/>
    <w:rsid w:val="00CB23E3"/>
    <w:rsid w:val="00CB26C8"/>
    <w:rsid w:val="00CB294B"/>
    <w:rsid w:val="00CB3155"/>
    <w:rsid w:val="00CB795C"/>
    <w:rsid w:val="00CB7A74"/>
    <w:rsid w:val="00CB7DB3"/>
    <w:rsid w:val="00CC0629"/>
    <w:rsid w:val="00CC0891"/>
    <w:rsid w:val="00CC0D40"/>
    <w:rsid w:val="00CC1D81"/>
    <w:rsid w:val="00CC242A"/>
    <w:rsid w:val="00CC290C"/>
    <w:rsid w:val="00CC2F9F"/>
    <w:rsid w:val="00CC3FEB"/>
    <w:rsid w:val="00CC45D8"/>
    <w:rsid w:val="00CD1072"/>
    <w:rsid w:val="00CD1436"/>
    <w:rsid w:val="00CD33FB"/>
    <w:rsid w:val="00CD3EA9"/>
    <w:rsid w:val="00CD62AA"/>
    <w:rsid w:val="00CD6969"/>
    <w:rsid w:val="00CE10D8"/>
    <w:rsid w:val="00CE13ED"/>
    <w:rsid w:val="00CE2D0D"/>
    <w:rsid w:val="00CE6509"/>
    <w:rsid w:val="00CE7635"/>
    <w:rsid w:val="00CE781B"/>
    <w:rsid w:val="00CF0452"/>
    <w:rsid w:val="00CF0A46"/>
    <w:rsid w:val="00CF451F"/>
    <w:rsid w:val="00CF4FF4"/>
    <w:rsid w:val="00CF5C54"/>
    <w:rsid w:val="00CF64DC"/>
    <w:rsid w:val="00D0104C"/>
    <w:rsid w:val="00D03B5B"/>
    <w:rsid w:val="00D03B5D"/>
    <w:rsid w:val="00D04F90"/>
    <w:rsid w:val="00D06065"/>
    <w:rsid w:val="00D11513"/>
    <w:rsid w:val="00D11F44"/>
    <w:rsid w:val="00D1393F"/>
    <w:rsid w:val="00D13CD0"/>
    <w:rsid w:val="00D15BEA"/>
    <w:rsid w:val="00D16072"/>
    <w:rsid w:val="00D17196"/>
    <w:rsid w:val="00D17B7B"/>
    <w:rsid w:val="00D17C7D"/>
    <w:rsid w:val="00D23149"/>
    <w:rsid w:val="00D25E08"/>
    <w:rsid w:val="00D2705C"/>
    <w:rsid w:val="00D27593"/>
    <w:rsid w:val="00D32C16"/>
    <w:rsid w:val="00D340A1"/>
    <w:rsid w:val="00D34930"/>
    <w:rsid w:val="00D35A13"/>
    <w:rsid w:val="00D35EE5"/>
    <w:rsid w:val="00D3603E"/>
    <w:rsid w:val="00D36B1F"/>
    <w:rsid w:val="00D36DD0"/>
    <w:rsid w:val="00D40581"/>
    <w:rsid w:val="00D40871"/>
    <w:rsid w:val="00D40ECE"/>
    <w:rsid w:val="00D420E0"/>
    <w:rsid w:val="00D42997"/>
    <w:rsid w:val="00D429DE"/>
    <w:rsid w:val="00D441E1"/>
    <w:rsid w:val="00D4497D"/>
    <w:rsid w:val="00D456C6"/>
    <w:rsid w:val="00D51171"/>
    <w:rsid w:val="00D558BF"/>
    <w:rsid w:val="00D56719"/>
    <w:rsid w:val="00D57E4C"/>
    <w:rsid w:val="00D600D7"/>
    <w:rsid w:val="00D70B9C"/>
    <w:rsid w:val="00D71607"/>
    <w:rsid w:val="00D71F17"/>
    <w:rsid w:val="00D72186"/>
    <w:rsid w:val="00D73C6D"/>
    <w:rsid w:val="00D756B0"/>
    <w:rsid w:val="00D75E78"/>
    <w:rsid w:val="00D775FF"/>
    <w:rsid w:val="00D9014A"/>
    <w:rsid w:val="00D902CF"/>
    <w:rsid w:val="00D913B7"/>
    <w:rsid w:val="00D92224"/>
    <w:rsid w:val="00D972EE"/>
    <w:rsid w:val="00DA0122"/>
    <w:rsid w:val="00DA0404"/>
    <w:rsid w:val="00DA10A3"/>
    <w:rsid w:val="00DA11D8"/>
    <w:rsid w:val="00DA16B3"/>
    <w:rsid w:val="00DA2780"/>
    <w:rsid w:val="00DA4DB0"/>
    <w:rsid w:val="00DB21FC"/>
    <w:rsid w:val="00DB39D7"/>
    <w:rsid w:val="00DB6599"/>
    <w:rsid w:val="00DB69C4"/>
    <w:rsid w:val="00DC0840"/>
    <w:rsid w:val="00DC0919"/>
    <w:rsid w:val="00DC27B1"/>
    <w:rsid w:val="00DC4879"/>
    <w:rsid w:val="00DC4DFB"/>
    <w:rsid w:val="00DC6C74"/>
    <w:rsid w:val="00DC70B4"/>
    <w:rsid w:val="00DD21CC"/>
    <w:rsid w:val="00DD478D"/>
    <w:rsid w:val="00DD5CA0"/>
    <w:rsid w:val="00DE58B5"/>
    <w:rsid w:val="00DE66FF"/>
    <w:rsid w:val="00DE7643"/>
    <w:rsid w:val="00DF32B8"/>
    <w:rsid w:val="00E003D0"/>
    <w:rsid w:val="00E01C19"/>
    <w:rsid w:val="00E01F5C"/>
    <w:rsid w:val="00E0630C"/>
    <w:rsid w:val="00E06500"/>
    <w:rsid w:val="00E0670B"/>
    <w:rsid w:val="00E069F4"/>
    <w:rsid w:val="00E138EE"/>
    <w:rsid w:val="00E14A69"/>
    <w:rsid w:val="00E16E29"/>
    <w:rsid w:val="00E17611"/>
    <w:rsid w:val="00E200D6"/>
    <w:rsid w:val="00E22B2B"/>
    <w:rsid w:val="00E244E5"/>
    <w:rsid w:val="00E24D5D"/>
    <w:rsid w:val="00E24E93"/>
    <w:rsid w:val="00E26100"/>
    <w:rsid w:val="00E261D9"/>
    <w:rsid w:val="00E2622A"/>
    <w:rsid w:val="00E26DBA"/>
    <w:rsid w:val="00E2725A"/>
    <w:rsid w:val="00E3059B"/>
    <w:rsid w:val="00E30BA5"/>
    <w:rsid w:val="00E30CF1"/>
    <w:rsid w:val="00E32599"/>
    <w:rsid w:val="00E32758"/>
    <w:rsid w:val="00E327D8"/>
    <w:rsid w:val="00E33E65"/>
    <w:rsid w:val="00E34C70"/>
    <w:rsid w:val="00E40E9B"/>
    <w:rsid w:val="00E41A7E"/>
    <w:rsid w:val="00E47BC7"/>
    <w:rsid w:val="00E50A9D"/>
    <w:rsid w:val="00E51243"/>
    <w:rsid w:val="00E5159E"/>
    <w:rsid w:val="00E5310A"/>
    <w:rsid w:val="00E541AA"/>
    <w:rsid w:val="00E54918"/>
    <w:rsid w:val="00E555D9"/>
    <w:rsid w:val="00E60EFD"/>
    <w:rsid w:val="00E63032"/>
    <w:rsid w:val="00E6359E"/>
    <w:rsid w:val="00E64215"/>
    <w:rsid w:val="00E66D2D"/>
    <w:rsid w:val="00E67340"/>
    <w:rsid w:val="00E67945"/>
    <w:rsid w:val="00E67B29"/>
    <w:rsid w:val="00E67D33"/>
    <w:rsid w:val="00E71616"/>
    <w:rsid w:val="00E716C5"/>
    <w:rsid w:val="00E72117"/>
    <w:rsid w:val="00E74614"/>
    <w:rsid w:val="00E74636"/>
    <w:rsid w:val="00E80E7F"/>
    <w:rsid w:val="00E819C3"/>
    <w:rsid w:val="00E82545"/>
    <w:rsid w:val="00E83DD9"/>
    <w:rsid w:val="00E8476D"/>
    <w:rsid w:val="00E850DB"/>
    <w:rsid w:val="00E85BEF"/>
    <w:rsid w:val="00E85F9D"/>
    <w:rsid w:val="00E86765"/>
    <w:rsid w:val="00E87212"/>
    <w:rsid w:val="00E90098"/>
    <w:rsid w:val="00E918A4"/>
    <w:rsid w:val="00E91E44"/>
    <w:rsid w:val="00E93BEA"/>
    <w:rsid w:val="00E93E37"/>
    <w:rsid w:val="00EA16F9"/>
    <w:rsid w:val="00EA21CE"/>
    <w:rsid w:val="00EA2E9E"/>
    <w:rsid w:val="00EA2F8C"/>
    <w:rsid w:val="00EA4BFF"/>
    <w:rsid w:val="00EA5617"/>
    <w:rsid w:val="00EA6334"/>
    <w:rsid w:val="00EA7E81"/>
    <w:rsid w:val="00EB1311"/>
    <w:rsid w:val="00EB17B5"/>
    <w:rsid w:val="00EB3B93"/>
    <w:rsid w:val="00EB3FDB"/>
    <w:rsid w:val="00EB529A"/>
    <w:rsid w:val="00EB55CE"/>
    <w:rsid w:val="00EC06EC"/>
    <w:rsid w:val="00EC2219"/>
    <w:rsid w:val="00EC2A13"/>
    <w:rsid w:val="00EC2B4A"/>
    <w:rsid w:val="00EC6AFA"/>
    <w:rsid w:val="00EC7BA5"/>
    <w:rsid w:val="00EC7BFC"/>
    <w:rsid w:val="00ED1D1A"/>
    <w:rsid w:val="00ED28BA"/>
    <w:rsid w:val="00ED3ADE"/>
    <w:rsid w:val="00ED4453"/>
    <w:rsid w:val="00EE25B7"/>
    <w:rsid w:val="00EE2A8F"/>
    <w:rsid w:val="00EE5324"/>
    <w:rsid w:val="00EF189E"/>
    <w:rsid w:val="00EF20CC"/>
    <w:rsid w:val="00EF299C"/>
    <w:rsid w:val="00EF29C0"/>
    <w:rsid w:val="00EF3443"/>
    <w:rsid w:val="00EF66E7"/>
    <w:rsid w:val="00EF76F5"/>
    <w:rsid w:val="00F023CE"/>
    <w:rsid w:val="00F04608"/>
    <w:rsid w:val="00F046FF"/>
    <w:rsid w:val="00F06BB4"/>
    <w:rsid w:val="00F06C0C"/>
    <w:rsid w:val="00F15ADB"/>
    <w:rsid w:val="00F16A71"/>
    <w:rsid w:val="00F16D42"/>
    <w:rsid w:val="00F16E53"/>
    <w:rsid w:val="00F173E2"/>
    <w:rsid w:val="00F179E6"/>
    <w:rsid w:val="00F17B79"/>
    <w:rsid w:val="00F204A0"/>
    <w:rsid w:val="00F2157E"/>
    <w:rsid w:val="00F22E42"/>
    <w:rsid w:val="00F24384"/>
    <w:rsid w:val="00F24DD8"/>
    <w:rsid w:val="00F2627E"/>
    <w:rsid w:val="00F263C2"/>
    <w:rsid w:val="00F26D8F"/>
    <w:rsid w:val="00F27073"/>
    <w:rsid w:val="00F3513A"/>
    <w:rsid w:val="00F35B92"/>
    <w:rsid w:val="00F36540"/>
    <w:rsid w:val="00F36A8A"/>
    <w:rsid w:val="00F37347"/>
    <w:rsid w:val="00F40689"/>
    <w:rsid w:val="00F40B2A"/>
    <w:rsid w:val="00F4246C"/>
    <w:rsid w:val="00F42BAD"/>
    <w:rsid w:val="00F45830"/>
    <w:rsid w:val="00F45C33"/>
    <w:rsid w:val="00F50C8F"/>
    <w:rsid w:val="00F53045"/>
    <w:rsid w:val="00F53D79"/>
    <w:rsid w:val="00F545E5"/>
    <w:rsid w:val="00F547A1"/>
    <w:rsid w:val="00F55B2C"/>
    <w:rsid w:val="00F57AC6"/>
    <w:rsid w:val="00F60772"/>
    <w:rsid w:val="00F610C4"/>
    <w:rsid w:val="00F642C5"/>
    <w:rsid w:val="00F65E8E"/>
    <w:rsid w:val="00F66565"/>
    <w:rsid w:val="00F70252"/>
    <w:rsid w:val="00F705C2"/>
    <w:rsid w:val="00F70A40"/>
    <w:rsid w:val="00F71374"/>
    <w:rsid w:val="00F713A6"/>
    <w:rsid w:val="00F732C2"/>
    <w:rsid w:val="00F73AEE"/>
    <w:rsid w:val="00F7435C"/>
    <w:rsid w:val="00F76EDA"/>
    <w:rsid w:val="00F76F81"/>
    <w:rsid w:val="00F92028"/>
    <w:rsid w:val="00F9276B"/>
    <w:rsid w:val="00F9493B"/>
    <w:rsid w:val="00F972DF"/>
    <w:rsid w:val="00F97A95"/>
    <w:rsid w:val="00FA22CA"/>
    <w:rsid w:val="00FA2CFD"/>
    <w:rsid w:val="00FA430D"/>
    <w:rsid w:val="00FA5B19"/>
    <w:rsid w:val="00FA6B4D"/>
    <w:rsid w:val="00FA77E1"/>
    <w:rsid w:val="00FB0B93"/>
    <w:rsid w:val="00FB1CDA"/>
    <w:rsid w:val="00FB2389"/>
    <w:rsid w:val="00FB27D5"/>
    <w:rsid w:val="00FB3D9A"/>
    <w:rsid w:val="00FB479F"/>
    <w:rsid w:val="00FB606C"/>
    <w:rsid w:val="00FC1BFC"/>
    <w:rsid w:val="00FC43D4"/>
    <w:rsid w:val="00FD1022"/>
    <w:rsid w:val="00FD13DE"/>
    <w:rsid w:val="00FD2531"/>
    <w:rsid w:val="00FD27A1"/>
    <w:rsid w:val="00FD41F0"/>
    <w:rsid w:val="00FD71F5"/>
    <w:rsid w:val="00FE3967"/>
    <w:rsid w:val="00FE45D2"/>
    <w:rsid w:val="00FE62C3"/>
    <w:rsid w:val="00FE73FC"/>
    <w:rsid w:val="00FF2F97"/>
    <w:rsid w:val="00FF3339"/>
    <w:rsid w:val="00FF3B1A"/>
    <w:rsid w:val="00FF4989"/>
    <w:rsid w:val="00FF7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AutoShape 8"/>
        <o:r id="V:Rule2" type="connector" idref="#AutoShape 13"/>
        <o:r id="V:Rule3" type="connector" idref="#AutoShape 326"/>
        <o:r id="V:Rule4" type="connector" idref="#AutoShape 8"/>
        <o:r id="V:Rule5" type="connector" idref="#AutoShape 261"/>
        <o:r id="V:Rule6" type="connector" idref="#AutoShape 14"/>
      </o:rules>
    </o:shapelayout>
  </w:shapeDefaults>
  <w:decimalSymbol w:val=","/>
  <w:listSeparator w:val=";"/>
  <w14:docId w14:val="339EDA6F"/>
  <w15:docId w15:val="{0D81FFBC-9E67-4D55-A60D-1B44BFE2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D0D"/>
    <w:pPr>
      <w:widowControl w:val="0"/>
      <w:spacing w:after="0" w:line="240" w:lineRule="auto"/>
      <w:ind w:firstLine="454"/>
      <w:jc w:val="both"/>
    </w:pPr>
    <w:rPr>
      <w:rFonts w:ascii="Times New Roman" w:eastAsia="Times New Roman" w:hAnsi="Times New Roman" w:cs="Times New Roman"/>
      <w:sz w:val="20"/>
      <w:szCs w:val="28"/>
    </w:rPr>
  </w:style>
  <w:style w:type="paragraph" w:styleId="1">
    <w:name w:val="heading 1"/>
    <w:basedOn w:val="a"/>
    <w:link w:val="10"/>
    <w:uiPriority w:val="9"/>
    <w:qFormat/>
    <w:rsid w:val="00C71CF3"/>
    <w:pPr>
      <w:widowControl/>
      <w:spacing w:before="100" w:beforeAutospacing="1" w:after="100" w:afterAutospacing="1"/>
      <w:ind w:firstLine="0"/>
      <w:jc w:val="left"/>
      <w:outlineLvl w:val="0"/>
    </w:pPr>
    <w:rPr>
      <w:b/>
      <w:bCs/>
      <w:kern w:val="36"/>
      <w:sz w:val="48"/>
      <w:szCs w:val="48"/>
      <w:lang w:eastAsia="ru-RU"/>
    </w:rPr>
  </w:style>
  <w:style w:type="paragraph" w:styleId="2">
    <w:name w:val="heading 2"/>
    <w:basedOn w:val="a"/>
    <w:next w:val="a"/>
    <w:link w:val="20"/>
    <w:uiPriority w:val="9"/>
    <w:unhideWhenUsed/>
    <w:qFormat/>
    <w:rsid w:val="007748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78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31DF"/>
    <w:pPr>
      <w:keepNext/>
      <w:keepLines/>
      <w:widowControl/>
      <w:spacing w:before="40"/>
      <w:ind w:firstLine="0"/>
      <w:jc w:val="left"/>
      <w:outlineLvl w:val="3"/>
    </w:pPr>
    <w:rPr>
      <w:rFonts w:asciiTheme="majorHAnsi" w:eastAsiaTheme="majorEastAsia" w:hAnsiTheme="majorHAnsi" w:cstheme="majorBidi"/>
      <w:i/>
      <w:iCs/>
      <w:color w:val="365F91" w:themeColor="accent1" w:themeShade="BF"/>
      <w:szCs w:val="20"/>
      <w:lang w:eastAsia="ru-RU"/>
    </w:rPr>
  </w:style>
  <w:style w:type="paragraph" w:styleId="5">
    <w:name w:val="heading 5"/>
    <w:basedOn w:val="a"/>
    <w:next w:val="a"/>
    <w:link w:val="50"/>
    <w:uiPriority w:val="9"/>
    <w:semiHidden/>
    <w:unhideWhenUsed/>
    <w:qFormat/>
    <w:rsid w:val="003B3984"/>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B39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D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1">
    <w:name w:val="Абзац списка7"/>
    <w:basedOn w:val="a"/>
    <w:rsid w:val="00CE2D0D"/>
    <w:pPr>
      <w:widowControl/>
      <w:ind w:left="720" w:firstLine="0"/>
      <w:contextualSpacing/>
      <w:jc w:val="left"/>
    </w:pPr>
    <w:rPr>
      <w:rFonts w:eastAsia="Calibri"/>
      <w:sz w:val="24"/>
      <w:szCs w:val="24"/>
      <w:lang w:eastAsia="ru-RU"/>
    </w:rPr>
  </w:style>
  <w:style w:type="character" w:customStyle="1" w:styleId="a3">
    <w:name w:val="Текст выноски Знак"/>
    <w:basedOn w:val="a0"/>
    <w:link w:val="a4"/>
    <w:uiPriority w:val="99"/>
    <w:rsid w:val="00CE2D0D"/>
    <w:rPr>
      <w:rFonts w:ascii="Tahoma" w:hAnsi="Tahoma" w:cs="Tahoma"/>
      <w:sz w:val="16"/>
      <w:szCs w:val="16"/>
    </w:rPr>
  </w:style>
  <w:style w:type="paragraph" w:styleId="a4">
    <w:name w:val="Balloon Text"/>
    <w:basedOn w:val="a"/>
    <w:link w:val="a3"/>
    <w:uiPriority w:val="99"/>
    <w:unhideWhenUsed/>
    <w:rsid w:val="00CE2D0D"/>
    <w:pPr>
      <w:widowControl/>
      <w:ind w:firstLine="0"/>
      <w:jc w:val="left"/>
    </w:pPr>
    <w:rPr>
      <w:rFonts w:ascii="Tahoma" w:eastAsiaTheme="minorHAnsi" w:hAnsi="Tahoma" w:cs="Tahoma"/>
      <w:sz w:val="16"/>
      <w:szCs w:val="16"/>
    </w:rPr>
  </w:style>
  <w:style w:type="paragraph" w:customStyle="1" w:styleId="11">
    <w:name w:val="Знак Знак1 Знак"/>
    <w:basedOn w:val="a"/>
    <w:rsid w:val="005776CB"/>
    <w:pPr>
      <w:widowControl/>
      <w:spacing w:after="160" w:line="240" w:lineRule="exact"/>
      <w:ind w:firstLine="0"/>
      <w:jc w:val="left"/>
    </w:pPr>
    <w:rPr>
      <w:rFonts w:ascii="Verdana" w:hAnsi="Verdana"/>
      <w:szCs w:val="20"/>
      <w:lang w:val="en-US"/>
    </w:rPr>
  </w:style>
  <w:style w:type="paragraph" w:styleId="a5">
    <w:name w:val="footnote text"/>
    <w:basedOn w:val="a"/>
    <w:link w:val="a6"/>
    <w:uiPriority w:val="99"/>
    <w:qFormat/>
    <w:rsid w:val="005776CB"/>
    <w:pPr>
      <w:ind w:firstLine="0"/>
      <w:jc w:val="left"/>
    </w:pPr>
    <w:rPr>
      <w:szCs w:val="20"/>
      <w:lang w:eastAsia="ru-RU"/>
    </w:rPr>
  </w:style>
  <w:style w:type="character" w:customStyle="1" w:styleId="a6">
    <w:name w:val="Текст сноски Знак"/>
    <w:basedOn w:val="a0"/>
    <w:link w:val="a5"/>
    <w:uiPriority w:val="99"/>
    <w:rsid w:val="005776CB"/>
    <w:rPr>
      <w:rFonts w:ascii="Times New Roman" w:eastAsia="Times New Roman" w:hAnsi="Times New Roman" w:cs="Times New Roman"/>
      <w:sz w:val="20"/>
      <w:szCs w:val="20"/>
      <w:lang w:eastAsia="ru-RU"/>
    </w:rPr>
  </w:style>
  <w:style w:type="character" w:styleId="a7">
    <w:name w:val="footnote reference"/>
    <w:aliases w:val="Знак сноски-FN"/>
    <w:uiPriority w:val="99"/>
    <w:rsid w:val="005776CB"/>
    <w:rPr>
      <w:vertAlign w:val="superscript"/>
    </w:rPr>
  </w:style>
  <w:style w:type="character" w:styleId="a8">
    <w:name w:val="Hyperlink"/>
    <w:uiPriority w:val="99"/>
    <w:rsid w:val="005776CB"/>
    <w:rPr>
      <w:color w:val="0000FF"/>
      <w:u w:val="single"/>
    </w:rPr>
  </w:style>
  <w:style w:type="paragraph" w:customStyle="1" w:styleId="12">
    <w:name w:val="Абзац списка1"/>
    <w:basedOn w:val="a"/>
    <w:rsid w:val="005776CB"/>
    <w:pPr>
      <w:widowControl/>
      <w:ind w:left="720" w:firstLine="0"/>
      <w:jc w:val="left"/>
    </w:pPr>
    <w:rPr>
      <w:szCs w:val="20"/>
      <w:lang w:eastAsia="ru-RU"/>
    </w:rPr>
  </w:style>
  <w:style w:type="paragraph" w:styleId="a9">
    <w:name w:val="List Paragraph"/>
    <w:aliases w:val="Курсовая,маркированный"/>
    <w:basedOn w:val="a"/>
    <w:link w:val="aa"/>
    <w:uiPriority w:val="34"/>
    <w:qFormat/>
    <w:rsid w:val="005776CB"/>
    <w:pPr>
      <w:ind w:left="720" w:firstLine="0"/>
      <w:contextualSpacing/>
      <w:jc w:val="left"/>
    </w:pPr>
    <w:rPr>
      <w:szCs w:val="20"/>
      <w:lang w:eastAsia="ru-RU"/>
    </w:rPr>
  </w:style>
  <w:style w:type="paragraph" w:styleId="ab">
    <w:name w:val="header"/>
    <w:aliases w:val="Верхний колонтитул Знак2,Верхний колонтитул Знак1 Знак,Верхний колонтитул Знак Знак Знак,Знак1 Знак Знак Знак Знак,Верхний колонтитул Знак Знак1,Знак1 Знак Знак Знак1"/>
    <w:basedOn w:val="a"/>
    <w:link w:val="ac"/>
    <w:uiPriority w:val="99"/>
    <w:unhideWhenUsed/>
    <w:rsid w:val="005776CB"/>
    <w:pPr>
      <w:tabs>
        <w:tab w:val="center" w:pos="4677"/>
        <w:tab w:val="right" w:pos="9355"/>
      </w:tabs>
      <w:ind w:firstLine="0"/>
      <w:jc w:val="left"/>
    </w:pPr>
    <w:rPr>
      <w:szCs w:val="20"/>
      <w:lang w:eastAsia="ru-RU"/>
    </w:rPr>
  </w:style>
  <w:style w:type="character" w:customStyle="1" w:styleId="ac">
    <w:name w:val="Верхний колонтитул Знак"/>
    <w:aliases w:val="Верхний колонтитул Знак2 Знак,Верхний колонтитул Знак1 Знак Знак,Верхний колонтитул Знак Знак Знак Знак,Знак1 Знак Знак Знак Знак Знак,Верхний колонтитул Знак Знак1 Знак,Знак1 Знак Знак Знак1 Знак"/>
    <w:basedOn w:val="a0"/>
    <w:link w:val="ab"/>
    <w:uiPriority w:val="99"/>
    <w:rsid w:val="005776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776CB"/>
    <w:pPr>
      <w:tabs>
        <w:tab w:val="center" w:pos="4677"/>
        <w:tab w:val="right" w:pos="9355"/>
      </w:tabs>
      <w:ind w:firstLine="0"/>
      <w:jc w:val="left"/>
    </w:pPr>
    <w:rPr>
      <w:szCs w:val="20"/>
      <w:lang w:eastAsia="ru-RU"/>
    </w:rPr>
  </w:style>
  <w:style w:type="character" w:customStyle="1" w:styleId="ae">
    <w:name w:val="Нижний колонтитул Знак"/>
    <w:basedOn w:val="a0"/>
    <w:link w:val="ad"/>
    <w:uiPriority w:val="99"/>
    <w:rsid w:val="005776CB"/>
    <w:rPr>
      <w:rFonts w:ascii="Times New Roman" w:eastAsia="Times New Roman" w:hAnsi="Times New Roman" w:cs="Times New Roman"/>
      <w:sz w:val="20"/>
      <w:szCs w:val="20"/>
      <w:lang w:eastAsia="ru-RU"/>
    </w:rPr>
  </w:style>
  <w:style w:type="character" w:styleId="af">
    <w:name w:val="page number"/>
    <w:rsid w:val="005776CB"/>
  </w:style>
  <w:style w:type="numbering" w:customStyle="1" w:styleId="13">
    <w:name w:val="Нет списка1"/>
    <w:next w:val="a2"/>
    <w:uiPriority w:val="99"/>
    <w:semiHidden/>
    <w:unhideWhenUsed/>
    <w:rsid w:val="005776CB"/>
  </w:style>
  <w:style w:type="character" w:customStyle="1" w:styleId="FontStyle16">
    <w:name w:val="Font Style16"/>
    <w:uiPriority w:val="99"/>
    <w:rsid w:val="005776CB"/>
    <w:rPr>
      <w:rFonts w:ascii="Times New Roman" w:hAnsi="Times New Roman" w:cs="Times New Roman" w:hint="default"/>
      <w:spacing w:val="-10"/>
      <w:sz w:val="38"/>
    </w:rPr>
  </w:style>
  <w:style w:type="table" w:styleId="af0">
    <w:name w:val="Table Grid"/>
    <w:basedOn w:val="a1"/>
    <w:uiPriority w:val="59"/>
    <w:rsid w:val="0057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0"/>
    <w:uiPriority w:val="59"/>
    <w:rsid w:val="005776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431DF"/>
  </w:style>
  <w:style w:type="paragraph" w:styleId="af1">
    <w:name w:val="Normal (Web)"/>
    <w:aliases w:val="Обычный (веб) Знак1,Обычный (веб) Знак Знак,Обычный (Web),Обычный (Web)1, Знак, Знак Знак Знак"/>
    <w:basedOn w:val="a"/>
    <w:link w:val="af2"/>
    <w:unhideWhenUsed/>
    <w:qFormat/>
    <w:rsid w:val="00A431DF"/>
    <w:pPr>
      <w:widowControl/>
      <w:spacing w:before="100" w:beforeAutospacing="1" w:after="100" w:afterAutospacing="1"/>
      <w:ind w:firstLine="0"/>
      <w:jc w:val="left"/>
    </w:pPr>
    <w:rPr>
      <w:sz w:val="24"/>
      <w:szCs w:val="24"/>
      <w:lang w:eastAsia="ru-RU"/>
    </w:rPr>
  </w:style>
  <w:style w:type="character" w:customStyle="1" w:styleId="shorttext">
    <w:name w:val="short_text"/>
    <w:basedOn w:val="a0"/>
    <w:rsid w:val="00A431DF"/>
    <w:rPr>
      <w:rFonts w:cs="Times New Roman"/>
    </w:rPr>
  </w:style>
  <w:style w:type="paragraph" w:styleId="af3">
    <w:name w:val="Body Text Indent"/>
    <w:basedOn w:val="a"/>
    <w:link w:val="af4"/>
    <w:rsid w:val="00A431DF"/>
    <w:pPr>
      <w:widowControl/>
      <w:ind w:firstLine="709"/>
      <w:jc w:val="center"/>
    </w:pPr>
    <w:rPr>
      <w:b/>
      <w:i/>
      <w:iCs/>
      <w:sz w:val="28"/>
      <w:lang w:eastAsia="ru-RU"/>
    </w:rPr>
  </w:style>
  <w:style w:type="character" w:customStyle="1" w:styleId="af4">
    <w:name w:val="Основной текст с отступом Знак"/>
    <w:basedOn w:val="a0"/>
    <w:link w:val="af3"/>
    <w:rsid w:val="00A431DF"/>
    <w:rPr>
      <w:rFonts w:ascii="Times New Roman" w:eastAsia="Times New Roman" w:hAnsi="Times New Roman" w:cs="Times New Roman"/>
      <w:b/>
      <w:i/>
      <w:iCs/>
      <w:sz w:val="28"/>
      <w:szCs w:val="28"/>
      <w:lang w:eastAsia="ru-RU"/>
    </w:rPr>
  </w:style>
  <w:style w:type="paragraph" w:styleId="31">
    <w:name w:val="Body Text Indent 3"/>
    <w:basedOn w:val="a"/>
    <w:link w:val="32"/>
    <w:rsid w:val="00A431DF"/>
    <w:pPr>
      <w:widowControl/>
      <w:spacing w:line="336" w:lineRule="auto"/>
      <w:ind w:firstLine="709"/>
    </w:pPr>
    <w:rPr>
      <w:sz w:val="28"/>
      <w:lang w:eastAsia="ru-RU"/>
    </w:rPr>
  </w:style>
  <w:style w:type="character" w:customStyle="1" w:styleId="32">
    <w:name w:val="Основной текст с отступом 3 Знак"/>
    <w:basedOn w:val="a0"/>
    <w:link w:val="31"/>
    <w:rsid w:val="00A431DF"/>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A431DF"/>
    <w:pPr>
      <w:widowControl/>
      <w:spacing w:after="120" w:line="480" w:lineRule="auto"/>
      <w:ind w:left="283" w:firstLine="0"/>
      <w:jc w:val="left"/>
    </w:pPr>
    <w:rPr>
      <w:rFonts w:asciiTheme="minorHAnsi" w:eastAsiaTheme="minorEastAsia" w:hAnsiTheme="minorHAnsi" w:cstheme="minorBidi"/>
      <w:sz w:val="22"/>
      <w:szCs w:val="22"/>
      <w:lang w:eastAsia="ru-RU"/>
    </w:rPr>
  </w:style>
  <w:style w:type="character" w:customStyle="1" w:styleId="22">
    <w:name w:val="Основной текст с отступом 2 Знак"/>
    <w:basedOn w:val="a0"/>
    <w:link w:val="21"/>
    <w:uiPriority w:val="99"/>
    <w:rsid w:val="00A431DF"/>
    <w:rPr>
      <w:rFonts w:eastAsiaTheme="minorEastAsia"/>
      <w:lang w:eastAsia="ru-RU"/>
    </w:rPr>
  </w:style>
  <w:style w:type="paragraph" w:styleId="HTML">
    <w:name w:val="HTML Preformatted"/>
    <w:basedOn w:val="a"/>
    <w:link w:val="HTML0"/>
    <w:uiPriority w:val="99"/>
    <w:unhideWhenUsed/>
    <w:rsid w:val="00A431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lang w:eastAsia="ru-RU"/>
    </w:rPr>
  </w:style>
  <w:style w:type="character" w:customStyle="1" w:styleId="HTML0">
    <w:name w:val="Стандартный HTML Знак"/>
    <w:basedOn w:val="a0"/>
    <w:link w:val="HTML"/>
    <w:uiPriority w:val="99"/>
    <w:rsid w:val="00A431DF"/>
    <w:rPr>
      <w:rFonts w:ascii="Courier New" w:eastAsia="Times New Roman" w:hAnsi="Courier New" w:cs="Courier New"/>
      <w:sz w:val="20"/>
      <w:szCs w:val="20"/>
      <w:lang w:eastAsia="ru-RU"/>
    </w:rPr>
  </w:style>
  <w:style w:type="paragraph" w:styleId="af5">
    <w:name w:val="Title"/>
    <w:aliases w:val="Знак,Body Text Indent"/>
    <w:basedOn w:val="a"/>
    <w:link w:val="af6"/>
    <w:qFormat/>
    <w:rsid w:val="00A431DF"/>
    <w:pPr>
      <w:widowControl/>
      <w:ind w:firstLine="0"/>
      <w:jc w:val="center"/>
    </w:pPr>
    <w:rPr>
      <w:b/>
      <w:sz w:val="28"/>
      <w:szCs w:val="20"/>
      <w:lang w:eastAsia="ru-RU"/>
    </w:rPr>
  </w:style>
  <w:style w:type="character" w:customStyle="1" w:styleId="af6">
    <w:name w:val="Заголовок Знак"/>
    <w:aliases w:val="Знак Знак,Body Text Indent Знак"/>
    <w:basedOn w:val="a0"/>
    <w:link w:val="af5"/>
    <w:rsid w:val="00A431DF"/>
    <w:rPr>
      <w:rFonts w:ascii="Times New Roman" w:eastAsia="Times New Roman" w:hAnsi="Times New Roman" w:cs="Times New Roman"/>
      <w:b/>
      <w:sz w:val="28"/>
      <w:szCs w:val="20"/>
      <w:lang w:eastAsia="ru-RU"/>
    </w:rPr>
  </w:style>
  <w:style w:type="paragraph" w:styleId="23">
    <w:name w:val="Body Text 2"/>
    <w:basedOn w:val="a"/>
    <w:link w:val="24"/>
    <w:uiPriority w:val="99"/>
    <w:unhideWhenUsed/>
    <w:rsid w:val="00A431DF"/>
    <w:pPr>
      <w:widowControl/>
      <w:spacing w:after="120" w:line="480" w:lineRule="auto"/>
      <w:ind w:firstLine="0"/>
      <w:jc w:val="left"/>
    </w:pPr>
    <w:rPr>
      <w:rFonts w:asciiTheme="minorHAnsi" w:eastAsiaTheme="minorEastAsia" w:hAnsiTheme="minorHAnsi" w:cstheme="minorBidi"/>
      <w:sz w:val="22"/>
      <w:szCs w:val="22"/>
      <w:lang w:eastAsia="ru-RU"/>
    </w:rPr>
  </w:style>
  <w:style w:type="character" w:customStyle="1" w:styleId="24">
    <w:name w:val="Основной текст 2 Знак"/>
    <w:basedOn w:val="a0"/>
    <w:link w:val="23"/>
    <w:uiPriority w:val="99"/>
    <w:rsid w:val="00A431DF"/>
    <w:rPr>
      <w:rFonts w:eastAsiaTheme="minorEastAsia"/>
      <w:lang w:eastAsia="ru-RU"/>
    </w:rPr>
  </w:style>
  <w:style w:type="character" w:customStyle="1" w:styleId="40">
    <w:name w:val="Заголовок 4 Знак"/>
    <w:basedOn w:val="a0"/>
    <w:link w:val="4"/>
    <w:uiPriority w:val="9"/>
    <w:rsid w:val="00A431DF"/>
    <w:rPr>
      <w:rFonts w:asciiTheme="majorHAnsi" w:eastAsiaTheme="majorEastAsia" w:hAnsiTheme="majorHAnsi" w:cstheme="majorBidi"/>
      <w:i/>
      <w:iCs/>
      <w:color w:val="365F91" w:themeColor="accent1" w:themeShade="BF"/>
      <w:sz w:val="20"/>
      <w:szCs w:val="20"/>
      <w:lang w:eastAsia="ru-RU"/>
    </w:rPr>
  </w:style>
  <w:style w:type="paragraph" w:styleId="af7">
    <w:name w:val="No Spacing"/>
    <w:aliases w:val="Таблица"/>
    <w:link w:val="af8"/>
    <w:uiPriority w:val="1"/>
    <w:qFormat/>
    <w:rsid w:val="00A431DF"/>
    <w:pPr>
      <w:spacing w:after="0" w:line="240" w:lineRule="auto"/>
    </w:pPr>
    <w:rPr>
      <w:rFonts w:ascii="Times New Roman" w:eastAsia="Times New Roman" w:hAnsi="Times New Roman" w:cs="Times New Roman"/>
      <w:sz w:val="20"/>
      <w:szCs w:val="20"/>
      <w:lang w:eastAsia="ru-RU"/>
    </w:rPr>
  </w:style>
  <w:style w:type="paragraph" w:styleId="af9">
    <w:name w:val="Body Text"/>
    <w:basedOn w:val="a"/>
    <w:link w:val="afa"/>
    <w:uiPriority w:val="99"/>
    <w:unhideWhenUsed/>
    <w:rsid w:val="00C71CF3"/>
    <w:pPr>
      <w:spacing w:after="120"/>
    </w:pPr>
  </w:style>
  <w:style w:type="character" w:customStyle="1" w:styleId="afa">
    <w:name w:val="Основной текст Знак"/>
    <w:basedOn w:val="a0"/>
    <w:link w:val="af9"/>
    <w:uiPriority w:val="99"/>
    <w:rsid w:val="00C71CF3"/>
    <w:rPr>
      <w:rFonts w:ascii="Times New Roman" w:eastAsia="Times New Roman" w:hAnsi="Times New Roman" w:cs="Times New Roman"/>
      <w:sz w:val="20"/>
      <w:szCs w:val="28"/>
    </w:rPr>
  </w:style>
  <w:style w:type="character" w:customStyle="1" w:styleId="15">
    <w:name w:val="Основной текст Знак1"/>
    <w:basedOn w:val="a0"/>
    <w:uiPriority w:val="99"/>
    <w:rsid w:val="00C71CF3"/>
    <w:rPr>
      <w:rFonts w:ascii="Times New Roman" w:hAnsi="Times New Roman" w:cs="Times New Roman"/>
      <w:sz w:val="26"/>
      <w:szCs w:val="26"/>
      <w:shd w:val="clear" w:color="auto" w:fill="FFFFFF"/>
    </w:rPr>
  </w:style>
  <w:style w:type="character" w:customStyle="1" w:styleId="10">
    <w:name w:val="Заголовок 1 Знак"/>
    <w:basedOn w:val="a0"/>
    <w:link w:val="1"/>
    <w:uiPriority w:val="9"/>
    <w:rsid w:val="00C71CF3"/>
    <w:rPr>
      <w:rFonts w:ascii="Times New Roman" w:eastAsia="Times New Roman" w:hAnsi="Times New Roman" w:cs="Times New Roman"/>
      <w:b/>
      <w:bCs/>
      <w:kern w:val="36"/>
      <w:sz w:val="48"/>
      <w:szCs w:val="48"/>
      <w:lang w:eastAsia="ru-RU"/>
    </w:rPr>
  </w:style>
  <w:style w:type="paragraph" w:styleId="afb">
    <w:name w:val="caption"/>
    <w:aliases w:val="ImageCaption"/>
    <w:basedOn w:val="a"/>
    <w:next w:val="a"/>
    <w:link w:val="afc"/>
    <w:qFormat/>
    <w:rsid w:val="00C71CF3"/>
    <w:pPr>
      <w:widowControl/>
      <w:spacing w:before="360" w:after="360"/>
      <w:ind w:firstLine="0"/>
      <w:jc w:val="center"/>
    </w:pPr>
    <w:rPr>
      <w:sz w:val="24"/>
      <w:szCs w:val="24"/>
      <w:lang w:eastAsia="ru-RU"/>
    </w:rPr>
  </w:style>
  <w:style w:type="paragraph" w:customStyle="1" w:styleId="Image">
    <w:name w:val="Image"/>
    <w:basedOn w:val="a"/>
    <w:next w:val="a"/>
    <w:link w:val="ImageChar"/>
    <w:qFormat/>
    <w:rsid w:val="00C71CF3"/>
    <w:pPr>
      <w:keepNext/>
      <w:widowControl/>
      <w:spacing w:before="360" w:after="240"/>
      <w:ind w:firstLine="0"/>
      <w:jc w:val="center"/>
    </w:pPr>
    <w:rPr>
      <w:sz w:val="24"/>
      <w:szCs w:val="24"/>
      <w:lang w:val="en-US"/>
    </w:rPr>
  </w:style>
  <w:style w:type="character" w:customStyle="1" w:styleId="ImageChar">
    <w:name w:val="Image Char"/>
    <w:link w:val="Image"/>
    <w:rsid w:val="00C71CF3"/>
    <w:rPr>
      <w:rFonts w:ascii="Times New Roman" w:eastAsia="Times New Roman" w:hAnsi="Times New Roman" w:cs="Times New Roman"/>
      <w:sz w:val="24"/>
      <w:szCs w:val="24"/>
      <w:lang w:val="en-US"/>
    </w:rPr>
  </w:style>
  <w:style w:type="character" w:customStyle="1" w:styleId="afc">
    <w:name w:val="Название объекта Знак"/>
    <w:aliases w:val="ImageCaption Знак"/>
    <w:link w:val="afb"/>
    <w:rsid w:val="00C71CF3"/>
    <w:rPr>
      <w:rFonts w:ascii="Times New Roman" w:eastAsia="Times New Roman" w:hAnsi="Times New Roman" w:cs="Times New Roman"/>
      <w:sz w:val="24"/>
      <w:szCs w:val="24"/>
      <w:lang w:eastAsia="ru-RU"/>
    </w:rPr>
  </w:style>
  <w:style w:type="paragraph" w:customStyle="1" w:styleId="FormulaWOnum">
    <w:name w:val="FormulaWOnum"/>
    <w:basedOn w:val="a"/>
    <w:link w:val="FormulaWOnumChar"/>
    <w:qFormat/>
    <w:rsid w:val="00C71CF3"/>
    <w:pPr>
      <w:widowControl/>
      <w:tabs>
        <w:tab w:val="right" w:pos="9356"/>
      </w:tabs>
      <w:spacing w:before="360" w:after="360" w:line="360" w:lineRule="auto"/>
      <w:ind w:firstLine="0"/>
      <w:contextualSpacing/>
      <w:jc w:val="center"/>
    </w:pPr>
    <w:rPr>
      <w:sz w:val="24"/>
      <w:lang w:val="en-US"/>
    </w:rPr>
  </w:style>
  <w:style w:type="character" w:customStyle="1" w:styleId="FormulaWOnumChar">
    <w:name w:val="FormulaWOnum Char"/>
    <w:link w:val="FormulaWOnum"/>
    <w:rsid w:val="00C71CF3"/>
    <w:rPr>
      <w:rFonts w:ascii="Times New Roman" w:eastAsia="Times New Roman" w:hAnsi="Times New Roman" w:cs="Times New Roman"/>
      <w:sz w:val="24"/>
      <w:szCs w:val="28"/>
      <w:lang w:val="en-US"/>
    </w:rPr>
  </w:style>
  <w:style w:type="paragraph" w:customStyle="1" w:styleId="DefaultStyle">
    <w:name w:val="Default Style"/>
    <w:rsid w:val="00C71CF3"/>
    <w:pPr>
      <w:widowControl w:val="0"/>
      <w:suppressAutoHyphens/>
    </w:pPr>
    <w:rPr>
      <w:rFonts w:ascii="Liberation Serif" w:eastAsia="DejaVu Sans" w:hAnsi="Liberation Serif" w:cs="Lohit Hindi"/>
      <w:sz w:val="24"/>
      <w:szCs w:val="24"/>
      <w:lang w:val="en-US" w:eastAsia="zh-CN" w:bidi="hi-IN"/>
    </w:rPr>
  </w:style>
  <w:style w:type="paragraph" w:customStyle="1" w:styleId="TableContents">
    <w:name w:val="Table Contents"/>
    <w:basedOn w:val="a"/>
    <w:rsid w:val="00C71CF3"/>
    <w:pPr>
      <w:suppressLineNumbers/>
      <w:suppressAutoHyphens/>
      <w:autoSpaceDN w:val="0"/>
      <w:ind w:firstLine="0"/>
      <w:jc w:val="left"/>
      <w:textAlignment w:val="baseline"/>
    </w:pPr>
    <w:rPr>
      <w:rFonts w:eastAsia="Arial Unicode MS" w:cs="Tahoma"/>
      <w:kern w:val="3"/>
      <w:sz w:val="24"/>
      <w:szCs w:val="24"/>
      <w:lang w:eastAsia="ru-RU"/>
    </w:rPr>
  </w:style>
  <w:style w:type="paragraph" w:customStyle="1" w:styleId="My">
    <w:name w:val="My таблица"/>
    <w:basedOn w:val="afb"/>
    <w:qFormat/>
    <w:rsid w:val="00C71CF3"/>
    <w:pPr>
      <w:keepNext/>
      <w:spacing w:before="0" w:after="0" w:line="360" w:lineRule="auto"/>
      <w:jc w:val="both"/>
    </w:pPr>
    <w:rPr>
      <w:rFonts w:eastAsia="Calibri"/>
      <w:bCs/>
      <w:szCs w:val="20"/>
      <w:lang w:eastAsia="en-US"/>
    </w:rPr>
  </w:style>
  <w:style w:type="character" w:styleId="afd">
    <w:name w:val="Emphasis"/>
    <w:basedOn w:val="a0"/>
    <w:uiPriority w:val="20"/>
    <w:qFormat/>
    <w:rsid w:val="00C71CF3"/>
    <w:rPr>
      <w:i/>
      <w:iCs/>
    </w:rPr>
  </w:style>
  <w:style w:type="paragraph" w:customStyle="1" w:styleId="My0">
    <w:name w:val="My Обычный"/>
    <w:basedOn w:val="a"/>
    <w:qFormat/>
    <w:rsid w:val="00C71CF3"/>
    <w:pPr>
      <w:widowControl/>
      <w:spacing w:line="360" w:lineRule="auto"/>
      <w:ind w:firstLine="709"/>
    </w:pPr>
    <w:rPr>
      <w:rFonts w:eastAsia="Calibri"/>
      <w:color w:val="000000"/>
      <w:sz w:val="24"/>
    </w:rPr>
  </w:style>
  <w:style w:type="character" w:customStyle="1" w:styleId="hlfld-title">
    <w:name w:val="hlfld-title"/>
    <w:basedOn w:val="a0"/>
    <w:rsid w:val="00C71CF3"/>
  </w:style>
  <w:style w:type="character" w:customStyle="1" w:styleId="hl">
    <w:name w:val="hl"/>
    <w:basedOn w:val="a0"/>
    <w:rsid w:val="00C71CF3"/>
  </w:style>
  <w:style w:type="paragraph" w:customStyle="1" w:styleId="16">
    <w:name w:val="Основной текст1"/>
    <w:basedOn w:val="a"/>
    <w:link w:val="afe"/>
    <w:rsid w:val="00C71CF3"/>
    <w:pPr>
      <w:shd w:val="clear" w:color="auto" w:fill="FFFFFF"/>
      <w:spacing w:line="321" w:lineRule="exact"/>
      <w:ind w:hanging="300"/>
    </w:pPr>
    <w:rPr>
      <w:rFonts w:eastAsia="Calibri"/>
      <w:color w:val="000000"/>
      <w:sz w:val="18"/>
      <w:szCs w:val="18"/>
      <w:lang w:eastAsia="ru-RU"/>
    </w:rPr>
  </w:style>
  <w:style w:type="character" w:customStyle="1" w:styleId="afe">
    <w:name w:val="Основной текст_"/>
    <w:link w:val="16"/>
    <w:locked/>
    <w:rsid w:val="00C71CF3"/>
    <w:rPr>
      <w:rFonts w:ascii="Times New Roman" w:eastAsia="Calibri" w:hAnsi="Times New Roman" w:cs="Times New Roman"/>
      <w:color w:val="000000"/>
      <w:sz w:val="18"/>
      <w:szCs w:val="18"/>
      <w:shd w:val="clear" w:color="auto" w:fill="FFFFFF"/>
      <w:lang w:eastAsia="ru-RU"/>
    </w:rPr>
  </w:style>
  <w:style w:type="paragraph" w:customStyle="1" w:styleId="25">
    <w:name w:val="Основной текст2"/>
    <w:basedOn w:val="a"/>
    <w:rsid w:val="00C71CF3"/>
    <w:pPr>
      <w:shd w:val="clear" w:color="auto" w:fill="FFFFFF"/>
      <w:spacing w:line="216" w:lineRule="exact"/>
      <w:ind w:firstLine="0"/>
    </w:pPr>
    <w:rPr>
      <w:color w:val="000000"/>
      <w:szCs w:val="20"/>
      <w:lang w:val="en-US" w:eastAsia="ru-RU"/>
    </w:rPr>
  </w:style>
  <w:style w:type="paragraph" w:customStyle="1" w:styleId="WW-">
    <w:name w:val="WW-Базовый"/>
    <w:rsid w:val="00C71CF3"/>
    <w:pPr>
      <w:widowControl w:val="0"/>
      <w:tabs>
        <w:tab w:val="left" w:pos="706"/>
      </w:tabs>
      <w:suppressAutoHyphens/>
      <w:spacing w:after="0" w:line="240" w:lineRule="auto"/>
    </w:pPr>
    <w:rPr>
      <w:rFonts w:ascii="Times New Roman" w:eastAsia="Arial" w:hAnsi="Times New Roman" w:cs="Tahoma"/>
      <w:sz w:val="24"/>
      <w:szCs w:val="24"/>
      <w:lang w:eastAsia="ar-SA"/>
    </w:rPr>
  </w:style>
  <w:style w:type="paragraph" w:customStyle="1" w:styleId="aff">
    <w:name w:val="Содержимое таблицы"/>
    <w:basedOn w:val="WW-"/>
    <w:rsid w:val="00C71CF3"/>
    <w:pPr>
      <w:suppressLineNumbers/>
    </w:pPr>
  </w:style>
  <w:style w:type="character" w:customStyle="1" w:styleId="FontStyle11">
    <w:name w:val="Font Style11"/>
    <w:uiPriority w:val="99"/>
    <w:rsid w:val="00C71CF3"/>
    <w:rPr>
      <w:rFonts w:ascii="Times New Roman" w:hAnsi="Times New Roman" w:cs="Times New Roman"/>
      <w:b/>
      <w:bCs/>
      <w:sz w:val="30"/>
      <w:szCs w:val="30"/>
    </w:rPr>
  </w:style>
  <w:style w:type="paragraph" w:customStyle="1" w:styleId="51">
    <w:name w:val="Основной текст5"/>
    <w:basedOn w:val="a"/>
    <w:rsid w:val="007748DE"/>
    <w:pPr>
      <w:widowControl/>
      <w:shd w:val="clear" w:color="auto" w:fill="FFFFFF"/>
      <w:spacing w:after="300" w:line="322" w:lineRule="exact"/>
      <w:ind w:firstLine="0"/>
      <w:jc w:val="left"/>
    </w:pPr>
    <w:rPr>
      <w:sz w:val="27"/>
      <w:szCs w:val="27"/>
      <w:shd w:val="clear" w:color="auto" w:fill="FFFFFF"/>
      <w:lang w:eastAsia="ru-RU"/>
    </w:rPr>
  </w:style>
  <w:style w:type="paragraph" w:customStyle="1" w:styleId="26">
    <w:name w:val="Абзац списка2"/>
    <w:basedOn w:val="a"/>
    <w:rsid w:val="007748DE"/>
    <w:pPr>
      <w:widowControl/>
      <w:ind w:left="720" w:firstLine="0"/>
      <w:contextualSpacing/>
      <w:jc w:val="left"/>
    </w:pPr>
    <w:rPr>
      <w:rFonts w:eastAsia="Calibri"/>
      <w:sz w:val="24"/>
      <w:szCs w:val="24"/>
      <w:lang w:eastAsia="ru-RU"/>
    </w:rPr>
  </w:style>
  <w:style w:type="paragraph" w:customStyle="1" w:styleId="260">
    <w:name w:val="Основной текст26"/>
    <w:basedOn w:val="a"/>
    <w:rsid w:val="007748DE"/>
    <w:pPr>
      <w:shd w:val="clear" w:color="auto" w:fill="FFFFFF"/>
      <w:spacing w:line="0" w:lineRule="atLeast"/>
      <w:ind w:hanging="540"/>
      <w:jc w:val="center"/>
    </w:pPr>
    <w:rPr>
      <w:rFonts w:ascii="Arial" w:eastAsia="Arial" w:hAnsi="Arial" w:cs="Arial"/>
      <w:sz w:val="21"/>
      <w:szCs w:val="21"/>
    </w:rPr>
  </w:style>
  <w:style w:type="character" w:customStyle="1" w:styleId="20">
    <w:name w:val="Заголовок 2 Знак"/>
    <w:basedOn w:val="a0"/>
    <w:link w:val="2"/>
    <w:rsid w:val="007748DE"/>
    <w:rPr>
      <w:rFonts w:asciiTheme="majorHAnsi" w:eastAsiaTheme="majorEastAsia" w:hAnsiTheme="majorHAnsi" w:cstheme="majorBidi"/>
      <w:b/>
      <w:bCs/>
      <w:color w:val="4F81BD" w:themeColor="accent1"/>
      <w:sz w:val="26"/>
      <w:szCs w:val="26"/>
    </w:rPr>
  </w:style>
  <w:style w:type="paragraph" w:customStyle="1" w:styleId="33">
    <w:name w:val="Основной текст3"/>
    <w:basedOn w:val="a"/>
    <w:rsid w:val="007748DE"/>
    <w:pPr>
      <w:shd w:val="clear" w:color="auto" w:fill="FFFFFF"/>
      <w:spacing w:after="900" w:line="480" w:lineRule="exact"/>
      <w:ind w:hanging="340"/>
      <w:jc w:val="center"/>
    </w:pPr>
    <w:rPr>
      <w:spacing w:val="1"/>
      <w:sz w:val="22"/>
      <w:szCs w:val="22"/>
    </w:rPr>
  </w:style>
  <w:style w:type="character" w:customStyle="1" w:styleId="27">
    <w:name w:val="Колонтитул (2)_"/>
    <w:basedOn w:val="a0"/>
    <w:link w:val="28"/>
    <w:rsid w:val="007748DE"/>
    <w:rPr>
      <w:rFonts w:ascii="Times New Roman" w:eastAsia="Times New Roman" w:hAnsi="Times New Roman" w:cs="Times New Roman"/>
      <w:sz w:val="26"/>
      <w:szCs w:val="26"/>
      <w:shd w:val="clear" w:color="auto" w:fill="FFFFFF"/>
    </w:rPr>
  </w:style>
  <w:style w:type="paragraph" w:customStyle="1" w:styleId="28">
    <w:name w:val="Колонтитул (2)"/>
    <w:basedOn w:val="a"/>
    <w:link w:val="27"/>
    <w:rsid w:val="007748DE"/>
    <w:pPr>
      <w:shd w:val="clear" w:color="auto" w:fill="FFFFFF"/>
      <w:spacing w:line="0" w:lineRule="atLeast"/>
      <w:ind w:firstLine="0"/>
      <w:jc w:val="center"/>
    </w:pPr>
    <w:rPr>
      <w:sz w:val="26"/>
      <w:szCs w:val="26"/>
    </w:rPr>
  </w:style>
  <w:style w:type="character" w:customStyle="1" w:styleId="Calibri9pt0pt">
    <w:name w:val="Основной текст + Calibri;9 pt;Интервал 0 pt"/>
    <w:basedOn w:val="afe"/>
    <w:rsid w:val="007748DE"/>
    <w:rPr>
      <w:rFonts w:ascii="Calibri" w:eastAsia="Calibri" w:hAnsi="Calibri" w:cs="Calibri"/>
      <w:b w:val="0"/>
      <w:bCs w:val="0"/>
      <w:i w:val="0"/>
      <w:iCs w:val="0"/>
      <w:smallCaps w:val="0"/>
      <w:strike w:val="0"/>
      <w:color w:val="000000"/>
      <w:spacing w:val="-2"/>
      <w:w w:val="100"/>
      <w:position w:val="0"/>
      <w:sz w:val="18"/>
      <w:szCs w:val="18"/>
      <w:u w:val="none"/>
      <w:shd w:val="clear" w:color="auto" w:fill="FFFFFF"/>
      <w:lang w:val="ru-RU" w:eastAsia="ru-RU"/>
    </w:rPr>
  </w:style>
  <w:style w:type="character" w:customStyle="1" w:styleId="6pt0pt">
    <w:name w:val="Основной текст + 6 pt;Интервал 0 pt"/>
    <w:basedOn w:val="afe"/>
    <w:rsid w:val="007748D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n-US" w:eastAsia="ru-RU"/>
    </w:rPr>
  </w:style>
  <w:style w:type="paragraph" w:styleId="aff0">
    <w:name w:val="Plain Text"/>
    <w:basedOn w:val="a"/>
    <w:link w:val="aff1"/>
    <w:rsid w:val="007748DE"/>
    <w:pPr>
      <w:widowControl/>
      <w:ind w:firstLine="709"/>
    </w:pPr>
    <w:rPr>
      <w:rFonts w:ascii="Courier New" w:hAnsi="Courier New"/>
      <w:szCs w:val="20"/>
      <w:lang w:eastAsia="ru-RU"/>
    </w:rPr>
  </w:style>
  <w:style w:type="character" w:customStyle="1" w:styleId="aff1">
    <w:name w:val="Текст Знак"/>
    <w:basedOn w:val="a0"/>
    <w:link w:val="aff0"/>
    <w:rsid w:val="007748DE"/>
    <w:rPr>
      <w:rFonts w:ascii="Courier New" w:eastAsia="Times New Roman" w:hAnsi="Courier New" w:cs="Times New Roman"/>
      <w:sz w:val="20"/>
      <w:szCs w:val="20"/>
      <w:lang w:eastAsia="ru-RU"/>
    </w:rPr>
  </w:style>
  <w:style w:type="character" w:customStyle="1" w:styleId="34">
    <w:name w:val="Заголовок №3_"/>
    <w:basedOn w:val="a0"/>
    <w:link w:val="35"/>
    <w:rsid w:val="007748DE"/>
    <w:rPr>
      <w:rFonts w:ascii="Times New Roman" w:eastAsia="Times New Roman" w:hAnsi="Times New Roman" w:cs="Times New Roman"/>
      <w:spacing w:val="1"/>
      <w:shd w:val="clear" w:color="auto" w:fill="FFFFFF"/>
    </w:rPr>
  </w:style>
  <w:style w:type="paragraph" w:customStyle="1" w:styleId="35">
    <w:name w:val="Заголовок №3"/>
    <w:basedOn w:val="a"/>
    <w:link w:val="34"/>
    <w:rsid w:val="007748DE"/>
    <w:pPr>
      <w:shd w:val="clear" w:color="auto" w:fill="FFFFFF"/>
      <w:spacing w:after="780" w:line="370" w:lineRule="exact"/>
      <w:ind w:firstLine="0"/>
      <w:jc w:val="left"/>
      <w:outlineLvl w:val="2"/>
    </w:pPr>
    <w:rPr>
      <w:spacing w:val="1"/>
      <w:sz w:val="22"/>
      <w:szCs w:val="22"/>
    </w:rPr>
  </w:style>
  <w:style w:type="character" w:customStyle="1" w:styleId="0pt">
    <w:name w:val="Основной текст + Интервал 0 pt"/>
    <w:rsid w:val="007748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17">
    <w:name w:val="ира1"/>
    <w:basedOn w:val="a"/>
    <w:rsid w:val="007748DE"/>
    <w:pPr>
      <w:widowControl/>
      <w:ind w:firstLine="0"/>
    </w:pPr>
    <w:rPr>
      <w:sz w:val="28"/>
      <w:szCs w:val="20"/>
      <w:lang w:eastAsia="ru-RU"/>
    </w:rPr>
  </w:style>
  <w:style w:type="paragraph" w:customStyle="1" w:styleId="Normal2">
    <w:name w:val="Normal2"/>
    <w:rsid w:val="007748D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7748DE"/>
    <w:pPr>
      <w:widowControl w:val="0"/>
      <w:snapToGrid w:val="0"/>
      <w:spacing w:after="0" w:line="240" w:lineRule="auto"/>
    </w:pPr>
    <w:rPr>
      <w:rFonts w:ascii="Times New Roman" w:eastAsia="MS Mincho" w:hAnsi="Times New Roman" w:cs="Times New Roman"/>
      <w:sz w:val="20"/>
      <w:szCs w:val="20"/>
      <w:lang w:eastAsia="ru-RU"/>
    </w:rPr>
  </w:style>
  <w:style w:type="paragraph" w:customStyle="1" w:styleId="CharCharCharChar">
    <w:name w:val="Знак Char Char Знак Знак Знак Char Char"/>
    <w:basedOn w:val="a"/>
    <w:next w:val="a"/>
    <w:rsid w:val="007748DE"/>
    <w:pPr>
      <w:widowControl/>
      <w:spacing w:after="160" w:line="240" w:lineRule="exact"/>
      <w:ind w:firstLine="0"/>
      <w:jc w:val="left"/>
    </w:pPr>
    <w:rPr>
      <w:rFonts w:ascii="Tahoma" w:eastAsia="MS Mincho" w:hAnsi="Tahoma"/>
      <w:sz w:val="24"/>
      <w:szCs w:val="20"/>
      <w:lang w:val="en-US"/>
    </w:rPr>
  </w:style>
  <w:style w:type="character" w:customStyle="1" w:styleId="translation-chunk">
    <w:name w:val="translation-chunk"/>
    <w:basedOn w:val="a0"/>
    <w:rsid w:val="007748DE"/>
  </w:style>
  <w:style w:type="character" w:customStyle="1" w:styleId="29">
    <w:name w:val="Основной текст (2)_"/>
    <w:link w:val="2a"/>
    <w:rsid w:val="006E6B93"/>
    <w:rPr>
      <w:rFonts w:ascii="Times New Roman" w:eastAsia="Times New Roman" w:hAnsi="Times New Roman"/>
      <w:spacing w:val="3"/>
      <w:sz w:val="21"/>
      <w:szCs w:val="21"/>
    </w:rPr>
  </w:style>
  <w:style w:type="paragraph" w:customStyle="1" w:styleId="2a">
    <w:name w:val="Основной текст (2)"/>
    <w:basedOn w:val="a"/>
    <w:link w:val="29"/>
    <w:rsid w:val="006E6B93"/>
    <w:pPr>
      <w:widowControl/>
      <w:spacing w:line="0" w:lineRule="atLeast"/>
      <w:ind w:firstLine="0"/>
      <w:jc w:val="left"/>
    </w:pPr>
    <w:rPr>
      <w:rFonts w:cstheme="minorBidi"/>
      <w:spacing w:val="3"/>
      <w:sz w:val="21"/>
      <w:szCs w:val="21"/>
    </w:rPr>
  </w:style>
  <w:style w:type="character" w:styleId="aff2">
    <w:name w:val="Strong"/>
    <w:qFormat/>
    <w:rsid w:val="006E6B93"/>
    <w:rPr>
      <w:b/>
      <w:bCs/>
    </w:rPr>
  </w:style>
  <w:style w:type="paragraph" w:customStyle="1" w:styleId="Style30">
    <w:name w:val="Style30"/>
    <w:basedOn w:val="a"/>
    <w:rsid w:val="006E6B93"/>
    <w:pPr>
      <w:autoSpaceDE w:val="0"/>
      <w:autoSpaceDN w:val="0"/>
      <w:adjustRightInd w:val="0"/>
      <w:spacing w:line="485" w:lineRule="exact"/>
      <w:ind w:firstLine="0"/>
      <w:jc w:val="center"/>
    </w:pPr>
    <w:rPr>
      <w:sz w:val="24"/>
      <w:szCs w:val="24"/>
      <w:lang w:eastAsia="ru-RU"/>
    </w:rPr>
  </w:style>
  <w:style w:type="character" w:customStyle="1" w:styleId="FontStyle47">
    <w:name w:val="Font Style47"/>
    <w:rsid w:val="006E6B93"/>
    <w:rPr>
      <w:rFonts w:ascii="Times New Roman" w:hAnsi="Times New Roman" w:cs="Times New Roman"/>
      <w:b/>
      <w:bCs/>
      <w:sz w:val="24"/>
      <w:szCs w:val="24"/>
    </w:rPr>
  </w:style>
  <w:style w:type="character" w:customStyle="1" w:styleId="FontStyle71">
    <w:name w:val="Font Style71"/>
    <w:rsid w:val="006E6B93"/>
    <w:rPr>
      <w:rFonts w:ascii="Times New Roman" w:hAnsi="Times New Roman" w:cs="Times New Roman"/>
      <w:sz w:val="24"/>
      <w:szCs w:val="24"/>
    </w:rPr>
  </w:style>
  <w:style w:type="paragraph" w:customStyle="1" w:styleId="Style24">
    <w:name w:val="Style24"/>
    <w:basedOn w:val="a"/>
    <w:rsid w:val="006E6B93"/>
    <w:pPr>
      <w:autoSpaceDE w:val="0"/>
      <w:autoSpaceDN w:val="0"/>
      <w:adjustRightInd w:val="0"/>
      <w:spacing w:line="487" w:lineRule="exact"/>
      <w:ind w:firstLine="586"/>
      <w:jc w:val="left"/>
    </w:pPr>
    <w:rPr>
      <w:sz w:val="24"/>
      <w:szCs w:val="24"/>
      <w:lang w:eastAsia="ru-RU"/>
    </w:rPr>
  </w:style>
  <w:style w:type="character" w:customStyle="1" w:styleId="FontStyle51">
    <w:name w:val="Font Style51"/>
    <w:rsid w:val="006E6B93"/>
    <w:rPr>
      <w:rFonts w:ascii="Constantia" w:hAnsi="Constantia" w:cs="Constantia"/>
      <w:sz w:val="24"/>
      <w:szCs w:val="24"/>
    </w:rPr>
  </w:style>
  <w:style w:type="character" w:customStyle="1" w:styleId="FontStyle52">
    <w:name w:val="Font Style52"/>
    <w:rsid w:val="006E6B93"/>
    <w:rPr>
      <w:rFonts w:ascii="Times New Roman" w:hAnsi="Times New Roman" w:cs="Times New Roman"/>
      <w:sz w:val="26"/>
      <w:szCs w:val="26"/>
    </w:rPr>
  </w:style>
  <w:style w:type="paragraph" w:customStyle="1" w:styleId="Style2">
    <w:name w:val="Style2"/>
    <w:basedOn w:val="a"/>
    <w:uiPriority w:val="99"/>
    <w:rsid w:val="006E6B93"/>
    <w:pPr>
      <w:autoSpaceDE w:val="0"/>
      <w:autoSpaceDN w:val="0"/>
      <w:adjustRightInd w:val="0"/>
      <w:ind w:firstLine="0"/>
    </w:pPr>
    <w:rPr>
      <w:sz w:val="24"/>
      <w:szCs w:val="24"/>
      <w:lang w:eastAsia="ru-RU"/>
    </w:rPr>
  </w:style>
  <w:style w:type="paragraph" w:customStyle="1" w:styleId="Style3">
    <w:name w:val="Style3"/>
    <w:basedOn w:val="a"/>
    <w:uiPriority w:val="99"/>
    <w:rsid w:val="006E6B93"/>
    <w:pPr>
      <w:autoSpaceDE w:val="0"/>
      <w:autoSpaceDN w:val="0"/>
      <w:adjustRightInd w:val="0"/>
      <w:ind w:firstLine="0"/>
      <w:jc w:val="right"/>
    </w:pPr>
    <w:rPr>
      <w:sz w:val="24"/>
      <w:szCs w:val="24"/>
      <w:lang w:eastAsia="ru-RU"/>
    </w:rPr>
  </w:style>
  <w:style w:type="paragraph" w:customStyle="1" w:styleId="Style26">
    <w:name w:val="Style26"/>
    <w:basedOn w:val="a"/>
    <w:rsid w:val="006E6B93"/>
    <w:pPr>
      <w:autoSpaceDE w:val="0"/>
      <w:autoSpaceDN w:val="0"/>
      <w:adjustRightInd w:val="0"/>
      <w:spacing w:line="446" w:lineRule="exact"/>
      <w:ind w:firstLine="350"/>
    </w:pPr>
    <w:rPr>
      <w:sz w:val="24"/>
      <w:szCs w:val="24"/>
      <w:lang w:eastAsia="ru-RU"/>
    </w:rPr>
  </w:style>
  <w:style w:type="paragraph" w:customStyle="1" w:styleId="36">
    <w:name w:val="Абзац списка3"/>
    <w:basedOn w:val="a"/>
    <w:rsid w:val="006E6B93"/>
    <w:pPr>
      <w:widowControl/>
      <w:spacing w:after="200" w:line="276" w:lineRule="auto"/>
      <w:ind w:left="720" w:firstLine="0"/>
      <w:contextualSpacing/>
      <w:jc w:val="left"/>
    </w:pPr>
    <w:rPr>
      <w:rFonts w:ascii="Calibri" w:hAnsi="Calibri"/>
      <w:sz w:val="22"/>
      <w:szCs w:val="22"/>
      <w:lang w:eastAsia="ru-RU"/>
    </w:rPr>
  </w:style>
  <w:style w:type="paragraph" w:customStyle="1" w:styleId="18">
    <w:name w:val="Рецензия1"/>
    <w:hidden/>
    <w:semiHidden/>
    <w:rsid w:val="006E6B93"/>
    <w:pPr>
      <w:spacing w:after="0" w:line="240" w:lineRule="auto"/>
    </w:pPr>
    <w:rPr>
      <w:rFonts w:ascii="Calibri" w:eastAsia="Times New Roman" w:hAnsi="Calibri" w:cs="Times New Roman"/>
      <w:lang w:eastAsia="ru-RU"/>
    </w:rPr>
  </w:style>
  <w:style w:type="character" w:customStyle="1" w:styleId="19">
    <w:name w:val="Замещающий текст1"/>
    <w:semiHidden/>
    <w:rsid w:val="006E6B93"/>
    <w:rPr>
      <w:rFonts w:cs="Times New Roman"/>
      <w:color w:val="808080"/>
    </w:rPr>
  </w:style>
  <w:style w:type="character" w:customStyle="1" w:styleId="37">
    <w:name w:val="Основной текст (3)_"/>
    <w:link w:val="38"/>
    <w:rsid w:val="006E6B93"/>
    <w:rPr>
      <w:rFonts w:ascii="Times New Roman" w:hAnsi="Times New Roman"/>
      <w:sz w:val="19"/>
      <w:szCs w:val="19"/>
      <w:shd w:val="clear" w:color="auto" w:fill="FFFFFF"/>
    </w:rPr>
  </w:style>
  <w:style w:type="paragraph" w:customStyle="1" w:styleId="38">
    <w:name w:val="Основной текст (3)"/>
    <w:basedOn w:val="a"/>
    <w:link w:val="37"/>
    <w:rsid w:val="006E6B93"/>
    <w:pPr>
      <w:shd w:val="clear" w:color="auto" w:fill="FFFFFF"/>
      <w:spacing w:before="360" w:after="660" w:line="223" w:lineRule="exact"/>
      <w:ind w:firstLine="360"/>
    </w:pPr>
    <w:rPr>
      <w:rFonts w:eastAsiaTheme="minorHAnsi" w:cstheme="minorBidi"/>
      <w:sz w:val="19"/>
      <w:szCs w:val="19"/>
    </w:rPr>
  </w:style>
  <w:style w:type="character" w:customStyle="1" w:styleId="6">
    <w:name w:val="Основной текст (6)"/>
    <w:rsid w:val="006E6B93"/>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72">
    <w:name w:val="Основной текст (7)"/>
    <w:rsid w:val="006E6B93"/>
    <w:rPr>
      <w:rFonts w:ascii="Trebuchet MS" w:eastAsia="Trebuchet MS" w:hAnsi="Trebuchet MS" w:cs="Trebuchet MS"/>
      <w:b/>
      <w:bCs/>
      <w:i w:val="0"/>
      <w:iCs w:val="0"/>
      <w:smallCaps w:val="0"/>
      <w:strike w:val="0"/>
      <w:color w:val="000000"/>
      <w:spacing w:val="20"/>
      <w:w w:val="100"/>
      <w:position w:val="0"/>
      <w:sz w:val="28"/>
      <w:szCs w:val="28"/>
      <w:u w:val="none"/>
      <w:lang w:val="ru-RU" w:eastAsia="ru-RU" w:bidi="ru-RU"/>
    </w:rPr>
  </w:style>
  <w:style w:type="character" w:customStyle="1" w:styleId="8">
    <w:name w:val="Основной текст (8)_"/>
    <w:rsid w:val="006E6B93"/>
    <w:rPr>
      <w:rFonts w:ascii="Times New Roman" w:eastAsia="Times New Roman" w:hAnsi="Times New Roman" w:cs="Times New Roman"/>
      <w:b/>
      <w:bCs/>
      <w:i w:val="0"/>
      <w:iCs w:val="0"/>
      <w:smallCaps w:val="0"/>
      <w:strike w:val="0"/>
      <w:sz w:val="28"/>
      <w:szCs w:val="28"/>
      <w:u w:val="none"/>
    </w:rPr>
  </w:style>
  <w:style w:type="character" w:customStyle="1" w:styleId="80">
    <w:name w:val="Основной текст (8)"/>
    <w:rsid w:val="006E6B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link w:val="90"/>
    <w:rsid w:val="006E6B93"/>
    <w:rPr>
      <w:rFonts w:ascii="Times New Roman" w:hAnsi="Times New Roman"/>
      <w:b/>
      <w:bCs/>
      <w:sz w:val="28"/>
      <w:szCs w:val="28"/>
      <w:shd w:val="clear" w:color="auto" w:fill="FFFFFF"/>
    </w:rPr>
  </w:style>
  <w:style w:type="character" w:customStyle="1" w:styleId="2b">
    <w:name w:val="Основной текст (2) + Полужирный"/>
    <w:rsid w:val="006E6B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90">
    <w:name w:val="Основной текст (9)"/>
    <w:basedOn w:val="a"/>
    <w:link w:val="9"/>
    <w:rsid w:val="006E6B93"/>
    <w:pPr>
      <w:shd w:val="clear" w:color="auto" w:fill="FFFFFF"/>
      <w:spacing w:after="120" w:line="0" w:lineRule="atLeast"/>
      <w:ind w:firstLine="680"/>
    </w:pPr>
    <w:rPr>
      <w:rFonts w:eastAsiaTheme="minorHAnsi" w:cstheme="minorBidi"/>
      <w:b/>
      <w:bCs/>
      <w:sz w:val="28"/>
    </w:rPr>
  </w:style>
  <w:style w:type="character" w:customStyle="1" w:styleId="39">
    <w:name w:val="Основной текст (3) + Малые прописные"/>
    <w:rsid w:val="006E6B93"/>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aff3">
    <w:name w:val="Оглавление_"/>
    <w:link w:val="aff4"/>
    <w:rsid w:val="006E6B93"/>
    <w:rPr>
      <w:rFonts w:ascii="Times New Roman" w:hAnsi="Times New Roman"/>
      <w:sz w:val="19"/>
      <w:szCs w:val="19"/>
      <w:shd w:val="clear" w:color="auto" w:fill="FFFFFF"/>
    </w:rPr>
  </w:style>
  <w:style w:type="paragraph" w:customStyle="1" w:styleId="aff4">
    <w:name w:val="Оглавление"/>
    <w:basedOn w:val="a"/>
    <w:link w:val="aff3"/>
    <w:rsid w:val="006E6B93"/>
    <w:pPr>
      <w:shd w:val="clear" w:color="auto" w:fill="FFFFFF"/>
      <w:spacing w:before="120" w:after="240" w:line="190" w:lineRule="exact"/>
      <w:ind w:firstLine="0"/>
      <w:jc w:val="left"/>
    </w:pPr>
    <w:rPr>
      <w:rFonts w:eastAsiaTheme="minorHAnsi" w:cstheme="minorBidi"/>
      <w:sz w:val="19"/>
      <w:szCs w:val="19"/>
    </w:rPr>
  </w:style>
  <w:style w:type="character" w:customStyle="1" w:styleId="41">
    <w:name w:val="Заголовок №4_"/>
    <w:rsid w:val="006E6B93"/>
    <w:rPr>
      <w:rFonts w:ascii="Times New Roman" w:eastAsia="Times New Roman" w:hAnsi="Times New Roman" w:cs="Times New Roman"/>
      <w:b/>
      <w:bCs/>
      <w:i w:val="0"/>
      <w:iCs w:val="0"/>
      <w:smallCaps w:val="0"/>
      <w:strike w:val="0"/>
      <w:sz w:val="22"/>
      <w:szCs w:val="22"/>
      <w:u w:val="none"/>
    </w:rPr>
  </w:style>
  <w:style w:type="character" w:customStyle="1" w:styleId="42">
    <w:name w:val="Заголовок №4"/>
    <w:rsid w:val="006E6B9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pt">
    <w:name w:val="Основной текст (3) + Интервал 2 pt"/>
    <w:rsid w:val="006E6B93"/>
    <w:rPr>
      <w:rFonts w:ascii="Times New Roman" w:eastAsia="Times New Roman" w:hAnsi="Times New Roman" w:cs="Times New Roman"/>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295pt">
    <w:name w:val="Основной текст (2) + 9;5 pt"/>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Курсив;Интервал 0 pt"/>
    <w:rsid w:val="006E6B93"/>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eastAsia="ru-RU" w:bidi="ru-RU"/>
    </w:rPr>
  </w:style>
  <w:style w:type="character" w:customStyle="1" w:styleId="180">
    <w:name w:val="Основной текст (18)_"/>
    <w:rsid w:val="006E6B93"/>
    <w:rPr>
      <w:rFonts w:ascii="Times New Roman" w:eastAsia="Times New Roman" w:hAnsi="Times New Roman" w:cs="Times New Roman"/>
      <w:b w:val="0"/>
      <w:bCs w:val="0"/>
      <w:i w:val="0"/>
      <w:iCs w:val="0"/>
      <w:smallCaps w:val="0"/>
      <w:strike w:val="0"/>
      <w:sz w:val="19"/>
      <w:szCs w:val="19"/>
      <w:u w:val="none"/>
    </w:rPr>
  </w:style>
  <w:style w:type="character" w:customStyle="1" w:styleId="181">
    <w:name w:val="Основной текст (18)"/>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85pt">
    <w:name w:val="Основной текст (3) + 8;5 pt;Полужирный"/>
    <w:rsid w:val="006E6B9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axon-name-main">
    <w:name w:val="taxon-name-main"/>
    <w:basedOn w:val="a0"/>
    <w:rsid w:val="006E6B93"/>
  </w:style>
  <w:style w:type="character" w:customStyle="1" w:styleId="wmi-callto">
    <w:name w:val="wmi-callto"/>
    <w:basedOn w:val="a0"/>
    <w:uiPriority w:val="99"/>
    <w:rsid w:val="000A73DA"/>
    <w:rPr>
      <w:rFonts w:cs="Times New Roman"/>
    </w:rPr>
  </w:style>
  <w:style w:type="character" w:customStyle="1" w:styleId="30">
    <w:name w:val="Заголовок 3 Знак"/>
    <w:basedOn w:val="a0"/>
    <w:link w:val="3"/>
    <w:uiPriority w:val="9"/>
    <w:rsid w:val="009878B5"/>
    <w:rPr>
      <w:rFonts w:asciiTheme="majorHAnsi" w:eastAsiaTheme="majorEastAsia" w:hAnsiTheme="majorHAnsi" w:cstheme="majorBidi"/>
      <w:b/>
      <w:bCs/>
      <w:color w:val="4F81BD" w:themeColor="accent1"/>
      <w:sz w:val="20"/>
      <w:szCs w:val="28"/>
    </w:rPr>
  </w:style>
  <w:style w:type="paragraph" w:customStyle="1" w:styleId="1a">
    <w:name w:val="Обычный1"/>
    <w:rsid w:val="009878B5"/>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FontStyle101">
    <w:name w:val="Font Style101"/>
    <w:basedOn w:val="a0"/>
    <w:rsid w:val="009878B5"/>
    <w:rPr>
      <w:rFonts w:ascii="Times New Roman" w:hAnsi="Times New Roman" w:cs="Times New Roman" w:hint="default"/>
      <w:b/>
      <w:bCs/>
      <w:sz w:val="14"/>
      <w:szCs w:val="14"/>
    </w:rPr>
  </w:style>
  <w:style w:type="character" w:customStyle="1" w:styleId="FontStyle13">
    <w:name w:val="Font Style13"/>
    <w:basedOn w:val="a0"/>
    <w:uiPriority w:val="99"/>
    <w:rsid w:val="009878B5"/>
    <w:rPr>
      <w:rFonts w:ascii="Times New Roman" w:hAnsi="Times New Roman" w:cs="Times New Roman" w:hint="default"/>
      <w:sz w:val="18"/>
      <w:szCs w:val="18"/>
    </w:rPr>
  </w:style>
  <w:style w:type="character" w:customStyle="1" w:styleId="FontStyle15">
    <w:name w:val="Font Style15"/>
    <w:basedOn w:val="a0"/>
    <w:uiPriority w:val="99"/>
    <w:rsid w:val="00073E6E"/>
    <w:rPr>
      <w:rFonts w:ascii="Times New Roman" w:hAnsi="Times New Roman" w:cs="Times New Roman"/>
      <w:sz w:val="26"/>
      <w:szCs w:val="26"/>
    </w:rPr>
  </w:style>
  <w:style w:type="character" w:customStyle="1" w:styleId="FontStyle12">
    <w:name w:val="Font Style12"/>
    <w:basedOn w:val="a0"/>
    <w:rsid w:val="00073E6E"/>
    <w:rPr>
      <w:rFonts w:ascii="Times New Roman" w:hAnsi="Times New Roman" w:cs="Times New Roman"/>
      <w:b/>
      <w:bCs/>
      <w:sz w:val="26"/>
      <w:szCs w:val="26"/>
    </w:rPr>
  </w:style>
  <w:style w:type="paragraph" w:customStyle="1" w:styleId="Style5">
    <w:name w:val="Style5"/>
    <w:basedOn w:val="a"/>
    <w:rsid w:val="00073E6E"/>
    <w:pPr>
      <w:autoSpaceDE w:val="0"/>
      <w:autoSpaceDN w:val="0"/>
      <w:adjustRightInd w:val="0"/>
      <w:spacing w:line="314" w:lineRule="exact"/>
      <w:ind w:firstLine="168"/>
    </w:pPr>
    <w:rPr>
      <w:sz w:val="24"/>
      <w:szCs w:val="24"/>
      <w:lang w:eastAsia="ru-RU"/>
    </w:rPr>
  </w:style>
  <w:style w:type="character" w:customStyle="1" w:styleId="FontStyle160">
    <w:name w:val="Font Style160"/>
    <w:basedOn w:val="a0"/>
    <w:rsid w:val="00073E6E"/>
    <w:rPr>
      <w:rFonts w:ascii="Times New Roman" w:hAnsi="Times New Roman" w:cs="Times New Roman"/>
      <w:sz w:val="24"/>
      <w:szCs w:val="24"/>
    </w:rPr>
  </w:style>
  <w:style w:type="paragraph" w:customStyle="1" w:styleId="Style63">
    <w:name w:val="Style63"/>
    <w:basedOn w:val="a"/>
    <w:rsid w:val="00073E6E"/>
    <w:pPr>
      <w:autoSpaceDE w:val="0"/>
      <w:autoSpaceDN w:val="0"/>
      <w:adjustRightInd w:val="0"/>
      <w:spacing w:line="365" w:lineRule="exact"/>
      <w:ind w:firstLine="0"/>
      <w:jc w:val="center"/>
    </w:pPr>
    <w:rPr>
      <w:sz w:val="24"/>
      <w:szCs w:val="20"/>
      <w:lang w:eastAsia="ru-RU"/>
    </w:rPr>
  </w:style>
  <w:style w:type="paragraph" w:customStyle="1" w:styleId="Style6">
    <w:name w:val="Style6"/>
    <w:basedOn w:val="a"/>
    <w:rsid w:val="00073E6E"/>
    <w:pPr>
      <w:autoSpaceDE w:val="0"/>
      <w:autoSpaceDN w:val="0"/>
      <w:adjustRightInd w:val="0"/>
      <w:spacing w:line="509" w:lineRule="exact"/>
      <w:ind w:firstLine="624"/>
    </w:pPr>
    <w:rPr>
      <w:sz w:val="24"/>
      <w:szCs w:val="20"/>
      <w:lang w:eastAsia="ru-RU"/>
    </w:rPr>
  </w:style>
  <w:style w:type="paragraph" w:customStyle="1" w:styleId="Style39">
    <w:name w:val="Style39"/>
    <w:basedOn w:val="a"/>
    <w:rsid w:val="00073E6E"/>
    <w:pPr>
      <w:autoSpaceDE w:val="0"/>
      <w:autoSpaceDN w:val="0"/>
      <w:adjustRightInd w:val="0"/>
      <w:ind w:firstLine="0"/>
      <w:jc w:val="left"/>
    </w:pPr>
    <w:rPr>
      <w:sz w:val="24"/>
      <w:szCs w:val="20"/>
      <w:lang w:eastAsia="ru-RU"/>
    </w:rPr>
  </w:style>
  <w:style w:type="paragraph" w:customStyle="1" w:styleId="Style1">
    <w:name w:val="Style1"/>
    <w:basedOn w:val="a"/>
    <w:rsid w:val="00073E6E"/>
    <w:pPr>
      <w:autoSpaceDE w:val="0"/>
      <w:autoSpaceDN w:val="0"/>
      <w:adjustRightInd w:val="0"/>
      <w:spacing w:line="334" w:lineRule="exact"/>
      <w:ind w:firstLine="0"/>
      <w:jc w:val="center"/>
    </w:pPr>
    <w:rPr>
      <w:sz w:val="24"/>
      <w:szCs w:val="20"/>
      <w:lang w:eastAsia="ru-RU"/>
    </w:rPr>
  </w:style>
  <w:style w:type="paragraph" w:customStyle="1" w:styleId="Style19">
    <w:name w:val="Style19"/>
    <w:basedOn w:val="a"/>
    <w:uiPriority w:val="99"/>
    <w:rsid w:val="00073E6E"/>
    <w:pPr>
      <w:autoSpaceDE w:val="0"/>
      <w:autoSpaceDN w:val="0"/>
      <w:adjustRightInd w:val="0"/>
      <w:ind w:firstLine="0"/>
      <w:jc w:val="left"/>
    </w:pPr>
    <w:rPr>
      <w:sz w:val="24"/>
      <w:szCs w:val="20"/>
      <w:lang w:eastAsia="ru-RU"/>
    </w:rPr>
  </w:style>
  <w:style w:type="character" w:customStyle="1" w:styleId="FontStyle37">
    <w:name w:val="Font Style37"/>
    <w:basedOn w:val="a0"/>
    <w:rsid w:val="00073E6E"/>
    <w:rPr>
      <w:rFonts w:ascii="Times New Roman" w:hAnsi="Times New Roman" w:cs="Times New Roman"/>
      <w:sz w:val="24"/>
      <w:szCs w:val="24"/>
    </w:rPr>
  </w:style>
  <w:style w:type="paragraph" w:customStyle="1" w:styleId="Style23">
    <w:name w:val="Style23"/>
    <w:basedOn w:val="a"/>
    <w:rsid w:val="00073E6E"/>
    <w:pPr>
      <w:autoSpaceDE w:val="0"/>
      <w:autoSpaceDN w:val="0"/>
      <w:adjustRightInd w:val="0"/>
      <w:ind w:firstLine="0"/>
      <w:jc w:val="left"/>
    </w:pPr>
    <w:rPr>
      <w:sz w:val="24"/>
      <w:szCs w:val="20"/>
      <w:lang w:eastAsia="ru-RU"/>
    </w:rPr>
  </w:style>
  <w:style w:type="character" w:customStyle="1" w:styleId="FontStyle30">
    <w:name w:val="Font Style30"/>
    <w:basedOn w:val="a0"/>
    <w:rsid w:val="00073E6E"/>
    <w:rPr>
      <w:rFonts w:ascii="Times New Roman" w:hAnsi="Times New Roman" w:cs="Times New Roman"/>
      <w:sz w:val="26"/>
      <w:szCs w:val="26"/>
    </w:rPr>
  </w:style>
  <w:style w:type="paragraph" w:customStyle="1" w:styleId="3a">
    <w:name w:val="Название3"/>
    <w:basedOn w:val="a"/>
    <w:link w:val="1b"/>
    <w:uiPriority w:val="99"/>
    <w:qFormat/>
    <w:rsid w:val="00F642C5"/>
    <w:pPr>
      <w:spacing w:line="360" w:lineRule="auto"/>
      <w:ind w:firstLine="720"/>
      <w:jc w:val="center"/>
    </w:pPr>
    <w:rPr>
      <w:rFonts w:ascii="Cambria" w:hAnsi="Cambria"/>
      <w:b/>
      <w:bCs/>
      <w:kern w:val="28"/>
      <w:sz w:val="32"/>
      <w:szCs w:val="32"/>
    </w:rPr>
  </w:style>
  <w:style w:type="character" w:customStyle="1" w:styleId="1b">
    <w:name w:val="Название Знак1"/>
    <w:link w:val="3a"/>
    <w:uiPriority w:val="99"/>
    <w:locked/>
    <w:rsid w:val="00F642C5"/>
    <w:rPr>
      <w:rFonts w:ascii="Cambria" w:eastAsia="Times New Roman" w:hAnsi="Cambria" w:cs="Times New Roman"/>
      <w:b/>
      <w:bCs/>
      <w:kern w:val="28"/>
      <w:sz w:val="32"/>
      <w:szCs w:val="32"/>
    </w:rPr>
  </w:style>
  <w:style w:type="paragraph" w:styleId="3b">
    <w:name w:val="Body Text 3"/>
    <w:basedOn w:val="a"/>
    <w:link w:val="310"/>
    <w:rsid w:val="00F642C5"/>
    <w:pPr>
      <w:spacing w:after="120"/>
    </w:pPr>
    <w:rPr>
      <w:sz w:val="16"/>
      <w:szCs w:val="16"/>
    </w:rPr>
  </w:style>
  <w:style w:type="character" w:customStyle="1" w:styleId="3c">
    <w:name w:val="Основной текст 3 Знак"/>
    <w:basedOn w:val="a0"/>
    <w:rsid w:val="00F642C5"/>
    <w:rPr>
      <w:rFonts w:ascii="Times New Roman" w:eastAsia="Times New Roman" w:hAnsi="Times New Roman" w:cs="Times New Roman"/>
      <w:sz w:val="16"/>
      <w:szCs w:val="16"/>
    </w:rPr>
  </w:style>
  <w:style w:type="character" w:customStyle="1" w:styleId="310">
    <w:name w:val="Основной текст 3 Знак1"/>
    <w:link w:val="3b"/>
    <w:uiPriority w:val="99"/>
    <w:locked/>
    <w:rsid w:val="00F642C5"/>
    <w:rPr>
      <w:rFonts w:ascii="Times New Roman" w:eastAsia="Times New Roman" w:hAnsi="Times New Roman" w:cs="Times New Roman"/>
      <w:sz w:val="16"/>
      <w:szCs w:val="16"/>
    </w:rPr>
  </w:style>
  <w:style w:type="character" w:customStyle="1" w:styleId="1c">
    <w:name w:val="Верхний колонтитул Знак1"/>
    <w:aliases w:val="Верхний колонтитул Знак2 Знак1,Верхний колонтитул Знак1 Знак Знак1,Верхний колонтитул Знак Знак Знак Знак1,Знак1 Знак Знак Знак Знак Знак1,Верхний колонтитул Знак Знак1 Знак1,Знак1 Знак Знак Знак1 Знак1"/>
    <w:uiPriority w:val="99"/>
    <w:locked/>
    <w:rsid w:val="00F642C5"/>
    <w:rPr>
      <w:sz w:val="24"/>
      <w:szCs w:val="24"/>
    </w:rPr>
  </w:style>
  <w:style w:type="character" w:customStyle="1" w:styleId="HTML1">
    <w:name w:val="Стандартный HTML Знак1"/>
    <w:uiPriority w:val="99"/>
    <w:semiHidden/>
    <w:locked/>
    <w:rsid w:val="00F642C5"/>
    <w:rPr>
      <w:rFonts w:ascii="Courier New" w:hAnsi="Courier New" w:cs="Courier New"/>
      <w:sz w:val="20"/>
      <w:szCs w:val="20"/>
    </w:rPr>
  </w:style>
  <w:style w:type="paragraph" w:customStyle="1" w:styleId="aff5">
    <w:name w:val="Содержание"/>
    <w:basedOn w:val="a"/>
    <w:link w:val="aff6"/>
    <w:uiPriority w:val="99"/>
    <w:rsid w:val="00F642C5"/>
    <w:pPr>
      <w:ind w:firstLine="0"/>
      <w:jc w:val="left"/>
    </w:pPr>
    <w:rPr>
      <w:b/>
      <w:bCs/>
      <w:sz w:val="16"/>
      <w:szCs w:val="16"/>
    </w:rPr>
  </w:style>
  <w:style w:type="character" w:customStyle="1" w:styleId="aff6">
    <w:name w:val="Содержание Знак"/>
    <w:link w:val="aff5"/>
    <w:uiPriority w:val="99"/>
    <w:locked/>
    <w:rsid w:val="00F642C5"/>
    <w:rPr>
      <w:rFonts w:ascii="Times New Roman" w:eastAsia="Times New Roman" w:hAnsi="Times New Roman" w:cs="Times New Roman"/>
      <w:b/>
      <w:bCs/>
      <w:sz w:val="16"/>
      <w:szCs w:val="16"/>
    </w:rPr>
  </w:style>
  <w:style w:type="character" w:customStyle="1" w:styleId="af8">
    <w:name w:val="Без интервала Знак"/>
    <w:aliases w:val="Таблица Знак"/>
    <w:link w:val="af7"/>
    <w:uiPriority w:val="1"/>
    <w:locked/>
    <w:rsid w:val="00F642C5"/>
    <w:rPr>
      <w:rFonts w:ascii="Times New Roman" w:eastAsia="Times New Roman" w:hAnsi="Times New Roman" w:cs="Times New Roman"/>
      <w:sz w:val="20"/>
      <w:szCs w:val="20"/>
      <w:lang w:eastAsia="ru-RU"/>
    </w:rPr>
  </w:style>
  <w:style w:type="character" w:customStyle="1" w:styleId="af2">
    <w:name w:val="Обычный (веб) Знак"/>
    <w:aliases w:val="Обычный (веб) Знак1 Знак,Обычный (веб) Знак Знак Знак,Обычный (Web) Знак,Обычный (Web)1 Знак, Знак Знак, Знак Знак Знак Знак"/>
    <w:link w:val="af1"/>
    <w:locked/>
    <w:rsid w:val="00F642C5"/>
    <w:rPr>
      <w:rFonts w:ascii="Times New Roman" w:eastAsia="Times New Roman" w:hAnsi="Times New Roman" w:cs="Times New Roman"/>
      <w:sz w:val="24"/>
      <w:szCs w:val="24"/>
      <w:lang w:eastAsia="ru-RU"/>
    </w:rPr>
  </w:style>
  <w:style w:type="character" w:customStyle="1" w:styleId="FontStyle138">
    <w:name w:val="Font Style138"/>
    <w:basedOn w:val="a0"/>
    <w:uiPriority w:val="99"/>
    <w:rsid w:val="00F642C5"/>
    <w:rPr>
      <w:rFonts w:ascii="Courier New" w:hAnsi="Courier New" w:cs="Courier New"/>
      <w:i/>
      <w:iCs/>
      <w:spacing w:val="-10"/>
      <w:sz w:val="26"/>
      <w:szCs w:val="26"/>
    </w:rPr>
  </w:style>
  <w:style w:type="character" w:customStyle="1" w:styleId="FontStyle92">
    <w:name w:val="Font Style92"/>
    <w:rsid w:val="00E82545"/>
    <w:rPr>
      <w:rFonts w:ascii="Tahoma" w:hAnsi="Tahoma" w:cs="Tahoma"/>
      <w:b/>
      <w:bCs/>
      <w:sz w:val="18"/>
      <w:szCs w:val="18"/>
    </w:rPr>
  </w:style>
  <w:style w:type="character" w:customStyle="1" w:styleId="aa">
    <w:name w:val="Абзац списка Знак"/>
    <w:aliases w:val="Курсовая Знак,маркированный Знак"/>
    <w:link w:val="a9"/>
    <w:uiPriority w:val="34"/>
    <w:rsid w:val="00CA23B2"/>
    <w:rPr>
      <w:rFonts w:ascii="Times New Roman" w:eastAsia="Times New Roman" w:hAnsi="Times New Roman" w:cs="Times New Roman"/>
      <w:sz w:val="20"/>
      <w:szCs w:val="20"/>
      <w:lang w:eastAsia="ru-RU"/>
    </w:rPr>
  </w:style>
  <w:style w:type="paragraph" w:customStyle="1" w:styleId="Iauiue">
    <w:name w:val="Iau?iue"/>
    <w:rsid w:val="00D5117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vff3xh4yd">
    <w:name w:val="_3vff3xh4yd"/>
    <w:basedOn w:val="a"/>
    <w:rsid w:val="0088302F"/>
    <w:pPr>
      <w:widowControl/>
      <w:spacing w:before="100" w:beforeAutospacing="1" w:after="100" w:afterAutospacing="1"/>
      <w:ind w:firstLine="0"/>
      <w:jc w:val="left"/>
    </w:pPr>
    <w:rPr>
      <w:sz w:val="24"/>
      <w:szCs w:val="24"/>
      <w:lang w:eastAsia="ru-RU"/>
    </w:rPr>
  </w:style>
  <w:style w:type="character" w:customStyle="1" w:styleId="js-extracted-address">
    <w:name w:val="js-extracted-address"/>
    <w:basedOn w:val="a0"/>
    <w:rsid w:val="003D6CCD"/>
  </w:style>
  <w:style w:type="character" w:customStyle="1" w:styleId="mail-message-map-nobreak">
    <w:name w:val="mail-message-map-nobreak"/>
    <w:basedOn w:val="a0"/>
    <w:rsid w:val="003D6CCD"/>
  </w:style>
  <w:style w:type="character" w:customStyle="1" w:styleId="longtext">
    <w:name w:val="long_text"/>
    <w:basedOn w:val="a0"/>
    <w:rsid w:val="003D6CCD"/>
  </w:style>
  <w:style w:type="character" w:customStyle="1" w:styleId="110">
    <w:name w:val="Основной текст (110)_"/>
    <w:basedOn w:val="a0"/>
    <w:link w:val="1100"/>
    <w:uiPriority w:val="99"/>
    <w:rsid w:val="00202F1C"/>
    <w:rPr>
      <w:rFonts w:ascii="Times New Roman" w:hAnsi="Times New Roman"/>
      <w:i/>
      <w:iCs/>
      <w:noProof/>
      <w:spacing w:val="20"/>
      <w:sz w:val="26"/>
      <w:szCs w:val="26"/>
      <w:shd w:val="clear" w:color="auto" w:fill="FFFFFF"/>
    </w:rPr>
  </w:style>
  <w:style w:type="paragraph" w:customStyle="1" w:styleId="1100">
    <w:name w:val="Основной текст (110)"/>
    <w:basedOn w:val="a"/>
    <w:link w:val="110"/>
    <w:uiPriority w:val="99"/>
    <w:rsid w:val="00202F1C"/>
    <w:pPr>
      <w:widowControl/>
      <w:shd w:val="clear" w:color="auto" w:fill="FFFFFF"/>
      <w:spacing w:before="60" w:after="480" w:line="240" w:lineRule="atLeast"/>
      <w:ind w:firstLine="0"/>
      <w:jc w:val="left"/>
    </w:pPr>
    <w:rPr>
      <w:rFonts w:eastAsiaTheme="minorHAnsi" w:cstheme="minorBidi"/>
      <w:i/>
      <w:iCs/>
      <w:noProof/>
      <w:spacing w:val="20"/>
      <w:sz w:val="26"/>
      <w:szCs w:val="26"/>
    </w:rPr>
  </w:style>
  <w:style w:type="paragraph" w:customStyle="1" w:styleId="msonormalbullet2gif">
    <w:name w:val="msonormalbullet2.gif"/>
    <w:basedOn w:val="a"/>
    <w:rsid w:val="00202F1C"/>
    <w:pPr>
      <w:widowControl/>
      <w:spacing w:before="100" w:beforeAutospacing="1" w:after="100" w:afterAutospacing="1"/>
      <w:ind w:firstLine="0"/>
      <w:jc w:val="left"/>
    </w:pPr>
    <w:rPr>
      <w:sz w:val="24"/>
      <w:szCs w:val="24"/>
      <w:lang w:eastAsia="ru-RU"/>
    </w:rPr>
  </w:style>
  <w:style w:type="table" w:customStyle="1" w:styleId="43">
    <w:name w:val="Сетка таблицы4"/>
    <w:basedOn w:val="a1"/>
    <w:next w:val="af0"/>
    <w:uiPriority w:val="59"/>
    <w:rsid w:val="00EE532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59"/>
    <w:rsid w:val="00EE532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0"/>
    <w:uiPriority w:val="59"/>
    <w:rsid w:val="00EE5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DC4879"/>
    <w:rPr>
      <w:rFonts w:ascii="Times New Roman" w:hAnsi="Times New Roman" w:cs="Times New Roman"/>
      <w:spacing w:val="10"/>
      <w:sz w:val="24"/>
      <w:szCs w:val="24"/>
    </w:rPr>
  </w:style>
  <w:style w:type="character" w:customStyle="1" w:styleId="FontStyle31">
    <w:name w:val="Font Style31"/>
    <w:uiPriority w:val="99"/>
    <w:rsid w:val="00DC4879"/>
    <w:rPr>
      <w:rFonts w:ascii="Times New Roman" w:hAnsi="Times New Roman" w:cs="Times New Roman"/>
      <w:spacing w:val="10"/>
      <w:sz w:val="24"/>
      <w:szCs w:val="24"/>
    </w:rPr>
  </w:style>
  <w:style w:type="paragraph" w:customStyle="1" w:styleId="Style4">
    <w:name w:val="Style4"/>
    <w:basedOn w:val="a"/>
    <w:uiPriority w:val="99"/>
    <w:rsid w:val="001E5FD3"/>
    <w:pPr>
      <w:autoSpaceDE w:val="0"/>
      <w:autoSpaceDN w:val="0"/>
      <w:adjustRightInd w:val="0"/>
      <w:spacing w:line="331" w:lineRule="exact"/>
      <w:ind w:firstLine="0"/>
    </w:pPr>
    <w:rPr>
      <w:rFonts w:ascii="Impact" w:hAnsi="Impact"/>
      <w:sz w:val="24"/>
      <w:szCs w:val="24"/>
      <w:lang w:eastAsia="ru-RU"/>
    </w:rPr>
  </w:style>
  <w:style w:type="table" w:customStyle="1" w:styleId="TableNormal">
    <w:name w:val="Table Normal"/>
    <w:uiPriority w:val="2"/>
    <w:semiHidden/>
    <w:unhideWhenUsed/>
    <w:qFormat/>
    <w:rsid w:val="001E5F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5FD3"/>
    <w:pPr>
      <w:autoSpaceDE w:val="0"/>
      <w:autoSpaceDN w:val="0"/>
      <w:spacing w:line="315" w:lineRule="exact"/>
      <w:ind w:firstLine="0"/>
      <w:jc w:val="center"/>
    </w:pPr>
    <w:rPr>
      <w:sz w:val="22"/>
      <w:szCs w:val="22"/>
      <w:lang w:eastAsia="ru-RU" w:bidi="ru-RU"/>
    </w:rPr>
  </w:style>
  <w:style w:type="paragraph" w:styleId="aff7">
    <w:name w:val="Intense Quote"/>
    <w:basedOn w:val="a"/>
    <w:next w:val="a"/>
    <w:link w:val="aff8"/>
    <w:uiPriority w:val="30"/>
    <w:qFormat/>
    <w:rsid w:val="001E5FD3"/>
    <w:pPr>
      <w:widowControl/>
      <w:pBdr>
        <w:bottom w:val="single" w:sz="4" w:space="4" w:color="4F81BD" w:themeColor="accent1"/>
      </w:pBdr>
      <w:spacing w:before="200" w:after="280"/>
      <w:ind w:left="936" w:right="936" w:firstLine="0"/>
      <w:jc w:val="left"/>
    </w:pPr>
    <w:rPr>
      <w:rFonts w:asciiTheme="minorHAnsi" w:eastAsiaTheme="minorHAnsi" w:hAnsiTheme="minorHAnsi" w:cstheme="minorBidi"/>
      <w:b/>
      <w:bCs/>
      <w:i/>
      <w:iCs/>
      <w:color w:val="4F81BD" w:themeColor="accent1"/>
      <w:sz w:val="22"/>
      <w:szCs w:val="22"/>
    </w:rPr>
  </w:style>
  <w:style w:type="character" w:customStyle="1" w:styleId="aff8">
    <w:name w:val="Выделенная цитата Знак"/>
    <w:basedOn w:val="a0"/>
    <w:link w:val="aff7"/>
    <w:uiPriority w:val="30"/>
    <w:rsid w:val="001E5FD3"/>
    <w:rPr>
      <w:b/>
      <w:bCs/>
      <w:i/>
      <w:iCs/>
      <w:color w:val="4F81BD" w:themeColor="accent1"/>
    </w:rPr>
  </w:style>
  <w:style w:type="table" w:styleId="-5">
    <w:name w:val="Light Shading Accent 5"/>
    <w:basedOn w:val="a1"/>
    <w:uiPriority w:val="60"/>
    <w:rsid w:val="001E5FD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d">
    <w:name w:val="Сетка таблицы1"/>
    <w:basedOn w:val="a1"/>
    <w:next w:val="af0"/>
    <w:uiPriority w:val="59"/>
    <w:rsid w:val="001E5F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f0"/>
    <w:uiPriority w:val="59"/>
    <w:rsid w:val="001E5FD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0"/>
    <w:uiPriority w:val="59"/>
    <w:rsid w:val="001E5FD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1"/>
    <w:next w:val="af0"/>
    <w:uiPriority w:val="59"/>
    <w:rsid w:val="001E5FD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rsid w:val="001E5FD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a0"/>
    <w:rsid w:val="0026333B"/>
  </w:style>
  <w:style w:type="paragraph" w:customStyle="1" w:styleId="ft00">
    <w:name w:val="ft00"/>
    <w:basedOn w:val="a"/>
    <w:rsid w:val="0026333B"/>
    <w:pPr>
      <w:widowControl/>
      <w:spacing w:before="100" w:beforeAutospacing="1" w:after="100" w:afterAutospacing="1"/>
      <w:ind w:firstLine="0"/>
      <w:jc w:val="left"/>
    </w:pPr>
    <w:rPr>
      <w:sz w:val="24"/>
      <w:szCs w:val="24"/>
      <w:lang w:eastAsia="ru-RU"/>
    </w:rPr>
  </w:style>
  <w:style w:type="character" w:customStyle="1" w:styleId="11pt0pt">
    <w:name w:val="Основной текст + 11 pt;Полужирный;Интервал 0 pt"/>
    <w:basedOn w:val="afe"/>
    <w:rsid w:val="003F536C"/>
    <w:rPr>
      <w:rFonts w:ascii="Times New Roman" w:eastAsia="Times New Roman" w:hAnsi="Times New Roman" w:cs="Times New Roman"/>
      <w:b/>
      <w:bCs/>
      <w:color w:val="000000"/>
      <w:spacing w:val="4"/>
      <w:w w:val="100"/>
      <w:position w:val="0"/>
      <w:sz w:val="22"/>
      <w:szCs w:val="22"/>
      <w:shd w:val="clear" w:color="auto" w:fill="FFFFFF"/>
      <w:lang w:val="ru-RU" w:eastAsia="ru-RU"/>
    </w:rPr>
  </w:style>
  <w:style w:type="character" w:customStyle="1" w:styleId="30pt">
    <w:name w:val="Основной текст (3) + Интервал 0 pt"/>
    <w:basedOn w:val="37"/>
    <w:rsid w:val="003F536C"/>
    <w:rPr>
      <w:rFonts w:ascii="Times New Roman" w:eastAsia="Times New Roman" w:hAnsi="Times New Roman" w:cs="Times New Roman"/>
      <w:b/>
      <w:bCs/>
      <w:i/>
      <w:iCs/>
      <w:color w:val="000000"/>
      <w:spacing w:val="0"/>
      <w:w w:val="100"/>
      <w:position w:val="0"/>
      <w:sz w:val="24"/>
      <w:szCs w:val="24"/>
      <w:shd w:val="clear" w:color="auto" w:fill="FFFFFF"/>
      <w:lang w:val="ru-RU"/>
    </w:rPr>
  </w:style>
  <w:style w:type="character" w:customStyle="1" w:styleId="213pt">
    <w:name w:val="Основной текст (2) + 13 pt"/>
    <w:basedOn w:val="29"/>
    <w:rsid w:val="003F536C"/>
    <w:rPr>
      <w:rFonts w:ascii="Times New Roman" w:eastAsia="Times New Roman" w:hAnsi="Times New Roman" w:cs="Times New Roman"/>
      <w:b w:val="0"/>
      <w:bCs w:val="0"/>
      <w:color w:val="000000"/>
      <w:spacing w:val="0"/>
      <w:w w:val="100"/>
      <w:position w:val="0"/>
      <w:sz w:val="26"/>
      <w:szCs w:val="26"/>
      <w:shd w:val="clear" w:color="auto" w:fill="FFFFFF"/>
      <w:lang w:val="ru-RU" w:eastAsia="ru-RU" w:bidi="ru-RU"/>
    </w:rPr>
  </w:style>
  <w:style w:type="paragraph" w:customStyle="1" w:styleId="91">
    <w:name w:val="Основной текст9"/>
    <w:basedOn w:val="a"/>
    <w:rsid w:val="003F536C"/>
    <w:pPr>
      <w:shd w:val="clear" w:color="auto" w:fill="FFFFFF"/>
      <w:spacing w:after="720" w:line="0" w:lineRule="atLeast"/>
      <w:ind w:firstLine="0"/>
      <w:jc w:val="left"/>
    </w:pPr>
    <w:rPr>
      <w:sz w:val="27"/>
      <w:szCs w:val="27"/>
    </w:rPr>
  </w:style>
  <w:style w:type="paragraph" w:styleId="aff9">
    <w:name w:val="Subtitle"/>
    <w:basedOn w:val="a"/>
    <w:next w:val="a"/>
    <w:link w:val="affa"/>
    <w:qFormat/>
    <w:rsid w:val="003F536C"/>
    <w:pPr>
      <w:widowControl/>
      <w:numPr>
        <w:ilvl w:val="1"/>
      </w:numPr>
      <w:ind w:firstLine="454"/>
      <w:jc w:val="left"/>
    </w:pPr>
    <w:rPr>
      <w:rFonts w:ascii="Cambria" w:hAnsi="Cambria"/>
      <w:i/>
      <w:iCs/>
      <w:color w:val="4F81BD"/>
      <w:spacing w:val="15"/>
      <w:sz w:val="24"/>
      <w:szCs w:val="24"/>
      <w:lang w:eastAsia="ru-RU"/>
    </w:rPr>
  </w:style>
  <w:style w:type="character" w:customStyle="1" w:styleId="affa">
    <w:name w:val="Подзаголовок Знак"/>
    <w:basedOn w:val="a0"/>
    <w:link w:val="aff9"/>
    <w:rsid w:val="003F536C"/>
    <w:rPr>
      <w:rFonts w:ascii="Cambria" w:eastAsia="Times New Roman" w:hAnsi="Cambria" w:cs="Times New Roman"/>
      <w:i/>
      <w:iCs/>
      <w:color w:val="4F81BD"/>
      <w:spacing w:val="15"/>
      <w:sz w:val="24"/>
      <w:szCs w:val="24"/>
      <w:lang w:eastAsia="ru-RU"/>
    </w:rPr>
  </w:style>
  <w:style w:type="character" w:customStyle="1" w:styleId="affb">
    <w:name w:val="Основной текст + Полужирный"/>
    <w:aliases w:val="Масштаб 66%,Курсив"/>
    <w:rsid w:val="00BA22E6"/>
    <w:rPr>
      <w:rFonts w:ascii="Times New Roman" w:eastAsia="Times New Roman" w:hAnsi="Times New Roman" w:cs="Times New Roman"/>
      <w:b/>
      <w:bCs/>
      <w:i w:val="0"/>
      <w:iCs w:val="0"/>
      <w:smallCaps w:val="0"/>
      <w:strike w:val="0"/>
      <w:dstrike w:val="0"/>
      <w:color w:val="000000"/>
      <w:spacing w:val="0"/>
      <w:w w:val="100"/>
      <w:position w:val="0"/>
      <w:sz w:val="16"/>
      <w:szCs w:val="16"/>
      <w:u w:val="none"/>
      <w:effect w:val="none"/>
      <w:shd w:val="clear" w:color="auto" w:fill="FFFFFF"/>
      <w:lang w:val="en-US"/>
    </w:rPr>
  </w:style>
  <w:style w:type="character" w:customStyle="1" w:styleId="44">
    <w:name w:val="Основной текст (4)_"/>
    <w:link w:val="45"/>
    <w:rsid w:val="00BA22E6"/>
    <w:rPr>
      <w:rFonts w:ascii="Times New Roman" w:eastAsia="Times New Roman" w:hAnsi="Times New Roman"/>
      <w:b/>
      <w:bCs/>
      <w:spacing w:val="-2"/>
      <w:sz w:val="26"/>
      <w:szCs w:val="26"/>
      <w:shd w:val="clear" w:color="auto" w:fill="FFFFFF"/>
    </w:rPr>
  </w:style>
  <w:style w:type="paragraph" w:customStyle="1" w:styleId="45">
    <w:name w:val="Основной текст (4)"/>
    <w:basedOn w:val="a"/>
    <w:link w:val="44"/>
    <w:rsid w:val="00BA22E6"/>
    <w:pPr>
      <w:shd w:val="clear" w:color="auto" w:fill="FFFFFF"/>
      <w:spacing w:before="180" w:after="180" w:line="0" w:lineRule="atLeast"/>
      <w:ind w:firstLine="0"/>
      <w:jc w:val="left"/>
    </w:pPr>
    <w:rPr>
      <w:rFonts w:cstheme="minorBidi"/>
      <w:b/>
      <w:bCs/>
      <w:spacing w:val="-2"/>
      <w:sz w:val="26"/>
      <w:szCs w:val="26"/>
    </w:rPr>
  </w:style>
  <w:style w:type="table" w:customStyle="1" w:styleId="60">
    <w:name w:val="Сетка таблицы6"/>
    <w:basedOn w:val="a1"/>
    <w:rsid w:val="004A60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B3984"/>
    <w:rPr>
      <w:rFonts w:asciiTheme="majorHAnsi" w:eastAsiaTheme="majorEastAsia" w:hAnsiTheme="majorHAnsi" w:cstheme="majorBidi"/>
      <w:color w:val="243F60" w:themeColor="accent1" w:themeShade="7F"/>
      <w:sz w:val="20"/>
      <w:szCs w:val="28"/>
    </w:rPr>
  </w:style>
  <w:style w:type="character" w:customStyle="1" w:styleId="70">
    <w:name w:val="Заголовок 7 Знак"/>
    <w:basedOn w:val="a0"/>
    <w:link w:val="7"/>
    <w:uiPriority w:val="9"/>
    <w:semiHidden/>
    <w:rsid w:val="003B3984"/>
    <w:rPr>
      <w:rFonts w:asciiTheme="majorHAnsi" w:eastAsiaTheme="majorEastAsia" w:hAnsiTheme="majorHAnsi" w:cstheme="majorBidi"/>
      <w:i/>
      <w:iCs/>
      <w:color w:val="404040" w:themeColor="text1" w:themeTint="BF"/>
      <w:sz w:val="20"/>
      <w:szCs w:val="28"/>
    </w:rPr>
  </w:style>
  <w:style w:type="character" w:customStyle="1" w:styleId="affc">
    <w:name w:val="Сноска_"/>
    <w:basedOn w:val="a0"/>
    <w:link w:val="affd"/>
    <w:rsid w:val="00951E14"/>
    <w:rPr>
      <w:rFonts w:ascii="Times New Roman" w:eastAsia="Times New Roman" w:hAnsi="Times New Roman" w:cs="Times New Roman"/>
      <w:sz w:val="13"/>
      <w:szCs w:val="13"/>
      <w:shd w:val="clear" w:color="auto" w:fill="FFFFFF"/>
    </w:rPr>
  </w:style>
  <w:style w:type="character" w:customStyle="1" w:styleId="affe">
    <w:name w:val="Колонтитул_"/>
    <w:basedOn w:val="a0"/>
    <w:rsid w:val="00951E14"/>
    <w:rPr>
      <w:rFonts w:ascii="Tahoma" w:eastAsia="Tahoma" w:hAnsi="Tahoma" w:cs="Tahoma"/>
      <w:b w:val="0"/>
      <w:bCs w:val="0"/>
      <w:i w:val="0"/>
      <w:iCs w:val="0"/>
      <w:smallCaps w:val="0"/>
      <w:strike w:val="0"/>
      <w:sz w:val="14"/>
      <w:szCs w:val="14"/>
      <w:u w:val="none"/>
    </w:rPr>
  </w:style>
  <w:style w:type="character" w:customStyle="1" w:styleId="afff">
    <w:name w:val="Колонтитул"/>
    <w:basedOn w:val="affe"/>
    <w:rsid w:val="00951E14"/>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2d">
    <w:name w:val="Заголовок №2_"/>
    <w:basedOn w:val="a0"/>
    <w:link w:val="2e"/>
    <w:rsid w:val="00951E14"/>
    <w:rPr>
      <w:rFonts w:ascii="Tahoma" w:eastAsia="Tahoma" w:hAnsi="Tahoma" w:cs="Tahoma"/>
      <w:b/>
      <w:bCs/>
      <w:sz w:val="32"/>
      <w:szCs w:val="32"/>
      <w:shd w:val="clear" w:color="auto" w:fill="FFFFFF"/>
    </w:rPr>
  </w:style>
  <w:style w:type="character" w:customStyle="1" w:styleId="2Exact">
    <w:name w:val="Подпись к таблице (2) Exact"/>
    <w:basedOn w:val="a0"/>
    <w:link w:val="2f"/>
    <w:rsid w:val="00951E14"/>
    <w:rPr>
      <w:rFonts w:ascii="Times New Roman" w:eastAsia="Times New Roman" w:hAnsi="Times New Roman" w:cs="Times New Roman"/>
      <w:i/>
      <w:iCs/>
      <w:sz w:val="15"/>
      <w:szCs w:val="15"/>
      <w:shd w:val="clear" w:color="auto" w:fill="FFFFFF"/>
    </w:rPr>
  </w:style>
  <w:style w:type="character" w:customStyle="1" w:styleId="Exact">
    <w:name w:val="Подпись к таблице Exact"/>
    <w:basedOn w:val="a0"/>
    <w:link w:val="afff0"/>
    <w:rsid w:val="00951E14"/>
    <w:rPr>
      <w:rFonts w:ascii="Tahoma" w:eastAsia="Tahoma" w:hAnsi="Tahoma" w:cs="Tahoma"/>
      <w:b/>
      <w:bCs/>
      <w:sz w:val="13"/>
      <w:szCs w:val="13"/>
      <w:shd w:val="clear" w:color="auto" w:fill="FFFFFF"/>
    </w:rPr>
  </w:style>
  <w:style w:type="character" w:customStyle="1" w:styleId="2Tahoma8pt">
    <w:name w:val="Основной текст (2) + Tahoma;8 pt"/>
    <w:basedOn w:val="29"/>
    <w:rsid w:val="00951E14"/>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46">
    <w:name w:val="Основной текст (4) + Курсив"/>
    <w:basedOn w:val="44"/>
    <w:rsid w:val="00951E14"/>
    <w:rPr>
      <w:rFonts w:ascii="Times New Roman" w:eastAsia="Times New Roman" w:hAnsi="Times New Roman" w:cs="Times New Roman"/>
      <w:b w:val="0"/>
      <w:bCs w:val="0"/>
      <w:i/>
      <w:iCs/>
      <w:color w:val="000000"/>
      <w:spacing w:val="0"/>
      <w:w w:val="100"/>
      <w:position w:val="0"/>
      <w:sz w:val="15"/>
      <w:szCs w:val="15"/>
      <w:shd w:val="clear" w:color="auto" w:fill="FFFFFF"/>
      <w:lang w:val="ru-RU" w:eastAsia="ru-RU" w:bidi="ru-RU"/>
    </w:rPr>
  </w:style>
  <w:style w:type="character" w:customStyle="1" w:styleId="53">
    <w:name w:val="Основной текст (5)_"/>
    <w:basedOn w:val="a0"/>
    <w:link w:val="54"/>
    <w:rsid w:val="00951E14"/>
    <w:rPr>
      <w:rFonts w:ascii="Times New Roman" w:eastAsia="Times New Roman" w:hAnsi="Times New Roman" w:cs="Times New Roman"/>
      <w:i/>
      <w:iCs/>
      <w:sz w:val="15"/>
      <w:szCs w:val="15"/>
      <w:shd w:val="clear" w:color="auto" w:fill="FFFFFF"/>
    </w:rPr>
  </w:style>
  <w:style w:type="character" w:customStyle="1" w:styleId="61">
    <w:name w:val="Основной текст (6)_"/>
    <w:basedOn w:val="a0"/>
    <w:rsid w:val="00951E14"/>
    <w:rPr>
      <w:rFonts w:ascii="Times New Roman" w:eastAsia="Times New Roman" w:hAnsi="Times New Roman" w:cs="Times New Roman"/>
      <w:sz w:val="16"/>
      <w:szCs w:val="16"/>
      <w:shd w:val="clear" w:color="auto" w:fill="FFFFFF"/>
    </w:rPr>
  </w:style>
  <w:style w:type="character" w:customStyle="1" w:styleId="61pt">
    <w:name w:val="Основной текст (6) + Интервал 1 pt"/>
    <w:basedOn w:val="61"/>
    <w:rsid w:val="00951E14"/>
    <w:rPr>
      <w:rFonts w:ascii="Times New Roman" w:eastAsia="Times New Roman" w:hAnsi="Times New Roman" w:cs="Times New Roman"/>
      <w:color w:val="000000"/>
      <w:spacing w:val="30"/>
      <w:w w:val="100"/>
      <w:position w:val="0"/>
      <w:sz w:val="16"/>
      <w:szCs w:val="16"/>
      <w:shd w:val="clear" w:color="auto" w:fill="FFFFFF"/>
      <w:lang w:val="ru-RU" w:eastAsia="ru-RU" w:bidi="ru-RU"/>
    </w:rPr>
  </w:style>
  <w:style w:type="character" w:customStyle="1" w:styleId="675pt">
    <w:name w:val="Основной текст (6) + 7;5 pt;Курсив"/>
    <w:basedOn w:val="61"/>
    <w:rsid w:val="00951E14"/>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character" w:customStyle="1" w:styleId="58pt">
    <w:name w:val="Основной текст (5) + 8 pt;Не курсив"/>
    <w:basedOn w:val="53"/>
    <w:rsid w:val="00951E14"/>
    <w:rPr>
      <w:rFonts w:ascii="Times New Roman" w:eastAsia="Times New Roman" w:hAnsi="Times New Roman" w:cs="Times New Roman"/>
      <w:i w:val="0"/>
      <w:iCs w:val="0"/>
      <w:color w:val="000000"/>
      <w:spacing w:val="0"/>
      <w:w w:val="100"/>
      <w:position w:val="0"/>
      <w:sz w:val="16"/>
      <w:szCs w:val="16"/>
      <w:shd w:val="clear" w:color="auto" w:fill="FFFFFF"/>
      <w:lang w:val="ru-RU" w:eastAsia="ru-RU" w:bidi="ru-RU"/>
    </w:rPr>
  </w:style>
  <w:style w:type="character" w:customStyle="1" w:styleId="2Exact0">
    <w:name w:val="Основной текст (2) Exact"/>
    <w:basedOn w:val="a0"/>
    <w:rsid w:val="00951E14"/>
    <w:rPr>
      <w:rFonts w:ascii="Times New Roman" w:eastAsia="Times New Roman" w:hAnsi="Times New Roman" w:cs="Times New Roman"/>
      <w:b w:val="0"/>
      <w:bCs w:val="0"/>
      <w:i w:val="0"/>
      <w:iCs w:val="0"/>
      <w:smallCaps w:val="0"/>
      <w:strike w:val="0"/>
      <w:sz w:val="19"/>
      <w:szCs w:val="19"/>
      <w:u w:val="none"/>
    </w:rPr>
  </w:style>
  <w:style w:type="character" w:customStyle="1" w:styleId="7Exact">
    <w:name w:val="Основной текст (7) Exact"/>
    <w:basedOn w:val="a0"/>
    <w:rsid w:val="00951E14"/>
    <w:rPr>
      <w:rFonts w:ascii="Microsoft Sans Serif" w:eastAsia="Microsoft Sans Serif" w:hAnsi="Microsoft Sans Serif" w:cs="Microsoft Sans Serif"/>
      <w:sz w:val="13"/>
      <w:szCs w:val="13"/>
      <w:shd w:val="clear" w:color="auto" w:fill="FFFFFF"/>
    </w:rPr>
  </w:style>
  <w:style w:type="character" w:customStyle="1" w:styleId="8Exact">
    <w:name w:val="Основной текст (8) Exact"/>
    <w:basedOn w:val="a0"/>
    <w:rsid w:val="00951E14"/>
    <w:rPr>
      <w:rFonts w:ascii="Cambria" w:eastAsia="Cambria" w:hAnsi="Cambria" w:cs="Cambria"/>
      <w:b/>
      <w:bCs/>
      <w:i/>
      <w:iCs/>
      <w:shd w:val="clear" w:color="auto" w:fill="FFFFFF"/>
    </w:rPr>
  </w:style>
  <w:style w:type="character" w:customStyle="1" w:styleId="1Exact">
    <w:name w:val="Заголовок №1 Exact"/>
    <w:basedOn w:val="a0"/>
    <w:link w:val="1e"/>
    <w:rsid w:val="00951E14"/>
    <w:rPr>
      <w:rFonts w:ascii="Courier New" w:eastAsia="Courier New" w:hAnsi="Courier New" w:cs="Courier New"/>
      <w:spacing w:val="-60"/>
      <w:sz w:val="36"/>
      <w:szCs w:val="36"/>
      <w:shd w:val="clear" w:color="auto" w:fill="FFFFFF"/>
      <w:lang w:val="en-US" w:bidi="en-US"/>
    </w:rPr>
  </w:style>
  <w:style w:type="character" w:customStyle="1" w:styleId="2Exact1">
    <w:name w:val="Подпись к картинке (2) Exact"/>
    <w:basedOn w:val="a0"/>
    <w:link w:val="2f0"/>
    <w:rsid w:val="00951E14"/>
    <w:rPr>
      <w:rFonts w:ascii="Times New Roman" w:eastAsia="Times New Roman" w:hAnsi="Times New Roman" w:cs="Times New Roman"/>
      <w:i/>
      <w:iCs/>
      <w:sz w:val="19"/>
      <w:szCs w:val="19"/>
      <w:shd w:val="clear" w:color="auto" w:fill="FFFFFF"/>
    </w:rPr>
  </w:style>
  <w:style w:type="character" w:customStyle="1" w:styleId="2-1ptExact">
    <w:name w:val="Подпись к картинке (2) + Интервал -1 pt Exact"/>
    <w:basedOn w:val="2Exact1"/>
    <w:rsid w:val="00951E14"/>
    <w:rPr>
      <w:rFonts w:ascii="Times New Roman" w:eastAsia="Times New Roman" w:hAnsi="Times New Roman" w:cs="Times New Roman"/>
      <w:i/>
      <w:iCs/>
      <w:color w:val="000000"/>
      <w:spacing w:val="-30"/>
      <w:w w:val="100"/>
      <w:position w:val="0"/>
      <w:sz w:val="19"/>
      <w:szCs w:val="19"/>
      <w:shd w:val="clear" w:color="auto" w:fill="FFFFFF"/>
      <w:lang w:val="ru-RU" w:eastAsia="ru-RU" w:bidi="ru-RU"/>
    </w:rPr>
  </w:style>
  <w:style w:type="character" w:customStyle="1" w:styleId="Exact0">
    <w:name w:val="Подпись к картинке Exact"/>
    <w:basedOn w:val="a0"/>
    <w:rsid w:val="00951E14"/>
    <w:rPr>
      <w:rFonts w:ascii="Times New Roman" w:eastAsia="Times New Roman" w:hAnsi="Times New Roman" w:cs="Times New Roman"/>
      <w:b w:val="0"/>
      <w:bCs w:val="0"/>
      <w:i/>
      <w:iCs/>
      <w:smallCaps w:val="0"/>
      <w:strike w:val="0"/>
      <w:sz w:val="15"/>
      <w:szCs w:val="15"/>
      <w:u w:val="none"/>
    </w:rPr>
  </w:style>
  <w:style w:type="character" w:customStyle="1" w:styleId="8ptExact">
    <w:name w:val="Подпись к картинке + 8 pt;Не курсив Exact"/>
    <w:basedOn w:val="afff1"/>
    <w:rsid w:val="00951E14"/>
    <w:rPr>
      <w:rFonts w:ascii="Times New Roman" w:eastAsia="Times New Roman" w:hAnsi="Times New Roman" w:cs="Times New Roman"/>
      <w:i w:val="0"/>
      <w:iCs w:val="0"/>
      <w:sz w:val="16"/>
      <w:szCs w:val="16"/>
      <w:shd w:val="clear" w:color="auto" w:fill="FFFFFF"/>
    </w:rPr>
  </w:style>
  <w:style w:type="character" w:customStyle="1" w:styleId="2-1pt">
    <w:name w:val="Основной текст (2) + Курсив;Интервал -1 pt"/>
    <w:basedOn w:val="29"/>
    <w:rsid w:val="00951E14"/>
    <w:rPr>
      <w:rFonts w:ascii="Times New Roman" w:eastAsia="Times New Roman" w:hAnsi="Times New Roman" w:cs="Times New Roman"/>
      <w:b w:val="0"/>
      <w:bCs w:val="0"/>
      <w:i/>
      <w:iCs/>
      <w:smallCaps w:val="0"/>
      <w:strike w:val="0"/>
      <w:color w:val="000000"/>
      <w:spacing w:val="-30"/>
      <w:w w:val="100"/>
      <w:position w:val="0"/>
      <w:sz w:val="19"/>
      <w:szCs w:val="19"/>
      <w:u w:val="none"/>
      <w:lang w:val="ru-RU" w:eastAsia="ru-RU" w:bidi="ru-RU"/>
    </w:rPr>
  </w:style>
  <w:style w:type="character" w:customStyle="1" w:styleId="afff1">
    <w:name w:val="Подпись к картинке_"/>
    <w:basedOn w:val="a0"/>
    <w:link w:val="afff2"/>
    <w:rsid w:val="00951E14"/>
    <w:rPr>
      <w:rFonts w:ascii="Times New Roman" w:eastAsia="Times New Roman" w:hAnsi="Times New Roman" w:cs="Times New Roman"/>
      <w:i/>
      <w:iCs/>
      <w:sz w:val="15"/>
      <w:szCs w:val="15"/>
      <w:shd w:val="clear" w:color="auto" w:fill="FFFFFF"/>
    </w:rPr>
  </w:style>
  <w:style w:type="character" w:customStyle="1" w:styleId="2f1">
    <w:name w:val="Основной текст (2) + Курсив"/>
    <w:basedOn w:val="29"/>
    <w:rsid w:val="00951E14"/>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685pt">
    <w:name w:val="Основной текст (6) + 8;5 pt;Полужирный;Курсив"/>
    <w:basedOn w:val="61"/>
    <w:rsid w:val="00951E14"/>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685pt0">
    <w:name w:val="Основной текст (6) + 8;5 pt"/>
    <w:basedOn w:val="61"/>
    <w:rsid w:val="00951E14"/>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Заголовок №3 Exact"/>
    <w:basedOn w:val="a0"/>
    <w:rsid w:val="00951E14"/>
    <w:rPr>
      <w:rFonts w:ascii="Tahoma" w:eastAsia="Tahoma" w:hAnsi="Tahoma" w:cs="Tahoma"/>
      <w:b/>
      <w:bCs/>
      <w:sz w:val="22"/>
      <w:szCs w:val="22"/>
      <w:shd w:val="clear" w:color="auto" w:fill="FFFFFF"/>
    </w:rPr>
  </w:style>
  <w:style w:type="character" w:customStyle="1" w:styleId="10Exact">
    <w:name w:val="Основной текст (10) Exact"/>
    <w:basedOn w:val="a0"/>
    <w:link w:val="100"/>
    <w:rsid w:val="00951E14"/>
    <w:rPr>
      <w:rFonts w:ascii="Microsoft Sans Serif" w:eastAsia="Microsoft Sans Serif" w:hAnsi="Microsoft Sans Serif" w:cs="Microsoft Sans Serif"/>
      <w:b/>
      <w:bCs/>
      <w:sz w:val="19"/>
      <w:szCs w:val="19"/>
      <w:shd w:val="clear" w:color="auto" w:fill="FFFFFF"/>
    </w:rPr>
  </w:style>
  <w:style w:type="character" w:customStyle="1" w:styleId="11Exact">
    <w:name w:val="Основной текст (11) Exact"/>
    <w:basedOn w:val="a0"/>
    <w:link w:val="113"/>
    <w:rsid w:val="00951E14"/>
    <w:rPr>
      <w:rFonts w:ascii="Tahoma" w:eastAsia="Tahoma" w:hAnsi="Tahoma" w:cs="Tahoma"/>
      <w:b/>
      <w:bCs/>
      <w:sz w:val="17"/>
      <w:szCs w:val="17"/>
      <w:shd w:val="clear" w:color="auto" w:fill="FFFFFF"/>
    </w:rPr>
  </w:style>
  <w:style w:type="character" w:customStyle="1" w:styleId="12Exact">
    <w:name w:val="Основной текст (12) Exact"/>
    <w:basedOn w:val="a0"/>
    <w:link w:val="121"/>
    <w:rsid w:val="00951E14"/>
    <w:rPr>
      <w:rFonts w:ascii="Tahoma" w:eastAsia="Tahoma" w:hAnsi="Tahoma" w:cs="Tahoma"/>
      <w:sz w:val="17"/>
      <w:szCs w:val="17"/>
      <w:shd w:val="clear" w:color="auto" w:fill="FFFFFF"/>
    </w:rPr>
  </w:style>
  <w:style w:type="character" w:customStyle="1" w:styleId="12Exact0">
    <w:name w:val="Основной текст (12) + Полужирный Exact"/>
    <w:basedOn w:val="12Exact"/>
    <w:rsid w:val="00951E14"/>
    <w:rPr>
      <w:rFonts w:ascii="Tahoma" w:eastAsia="Tahoma" w:hAnsi="Tahoma" w:cs="Tahoma"/>
      <w:b/>
      <w:bCs/>
      <w:color w:val="000000"/>
      <w:w w:val="100"/>
      <w:position w:val="0"/>
      <w:sz w:val="17"/>
      <w:szCs w:val="17"/>
      <w:shd w:val="clear" w:color="auto" w:fill="FFFFFF"/>
      <w:lang w:val="ru-RU" w:eastAsia="ru-RU" w:bidi="ru-RU"/>
    </w:rPr>
  </w:style>
  <w:style w:type="paragraph" w:customStyle="1" w:styleId="affd">
    <w:name w:val="Сноска"/>
    <w:basedOn w:val="a"/>
    <w:link w:val="affc"/>
    <w:rsid w:val="00951E14"/>
    <w:pPr>
      <w:shd w:val="clear" w:color="auto" w:fill="FFFFFF"/>
      <w:spacing w:line="144" w:lineRule="exact"/>
      <w:ind w:firstLine="0"/>
    </w:pPr>
    <w:rPr>
      <w:sz w:val="13"/>
      <w:szCs w:val="13"/>
    </w:rPr>
  </w:style>
  <w:style w:type="paragraph" w:customStyle="1" w:styleId="2e">
    <w:name w:val="Заголовок №2"/>
    <w:basedOn w:val="a"/>
    <w:link w:val="2d"/>
    <w:rsid w:val="00951E14"/>
    <w:pPr>
      <w:shd w:val="clear" w:color="auto" w:fill="FFFFFF"/>
      <w:spacing w:line="336" w:lineRule="exact"/>
      <w:ind w:firstLine="0"/>
      <w:jc w:val="left"/>
      <w:outlineLvl w:val="1"/>
    </w:pPr>
    <w:rPr>
      <w:rFonts w:ascii="Tahoma" w:eastAsia="Tahoma" w:hAnsi="Tahoma" w:cs="Tahoma"/>
      <w:b/>
      <w:bCs/>
      <w:sz w:val="32"/>
      <w:szCs w:val="32"/>
    </w:rPr>
  </w:style>
  <w:style w:type="paragraph" w:customStyle="1" w:styleId="2f">
    <w:name w:val="Подпись к таблице (2)"/>
    <w:basedOn w:val="a"/>
    <w:link w:val="2Exact"/>
    <w:rsid w:val="00951E14"/>
    <w:pPr>
      <w:shd w:val="clear" w:color="auto" w:fill="FFFFFF"/>
      <w:spacing w:line="0" w:lineRule="atLeast"/>
      <w:ind w:firstLine="0"/>
      <w:jc w:val="right"/>
    </w:pPr>
    <w:rPr>
      <w:i/>
      <w:iCs/>
      <w:sz w:val="15"/>
      <w:szCs w:val="15"/>
    </w:rPr>
  </w:style>
  <w:style w:type="paragraph" w:customStyle="1" w:styleId="afff0">
    <w:name w:val="Подпись к таблице"/>
    <w:basedOn w:val="a"/>
    <w:link w:val="Exact"/>
    <w:rsid w:val="00951E14"/>
    <w:pPr>
      <w:shd w:val="clear" w:color="auto" w:fill="FFFFFF"/>
      <w:spacing w:line="0" w:lineRule="atLeast"/>
      <w:ind w:firstLine="0"/>
      <w:jc w:val="left"/>
    </w:pPr>
    <w:rPr>
      <w:rFonts w:ascii="Tahoma" w:eastAsia="Tahoma" w:hAnsi="Tahoma" w:cs="Tahoma"/>
      <w:b/>
      <w:bCs/>
      <w:sz w:val="13"/>
      <w:szCs w:val="13"/>
    </w:rPr>
  </w:style>
  <w:style w:type="paragraph" w:customStyle="1" w:styleId="54">
    <w:name w:val="Основной текст (5)"/>
    <w:basedOn w:val="a"/>
    <w:link w:val="53"/>
    <w:rsid w:val="00951E14"/>
    <w:pPr>
      <w:shd w:val="clear" w:color="auto" w:fill="FFFFFF"/>
      <w:spacing w:line="149" w:lineRule="exact"/>
      <w:ind w:firstLine="0"/>
      <w:jc w:val="right"/>
    </w:pPr>
    <w:rPr>
      <w:i/>
      <w:iCs/>
      <w:sz w:val="15"/>
      <w:szCs w:val="15"/>
    </w:rPr>
  </w:style>
  <w:style w:type="paragraph" w:customStyle="1" w:styleId="1e">
    <w:name w:val="Заголовок №1"/>
    <w:basedOn w:val="a"/>
    <w:link w:val="1Exact"/>
    <w:rsid w:val="00951E14"/>
    <w:pPr>
      <w:shd w:val="clear" w:color="auto" w:fill="FFFFFF"/>
      <w:spacing w:line="0" w:lineRule="atLeast"/>
      <w:ind w:firstLine="0"/>
      <w:jc w:val="left"/>
      <w:outlineLvl w:val="0"/>
    </w:pPr>
    <w:rPr>
      <w:rFonts w:ascii="Courier New" w:eastAsia="Courier New" w:hAnsi="Courier New" w:cs="Courier New"/>
      <w:spacing w:val="-60"/>
      <w:sz w:val="36"/>
      <w:szCs w:val="36"/>
      <w:lang w:val="en-US" w:bidi="en-US"/>
    </w:rPr>
  </w:style>
  <w:style w:type="paragraph" w:customStyle="1" w:styleId="2f0">
    <w:name w:val="Подпись к картинке (2)"/>
    <w:basedOn w:val="a"/>
    <w:link w:val="2Exact1"/>
    <w:rsid w:val="00951E14"/>
    <w:pPr>
      <w:shd w:val="clear" w:color="auto" w:fill="FFFFFF"/>
      <w:spacing w:line="0" w:lineRule="atLeast"/>
      <w:ind w:firstLine="0"/>
      <w:jc w:val="left"/>
    </w:pPr>
    <w:rPr>
      <w:i/>
      <w:iCs/>
      <w:sz w:val="19"/>
      <w:szCs w:val="19"/>
    </w:rPr>
  </w:style>
  <w:style w:type="paragraph" w:customStyle="1" w:styleId="afff2">
    <w:name w:val="Подпись к картинке"/>
    <w:basedOn w:val="a"/>
    <w:link w:val="afff1"/>
    <w:rsid w:val="00951E14"/>
    <w:pPr>
      <w:shd w:val="clear" w:color="auto" w:fill="FFFFFF"/>
      <w:spacing w:line="163" w:lineRule="exact"/>
      <w:ind w:firstLine="0"/>
      <w:jc w:val="left"/>
    </w:pPr>
    <w:rPr>
      <w:i/>
      <w:iCs/>
      <w:sz w:val="15"/>
      <w:szCs w:val="15"/>
    </w:rPr>
  </w:style>
  <w:style w:type="paragraph" w:customStyle="1" w:styleId="100">
    <w:name w:val="Основной текст (10)"/>
    <w:basedOn w:val="a"/>
    <w:link w:val="10Exact"/>
    <w:rsid w:val="00951E14"/>
    <w:pPr>
      <w:shd w:val="clear" w:color="auto" w:fill="FFFFFF"/>
      <w:spacing w:before="120" w:line="288" w:lineRule="exact"/>
      <w:ind w:firstLine="0"/>
      <w:jc w:val="center"/>
    </w:pPr>
    <w:rPr>
      <w:rFonts w:ascii="Microsoft Sans Serif" w:eastAsia="Microsoft Sans Serif" w:hAnsi="Microsoft Sans Serif" w:cs="Microsoft Sans Serif"/>
      <w:b/>
      <w:bCs/>
      <w:sz w:val="19"/>
      <w:szCs w:val="19"/>
    </w:rPr>
  </w:style>
  <w:style w:type="paragraph" w:customStyle="1" w:styleId="113">
    <w:name w:val="Основной текст (11)"/>
    <w:basedOn w:val="a"/>
    <w:link w:val="11Exact"/>
    <w:rsid w:val="00951E14"/>
    <w:pPr>
      <w:shd w:val="clear" w:color="auto" w:fill="FFFFFF"/>
      <w:spacing w:after="120" w:line="0" w:lineRule="atLeast"/>
      <w:ind w:firstLine="0"/>
      <w:jc w:val="center"/>
    </w:pPr>
    <w:rPr>
      <w:rFonts w:ascii="Tahoma" w:eastAsia="Tahoma" w:hAnsi="Tahoma" w:cs="Tahoma"/>
      <w:b/>
      <w:bCs/>
      <w:sz w:val="17"/>
      <w:szCs w:val="17"/>
    </w:rPr>
  </w:style>
  <w:style w:type="paragraph" w:customStyle="1" w:styleId="121">
    <w:name w:val="Основной текст (12)"/>
    <w:basedOn w:val="a"/>
    <w:link w:val="12Exact"/>
    <w:rsid w:val="00951E14"/>
    <w:pPr>
      <w:shd w:val="clear" w:color="auto" w:fill="FFFFFF"/>
      <w:spacing w:before="120" w:line="206" w:lineRule="exact"/>
      <w:ind w:hanging="800"/>
      <w:jc w:val="left"/>
    </w:pPr>
    <w:rPr>
      <w:rFonts w:ascii="Tahoma" w:eastAsia="Tahoma" w:hAnsi="Tahoma" w:cs="Tahoma"/>
      <w:sz w:val="17"/>
      <w:szCs w:val="17"/>
    </w:rPr>
  </w:style>
  <w:style w:type="character" w:customStyle="1" w:styleId="3Exact0">
    <w:name w:val="Основной текст (3) Exact"/>
    <w:basedOn w:val="a0"/>
    <w:rsid w:val="00951E14"/>
    <w:rPr>
      <w:rFonts w:ascii="Times New Roman" w:eastAsia="Times New Roman" w:hAnsi="Times New Roman" w:cs="Times New Roman"/>
      <w:b/>
      <w:bCs/>
      <w:i w:val="0"/>
      <w:iCs w:val="0"/>
      <w:smallCaps w:val="0"/>
      <w:strike w:val="0"/>
      <w:sz w:val="15"/>
      <w:szCs w:val="15"/>
      <w:u w:val="none"/>
    </w:rPr>
  </w:style>
  <w:style w:type="character" w:customStyle="1" w:styleId="31ptExact">
    <w:name w:val="Основной текст (3) + Интервал 1 pt Exact"/>
    <w:basedOn w:val="37"/>
    <w:rsid w:val="00951E14"/>
    <w:rPr>
      <w:rFonts w:ascii="Times New Roman" w:eastAsia="Times New Roman" w:hAnsi="Times New Roman" w:cs="Times New Roman"/>
      <w:b/>
      <w:bCs/>
      <w:color w:val="000000"/>
      <w:spacing w:val="30"/>
      <w:w w:val="100"/>
      <w:position w:val="0"/>
      <w:sz w:val="15"/>
      <w:szCs w:val="15"/>
      <w:shd w:val="clear" w:color="auto" w:fill="FFFFFF"/>
      <w:lang w:val="ru-RU" w:eastAsia="ru-RU" w:bidi="ru-RU"/>
    </w:rPr>
  </w:style>
  <w:style w:type="character" w:customStyle="1" w:styleId="37ptExact">
    <w:name w:val="Основной текст (3) + 7 pt;Курсив Exact"/>
    <w:basedOn w:val="37"/>
    <w:rsid w:val="00951E14"/>
    <w:rPr>
      <w:rFonts w:ascii="Times New Roman" w:eastAsia="Times New Roman" w:hAnsi="Times New Roman" w:cs="Times New Roman"/>
      <w:b/>
      <w:bCs/>
      <w:i/>
      <w:iCs/>
      <w:color w:val="000000"/>
      <w:spacing w:val="0"/>
      <w:w w:val="100"/>
      <w:position w:val="0"/>
      <w:sz w:val="14"/>
      <w:szCs w:val="14"/>
      <w:shd w:val="clear" w:color="auto" w:fill="FFFFFF"/>
      <w:lang w:val="ru-RU" w:eastAsia="ru-RU" w:bidi="ru-RU"/>
    </w:rPr>
  </w:style>
  <w:style w:type="character" w:customStyle="1" w:styleId="395ptExact">
    <w:name w:val="Основной текст (3) + 9;5 pt;Не полужирный;Курсив Exact"/>
    <w:basedOn w:val="37"/>
    <w:rsid w:val="00951E14"/>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395ptExact0">
    <w:name w:val="Основной текст (3) + 9;5 pt;Не полужирный Exact"/>
    <w:basedOn w:val="37"/>
    <w:rsid w:val="00951E14"/>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notranslate">
    <w:name w:val="notranslate"/>
    <w:basedOn w:val="a0"/>
    <w:rsid w:val="00951E14"/>
  </w:style>
  <w:style w:type="paragraph" w:customStyle="1" w:styleId="formattext">
    <w:name w:val="formattext"/>
    <w:basedOn w:val="a"/>
    <w:rsid w:val="00951E14"/>
    <w:pPr>
      <w:widowControl/>
      <w:spacing w:before="100" w:beforeAutospacing="1" w:after="100" w:afterAutospacing="1"/>
      <w:ind w:firstLine="0"/>
      <w:jc w:val="left"/>
    </w:pPr>
    <w:rPr>
      <w:sz w:val="24"/>
      <w:szCs w:val="24"/>
      <w:lang w:eastAsia="ru-RU"/>
    </w:rPr>
  </w:style>
  <w:style w:type="paragraph" w:customStyle="1" w:styleId="2ebf5c675e1a0f06f614856c95f2965emsolistparagraph">
    <w:name w:val="2ebf5c675e1a0f06f614856c95f2965emsolistparagraph"/>
    <w:basedOn w:val="a"/>
    <w:rsid w:val="00951E14"/>
    <w:pPr>
      <w:widowControl/>
      <w:spacing w:before="100" w:beforeAutospacing="1" w:after="100" w:afterAutospacing="1"/>
      <w:ind w:firstLine="0"/>
      <w:jc w:val="left"/>
    </w:pPr>
    <w:rPr>
      <w:sz w:val="24"/>
      <w:szCs w:val="24"/>
      <w:lang w:eastAsia="ru-RU"/>
    </w:rPr>
  </w:style>
  <w:style w:type="character" w:customStyle="1" w:styleId="auth">
    <w:name w:val="auth"/>
    <w:basedOn w:val="a0"/>
    <w:rsid w:val="00951E14"/>
  </w:style>
  <w:style w:type="character" w:customStyle="1" w:styleId="w">
    <w:name w:val="w"/>
    <w:basedOn w:val="a0"/>
    <w:rsid w:val="00951E14"/>
  </w:style>
  <w:style w:type="paragraph" w:styleId="afff3">
    <w:name w:val="Block Text"/>
    <w:basedOn w:val="a"/>
    <w:unhideWhenUsed/>
    <w:rsid w:val="00A52667"/>
    <w:pPr>
      <w:widowControl/>
      <w:tabs>
        <w:tab w:val="left" w:pos="142"/>
        <w:tab w:val="left" w:pos="10206"/>
      </w:tabs>
      <w:ind w:left="284" w:right="567" w:firstLine="283"/>
      <w:jc w:val="left"/>
    </w:pPr>
    <w:rPr>
      <w:sz w:val="28"/>
      <w:szCs w:val="20"/>
      <w:lang w:eastAsia="ru-RU"/>
    </w:rPr>
  </w:style>
  <w:style w:type="character" w:customStyle="1" w:styleId="i3">
    <w:name w:val="i3"/>
    <w:basedOn w:val="a0"/>
    <w:rsid w:val="00437067"/>
    <w:rPr>
      <w:i/>
      <w:iCs/>
    </w:rPr>
  </w:style>
  <w:style w:type="paragraph" w:customStyle="1" w:styleId="FR3">
    <w:name w:val="FR3"/>
    <w:rsid w:val="00437067"/>
    <w:pPr>
      <w:widowControl w:val="0"/>
      <w:snapToGrid w:val="0"/>
      <w:spacing w:before="260" w:after="0" w:line="420" w:lineRule="auto"/>
      <w:ind w:firstLine="720"/>
    </w:pPr>
    <w:rPr>
      <w:rFonts w:ascii="Arial" w:eastAsia="Times New Roman" w:hAnsi="Arial" w:cs="Arial"/>
      <w:sz w:val="28"/>
      <w:szCs w:val="28"/>
      <w:lang w:eastAsia="ru-RU"/>
    </w:rPr>
  </w:style>
  <w:style w:type="character" w:customStyle="1" w:styleId="plagiat">
    <w:name w:val="plagiat"/>
    <w:basedOn w:val="a0"/>
    <w:rsid w:val="00437067"/>
  </w:style>
  <w:style w:type="character" w:styleId="afff4">
    <w:name w:val="FollowedHyperlink"/>
    <w:basedOn w:val="a0"/>
    <w:uiPriority w:val="99"/>
    <w:semiHidden/>
    <w:unhideWhenUsed/>
    <w:rsid w:val="00437067"/>
    <w:rPr>
      <w:color w:val="800080" w:themeColor="followedHyperlink"/>
      <w:u w:val="single"/>
    </w:rPr>
  </w:style>
  <w:style w:type="paragraph" w:customStyle="1" w:styleId="Abstract">
    <w:name w:val="Abstract"/>
    <w:uiPriority w:val="99"/>
    <w:rsid w:val="00255972"/>
    <w:pPr>
      <w:spacing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255972"/>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255972"/>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255972"/>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references">
    <w:name w:val="references"/>
    <w:uiPriority w:val="99"/>
    <w:rsid w:val="00255972"/>
    <w:pPr>
      <w:numPr>
        <w:numId w:val="43"/>
      </w:numPr>
      <w:spacing w:after="50" w:line="180" w:lineRule="exact"/>
      <w:jc w:val="both"/>
    </w:pPr>
    <w:rPr>
      <w:rFonts w:ascii="Times New Roman" w:eastAsia="Times New Roman" w:hAnsi="Times New Roman" w:cs="Times New Roman"/>
      <w:noProof/>
      <w:sz w:val="16"/>
      <w:szCs w:val="16"/>
      <w:lang w:val="en-US"/>
    </w:rPr>
  </w:style>
  <w:style w:type="character" w:customStyle="1" w:styleId="afff5">
    <w:name w:val="Подпись к таблице_"/>
    <w:rsid w:val="00255972"/>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9428">
      <w:bodyDiv w:val="1"/>
      <w:marLeft w:val="0"/>
      <w:marRight w:val="0"/>
      <w:marTop w:val="0"/>
      <w:marBottom w:val="0"/>
      <w:divBdr>
        <w:top w:val="none" w:sz="0" w:space="0" w:color="auto"/>
        <w:left w:val="none" w:sz="0" w:space="0" w:color="auto"/>
        <w:bottom w:val="none" w:sz="0" w:space="0" w:color="auto"/>
        <w:right w:val="none" w:sz="0" w:space="0" w:color="auto"/>
      </w:divBdr>
    </w:div>
    <w:div w:id="204564869">
      <w:bodyDiv w:val="1"/>
      <w:marLeft w:val="0"/>
      <w:marRight w:val="0"/>
      <w:marTop w:val="0"/>
      <w:marBottom w:val="0"/>
      <w:divBdr>
        <w:top w:val="none" w:sz="0" w:space="0" w:color="auto"/>
        <w:left w:val="none" w:sz="0" w:space="0" w:color="auto"/>
        <w:bottom w:val="none" w:sz="0" w:space="0" w:color="auto"/>
        <w:right w:val="none" w:sz="0" w:space="0" w:color="auto"/>
      </w:divBdr>
    </w:div>
    <w:div w:id="288978510">
      <w:bodyDiv w:val="1"/>
      <w:marLeft w:val="0"/>
      <w:marRight w:val="0"/>
      <w:marTop w:val="0"/>
      <w:marBottom w:val="0"/>
      <w:divBdr>
        <w:top w:val="none" w:sz="0" w:space="0" w:color="auto"/>
        <w:left w:val="none" w:sz="0" w:space="0" w:color="auto"/>
        <w:bottom w:val="none" w:sz="0" w:space="0" w:color="auto"/>
        <w:right w:val="none" w:sz="0" w:space="0" w:color="auto"/>
      </w:divBdr>
    </w:div>
    <w:div w:id="429592572">
      <w:bodyDiv w:val="1"/>
      <w:marLeft w:val="0"/>
      <w:marRight w:val="0"/>
      <w:marTop w:val="0"/>
      <w:marBottom w:val="0"/>
      <w:divBdr>
        <w:top w:val="none" w:sz="0" w:space="0" w:color="auto"/>
        <w:left w:val="none" w:sz="0" w:space="0" w:color="auto"/>
        <w:bottom w:val="none" w:sz="0" w:space="0" w:color="auto"/>
        <w:right w:val="none" w:sz="0" w:space="0" w:color="auto"/>
      </w:divBdr>
      <w:divsChild>
        <w:div w:id="1595357290">
          <w:marLeft w:val="0"/>
          <w:marRight w:val="0"/>
          <w:marTop w:val="0"/>
          <w:marBottom w:val="0"/>
          <w:divBdr>
            <w:top w:val="none" w:sz="0" w:space="0" w:color="auto"/>
            <w:left w:val="none" w:sz="0" w:space="0" w:color="auto"/>
            <w:bottom w:val="none" w:sz="0" w:space="0" w:color="auto"/>
            <w:right w:val="none" w:sz="0" w:space="0" w:color="auto"/>
          </w:divBdr>
        </w:div>
        <w:div w:id="1517498148">
          <w:marLeft w:val="0"/>
          <w:marRight w:val="0"/>
          <w:marTop w:val="0"/>
          <w:marBottom w:val="0"/>
          <w:divBdr>
            <w:top w:val="none" w:sz="0" w:space="0" w:color="auto"/>
            <w:left w:val="none" w:sz="0" w:space="0" w:color="auto"/>
            <w:bottom w:val="none" w:sz="0" w:space="0" w:color="auto"/>
            <w:right w:val="none" w:sz="0" w:space="0" w:color="auto"/>
          </w:divBdr>
        </w:div>
        <w:div w:id="203831002">
          <w:marLeft w:val="0"/>
          <w:marRight w:val="0"/>
          <w:marTop w:val="0"/>
          <w:marBottom w:val="0"/>
          <w:divBdr>
            <w:top w:val="none" w:sz="0" w:space="0" w:color="auto"/>
            <w:left w:val="none" w:sz="0" w:space="0" w:color="auto"/>
            <w:bottom w:val="none" w:sz="0" w:space="0" w:color="auto"/>
            <w:right w:val="none" w:sz="0" w:space="0" w:color="auto"/>
          </w:divBdr>
        </w:div>
        <w:div w:id="1657222375">
          <w:marLeft w:val="0"/>
          <w:marRight w:val="0"/>
          <w:marTop w:val="0"/>
          <w:marBottom w:val="0"/>
          <w:divBdr>
            <w:top w:val="none" w:sz="0" w:space="0" w:color="auto"/>
            <w:left w:val="none" w:sz="0" w:space="0" w:color="auto"/>
            <w:bottom w:val="none" w:sz="0" w:space="0" w:color="auto"/>
            <w:right w:val="none" w:sz="0" w:space="0" w:color="auto"/>
          </w:divBdr>
        </w:div>
      </w:divsChild>
    </w:div>
    <w:div w:id="679964830">
      <w:bodyDiv w:val="1"/>
      <w:marLeft w:val="0"/>
      <w:marRight w:val="0"/>
      <w:marTop w:val="0"/>
      <w:marBottom w:val="0"/>
      <w:divBdr>
        <w:top w:val="none" w:sz="0" w:space="0" w:color="auto"/>
        <w:left w:val="none" w:sz="0" w:space="0" w:color="auto"/>
        <w:bottom w:val="none" w:sz="0" w:space="0" w:color="auto"/>
        <w:right w:val="none" w:sz="0" w:space="0" w:color="auto"/>
      </w:divBdr>
    </w:div>
    <w:div w:id="1301182776">
      <w:bodyDiv w:val="1"/>
      <w:marLeft w:val="0"/>
      <w:marRight w:val="0"/>
      <w:marTop w:val="0"/>
      <w:marBottom w:val="0"/>
      <w:divBdr>
        <w:top w:val="none" w:sz="0" w:space="0" w:color="auto"/>
        <w:left w:val="none" w:sz="0" w:space="0" w:color="auto"/>
        <w:bottom w:val="none" w:sz="0" w:space="0" w:color="auto"/>
        <w:right w:val="none" w:sz="0" w:space="0" w:color="auto"/>
      </w:divBdr>
      <w:divsChild>
        <w:div w:id="981075852">
          <w:marLeft w:val="0"/>
          <w:marRight w:val="0"/>
          <w:marTop w:val="0"/>
          <w:marBottom w:val="0"/>
          <w:divBdr>
            <w:top w:val="none" w:sz="0" w:space="0" w:color="auto"/>
            <w:left w:val="none" w:sz="0" w:space="0" w:color="auto"/>
            <w:bottom w:val="none" w:sz="0" w:space="0" w:color="auto"/>
            <w:right w:val="none" w:sz="0" w:space="0" w:color="auto"/>
          </w:divBdr>
          <w:divsChild>
            <w:div w:id="144470572">
              <w:marLeft w:val="0"/>
              <w:marRight w:val="0"/>
              <w:marTop w:val="0"/>
              <w:marBottom w:val="0"/>
              <w:divBdr>
                <w:top w:val="none" w:sz="0" w:space="0" w:color="auto"/>
                <w:left w:val="none" w:sz="0" w:space="0" w:color="auto"/>
                <w:bottom w:val="none" w:sz="0" w:space="0" w:color="auto"/>
                <w:right w:val="none" w:sz="0" w:space="0" w:color="auto"/>
              </w:divBdr>
            </w:div>
            <w:div w:id="712771389">
              <w:marLeft w:val="0"/>
              <w:marRight w:val="0"/>
              <w:marTop w:val="0"/>
              <w:marBottom w:val="0"/>
              <w:divBdr>
                <w:top w:val="none" w:sz="0" w:space="0" w:color="auto"/>
                <w:left w:val="none" w:sz="0" w:space="0" w:color="auto"/>
                <w:bottom w:val="none" w:sz="0" w:space="0" w:color="auto"/>
                <w:right w:val="none" w:sz="0" w:space="0" w:color="auto"/>
              </w:divBdr>
            </w:div>
            <w:div w:id="1042245061">
              <w:marLeft w:val="0"/>
              <w:marRight w:val="0"/>
              <w:marTop w:val="0"/>
              <w:marBottom w:val="0"/>
              <w:divBdr>
                <w:top w:val="none" w:sz="0" w:space="0" w:color="auto"/>
                <w:left w:val="none" w:sz="0" w:space="0" w:color="auto"/>
                <w:bottom w:val="none" w:sz="0" w:space="0" w:color="auto"/>
                <w:right w:val="none" w:sz="0" w:space="0" w:color="auto"/>
              </w:divBdr>
            </w:div>
            <w:div w:id="1709069380">
              <w:marLeft w:val="0"/>
              <w:marRight w:val="0"/>
              <w:marTop w:val="0"/>
              <w:marBottom w:val="0"/>
              <w:divBdr>
                <w:top w:val="none" w:sz="0" w:space="0" w:color="auto"/>
                <w:left w:val="none" w:sz="0" w:space="0" w:color="auto"/>
                <w:bottom w:val="none" w:sz="0" w:space="0" w:color="auto"/>
                <w:right w:val="none" w:sz="0" w:space="0" w:color="auto"/>
              </w:divBdr>
            </w:div>
            <w:div w:id="1426996913">
              <w:marLeft w:val="0"/>
              <w:marRight w:val="0"/>
              <w:marTop w:val="0"/>
              <w:marBottom w:val="0"/>
              <w:divBdr>
                <w:top w:val="none" w:sz="0" w:space="0" w:color="auto"/>
                <w:left w:val="none" w:sz="0" w:space="0" w:color="auto"/>
                <w:bottom w:val="none" w:sz="0" w:space="0" w:color="auto"/>
                <w:right w:val="none" w:sz="0" w:space="0" w:color="auto"/>
              </w:divBdr>
            </w:div>
            <w:div w:id="945038550">
              <w:marLeft w:val="0"/>
              <w:marRight w:val="0"/>
              <w:marTop w:val="0"/>
              <w:marBottom w:val="0"/>
              <w:divBdr>
                <w:top w:val="none" w:sz="0" w:space="0" w:color="auto"/>
                <w:left w:val="none" w:sz="0" w:space="0" w:color="auto"/>
                <w:bottom w:val="none" w:sz="0" w:space="0" w:color="auto"/>
                <w:right w:val="none" w:sz="0" w:space="0" w:color="auto"/>
              </w:divBdr>
            </w:div>
          </w:divsChild>
        </w:div>
        <w:div w:id="2123304053">
          <w:marLeft w:val="0"/>
          <w:marRight w:val="0"/>
          <w:marTop w:val="0"/>
          <w:marBottom w:val="0"/>
          <w:divBdr>
            <w:top w:val="none" w:sz="0" w:space="0" w:color="auto"/>
            <w:left w:val="none" w:sz="0" w:space="0" w:color="auto"/>
            <w:bottom w:val="none" w:sz="0" w:space="0" w:color="auto"/>
            <w:right w:val="none" w:sz="0" w:space="0" w:color="auto"/>
          </w:divBdr>
        </w:div>
        <w:div w:id="1738236213">
          <w:marLeft w:val="0"/>
          <w:marRight w:val="0"/>
          <w:marTop w:val="0"/>
          <w:marBottom w:val="0"/>
          <w:divBdr>
            <w:top w:val="none" w:sz="0" w:space="0" w:color="auto"/>
            <w:left w:val="none" w:sz="0" w:space="0" w:color="auto"/>
            <w:bottom w:val="none" w:sz="0" w:space="0" w:color="auto"/>
            <w:right w:val="none" w:sz="0" w:space="0" w:color="auto"/>
          </w:divBdr>
        </w:div>
        <w:div w:id="1205560331">
          <w:marLeft w:val="0"/>
          <w:marRight w:val="0"/>
          <w:marTop w:val="0"/>
          <w:marBottom w:val="0"/>
          <w:divBdr>
            <w:top w:val="none" w:sz="0" w:space="0" w:color="auto"/>
            <w:left w:val="none" w:sz="0" w:space="0" w:color="auto"/>
            <w:bottom w:val="none" w:sz="0" w:space="0" w:color="auto"/>
            <w:right w:val="none" w:sz="0" w:space="0" w:color="auto"/>
          </w:divBdr>
        </w:div>
        <w:div w:id="647826659">
          <w:marLeft w:val="0"/>
          <w:marRight w:val="0"/>
          <w:marTop w:val="0"/>
          <w:marBottom w:val="0"/>
          <w:divBdr>
            <w:top w:val="none" w:sz="0" w:space="0" w:color="auto"/>
            <w:left w:val="none" w:sz="0" w:space="0" w:color="auto"/>
            <w:bottom w:val="none" w:sz="0" w:space="0" w:color="auto"/>
            <w:right w:val="none" w:sz="0" w:space="0" w:color="auto"/>
          </w:divBdr>
        </w:div>
        <w:div w:id="1921713362">
          <w:marLeft w:val="0"/>
          <w:marRight w:val="0"/>
          <w:marTop w:val="0"/>
          <w:marBottom w:val="0"/>
          <w:divBdr>
            <w:top w:val="none" w:sz="0" w:space="0" w:color="auto"/>
            <w:left w:val="none" w:sz="0" w:space="0" w:color="auto"/>
            <w:bottom w:val="none" w:sz="0" w:space="0" w:color="auto"/>
            <w:right w:val="none" w:sz="0" w:space="0" w:color="auto"/>
          </w:divBdr>
        </w:div>
        <w:div w:id="1805460470">
          <w:marLeft w:val="0"/>
          <w:marRight w:val="0"/>
          <w:marTop w:val="0"/>
          <w:marBottom w:val="0"/>
          <w:divBdr>
            <w:top w:val="none" w:sz="0" w:space="0" w:color="auto"/>
            <w:left w:val="none" w:sz="0" w:space="0" w:color="auto"/>
            <w:bottom w:val="none" w:sz="0" w:space="0" w:color="auto"/>
            <w:right w:val="none" w:sz="0" w:space="0" w:color="auto"/>
          </w:divBdr>
        </w:div>
        <w:div w:id="697584901">
          <w:marLeft w:val="0"/>
          <w:marRight w:val="0"/>
          <w:marTop w:val="0"/>
          <w:marBottom w:val="0"/>
          <w:divBdr>
            <w:top w:val="none" w:sz="0" w:space="0" w:color="auto"/>
            <w:left w:val="none" w:sz="0" w:space="0" w:color="auto"/>
            <w:bottom w:val="none" w:sz="0" w:space="0" w:color="auto"/>
            <w:right w:val="none" w:sz="0" w:space="0" w:color="auto"/>
          </w:divBdr>
          <w:divsChild>
            <w:div w:id="736704082">
              <w:marLeft w:val="0"/>
              <w:marRight w:val="0"/>
              <w:marTop w:val="0"/>
              <w:marBottom w:val="0"/>
              <w:divBdr>
                <w:top w:val="none" w:sz="0" w:space="0" w:color="auto"/>
                <w:left w:val="none" w:sz="0" w:space="0" w:color="auto"/>
                <w:bottom w:val="none" w:sz="0" w:space="0" w:color="auto"/>
                <w:right w:val="none" w:sz="0" w:space="0" w:color="auto"/>
              </w:divBdr>
            </w:div>
            <w:div w:id="217325159">
              <w:marLeft w:val="0"/>
              <w:marRight w:val="0"/>
              <w:marTop w:val="0"/>
              <w:marBottom w:val="0"/>
              <w:divBdr>
                <w:top w:val="none" w:sz="0" w:space="0" w:color="auto"/>
                <w:left w:val="none" w:sz="0" w:space="0" w:color="auto"/>
                <w:bottom w:val="none" w:sz="0" w:space="0" w:color="auto"/>
                <w:right w:val="none" w:sz="0" w:space="0" w:color="auto"/>
              </w:divBdr>
            </w:div>
            <w:div w:id="1397314487">
              <w:marLeft w:val="0"/>
              <w:marRight w:val="0"/>
              <w:marTop w:val="0"/>
              <w:marBottom w:val="0"/>
              <w:divBdr>
                <w:top w:val="none" w:sz="0" w:space="0" w:color="auto"/>
                <w:left w:val="none" w:sz="0" w:space="0" w:color="auto"/>
                <w:bottom w:val="none" w:sz="0" w:space="0" w:color="auto"/>
                <w:right w:val="none" w:sz="0" w:space="0" w:color="auto"/>
              </w:divBdr>
            </w:div>
            <w:div w:id="801657174">
              <w:marLeft w:val="0"/>
              <w:marRight w:val="0"/>
              <w:marTop w:val="0"/>
              <w:marBottom w:val="0"/>
              <w:divBdr>
                <w:top w:val="none" w:sz="0" w:space="0" w:color="auto"/>
                <w:left w:val="none" w:sz="0" w:space="0" w:color="auto"/>
                <w:bottom w:val="none" w:sz="0" w:space="0" w:color="auto"/>
                <w:right w:val="none" w:sz="0" w:space="0" w:color="auto"/>
              </w:divBdr>
            </w:div>
            <w:div w:id="1881429460">
              <w:marLeft w:val="0"/>
              <w:marRight w:val="0"/>
              <w:marTop w:val="0"/>
              <w:marBottom w:val="0"/>
              <w:divBdr>
                <w:top w:val="none" w:sz="0" w:space="0" w:color="auto"/>
                <w:left w:val="none" w:sz="0" w:space="0" w:color="auto"/>
                <w:bottom w:val="none" w:sz="0" w:space="0" w:color="auto"/>
                <w:right w:val="none" w:sz="0" w:space="0" w:color="auto"/>
              </w:divBdr>
            </w:div>
            <w:div w:id="1385373947">
              <w:marLeft w:val="0"/>
              <w:marRight w:val="0"/>
              <w:marTop w:val="0"/>
              <w:marBottom w:val="0"/>
              <w:divBdr>
                <w:top w:val="none" w:sz="0" w:space="0" w:color="auto"/>
                <w:left w:val="none" w:sz="0" w:space="0" w:color="auto"/>
                <w:bottom w:val="none" w:sz="0" w:space="0" w:color="auto"/>
                <w:right w:val="none" w:sz="0" w:space="0" w:color="auto"/>
              </w:divBdr>
            </w:div>
            <w:div w:id="1215578504">
              <w:marLeft w:val="0"/>
              <w:marRight w:val="0"/>
              <w:marTop w:val="0"/>
              <w:marBottom w:val="0"/>
              <w:divBdr>
                <w:top w:val="none" w:sz="0" w:space="0" w:color="auto"/>
                <w:left w:val="none" w:sz="0" w:space="0" w:color="auto"/>
                <w:bottom w:val="none" w:sz="0" w:space="0" w:color="auto"/>
                <w:right w:val="none" w:sz="0" w:space="0" w:color="auto"/>
              </w:divBdr>
            </w:div>
            <w:div w:id="6580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translate.academic.ru/Doctor%20of%20Veterinary%20Science/ru/en/" TargetMode="External"/><Relationship Id="rId26" Type="http://schemas.openxmlformats.org/officeDocument/2006/relationships/hyperlink" Target="mailto:okigashpaeva@mail.ru" TargetMode="Externa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yperlink" Target="mailto:zoya.ozhereleva@mail.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5.xml"/><Relationship Id="rId33" Type="http://schemas.openxmlformats.org/officeDocument/2006/relationships/hyperlink" Target="mailto:1956@mail.ru" TargetMode="Externa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1.xml"/><Relationship Id="rId29" Type="http://schemas.openxmlformats.org/officeDocument/2006/relationships/hyperlink" Target="mailto:plody31@mail.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yperlink" Target="mailto:batukaevmalik@mail.ru" TargetMode="External"/><Relationship Id="rId37" Type="http://schemas.openxmlformats.org/officeDocument/2006/relationships/hyperlink" Target="mailto:magomedkuram@mail.ru" TargetMode="Externa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3.xml"/><Relationship Id="rId28" Type="http://schemas.openxmlformats.org/officeDocument/2006/relationships/hyperlink" Target="mailto:ishos06@mail.ru" TargetMode="External"/><Relationship Id="rId36" Type="http://schemas.openxmlformats.org/officeDocument/2006/relationships/hyperlink" Target="mailto:p.aligazieva@mail.ru" TargetMode="External"/><Relationship Id="rId10" Type="http://schemas.openxmlformats.org/officeDocument/2006/relationships/header" Target="header3.xml"/><Relationship Id="rId19" Type="http://schemas.openxmlformats.org/officeDocument/2006/relationships/hyperlink" Target="https://translate.academic.ru/Doctor%20of%20Veterinary%20Science/ru/en/" TargetMode="External"/><Relationship Id="rId31" Type="http://schemas.openxmlformats.org/officeDocument/2006/relationships/hyperlink" Target="mailto:1956@mail.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yperlink" Target="mailto:vniioz@yandex.ru" TargetMode="External"/><Relationship Id="rId30" Type="http://schemas.openxmlformats.org/officeDocument/2006/relationships/hyperlink" Target="mailto:okigashpaeva@mail.ru" TargetMode="External"/><Relationship Id="rId35" Type="http://schemas.openxmlformats.org/officeDocument/2006/relationships/hyperlink" Target="mailto:p.aligazi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D380-0B5B-410E-8830-6CCDA209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10445</TotalTime>
  <Pages>54</Pages>
  <Words>29784</Words>
  <Characters>169773</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Comp</cp:lastModifiedBy>
  <cp:revision>153</cp:revision>
  <cp:lastPrinted>2020-01-24T09:53:00Z</cp:lastPrinted>
  <dcterms:created xsi:type="dcterms:W3CDTF">2019-02-16T11:49:00Z</dcterms:created>
  <dcterms:modified xsi:type="dcterms:W3CDTF">2020-02-19T06:55:00Z</dcterms:modified>
</cp:coreProperties>
</file>