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4628" w:rsidRDefault="00614628" w:rsidP="00835762">
      <w:pPr>
        <w:pStyle w:val="My"/>
        <w:tabs>
          <w:tab w:val="left" w:pos="1418"/>
        </w:tabs>
        <w:ind w:firstLine="567"/>
      </w:pPr>
    </w:p>
    <w:p w:rsidR="0050661C" w:rsidRPr="00614628" w:rsidRDefault="0050661C" w:rsidP="00835762">
      <w:pPr>
        <w:pStyle w:val="My"/>
        <w:tabs>
          <w:tab w:val="left" w:pos="1418"/>
        </w:tabs>
        <w:ind w:firstLine="567"/>
      </w:pPr>
    </w:p>
    <w:p w:rsidR="00F642C5" w:rsidRPr="000A1049" w:rsidRDefault="00F642C5" w:rsidP="00835762">
      <w:pPr>
        <w:tabs>
          <w:tab w:val="left" w:pos="1418"/>
        </w:tabs>
        <w:ind w:firstLine="567"/>
        <w:rPr>
          <w:b/>
          <w:noProof/>
          <w:szCs w:val="20"/>
        </w:rPr>
      </w:pPr>
      <w:r w:rsidRPr="00D8709C">
        <w:rPr>
          <w:b/>
          <w:i/>
          <w:szCs w:val="20"/>
          <w:lang w:val="en-US"/>
        </w:rPr>
        <w:t>DOI</w:t>
      </w:r>
      <w:r w:rsidR="00F779F7">
        <w:rPr>
          <w:b/>
          <w:i/>
          <w:szCs w:val="20"/>
        </w:rPr>
        <w:t xml:space="preserve"> </w:t>
      </w:r>
      <w:r w:rsidRPr="00D8709C">
        <w:rPr>
          <w:b/>
          <w:noProof/>
          <w:szCs w:val="20"/>
        </w:rPr>
        <w:t>10.15217/</w:t>
      </w:r>
      <w:r w:rsidRPr="00D8709C">
        <w:rPr>
          <w:b/>
          <w:i/>
          <w:noProof/>
          <w:szCs w:val="20"/>
          <w:lang w:val="en-US"/>
        </w:rPr>
        <w:t>ISSN</w:t>
      </w:r>
      <w:r w:rsidR="00ED3C43" w:rsidRPr="00D8709C">
        <w:rPr>
          <w:b/>
          <w:noProof/>
          <w:szCs w:val="20"/>
        </w:rPr>
        <w:t>2079-0996.2019.3</w:t>
      </w:r>
      <w:r w:rsidRPr="000A334C">
        <w:rPr>
          <w:b/>
          <w:noProof/>
          <w:szCs w:val="20"/>
        </w:rPr>
        <w:tab/>
      </w:r>
      <w:r w:rsidRPr="000A334C">
        <w:rPr>
          <w:b/>
          <w:noProof/>
          <w:szCs w:val="20"/>
        </w:rPr>
        <w:tab/>
      </w:r>
      <w:r w:rsidRPr="000A334C">
        <w:rPr>
          <w:b/>
          <w:color w:val="000000"/>
          <w:szCs w:val="20"/>
          <w:shd w:val="clear" w:color="auto" w:fill="FFFFFF"/>
        </w:rPr>
        <w:tab/>
      </w:r>
      <w:r w:rsidRPr="000A334C">
        <w:rPr>
          <w:b/>
          <w:i/>
          <w:noProof/>
          <w:szCs w:val="20"/>
          <w:lang w:val="en-US"/>
        </w:rPr>
        <w:t>ISSN</w:t>
      </w:r>
      <w:r w:rsidRPr="000A334C">
        <w:rPr>
          <w:b/>
          <w:noProof/>
          <w:szCs w:val="20"/>
        </w:rPr>
        <w:t xml:space="preserve"> 2079-0996</w:t>
      </w:r>
    </w:p>
    <w:p w:rsidR="00F642C5" w:rsidRPr="000A1049" w:rsidRDefault="00F642C5" w:rsidP="00835762">
      <w:pPr>
        <w:tabs>
          <w:tab w:val="left" w:pos="1418"/>
        </w:tabs>
        <w:ind w:firstLine="567"/>
        <w:jc w:val="center"/>
        <w:rPr>
          <w:b/>
          <w:noProof/>
          <w:szCs w:val="20"/>
        </w:rPr>
      </w:pPr>
    </w:p>
    <w:p w:rsidR="00F642C5" w:rsidRPr="000A1049" w:rsidRDefault="00F642C5" w:rsidP="00835762">
      <w:pPr>
        <w:tabs>
          <w:tab w:val="left" w:pos="1418"/>
        </w:tabs>
        <w:ind w:firstLine="567"/>
        <w:jc w:val="center"/>
        <w:rPr>
          <w:b/>
          <w:noProof/>
          <w:szCs w:val="20"/>
        </w:rPr>
      </w:pPr>
    </w:p>
    <w:p w:rsidR="00F642C5" w:rsidRPr="004114F5" w:rsidRDefault="00F642C5" w:rsidP="00835762">
      <w:pPr>
        <w:tabs>
          <w:tab w:val="left" w:pos="1418"/>
        </w:tabs>
        <w:ind w:firstLine="567"/>
        <w:jc w:val="center"/>
        <w:rPr>
          <w:b/>
          <w:noProof/>
          <w:szCs w:val="20"/>
        </w:rPr>
      </w:pPr>
    </w:p>
    <w:p w:rsidR="00F642C5" w:rsidRPr="004114F5" w:rsidRDefault="00F642C5" w:rsidP="00835762">
      <w:pPr>
        <w:tabs>
          <w:tab w:val="left" w:pos="1418"/>
        </w:tabs>
        <w:ind w:firstLine="567"/>
        <w:jc w:val="center"/>
        <w:rPr>
          <w:b/>
          <w:noProof/>
          <w:szCs w:val="20"/>
        </w:rPr>
      </w:pPr>
    </w:p>
    <w:p w:rsidR="00F642C5" w:rsidRPr="004114F5" w:rsidRDefault="00F642C5" w:rsidP="00835762">
      <w:pPr>
        <w:tabs>
          <w:tab w:val="left" w:pos="1418"/>
        </w:tabs>
        <w:ind w:firstLine="567"/>
        <w:jc w:val="center"/>
        <w:rPr>
          <w:b/>
          <w:noProof/>
          <w:szCs w:val="20"/>
        </w:rPr>
      </w:pPr>
    </w:p>
    <w:p w:rsidR="00F642C5" w:rsidRPr="000A1049" w:rsidRDefault="00F642C5" w:rsidP="00835762">
      <w:pPr>
        <w:tabs>
          <w:tab w:val="left" w:pos="1418"/>
        </w:tabs>
        <w:ind w:firstLine="567"/>
        <w:jc w:val="center"/>
        <w:rPr>
          <w:b/>
          <w:noProof/>
          <w:szCs w:val="20"/>
        </w:rPr>
      </w:pPr>
    </w:p>
    <w:p w:rsidR="00F642C5" w:rsidRPr="000A1049" w:rsidRDefault="00F642C5" w:rsidP="00835762">
      <w:pPr>
        <w:tabs>
          <w:tab w:val="left" w:pos="1418"/>
        </w:tabs>
        <w:ind w:firstLine="567"/>
        <w:jc w:val="center"/>
        <w:rPr>
          <w:noProof/>
          <w:szCs w:val="20"/>
        </w:rPr>
      </w:pPr>
      <w:r>
        <w:rPr>
          <w:b/>
          <w:sz w:val="32"/>
          <w:szCs w:val="32"/>
        </w:rPr>
        <w:t>ПРОБЛЕМЫ РАЗВИТИЯ АПК РЕГИОНА</w:t>
      </w:r>
    </w:p>
    <w:p w:rsidR="00F642C5" w:rsidRPr="004114F5" w:rsidRDefault="00F642C5" w:rsidP="00835762">
      <w:pPr>
        <w:tabs>
          <w:tab w:val="left" w:pos="1418"/>
        </w:tabs>
        <w:ind w:firstLine="567"/>
        <w:jc w:val="center"/>
        <w:rPr>
          <w:noProof/>
          <w:szCs w:val="20"/>
        </w:rPr>
      </w:pPr>
    </w:p>
    <w:p w:rsidR="00F642C5" w:rsidRPr="000A1049" w:rsidRDefault="00F642C5" w:rsidP="00835762">
      <w:pPr>
        <w:tabs>
          <w:tab w:val="left" w:pos="1418"/>
        </w:tabs>
        <w:ind w:firstLine="567"/>
        <w:jc w:val="center"/>
        <w:rPr>
          <w:noProof/>
          <w:szCs w:val="20"/>
        </w:rPr>
      </w:pPr>
      <w:r w:rsidRPr="000A1049">
        <w:rPr>
          <w:noProof/>
          <w:szCs w:val="20"/>
        </w:rPr>
        <w:t>НАУЧНО-ПРАКТИЧЕСКИЙ ЖУРНАЛ</w:t>
      </w:r>
    </w:p>
    <w:p w:rsidR="00F642C5" w:rsidRPr="000A1049" w:rsidRDefault="00F642C5" w:rsidP="00835762">
      <w:pPr>
        <w:tabs>
          <w:tab w:val="left" w:pos="1418"/>
        </w:tabs>
        <w:ind w:firstLine="567"/>
        <w:jc w:val="center"/>
        <w:rPr>
          <w:noProof/>
          <w:szCs w:val="20"/>
        </w:rPr>
      </w:pPr>
      <w:r w:rsidRPr="000A1049">
        <w:rPr>
          <w:noProof/>
          <w:szCs w:val="20"/>
        </w:rPr>
        <w:t>ДАГЕСТАНСКОГО</w:t>
      </w:r>
      <w:r w:rsidR="00A80DD4">
        <w:rPr>
          <w:noProof/>
          <w:szCs w:val="20"/>
        </w:rPr>
        <w:t xml:space="preserve"> </w:t>
      </w:r>
      <w:r w:rsidRPr="000A1049">
        <w:rPr>
          <w:noProof/>
          <w:szCs w:val="20"/>
        </w:rPr>
        <w:t>ГОСУДАРСТВЕННОГО</w:t>
      </w:r>
      <w:r w:rsidR="00A80DD4">
        <w:rPr>
          <w:noProof/>
          <w:szCs w:val="20"/>
        </w:rPr>
        <w:t xml:space="preserve"> </w:t>
      </w:r>
      <w:r w:rsidRPr="000A1049">
        <w:rPr>
          <w:noProof/>
          <w:szCs w:val="20"/>
        </w:rPr>
        <w:t>АГРАРНОГО УНИВЕРСИТЕТА</w:t>
      </w:r>
    </w:p>
    <w:p w:rsidR="00F642C5" w:rsidRPr="000A1049" w:rsidRDefault="00F642C5" w:rsidP="00835762">
      <w:pPr>
        <w:tabs>
          <w:tab w:val="left" w:pos="1418"/>
        </w:tabs>
        <w:ind w:firstLine="567"/>
        <w:jc w:val="center"/>
        <w:rPr>
          <w:noProof/>
          <w:szCs w:val="20"/>
        </w:rPr>
      </w:pPr>
      <w:r w:rsidRPr="000A1049">
        <w:rPr>
          <w:noProof/>
          <w:szCs w:val="20"/>
        </w:rPr>
        <w:t>ИМЕНИ М.М. ДЖАМБУЛАТОВА</w:t>
      </w:r>
    </w:p>
    <w:p w:rsidR="00F642C5" w:rsidRPr="000A1049" w:rsidRDefault="00F642C5" w:rsidP="00835762">
      <w:pPr>
        <w:tabs>
          <w:tab w:val="left" w:pos="1418"/>
        </w:tabs>
        <w:ind w:firstLine="567"/>
        <w:jc w:val="center"/>
        <w:rPr>
          <w:noProof/>
          <w:szCs w:val="20"/>
        </w:rPr>
      </w:pPr>
    </w:p>
    <w:p w:rsidR="00F642C5" w:rsidRPr="0003715E" w:rsidRDefault="0003715E" w:rsidP="00835762">
      <w:pPr>
        <w:tabs>
          <w:tab w:val="left" w:pos="1418"/>
        </w:tabs>
        <w:ind w:firstLine="567"/>
        <w:jc w:val="center"/>
        <w:rPr>
          <w:b/>
          <w:noProof/>
          <w:szCs w:val="20"/>
        </w:rPr>
      </w:pPr>
      <w:r w:rsidRPr="0003715E">
        <w:rPr>
          <w:b/>
        </w:rPr>
        <w:t>Журнал зарегистрирован Федеральной службой по надзору в сфере связи, информационных технологий и массовых коммуникаций</w:t>
      </w:r>
      <w:r w:rsidR="00FE333F">
        <w:rPr>
          <w:b/>
        </w:rPr>
        <w:t>.</w:t>
      </w:r>
      <w:r w:rsidRPr="0003715E">
        <w:rPr>
          <w:b/>
        </w:rPr>
        <w:t xml:space="preserve"> Свидетельство о регистрации ПИ №ФС77-72598 от 23 апреля 2018 г.</w:t>
      </w:r>
    </w:p>
    <w:p w:rsidR="00F642C5" w:rsidRDefault="00F642C5" w:rsidP="00835762">
      <w:pPr>
        <w:tabs>
          <w:tab w:val="left" w:pos="1418"/>
        </w:tabs>
        <w:ind w:firstLine="567"/>
        <w:rPr>
          <w:noProof/>
          <w:szCs w:val="20"/>
        </w:rPr>
      </w:pPr>
    </w:p>
    <w:p w:rsidR="00F642C5" w:rsidRPr="000A1049" w:rsidRDefault="00F642C5" w:rsidP="00835762">
      <w:pPr>
        <w:tabs>
          <w:tab w:val="left" w:pos="1418"/>
        </w:tabs>
        <w:ind w:firstLine="567"/>
        <w:rPr>
          <w:noProof/>
          <w:szCs w:val="20"/>
        </w:rPr>
      </w:pPr>
    </w:p>
    <w:p w:rsidR="00F642C5" w:rsidRPr="000A334C" w:rsidRDefault="00F642C5" w:rsidP="00835762">
      <w:pPr>
        <w:tabs>
          <w:tab w:val="left" w:pos="1418"/>
        </w:tabs>
        <w:ind w:firstLine="567"/>
        <w:jc w:val="center"/>
        <w:rPr>
          <w:noProof/>
          <w:szCs w:val="20"/>
        </w:rPr>
      </w:pPr>
      <w:r w:rsidRPr="000A334C">
        <w:rPr>
          <w:noProof/>
          <w:szCs w:val="20"/>
        </w:rPr>
        <w:t>Основан в 201</w:t>
      </w:r>
      <w:r w:rsidR="00F47AD2">
        <w:rPr>
          <w:noProof/>
          <w:szCs w:val="20"/>
        </w:rPr>
        <w:t>0</w:t>
      </w:r>
      <w:r w:rsidRPr="000A334C">
        <w:rPr>
          <w:noProof/>
          <w:szCs w:val="20"/>
        </w:rPr>
        <w:t xml:space="preserve"> году</w:t>
      </w:r>
    </w:p>
    <w:p w:rsidR="00F642C5" w:rsidRPr="000A334C" w:rsidRDefault="00F642C5" w:rsidP="00835762">
      <w:pPr>
        <w:tabs>
          <w:tab w:val="left" w:pos="1418"/>
        </w:tabs>
        <w:ind w:firstLine="567"/>
        <w:jc w:val="center"/>
        <w:rPr>
          <w:noProof/>
          <w:szCs w:val="20"/>
        </w:rPr>
      </w:pPr>
      <w:r w:rsidRPr="000A334C">
        <w:rPr>
          <w:noProof/>
          <w:szCs w:val="20"/>
        </w:rPr>
        <w:t>4 номера в год</w:t>
      </w:r>
    </w:p>
    <w:p w:rsidR="00F642C5" w:rsidRPr="000A334C" w:rsidRDefault="00F642C5" w:rsidP="00835762">
      <w:pPr>
        <w:tabs>
          <w:tab w:val="left" w:pos="1418"/>
        </w:tabs>
        <w:ind w:firstLine="567"/>
        <w:jc w:val="center"/>
        <w:rPr>
          <w:noProof/>
          <w:szCs w:val="20"/>
        </w:rPr>
      </w:pPr>
    </w:p>
    <w:p w:rsidR="00F642C5" w:rsidRPr="000A334C" w:rsidRDefault="00F642C5" w:rsidP="00835762">
      <w:pPr>
        <w:tabs>
          <w:tab w:val="left" w:pos="1418"/>
        </w:tabs>
        <w:ind w:firstLine="567"/>
        <w:jc w:val="center"/>
        <w:rPr>
          <w:noProof/>
          <w:szCs w:val="20"/>
        </w:rPr>
      </w:pPr>
    </w:p>
    <w:p w:rsidR="00F642C5" w:rsidRPr="000A334C" w:rsidRDefault="00F642C5" w:rsidP="00835762">
      <w:pPr>
        <w:tabs>
          <w:tab w:val="left" w:pos="1418"/>
        </w:tabs>
        <w:ind w:firstLine="567"/>
        <w:jc w:val="center"/>
        <w:rPr>
          <w:noProof/>
          <w:szCs w:val="20"/>
        </w:rPr>
      </w:pPr>
    </w:p>
    <w:p w:rsidR="00F642C5" w:rsidRPr="000A334C" w:rsidRDefault="00F642C5" w:rsidP="00835762">
      <w:pPr>
        <w:tabs>
          <w:tab w:val="left" w:pos="1418"/>
        </w:tabs>
        <w:ind w:firstLine="567"/>
        <w:jc w:val="center"/>
        <w:rPr>
          <w:noProof/>
          <w:szCs w:val="20"/>
        </w:rPr>
      </w:pPr>
      <w:r w:rsidRPr="000A334C">
        <w:rPr>
          <w:noProof/>
          <w:szCs w:val="20"/>
        </w:rPr>
        <w:t>выпуск</w:t>
      </w:r>
    </w:p>
    <w:p w:rsidR="00F642C5" w:rsidRPr="000A334C" w:rsidRDefault="00F642C5" w:rsidP="00835762">
      <w:pPr>
        <w:tabs>
          <w:tab w:val="left" w:pos="1418"/>
        </w:tabs>
        <w:ind w:firstLine="567"/>
        <w:jc w:val="center"/>
        <w:rPr>
          <w:b/>
          <w:noProof/>
          <w:szCs w:val="20"/>
        </w:rPr>
      </w:pPr>
      <w:r w:rsidRPr="000A334C">
        <w:rPr>
          <w:b/>
          <w:noProof/>
          <w:szCs w:val="20"/>
        </w:rPr>
        <w:t xml:space="preserve">2019 - </w:t>
      </w:r>
      <w:r w:rsidR="00ED3C43">
        <w:rPr>
          <w:b/>
          <w:noProof/>
          <w:szCs w:val="20"/>
        </w:rPr>
        <w:t>№3(39</w:t>
      </w:r>
      <w:r w:rsidRPr="000A334C">
        <w:rPr>
          <w:b/>
          <w:noProof/>
          <w:szCs w:val="20"/>
        </w:rPr>
        <w:t>)</w:t>
      </w:r>
    </w:p>
    <w:p w:rsidR="00F642C5" w:rsidRPr="000A334C" w:rsidRDefault="00F642C5" w:rsidP="00835762">
      <w:pPr>
        <w:tabs>
          <w:tab w:val="left" w:pos="1418"/>
        </w:tabs>
        <w:ind w:firstLine="567"/>
        <w:jc w:val="center"/>
        <w:rPr>
          <w:b/>
          <w:noProof/>
          <w:szCs w:val="20"/>
        </w:rPr>
      </w:pPr>
    </w:p>
    <w:p w:rsidR="00F642C5" w:rsidRPr="000A334C" w:rsidRDefault="00F642C5" w:rsidP="00835762">
      <w:pPr>
        <w:tabs>
          <w:tab w:val="left" w:pos="1418"/>
        </w:tabs>
        <w:ind w:firstLine="567"/>
        <w:jc w:val="center"/>
        <w:rPr>
          <w:b/>
          <w:noProof/>
          <w:szCs w:val="20"/>
        </w:rPr>
      </w:pPr>
    </w:p>
    <w:p w:rsidR="00F642C5" w:rsidRPr="000A334C" w:rsidRDefault="00F642C5" w:rsidP="00835762">
      <w:pPr>
        <w:tabs>
          <w:tab w:val="left" w:pos="1418"/>
        </w:tabs>
        <w:ind w:firstLine="567"/>
        <w:jc w:val="center"/>
        <w:rPr>
          <w:b/>
          <w:noProof/>
          <w:szCs w:val="20"/>
        </w:rPr>
      </w:pPr>
    </w:p>
    <w:p w:rsidR="00F642C5" w:rsidRPr="000A334C" w:rsidRDefault="00F642C5" w:rsidP="00835762">
      <w:pPr>
        <w:tabs>
          <w:tab w:val="left" w:pos="1418"/>
        </w:tabs>
        <w:ind w:firstLine="567"/>
        <w:jc w:val="center"/>
        <w:rPr>
          <w:b/>
          <w:noProof/>
          <w:szCs w:val="20"/>
        </w:rPr>
      </w:pPr>
    </w:p>
    <w:p w:rsidR="00F642C5" w:rsidRPr="000A334C" w:rsidRDefault="00F642C5" w:rsidP="00835762">
      <w:pPr>
        <w:tabs>
          <w:tab w:val="left" w:pos="1418"/>
        </w:tabs>
        <w:ind w:firstLine="567"/>
        <w:jc w:val="left"/>
        <w:rPr>
          <w:b/>
          <w:noProof/>
          <w:szCs w:val="20"/>
        </w:rPr>
      </w:pPr>
      <w:r w:rsidRPr="000A334C">
        <w:rPr>
          <w:b/>
          <w:noProof/>
          <w:szCs w:val="20"/>
        </w:rPr>
        <w:t>Сообщаются результаты экспериментальных, теоретических и методических исследований по следующим профильным направлениям:</w:t>
      </w:r>
    </w:p>
    <w:p w:rsidR="00F642C5" w:rsidRPr="000A334C" w:rsidRDefault="00F642C5" w:rsidP="00835762">
      <w:pPr>
        <w:tabs>
          <w:tab w:val="left" w:pos="1418"/>
        </w:tabs>
        <w:ind w:firstLine="567"/>
        <w:jc w:val="center"/>
        <w:rPr>
          <w:b/>
          <w:noProof/>
          <w:szCs w:val="20"/>
        </w:rPr>
      </w:pPr>
    </w:p>
    <w:p w:rsidR="00F642C5" w:rsidRPr="000A334C" w:rsidRDefault="00F642C5" w:rsidP="00835762">
      <w:pPr>
        <w:tabs>
          <w:tab w:val="left" w:pos="1418"/>
        </w:tabs>
        <w:ind w:firstLine="567"/>
        <w:jc w:val="left"/>
        <w:rPr>
          <w:b/>
          <w:noProof/>
          <w:szCs w:val="20"/>
        </w:rPr>
      </w:pPr>
      <w:r w:rsidRPr="000A334C">
        <w:rPr>
          <w:b/>
          <w:noProof/>
          <w:szCs w:val="20"/>
        </w:rPr>
        <w:t>06.01.00 – агрономия (сельскохозяйственные науки)</w:t>
      </w:r>
    </w:p>
    <w:p w:rsidR="00F642C5" w:rsidRPr="000A334C" w:rsidRDefault="00F642C5" w:rsidP="00835762">
      <w:pPr>
        <w:tabs>
          <w:tab w:val="left" w:pos="1418"/>
        </w:tabs>
        <w:ind w:firstLine="567"/>
        <w:jc w:val="left"/>
        <w:rPr>
          <w:b/>
          <w:noProof/>
          <w:szCs w:val="20"/>
        </w:rPr>
      </w:pPr>
      <w:r w:rsidRPr="000A334C">
        <w:rPr>
          <w:b/>
          <w:noProof/>
          <w:szCs w:val="20"/>
        </w:rPr>
        <w:t>06.02.00 – ветеринария и зоотехния (</w:t>
      </w:r>
      <w:r w:rsidR="00F47AD2">
        <w:rPr>
          <w:b/>
          <w:noProof/>
          <w:szCs w:val="20"/>
        </w:rPr>
        <w:t xml:space="preserve">ветеринарные и </w:t>
      </w:r>
      <w:r w:rsidRPr="000A334C">
        <w:rPr>
          <w:b/>
          <w:noProof/>
          <w:szCs w:val="20"/>
        </w:rPr>
        <w:t>сельскохозяйственные науки)</w:t>
      </w:r>
    </w:p>
    <w:p w:rsidR="00F642C5" w:rsidRPr="000A334C" w:rsidRDefault="00F642C5" w:rsidP="00835762">
      <w:pPr>
        <w:tabs>
          <w:tab w:val="left" w:pos="1418"/>
        </w:tabs>
        <w:ind w:firstLine="567"/>
        <w:jc w:val="left"/>
        <w:rPr>
          <w:b/>
          <w:noProof/>
          <w:szCs w:val="20"/>
        </w:rPr>
      </w:pPr>
      <w:r w:rsidRPr="000A334C">
        <w:rPr>
          <w:b/>
          <w:noProof/>
          <w:szCs w:val="20"/>
        </w:rPr>
        <w:t xml:space="preserve">05.18.00 – технология продовольственных продуктов (технические, </w:t>
      </w:r>
      <w:r w:rsidR="00F47AD2">
        <w:rPr>
          <w:b/>
          <w:noProof/>
          <w:szCs w:val="20"/>
        </w:rPr>
        <w:t xml:space="preserve">сельскохозяйственные </w:t>
      </w:r>
      <w:r w:rsidRPr="000A334C">
        <w:rPr>
          <w:b/>
          <w:noProof/>
          <w:szCs w:val="20"/>
        </w:rPr>
        <w:t>наук</w:t>
      </w:r>
      <w:r w:rsidR="002941FA">
        <w:rPr>
          <w:b/>
          <w:noProof/>
          <w:szCs w:val="20"/>
        </w:rPr>
        <w:t>и</w:t>
      </w:r>
      <w:r w:rsidRPr="000A334C">
        <w:rPr>
          <w:b/>
          <w:noProof/>
          <w:szCs w:val="20"/>
        </w:rPr>
        <w:t>)</w:t>
      </w:r>
    </w:p>
    <w:p w:rsidR="00F642C5" w:rsidRPr="000A1049" w:rsidRDefault="00F642C5" w:rsidP="00835762">
      <w:pPr>
        <w:tabs>
          <w:tab w:val="left" w:pos="1418"/>
        </w:tabs>
        <w:ind w:firstLine="567"/>
        <w:rPr>
          <w:b/>
          <w:noProof/>
          <w:szCs w:val="20"/>
        </w:rPr>
      </w:pPr>
    </w:p>
    <w:p w:rsidR="00F642C5" w:rsidRPr="000A1049" w:rsidRDefault="00F642C5" w:rsidP="00835762">
      <w:pPr>
        <w:tabs>
          <w:tab w:val="left" w:pos="1418"/>
        </w:tabs>
        <w:ind w:firstLine="567"/>
        <w:rPr>
          <w:b/>
          <w:noProof/>
          <w:szCs w:val="20"/>
        </w:rPr>
      </w:pPr>
    </w:p>
    <w:p w:rsidR="00F642C5" w:rsidRPr="000A1049" w:rsidRDefault="00F642C5" w:rsidP="00835762">
      <w:pPr>
        <w:tabs>
          <w:tab w:val="left" w:pos="1418"/>
        </w:tabs>
        <w:ind w:firstLine="567"/>
        <w:jc w:val="center"/>
        <w:rPr>
          <w:b/>
          <w:noProof/>
          <w:szCs w:val="20"/>
        </w:rPr>
      </w:pPr>
    </w:p>
    <w:p w:rsidR="00511745" w:rsidRPr="00511745" w:rsidRDefault="00511745" w:rsidP="00835762">
      <w:pPr>
        <w:widowControl/>
        <w:tabs>
          <w:tab w:val="left" w:pos="1418"/>
        </w:tabs>
        <w:autoSpaceDE w:val="0"/>
        <w:autoSpaceDN w:val="0"/>
        <w:adjustRightInd w:val="0"/>
        <w:ind w:firstLine="567"/>
        <w:jc w:val="left"/>
        <w:rPr>
          <w:rFonts w:eastAsiaTheme="minorHAnsi"/>
          <w:color w:val="000000"/>
          <w:sz w:val="24"/>
          <w:szCs w:val="24"/>
        </w:rPr>
      </w:pPr>
    </w:p>
    <w:p w:rsidR="00511745" w:rsidRPr="00511745" w:rsidRDefault="00511745" w:rsidP="00835762">
      <w:pPr>
        <w:widowControl/>
        <w:tabs>
          <w:tab w:val="left" w:pos="1418"/>
        </w:tabs>
        <w:autoSpaceDE w:val="0"/>
        <w:autoSpaceDN w:val="0"/>
        <w:adjustRightInd w:val="0"/>
        <w:ind w:firstLine="567"/>
        <w:jc w:val="left"/>
        <w:rPr>
          <w:rFonts w:eastAsiaTheme="minorHAnsi"/>
          <w:color w:val="000000"/>
          <w:szCs w:val="20"/>
        </w:rPr>
      </w:pPr>
      <w:r w:rsidRPr="00511745">
        <w:rPr>
          <w:rFonts w:eastAsiaTheme="minorHAnsi"/>
          <w:b/>
          <w:bCs/>
          <w:color w:val="000000"/>
          <w:szCs w:val="20"/>
        </w:rPr>
        <w:t>Журнал включен в перечень рецензируемых научных изданий ВАК, РИНЦ, размещен на сайтах: даггау.рф; elibrary.ru</w:t>
      </w:r>
      <w:r w:rsidRPr="00F47AD2">
        <w:rPr>
          <w:rFonts w:eastAsiaTheme="minorHAnsi"/>
          <w:b/>
          <w:bCs/>
          <w:color w:val="000000"/>
          <w:szCs w:val="20"/>
        </w:rPr>
        <w:t>; agrovuz.ru;</w:t>
      </w:r>
      <w:r w:rsidRPr="00511745">
        <w:rPr>
          <w:rFonts w:eastAsiaTheme="minorHAnsi"/>
          <w:b/>
          <w:bCs/>
          <w:color w:val="000000"/>
          <w:szCs w:val="20"/>
        </w:rPr>
        <w:t xml:space="preserve"> e.lanbook.com. </w:t>
      </w:r>
    </w:p>
    <w:p w:rsidR="00511745" w:rsidRPr="00511745" w:rsidRDefault="00511745" w:rsidP="00835762">
      <w:pPr>
        <w:widowControl/>
        <w:tabs>
          <w:tab w:val="left" w:pos="1418"/>
        </w:tabs>
        <w:autoSpaceDE w:val="0"/>
        <w:autoSpaceDN w:val="0"/>
        <w:adjustRightInd w:val="0"/>
        <w:ind w:firstLine="567"/>
        <w:jc w:val="left"/>
        <w:rPr>
          <w:rFonts w:eastAsiaTheme="minorHAnsi"/>
          <w:color w:val="000000"/>
          <w:szCs w:val="20"/>
        </w:rPr>
      </w:pPr>
      <w:r w:rsidRPr="00511745">
        <w:rPr>
          <w:rFonts w:eastAsiaTheme="minorHAnsi"/>
          <w:b/>
          <w:bCs/>
          <w:color w:val="000000"/>
          <w:szCs w:val="20"/>
        </w:rPr>
        <w:t xml:space="preserve">С января 2016 года всем номерам журнала присваивается международный цифровой идентифика-тор объекта DOI (digital object identifier). </w:t>
      </w:r>
    </w:p>
    <w:p w:rsidR="00511745" w:rsidRDefault="00511745" w:rsidP="00835762">
      <w:pPr>
        <w:tabs>
          <w:tab w:val="left" w:pos="1418"/>
        </w:tabs>
        <w:ind w:firstLine="567"/>
        <w:jc w:val="center"/>
        <w:rPr>
          <w:rFonts w:eastAsiaTheme="minorHAnsi"/>
          <w:b/>
          <w:bCs/>
          <w:color w:val="000000"/>
          <w:szCs w:val="20"/>
        </w:rPr>
      </w:pPr>
    </w:p>
    <w:p w:rsidR="00511745" w:rsidRDefault="00511745" w:rsidP="00835762">
      <w:pPr>
        <w:tabs>
          <w:tab w:val="left" w:pos="1418"/>
        </w:tabs>
        <w:ind w:firstLine="567"/>
        <w:jc w:val="center"/>
        <w:rPr>
          <w:rFonts w:eastAsiaTheme="minorHAnsi"/>
          <w:b/>
          <w:bCs/>
          <w:color w:val="000000"/>
          <w:szCs w:val="20"/>
        </w:rPr>
      </w:pPr>
    </w:p>
    <w:p w:rsidR="00511745" w:rsidRDefault="00511745" w:rsidP="00835762">
      <w:pPr>
        <w:tabs>
          <w:tab w:val="left" w:pos="1418"/>
        </w:tabs>
        <w:ind w:firstLine="567"/>
        <w:jc w:val="center"/>
        <w:rPr>
          <w:rFonts w:eastAsiaTheme="minorHAnsi"/>
          <w:b/>
          <w:bCs/>
          <w:color w:val="000000"/>
          <w:szCs w:val="20"/>
        </w:rPr>
      </w:pPr>
    </w:p>
    <w:p w:rsidR="00511745" w:rsidRDefault="00511745" w:rsidP="00835762">
      <w:pPr>
        <w:tabs>
          <w:tab w:val="left" w:pos="1418"/>
        </w:tabs>
        <w:ind w:firstLine="567"/>
        <w:jc w:val="center"/>
        <w:rPr>
          <w:rFonts w:eastAsiaTheme="minorHAnsi"/>
          <w:b/>
          <w:bCs/>
          <w:color w:val="000000"/>
          <w:szCs w:val="20"/>
        </w:rPr>
      </w:pPr>
    </w:p>
    <w:p w:rsidR="00511745" w:rsidRDefault="00511745" w:rsidP="00835762">
      <w:pPr>
        <w:tabs>
          <w:tab w:val="left" w:pos="1418"/>
        </w:tabs>
        <w:ind w:firstLine="567"/>
        <w:jc w:val="center"/>
        <w:rPr>
          <w:rFonts w:eastAsiaTheme="minorHAnsi"/>
          <w:b/>
          <w:bCs/>
          <w:color w:val="000000"/>
          <w:szCs w:val="20"/>
        </w:rPr>
      </w:pPr>
    </w:p>
    <w:p w:rsidR="00511745" w:rsidRDefault="00511745" w:rsidP="00835762">
      <w:pPr>
        <w:tabs>
          <w:tab w:val="left" w:pos="1418"/>
        </w:tabs>
        <w:ind w:firstLine="567"/>
        <w:jc w:val="center"/>
        <w:rPr>
          <w:rFonts w:eastAsiaTheme="minorHAnsi"/>
          <w:b/>
          <w:bCs/>
          <w:color w:val="000000"/>
          <w:szCs w:val="20"/>
        </w:rPr>
      </w:pPr>
    </w:p>
    <w:p w:rsidR="00511745" w:rsidRDefault="00511745" w:rsidP="00835762">
      <w:pPr>
        <w:tabs>
          <w:tab w:val="left" w:pos="1418"/>
        </w:tabs>
        <w:ind w:firstLine="567"/>
        <w:jc w:val="center"/>
        <w:rPr>
          <w:rFonts w:eastAsiaTheme="minorHAnsi"/>
          <w:b/>
          <w:bCs/>
          <w:color w:val="000000"/>
          <w:szCs w:val="20"/>
        </w:rPr>
      </w:pPr>
    </w:p>
    <w:p w:rsidR="00511745" w:rsidRDefault="00511745" w:rsidP="00835762">
      <w:pPr>
        <w:tabs>
          <w:tab w:val="left" w:pos="1418"/>
        </w:tabs>
        <w:ind w:firstLine="567"/>
        <w:jc w:val="center"/>
        <w:rPr>
          <w:rFonts w:eastAsiaTheme="minorHAnsi"/>
          <w:b/>
          <w:bCs/>
          <w:color w:val="000000"/>
          <w:szCs w:val="20"/>
        </w:rPr>
      </w:pPr>
    </w:p>
    <w:p w:rsidR="00511745" w:rsidRDefault="00511745" w:rsidP="00835762">
      <w:pPr>
        <w:tabs>
          <w:tab w:val="left" w:pos="1418"/>
        </w:tabs>
        <w:ind w:firstLine="567"/>
        <w:jc w:val="center"/>
        <w:rPr>
          <w:rFonts w:eastAsiaTheme="minorHAnsi"/>
          <w:b/>
          <w:bCs/>
          <w:color w:val="000000"/>
          <w:szCs w:val="20"/>
        </w:rPr>
      </w:pPr>
    </w:p>
    <w:p w:rsidR="00F642C5" w:rsidRPr="002D2BCA" w:rsidRDefault="00F642C5" w:rsidP="00835762">
      <w:pPr>
        <w:tabs>
          <w:tab w:val="left" w:pos="1418"/>
        </w:tabs>
        <w:ind w:firstLine="567"/>
        <w:jc w:val="center"/>
        <w:rPr>
          <w:rFonts w:eastAsiaTheme="minorHAnsi"/>
          <w:b/>
          <w:bCs/>
          <w:color w:val="000000"/>
          <w:szCs w:val="20"/>
        </w:rPr>
      </w:pPr>
    </w:p>
    <w:p w:rsidR="002D2BCA" w:rsidRPr="002D2BCA" w:rsidRDefault="002D2BCA" w:rsidP="00835762">
      <w:pPr>
        <w:tabs>
          <w:tab w:val="left" w:pos="1418"/>
        </w:tabs>
        <w:ind w:firstLine="567"/>
        <w:jc w:val="center"/>
        <w:rPr>
          <w:rFonts w:eastAsiaTheme="minorHAnsi"/>
          <w:b/>
          <w:bCs/>
          <w:color w:val="000000"/>
          <w:szCs w:val="20"/>
        </w:rPr>
      </w:pPr>
    </w:p>
    <w:p w:rsidR="00F642C5" w:rsidRDefault="00F642C5" w:rsidP="007E042D">
      <w:pPr>
        <w:tabs>
          <w:tab w:val="left" w:pos="1418"/>
        </w:tabs>
        <w:ind w:firstLine="0"/>
        <w:jc w:val="center"/>
        <w:rPr>
          <w:b/>
          <w:noProof/>
          <w:szCs w:val="20"/>
        </w:rPr>
      </w:pPr>
      <w:r w:rsidRPr="000A1049">
        <w:rPr>
          <w:b/>
          <w:noProof/>
          <w:szCs w:val="20"/>
        </w:rPr>
        <w:t>Махачкал</w:t>
      </w:r>
      <w:r>
        <w:rPr>
          <w:b/>
          <w:noProof/>
          <w:szCs w:val="20"/>
        </w:rPr>
        <w:t>а 2019</w:t>
      </w:r>
    </w:p>
    <w:p w:rsidR="00F642C5" w:rsidRDefault="00F642C5" w:rsidP="00835762">
      <w:pPr>
        <w:tabs>
          <w:tab w:val="left" w:pos="1418"/>
        </w:tabs>
        <w:ind w:firstLine="567"/>
        <w:jc w:val="center"/>
        <w:rPr>
          <w:b/>
          <w:noProof/>
          <w:szCs w:val="20"/>
        </w:rPr>
      </w:pPr>
    </w:p>
    <w:p w:rsidR="00F642C5" w:rsidRDefault="00F642C5" w:rsidP="00835762">
      <w:pPr>
        <w:tabs>
          <w:tab w:val="left" w:pos="1418"/>
        </w:tabs>
        <w:ind w:firstLine="567"/>
        <w:jc w:val="center"/>
        <w:rPr>
          <w:b/>
          <w:noProof/>
          <w:szCs w:val="20"/>
        </w:rPr>
      </w:pPr>
    </w:p>
    <w:p w:rsidR="00CE2D0D" w:rsidRPr="00F642C5" w:rsidRDefault="00CE2D0D" w:rsidP="00835762">
      <w:pPr>
        <w:tabs>
          <w:tab w:val="left" w:pos="1418"/>
        </w:tabs>
        <w:ind w:firstLine="567"/>
        <w:rPr>
          <w:b/>
          <w:sz w:val="28"/>
        </w:rPr>
      </w:pPr>
      <w:r w:rsidRPr="00F642C5">
        <w:rPr>
          <w:b/>
          <w:sz w:val="28"/>
        </w:rPr>
        <w:t xml:space="preserve">ПРОБЛЕМЫ РАЗВИТИЯ АПК РЕГИОНА </w:t>
      </w:r>
    </w:p>
    <w:p w:rsidR="00CE2D0D" w:rsidRDefault="00CE2D0D" w:rsidP="00835762">
      <w:pPr>
        <w:tabs>
          <w:tab w:val="left" w:pos="1418"/>
        </w:tabs>
        <w:ind w:firstLine="567"/>
        <w:rPr>
          <w:b/>
          <w:sz w:val="28"/>
        </w:rPr>
      </w:pPr>
    </w:p>
    <w:p w:rsidR="00CE2D0D" w:rsidRDefault="00CE2D0D" w:rsidP="00835762">
      <w:pPr>
        <w:tabs>
          <w:tab w:val="left" w:pos="1418"/>
        </w:tabs>
        <w:ind w:firstLine="567"/>
      </w:pPr>
      <w:r>
        <w:t>Учредитель журнала: ФГБОУ ВО "Дагестанский государственный аграрный университет имени М.М. Джамбулатова" МСХ РФ</w:t>
      </w:r>
      <w:r w:rsidRPr="00CE2D0D">
        <w:t>. Издается с 2010 г. Периодичность  - 4 номера в год.</w:t>
      </w:r>
    </w:p>
    <w:p w:rsidR="00CE2D0D" w:rsidRDefault="00CE2D0D" w:rsidP="00835762">
      <w:pPr>
        <w:tabs>
          <w:tab w:val="left" w:pos="1418"/>
        </w:tabs>
        <w:ind w:firstLine="567"/>
      </w:pPr>
    </w:p>
    <w:p w:rsidR="00197A6E" w:rsidRPr="00197A6E" w:rsidRDefault="00197A6E" w:rsidP="00835762">
      <w:pPr>
        <w:widowControl/>
        <w:tabs>
          <w:tab w:val="left" w:pos="1418"/>
        </w:tabs>
        <w:autoSpaceDE w:val="0"/>
        <w:autoSpaceDN w:val="0"/>
        <w:adjustRightInd w:val="0"/>
        <w:ind w:firstLine="567"/>
        <w:jc w:val="left"/>
        <w:rPr>
          <w:rFonts w:eastAsiaTheme="minorHAnsi"/>
          <w:color w:val="000000"/>
          <w:szCs w:val="20"/>
        </w:rPr>
      </w:pPr>
      <w:r w:rsidRPr="00197A6E">
        <w:rPr>
          <w:rFonts w:eastAsiaTheme="minorHAnsi"/>
          <w:b/>
          <w:bCs/>
          <w:color w:val="000000"/>
          <w:szCs w:val="20"/>
        </w:rPr>
        <w:t xml:space="preserve">Журнал зарегистрирован Федеральной службой по надзору в сфере связи, информационных тех-нологий и массовых коммуникаций. </w:t>
      </w:r>
    </w:p>
    <w:p w:rsidR="00CE2D0D" w:rsidRDefault="00197A6E" w:rsidP="00C10B5F">
      <w:pPr>
        <w:tabs>
          <w:tab w:val="left" w:pos="1418"/>
        </w:tabs>
        <w:ind w:firstLine="0"/>
        <w:rPr>
          <w:b/>
        </w:rPr>
      </w:pPr>
      <w:r w:rsidRPr="00197A6E">
        <w:rPr>
          <w:rFonts w:eastAsiaTheme="minorHAnsi"/>
          <w:b/>
          <w:bCs/>
          <w:color w:val="000000"/>
          <w:szCs w:val="20"/>
        </w:rPr>
        <w:t xml:space="preserve">Свидетельство о регистрации средства массовой информации </w:t>
      </w:r>
      <w:r w:rsidRPr="00197A6E">
        <w:rPr>
          <w:rFonts w:eastAsiaTheme="minorHAnsi"/>
          <w:i/>
          <w:iCs/>
          <w:color w:val="000000"/>
          <w:szCs w:val="20"/>
        </w:rPr>
        <w:t>ПИ №ФС77-72598 от 23 апреля 2018 г.</w:t>
      </w:r>
    </w:p>
    <w:p w:rsidR="00CE2D0D" w:rsidRDefault="00CE2D0D" w:rsidP="00835762">
      <w:pPr>
        <w:tabs>
          <w:tab w:val="left" w:pos="1418"/>
        </w:tabs>
        <w:ind w:firstLine="567"/>
        <w:rPr>
          <w:sz w:val="16"/>
        </w:rPr>
      </w:pPr>
    </w:p>
    <w:p w:rsidR="00CE2D0D" w:rsidRDefault="00CE2D0D" w:rsidP="00835762">
      <w:pPr>
        <w:tabs>
          <w:tab w:val="left" w:pos="1418"/>
        </w:tabs>
        <w:ind w:firstLine="567"/>
        <w:rPr>
          <w:b/>
        </w:rPr>
      </w:pPr>
      <w:r>
        <w:rPr>
          <w:b/>
        </w:rPr>
        <w:t>Редакционный совет:</w:t>
      </w:r>
    </w:p>
    <w:p w:rsidR="00CE2D0D" w:rsidRDefault="00CE2D0D" w:rsidP="00835762">
      <w:pPr>
        <w:tabs>
          <w:tab w:val="left" w:pos="1418"/>
        </w:tabs>
        <w:ind w:left="567" w:firstLine="567"/>
        <w:rPr>
          <w:b/>
          <w:szCs w:val="20"/>
        </w:rPr>
      </w:pPr>
      <w:r w:rsidRPr="00935497">
        <w:rPr>
          <w:b/>
          <w:szCs w:val="20"/>
        </w:rPr>
        <w:t>Джамбулатов З.М.  - председатель, д</w:t>
      </w:r>
      <w:r w:rsidR="00DA0122">
        <w:rPr>
          <w:b/>
          <w:szCs w:val="20"/>
        </w:rPr>
        <w:t xml:space="preserve">-р </w:t>
      </w:r>
      <w:r w:rsidRPr="00935497">
        <w:rPr>
          <w:b/>
          <w:szCs w:val="20"/>
        </w:rPr>
        <w:t>в</w:t>
      </w:r>
      <w:r w:rsidR="00DA0122">
        <w:rPr>
          <w:b/>
          <w:szCs w:val="20"/>
        </w:rPr>
        <w:t>етеринар</w:t>
      </w:r>
      <w:r w:rsidRPr="00935497">
        <w:rPr>
          <w:b/>
          <w:szCs w:val="20"/>
        </w:rPr>
        <w:t>.н</w:t>
      </w:r>
      <w:r w:rsidR="00DA0122">
        <w:rPr>
          <w:b/>
          <w:szCs w:val="20"/>
        </w:rPr>
        <w:t>аук</w:t>
      </w:r>
      <w:r w:rsidRPr="00935497">
        <w:rPr>
          <w:b/>
          <w:szCs w:val="20"/>
        </w:rPr>
        <w:t xml:space="preserve">, профессор (г. Махачкала,  ФГБОУ ВО </w:t>
      </w:r>
      <w:r w:rsidR="00A80DD4">
        <w:rPr>
          <w:b/>
          <w:szCs w:val="20"/>
        </w:rPr>
        <w:t xml:space="preserve"> </w:t>
      </w:r>
      <w:r w:rsidRPr="00935497">
        <w:rPr>
          <w:b/>
          <w:szCs w:val="20"/>
        </w:rPr>
        <w:t>Дагестанский ГАУ)</w:t>
      </w:r>
    </w:p>
    <w:p w:rsidR="00CE2D0D" w:rsidRDefault="00CE2D0D" w:rsidP="00835762">
      <w:pPr>
        <w:tabs>
          <w:tab w:val="left" w:pos="1418"/>
        </w:tabs>
        <w:ind w:left="567" w:firstLine="567"/>
        <w:rPr>
          <w:b/>
          <w:szCs w:val="20"/>
        </w:rPr>
      </w:pPr>
    </w:p>
    <w:p w:rsidR="00CE2D0D" w:rsidRPr="00935497" w:rsidRDefault="00CE2D0D" w:rsidP="00835762">
      <w:pPr>
        <w:tabs>
          <w:tab w:val="left" w:pos="1418"/>
        </w:tabs>
        <w:ind w:left="567" w:firstLine="567"/>
        <w:rPr>
          <w:b/>
          <w:szCs w:val="20"/>
        </w:rPr>
      </w:pPr>
    </w:p>
    <w:p w:rsidR="00CE2D0D" w:rsidRPr="00935497" w:rsidRDefault="00CE2D0D" w:rsidP="00835762">
      <w:pPr>
        <w:pStyle w:val="7"/>
        <w:tabs>
          <w:tab w:val="left" w:pos="1418"/>
        </w:tabs>
        <w:ind w:left="567" w:firstLine="567"/>
        <w:jc w:val="both"/>
        <w:rPr>
          <w:sz w:val="20"/>
          <w:szCs w:val="20"/>
        </w:rPr>
      </w:pPr>
      <w:r w:rsidRPr="00935497">
        <w:rPr>
          <w:sz w:val="20"/>
          <w:szCs w:val="20"/>
        </w:rPr>
        <w:t>Агеева Н.М. – д</w:t>
      </w:r>
      <w:r w:rsidR="00DA0122">
        <w:rPr>
          <w:sz w:val="20"/>
          <w:szCs w:val="20"/>
        </w:rPr>
        <w:t xml:space="preserve">-р </w:t>
      </w:r>
      <w:r w:rsidRPr="00935497">
        <w:rPr>
          <w:sz w:val="20"/>
          <w:szCs w:val="20"/>
        </w:rPr>
        <w:t>т</w:t>
      </w:r>
      <w:r w:rsidR="00DA0122">
        <w:rPr>
          <w:sz w:val="20"/>
          <w:szCs w:val="20"/>
        </w:rPr>
        <w:t>ехн</w:t>
      </w:r>
      <w:r w:rsidRPr="00935497">
        <w:rPr>
          <w:sz w:val="20"/>
          <w:szCs w:val="20"/>
        </w:rPr>
        <w:t>.н</w:t>
      </w:r>
      <w:r w:rsidR="00DA0122">
        <w:rPr>
          <w:sz w:val="20"/>
          <w:szCs w:val="20"/>
        </w:rPr>
        <w:t>аук</w:t>
      </w:r>
      <w:r w:rsidRPr="00935497">
        <w:rPr>
          <w:sz w:val="20"/>
          <w:szCs w:val="20"/>
        </w:rPr>
        <w:t xml:space="preserve">, профессор (Северо–Кавказский федеральный научный центр садоводства, виноградарства, виноделия, г. Краснодар).  </w:t>
      </w:r>
    </w:p>
    <w:p w:rsidR="00CE2D0D" w:rsidRPr="00935497" w:rsidRDefault="00CE2D0D" w:rsidP="00835762">
      <w:pPr>
        <w:pStyle w:val="7"/>
        <w:tabs>
          <w:tab w:val="left" w:pos="1418"/>
        </w:tabs>
        <w:ind w:left="567" w:firstLine="567"/>
        <w:jc w:val="both"/>
        <w:rPr>
          <w:sz w:val="20"/>
          <w:szCs w:val="20"/>
        </w:rPr>
      </w:pPr>
      <w:r w:rsidRPr="00935497">
        <w:rPr>
          <w:sz w:val="20"/>
          <w:szCs w:val="20"/>
        </w:rPr>
        <w:t>Батукаев А.А. – д</w:t>
      </w:r>
      <w:r w:rsidR="00DA0122">
        <w:rPr>
          <w:sz w:val="20"/>
          <w:szCs w:val="20"/>
        </w:rPr>
        <w:t xml:space="preserve">-р </w:t>
      </w:r>
      <w:r w:rsidRPr="00935497">
        <w:rPr>
          <w:sz w:val="20"/>
          <w:szCs w:val="20"/>
        </w:rPr>
        <w:t>с.-х.н</w:t>
      </w:r>
      <w:r w:rsidR="00DA0122">
        <w:rPr>
          <w:sz w:val="20"/>
          <w:szCs w:val="20"/>
        </w:rPr>
        <w:t>аук</w:t>
      </w:r>
      <w:r w:rsidRPr="00935497">
        <w:rPr>
          <w:sz w:val="20"/>
          <w:szCs w:val="20"/>
        </w:rPr>
        <w:t>, профессор (Чеченский государственный университет,  г. Грозный).</w:t>
      </w:r>
    </w:p>
    <w:p w:rsidR="00CE2D0D" w:rsidRPr="00935497" w:rsidRDefault="00CE2D0D" w:rsidP="00835762">
      <w:pPr>
        <w:pStyle w:val="7"/>
        <w:tabs>
          <w:tab w:val="left" w:pos="1418"/>
        </w:tabs>
        <w:ind w:left="567" w:firstLine="567"/>
        <w:jc w:val="both"/>
        <w:rPr>
          <w:sz w:val="20"/>
          <w:szCs w:val="20"/>
        </w:rPr>
      </w:pPr>
      <w:r w:rsidRPr="00935497">
        <w:rPr>
          <w:sz w:val="20"/>
          <w:szCs w:val="20"/>
        </w:rPr>
        <w:t>Бородычев В.В. – д</w:t>
      </w:r>
      <w:r w:rsidR="00DA0122">
        <w:rPr>
          <w:sz w:val="20"/>
          <w:szCs w:val="20"/>
        </w:rPr>
        <w:t xml:space="preserve">-р </w:t>
      </w:r>
      <w:r w:rsidRPr="00935497">
        <w:rPr>
          <w:sz w:val="20"/>
          <w:szCs w:val="20"/>
        </w:rPr>
        <w:t>с.-х.н</w:t>
      </w:r>
      <w:r w:rsidR="00DA0122">
        <w:rPr>
          <w:sz w:val="20"/>
          <w:szCs w:val="20"/>
        </w:rPr>
        <w:t>аук</w:t>
      </w:r>
      <w:r w:rsidRPr="00935497">
        <w:rPr>
          <w:sz w:val="20"/>
          <w:szCs w:val="20"/>
        </w:rPr>
        <w:t>, профессор, академик РАН (Волгоградский филиал ФГБНУ «ВНИИГ иМ им. А.Н. Костякова»).</w:t>
      </w:r>
    </w:p>
    <w:p w:rsidR="00CE2D0D" w:rsidRPr="00935497" w:rsidRDefault="00CE2D0D" w:rsidP="00835762">
      <w:pPr>
        <w:pStyle w:val="7"/>
        <w:tabs>
          <w:tab w:val="left" w:pos="1418"/>
        </w:tabs>
        <w:ind w:left="567" w:firstLine="567"/>
        <w:jc w:val="both"/>
        <w:rPr>
          <w:sz w:val="20"/>
          <w:szCs w:val="20"/>
        </w:rPr>
      </w:pPr>
      <w:r w:rsidRPr="00935497">
        <w:rPr>
          <w:sz w:val="20"/>
          <w:szCs w:val="20"/>
        </w:rPr>
        <w:t>Кудзаев А.Б. – д</w:t>
      </w:r>
      <w:r w:rsidR="00DA0122">
        <w:rPr>
          <w:sz w:val="20"/>
          <w:szCs w:val="20"/>
        </w:rPr>
        <w:t xml:space="preserve">-р </w:t>
      </w:r>
      <w:r w:rsidRPr="00935497">
        <w:rPr>
          <w:sz w:val="20"/>
          <w:szCs w:val="20"/>
        </w:rPr>
        <w:t>т</w:t>
      </w:r>
      <w:r w:rsidR="00DA0122">
        <w:rPr>
          <w:sz w:val="20"/>
          <w:szCs w:val="20"/>
        </w:rPr>
        <w:t>ехн</w:t>
      </w:r>
      <w:r w:rsidRPr="00935497">
        <w:rPr>
          <w:sz w:val="20"/>
          <w:szCs w:val="20"/>
        </w:rPr>
        <w:t>.н</w:t>
      </w:r>
      <w:r w:rsidR="00DA0122">
        <w:rPr>
          <w:sz w:val="20"/>
          <w:szCs w:val="20"/>
        </w:rPr>
        <w:t>аук</w:t>
      </w:r>
      <w:r w:rsidRPr="00935497">
        <w:rPr>
          <w:sz w:val="20"/>
          <w:szCs w:val="20"/>
        </w:rPr>
        <w:t>, профессор (Горский ГАУ, г. Владикавказ).</w:t>
      </w:r>
    </w:p>
    <w:p w:rsidR="00CE2D0D" w:rsidRPr="00935497" w:rsidRDefault="00CE2D0D" w:rsidP="00835762">
      <w:pPr>
        <w:pStyle w:val="7"/>
        <w:tabs>
          <w:tab w:val="left" w:pos="1418"/>
        </w:tabs>
        <w:ind w:left="567" w:firstLine="567"/>
        <w:jc w:val="both"/>
        <w:rPr>
          <w:sz w:val="20"/>
          <w:szCs w:val="20"/>
        </w:rPr>
      </w:pPr>
      <w:r w:rsidRPr="00935497">
        <w:rPr>
          <w:sz w:val="20"/>
          <w:szCs w:val="20"/>
        </w:rPr>
        <w:t>Омаров М.Д. – д</w:t>
      </w:r>
      <w:r w:rsidR="00DA0122">
        <w:rPr>
          <w:sz w:val="20"/>
          <w:szCs w:val="20"/>
        </w:rPr>
        <w:t xml:space="preserve">-р </w:t>
      </w:r>
      <w:r w:rsidRPr="00935497">
        <w:rPr>
          <w:sz w:val="20"/>
          <w:szCs w:val="20"/>
        </w:rPr>
        <w:t>с.-х.н</w:t>
      </w:r>
      <w:r w:rsidR="00DA0122">
        <w:rPr>
          <w:sz w:val="20"/>
          <w:szCs w:val="20"/>
        </w:rPr>
        <w:t>аук</w:t>
      </w:r>
      <w:r w:rsidRPr="00935497">
        <w:rPr>
          <w:sz w:val="20"/>
          <w:szCs w:val="20"/>
        </w:rPr>
        <w:t>, профессор (ВНИИЦ и СК, г. Сочи).</w:t>
      </w:r>
    </w:p>
    <w:p w:rsidR="00CE2D0D" w:rsidRPr="00935497" w:rsidRDefault="00CE2D0D" w:rsidP="00835762">
      <w:pPr>
        <w:pStyle w:val="7"/>
        <w:tabs>
          <w:tab w:val="left" w:pos="1418"/>
        </w:tabs>
        <w:ind w:left="567" w:firstLine="567"/>
        <w:jc w:val="both"/>
        <w:rPr>
          <w:sz w:val="20"/>
          <w:szCs w:val="20"/>
        </w:rPr>
      </w:pPr>
      <w:r w:rsidRPr="00935497">
        <w:rPr>
          <w:sz w:val="20"/>
          <w:szCs w:val="20"/>
        </w:rPr>
        <w:t>Панахов Т.М. – д</w:t>
      </w:r>
      <w:r w:rsidR="00DA0122">
        <w:rPr>
          <w:sz w:val="20"/>
          <w:szCs w:val="20"/>
        </w:rPr>
        <w:t xml:space="preserve">-р </w:t>
      </w:r>
      <w:r w:rsidR="00C91C04">
        <w:rPr>
          <w:sz w:val="20"/>
          <w:szCs w:val="20"/>
        </w:rPr>
        <w:t>т</w:t>
      </w:r>
      <w:r w:rsidR="00DA0122">
        <w:rPr>
          <w:sz w:val="20"/>
          <w:szCs w:val="20"/>
        </w:rPr>
        <w:t>ехн</w:t>
      </w:r>
      <w:r w:rsidR="00C91C04">
        <w:rPr>
          <w:sz w:val="20"/>
          <w:szCs w:val="20"/>
        </w:rPr>
        <w:t>.</w:t>
      </w:r>
      <w:r w:rsidRPr="00935497">
        <w:rPr>
          <w:sz w:val="20"/>
          <w:szCs w:val="20"/>
        </w:rPr>
        <w:t>н</w:t>
      </w:r>
      <w:r w:rsidR="00DA0122">
        <w:rPr>
          <w:sz w:val="20"/>
          <w:szCs w:val="20"/>
        </w:rPr>
        <w:t>аук</w:t>
      </w:r>
      <w:r w:rsidRPr="00935497">
        <w:rPr>
          <w:sz w:val="20"/>
          <w:szCs w:val="20"/>
        </w:rPr>
        <w:t xml:space="preserve"> (Азербайджанский НИИВиВ, г. Баку).</w:t>
      </w:r>
    </w:p>
    <w:p w:rsidR="00CE2D0D" w:rsidRPr="00935497" w:rsidRDefault="00CE2D0D" w:rsidP="00835762">
      <w:pPr>
        <w:pStyle w:val="7"/>
        <w:tabs>
          <w:tab w:val="left" w:pos="1418"/>
        </w:tabs>
        <w:ind w:left="567" w:firstLine="567"/>
        <w:jc w:val="both"/>
        <w:rPr>
          <w:sz w:val="20"/>
          <w:szCs w:val="20"/>
        </w:rPr>
      </w:pPr>
      <w:r w:rsidRPr="00935497">
        <w:rPr>
          <w:sz w:val="20"/>
          <w:szCs w:val="20"/>
        </w:rPr>
        <w:t>Раджабов А.К. – д</w:t>
      </w:r>
      <w:r w:rsidR="00DA0122">
        <w:rPr>
          <w:sz w:val="20"/>
          <w:szCs w:val="20"/>
        </w:rPr>
        <w:t xml:space="preserve">-р </w:t>
      </w:r>
      <w:r w:rsidRPr="00935497">
        <w:rPr>
          <w:sz w:val="20"/>
          <w:szCs w:val="20"/>
        </w:rPr>
        <w:t>с.-х.н</w:t>
      </w:r>
      <w:r w:rsidR="00DA0122">
        <w:rPr>
          <w:sz w:val="20"/>
          <w:szCs w:val="20"/>
        </w:rPr>
        <w:t>аук</w:t>
      </w:r>
      <w:r w:rsidRPr="00935497">
        <w:rPr>
          <w:sz w:val="20"/>
          <w:szCs w:val="20"/>
        </w:rPr>
        <w:t>, профессор (РГАУ-МСХА им. К.А. Тимирязева, г. Москва).</w:t>
      </w:r>
    </w:p>
    <w:p w:rsidR="00CE2D0D" w:rsidRPr="00935497" w:rsidRDefault="00CE2D0D" w:rsidP="00835762">
      <w:pPr>
        <w:pStyle w:val="7"/>
        <w:tabs>
          <w:tab w:val="left" w:pos="1418"/>
        </w:tabs>
        <w:ind w:left="567" w:firstLine="567"/>
        <w:jc w:val="both"/>
        <w:rPr>
          <w:sz w:val="20"/>
          <w:szCs w:val="20"/>
        </w:rPr>
      </w:pPr>
      <w:r w:rsidRPr="00935497">
        <w:rPr>
          <w:sz w:val="20"/>
          <w:szCs w:val="20"/>
        </w:rPr>
        <w:t>Рындин А.В. – д</w:t>
      </w:r>
      <w:r w:rsidR="00DA0122">
        <w:rPr>
          <w:sz w:val="20"/>
          <w:szCs w:val="20"/>
        </w:rPr>
        <w:t xml:space="preserve">-р </w:t>
      </w:r>
      <w:r w:rsidRPr="00935497">
        <w:rPr>
          <w:sz w:val="20"/>
          <w:szCs w:val="20"/>
        </w:rPr>
        <w:t>с.-х.н</w:t>
      </w:r>
      <w:r w:rsidR="00DA0122">
        <w:rPr>
          <w:sz w:val="20"/>
          <w:szCs w:val="20"/>
        </w:rPr>
        <w:t>аук</w:t>
      </w:r>
      <w:r w:rsidRPr="00935497">
        <w:rPr>
          <w:sz w:val="20"/>
          <w:szCs w:val="20"/>
        </w:rPr>
        <w:t>, академик РАН (ВНИИЦ и СК, г. Сочи).</w:t>
      </w:r>
    </w:p>
    <w:p w:rsidR="00CE2D0D" w:rsidRPr="00935497" w:rsidRDefault="00CE2D0D" w:rsidP="00835762">
      <w:pPr>
        <w:pStyle w:val="7"/>
        <w:tabs>
          <w:tab w:val="left" w:pos="1418"/>
        </w:tabs>
        <w:ind w:left="567" w:firstLine="567"/>
        <w:jc w:val="both"/>
        <w:rPr>
          <w:sz w:val="20"/>
          <w:szCs w:val="20"/>
        </w:rPr>
      </w:pPr>
      <w:r w:rsidRPr="00935497">
        <w:rPr>
          <w:sz w:val="20"/>
          <w:szCs w:val="20"/>
        </w:rPr>
        <w:t>Салахов С.В. – д</w:t>
      </w:r>
      <w:r w:rsidR="00DA0122">
        <w:rPr>
          <w:sz w:val="20"/>
          <w:szCs w:val="20"/>
        </w:rPr>
        <w:t xml:space="preserve">-р </w:t>
      </w:r>
      <w:r w:rsidRPr="00935497">
        <w:rPr>
          <w:sz w:val="20"/>
          <w:szCs w:val="20"/>
        </w:rPr>
        <w:t>э</w:t>
      </w:r>
      <w:r w:rsidR="00DA0122">
        <w:rPr>
          <w:sz w:val="20"/>
          <w:szCs w:val="20"/>
        </w:rPr>
        <w:t>кон</w:t>
      </w:r>
      <w:r w:rsidRPr="00935497">
        <w:rPr>
          <w:sz w:val="20"/>
          <w:szCs w:val="20"/>
        </w:rPr>
        <w:t>.н</w:t>
      </w:r>
      <w:r w:rsidR="00DA0122">
        <w:rPr>
          <w:sz w:val="20"/>
          <w:szCs w:val="20"/>
        </w:rPr>
        <w:t>аук</w:t>
      </w:r>
      <w:r w:rsidRPr="00935497">
        <w:rPr>
          <w:sz w:val="20"/>
          <w:szCs w:val="20"/>
        </w:rPr>
        <w:t>, профессор (Азербайджанский НИИЭСХ, г. Баку).</w:t>
      </w:r>
    </w:p>
    <w:p w:rsidR="00CE2D0D" w:rsidRPr="00935497" w:rsidRDefault="00CE2D0D" w:rsidP="00835762">
      <w:pPr>
        <w:pStyle w:val="7"/>
        <w:tabs>
          <w:tab w:val="left" w:pos="1418"/>
        </w:tabs>
        <w:ind w:left="567" w:firstLine="567"/>
        <w:jc w:val="both"/>
        <w:rPr>
          <w:sz w:val="20"/>
          <w:szCs w:val="20"/>
        </w:rPr>
      </w:pPr>
      <w:r w:rsidRPr="00935497">
        <w:rPr>
          <w:sz w:val="20"/>
          <w:szCs w:val="20"/>
        </w:rPr>
        <w:t>Шевхужев А.Ф. – д</w:t>
      </w:r>
      <w:r w:rsidR="00DA0122">
        <w:rPr>
          <w:sz w:val="20"/>
          <w:szCs w:val="20"/>
        </w:rPr>
        <w:t xml:space="preserve">-р </w:t>
      </w:r>
      <w:r w:rsidRPr="00935497">
        <w:rPr>
          <w:sz w:val="20"/>
          <w:szCs w:val="20"/>
        </w:rPr>
        <w:t>с.-х.н</w:t>
      </w:r>
      <w:r w:rsidR="00DA0122">
        <w:rPr>
          <w:sz w:val="20"/>
          <w:szCs w:val="20"/>
        </w:rPr>
        <w:t>аук</w:t>
      </w:r>
      <w:r w:rsidRPr="00935497">
        <w:rPr>
          <w:sz w:val="20"/>
          <w:szCs w:val="20"/>
        </w:rPr>
        <w:t>, профессор (СПб ГАУ, г. Пушкино).</w:t>
      </w:r>
    </w:p>
    <w:p w:rsidR="00CE2D0D" w:rsidRPr="00935497" w:rsidRDefault="00CE2D0D" w:rsidP="00835762">
      <w:pPr>
        <w:pStyle w:val="7"/>
        <w:tabs>
          <w:tab w:val="left" w:pos="1418"/>
        </w:tabs>
        <w:ind w:left="567" w:firstLine="567"/>
        <w:jc w:val="both"/>
        <w:rPr>
          <w:sz w:val="20"/>
          <w:szCs w:val="20"/>
        </w:rPr>
      </w:pPr>
      <w:r w:rsidRPr="00935497">
        <w:rPr>
          <w:sz w:val="20"/>
          <w:szCs w:val="20"/>
        </w:rPr>
        <w:t>Юлдашбаев Ю.А. – д</w:t>
      </w:r>
      <w:r w:rsidR="00DA0122">
        <w:rPr>
          <w:sz w:val="20"/>
          <w:szCs w:val="20"/>
        </w:rPr>
        <w:t xml:space="preserve">-р </w:t>
      </w:r>
      <w:r w:rsidRPr="00935497">
        <w:rPr>
          <w:sz w:val="20"/>
          <w:szCs w:val="20"/>
        </w:rPr>
        <w:t>с.-х.н</w:t>
      </w:r>
      <w:r w:rsidR="00DA0122">
        <w:rPr>
          <w:sz w:val="20"/>
          <w:szCs w:val="20"/>
        </w:rPr>
        <w:t>аук</w:t>
      </w:r>
      <w:r w:rsidRPr="00935497">
        <w:rPr>
          <w:sz w:val="20"/>
          <w:szCs w:val="20"/>
        </w:rPr>
        <w:t xml:space="preserve">, член-корреспондент РАН, профессор (РГАУ-МСХА </w:t>
      </w:r>
    </w:p>
    <w:p w:rsidR="00CE2D0D" w:rsidRPr="00935497" w:rsidRDefault="00CE2D0D" w:rsidP="00835762">
      <w:pPr>
        <w:pStyle w:val="7"/>
        <w:tabs>
          <w:tab w:val="left" w:pos="1418"/>
        </w:tabs>
        <w:ind w:left="567" w:firstLine="567"/>
        <w:jc w:val="both"/>
        <w:rPr>
          <w:sz w:val="20"/>
          <w:szCs w:val="20"/>
        </w:rPr>
      </w:pPr>
      <w:r w:rsidRPr="00935497">
        <w:rPr>
          <w:sz w:val="20"/>
          <w:szCs w:val="20"/>
        </w:rPr>
        <w:t>им. К.А. Тимирязева, г. Москва).</w:t>
      </w:r>
    </w:p>
    <w:p w:rsidR="00CE2D0D" w:rsidRPr="00935497" w:rsidRDefault="00CE2D0D" w:rsidP="00835762">
      <w:pPr>
        <w:pStyle w:val="7"/>
        <w:tabs>
          <w:tab w:val="left" w:pos="1418"/>
        </w:tabs>
        <w:ind w:left="567" w:firstLine="567"/>
        <w:jc w:val="both"/>
        <w:rPr>
          <w:sz w:val="20"/>
          <w:szCs w:val="20"/>
        </w:rPr>
      </w:pPr>
      <w:r w:rsidRPr="00935497">
        <w:rPr>
          <w:sz w:val="20"/>
          <w:szCs w:val="20"/>
          <w:lang w:val="en-US"/>
        </w:rPr>
        <w:t>HerveHannin</w:t>
      </w:r>
      <w:r w:rsidRPr="00935497">
        <w:rPr>
          <w:sz w:val="20"/>
          <w:szCs w:val="20"/>
        </w:rPr>
        <w:t xml:space="preserve"> – д</w:t>
      </w:r>
      <w:r w:rsidR="00DA0122">
        <w:rPr>
          <w:sz w:val="20"/>
          <w:szCs w:val="20"/>
        </w:rPr>
        <w:t xml:space="preserve">-р </w:t>
      </w:r>
      <w:r w:rsidRPr="00935497">
        <w:rPr>
          <w:sz w:val="20"/>
          <w:szCs w:val="20"/>
        </w:rPr>
        <w:t>э</w:t>
      </w:r>
      <w:r w:rsidR="00DA0122">
        <w:rPr>
          <w:sz w:val="20"/>
          <w:szCs w:val="20"/>
        </w:rPr>
        <w:t>кон</w:t>
      </w:r>
      <w:r w:rsidRPr="00935497">
        <w:rPr>
          <w:sz w:val="20"/>
          <w:szCs w:val="20"/>
        </w:rPr>
        <w:t>.н</w:t>
      </w:r>
      <w:r w:rsidR="00DA0122">
        <w:rPr>
          <w:sz w:val="20"/>
          <w:szCs w:val="20"/>
        </w:rPr>
        <w:t>аук</w:t>
      </w:r>
      <w:r w:rsidRPr="00935497">
        <w:rPr>
          <w:sz w:val="20"/>
          <w:szCs w:val="20"/>
        </w:rPr>
        <w:t>, профессор (Национальная высшая сельскохозяйственная школа Монпелье, Франция).</w:t>
      </w:r>
    </w:p>
    <w:p w:rsidR="00CE2D0D" w:rsidRDefault="00CE2D0D" w:rsidP="00835762">
      <w:pPr>
        <w:tabs>
          <w:tab w:val="left" w:pos="1418"/>
          <w:tab w:val="left" w:pos="9214"/>
        </w:tabs>
        <w:ind w:firstLine="567"/>
        <w:jc w:val="center"/>
        <w:rPr>
          <w:b/>
          <w:szCs w:val="20"/>
        </w:rPr>
      </w:pPr>
    </w:p>
    <w:p w:rsidR="00CE2D0D" w:rsidRDefault="00CE2D0D" w:rsidP="00835762">
      <w:pPr>
        <w:tabs>
          <w:tab w:val="left" w:pos="1418"/>
        </w:tabs>
        <w:ind w:left="567" w:firstLine="567"/>
        <w:rPr>
          <w:b/>
          <w:szCs w:val="20"/>
        </w:rPr>
      </w:pPr>
      <w:r w:rsidRPr="00935497">
        <w:rPr>
          <w:b/>
          <w:szCs w:val="20"/>
        </w:rPr>
        <w:t>Редакционная коллегия:</w:t>
      </w:r>
    </w:p>
    <w:p w:rsidR="004416FE" w:rsidRDefault="004416FE" w:rsidP="00835762">
      <w:pPr>
        <w:tabs>
          <w:tab w:val="left" w:pos="1418"/>
        </w:tabs>
        <w:ind w:left="567" w:firstLine="567"/>
        <w:rPr>
          <w:b/>
          <w:szCs w:val="20"/>
        </w:rPr>
      </w:pPr>
    </w:p>
    <w:p w:rsidR="00CE2D0D" w:rsidRPr="00935497" w:rsidRDefault="00CE2D0D" w:rsidP="00835762">
      <w:pPr>
        <w:tabs>
          <w:tab w:val="left" w:pos="1418"/>
        </w:tabs>
        <w:ind w:left="567" w:firstLine="567"/>
        <w:rPr>
          <w:szCs w:val="20"/>
        </w:rPr>
      </w:pPr>
      <w:r w:rsidRPr="00935497">
        <w:rPr>
          <w:b/>
          <w:szCs w:val="20"/>
        </w:rPr>
        <w:t xml:space="preserve">Мукаилов М.Д. </w:t>
      </w:r>
      <w:r w:rsidR="00B47508">
        <w:rPr>
          <w:b/>
          <w:szCs w:val="20"/>
        </w:rPr>
        <w:t>–</w:t>
      </w:r>
      <w:r w:rsidRPr="00935497">
        <w:rPr>
          <w:b/>
          <w:szCs w:val="20"/>
        </w:rPr>
        <w:t xml:space="preserve"> д</w:t>
      </w:r>
      <w:r w:rsidR="00B47508">
        <w:rPr>
          <w:b/>
          <w:szCs w:val="20"/>
        </w:rPr>
        <w:t xml:space="preserve">-р </w:t>
      </w:r>
      <w:r w:rsidRPr="00935497">
        <w:rPr>
          <w:b/>
          <w:szCs w:val="20"/>
        </w:rPr>
        <w:t>с.-х.н</w:t>
      </w:r>
      <w:r w:rsidR="00B47508">
        <w:rPr>
          <w:b/>
          <w:szCs w:val="20"/>
        </w:rPr>
        <w:t>аук</w:t>
      </w:r>
      <w:r w:rsidRPr="00935497">
        <w:rPr>
          <w:b/>
          <w:szCs w:val="20"/>
        </w:rPr>
        <w:t>, профессор (гл. редактор)</w:t>
      </w:r>
    </w:p>
    <w:p w:rsidR="00CE2D0D" w:rsidRPr="00935497" w:rsidRDefault="00CE2D0D" w:rsidP="00835762">
      <w:pPr>
        <w:pStyle w:val="7"/>
        <w:tabs>
          <w:tab w:val="left" w:pos="1418"/>
        </w:tabs>
        <w:ind w:left="567" w:firstLine="567"/>
        <w:jc w:val="both"/>
        <w:rPr>
          <w:sz w:val="20"/>
          <w:szCs w:val="20"/>
        </w:rPr>
      </w:pPr>
      <w:r w:rsidRPr="00935497">
        <w:rPr>
          <w:sz w:val="20"/>
          <w:szCs w:val="20"/>
        </w:rPr>
        <w:t>Исригова Т.А. – заместитель главного редактора, д</w:t>
      </w:r>
      <w:r w:rsidR="00B47508">
        <w:rPr>
          <w:sz w:val="20"/>
          <w:szCs w:val="20"/>
        </w:rPr>
        <w:t xml:space="preserve">-р </w:t>
      </w:r>
      <w:r w:rsidRPr="00935497">
        <w:rPr>
          <w:sz w:val="20"/>
          <w:szCs w:val="20"/>
        </w:rPr>
        <w:t>с.-х. н</w:t>
      </w:r>
      <w:r w:rsidR="00B47508">
        <w:rPr>
          <w:sz w:val="20"/>
          <w:szCs w:val="20"/>
        </w:rPr>
        <w:t>аук,</w:t>
      </w:r>
      <w:r w:rsidRPr="00935497">
        <w:rPr>
          <w:sz w:val="20"/>
          <w:szCs w:val="20"/>
        </w:rPr>
        <w:t xml:space="preserve"> профессор </w:t>
      </w:r>
    </w:p>
    <w:p w:rsidR="00CE2D0D" w:rsidRPr="00935497" w:rsidRDefault="00CE2D0D" w:rsidP="00835762">
      <w:pPr>
        <w:pStyle w:val="7"/>
        <w:tabs>
          <w:tab w:val="left" w:pos="1418"/>
        </w:tabs>
        <w:ind w:left="567" w:firstLine="567"/>
        <w:jc w:val="both"/>
        <w:rPr>
          <w:sz w:val="20"/>
          <w:szCs w:val="20"/>
        </w:rPr>
      </w:pPr>
      <w:r w:rsidRPr="00935497">
        <w:rPr>
          <w:sz w:val="20"/>
          <w:szCs w:val="20"/>
        </w:rPr>
        <w:t>Атаев А.М. – д</w:t>
      </w:r>
      <w:r w:rsidR="00B47508">
        <w:rPr>
          <w:sz w:val="20"/>
          <w:szCs w:val="20"/>
        </w:rPr>
        <w:t xml:space="preserve">-р </w:t>
      </w:r>
      <w:r w:rsidRPr="00935497">
        <w:rPr>
          <w:sz w:val="20"/>
          <w:szCs w:val="20"/>
        </w:rPr>
        <w:t>в</w:t>
      </w:r>
      <w:r w:rsidR="00B47508">
        <w:rPr>
          <w:sz w:val="20"/>
          <w:szCs w:val="20"/>
        </w:rPr>
        <w:t>етеринар</w:t>
      </w:r>
      <w:r w:rsidRPr="00935497">
        <w:rPr>
          <w:sz w:val="20"/>
          <w:szCs w:val="20"/>
        </w:rPr>
        <w:t>.н</w:t>
      </w:r>
      <w:r w:rsidR="00B47508">
        <w:rPr>
          <w:sz w:val="20"/>
          <w:szCs w:val="20"/>
        </w:rPr>
        <w:t>аук</w:t>
      </w:r>
      <w:r w:rsidRPr="00935497">
        <w:rPr>
          <w:sz w:val="20"/>
          <w:szCs w:val="20"/>
        </w:rPr>
        <w:t xml:space="preserve">, профессор </w:t>
      </w:r>
    </w:p>
    <w:p w:rsidR="00CE2D0D" w:rsidRPr="00935497" w:rsidRDefault="00CE2D0D" w:rsidP="00835762">
      <w:pPr>
        <w:pStyle w:val="7"/>
        <w:tabs>
          <w:tab w:val="left" w:pos="1418"/>
        </w:tabs>
        <w:ind w:left="567" w:firstLine="567"/>
        <w:jc w:val="both"/>
        <w:rPr>
          <w:sz w:val="20"/>
          <w:szCs w:val="20"/>
        </w:rPr>
      </w:pPr>
      <w:r w:rsidRPr="00935497">
        <w:rPr>
          <w:sz w:val="20"/>
          <w:szCs w:val="20"/>
        </w:rPr>
        <w:t>Гасанов Г.Н. – д</w:t>
      </w:r>
      <w:r w:rsidR="00B47508">
        <w:rPr>
          <w:sz w:val="20"/>
          <w:szCs w:val="20"/>
        </w:rPr>
        <w:t xml:space="preserve">-р </w:t>
      </w:r>
      <w:r w:rsidRPr="00935497">
        <w:rPr>
          <w:sz w:val="20"/>
          <w:szCs w:val="20"/>
        </w:rPr>
        <w:t>с.-х.н</w:t>
      </w:r>
      <w:r w:rsidR="00B47508">
        <w:rPr>
          <w:sz w:val="20"/>
          <w:szCs w:val="20"/>
        </w:rPr>
        <w:t>аук</w:t>
      </w:r>
      <w:r w:rsidRPr="00935497">
        <w:rPr>
          <w:sz w:val="20"/>
          <w:szCs w:val="20"/>
        </w:rPr>
        <w:t>, профессор</w:t>
      </w:r>
    </w:p>
    <w:p w:rsidR="00CE2D0D" w:rsidRPr="00935497" w:rsidRDefault="00CE2D0D" w:rsidP="00835762">
      <w:pPr>
        <w:pStyle w:val="7"/>
        <w:tabs>
          <w:tab w:val="left" w:pos="1418"/>
        </w:tabs>
        <w:ind w:left="567" w:firstLine="567"/>
        <w:jc w:val="both"/>
        <w:rPr>
          <w:sz w:val="20"/>
          <w:szCs w:val="20"/>
        </w:rPr>
      </w:pPr>
      <w:r w:rsidRPr="00935497">
        <w:rPr>
          <w:sz w:val="20"/>
          <w:szCs w:val="20"/>
        </w:rPr>
        <w:t>Бейбулатов Т.С. – д</w:t>
      </w:r>
      <w:r w:rsidR="00B47508">
        <w:rPr>
          <w:sz w:val="20"/>
          <w:szCs w:val="20"/>
        </w:rPr>
        <w:t xml:space="preserve">-р </w:t>
      </w:r>
      <w:r w:rsidRPr="00935497">
        <w:rPr>
          <w:sz w:val="20"/>
          <w:szCs w:val="20"/>
        </w:rPr>
        <w:t>т</w:t>
      </w:r>
      <w:r w:rsidR="00B47508">
        <w:rPr>
          <w:sz w:val="20"/>
          <w:szCs w:val="20"/>
        </w:rPr>
        <w:t>ехн</w:t>
      </w:r>
      <w:r w:rsidRPr="00935497">
        <w:rPr>
          <w:sz w:val="20"/>
          <w:szCs w:val="20"/>
        </w:rPr>
        <w:t>.н</w:t>
      </w:r>
      <w:r w:rsidR="00B47508">
        <w:rPr>
          <w:sz w:val="20"/>
          <w:szCs w:val="20"/>
        </w:rPr>
        <w:t>аук</w:t>
      </w:r>
      <w:r w:rsidRPr="00935497">
        <w:rPr>
          <w:sz w:val="20"/>
          <w:szCs w:val="20"/>
        </w:rPr>
        <w:t>, профессор</w:t>
      </w:r>
    </w:p>
    <w:p w:rsidR="00CE2D0D" w:rsidRPr="00935497" w:rsidRDefault="00CE2D0D" w:rsidP="00835762">
      <w:pPr>
        <w:pStyle w:val="7"/>
        <w:tabs>
          <w:tab w:val="left" w:pos="1418"/>
        </w:tabs>
        <w:ind w:left="567" w:firstLine="567"/>
        <w:jc w:val="both"/>
        <w:rPr>
          <w:sz w:val="20"/>
          <w:szCs w:val="20"/>
        </w:rPr>
      </w:pPr>
      <w:r w:rsidRPr="00935497">
        <w:rPr>
          <w:sz w:val="20"/>
          <w:szCs w:val="20"/>
        </w:rPr>
        <w:t>Магомедов М.Г. – д</w:t>
      </w:r>
      <w:r w:rsidR="00B47508">
        <w:rPr>
          <w:sz w:val="20"/>
          <w:szCs w:val="20"/>
        </w:rPr>
        <w:t xml:space="preserve">-р </w:t>
      </w:r>
      <w:r w:rsidRPr="00935497">
        <w:rPr>
          <w:sz w:val="20"/>
          <w:szCs w:val="20"/>
        </w:rPr>
        <w:t>с.-х.н</w:t>
      </w:r>
      <w:r w:rsidR="00B47508">
        <w:rPr>
          <w:sz w:val="20"/>
          <w:szCs w:val="20"/>
        </w:rPr>
        <w:t>аук</w:t>
      </w:r>
      <w:r w:rsidRPr="00935497">
        <w:rPr>
          <w:sz w:val="20"/>
          <w:szCs w:val="20"/>
        </w:rPr>
        <w:t xml:space="preserve">, профессор </w:t>
      </w:r>
    </w:p>
    <w:p w:rsidR="00CE2D0D" w:rsidRPr="00935497" w:rsidRDefault="00CE2D0D" w:rsidP="00835762">
      <w:pPr>
        <w:pStyle w:val="7"/>
        <w:tabs>
          <w:tab w:val="left" w:pos="1418"/>
        </w:tabs>
        <w:ind w:left="567" w:firstLine="567"/>
        <w:jc w:val="both"/>
        <w:rPr>
          <w:sz w:val="20"/>
          <w:szCs w:val="20"/>
        </w:rPr>
      </w:pPr>
      <w:r w:rsidRPr="00935497">
        <w:rPr>
          <w:sz w:val="20"/>
          <w:szCs w:val="20"/>
        </w:rPr>
        <w:t>Фаталиев Н.Г. – д</w:t>
      </w:r>
      <w:r w:rsidR="00B47508">
        <w:rPr>
          <w:sz w:val="20"/>
          <w:szCs w:val="20"/>
        </w:rPr>
        <w:t xml:space="preserve">-р </w:t>
      </w:r>
      <w:r w:rsidRPr="00935497">
        <w:rPr>
          <w:sz w:val="20"/>
          <w:szCs w:val="20"/>
        </w:rPr>
        <w:t>т</w:t>
      </w:r>
      <w:r w:rsidR="00B47508">
        <w:rPr>
          <w:sz w:val="20"/>
          <w:szCs w:val="20"/>
        </w:rPr>
        <w:t>ехн</w:t>
      </w:r>
      <w:r w:rsidRPr="00935497">
        <w:rPr>
          <w:sz w:val="20"/>
          <w:szCs w:val="20"/>
        </w:rPr>
        <w:t>.н</w:t>
      </w:r>
      <w:r w:rsidR="00B47508">
        <w:rPr>
          <w:sz w:val="20"/>
          <w:szCs w:val="20"/>
        </w:rPr>
        <w:t>аук</w:t>
      </w:r>
      <w:r w:rsidRPr="00935497">
        <w:rPr>
          <w:sz w:val="20"/>
          <w:szCs w:val="20"/>
        </w:rPr>
        <w:t>, профессор</w:t>
      </w:r>
    </w:p>
    <w:p w:rsidR="00CE2D0D" w:rsidRPr="00935497" w:rsidRDefault="00CE2D0D" w:rsidP="00835762">
      <w:pPr>
        <w:pStyle w:val="7"/>
        <w:tabs>
          <w:tab w:val="left" w:pos="1418"/>
        </w:tabs>
        <w:ind w:left="567" w:firstLine="567"/>
        <w:jc w:val="both"/>
        <w:rPr>
          <w:sz w:val="20"/>
          <w:szCs w:val="20"/>
        </w:rPr>
      </w:pPr>
      <w:r w:rsidRPr="00935497">
        <w:rPr>
          <w:sz w:val="20"/>
          <w:szCs w:val="20"/>
        </w:rPr>
        <w:t>Ханмагомедов С.Г. – д</w:t>
      </w:r>
      <w:r w:rsidR="00B47508">
        <w:rPr>
          <w:sz w:val="20"/>
          <w:szCs w:val="20"/>
        </w:rPr>
        <w:t xml:space="preserve">-р </w:t>
      </w:r>
      <w:r w:rsidRPr="00935497">
        <w:rPr>
          <w:sz w:val="20"/>
          <w:szCs w:val="20"/>
        </w:rPr>
        <w:t>э</w:t>
      </w:r>
      <w:r w:rsidR="00B47508">
        <w:rPr>
          <w:sz w:val="20"/>
          <w:szCs w:val="20"/>
        </w:rPr>
        <w:t>кон</w:t>
      </w:r>
      <w:r w:rsidRPr="00935497">
        <w:rPr>
          <w:sz w:val="20"/>
          <w:szCs w:val="20"/>
        </w:rPr>
        <w:t>.н</w:t>
      </w:r>
      <w:r w:rsidR="00B47508">
        <w:rPr>
          <w:sz w:val="20"/>
          <w:szCs w:val="20"/>
        </w:rPr>
        <w:t>аук</w:t>
      </w:r>
      <w:r w:rsidRPr="00935497">
        <w:rPr>
          <w:sz w:val="20"/>
          <w:szCs w:val="20"/>
        </w:rPr>
        <w:t xml:space="preserve">, профессор </w:t>
      </w:r>
    </w:p>
    <w:p w:rsidR="00CE2D0D" w:rsidRPr="00935497" w:rsidRDefault="00CE2D0D" w:rsidP="00835762">
      <w:pPr>
        <w:pStyle w:val="7"/>
        <w:tabs>
          <w:tab w:val="left" w:pos="1418"/>
        </w:tabs>
        <w:ind w:left="567" w:firstLine="567"/>
        <w:jc w:val="both"/>
        <w:rPr>
          <w:sz w:val="20"/>
          <w:szCs w:val="20"/>
        </w:rPr>
      </w:pPr>
      <w:r w:rsidRPr="00935497">
        <w:rPr>
          <w:sz w:val="20"/>
          <w:szCs w:val="20"/>
        </w:rPr>
        <w:t>Шарипов Ш.И. – д</w:t>
      </w:r>
      <w:r w:rsidR="00B47508">
        <w:rPr>
          <w:sz w:val="20"/>
          <w:szCs w:val="20"/>
        </w:rPr>
        <w:t xml:space="preserve">-р </w:t>
      </w:r>
      <w:r w:rsidRPr="00935497">
        <w:rPr>
          <w:sz w:val="20"/>
          <w:szCs w:val="20"/>
        </w:rPr>
        <w:t>э</w:t>
      </w:r>
      <w:r w:rsidR="00B47508">
        <w:rPr>
          <w:sz w:val="20"/>
          <w:szCs w:val="20"/>
        </w:rPr>
        <w:t>кон</w:t>
      </w:r>
      <w:r w:rsidRPr="00935497">
        <w:rPr>
          <w:sz w:val="20"/>
          <w:szCs w:val="20"/>
        </w:rPr>
        <w:t>.н</w:t>
      </w:r>
      <w:r w:rsidR="00B47508">
        <w:rPr>
          <w:sz w:val="20"/>
          <w:szCs w:val="20"/>
        </w:rPr>
        <w:t>аук</w:t>
      </w:r>
      <w:r w:rsidRPr="00935497">
        <w:rPr>
          <w:sz w:val="20"/>
          <w:szCs w:val="20"/>
        </w:rPr>
        <w:t xml:space="preserve">, профессор </w:t>
      </w:r>
    </w:p>
    <w:p w:rsidR="00CE2D0D" w:rsidRPr="00935497" w:rsidRDefault="00CE2D0D" w:rsidP="00835762">
      <w:pPr>
        <w:pStyle w:val="7"/>
        <w:tabs>
          <w:tab w:val="left" w:pos="1418"/>
        </w:tabs>
        <w:ind w:left="567" w:firstLine="567"/>
        <w:jc w:val="both"/>
        <w:rPr>
          <w:sz w:val="20"/>
          <w:szCs w:val="20"/>
        </w:rPr>
      </w:pPr>
      <w:r w:rsidRPr="00935497">
        <w:rPr>
          <w:sz w:val="20"/>
          <w:szCs w:val="20"/>
        </w:rPr>
        <w:t xml:space="preserve"> Курбанов С.А. – д</w:t>
      </w:r>
      <w:r w:rsidR="00B47508">
        <w:rPr>
          <w:sz w:val="20"/>
          <w:szCs w:val="20"/>
        </w:rPr>
        <w:t xml:space="preserve">-р </w:t>
      </w:r>
      <w:r w:rsidRPr="00935497">
        <w:rPr>
          <w:sz w:val="20"/>
          <w:szCs w:val="20"/>
        </w:rPr>
        <w:t>с.-х.н</w:t>
      </w:r>
      <w:r w:rsidR="00B47508">
        <w:rPr>
          <w:sz w:val="20"/>
          <w:szCs w:val="20"/>
        </w:rPr>
        <w:t>аук</w:t>
      </w:r>
      <w:r w:rsidRPr="00935497">
        <w:rPr>
          <w:sz w:val="20"/>
          <w:szCs w:val="20"/>
        </w:rPr>
        <w:t xml:space="preserve">, профессор </w:t>
      </w:r>
    </w:p>
    <w:p w:rsidR="00CE2D0D" w:rsidRPr="00935497" w:rsidRDefault="00CE2D0D" w:rsidP="00835762">
      <w:pPr>
        <w:pStyle w:val="7"/>
        <w:tabs>
          <w:tab w:val="left" w:pos="1418"/>
        </w:tabs>
        <w:ind w:left="567" w:firstLine="567"/>
        <w:jc w:val="both"/>
        <w:rPr>
          <w:sz w:val="20"/>
          <w:szCs w:val="20"/>
        </w:rPr>
      </w:pPr>
      <w:r w:rsidRPr="00935497">
        <w:rPr>
          <w:sz w:val="20"/>
          <w:szCs w:val="20"/>
        </w:rPr>
        <w:t>Казиев М.А. – д</w:t>
      </w:r>
      <w:r w:rsidR="00B47508">
        <w:rPr>
          <w:sz w:val="20"/>
          <w:szCs w:val="20"/>
        </w:rPr>
        <w:t>-р</w:t>
      </w:r>
      <w:r w:rsidRPr="00935497">
        <w:rPr>
          <w:sz w:val="20"/>
          <w:szCs w:val="20"/>
        </w:rPr>
        <w:t xml:space="preserve"> с.-х.н</w:t>
      </w:r>
      <w:r w:rsidR="00B47508">
        <w:rPr>
          <w:sz w:val="20"/>
          <w:szCs w:val="20"/>
        </w:rPr>
        <w:t>аук</w:t>
      </w:r>
      <w:r w:rsidRPr="00935497">
        <w:rPr>
          <w:sz w:val="20"/>
          <w:szCs w:val="20"/>
        </w:rPr>
        <w:t xml:space="preserve">, профессор </w:t>
      </w:r>
    </w:p>
    <w:p w:rsidR="00CE2D0D" w:rsidRPr="00935497" w:rsidRDefault="00CE2D0D" w:rsidP="00835762">
      <w:pPr>
        <w:pStyle w:val="7"/>
        <w:tabs>
          <w:tab w:val="left" w:pos="1418"/>
        </w:tabs>
        <w:ind w:left="567" w:firstLine="567"/>
        <w:jc w:val="both"/>
        <w:rPr>
          <w:sz w:val="20"/>
          <w:szCs w:val="20"/>
        </w:rPr>
      </w:pPr>
      <w:r w:rsidRPr="00935497">
        <w:rPr>
          <w:sz w:val="20"/>
          <w:szCs w:val="20"/>
        </w:rPr>
        <w:t>Ахмедов М.Э. – д</w:t>
      </w:r>
      <w:r w:rsidR="00B47508">
        <w:rPr>
          <w:sz w:val="20"/>
          <w:szCs w:val="20"/>
        </w:rPr>
        <w:t xml:space="preserve">-р </w:t>
      </w:r>
      <w:r w:rsidRPr="00935497">
        <w:rPr>
          <w:sz w:val="20"/>
          <w:szCs w:val="20"/>
        </w:rPr>
        <w:t>т</w:t>
      </w:r>
      <w:r w:rsidR="00B47508">
        <w:rPr>
          <w:sz w:val="20"/>
          <w:szCs w:val="20"/>
        </w:rPr>
        <w:t>ехн</w:t>
      </w:r>
      <w:r w:rsidRPr="00935497">
        <w:rPr>
          <w:sz w:val="20"/>
          <w:szCs w:val="20"/>
        </w:rPr>
        <w:t>.н</w:t>
      </w:r>
      <w:r w:rsidR="00B47508">
        <w:rPr>
          <w:sz w:val="20"/>
          <w:szCs w:val="20"/>
        </w:rPr>
        <w:t>аук</w:t>
      </w:r>
      <w:r w:rsidRPr="00935497">
        <w:rPr>
          <w:sz w:val="20"/>
          <w:szCs w:val="20"/>
        </w:rPr>
        <w:t>, профессор</w:t>
      </w:r>
    </w:p>
    <w:p w:rsidR="00CE2D0D" w:rsidRDefault="00CE2D0D" w:rsidP="00835762">
      <w:pPr>
        <w:pStyle w:val="7"/>
        <w:tabs>
          <w:tab w:val="left" w:pos="1418"/>
        </w:tabs>
        <w:ind w:left="567" w:firstLine="567"/>
        <w:jc w:val="both"/>
        <w:rPr>
          <w:sz w:val="20"/>
          <w:szCs w:val="20"/>
        </w:rPr>
      </w:pPr>
      <w:r w:rsidRPr="00713B4A">
        <w:rPr>
          <w:sz w:val="20"/>
          <w:szCs w:val="20"/>
        </w:rPr>
        <w:t>Пулатов З.Ф. – д</w:t>
      </w:r>
      <w:r w:rsidR="00B47508">
        <w:rPr>
          <w:sz w:val="20"/>
          <w:szCs w:val="20"/>
        </w:rPr>
        <w:t xml:space="preserve">-р </w:t>
      </w:r>
      <w:r w:rsidRPr="00713B4A">
        <w:rPr>
          <w:sz w:val="20"/>
          <w:szCs w:val="20"/>
        </w:rPr>
        <w:t>э</w:t>
      </w:r>
      <w:r w:rsidR="00B47508">
        <w:rPr>
          <w:sz w:val="20"/>
          <w:szCs w:val="20"/>
        </w:rPr>
        <w:t>кон</w:t>
      </w:r>
      <w:r w:rsidRPr="00713B4A">
        <w:rPr>
          <w:sz w:val="20"/>
          <w:szCs w:val="20"/>
        </w:rPr>
        <w:t>.н</w:t>
      </w:r>
      <w:r w:rsidR="00B47508">
        <w:rPr>
          <w:sz w:val="20"/>
          <w:szCs w:val="20"/>
        </w:rPr>
        <w:t>аук</w:t>
      </w:r>
      <w:r w:rsidRPr="00713B4A">
        <w:rPr>
          <w:sz w:val="20"/>
          <w:szCs w:val="20"/>
        </w:rPr>
        <w:t xml:space="preserve">, профессор </w:t>
      </w:r>
    </w:p>
    <w:p w:rsidR="00CE2D0D" w:rsidRPr="00713B4A" w:rsidRDefault="00CE2D0D" w:rsidP="00835762">
      <w:pPr>
        <w:pStyle w:val="7"/>
        <w:tabs>
          <w:tab w:val="left" w:pos="1418"/>
        </w:tabs>
        <w:ind w:left="567" w:firstLine="567"/>
        <w:jc w:val="both"/>
        <w:rPr>
          <w:sz w:val="20"/>
          <w:szCs w:val="20"/>
        </w:rPr>
      </w:pPr>
    </w:p>
    <w:p w:rsidR="00CE2D0D" w:rsidRDefault="00CE2D0D" w:rsidP="00835762">
      <w:pPr>
        <w:tabs>
          <w:tab w:val="left" w:pos="1418"/>
        </w:tabs>
        <w:ind w:left="567" w:firstLine="567"/>
        <w:rPr>
          <w:b/>
        </w:rPr>
      </w:pPr>
      <w:r>
        <w:rPr>
          <w:b/>
        </w:rPr>
        <w:t>Ашурбекова Т.Н.  -  к</w:t>
      </w:r>
      <w:r w:rsidR="00B47508">
        <w:rPr>
          <w:b/>
        </w:rPr>
        <w:t>анд</w:t>
      </w:r>
      <w:r>
        <w:rPr>
          <w:b/>
        </w:rPr>
        <w:t>. б</w:t>
      </w:r>
      <w:r w:rsidR="00B47508">
        <w:rPr>
          <w:b/>
        </w:rPr>
        <w:t>иол</w:t>
      </w:r>
      <w:r>
        <w:rPr>
          <w:b/>
        </w:rPr>
        <w:t>. н</w:t>
      </w:r>
      <w:r w:rsidR="00B47508">
        <w:rPr>
          <w:b/>
        </w:rPr>
        <w:t>аук</w:t>
      </w:r>
      <w:r>
        <w:rPr>
          <w:b/>
        </w:rPr>
        <w:t>, доцент   (ответственный редактор)</w:t>
      </w:r>
    </w:p>
    <w:p w:rsidR="00CE2D0D" w:rsidRPr="006D5B01" w:rsidRDefault="00CE2D0D" w:rsidP="00835762">
      <w:pPr>
        <w:tabs>
          <w:tab w:val="left" w:pos="1418"/>
        </w:tabs>
        <w:ind w:firstLine="567"/>
      </w:pPr>
    </w:p>
    <w:p w:rsidR="00CE2D0D" w:rsidRPr="006D5B01" w:rsidRDefault="00CE2D0D" w:rsidP="00835762">
      <w:pPr>
        <w:tabs>
          <w:tab w:val="left" w:pos="1418"/>
        </w:tabs>
        <w:ind w:firstLine="567"/>
      </w:pPr>
    </w:p>
    <w:p w:rsidR="00CE2D0D" w:rsidRDefault="00CE2D0D" w:rsidP="00835762">
      <w:pPr>
        <w:tabs>
          <w:tab w:val="left" w:pos="1418"/>
        </w:tabs>
        <w:ind w:firstLine="567"/>
        <w:rPr>
          <w:b/>
        </w:rPr>
      </w:pPr>
      <w:r>
        <w:rPr>
          <w:b/>
        </w:rPr>
        <w:t>Адрес редакции:</w:t>
      </w:r>
    </w:p>
    <w:p w:rsidR="00CE2D0D" w:rsidRDefault="00CE2D0D" w:rsidP="00835762">
      <w:pPr>
        <w:tabs>
          <w:tab w:val="left" w:pos="1418"/>
        </w:tabs>
        <w:ind w:firstLine="567"/>
      </w:pPr>
      <w:r>
        <w:t xml:space="preserve">367032, Россия, РД, г. Махачкала, ул. М. Гаджиева, 180.  Дагестанский ГАУ. Тел./ факс: (8722) 67-92-44; 89064489122; </w:t>
      </w:r>
      <w:r>
        <w:rPr>
          <w:b/>
        </w:rPr>
        <w:t xml:space="preserve">E-mail: </w:t>
      </w:r>
      <w:r>
        <w:t>dgsnauka@list.ru.</w:t>
      </w:r>
    </w:p>
    <w:p w:rsidR="00CE2D0D" w:rsidRDefault="00CE2D0D" w:rsidP="00835762">
      <w:pPr>
        <w:tabs>
          <w:tab w:val="left" w:pos="1418"/>
        </w:tabs>
        <w:ind w:firstLine="567"/>
      </w:pPr>
    </w:p>
    <w:p w:rsidR="00CE2D0D" w:rsidRDefault="00CE2D0D" w:rsidP="00835762">
      <w:pPr>
        <w:tabs>
          <w:tab w:val="left" w:pos="1418"/>
        </w:tabs>
        <w:ind w:firstLine="567"/>
        <w:rPr>
          <w:b/>
        </w:rPr>
      </w:pPr>
      <w:r>
        <w:rPr>
          <w:b/>
        </w:rPr>
        <w:t>С января 2019 года всем номерам журнала присваивается международный цифровой идентификатор объекта DOI (digital object identifier).</w:t>
      </w:r>
    </w:p>
    <w:p w:rsidR="00197A6E" w:rsidRDefault="00197A6E" w:rsidP="00835762">
      <w:pPr>
        <w:tabs>
          <w:tab w:val="left" w:pos="1418"/>
          <w:tab w:val="left" w:pos="9214"/>
        </w:tabs>
        <w:ind w:firstLine="567"/>
        <w:contextualSpacing/>
        <w:rPr>
          <w:b/>
          <w:szCs w:val="20"/>
        </w:rPr>
      </w:pPr>
    </w:p>
    <w:p w:rsidR="0050661C" w:rsidRDefault="0050661C" w:rsidP="00835762">
      <w:pPr>
        <w:tabs>
          <w:tab w:val="left" w:pos="1418"/>
          <w:tab w:val="left" w:pos="9214"/>
        </w:tabs>
        <w:ind w:firstLine="567"/>
        <w:contextualSpacing/>
        <w:jc w:val="center"/>
        <w:rPr>
          <w:b/>
          <w:szCs w:val="20"/>
        </w:rPr>
      </w:pPr>
    </w:p>
    <w:p w:rsidR="0050661C" w:rsidRDefault="0050661C" w:rsidP="00835762">
      <w:pPr>
        <w:tabs>
          <w:tab w:val="left" w:pos="1418"/>
          <w:tab w:val="left" w:pos="9214"/>
        </w:tabs>
        <w:ind w:firstLine="567"/>
        <w:contextualSpacing/>
        <w:jc w:val="center"/>
        <w:rPr>
          <w:b/>
          <w:szCs w:val="20"/>
        </w:rPr>
      </w:pPr>
    </w:p>
    <w:p w:rsidR="00F642C5" w:rsidRPr="00E42675" w:rsidRDefault="00F642C5" w:rsidP="00835762">
      <w:pPr>
        <w:tabs>
          <w:tab w:val="left" w:pos="1418"/>
          <w:tab w:val="left" w:pos="9214"/>
        </w:tabs>
        <w:ind w:firstLine="567"/>
        <w:contextualSpacing/>
        <w:jc w:val="center"/>
        <w:rPr>
          <w:b/>
          <w:szCs w:val="20"/>
          <w:lang w:val="en-US"/>
        </w:rPr>
      </w:pPr>
      <w:r w:rsidRPr="00E42675">
        <w:rPr>
          <w:b/>
          <w:szCs w:val="20"/>
        </w:rPr>
        <w:lastRenderedPageBreak/>
        <w:t>СОДЕРЖАНИЕ</w:t>
      </w:r>
    </w:p>
    <w:tbl>
      <w:tblPr>
        <w:tblpPr w:leftFromText="180" w:rightFromText="180" w:vertAnchor="text" w:horzAnchor="page" w:tblpX="1351" w:tblpY="221"/>
        <w:tblW w:w="9674" w:type="dxa"/>
        <w:tblLayout w:type="fixed"/>
        <w:tblLook w:val="00A0" w:firstRow="1" w:lastRow="0" w:firstColumn="1" w:lastColumn="0" w:noHBand="0" w:noVBand="0"/>
      </w:tblPr>
      <w:tblGrid>
        <w:gridCol w:w="8965"/>
        <w:gridCol w:w="709"/>
      </w:tblGrid>
      <w:tr w:rsidR="00F642C5" w:rsidRPr="00F2157E" w:rsidTr="00D8709C">
        <w:trPr>
          <w:trHeight w:val="20"/>
        </w:trPr>
        <w:tc>
          <w:tcPr>
            <w:tcW w:w="9674" w:type="dxa"/>
            <w:gridSpan w:val="2"/>
            <w:tcBorders>
              <w:top w:val="single" w:sz="4" w:space="0" w:color="auto"/>
              <w:bottom w:val="thickThinSmallGap" w:sz="24" w:space="0" w:color="auto"/>
            </w:tcBorders>
          </w:tcPr>
          <w:p w:rsidR="00F642C5" w:rsidRPr="00E42675" w:rsidRDefault="00F642C5" w:rsidP="00D8709C">
            <w:pPr>
              <w:tabs>
                <w:tab w:val="left" w:pos="1418"/>
                <w:tab w:val="left" w:pos="9214"/>
              </w:tabs>
              <w:ind w:firstLine="567"/>
              <w:contextualSpacing/>
              <w:jc w:val="center"/>
              <w:rPr>
                <w:b/>
                <w:szCs w:val="20"/>
              </w:rPr>
            </w:pPr>
            <w:r w:rsidRPr="00E42675">
              <w:rPr>
                <w:b/>
                <w:szCs w:val="20"/>
              </w:rPr>
              <w:t>Агрономия (сельскохозяйственные науки)</w:t>
            </w:r>
          </w:p>
        </w:tc>
      </w:tr>
      <w:tr w:rsidR="00F642C5" w:rsidRPr="00E42675" w:rsidTr="00D8709C">
        <w:trPr>
          <w:trHeight w:val="20"/>
        </w:trPr>
        <w:tc>
          <w:tcPr>
            <w:tcW w:w="8965" w:type="dxa"/>
            <w:tcBorders>
              <w:bottom w:val="single" w:sz="4" w:space="0" w:color="auto"/>
            </w:tcBorders>
            <w:tcMar>
              <w:left w:w="0" w:type="dxa"/>
              <w:right w:w="0" w:type="dxa"/>
            </w:tcMar>
            <w:vAlign w:val="bottom"/>
          </w:tcPr>
          <w:p w:rsidR="009D3C6D" w:rsidRPr="00E42675" w:rsidRDefault="009D3C6D" w:rsidP="00D8709C">
            <w:pPr>
              <w:pStyle w:val="af1"/>
              <w:spacing w:before="0" w:beforeAutospacing="0" w:after="0" w:afterAutospacing="0"/>
              <w:rPr>
                <w:b/>
                <w:sz w:val="16"/>
                <w:szCs w:val="16"/>
              </w:rPr>
            </w:pPr>
            <w:r w:rsidRPr="00E42675">
              <w:rPr>
                <w:b/>
                <w:sz w:val="16"/>
                <w:szCs w:val="16"/>
              </w:rPr>
              <w:t>К.</w:t>
            </w:r>
            <w:r w:rsidR="00D36592" w:rsidRPr="00E42675">
              <w:rPr>
                <w:b/>
                <w:sz w:val="16"/>
                <w:szCs w:val="16"/>
              </w:rPr>
              <w:t xml:space="preserve"> </w:t>
            </w:r>
            <w:r w:rsidRPr="00E42675">
              <w:rPr>
                <w:b/>
                <w:sz w:val="16"/>
                <w:szCs w:val="16"/>
              </w:rPr>
              <w:t>Б. АБАКАРОВ, А.</w:t>
            </w:r>
            <w:r w:rsidR="00D36592" w:rsidRPr="00E42675">
              <w:rPr>
                <w:b/>
                <w:sz w:val="16"/>
                <w:szCs w:val="16"/>
              </w:rPr>
              <w:t xml:space="preserve"> </w:t>
            </w:r>
            <w:r w:rsidRPr="00E42675">
              <w:rPr>
                <w:b/>
                <w:sz w:val="16"/>
                <w:szCs w:val="16"/>
              </w:rPr>
              <w:t>А. МАГОМЕДОВА, З.</w:t>
            </w:r>
            <w:r w:rsidR="00D36592" w:rsidRPr="00E42675">
              <w:rPr>
                <w:b/>
                <w:sz w:val="16"/>
                <w:szCs w:val="16"/>
              </w:rPr>
              <w:t xml:space="preserve"> </w:t>
            </w:r>
            <w:r w:rsidRPr="00E42675">
              <w:rPr>
                <w:b/>
                <w:sz w:val="16"/>
                <w:szCs w:val="16"/>
              </w:rPr>
              <w:t xml:space="preserve">М. МУСАЕВА, Ш. Ш. ОМАРИЕВ, М. А. АБДУЕВА,  </w:t>
            </w:r>
          </w:p>
          <w:p w:rsidR="00F642C5" w:rsidRPr="00E42675" w:rsidRDefault="009D3C6D" w:rsidP="00D8709C">
            <w:pPr>
              <w:pStyle w:val="af9"/>
              <w:spacing w:after="0"/>
              <w:ind w:firstLine="0"/>
              <w:rPr>
                <w:b/>
                <w:sz w:val="16"/>
                <w:szCs w:val="16"/>
              </w:rPr>
            </w:pPr>
            <w:r w:rsidRPr="00E42675">
              <w:rPr>
                <w:b/>
                <w:sz w:val="16"/>
                <w:szCs w:val="16"/>
              </w:rPr>
              <w:t>М.</w:t>
            </w:r>
            <w:r w:rsidR="00D36592" w:rsidRPr="00E42675">
              <w:rPr>
                <w:b/>
                <w:sz w:val="16"/>
                <w:szCs w:val="16"/>
              </w:rPr>
              <w:t xml:space="preserve"> </w:t>
            </w:r>
            <w:r w:rsidRPr="00E42675">
              <w:rPr>
                <w:b/>
                <w:sz w:val="16"/>
                <w:szCs w:val="16"/>
              </w:rPr>
              <w:t xml:space="preserve">М. ГАМЗАТОВА  -  </w:t>
            </w:r>
            <w:r w:rsidRPr="00E42675">
              <w:rPr>
                <w:sz w:val="16"/>
                <w:szCs w:val="16"/>
              </w:rPr>
              <w:t>ПРОДУКТИВНОСТЬ  СОРТОВ САХАРНОГО СОРГО  ПРИ  РАЗНЫХ РЕГУЛЯТОРАХ РОСТА В УСЛОВИЯХ ТЕРСКО - СУЛАКСКОЙ ПОДПРОВИНЦИИ РЕСПУБЛИКИ ДАГЕСТАН</w:t>
            </w:r>
          </w:p>
        </w:tc>
        <w:tc>
          <w:tcPr>
            <w:tcW w:w="709" w:type="dxa"/>
            <w:tcBorders>
              <w:bottom w:val="single" w:sz="4" w:space="0" w:color="auto"/>
            </w:tcBorders>
            <w:vAlign w:val="bottom"/>
          </w:tcPr>
          <w:p w:rsidR="00F642C5" w:rsidRPr="008C1528" w:rsidRDefault="008C1528" w:rsidP="008C1528">
            <w:pPr>
              <w:pStyle w:val="3b"/>
              <w:tabs>
                <w:tab w:val="left" w:pos="1418"/>
                <w:tab w:val="left" w:pos="9214"/>
              </w:tabs>
              <w:spacing w:after="0"/>
              <w:ind w:left="-108" w:firstLine="108"/>
              <w:contextualSpacing/>
              <w:jc w:val="right"/>
              <w:rPr>
                <w:b/>
              </w:rPr>
            </w:pPr>
            <w:r w:rsidRPr="008C1528">
              <w:rPr>
                <w:b/>
              </w:rPr>
              <w:t>7</w:t>
            </w:r>
          </w:p>
        </w:tc>
      </w:tr>
      <w:tr w:rsidR="00F642C5" w:rsidRPr="00E42675" w:rsidTr="00D8709C">
        <w:trPr>
          <w:trHeight w:val="20"/>
        </w:trPr>
        <w:tc>
          <w:tcPr>
            <w:tcW w:w="8965" w:type="dxa"/>
            <w:tcBorders>
              <w:top w:val="single" w:sz="4" w:space="0" w:color="auto"/>
              <w:bottom w:val="single" w:sz="4" w:space="0" w:color="auto"/>
            </w:tcBorders>
            <w:tcMar>
              <w:left w:w="0" w:type="dxa"/>
              <w:right w:w="0" w:type="dxa"/>
            </w:tcMar>
            <w:vAlign w:val="bottom"/>
          </w:tcPr>
          <w:p w:rsidR="00F642C5" w:rsidRPr="00E42675" w:rsidRDefault="009D3C6D" w:rsidP="00D8709C">
            <w:pPr>
              <w:pStyle w:val="af9"/>
              <w:spacing w:after="0"/>
              <w:ind w:firstLine="0"/>
              <w:rPr>
                <w:b/>
                <w:sz w:val="16"/>
                <w:szCs w:val="16"/>
                <w:lang w:eastAsia="ru-RU"/>
              </w:rPr>
            </w:pPr>
            <w:r w:rsidRPr="00E42675">
              <w:rPr>
                <w:b/>
                <w:sz w:val="16"/>
                <w:szCs w:val="16"/>
              </w:rPr>
              <w:t xml:space="preserve">К. Б. АБАКАРОВ, Н. М. МАНСУРОВ,  М. Р. МУСАЕВ -  </w:t>
            </w:r>
            <w:r w:rsidRPr="00E42675">
              <w:rPr>
                <w:sz w:val="16"/>
                <w:szCs w:val="16"/>
              </w:rPr>
              <w:t>РЕГУЛИРОВАНИЕ СОЛЕВОГО РЕЖИМА  ЛУГОВО- КАШТАНОВЫХ ПОЧВ  ПОСРЕДСТВОМ ВЫРАЩИВАНИЯ  САХАРНОГО СОРГО НА ФОНЕ РАЗНЫХ РЕГУЛЯТОРОВ РОСТА</w:t>
            </w:r>
          </w:p>
        </w:tc>
        <w:tc>
          <w:tcPr>
            <w:tcW w:w="709" w:type="dxa"/>
            <w:tcBorders>
              <w:top w:val="single" w:sz="4" w:space="0" w:color="auto"/>
              <w:bottom w:val="single" w:sz="4" w:space="0" w:color="auto"/>
            </w:tcBorders>
            <w:vAlign w:val="bottom"/>
          </w:tcPr>
          <w:p w:rsidR="00F642C5" w:rsidRPr="008C1528" w:rsidRDefault="008C1528" w:rsidP="008C1528">
            <w:pPr>
              <w:pStyle w:val="3b"/>
              <w:tabs>
                <w:tab w:val="left" w:pos="1418"/>
                <w:tab w:val="left" w:pos="9214"/>
              </w:tabs>
              <w:spacing w:after="0"/>
              <w:ind w:left="-108" w:firstLine="108"/>
              <w:contextualSpacing/>
              <w:jc w:val="right"/>
              <w:rPr>
                <w:b/>
              </w:rPr>
            </w:pPr>
            <w:r w:rsidRPr="008C1528">
              <w:rPr>
                <w:b/>
              </w:rPr>
              <w:t>11</w:t>
            </w:r>
          </w:p>
        </w:tc>
      </w:tr>
      <w:tr w:rsidR="00984DB7" w:rsidRPr="00E42675" w:rsidTr="00D8709C">
        <w:trPr>
          <w:trHeight w:val="20"/>
        </w:trPr>
        <w:tc>
          <w:tcPr>
            <w:tcW w:w="8965" w:type="dxa"/>
            <w:tcBorders>
              <w:top w:val="single" w:sz="4" w:space="0" w:color="auto"/>
              <w:bottom w:val="single" w:sz="4" w:space="0" w:color="auto"/>
            </w:tcBorders>
            <w:tcMar>
              <w:left w:w="0" w:type="dxa"/>
              <w:right w:w="0" w:type="dxa"/>
            </w:tcMar>
            <w:vAlign w:val="bottom"/>
          </w:tcPr>
          <w:p w:rsidR="00E42675" w:rsidRPr="00E42675" w:rsidRDefault="009D3C6D" w:rsidP="00D8709C">
            <w:pPr>
              <w:ind w:firstLine="0"/>
              <w:contextualSpacing/>
              <w:rPr>
                <w:caps/>
                <w:sz w:val="16"/>
                <w:szCs w:val="16"/>
              </w:rPr>
            </w:pPr>
            <w:r w:rsidRPr="00E42675">
              <w:rPr>
                <w:b/>
                <w:sz w:val="16"/>
                <w:szCs w:val="16"/>
              </w:rPr>
              <w:t>Т.</w:t>
            </w:r>
            <w:r w:rsidR="00D36592" w:rsidRPr="00E42675">
              <w:rPr>
                <w:b/>
                <w:sz w:val="16"/>
                <w:szCs w:val="16"/>
              </w:rPr>
              <w:t xml:space="preserve"> </w:t>
            </w:r>
            <w:r w:rsidRPr="00E42675">
              <w:rPr>
                <w:b/>
                <w:sz w:val="16"/>
                <w:szCs w:val="16"/>
              </w:rPr>
              <w:t xml:space="preserve">Б. АЛИБЕКОВ - </w:t>
            </w:r>
            <w:r w:rsidRPr="00E42675">
              <w:rPr>
                <w:caps/>
                <w:sz w:val="16"/>
                <w:szCs w:val="16"/>
              </w:rPr>
              <w:t xml:space="preserve">Двадцать новых созданных селекционных сортов </w:t>
            </w:r>
          </w:p>
          <w:p w:rsidR="00984DB7" w:rsidRPr="00E42675" w:rsidRDefault="009D3C6D" w:rsidP="00D8709C">
            <w:pPr>
              <w:ind w:firstLine="0"/>
              <w:contextualSpacing/>
              <w:rPr>
                <w:b/>
                <w:sz w:val="16"/>
                <w:szCs w:val="16"/>
              </w:rPr>
            </w:pPr>
            <w:r w:rsidRPr="00E42675">
              <w:rPr>
                <w:caps/>
                <w:sz w:val="16"/>
                <w:szCs w:val="16"/>
              </w:rPr>
              <w:t>яблони и груши Дагестана</w:t>
            </w:r>
          </w:p>
        </w:tc>
        <w:tc>
          <w:tcPr>
            <w:tcW w:w="709" w:type="dxa"/>
            <w:tcBorders>
              <w:top w:val="single" w:sz="4" w:space="0" w:color="auto"/>
              <w:bottom w:val="single" w:sz="4" w:space="0" w:color="auto"/>
            </w:tcBorders>
            <w:vAlign w:val="bottom"/>
          </w:tcPr>
          <w:p w:rsidR="00984DB7" w:rsidRPr="008C1528" w:rsidRDefault="008C1528" w:rsidP="008C1528">
            <w:pPr>
              <w:pStyle w:val="3b"/>
              <w:tabs>
                <w:tab w:val="left" w:pos="1418"/>
                <w:tab w:val="left" w:pos="9214"/>
              </w:tabs>
              <w:spacing w:after="0"/>
              <w:ind w:left="-108" w:firstLine="108"/>
              <w:contextualSpacing/>
              <w:jc w:val="right"/>
              <w:rPr>
                <w:b/>
              </w:rPr>
            </w:pPr>
            <w:r w:rsidRPr="008C1528">
              <w:rPr>
                <w:b/>
              </w:rPr>
              <w:t>16</w:t>
            </w:r>
          </w:p>
        </w:tc>
      </w:tr>
      <w:tr w:rsidR="00F642C5" w:rsidRPr="00E42675" w:rsidTr="00D8709C">
        <w:trPr>
          <w:trHeight w:val="20"/>
        </w:trPr>
        <w:tc>
          <w:tcPr>
            <w:tcW w:w="8965" w:type="dxa"/>
            <w:tcBorders>
              <w:top w:val="single" w:sz="4" w:space="0" w:color="auto"/>
              <w:bottom w:val="single" w:sz="4" w:space="0" w:color="auto"/>
            </w:tcBorders>
            <w:tcMar>
              <w:left w:w="0" w:type="dxa"/>
              <w:right w:w="0" w:type="dxa"/>
            </w:tcMar>
            <w:vAlign w:val="bottom"/>
          </w:tcPr>
          <w:p w:rsidR="00F642C5" w:rsidRPr="00E42675" w:rsidRDefault="009D3C6D" w:rsidP="00D8709C">
            <w:pPr>
              <w:autoSpaceDE w:val="0"/>
              <w:autoSpaceDN w:val="0"/>
              <w:adjustRightInd w:val="0"/>
              <w:ind w:firstLine="0"/>
              <w:jc w:val="left"/>
              <w:rPr>
                <w:sz w:val="16"/>
                <w:szCs w:val="16"/>
              </w:rPr>
            </w:pPr>
            <w:r w:rsidRPr="00E42675">
              <w:rPr>
                <w:b/>
                <w:bCs/>
                <w:iCs/>
                <w:sz w:val="16"/>
                <w:szCs w:val="16"/>
                <w:lang w:eastAsia="ru-RU"/>
              </w:rPr>
              <w:t xml:space="preserve">А. А. АЙТЕМИРОВ, Г. Д. ДОГЕЕВ, Т. Г. ХАНБАБАЕВ, Т. Т. БАБАЕВ - </w:t>
            </w:r>
            <w:r w:rsidRPr="00E42675">
              <w:rPr>
                <w:bCs/>
                <w:sz w:val="16"/>
                <w:szCs w:val="16"/>
                <w:lang w:eastAsia="ru-RU"/>
              </w:rPr>
              <w:t>РОЛЬ СИДЕРАТОВ В ПОВЫШЕНИИ ЭКОНОМИЧЕСКОЙ ЭФФЕКТИВНОСТИ ЯРОВЫХ ЗЕРНОВЫХ КУЛЬТУР В УСЛОВИЯХ ОРОШЕНИЯ ТЕРСКО-СУЛАКСКОЙ ПОДПРОВИНЦИИ</w:t>
            </w:r>
          </w:p>
        </w:tc>
        <w:tc>
          <w:tcPr>
            <w:tcW w:w="709" w:type="dxa"/>
            <w:tcBorders>
              <w:top w:val="single" w:sz="4" w:space="0" w:color="auto"/>
              <w:bottom w:val="single" w:sz="4" w:space="0" w:color="auto"/>
            </w:tcBorders>
            <w:vAlign w:val="bottom"/>
          </w:tcPr>
          <w:p w:rsidR="00F642C5" w:rsidRPr="008C1528" w:rsidRDefault="008C1528" w:rsidP="008C1528">
            <w:pPr>
              <w:tabs>
                <w:tab w:val="left" w:pos="1418"/>
                <w:tab w:val="left" w:pos="9214"/>
              </w:tabs>
              <w:ind w:left="-108" w:firstLine="108"/>
              <w:contextualSpacing/>
              <w:jc w:val="right"/>
              <w:rPr>
                <w:b/>
                <w:sz w:val="16"/>
                <w:szCs w:val="16"/>
              </w:rPr>
            </w:pPr>
            <w:r w:rsidRPr="008C1528">
              <w:rPr>
                <w:b/>
                <w:sz w:val="16"/>
                <w:szCs w:val="16"/>
              </w:rPr>
              <w:t>21</w:t>
            </w:r>
          </w:p>
        </w:tc>
      </w:tr>
      <w:tr w:rsidR="00F642C5" w:rsidRPr="00E42675" w:rsidTr="00D8709C">
        <w:trPr>
          <w:trHeight w:val="20"/>
        </w:trPr>
        <w:tc>
          <w:tcPr>
            <w:tcW w:w="8965" w:type="dxa"/>
            <w:tcBorders>
              <w:top w:val="single" w:sz="4" w:space="0" w:color="auto"/>
              <w:bottom w:val="single" w:sz="4" w:space="0" w:color="auto"/>
            </w:tcBorders>
            <w:tcMar>
              <w:left w:w="0" w:type="dxa"/>
              <w:right w:w="0" w:type="dxa"/>
            </w:tcMar>
            <w:vAlign w:val="bottom"/>
          </w:tcPr>
          <w:p w:rsidR="00397ED3" w:rsidRPr="00E42675" w:rsidRDefault="00397ED3" w:rsidP="00D8709C">
            <w:pPr>
              <w:ind w:firstLine="0"/>
              <w:rPr>
                <w:b/>
                <w:sz w:val="16"/>
                <w:szCs w:val="16"/>
              </w:rPr>
            </w:pPr>
            <w:r w:rsidRPr="00E42675">
              <w:rPr>
                <w:b/>
                <w:sz w:val="16"/>
                <w:szCs w:val="16"/>
              </w:rPr>
              <w:t>Б.</w:t>
            </w:r>
            <w:r w:rsidR="00D36592" w:rsidRPr="00E42675">
              <w:rPr>
                <w:b/>
                <w:sz w:val="16"/>
                <w:szCs w:val="16"/>
              </w:rPr>
              <w:t xml:space="preserve"> </w:t>
            </w:r>
            <w:r w:rsidRPr="00E42675">
              <w:rPr>
                <w:b/>
                <w:sz w:val="16"/>
                <w:szCs w:val="16"/>
              </w:rPr>
              <w:t>А. БАТАШЕВА,В.</w:t>
            </w:r>
            <w:r w:rsidR="00D36592" w:rsidRPr="00E42675">
              <w:rPr>
                <w:b/>
                <w:sz w:val="16"/>
                <w:szCs w:val="16"/>
              </w:rPr>
              <w:t xml:space="preserve"> </w:t>
            </w:r>
            <w:r w:rsidRPr="00E42675">
              <w:rPr>
                <w:b/>
                <w:sz w:val="16"/>
                <w:szCs w:val="16"/>
              </w:rPr>
              <w:t xml:space="preserve">И.ИБИШЕВА, Р.А. АБДУЛЛАЕВ, О.Н. КОВАЛЕВА, И.А. ЗВЕЙНЕК, </w:t>
            </w:r>
          </w:p>
          <w:p w:rsidR="00F642C5" w:rsidRPr="00E42675" w:rsidRDefault="00397ED3" w:rsidP="00D8709C">
            <w:pPr>
              <w:ind w:firstLine="0"/>
              <w:rPr>
                <w:b/>
                <w:sz w:val="16"/>
                <w:szCs w:val="16"/>
              </w:rPr>
            </w:pPr>
            <w:r w:rsidRPr="00E42675">
              <w:rPr>
                <w:b/>
                <w:sz w:val="16"/>
                <w:szCs w:val="16"/>
              </w:rPr>
              <w:t xml:space="preserve">Е.Е. РАДЧЕНКО - </w:t>
            </w:r>
            <w:r w:rsidRPr="00E42675">
              <w:rPr>
                <w:bCs/>
                <w:sz w:val="16"/>
                <w:szCs w:val="16"/>
              </w:rPr>
              <w:t>НАСЛЕДОВАНИЕ СОЛЕУСТОЙЧИВОСТИ ЯЧМЕНЯ КУЛЬТУРНОГО (</w:t>
            </w:r>
            <w:r w:rsidRPr="00E42675">
              <w:rPr>
                <w:bCs/>
                <w:i/>
                <w:sz w:val="16"/>
                <w:szCs w:val="16"/>
                <w:lang w:val="en-US"/>
              </w:rPr>
              <w:t>HORDEUMVULGARE</w:t>
            </w:r>
            <w:r w:rsidRPr="00E42675">
              <w:rPr>
                <w:bCs/>
                <w:sz w:val="16"/>
                <w:szCs w:val="16"/>
                <w:lang w:val="en-US"/>
              </w:rPr>
              <w:t>L</w:t>
            </w:r>
            <w:r w:rsidRPr="00E42675">
              <w:rPr>
                <w:bCs/>
                <w:sz w:val="16"/>
                <w:szCs w:val="16"/>
              </w:rPr>
              <w:t>.)</w:t>
            </w:r>
          </w:p>
        </w:tc>
        <w:tc>
          <w:tcPr>
            <w:tcW w:w="709" w:type="dxa"/>
            <w:tcBorders>
              <w:top w:val="single" w:sz="4" w:space="0" w:color="auto"/>
              <w:bottom w:val="single" w:sz="4" w:space="0" w:color="auto"/>
            </w:tcBorders>
            <w:vAlign w:val="bottom"/>
          </w:tcPr>
          <w:p w:rsidR="00F642C5" w:rsidRPr="008C1528" w:rsidRDefault="008C1528" w:rsidP="008C1528">
            <w:pPr>
              <w:tabs>
                <w:tab w:val="left" w:pos="1418"/>
                <w:tab w:val="left" w:pos="9214"/>
              </w:tabs>
              <w:ind w:left="-108" w:firstLine="108"/>
              <w:contextualSpacing/>
              <w:jc w:val="right"/>
              <w:rPr>
                <w:b/>
                <w:sz w:val="16"/>
                <w:szCs w:val="16"/>
              </w:rPr>
            </w:pPr>
            <w:r w:rsidRPr="008C1528">
              <w:rPr>
                <w:b/>
                <w:sz w:val="16"/>
                <w:szCs w:val="16"/>
              </w:rPr>
              <w:t>28</w:t>
            </w:r>
          </w:p>
        </w:tc>
      </w:tr>
      <w:tr w:rsidR="00D8709C" w:rsidRPr="00E42675" w:rsidTr="00D8709C">
        <w:trPr>
          <w:trHeight w:val="20"/>
        </w:trPr>
        <w:tc>
          <w:tcPr>
            <w:tcW w:w="8965" w:type="dxa"/>
            <w:tcBorders>
              <w:top w:val="single" w:sz="4" w:space="0" w:color="auto"/>
              <w:bottom w:val="single" w:sz="4" w:space="0" w:color="auto"/>
            </w:tcBorders>
            <w:tcMar>
              <w:left w:w="0" w:type="dxa"/>
              <w:right w:w="0" w:type="dxa"/>
            </w:tcMar>
            <w:vAlign w:val="bottom"/>
          </w:tcPr>
          <w:p w:rsidR="00D8709C" w:rsidRPr="00E42675" w:rsidRDefault="00D459BA" w:rsidP="00D459BA">
            <w:pPr>
              <w:ind w:firstLine="0"/>
              <w:rPr>
                <w:b/>
                <w:sz w:val="16"/>
                <w:szCs w:val="16"/>
              </w:rPr>
            </w:pPr>
            <w:r w:rsidRPr="00E42675">
              <w:rPr>
                <w:b/>
                <w:sz w:val="16"/>
                <w:szCs w:val="16"/>
              </w:rPr>
              <w:t xml:space="preserve">Т.С. </w:t>
            </w:r>
            <w:r w:rsidR="00D8709C" w:rsidRPr="00E42675">
              <w:rPr>
                <w:b/>
                <w:sz w:val="16"/>
                <w:szCs w:val="16"/>
              </w:rPr>
              <w:t>БАЙБУЛАТОВ</w:t>
            </w:r>
            <w:r w:rsidRPr="00E42675">
              <w:rPr>
                <w:b/>
                <w:color w:val="000000"/>
                <w:sz w:val="16"/>
                <w:szCs w:val="16"/>
              </w:rPr>
              <w:t xml:space="preserve"> М. Х. АУШЕВ, Б. И. ХАМХОЕВ - </w:t>
            </w:r>
            <w:r w:rsidRPr="00E42675">
              <w:rPr>
                <w:b/>
                <w:sz w:val="16"/>
                <w:szCs w:val="16"/>
              </w:rPr>
              <w:t xml:space="preserve"> </w:t>
            </w:r>
            <w:r w:rsidRPr="00E42675">
              <w:rPr>
                <w:sz w:val="16"/>
                <w:szCs w:val="16"/>
              </w:rPr>
              <w:t xml:space="preserve">РЕЗУЛЬТАТЫ ИССЛЕДОВАНИЙ КАРТОФЕЛЕКОПАТЕЛЯ С </w:t>
            </w:r>
            <w:r w:rsidRPr="00E42675">
              <w:rPr>
                <w:color w:val="000000"/>
                <w:sz w:val="16"/>
                <w:szCs w:val="16"/>
              </w:rPr>
              <w:t>ПРУТКОВЫМИ ПОДКАПЫВАЮЩИМИ РАБОЧИМИ ОРГАНАМИ</w:t>
            </w:r>
          </w:p>
        </w:tc>
        <w:tc>
          <w:tcPr>
            <w:tcW w:w="709" w:type="dxa"/>
            <w:tcBorders>
              <w:top w:val="single" w:sz="4" w:space="0" w:color="auto"/>
              <w:bottom w:val="single" w:sz="4" w:space="0" w:color="auto"/>
            </w:tcBorders>
            <w:vAlign w:val="bottom"/>
          </w:tcPr>
          <w:p w:rsidR="00D8709C" w:rsidRPr="008C1528" w:rsidRDefault="008C1528" w:rsidP="008C1528">
            <w:pPr>
              <w:tabs>
                <w:tab w:val="left" w:pos="1418"/>
                <w:tab w:val="left" w:pos="9214"/>
              </w:tabs>
              <w:ind w:left="-108" w:firstLine="108"/>
              <w:contextualSpacing/>
              <w:jc w:val="right"/>
              <w:rPr>
                <w:b/>
                <w:sz w:val="16"/>
                <w:szCs w:val="16"/>
              </w:rPr>
            </w:pPr>
            <w:r w:rsidRPr="008C1528">
              <w:rPr>
                <w:b/>
                <w:sz w:val="16"/>
                <w:szCs w:val="16"/>
              </w:rPr>
              <w:t>32</w:t>
            </w:r>
          </w:p>
        </w:tc>
      </w:tr>
      <w:tr w:rsidR="003D1188" w:rsidRPr="00E42675" w:rsidTr="00D8709C">
        <w:trPr>
          <w:trHeight w:val="20"/>
        </w:trPr>
        <w:tc>
          <w:tcPr>
            <w:tcW w:w="8965" w:type="dxa"/>
            <w:tcBorders>
              <w:top w:val="single" w:sz="4" w:space="0" w:color="auto"/>
              <w:bottom w:val="single" w:sz="4" w:space="0" w:color="auto"/>
            </w:tcBorders>
            <w:tcMar>
              <w:left w:w="0" w:type="dxa"/>
              <w:right w:w="0" w:type="dxa"/>
            </w:tcMar>
            <w:vAlign w:val="bottom"/>
          </w:tcPr>
          <w:p w:rsidR="003D1188" w:rsidRPr="00E42675" w:rsidRDefault="00397ED3" w:rsidP="00D8709C">
            <w:pPr>
              <w:tabs>
                <w:tab w:val="left" w:pos="851"/>
              </w:tabs>
              <w:ind w:firstLine="0"/>
              <w:rPr>
                <w:b/>
                <w:sz w:val="16"/>
                <w:szCs w:val="16"/>
              </w:rPr>
            </w:pPr>
            <w:r w:rsidRPr="00E42675">
              <w:rPr>
                <w:b/>
                <w:sz w:val="16"/>
                <w:szCs w:val="16"/>
              </w:rPr>
              <w:t xml:space="preserve">М.Р. БЕЙБУЛАТОВ, Н.А. УРДЕНКО, Н.А. ТИХОМИРОВА, </w:t>
            </w:r>
            <w:r w:rsidRPr="00E42675">
              <w:rPr>
                <w:rFonts w:eastAsia="Calibri"/>
                <w:b/>
                <w:sz w:val="16"/>
                <w:szCs w:val="16"/>
              </w:rPr>
              <w:t xml:space="preserve">Р.А. БУЙВАЛ - </w:t>
            </w:r>
            <w:r w:rsidRPr="00E42675">
              <w:rPr>
                <w:sz w:val="16"/>
                <w:szCs w:val="16"/>
              </w:rPr>
              <w:t>ПОТЕНЦИАЛ АВТОХТОННЫХ СОРТОВ ВИНОГРАДА И ИНТРОДУЦИРОВАННЫХ КЛОНОВ ДЛЯ ОБЕСПЕЧЕНИЯ КОНКУРЕНТОСПОСОБНОСТИ ПРОДУКЦИИ ВИНОГРАДОВИНОДЕЛЬЧЕСКОЙ ОТРАСЛИ В УСЛОВИЯХ ЧЕРНОМОРСКОГО РЕГИОНА</w:t>
            </w:r>
          </w:p>
        </w:tc>
        <w:tc>
          <w:tcPr>
            <w:tcW w:w="709" w:type="dxa"/>
            <w:tcBorders>
              <w:top w:val="single" w:sz="4" w:space="0" w:color="auto"/>
              <w:bottom w:val="single" w:sz="4" w:space="0" w:color="auto"/>
            </w:tcBorders>
            <w:vAlign w:val="bottom"/>
          </w:tcPr>
          <w:p w:rsidR="003D1188" w:rsidRPr="008C1528" w:rsidRDefault="008C1528" w:rsidP="008C1528">
            <w:pPr>
              <w:tabs>
                <w:tab w:val="left" w:pos="1418"/>
                <w:tab w:val="left" w:pos="9214"/>
              </w:tabs>
              <w:ind w:left="-108" w:firstLine="108"/>
              <w:contextualSpacing/>
              <w:jc w:val="right"/>
              <w:rPr>
                <w:b/>
                <w:sz w:val="16"/>
                <w:szCs w:val="16"/>
              </w:rPr>
            </w:pPr>
            <w:r w:rsidRPr="008C1528">
              <w:rPr>
                <w:b/>
                <w:sz w:val="16"/>
                <w:szCs w:val="16"/>
              </w:rPr>
              <w:t>37</w:t>
            </w:r>
          </w:p>
        </w:tc>
      </w:tr>
      <w:tr w:rsidR="00F642C5" w:rsidRPr="00E42675" w:rsidTr="00D8709C">
        <w:trPr>
          <w:trHeight w:val="20"/>
        </w:trPr>
        <w:tc>
          <w:tcPr>
            <w:tcW w:w="8965" w:type="dxa"/>
            <w:tcBorders>
              <w:top w:val="single" w:sz="4" w:space="0" w:color="auto"/>
              <w:bottom w:val="single" w:sz="4" w:space="0" w:color="auto"/>
            </w:tcBorders>
            <w:tcMar>
              <w:left w:w="0" w:type="dxa"/>
              <w:right w:w="0" w:type="dxa"/>
            </w:tcMar>
            <w:vAlign w:val="bottom"/>
          </w:tcPr>
          <w:p w:rsidR="00F642C5" w:rsidRPr="00E42675" w:rsidRDefault="00A614B8" w:rsidP="00D8709C">
            <w:pPr>
              <w:pStyle w:val="af7"/>
              <w:tabs>
                <w:tab w:val="left" w:pos="851"/>
              </w:tabs>
              <w:rPr>
                <w:b/>
                <w:sz w:val="16"/>
                <w:szCs w:val="16"/>
              </w:rPr>
            </w:pPr>
            <w:r w:rsidRPr="00E42675">
              <w:rPr>
                <w:b/>
                <w:sz w:val="16"/>
                <w:szCs w:val="16"/>
              </w:rPr>
              <w:t xml:space="preserve">Ю.А.ГУЛЯНОВ -  </w:t>
            </w:r>
            <w:r w:rsidRPr="00E42675">
              <w:rPr>
                <w:sz w:val="16"/>
                <w:szCs w:val="16"/>
              </w:rPr>
              <w:t>ЗАВИСИМОСТЬ ВЕГЕТАЦИОННОГО ИНДЕКСА (</w:t>
            </w:r>
            <w:r w:rsidRPr="00E42675">
              <w:rPr>
                <w:sz w:val="16"/>
                <w:szCs w:val="16"/>
                <w:lang w:val="en-US"/>
              </w:rPr>
              <w:t>NDVI</w:t>
            </w:r>
            <w:r w:rsidRPr="00E42675">
              <w:rPr>
                <w:sz w:val="16"/>
                <w:szCs w:val="16"/>
              </w:rPr>
              <w:t>) ОТ ФИТОМЕТРИЧЕСКИХ ПАРАМЕТРОВ ПОСЕВОВ  ОЗИМОЙ ПШЕНИЦЫ В СТЕПНОЙ ЗОНЕ ОРЕНБУРГСКОГО ПРЕДУРАЛЬЯ</w:t>
            </w:r>
          </w:p>
        </w:tc>
        <w:tc>
          <w:tcPr>
            <w:tcW w:w="709" w:type="dxa"/>
            <w:tcBorders>
              <w:top w:val="single" w:sz="4" w:space="0" w:color="auto"/>
              <w:bottom w:val="single" w:sz="4" w:space="0" w:color="auto"/>
            </w:tcBorders>
            <w:vAlign w:val="bottom"/>
          </w:tcPr>
          <w:p w:rsidR="00F642C5" w:rsidRPr="008C1528" w:rsidRDefault="008C1528" w:rsidP="008C1528">
            <w:pPr>
              <w:tabs>
                <w:tab w:val="left" w:pos="1418"/>
                <w:tab w:val="left" w:pos="9214"/>
              </w:tabs>
              <w:ind w:firstLine="108"/>
              <w:contextualSpacing/>
              <w:jc w:val="right"/>
              <w:rPr>
                <w:b/>
                <w:sz w:val="16"/>
                <w:szCs w:val="16"/>
              </w:rPr>
            </w:pPr>
            <w:r w:rsidRPr="008C1528">
              <w:rPr>
                <w:b/>
                <w:sz w:val="16"/>
                <w:szCs w:val="16"/>
              </w:rPr>
              <w:t>44</w:t>
            </w:r>
          </w:p>
        </w:tc>
      </w:tr>
      <w:tr w:rsidR="00CB1387" w:rsidRPr="00E42675" w:rsidTr="00D8709C">
        <w:trPr>
          <w:trHeight w:val="20"/>
        </w:trPr>
        <w:tc>
          <w:tcPr>
            <w:tcW w:w="8965" w:type="dxa"/>
            <w:tcBorders>
              <w:top w:val="single" w:sz="4" w:space="0" w:color="auto"/>
              <w:bottom w:val="single" w:sz="4" w:space="0" w:color="auto"/>
            </w:tcBorders>
            <w:tcMar>
              <w:left w:w="0" w:type="dxa"/>
              <w:right w:w="0" w:type="dxa"/>
            </w:tcMar>
            <w:vAlign w:val="bottom"/>
          </w:tcPr>
          <w:p w:rsidR="00CB1387" w:rsidRPr="00E42675" w:rsidRDefault="00D459BA" w:rsidP="00D8709C">
            <w:pPr>
              <w:pStyle w:val="af7"/>
              <w:tabs>
                <w:tab w:val="left" w:pos="851"/>
              </w:tabs>
              <w:rPr>
                <w:b/>
                <w:sz w:val="16"/>
                <w:szCs w:val="16"/>
              </w:rPr>
            </w:pPr>
            <w:r w:rsidRPr="00E42675">
              <w:rPr>
                <w:b/>
                <w:sz w:val="16"/>
                <w:szCs w:val="16"/>
              </w:rPr>
              <w:t>А.Ш. ГИМБАТОВ, М.М.КУДАХОВА, А.М. ОМАРОВА-</w:t>
            </w:r>
            <w:r w:rsidRPr="00E42675">
              <w:rPr>
                <w:sz w:val="16"/>
                <w:szCs w:val="16"/>
              </w:rPr>
              <w:t>ВЛИЯНИЕ РАЗЛИЧНЫХ АГРОПРИЕМОВ НА УРОЖАЙНОСТЬ И КАЧЕСТВО КАРТОФЕЛЯ</w:t>
            </w:r>
          </w:p>
        </w:tc>
        <w:tc>
          <w:tcPr>
            <w:tcW w:w="709" w:type="dxa"/>
            <w:tcBorders>
              <w:top w:val="single" w:sz="4" w:space="0" w:color="auto"/>
              <w:bottom w:val="single" w:sz="4" w:space="0" w:color="auto"/>
            </w:tcBorders>
            <w:vAlign w:val="bottom"/>
          </w:tcPr>
          <w:p w:rsidR="00CB1387" w:rsidRPr="008C1528" w:rsidRDefault="008C1528" w:rsidP="008C1528">
            <w:pPr>
              <w:tabs>
                <w:tab w:val="left" w:pos="1418"/>
                <w:tab w:val="left" w:pos="9214"/>
              </w:tabs>
              <w:ind w:firstLine="108"/>
              <w:contextualSpacing/>
              <w:jc w:val="right"/>
              <w:rPr>
                <w:b/>
                <w:sz w:val="16"/>
                <w:szCs w:val="16"/>
              </w:rPr>
            </w:pPr>
            <w:r w:rsidRPr="008C1528">
              <w:rPr>
                <w:b/>
                <w:sz w:val="16"/>
                <w:szCs w:val="16"/>
              </w:rPr>
              <w:t>52</w:t>
            </w:r>
          </w:p>
        </w:tc>
      </w:tr>
      <w:tr w:rsidR="003D1188" w:rsidRPr="00E42675" w:rsidTr="00D8709C">
        <w:trPr>
          <w:trHeight w:val="20"/>
        </w:trPr>
        <w:tc>
          <w:tcPr>
            <w:tcW w:w="8965" w:type="dxa"/>
            <w:tcBorders>
              <w:top w:val="single" w:sz="4" w:space="0" w:color="auto"/>
              <w:bottom w:val="single" w:sz="4" w:space="0" w:color="auto"/>
            </w:tcBorders>
            <w:tcMar>
              <w:left w:w="0" w:type="dxa"/>
              <w:right w:w="0" w:type="dxa"/>
            </w:tcMar>
            <w:vAlign w:val="bottom"/>
          </w:tcPr>
          <w:p w:rsidR="003D1188" w:rsidRPr="00E42675" w:rsidRDefault="00517DF0" w:rsidP="00D8709C">
            <w:pPr>
              <w:pStyle w:val="af7"/>
              <w:tabs>
                <w:tab w:val="left" w:pos="851"/>
              </w:tabs>
              <w:rPr>
                <w:sz w:val="16"/>
                <w:szCs w:val="16"/>
              </w:rPr>
            </w:pPr>
            <w:r w:rsidRPr="00E42675">
              <w:rPr>
                <w:b/>
                <w:sz w:val="16"/>
                <w:szCs w:val="16"/>
              </w:rPr>
              <w:t xml:space="preserve">Н.М.ГУСЕЙНОВ, М.К.КАРАЕВ -  </w:t>
            </w:r>
            <w:r w:rsidRPr="00E42675">
              <w:rPr>
                <w:sz w:val="16"/>
                <w:szCs w:val="16"/>
              </w:rPr>
              <w:t>УРОЖАЙ И КАЧЕСТВО ВИНОГРАДА СОРТА  АВГУСТИН В ЗАВИСИМОСТИ ОТ СИСТЕМЫ ВЕДЕНИЯ КУСТОВ</w:t>
            </w:r>
          </w:p>
        </w:tc>
        <w:tc>
          <w:tcPr>
            <w:tcW w:w="709" w:type="dxa"/>
            <w:tcBorders>
              <w:top w:val="single" w:sz="4" w:space="0" w:color="auto"/>
              <w:bottom w:val="single" w:sz="4" w:space="0" w:color="auto"/>
            </w:tcBorders>
            <w:vAlign w:val="bottom"/>
          </w:tcPr>
          <w:p w:rsidR="003D1188" w:rsidRPr="008C1528" w:rsidRDefault="008C1528" w:rsidP="008C1528">
            <w:pPr>
              <w:tabs>
                <w:tab w:val="left" w:pos="1418"/>
                <w:tab w:val="left" w:pos="9214"/>
              </w:tabs>
              <w:ind w:firstLine="108"/>
              <w:contextualSpacing/>
              <w:jc w:val="right"/>
              <w:rPr>
                <w:b/>
                <w:sz w:val="16"/>
                <w:szCs w:val="16"/>
              </w:rPr>
            </w:pPr>
            <w:r w:rsidRPr="008C1528">
              <w:rPr>
                <w:b/>
                <w:sz w:val="16"/>
                <w:szCs w:val="16"/>
              </w:rPr>
              <w:t>56</w:t>
            </w:r>
          </w:p>
        </w:tc>
      </w:tr>
      <w:tr w:rsidR="00F642C5" w:rsidRPr="00E42675" w:rsidTr="00D8709C">
        <w:trPr>
          <w:trHeight w:val="20"/>
        </w:trPr>
        <w:tc>
          <w:tcPr>
            <w:tcW w:w="8965" w:type="dxa"/>
            <w:tcBorders>
              <w:top w:val="single" w:sz="4" w:space="0" w:color="auto"/>
              <w:bottom w:val="single" w:sz="4" w:space="0" w:color="auto"/>
            </w:tcBorders>
            <w:tcMar>
              <w:left w:w="0" w:type="dxa"/>
              <w:right w:w="0" w:type="dxa"/>
            </w:tcMar>
            <w:vAlign w:val="bottom"/>
          </w:tcPr>
          <w:p w:rsidR="00E42675" w:rsidRPr="00E42675" w:rsidRDefault="00517DF0" w:rsidP="00D8709C">
            <w:pPr>
              <w:tabs>
                <w:tab w:val="left" w:pos="851"/>
              </w:tabs>
              <w:ind w:firstLine="0"/>
              <w:rPr>
                <w:sz w:val="16"/>
                <w:szCs w:val="16"/>
              </w:rPr>
            </w:pPr>
            <w:r w:rsidRPr="00E42675">
              <w:rPr>
                <w:b/>
                <w:sz w:val="16"/>
                <w:szCs w:val="16"/>
              </w:rPr>
              <w:t xml:space="preserve">А.Д. ИБРАГИМОВ -  </w:t>
            </w:r>
            <w:r w:rsidRPr="00E42675">
              <w:rPr>
                <w:sz w:val="16"/>
                <w:szCs w:val="16"/>
              </w:rPr>
              <w:t>АГРОТЕХНИКА ВОЗДЕЛЫВАНИЯ СОИ В РИСОВЫХ СЕВООБОРОТАХ</w:t>
            </w:r>
          </w:p>
          <w:p w:rsidR="00F642C5" w:rsidRPr="00E42675" w:rsidRDefault="00517DF0" w:rsidP="00D8709C">
            <w:pPr>
              <w:tabs>
                <w:tab w:val="left" w:pos="851"/>
              </w:tabs>
              <w:ind w:firstLine="0"/>
              <w:rPr>
                <w:b/>
                <w:sz w:val="16"/>
                <w:szCs w:val="16"/>
              </w:rPr>
            </w:pPr>
            <w:r w:rsidRPr="00E42675">
              <w:rPr>
                <w:sz w:val="16"/>
                <w:szCs w:val="16"/>
              </w:rPr>
              <w:t xml:space="preserve"> РЕСПУБЛИКИ ДАГЕСТАН</w:t>
            </w:r>
          </w:p>
        </w:tc>
        <w:tc>
          <w:tcPr>
            <w:tcW w:w="709" w:type="dxa"/>
            <w:tcBorders>
              <w:top w:val="single" w:sz="4" w:space="0" w:color="auto"/>
              <w:bottom w:val="single" w:sz="4" w:space="0" w:color="auto"/>
            </w:tcBorders>
            <w:vAlign w:val="bottom"/>
          </w:tcPr>
          <w:p w:rsidR="00F642C5" w:rsidRPr="008C1528" w:rsidRDefault="008C1528" w:rsidP="008C1528">
            <w:pPr>
              <w:tabs>
                <w:tab w:val="left" w:pos="1418"/>
                <w:tab w:val="left" w:pos="9214"/>
              </w:tabs>
              <w:ind w:left="-108" w:firstLine="108"/>
              <w:contextualSpacing/>
              <w:jc w:val="right"/>
              <w:rPr>
                <w:b/>
                <w:sz w:val="16"/>
                <w:szCs w:val="16"/>
              </w:rPr>
            </w:pPr>
            <w:r w:rsidRPr="008C1528">
              <w:rPr>
                <w:b/>
                <w:sz w:val="16"/>
                <w:szCs w:val="16"/>
              </w:rPr>
              <w:t>61</w:t>
            </w:r>
          </w:p>
        </w:tc>
      </w:tr>
      <w:tr w:rsidR="00A943B9" w:rsidRPr="00E42675" w:rsidTr="00D8709C">
        <w:trPr>
          <w:trHeight w:val="20"/>
        </w:trPr>
        <w:tc>
          <w:tcPr>
            <w:tcW w:w="8965" w:type="dxa"/>
            <w:tcBorders>
              <w:top w:val="single" w:sz="4" w:space="0" w:color="auto"/>
              <w:bottom w:val="single" w:sz="4" w:space="0" w:color="auto"/>
            </w:tcBorders>
            <w:tcMar>
              <w:left w:w="0" w:type="dxa"/>
              <w:right w:w="0" w:type="dxa"/>
            </w:tcMar>
            <w:vAlign w:val="bottom"/>
          </w:tcPr>
          <w:p w:rsidR="00A943B9" w:rsidRPr="00E42675" w:rsidRDefault="00A943B9" w:rsidP="00D8709C">
            <w:pPr>
              <w:tabs>
                <w:tab w:val="left" w:pos="851"/>
              </w:tabs>
              <w:ind w:firstLine="0"/>
              <w:rPr>
                <w:b/>
                <w:sz w:val="16"/>
                <w:szCs w:val="16"/>
              </w:rPr>
            </w:pPr>
            <w:r w:rsidRPr="00E42675">
              <w:rPr>
                <w:b/>
                <w:sz w:val="16"/>
                <w:szCs w:val="16"/>
              </w:rPr>
              <w:t xml:space="preserve">М-Р. А. КАЗИЕВ, М.М. АЛИЧАЕВ, М.Г. СУЛТАНОВА -  </w:t>
            </w:r>
            <w:r w:rsidRPr="00E42675">
              <w:rPr>
                <w:sz w:val="16"/>
                <w:szCs w:val="16"/>
              </w:rPr>
              <w:t>ЭКОЛОГИЧЕСКИЕ АСПЕКТЫ ФОРМИРОВАНИЯ СОВРЕМЕННЫХ ТРЕНДОВ РАЗВИТИЯ ПОЧВЕННЫХ ПРОЦЕССОВ В ГОРНЫХ ЛАНДШАФТАХ  ДАГЕСТАНА</w:t>
            </w:r>
          </w:p>
        </w:tc>
        <w:tc>
          <w:tcPr>
            <w:tcW w:w="709" w:type="dxa"/>
            <w:tcBorders>
              <w:top w:val="single" w:sz="4" w:space="0" w:color="auto"/>
              <w:bottom w:val="single" w:sz="4" w:space="0" w:color="auto"/>
            </w:tcBorders>
            <w:vAlign w:val="bottom"/>
          </w:tcPr>
          <w:p w:rsidR="00A943B9" w:rsidRPr="008C1528" w:rsidRDefault="008C1528" w:rsidP="008C1528">
            <w:pPr>
              <w:tabs>
                <w:tab w:val="left" w:pos="1418"/>
                <w:tab w:val="left" w:pos="9214"/>
              </w:tabs>
              <w:ind w:left="-108" w:firstLine="108"/>
              <w:contextualSpacing/>
              <w:jc w:val="right"/>
              <w:rPr>
                <w:b/>
                <w:sz w:val="16"/>
                <w:szCs w:val="16"/>
              </w:rPr>
            </w:pPr>
            <w:r w:rsidRPr="008C1528">
              <w:rPr>
                <w:b/>
                <w:sz w:val="16"/>
                <w:szCs w:val="16"/>
              </w:rPr>
              <w:t>65</w:t>
            </w:r>
          </w:p>
        </w:tc>
      </w:tr>
      <w:tr w:rsidR="00F642C5" w:rsidRPr="00E42675" w:rsidTr="00D8709C">
        <w:trPr>
          <w:trHeight w:val="20"/>
        </w:trPr>
        <w:tc>
          <w:tcPr>
            <w:tcW w:w="8965" w:type="dxa"/>
            <w:tcBorders>
              <w:top w:val="single" w:sz="4" w:space="0" w:color="auto"/>
            </w:tcBorders>
            <w:tcMar>
              <w:left w:w="0" w:type="dxa"/>
              <w:right w:w="0" w:type="dxa"/>
            </w:tcMar>
            <w:vAlign w:val="bottom"/>
          </w:tcPr>
          <w:p w:rsidR="00517DF0" w:rsidRPr="00E42675" w:rsidRDefault="00517DF0" w:rsidP="00D8709C">
            <w:pPr>
              <w:tabs>
                <w:tab w:val="left" w:pos="851"/>
              </w:tabs>
              <w:ind w:firstLine="0"/>
              <w:rPr>
                <w:b/>
                <w:bCs/>
                <w:sz w:val="16"/>
                <w:szCs w:val="16"/>
              </w:rPr>
            </w:pPr>
            <w:r w:rsidRPr="00E42675">
              <w:rPr>
                <w:b/>
                <w:bCs/>
                <w:sz w:val="16"/>
                <w:szCs w:val="16"/>
              </w:rPr>
              <w:t xml:space="preserve">Е. А. КАЛАШНИКОВА, Р. Н. КИРАКОСЯН, И. С. ЧУКСИН, Э. В. НАВРОЦКАЯ, </w:t>
            </w:r>
          </w:p>
          <w:p w:rsidR="00F642C5" w:rsidRPr="00E42675" w:rsidRDefault="00517DF0" w:rsidP="00D8709C">
            <w:pPr>
              <w:tabs>
                <w:tab w:val="left" w:pos="851"/>
              </w:tabs>
              <w:ind w:firstLine="0"/>
              <w:rPr>
                <w:b/>
                <w:sz w:val="16"/>
                <w:szCs w:val="16"/>
              </w:rPr>
            </w:pPr>
            <w:r w:rsidRPr="00E42675">
              <w:rPr>
                <w:b/>
                <w:bCs/>
                <w:sz w:val="16"/>
                <w:szCs w:val="16"/>
              </w:rPr>
              <w:t xml:space="preserve">О. Н. АЛАДИНА - </w:t>
            </w:r>
            <w:r w:rsidRPr="00E42675">
              <w:rPr>
                <w:sz w:val="16"/>
                <w:szCs w:val="16"/>
              </w:rPr>
              <w:t xml:space="preserve">ТЕХНОЛОГИЯ АДАПТАЦИИ МИКРОКЛОНОВ </w:t>
            </w:r>
            <w:r w:rsidRPr="00E42675">
              <w:rPr>
                <w:bCs/>
                <w:i/>
                <w:iCs/>
                <w:sz w:val="16"/>
                <w:szCs w:val="16"/>
                <w:lang w:val="en-US"/>
              </w:rPr>
              <w:t>VITISVINIFERA</w:t>
            </w:r>
            <w:r w:rsidRPr="00E42675">
              <w:rPr>
                <w:sz w:val="16"/>
                <w:szCs w:val="16"/>
              </w:rPr>
              <w:t xml:space="preserve">К УСЛОВИЯМ </w:t>
            </w:r>
            <w:r w:rsidRPr="00E42675">
              <w:rPr>
                <w:i/>
                <w:sz w:val="16"/>
                <w:szCs w:val="16"/>
                <w:lang w:val="en-US"/>
              </w:rPr>
              <w:t>EXVITRO</w:t>
            </w:r>
          </w:p>
        </w:tc>
        <w:tc>
          <w:tcPr>
            <w:tcW w:w="709" w:type="dxa"/>
            <w:tcBorders>
              <w:top w:val="single" w:sz="4" w:space="0" w:color="auto"/>
              <w:bottom w:val="single" w:sz="4" w:space="0" w:color="auto"/>
            </w:tcBorders>
            <w:vAlign w:val="bottom"/>
          </w:tcPr>
          <w:p w:rsidR="00F642C5" w:rsidRPr="008C1528" w:rsidRDefault="008C1528" w:rsidP="008C1528">
            <w:pPr>
              <w:tabs>
                <w:tab w:val="left" w:pos="1418"/>
                <w:tab w:val="left" w:pos="9214"/>
              </w:tabs>
              <w:ind w:left="-108" w:firstLine="108"/>
              <w:contextualSpacing/>
              <w:jc w:val="right"/>
              <w:rPr>
                <w:b/>
                <w:sz w:val="16"/>
                <w:szCs w:val="16"/>
              </w:rPr>
            </w:pPr>
            <w:r w:rsidRPr="008C1528">
              <w:rPr>
                <w:b/>
                <w:sz w:val="16"/>
                <w:szCs w:val="16"/>
              </w:rPr>
              <w:t>69</w:t>
            </w:r>
          </w:p>
        </w:tc>
      </w:tr>
      <w:tr w:rsidR="00A943B9" w:rsidRPr="00E42675" w:rsidTr="00D8709C">
        <w:trPr>
          <w:trHeight w:val="20"/>
        </w:trPr>
        <w:tc>
          <w:tcPr>
            <w:tcW w:w="8965" w:type="dxa"/>
            <w:tcBorders>
              <w:top w:val="single" w:sz="4" w:space="0" w:color="auto"/>
            </w:tcBorders>
            <w:tcMar>
              <w:left w:w="0" w:type="dxa"/>
              <w:right w:w="0" w:type="dxa"/>
            </w:tcMar>
            <w:vAlign w:val="bottom"/>
          </w:tcPr>
          <w:p w:rsidR="00A943B9" w:rsidRPr="00E42675" w:rsidRDefault="00A943B9" w:rsidP="00D8709C">
            <w:pPr>
              <w:tabs>
                <w:tab w:val="left" w:pos="851"/>
              </w:tabs>
              <w:ind w:firstLine="0"/>
              <w:rPr>
                <w:b/>
                <w:bCs/>
                <w:sz w:val="16"/>
                <w:szCs w:val="16"/>
              </w:rPr>
            </w:pPr>
            <w:r w:rsidRPr="00E42675">
              <w:rPr>
                <w:b/>
                <w:sz w:val="16"/>
                <w:szCs w:val="16"/>
              </w:rPr>
              <w:t>Н.Н. КЛИМЕНКО</w:t>
            </w:r>
            <w:r w:rsidRPr="00E42675">
              <w:rPr>
                <w:i/>
                <w:sz w:val="16"/>
                <w:szCs w:val="16"/>
              </w:rPr>
              <w:t xml:space="preserve"> - </w:t>
            </w:r>
            <w:r w:rsidRPr="00E42675">
              <w:rPr>
                <w:sz w:val="16"/>
                <w:szCs w:val="16"/>
              </w:rPr>
              <w:t>ОЦЕНКА ВЛИЯНИЯ МИКРОБНЫХ ПРЕПАРАТОВ НА УКОРЕНЯЕМОСТЬ ЧЕРЕНКОВ ВИНОГРАДА ПОДВОЙНОГО СОРТА ШАСЛА Х БЕРЛАНДИЕРИ 41 Б</w:t>
            </w:r>
          </w:p>
        </w:tc>
        <w:tc>
          <w:tcPr>
            <w:tcW w:w="709" w:type="dxa"/>
            <w:tcBorders>
              <w:top w:val="single" w:sz="4" w:space="0" w:color="auto"/>
              <w:bottom w:val="single" w:sz="4" w:space="0" w:color="auto"/>
            </w:tcBorders>
            <w:vAlign w:val="bottom"/>
          </w:tcPr>
          <w:p w:rsidR="00A943B9" w:rsidRPr="008C1528" w:rsidRDefault="008C1528" w:rsidP="008C1528">
            <w:pPr>
              <w:tabs>
                <w:tab w:val="left" w:pos="1418"/>
                <w:tab w:val="left" w:pos="9214"/>
              </w:tabs>
              <w:ind w:left="-108" w:firstLine="108"/>
              <w:contextualSpacing/>
              <w:jc w:val="right"/>
              <w:rPr>
                <w:b/>
                <w:sz w:val="16"/>
                <w:szCs w:val="16"/>
              </w:rPr>
            </w:pPr>
            <w:r w:rsidRPr="008C1528">
              <w:rPr>
                <w:b/>
                <w:sz w:val="16"/>
                <w:szCs w:val="16"/>
              </w:rPr>
              <w:t>74</w:t>
            </w:r>
          </w:p>
        </w:tc>
      </w:tr>
      <w:tr w:rsidR="00F642C5" w:rsidRPr="00E42675" w:rsidTr="00D8709C">
        <w:trPr>
          <w:trHeight w:val="20"/>
        </w:trPr>
        <w:tc>
          <w:tcPr>
            <w:tcW w:w="8965" w:type="dxa"/>
            <w:tcBorders>
              <w:top w:val="single" w:sz="4" w:space="0" w:color="auto"/>
            </w:tcBorders>
            <w:tcMar>
              <w:left w:w="0" w:type="dxa"/>
              <w:right w:w="0" w:type="dxa"/>
            </w:tcMar>
            <w:vAlign w:val="bottom"/>
          </w:tcPr>
          <w:p w:rsidR="00E42675" w:rsidRPr="008D6691" w:rsidRDefault="00517DF0" w:rsidP="00D8709C">
            <w:pPr>
              <w:ind w:firstLine="0"/>
              <w:rPr>
                <w:bCs/>
                <w:sz w:val="16"/>
                <w:szCs w:val="16"/>
                <w:lang w:val="en-US" w:bidi="fa-IR"/>
              </w:rPr>
            </w:pPr>
            <w:r w:rsidRPr="00E42675">
              <w:rPr>
                <w:b/>
                <w:bCs/>
                <w:sz w:val="16"/>
                <w:szCs w:val="16"/>
                <w:lang w:val="en-US" w:bidi="fa-IR"/>
              </w:rPr>
              <w:t xml:space="preserve">MARYAM BAYAT, TAMARA ASTARKHANOVA, MEISAM ZARGAR -  </w:t>
            </w:r>
            <w:r w:rsidRPr="00E42675">
              <w:rPr>
                <w:bCs/>
                <w:sz w:val="16"/>
                <w:szCs w:val="16"/>
                <w:lang w:val="en-US" w:bidi="fa-IR"/>
              </w:rPr>
              <w:t xml:space="preserve">POST HERBICIDES APPLICATION </w:t>
            </w:r>
          </w:p>
          <w:p w:rsidR="00F642C5" w:rsidRPr="00E42675" w:rsidRDefault="00517DF0" w:rsidP="00D8709C">
            <w:pPr>
              <w:ind w:firstLine="0"/>
              <w:rPr>
                <w:b/>
                <w:sz w:val="16"/>
                <w:szCs w:val="16"/>
                <w:lang w:val="en-US"/>
              </w:rPr>
            </w:pPr>
            <w:r w:rsidRPr="00E42675">
              <w:rPr>
                <w:bCs/>
                <w:sz w:val="16"/>
                <w:szCs w:val="16"/>
                <w:lang w:val="en-US" w:bidi="fa-IR"/>
              </w:rPr>
              <w:t>IN RED BEEN VARIETIES</w:t>
            </w:r>
          </w:p>
        </w:tc>
        <w:tc>
          <w:tcPr>
            <w:tcW w:w="709" w:type="dxa"/>
            <w:tcBorders>
              <w:top w:val="single" w:sz="4" w:space="0" w:color="auto"/>
              <w:bottom w:val="single" w:sz="4" w:space="0" w:color="auto"/>
            </w:tcBorders>
            <w:vAlign w:val="bottom"/>
          </w:tcPr>
          <w:p w:rsidR="00F642C5" w:rsidRPr="008C1528" w:rsidRDefault="008C1528" w:rsidP="008C1528">
            <w:pPr>
              <w:tabs>
                <w:tab w:val="left" w:pos="1418"/>
                <w:tab w:val="left" w:pos="9214"/>
              </w:tabs>
              <w:ind w:left="-108" w:firstLine="108"/>
              <w:contextualSpacing/>
              <w:jc w:val="right"/>
              <w:rPr>
                <w:b/>
                <w:sz w:val="16"/>
                <w:szCs w:val="16"/>
              </w:rPr>
            </w:pPr>
            <w:r w:rsidRPr="008C1528">
              <w:rPr>
                <w:b/>
                <w:sz w:val="16"/>
                <w:szCs w:val="16"/>
              </w:rPr>
              <w:t>80</w:t>
            </w:r>
          </w:p>
        </w:tc>
      </w:tr>
      <w:tr w:rsidR="00F642C5" w:rsidRPr="00E42675" w:rsidTr="00D8709C">
        <w:trPr>
          <w:trHeight w:val="20"/>
        </w:trPr>
        <w:tc>
          <w:tcPr>
            <w:tcW w:w="8965" w:type="dxa"/>
            <w:tcBorders>
              <w:top w:val="single" w:sz="4" w:space="0" w:color="auto"/>
            </w:tcBorders>
            <w:tcMar>
              <w:left w:w="0" w:type="dxa"/>
              <w:right w:w="0" w:type="dxa"/>
            </w:tcMar>
            <w:vAlign w:val="bottom"/>
          </w:tcPr>
          <w:p w:rsidR="00F642C5" w:rsidRPr="00E42675" w:rsidRDefault="00517DF0" w:rsidP="00D8709C">
            <w:pPr>
              <w:ind w:firstLine="0"/>
              <w:rPr>
                <w:b/>
                <w:sz w:val="16"/>
                <w:szCs w:val="16"/>
              </w:rPr>
            </w:pPr>
            <w:r w:rsidRPr="00E42675">
              <w:rPr>
                <w:b/>
                <w:sz w:val="16"/>
                <w:szCs w:val="16"/>
              </w:rPr>
              <w:t xml:space="preserve">Н.Р. МАГОМЕДОВ, Ф.М. КАЗИМЕТОВА, Д.Ю. СУЛЕЙМАНОВ, Р.Г.АБДУЛЛАЕВА-  </w:t>
            </w:r>
            <w:r w:rsidRPr="00E42675">
              <w:rPr>
                <w:sz w:val="16"/>
                <w:szCs w:val="16"/>
              </w:rPr>
              <w:t>АГРОБИОЛОГИЧЕСКОЕ ОБОСНОВАНИЕ ПРИМЕНЕНИЯ ОРГАНИЧЕСКИХ И МИНЕРАЛЬНЫХ УДОБРЕНИЙ ПОД РИС В УСЛОВИЯХ ТЕРСКО-СУЛАКСКОЙ ПОДПРОВИНЦИИ</w:t>
            </w:r>
          </w:p>
        </w:tc>
        <w:tc>
          <w:tcPr>
            <w:tcW w:w="709" w:type="dxa"/>
            <w:tcBorders>
              <w:top w:val="single" w:sz="4" w:space="0" w:color="auto"/>
              <w:bottom w:val="single" w:sz="4" w:space="0" w:color="auto"/>
            </w:tcBorders>
            <w:vAlign w:val="bottom"/>
          </w:tcPr>
          <w:p w:rsidR="00F642C5" w:rsidRPr="008C1528" w:rsidRDefault="008C1528" w:rsidP="008C1528">
            <w:pPr>
              <w:tabs>
                <w:tab w:val="left" w:pos="1418"/>
                <w:tab w:val="left" w:pos="9214"/>
              </w:tabs>
              <w:ind w:left="-108" w:firstLine="108"/>
              <w:contextualSpacing/>
              <w:jc w:val="right"/>
              <w:rPr>
                <w:b/>
                <w:sz w:val="16"/>
                <w:szCs w:val="16"/>
              </w:rPr>
            </w:pPr>
            <w:r w:rsidRPr="008C1528">
              <w:rPr>
                <w:b/>
                <w:sz w:val="16"/>
                <w:szCs w:val="16"/>
              </w:rPr>
              <w:t>84</w:t>
            </w:r>
          </w:p>
        </w:tc>
      </w:tr>
      <w:tr w:rsidR="00F642C5" w:rsidRPr="00E42675" w:rsidTr="00D8709C">
        <w:trPr>
          <w:trHeight w:val="20"/>
        </w:trPr>
        <w:tc>
          <w:tcPr>
            <w:tcW w:w="8965" w:type="dxa"/>
            <w:tcBorders>
              <w:top w:val="single" w:sz="4" w:space="0" w:color="auto"/>
            </w:tcBorders>
            <w:tcMar>
              <w:left w:w="0" w:type="dxa"/>
              <w:right w:w="0" w:type="dxa"/>
            </w:tcMar>
            <w:vAlign w:val="bottom"/>
          </w:tcPr>
          <w:p w:rsidR="00F73AEE" w:rsidRPr="00E42675" w:rsidRDefault="00517DF0" w:rsidP="00D8709C">
            <w:pPr>
              <w:pStyle w:val="af1"/>
              <w:tabs>
                <w:tab w:val="left" w:pos="851"/>
              </w:tabs>
              <w:spacing w:before="0" w:beforeAutospacing="0" w:after="0" w:afterAutospacing="0"/>
              <w:jc w:val="both"/>
              <w:rPr>
                <w:b/>
                <w:color w:val="000000" w:themeColor="text1"/>
                <w:sz w:val="16"/>
                <w:szCs w:val="16"/>
              </w:rPr>
            </w:pPr>
            <w:r w:rsidRPr="00E42675">
              <w:rPr>
                <w:b/>
                <w:sz w:val="16"/>
                <w:szCs w:val="16"/>
              </w:rPr>
              <w:t xml:space="preserve">З. Н. МАГОМЕДОВА, А. А. МАГОМЕДОВА, З. М. МУСАЕВА, </w:t>
            </w:r>
            <w:r w:rsidR="00156F27" w:rsidRPr="00E42675">
              <w:rPr>
                <w:b/>
                <w:sz w:val="16"/>
                <w:szCs w:val="16"/>
              </w:rPr>
              <w:t xml:space="preserve">Ш. </w:t>
            </w:r>
            <w:r w:rsidRPr="00E42675">
              <w:rPr>
                <w:b/>
                <w:sz w:val="16"/>
                <w:szCs w:val="16"/>
              </w:rPr>
              <w:t xml:space="preserve">Ш. ОМАРИЕВ -  </w:t>
            </w:r>
            <w:r w:rsidRPr="00E42675">
              <w:rPr>
                <w:sz w:val="16"/>
                <w:szCs w:val="16"/>
              </w:rPr>
              <w:t>ПЕРСПЕКТИВЫ   СОРТОВ ЗЕРНОВОГО СОРГО НА ЗАСОЛЁННЫХ ЗЕМЛЯХ ЗАПАДНОГО ПРИКАСПИЯ НА ФОНЕ РЕГУЛЯТОРОВ РОСТА</w:t>
            </w:r>
          </w:p>
        </w:tc>
        <w:tc>
          <w:tcPr>
            <w:tcW w:w="709" w:type="dxa"/>
            <w:tcBorders>
              <w:top w:val="single" w:sz="4" w:space="0" w:color="auto"/>
              <w:bottom w:val="single" w:sz="4" w:space="0" w:color="auto"/>
            </w:tcBorders>
            <w:vAlign w:val="bottom"/>
          </w:tcPr>
          <w:p w:rsidR="00F642C5" w:rsidRPr="008C1528" w:rsidRDefault="008C1528" w:rsidP="008C1528">
            <w:pPr>
              <w:tabs>
                <w:tab w:val="left" w:pos="1418"/>
                <w:tab w:val="left" w:pos="9214"/>
              </w:tabs>
              <w:ind w:left="-318" w:firstLine="108"/>
              <w:contextualSpacing/>
              <w:jc w:val="center"/>
              <w:rPr>
                <w:b/>
                <w:sz w:val="16"/>
                <w:szCs w:val="16"/>
              </w:rPr>
            </w:pPr>
            <w:r>
              <w:rPr>
                <w:b/>
                <w:sz w:val="16"/>
                <w:szCs w:val="16"/>
              </w:rPr>
              <w:t xml:space="preserve">            </w:t>
            </w:r>
            <w:r w:rsidRPr="008C1528">
              <w:rPr>
                <w:b/>
                <w:sz w:val="16"/>
                <w:szCs w:val="16"/>
              </w:rPr>
              <w:t>89</w:t>
            </w:r>
          </w:p>
        </w:tc>
      </w:tr>
      <w:tr w:rsidR="00F642C5" w:rsidRPr="00E42675" w:rsidTr="00D8709C">
        <w:trPr>
          <w:trHeight w:val="20"/>
        </w:trPr>
        <w:tc>
          <w:tcPr>
            <w:tcW w:w="8965" w:type="dxa"/>
            <w:tcBorders>
              <w:top w:val="single" w:sz="4" w:space="0" w:color="auto"/>
            </w:tcBorders>
            <w:tcMar>
              <w:left w:w="0" w:type="dxa"/>
              <w:right w:w="0" w:type="dxa"/>
            </w:tcMar>
            <w:vAlign w:val="bottom"/>
          </w:tcPr>
          <w:p w:rsidR="00CE6B93" w:rsidRDefault="00156F27" w:rsidP="00D8709C">
            <w:pPr>
              <w:tabs>
                <w:tab w:val="left" w:pos="-567"/>
                <w:tab w:val="left" w:pos="993"/>
              </w:tabs>
              <w:ind w:firstLine="0"/>
              <w:rPr>
                <w:color w:val="000000" w:themeColor="text1"/>
                <w:sz w:val="16"/>
                <w:szCs w:val="16"/>
              </w:rPr>
            </w:pPr>
            <w:r w:rsidRPr="00E42675">
              <w:rPr>
                <w:b/>
                <w:color w:val="000000" w:themeColor="text1"/>
                <w:sz w:val="16"/>
                <w:szCs w:val="16"/>
              </w:rPr>
              <w:t>Р.Р. МАЗАНОВ, Ч.М. МУТУЕВ</w:t>
            </w:r>
            <w:r w:rsidR="00D8709C" w:rsidRPr="00E42675">
              <w:rPr>
                <w:b/>
                <w:color w:val="000000" w:themeColor="text1"/>
                <w:sz w:val="16"/>
                <w:szCs w:val="16"/>
              </w:rPr>
              <w:t>, Х.М. АУШЕВ</w:t>
            </w:r>
            <w:r w:rsidRPr="00E42675">
              <w:rPr>
                <w:b/>
                <w:color w:val="000000" w:themeColor="text1"/>
                <w:sz w:val="16"/>
                <w:szCs w:val="16"/>
              </w:rPr>
              <w:t xml:space="preserve"> -  </w:t>
            </w:r>
            <w:r w:rsidRPr="00E42675">
              <w:rPr>
                <w:color w:val="000000" w:themeColor="text1"/>
                <w:sz w:val="16"/>
                <w:szCs w:val="16"/>
              </w:rPr>
              <w:t xml:space="preserve">ВАКУУМ-СИСТЕМА АВТОМАТИЗИРОВАННЫХ НАСОСНЫХ </w:t>
            </w:r>
          </w:p>
          <w:p w:rsidR="00F642C5" w:rsidRPr="00E42675" w:rsidRDefault="00156F27" w:rsidP="00D8709C">
            <w:pPr>
              <w:tabs>
                <w:tab w:val="left" w:pos="-567"/>
                <w:tab w:val="left" w:pos="993"/>
              </w:tabs>
              <w:ind w:firstLine="0"/>
              <w:rPr>
                <w:b/>
                <w:color w:val="000000" w:themeColor="text1"/>
                <w:sz w:val="16"/>
                <w:szCs w:val="16"/>
              </w:rPr>
            </w:pPr>
            <w:r w:rsidRPr="00E42675">
              <w:rPr>
                <w:color w:val="000000" w:themeColor="text1"/>
                <w:sz w:val="16"/>
                <w:szCs w:val="16"/>
              </w:rPr>
              <w:t>СТАНЦИЙ ПОДКАЧКИ ОРОСИТЕЛЬНЫХ СИСТЕМ</w:t>
            </w:r>
          </w:p>
        </w:tc>
        <w:tc>
          <w:tcPr>
            <w:tcW w:w="709" w:type="dxa"/>
            <w:tcBorders>
              <w:top w:val="single" w:sz="4" w:space="0" w:color="auto"/>
              <w:bottom w:val="single" w:sz="4" w:space="0" w:color="auto"/>
            </w:tcBorders>
            <w:vAlign w:val="bottom"/>
          </w:tcPr>
          <w:p w:rsidR="00F642C5" w:rsidRPr="008C1528" w:rsidRDefault="008C1528" w:rsidP="008C1528">
            <w:pPr>
              <w:tabs>
                <w:tab w:val="left" w:pos="1418"/>
                <w:tab w:val="left" w:pos="9214"/>
              </w:tabs>
              <w:ind w:left="-108" w:firstLine="108"/>
              <w:contextualSpacing/>
              <w:jc w:val="right"/>
              <w:rPr>
                <w:b/>
                <w:sz w:val="16"/>
                <w:szCs w:val="16"/>
              </w:rPr>
            </w:pPr>
            <w:r w:rsidRPr="008C1528">
              <w:rPr>
                <w:b/>
                <w:sz w:val="16"/>
                <w:szCs w:val="16"/>
              </w:rPr>
              <w:t>93</w:t>
            </w:r>
          </w:p>
        </w:tc>
      </w:tr>
      <w:tr w:rsidR="00F642C5" w:rsidRPr="00E42675" w:rsidTr="00D8709C">
        <w:trPr>
          <w:trHeight w:val="20"/>
        </w:trPr>
        <w:tc>
          <w:tcPr>
            <w:tcW w:w="8965" w:type="dxa"/>
            <w:tcBorders>
              <w:top w:val="single" w:sz="4" w:space="0" w:color="auto"/>
            </w:tcBorders>
            <w:tcMar>
              <w:left w:w="0" w:type="dxa"/>
              <w:right w:w="0" w:type="dxa"/>
            </w:tcMar>
            <w:vAlign w:val="bottom"/>
          </w:tcPr>
          <w:p w:rsidR="00CE6B93" w:rsidRDefault="00156F27" w:rsidP="00D8709C">
            <w:pPr>
              <w:tabs>
                <w:tab w:val="left" w:pos="993"/>
              </w:tabs>
              <w:ind w:firstLine="0"/>
              <w:rPr>
                <w:sz w:val="16"/>
                <w:szCs w:val="16"/>
              </w:rPr>
            </w:pPr>
            <w:r w:rsidRPr="00E42675">
              <w:rPr>
                <w:b/>
                <w:sz w:val="16"/>
                <w:szCs w:val="16"/>
              </w:rPr>
              <w:t xml:space="preserve">Б.Г.МАГАРАМОВ, К.У. КУРКИЕВ -  </w:t>
            </w:r>
            <w:r w:rsidRPr="00E42675">
              <w:rPr>
                <w:sz w:val="16"/>
                <w:szCs w:val="16"/>
              </w:rPr>
              <w:t xml:space="preserve">ОЦЕНКА ПРОДУКТИВНОСТИ И КОРРЕЛЯЦИОННЫЕ СВЯЗИ ПЛЕНЧАТЫХ </w:t>
            </w:r>
          </w:p>
          <w:p w:rsidR="00F642C5" w:rsidRPr="00E42675" w:rsidRDefault="00156F27" w:rsidP="00D8709C">
            <w:pPr>
              <w:tabs>
                <w:tab w:val="left" w:pos="993"/>
              </w:tabs>
              <w:ind w:firstLine="0"/>
              <w:rPr>
                <w:b/>
                <w:sz w:val="16"/>
                <w:szCs w:val="16"/>
              </w:rPr>
            </w:pPr>
            <w:r w:rsidRPr="00E42675">
              <w:rPr>
                <w:sz w:val="16"/>
                <w:szCs w:val="16"/>
              </w:rPr>
              <w:t>И ГОЛОЗЕРНЫХ ФОРМ ОВСА</w:t>
            </w:r>
          </w:p>
        </w:tc>
        <w:tc>
          <w:tcPr>
            <w:tcW w:w="709" w:type="dxa"/>
            <w:tcBorders>
              <w:top w:val="single" w:sz="4" w:space="0" w:color="auto"/>
              <w:bottom w:val="single" w:sz="4" w:space="0" w:color="auto"/>
            </w:tcBorders>
            <w:vAlign w:val="bottom"/>
          </w:tcPr>
          <w:p w:rsidR="00F642C5" w:rsidRPr="008C1528" w:rsidRDefault="008C1528" w:rsidP="008C1528">
            <w:pPr>
              <w:tabs>
                <w:tab w:val="left" w:pos="1418"/>
                <w:tab w:val="left" w:pos="9214"/>
              </w:tabs>
              <w:ind w:left="-108" w:firstLine="108"/>
              <w:contextualSpacing/>
              <w:jc w:val="right"/>
              <w:rPr>
                <w:b/>
                <w:sz w:val="16"/>
                <w:szCs w:val="16"/>
              </w:rPr>
            </w:pPr>
            <w:r w:rsidRPr="008C1528">
              <w:rPr>
                <w:b/>
                <w:sz w:val="16"/>
                <w:szCs w:val="16"/>
              </w:rPr>
              <w:t>97</w:t>
            </w:r>
          </w:p>
        </w:tc>
      </w:tr>
      <w:tr w:rsidR="00F642C5" w:rsidRPr="00E42675" w:rsidTr="00D8709C">
        <w:trPr>
          <w:trHeight w:val="20"/>
        </w:trPr>
        <w:tc>
          <w:tcPr>
            <w:tcW w:w="8965" w:type="dxa"/>
            <w:tcBorders>
              <w:top w:val="single" w:sz="4" w:space="0" w:color="auto"/>
            </w:tcBorders>
            <w:tcMar>
              <w:left w:w="0" w:type="dxa"/>
              <w:right w:w="0" w:type="dxa"/>
            </w:tcMar>
            <w:vAlign w:val="bottom"/>
          </w:tcPr>
          <w:p w:rsidR="00E42675" w:rsidRPr="00E42675" w:rsidRDefault="00156F27" w:rsidP="00D8709C">
            <w:pPr>
              <w:tabs>
                <w:tab w:val="left" w:pos="2694"/>
              </w:tabs>
              <w:ind w:firstLine="0"/>
              <w:rPr>
                <w:b/>
                <w:bCs/>
                <w:sz w:val="16"/>
                <w:szCs w:val="16"/>
              </w:rPr>
            </w:pPr>
            <w:r w:rsidRPr="00E42675">
              <w:rPr>
                <w:b/>
                <w:bCs/>
                <w:sz w:val="16"/>
                <w:szCs w:val="16"/>
              </w:rPr>
              <w:t xml:space="preserve">Н.Р. МАГОМЕДОВ, Д.Ю. СУЛЕЙМАНОВ, Н.Н. МАГОМЕДОВ, Ж.Н. АБДУЛЛАЕВ, М.М. ГАДЖИЕВ, </w:t>
            </w:r>
          </w:p>
          <w:p w:rsidR="00F642C5" w:rsidRPr="00E42675" w:rsidRDefault="00156F27" w:rsidP="00D8709C">
            <w:pPr>
              <w:tabs>
                <w:tab w:val="left" w:pos="2694"/>
              </w:tabs>
              <w:ind w:firstLine="0"/>
              <w:rPr>
                <w:b/>
                <w:sz w:val="16"/>
                <w:szCs w:val="16"/>
              </w:rPr>
            </w:pPr>
            <w:r w:rsidRPr="00E42675">
              <w:rPr>
                <w:b/>
                <w:bCs/>
                <w:sz w:val="16"/>
                <w:szCs w:val="16"/>
              </w:rPr>
              <w:t xml:space="preserve">Т.И. ТАМАЗАЕВ -  </w:t>
            </w:r>
            <w:r w:rsidRPr="00E42675">
              <w:rPr>
                <w:bCs/>
                <w:sz w:val="16"/>
                <w:szCs w:val="16"/>
              </w:rPr>
              <w:t>ПЕРСПЕКТИВНЫЕ СОРТА ОЗИМОЙ ТВЕРДОЙ ПШЕНИЦЫ В ДАГЕСТАНЕ</w:t>
            </w:r>
          </w:p>
        </w:tc>
        <w:tc>
          <w:tcPr>
            <w:tcW w:w="709" w:type="dxa"/>
            <w:tcBorders>
              <w:top w:val="single" w:sz="4" w:space="0" w:color="auto"/>
              <w:bottom w:val="single" w:sz="4" w:space="0" w:color="auto"/>
            </w:tcBorders>
            <w:vAlign w:val="bottom"/>
          </w:tcPr>
          <w:p w:rsidR="00F642C5" w:rsidRPr="008C1528" w:rsidRDefault="008C1528" w:rsidP="008C1528">
            <w:pPr>
              <w:tabs>
                <w:tab w:val="left" w:pos="1418"/>
                <w:tab w:val="left" w:pos="9214"/>
              </w:tabs>
              <w:ind w:left="-108" w:firstLine="108"/>
              <w:contextualSpacing/>
              <w:jc w:val="right"/>
              <w:rPr>
                <w:b/>
                <w:sz w:val="16"/>
                <w:szCs w:val="16"/>
              </w:rPr>
            </w:pPr>
            <w:r w:rsidRPr="008C1528">
              <w:rPr>
                <w:b/>
                <w:sz w:val="16"/>
                <w:szCs w:val="16"/>
              </w:rPr>
              <w:t>103</w:t>
            </w:r>
          </w:p>
        </w:tc>
      </w:tr>
      <w:tr w:rsidR="00F642C5" w:rsidRPr="00E42675" w:rsidTr="00D8709C">
        <w:trPr>
          <w:trHeight w:val="20"/>
        </w:trPr>
        <w:tc>
          <w:tcPr>
            <w:tcW w:w="8965" w:type="dxa"/>
            <w:tcBorders>
              <w:top w:val="single" w:sz="4" w:space="0" w:color="auto"/>
            </w:tcBorders>
            <w:tcMar>
              <w:left w:w="0" w:type="dxa"/>
              <w:right w:w="0" w:type="dxa"/>
            </w:tcMar>
            <w:vAlign w:val="bottom"/>
          </w:tcPr>
          <w:p w:rsidR="00F642C5" w:rsidRPr="00E42675" w:rsidRDefault="00156F27" w:rsidP="00D8709C">
            <w:pPr>
              <w:pStyle w:val="af1"/>
              <w:spacing w:before="0" w:beforeAutospacing="0" w:after="0" w:afterAutospacing="0"/>
              <w:rPr>
                <w:b/>
                <w:sz w:val="16"/>
                <w:szCs w:val="16"/>
              </w:rPr>
            </w:pPr>
            <w:r w:rsidRPr="00E42675">
              <w:rPr>
                <w:b/>
                <w:sz w:val="16"/>
                <w:szCs w:val="16"/>
              </w:rPr>
              <w:t xml:space="preserve">М.Р. МУСАЕВ, А.А.МАГОМЕДОВА, З.М.МУСАЕВА, М.С.МУСАЕВ, З.М.ХАСАЕВА - </w:t>
            </w:r>
            <w:r w:rsidRPr="00E42675">
              <w:rPr>
                <w:bCs/>
                <w:sz w:val="16"/>
                <w:szCs w:val="16"/>
              </w:rPr>
              <w:t>РАЗРАБОТКА ОПТИМАЛЬНОГО РЕЖИМА ОРОШЕНИЯ СОРТОВ  КАПУСТЫ БЕЛОКОЧАННОЙ В ПРЕДГОРНОЙ ПОДПРОВИНЦИИ РЕСПУБЛИКИ ДАГЕСТАН</w:t>
            </w:r>
          </w:p>
        </w:tc>
        <w:tc>
          <w:tcPr>
            <w:tcW w:w="709" w:type="dxa"/>
            <w:tcBorders>
              <w:top w:val="single" w:sz="4" w:space="0" w:color="auto"/>
              <w:bottom w:val="single" w:sz="4" w:space="0" w:color="auto"/>
            </w:tcBorders>
            <w:vAlign w:val="bottom"/>
          </w:tcPr>
          <w:p w:rsidR="00F642C5" w:rsidRPr="008C1528" w:rsidRDefault="008C1528" w:rsidP="008C1528">
            <w:pPr>
              <w:tabs>
                <w:tab w:val="left" w:pos="1418"/>
                <w:tab w:val="left" w:pos="9214"/>
              </w:tabs>
              <w:ind w:left="-108" w:firstLine="108"/>
              <w:contextualSpacing/>
              <w:jc w:val="right"/>
              <w:rPr>
                <w:b/>
                <w:sz w:val="16"/>
                <w:szCs w:val="16"/>
              </w:rPr>
            </w:pPr>
            <w:r w:rsidRPr="008C1528">
              <w:rPr>
                <w:b/>
                <w:sz w:val="16"/>
                <w:szCs w:val="16"/>
              </w:rPr>
              <w:t>109</w:t>
            </w:r>
          </w:p>
        </w:tc>
      </w:tr>
      <w:tr w:rsidR="00F642C5" w:rsidRPr="00E42675" w:rsidTr="00D8709C">
        <w:trPr>
          <w:trHeight w:val="20"/>
        </w:trPr>
        <w:tc>
          <w:tcPr>
            <w:tcW w:w="8965" w:type="dxa"/>
            <w:tcBorders>
              <w:top w:val="single" w:sz="4" w:space="0" w:color="auto"/>
            </w:tcBorders>
            <w:tcMar>
              <w:left w:w="0" w:type="dxa"/>
              <w:right w:w="0" w:type="dxa"/>
            </w:tcMar>
            <w:vAlign w:val="bottom"/>
          </w:tcPr>
          <w:p w:rsidR="00CE6B93" w:rsidRDefault="00156F27" w:rsidP="00D8709C">
            <w:pPr>
              <w:ind w:firstLine="0"/>
              <w:rPr>
                <w:sz w:val="16"/>
                <w:szCs w:val="16"/>
              </w:rPr>
            </w:pPr>
            <w:r w:rsidRPr="00E42675">
              <w:rPr>
                <w:b/>
                <w:sz w:val="16"/>
                <w:szCs w:val="16"/>
              </w:rPr>
              <w:t>М.Г.МУСЛИМОВ, К.У.КУРКИЕВ, К.М.АБДУЛЛАЕВ</w:t>
            </w:r>
            <w:r w:rsidR="00F47AD2" w:rsidRPr="00E42675">
              <w:rPr>
                <w:b/>
                <w:sz w:val="16"/>
                <w:szCs w:val="16"/>
              </w:rPr>
              <w:t xml:space="preserve"> </w:t>
            </w:r>
            <w:r w:rsidRPr="00E42675">
              <w:rPr>
                <w:b/>
                <w:sz w:val="16"/>
                <w:szCs w:val="16"/>
              </w:rPr>
              <w:t xml:space="preserve">-  </w:t>
            </w:r>
            <w:r w:rsidRPr="00E42675">
              <w:rPr>
                <w:sz w:val="16"/>
                <w:szCs w:val="16"/>
              </w:rPr>
              <w:t xml:space="preserve">СОРТОВОЙ ПОТЕНЦИАЛ КАК  ВАЖНЕЙШИЙ </w:t>
            </w:r>
          </w:p>
          <w:p w:rsidR="00F642C5" w:rsidRPr="00E42675" w:rsidRDefault="00156F27" w:rsidP="00D8709C">
            <w:pPr>
              <w:ind w:firstLine="0"/>
              <w:rPr>
                <w:b/>
                <w:sz w:val="16"/>
                <w:szCs w:val="16"/>
              </w:rPr>
            </w:pPr>
            <w:r w:rsidRPr="00E42675">
              <w:rPr>
                <w:sz w:val="16"/>
                <w:szCs w:val="16"/>
              </w:rPr>
              <w:t>ФАКТОР ПОВЫШЕНИЯ УРОЖАЙНОСТИ СОРГО В СОВРЕМЕННЫХ ЭКОНОМИЧЕСКИХ УСЛОВИЯХ</w:t>
            </w:r>
          </w:p>
        </w:tc>
        <w:tc>
          <w:tcPr>
            <w:tcW w:w="709" w:type="dxa"/>
            <w:tcBorders>
              <w:top w:val="single" w:sz="4" w:space="0" w:color="auto"/>
              <w:bottom w:val="single" w:sz="4" w:space="0" w:color="auto"/>
            </w:tcBorders>
            <w:vAlign w:val="bottom"/>
          </w:tcPr>
          <w:p w:rsidR="00F642C5" w:rsidRPr="008C1528" w:rsidRDefault="008C1528" w:rsidP="008C1528">
            <w:pPr>
              <w:tabs>
                <w:tab w:val="left" w:pos="1418"/>
                <w:tab w:val="left" w:pos="9214"/>
              </w:tabs>
              <w:ind w:left="-108" w:firstLine="108"/>
              <w:contextualSpacing/>
              <w:jc w:val="right"/>
              <w:rPr>
                <w:b/>
                <w:sz w:val="16"/>
                <w:szCs w:val="16"/>
              </w:rPr>
            </w:pPr>
            <w:r w:rsidRPr="008C1528">
              <w:rPr>
                <w:b/>
                <w:sz w:val="16"/>
                <w:szCs w:val="16"/>
              </w:rPr>
              <w:t>114</w:t>
            </w:r>
          </w:p>
        </w:tc>
      </w:tr>
      <w:tr w:rsidR="004416FE" w:rsidRPr="00E42675" w:rsidTr="00D8709C">
        <w:trPr>
          <w:trHeight w:val="20"/>
        </w:trPr>
        <w:tc>
          <w:tcPr>
            <w:tcW w:w="8965" w:type="dxa"/>
            <w:tcBorders>
              <w:top w:val="single" w:sz="4" w:space="0" w:color="auto"/>
            </w:tcBorders>
            <w:tcMar>
              <w:left w:w="0" w:type="dxa"/>
              <w:right w:w="0" w:type="dxa"/>
            </w:tcMar>
            <w:vAlign w:val="bottom"/>
          </w:tcPr>
          <w:p w:rsidR="004416FE" w:rsidRPr="00E42675" w:rsidRDefault="004416FE" w:rsidP="00D8709C">
            <w:pPr>
              <w:ind w:firstLine="0"/>
              <w:rPr>
                <w:b/>
                <w:sz w:val="16"/>
                <w:szCs w:val="16"/>
              </w:rPr>
            </w:pPr>
            <w:r w:rsidRPr="00E42675">
              <w:rPr>
                <w:b/>
                <w:sz w:val="16"/>
                <w:szCs w:val="16"/>
              </w:rPr>
              <w:t>А.А. НОВИКОВ, Т.Н.АШУРБЕКОВА,</w:t>
            </w:r>
            <w:r w:rsidR="00F47AD2" w:rsidRPr="00E42675">
              <w:rPr>
                <w:b/>
                <w:sz w:val="16"/>
                <w:szCs w:val="16"/>
              </w:rPr>
              <w:t xml:space="preserve"> К.Ю. КОЗЕНКО, Д.С.</w:t>
            </w:r>
            <w:r w:rsidR="0032664B">
              <w:rPr>
                <w:b/>
                <w:sz w:val="16"/>
                <w:szCs w:val="16"/>
              </w:rPr>
              <w:t>АВАДАНОВ</w:t>
            </w:r>
            <w:r w:rsidRPr="00E42675">
              <w:rPr>
                <w:b/>
                <w:sz w:val="16"/>
                <w:szCs w:val="16"/>
              </w:rPr>
              <w:t>, Р.М. МАГОМЕДОВ-</w:t>
            </w:r>
            <w:r w:rsidRPr="00E42675">
              <w:rPr>
                <w:sz w:val="16"/>
                <w:szCs w:val="16"/>
              </w:rPr>
              <w:t>СКВОЗНАЯ НАУЧНО-ПРОИЗВОДСТВЕННАЯ КООПЕРАЦИЯ И ОРОШАЕМОЕ ЗЕМЛЕДЕЛИЕ КАК ФАКТОРЫ РАЗВИТИЯ ПРОИЗВОДСТВА ОРГАНИЧЕСКОЙ ПРОДУКЦИИ</w:t>
            </w:r>
          </w:p>
        </w:tc>
        <w:tc>
          <w:tcPr>
            <w:tcW w:w="709" w:type="dxa"/>
            <w:tcBorders>
              <w:top w:val="single" w:sz="4" w:space="0" w:color="auto"/>
              <w:bottom w:val="single" w:sz="4" w:space="0" w:color="auto"/>
            </w:tcBorders>
            <w:vAlign w:val="bottom"/>
          </w:tcPr>
          <w:p w:rsidR="004416FE" w:rsidRPr="008C1528" w:rsidRDefault="008C1528" w:rsidP="008C1528">
            <w:pPr>
              <w:tabs>
                <w:tab w:val="left" w:pos="1418"/>
                <w:tab w:val="left" w:pos="9214"/>
              </w:tabs>
              <w:ind w:left="-108" w:firstLine="108"/>
              <w:contextualSpacing/>
              <w:jc w:val="right"/>
              <w:rPr>
                <w:b/>
                <w:sz w:val="16"/>
                <w:szCs w:val="16"/>
              </w:rPr>
            </w:pPr>
            <w:r w:rsidRPr="008C1528">
              <w:rPr>
                <w:b/>
                <w:sz w:val="16"/>
                <w:szCs w:val="16"/>
              </w:rPr>
              <w:t>117</w:t>
            </w:r>
          </w:p>
        </w:tc>
      </w:tr>
      <w:tr w:rsidR="00F642C5" w:rsidRPr="00E42675" w:rsidTr="00D8709C">
        <w:trPr>
          <w:trHeight w:val="20"/>
        </w:trPr>
        <w:tc>
          <w:tcPr>
            <w:tcW w:w="8965" w:type="dxa"/>
            <w:tcBorders>
              <w:top w:val="single" w:sz="4" w:space="0" w:color="auto"/>
            </w:tcBorders>
            <w:tcMar>
              <w:left w:w="0" w:type="dxa"/>
              <w:right w:w="0" w:type="dxa"/>
            </w:tcMar>
            <w:vAlign w:val="bottom"/>
          </w:tcPr>
          <w:p w:rsidR="00F642C5" w:rsidRPr="00E42675" w:rsidRDefault="00B10803" w:rsidP="00D8709C">
            <w:pPr>
              <w:ind w:firstLine="0"/>
              <w:rPr>
                <w:sz w:val="16"/>
                <w:szCs w:val="16"/>
              </w:rPr>
            </w:pPr>
            <w:r w:rsidRPr="00E42675">
              <w:rPr>
                <w:b/>
                <w:sz w:val="16"/>
                <w:szCs w:val="16"/>
              </w:rPr>
              <w:t>Ш.Ш. ОМАРИЕВ</w:t>
            </w:r>
            <w:r w:rsidR="00156F27" w:rsidRPr="00E42675">
              <w:rPr>
                <w:b/>
                <w:sz w:val="16"/>
                <w:szCs w:val="16"/>
              </w:rPr>
              <w:t xml:space="preserve">, </w:t>
            </w:r>
            <w:r w:rsidRPr="00E42675">
              <w:rPr>
                <w:b/>
                <w:sz w:val="16"/>
                <w:szCs w:val="16"/>
              </w:rPr>
              <w:t>Т.В. РАМАЗАНОВА</w:t>
            </w:r>
            <w:r w:rsidR="00156F27" w:rsidRPr="00E42675">
              <w:rPr>
                <w:b/>
                <w:sz w:val="16"/>
                <w:szCs w:val="16"/>
              </w:rPr>
              <w:t>, Л.Ю. КАРАЕВА, Н.М. МАНСУРОВ</w:t>
            </w:r>
            <w:r w:rsidR="00156F27" w:rsidRPr="00E42675">
              <w:rPr>
                <w:sz w:val="16"/>
                <w:szCs w:val="16"/>
              </w:rPr>
              <w:t xml:space="preserve">- </w:t>
            </w:r>
            <w:r w:rsidRPr="00E42675">
              <w:rPr>
                <w:sz w:val="16"/>
                <w:szCs w:val="16"/>
              </w:rPr>
              <w:t xml:space="preserve"> ВЛИЯНИЕ ПРИЕМОВ ПОСЕВА КУКУРУЗЫ НА ЭРОЗИЮ СКЛОНОВЫХ ЗЕМЕЛЬ</w:t>
            </w:r>
          </w:p>
        </w:tc>
        <w:tc>
          <w:tcPr>
            <w:tcW w:w="709" w:type="dxa"/>
            <w:tcBorders>
              <w:top w:val="single" w:sz="4" w:space="0" w:color="auto"/>
              <w:bottom w:val="single" w:sz="4" w:space="0" w:color="auto"/>
            </w:tcBorders>
            <w:vAlign w:val="bottom"/>
          </w:tcPr>
          <w:p w:rsidR="00F642C5" w:rsidRPr="008C1528" w:rsidRDefault="008C1528" w:rsidP="008C1528">
            <w:pPr>
              <w:tabs>
                <w:tab w:val="left" w:pos="1418"/>
                <w:tab w:val="left" w:pos="9214"/>
              </w:tabs>
              <w:ind w:left="-108" w:firstLine="108"/>
              <w:contextualSpacing/>
              <w:jc w:val="right"/>
              <w:rPr>
                <w:b/>
                <w:sz w:val="16"/>
                <w:szCs w:val="16"/>
              </w:rPr>
            </w:pPr>
            <w:r w:rsidRPr="008C1528">
              <w:rPr>
                <w:b/>
                <w:sz w:val="16"/>
                <w:szCs w:val="16"/>
              </w:rPr>
              <w:t>123</w:t>
            </w:r>
          </w:p>
        </w:tc>
      </w:tr>
      <w:tr w:rsidR="00F642C5" w:rsidRPr="00E42675" w:rsidTr="00D8709C">
        <w:trPr>
          <w:trHeight w:val="20"/>
        </w:trPr>
        <w:tc>
          <w:tcPr>
            <w:tcW w:w="8965" w:type="dxa"/>
            <w:tcBorders>
              <w:top w:val="single" w:sz="4" w:space="0" w:color="auto"/>
            </w:tcBorders>
            <w:tcMar>
              <w:left w:w="0" w:type="dxa"/>
              <w:right w:w="0" w:type="dxa"/>
            </w:tcMar>
            <w:vAlign w:val="bottom"/>
          </w:tcPr>
          <w:p w:rsidR="00F642C5" w:rsidRPr="00E42675" w:rsidRDefault="00B10803" w:rsidP="00D8709C">
            <w:pPr>
              <w:widowControl/>
              <w:ind w:firstLine="0"/>
              <w:jc w:val="left"/>
              <w:rPr>
                <w:b/>
                <w:snapToGrid w:val="0"/>
                <w:sz w:val="16"/>
                <w:szCs w:val="16"/>
              </w:rPr>
            </w:pPr>
            <w:r w:rsidRPr="00E42675">
              <w:rPr>
                <w:b/>
                <w:sz w:val="16"/>
                <w:szCs w:val="16"/>
              </w:rPr>
              <w:t xml:space="preserve">А.К. РАДЖАБОВ, В.В. ФАДЕЕВ -  </w:t>
            </w:r>
            <w:r w:rsidRPr="00E42675">
              <w:rPr>
                <w:sz w:val="16"/>
                <w:szCs w:val="16"/>
              </w:rPr>
              <w:t>АГРОБИОЛОГИЧЕСКАЯ И ТЕХНОЛОГИЧЕСКАЯ ОЦЕНКА УСТОЙЧИВЫХ КРАСНЫХ</w:t>
            </w:r>
            <w:r w:rsidR="00F47AD2" w:rsidRPr="00E42675">
              <w:rPr>
                <w:sz w:val="16"/>
                <w:szCs w:val="16"/>
              </w:rPr>
              <w:t xml:space="preserve">  </w:t>
            </w:r>
            <w:r w:rsidRPr="00E42675">
              <w:rPr>
                <w:sz w:val="16"/>
                <w:szCs w:val="16"/>
              </w:rPr>
              <w:t xml:space="preserve">ВИННЫХ СОРТОВ ВИНОГРАДА НОВОГО ПОКОЛЕНИЯ </w:t>
            </w:r>
          </w:p>
        </w:tc>
        <w:tc>
          <w:tcPr>
            <w:tcW w:w="709" w:type="dxa"/>
            <w:tcBorders>
              <w:top w:val="single" w:sz="4" w:space="0" w:color="auto"/>
              <w:bottom w:val="single" w:sz="4" w:space="0" w:color="auto"/>
            </w:tcBorders>
            <w:vAlign w:val="bottom"/>
          </w:tcPr>
          <w:p w:rsidR="00F642C5" w:rsidRPr="008C1528" w:rsidRDefault="008C1528" w:rsidP="008C1528">
            <w:pPr>
              <w:tabs>
                <w:tab w:val="left" w:pos="1418"/>
                <w:tab w:val="left" w:pos="9214"/>
              </w:tabs>
              <w:ind w:left="-108" w:firstLine="108"/>
              <w:contextualSpacing/>
              <w:jc w:val="right"/>
              <w:rPr>
                <w:b/>
                <w:sz w:val="16"/>
                <w:szCs w:val="16"/>
              </w:rPr>
            </w:pPr>
            <w:r w:rsidRPr="008C1528">
              <w:rPr>
                <w:b/>
                <w:sz w:val="16"/>
                <w:szCs w:val="16"/>
              </w:rPr>
              <w:t>128</w:t>
            </w:r>
          </w:p>
        </w:tc>
      </w:tr>
      <w:tr w:rsidR="004C375C" w:rsidRPr="00E42675" w:rsidTr="00D8709C">
        <w:trPr>
          <w:trHeight w:val="20"/>
        </w:trPr>
        <w:tc>
          <w:tcPr>
            <w:tcW w:w="8965" w:type="dxa"/>
            <w:tcBorders>
              <w:top w:val="single" w:sz="4" w:space="0" w:color="auto"/>
            </w:tcBorders>
            <w:tcMar>
              <w:left w:w="0" w:type="dxa"/>
              <w:right w:w="0" w:type="dxa"/>
            </w:tcMar>
            <w:vAlign w:val="bottom"/>
          </w:tcPr>
          <w:p w:rsidR="004C375C" w:rsidRPr="00E42675" w:rsidRDefault="004C375C" w:rsidP="00D8709C">
            <w:pPr>
              <w:tabs>
                <w:tab w:val="left" w:pos="851"/>
              </w:tabs>
              <w:ind w:firstLine="0"/>
              <w:rPr>
                <w:b/>
                <w:sz w:val="16"/>
                <w:szCs w:val="16"/>
              </w:rPr>
            </w:pPr>
            <w:r w:rsidRPr="00E42675">
              <w:rPr>
                <w:b/>
                <w:sz w:val="16"/>
                <w:szCs w:val="16"/>
              </w:rPr>
              <w:t xml:space="preserve">Н.И. РАМАЗАНОВА, Ж.О. ШАЙХАЛОВА, М.А. ЯХИЯЕВ, Ш.К. САЛИХОВ, В.В. СЕМЁНОВА, </w:t>
            </w:r>
          </w:p>
          <w:p w:rsidR="004C375C" w:rsidRPr="00E42675" w:rsidRDefault="004C375C" w:rsidP="00D8709C">
            <w:pPr>
              <w:widowControl/>
              <w:ind w:firstLine="0"/>
              <w:jc w:val="left"/>
              <w:rPr>
                <w:b/>
                <w:sz w:val="16"/>
                <w:szCs w:val="16"/>
              </w:rPr>
            </w:pPr>
            <w:r w:rsidRPr="00E42675">
              <w:rPr>
                <w:b/>
                <w:sz w:val="16"/>
                <w:szCs w:val="16"/>
              </w:rPr>
              <w:t xml:space="preserve">К.Б. ГИМБАТОВА -  </w:t>
            </w:r>
            <w:r w:rsidRPr="00E42675">
              <w:rPr>
                <w:sz w:val="16"/>
                <w:szCs w:val="16"/>
              </w:rPr>
              <w:t>ИНТЕНСИВНОСТЬ ПРОДУКЦИОННЫХ ПРОЦЕССОВ В РАЗЛИЧНЫХ БИОЦЕНОЗАХ</w:t>
            </w:r>
          </w:p>
        </w:tc>
        <w:tc>
          <w:tcPr>
            <w:tcW w:w="709" w:type="dxa"/>
            <w:tcBorders>
              <w:top w:val="single" w:sz="4" w:space="0" w:color="auto"/>
              <w:bottom w:val="single" w:sz="4" w:space="0" w:color="auto"/>
            </w:tcBorders>
            <w:vAlign w:val="bottom"/>
          </w:tcPr>
          <w:p w:rsidR="004C375C" w:rsidRPr="008C1528" w:rsidRDefault="008C1528" w:rsidP="008C1528">
            <w:pPr>
              <w:tabs>
                <w:tab w:val="left" w:pos="1418"/>
                <w:tab w:val="left" w:pos="9214"/>
              </w:tabs>
              <w:ind w:left="-108" w:firstLine="108"/>
              <w:contextualSpacing/>
              <w:jc w:val="right"/>
              <w:rPr>
                <w:b/>
                <w:sz w:val="16"/>
                <w:szCs w:val="16"/>
              </w:rPr>
            </w:pPr>
            <w:r w:rsidRPr="008C1528">
              <w:rPr>
                <w:b/>
                <w:sz w:val="16"/>
                <w:szCs w:val="16"/>
              </w:rPr>
              <w:t>134</w:t>
            </w:r>
          </w:p>
        </w:tc>
      </w:tr>
      <w:tr w:rsidR="00F642C5" w:rsidRPr="00E42675" w:rsidTr="00D8709C">
        <w:trPr>
          <w:trHeight w:val="20"/>
        </w:trPr>
        <w:tc>
          <w:tcPr>
            <w:tcW w:w="8965" w:type="dxa"/>
            <w:tcBorders>
              <w:top w:val="single" w:sz="4" w:space="0" w:color="auto"/>
            </w:tcBorders>
            <w:tcMar>
              <w:left w:w="0" w:type="dxa"/>
              <w:right w:w="0" w:type="dxa"/>
            </w:tcMar>
            <w:vAlign w:val="bottom"/>
          </w:tcPr>
          <w:p w:rsidR="00F642C5" w:rsidRPr="00E42675" w:rsidRDefault="00B10803" w:rsidP="00D8709C">
            <w:pPr>
              <w:pStyle w:val="af3"/>
              <w:ind w:firstLine="0"/>
              <w:jc w:val="both"/>
              <w:rPr>
                <w:b w:val="0"/>
                <w:sz w:val="16"/>
                <w:szCs w:val="16"/>
              </w:rPr>
            </w:pPr>
            <w:r w:rsidRPr="00E42675">
              <w:rPr>
                <w:i w:val="0"/>
                <w:sz w:val="16"/>
                <w:szCs w:val="16"/>
              </w:rPr>
              <w:t xml:space="preserve">А.З. ШИХМУРАДОВ, </w:t>
            </w:r>
            <w:r w:rsidRPr="00E42675">
              <w:rPr>
                <w:rStyle w:val="aff2"/>
                <w:b/>
                <w:i w:val="0"/>
                <w:color w:val="000000"/>
                <w:sz w:val="16"/>
                <w:szCs w:val="16"/>
                <w:shd w:val="clear" w:color="auto" w:fill="FFFFFF"/>
              </w:rPr>
              <w:t>А. Ю. ГЕРЕЙХАНОВА</w:t>
            </w:r>
            <w:r w:rsidRPr="00E42675">
              <w:rPr>
                <w:rStyle w:val="aff2"/>
                <w:i w:val="0"/>
                <w:color w:val="000000"/>
                <w:sz w:val="16"/>
                <w:szCs w:val="16"/>
                <w:shd w:val="clear" w:color="auto" w:fill="FFFFFF"/>
              </w:rPr>
              <w:t>,</w:t>
            </w:r>
            <w:r w:rsidRPr="00E42675">
              <w:rPr>
                <w:i w:val="0"/>
                <w:sz w:val="16"/>
                <w:szCs w:val="16"/>
              </w:rPr>
              <w:t xml:space="preserve">М.М. МАГОМЕДОВ - </w:t>
            </w:r>
            <w:r w:rsidRPr="00E42675">
              <w:rPr>
                <w:b w:val="0"/>
                <w:i w:val="0"/>
                <w:spacing w:val="-4"/>
                <w:sz w:val="16"/>
                <w:szCs w:val="16"/>
              </w:rPr>
              <w:t>ИСТОЧНИКИ СЕЛЕКЦИОННО-ЦЕННЫХ ПРИЗНАКОВ ТВЕРДОЙ ПШЕНИЦЫ В УСЛОВИЯХ ЮЖНОГО ДАГЕСТАНА</w:t>
            </w:r>
          </w:p>
        </w:tc>
        <w:tc>
          <w:tcPr>
            <w:tcW w:w="709" w:type="dxa"/>
            <w:tcBorders>
              <w:top w:val="single" w:sz="4" w:space="0" w:color="auto"/>
              <w:bottom w:val="single" w:sz="4" w:space="0" w:color="auto"/>
            </w:tcBorders>
            <w:vAlign w:val="bottom"/>
          </w:tcPr>
          <w:p w:rsidR="00F642C5" w:rsidRPr="008C1528" w:rsidRDefault="008C1528" w:rsidP="008C1528">
            <w:pPr>
              <w:tabs>
                <w:tab w:val="left" w:pos="1418"/>
                <w:tab w:val="left" w:pos="9214"/>
              </w:tabs>
              <w:ind w:left="-108" w:firstLine="108"/>
              <w:contextualSpacing/>
              <w:jc w:val="right"/>
              <w:rPr>
                <w:b/>
                <w:sz w:val="16"/>
                <w:szCs w:val="16"/>
              </w:rPr>
            </w:pPr>
            <w:r w:rsidRPr="008C1528">
              <w:rPr>
                <w:b/>
                <w:sz w:val="16"/>
                <w:szCs w:val="16"/>
              </w:rPr>
              <w:t>140</w:t>
            </w:r>
          </w:p>
        </w:tc>
      </w:tr>
      <w:tr w:rsidR="00F642C5" w:rsidRPr="00E42675" w:rsidTr="00D8709C">
        <w:trPr>
          <w:trHeight w:val="20"/>
        </w:trPr>
        <w:tc>
          <w:tcPr>
            <w:tcW w:w="8965" w:type="dxa"/>
            <w:tcBorders>
              <w:top w:val="single" w:sz="4" w:space="0" w:color="auto"/>
            </w:tcBorders>
            <w:tcMar>
              <w:left w:w="0" w:type="dxa"/>
              <w:right w:w="0" w:type="dxa"/>
            </w:tcMar>
            <w:vAlign w:val="bottom"/>
          </w:tcPr>
          <w:p w:rsidR="00E42675" w:rsidRPr="00E42675" w:rsidRDefault="00B10803" w:rsidP="00D8709C">
            <w:pPr>
              <w:ind w:firstLine="0"/>
              <w:rPr>
                <w:sz w:val="16"/>
                <w:szCs w:val="16"/>
              </w:rPr>
            </w:pPr>
            <w:r w:rsidRPr="00E42675">
              <w:rPr>
                <w:b/>
                <w:sz w:val="16"/>
                <w:szCs w:val="16"/>
              </w:rPr>
              <w:t xml:space="preserve">Р.А. ШАХМИРЗОЕВ, М-Р.А.КАЗИЕВ -  </w:t>
            </w:r>
            <w:r w:rsidRPr="00E42675">
              <w:rPr>
                <w:sz w:val="16"/>
                <w:szCs w:val="16"/>
              </w:rPr>
              <w:t xml:space="preserve">РОСТ ЯБЛОНИ ИНТРОДУЦИРОВАННОГО СОРТА «ЖЕНЕВА» </w:t>
            </w:r>
          </w:p>
          <w:p w:rsidR="00F642C5" w:rsidRPr="00E42675" w:rsidRDefault="00B10803" w:rsidP="00D8709C">
            <w:pPr>
              <w:ind w:firstLine="0"/>
              <w:rPr>
                <w:b/>
                <w:sz w:val="16"/>
                <w:szCs w:val="16"/>
              </w:rPr>
            </w:pPr>
            <w:r w:rsidRPr="00E42675">
              <w:rPr>
                <w:sz w:val="16"/>
                <w:szCs w:val="16"/>
              </w:rPr>
              <w:t>НА КЛОНОВЫХ ПОДВОЯХ</w:t>
            </w:r>
          </w:p>
        </w:tc>
        <w:tc>
          <w:tcPr>
            <w:tcW w:w="709" w:type="dxa"/>
            <w:tcBorders>
              <w:top w:val="single" w:sz="4" w:space="0" w:color="auto"/>
              <w:bottom w:val="single" w:sz="4" w:space="0" w:color="auto"/>
            </w:tcBorders>
            <w:vAlign w:val="bottom"/>
          </w:tcPr>
          <w:p w:rsidR="00F642C5" w:rsidRPr="008C1528" w:rsidRDefault="008C1528" w:rsidP="008C1528">
            <w:pPr>
              <w:tabs>
                <w:tab w:val="left" w:pos="1418"/>
                <w:tab w:val="left" w:pos="9214"/>
              </w:tabs>
              <w:ind w:left="-108" w:firstLine="108"/>
              <w:contextualSpacing/>
              <w:jc w:val="right"/>
              <w:rPr>
                <w:b/>
                <w:sz w:val="16"/>
                <w:szCs w:val="16"/>
              </w:rPr>
            </w:pPr>
            <w:r w:rsidRPr="008C1528">
              <w:rPr>
                <w:b/>
                <w:sz w:val="16"/>
                <w:szCs w:val="16"/>
              </w:rPr>
              <w:t>144</w:t>
            </w:r>
          </w:p>
        </w:tc>
      </w:tr>
      <w:tr w:rsidR="00F642C5" w:rsidRPr="008A1B6E" w:rsidTr="00D8709C">
        <w:trPr>
          <w:trHeight w:val="20"/>
        </w:trPr>
        <w:tc>
          <w:tcPr>
            <w:tcW w:w="9674" w:type="dxa"/>
            <w:gridSpan w:val="2"/>
            <w:tcBorders>
              <w:top w:val="thinThickSmallGap" w:sz="24" w:space="0" w:color="auto"/>
              <w:bottom w:val="thinThickSmallGap" w:sz="24" w:space="0" w:color="auto"/>
            </w:tcBorders>
            <w:tcMar>
              <w:left w:w="0" w:type="dxa"/>
              <w:right w:w="0" w:type="dxa"/>
            </w:tcMar>
            <w:vAlign w:val="center"/>
          </w:tcPr>
          <w:p w:rsidR="00F642C5" w:rsidRPr="00E42675" w:rsidRDefault="00F642C5" w:rsidP="00D8709C">
            <w:pPr>
              <w:pStyle w:val="1"/>
              <w:tabs>
                <w:tab w:val="left" w:pos="1418"/>
              </w:tabs>
              <w:ind w:firstLine="567"/>
              <w:contextualSpacing/>
              <w:jc w:val="center"/>
              <w:rPr>
                <w:b w:val="0"/>
                <w:sz w:val="20"/>
                <w:szCs w:val="20"/>
                <w:highlight w:val="yellow"/>
              </w:rPr>
            </w:pPr>
            <w:r w:rsidRPr="00E42675">
              <w:rPr>
                <w:noProof/>
                <w:kern w:val="0"/>
                <w:sz w:val="20"/>
                <w:szCs w:val="20"/>
              </w:rPr>
              <w:t>Ветеринария и зоотехния (</w:t>
            </w:r>
            <w:r w:rsidR="00F779F7">
              <w:rPr>
                <w:noProof/>
                <w:kern w:val="0"/>
                <w:sz w:val="20"/>
                <w:szCs w:val="20"/>
              </w:rPr>
              <w:t xml:space="preserve">ветеринарные и </w:t>
            </w:r>
            <w:r w:rsidRPr="00E42675">
              <w:rPr>
                <w:noProof/>
                <w:kern w:val="0"/>
                <w:sz w:val="20"/>
                <w:szCs w:val="20"/>
              </w:rPr>
              <w:t>сельскохозяйственные науки)</w:t>
            </w:r>
          </w:p>
        </w:tc>
      </w:tr>
      <w:tr w:rsidR="00F642C5" w:rsidRPr="006E5EFF" w:rsidTr="00D8709C">
        <w:trPr>
          <w:trHeight w:val="20"/>
        </w:trPr>
        <w:tc>
          <w:tcPr>
            <w:tcW w:w="8965" w:type="dxa"/>
            <w:tcBorders>
              <w:top w:val="single" w:sz="4" w:space="0" w:color="auto"/>
              <w:bottom w:val="single" w:sz="4" w:space="0" w:color="auto"/>
            </w:tcBorders>
            <w:tcMar>
              <w:left w:w="0" w:type="dxa"/>
              <w:right w:w="0" w:type="dxa"/>
            </w:tcMar>
            <w:vAlign w:val="bottom"/>
          </w:tcPr>
          <w:p w:rsidR="00F642C5" w:rsidRPr="001D0D58" w:rsidRDefault="00927E71" w:rsidP="00D8709C">
            <w:pPr>
              <w:ind w:firstLine="0"/>
              <w:rPr>
                <w:b/>
                <w:sz w:val="16"/>
                <w:szCs w:val="16"/>
              </w:rPr>
            </w:pPr>
            <w:r w:rsidRPr="001D0D58">
              <w:rPr>
                <w:b/>
                <w:sz w:val="16"/>
                <w:szCs w:val="16"/>
              </w:rPr>
              <w:t xml:space="preserve">С.Ш.АБДУЛМАГОМЕДОВ, А.А. АЛИЕВ -  </w:t>
            </w:r>
            <w:r w:rsidRPr="001D0D58">
              <w:rPr>
                <w:sz w:val="16"/>
                <w:szCs w:val="16"/>
              </w:rPr>
              <w:t>ЭПИЗООТИЧЕСКАЯ СИТУАЦИЯ ПО ТЕЙЛЕРИОЗУ КРУПНОГО РОГАТОГО СКОТА В РЕСПУБЛИКЕ ДАГЕСТАН</w:t>
            </w:r>
          </w:p>
        </w:tc>
        <w:tc>
          <w:tcPr>
            <w:tcW w:w="709" w:type="dxa"/>
            <w:tcBorders>
              <w:bottom w:val="single" w:sz="4" w:space="0" w:color="auto"/>
            </w:tcBorders>
            <w:vAlign w:val="bottom"/>
          </w:tcPr>
          <w:p w:rsidR="00F642C5" w:rsidRPr="001D0D58" w:rsidRDefault="008C1528" w:rsidP="008C1528">
            <w:pPr>
              <w:tabs>
                <w:tab w:val="left" w:pos="1418"/>
                <w:tab w:val="left" w:pos="9214"/>
              </w:tabs>
              <w:ind w:left="-108" w:right="-108" w:firstLine="108"/>
              <w:contextualSpacing/>
              <w:jc w:val="right"/>
              <w:rPr>
                <w:b/>
                <w:sz w:val="16"/>
                <w:szCs w:val="16"/>
              </w:rPr>
            </w:pPr>
            <w:r>
              <w:rPr>
                <w:b/>
                <w:sz w:val="16"/>
                <w:szCs w:val="16"/>
              </w:rPr>
              <w:t>148</w:t>
            </w:r>
          </w:p>
        </w:tc>
      </w:tr>
      <w:tr w:rsidR="002311C9" w:rsidRPr="006E5EFF" w:rsidTr="00D8709C">
        <w:trPr>
          <w:trHeight w:val="20"/>
        </w:trPr>
        <w:tc>
          <w:tcPr>
            <w:tcW w:w="8965" w:type="dxa"/>
            <w:tcBorders>
              <w:top w:val="single" w:sz="4" w:space="0" w:color="auto"/>
              <w:bottom w:val="single" w:sz="4" w:space="0" w:color="auto"/>
            </w:tcBorders>
            <w:tcMar>
              <w:left w:w="0" w:type="dxa"/>
              <w:right w:w="0" w:type="dxa"/>
            </w:tcMar>
            <w:vAlign w:val="bottom"/>
          </w:tcPr>
          <w:p w:rsidR="00CE6B93" w:rsidRDefault="00927E71" w:rsidP="00D8709C">
            <w:pPr>
              <w:shd w:val="clear" w:color="auto" w:fill="FFFFFF"/>
              <w:ind w:firstLine="0"/>
              <w:rPr>
                <w:bCs/>
                <w:sz w:val="16"/>
                <w:szCs w:val="16"/>
              </w:rPr>
            </w:pPr>
            <w:r w:rsidRPr="001D0D58">
              <w:rPr>
                <w:b/>
                <w:bCs/>
                <w:sz w:val="16"/>
                <w:szCs w:val="16"/>
              </w:rPr>
              <w:t xml:space="preserve">Р.М.АБДУРАГИМОВА,Т.Л.МАЙОРОВА,Д.Г.МУСИЕВ, Г.Х.АЗАЕВ,Ш.А.ГУНАШЕВ,Г.А.ДЖАБАРОВА,А.В.ВОЛКОВА - </w:t>
            </w:r>
            <w:r w:rsidRPr="001D0D58">
              <w:rPr>
                <w:sz w:val="16"/>
                <w:szCs w:val="16"/>
              </w:rPr>
              <w:t xml:space="preserve">ЗАГРЯЗНЕННОСТЬ ВОЗДУШНОЙ СРЕДЫ </w:t>
            </w:r>
            <w:r w:rsidRPr="001D0D58">
              <w:rPr>
                <w:bCs/>
                <w:sz w:val="16"/>
                <w:szCs w:val="16"/>
              </w:rPr>
              <w:t xml:space="preserve">ПТИЧНИКА, КОРМОВ И ПОДСТИЛКИ МИКРООРГАНИЗМАМИ И </w:t>
            </w:r>
          </w:p>
          <w:p w:rsidR="002311C9" w:rsidRPr="001D0D58" w:rsidRDefault="00927E71" w:rsidP="00D8709C">
            <w:pPr>
              <w:shd w:val="clear" w:color="auto" w:fill="FFFFFF"/>
              <w:ind w:firstLine="0"/>
              <w:rPr>
                <w:b/>
                <w:sz w:val="16"/>
                <w:szCs w:val="16"/>
              </w:rPr>
            </w:pPr>
            <w:r w:rsidRPr="001D0D58">
              <w:rPr>
                <w:bCs/>
                <w:sz w:val="16"/>
                <w:szCs w:val="16"/>
              </w:rPr>
              <w:t>СПОРАМИ ПЛЕСНЕВЫХ ГРИБОВ</w:t>
            </w:r>
          </w:p>
        </w:tc>
        <w:tc>
          <w:tcPr>
            <w:tcW w:w="709" w:type="dxa"/>
            <w:tcBorders>
              <w:bottom w:val="single" w:sz="4" w:space="0" w:color="auto"/>
            </w:tcBorders>
            <w:vAlign w:val="bottom"/>
          </w:tcPr>
          <w:p w:rsidR="002311C9" w:rsidRPr="001D0D58" w:rsidRDefault="008C1528" w:rsidP="008C1528">
            <w:pPr>
              <w:tabs>
                <w:tab w:val="left" w:pos="1418"/>
                <w:tab w:val="left" w:pos="9214"/>
              </w:tabs>
              <w:ind w:left="-108" w:right="-108" w:firstLine="108"/>
              <w:contextualSpacing/>
              <w:jc w:val="right"/>
              <w:rPr>
                <w:b/>
                <w:sz w:val="16"/>
                <w:szCs w:val="16"/>
              </w:rPr>
            </w:pPr>
            <w:r>
              <w:rPr>
                <w:b/>
                <w:sz w:val="16"/>
                <w:szCs w:val="16"/>
              </w:rPr>
              <w:t>152</w:t>
            </w:r>
          </w:p>
        </w:tc>
      </w:tr>
      <w:tr w:rsidR="002311C9" w:rsidRPr="006E5EFF" w:rsidTr="00D8709C">
        <w:trPr>
          <w:trHeight w:val="20"/>
        </w:trPr>
        <w:tc>
          <w:tcPr>
            <w:tcW w:w="8965" w:type="dxa"/>
            <w:tcBorders>
              <w:top w:val="single" w:sz="4" w:space="0" w:color="auto"/>
              <w:bottom w:val="single" w:sz="4" w:space="0" w:color="auto"/>
            </w:tcBorders>
            <w:tcMar>
              <w:left w:w="0" w:type="dxa"/>
              <w:right w:w="0" w:type="dxa"/>
            </w:tcMar>
            <w:vAlign w:val="bottom"/>
          </w:tcPr>
          <w:p w:rsidR="001D0D58" w:rsidRPr="001D0D58" w:rsidRDefault="00927E71" w:rsidP="00D8709C">
            <w:pPr>
              <w:ind w:firstLine="0"/>
              <w:rPr>
                <w:b/>
                <w:sz w:val="16"/>
                <w:szCs w:val="16"/>
              </w:rPr>
            </w:pPr>
            <w:r w:rsidRPr="001D0D58">
              <w:rPr>
                <w:b/>
                <w:sz w:val="16"/>
                <w:szCs w:val="16"/>
              </w:rPr>
              <w:lastRenderedPageBreak/>
              <w:t xml:space="preserve">А.А.АЛИЕВ, З.М. ДЖАМБУЛАТОВ,  А.Ю. АЛИЕВ, М.Н. МУСАЕВА,Б.М. ГАДЖИЕВ, </w:t>
            </w:r>
          </w:p>
          <w:p w:rsidR="00EB1311" w:rsidRPr="001D0D58" w:rsidRDefault="00927E71" w:rsidP="00D8709C">
            <w:pPr>
              <w:ind w:firstLine="0"/>
              <w:rPr>
                <w:b/>
                <w:sz w:val="16"/>
                <w:szCs w:val="16"/>
              </w:rPr>
            </w:pPr>
            <w:r w:rsidRPr="001D0D58">
              <w:rPr>
                <w:b/>
                <w:sz w:val="16"/>
                <w:szCs w:val="16"/>
              </w:rPr>
              <w:t xml:space="preserve">М.Г. ХАЛИПАЕВ- </w:t>
            </w:r>
            <w:r w:rsidR="00C60426" w:rsidRPr="001D0D58">
              <w:rPr>
                <w:bCs/>
                <w:sz w:val="16"/>
                <w:szCs w:val="16"/>
              </w:rPr>
              <w:t>ИЗМЕНЕНИЯ  КЛИНИКО-МОРФОЛОГИЧЕСКИХ И БИОХИМИЧЕСКИХ</w:t>
            </w:r>
            <w:r w:rsidR="00E42675">
              <w:rPr>
                <w:bCs/>
                <w:sz w:val="16"/>
                <w:szCs w:val="16"/>
              </w:rPr>
              <w:t xml:space="preserve">  ПОКАЗАТЕЛЕЙ  </w:t>
            </w:r>
            <w:r w:rsidR="00C60426" w:rsidRPr="001D0D58">
              <w:rPr>
                <w:bCs/>
                <w:sz w:val="16"/>
                <w:szCs w:val="16"/>
              </w:rPr>
              <w:t>ПРИ  ДИСПЕПСИИ  У ТЕЛЯТ  В  УСЛОВИЯХ КФХ АГРОФИРМЫ  «ЧОХ» КУМТОРКАЛИНСКОГО РАЙОНА РД</w:t>
            </w:r>
          </w:p>
        </w:tc>
        <w:tc>
          <w:tcPr>
            <w:tcW w:w="709" w:type="dxa"/>
            <w:tcBorders>
              <w:bottom w:val="single" w:sz="4" w:space="0" w:color="auto"/>
            </w:tcBorders>
            <w:vAlign w:val="bottom"/>
          </w:tcPr>
          <w:p w:rsidR="002311C9" w:rsidRPr="001D0D58" w:rsidRDefault="008C1528" w:rsidP="008C1528">
            <w:pPr>
              <w:tabs>
                <w:tab w:val="left" w:pos="1418"/>
                <w:tab w:val="left" w:pos="9214"/>
              </w:tabs>
              <w:ind w:left="-108" w:right="-108" w:firstLine="108"/>
              <w:contextualSpacing/>
              <w:jc w:val="right"/>
              <w:rPr>
                <w:b/>
                <w:sz w:val="16"/>
                <w:szCs w:val="16"/>
              </w:rPr>
            </w:pPr>
            <w:r>
              <w:rPr>
                <w:b/>
                <w:sz w:val="16"/>
                <w:szCs w:val="16"/>
              </w:rPr>
              <w:t>158</w:t>
            </w:r>
          </w:p>
        </w:tc>
      </w:tr>
      <w:tr w:rsidR="00F642C5" w:rsidRPr="006E5EFF" w:rsidTr="00D8709C">
        <w:trPr>
          <w:trHeight w:val="20"/>
        </w:trPr>
        <w:tc>
          <w:tcPr>
            <w:tcW w:w="8965" w:type="dxa"/>
            <w:tcBorders>
              <w:top w:val="single" w:sz="4" w:space="0" w:color="auto"/>
            </w:tcBorders>
            <w:tcMar>
              <w:left w:w="0" w:type="dxa"/>
              <w:right w:w="0" w:type="dxa"/>
            </w:tcMar>
            <w:vAlign w:val="bottom"/>
          </w:tcPr>
          <w:p w:rsidR="00F642C5" w:rsidRPr="00E42675" w:rsidRDefault="0032664B" w:rsidP="00D8709C">
            <w:pPr>
              <w:ind w:firstLine="0"/>
              <w:rPr>
                <w:b/>
                <w:sz w:val="16"/>
                <w:szCs w:val="16"/>
              </w:rPr>
            </w:pPr>
            <w:r>
              <w:rPr>
                <w:b/>
                <w:sz w:val="16"/>
                <w:szCs w:val="16"/>
              </w:rPr>
              <w:t>П.А</w:t>
            </w:r>
            <w:r w:rsidR="001D0D58" w:rsidRPr="00E42675">
              <w:rPr>
                <w:b/>
                <w:sz w:val="16"/>
                <w:szCs w:val="16"/>
              </w:rPr>
              <w:t xml:space="preserve"> АЛИГАЗИЕВА,  М.Ш. МАГОМЕДОВ,  С.М. АЛИМАГОМЕДОВА -   </w:t>
            </w:r>
            <w:r w:rsidR="001D0D58" w:rsidRPr="00E42675">
              <w:rPr>
                <w:bCs/>
                <w:sz w:val="16"/>
                <w:szCs w:val="16"/>
              </w:rPr>
              <w:t>ТЕХНОЛОГИЯ ВЫРАЩИВАНИЯ РЕМОНТНОГО МОЛОДНЯКА КРАСНОЙ СТЕПНОЙ ПОРОДЫ В УСЛОВИЯХ МОЛОЧНО – ТОВАРНОЙ ФЕРМЫ</w:t>
            </w:r>
          </w:p>
        </w:tc>
        <w:tc>
          <w:tcPr>
            <w:tcW w:w="709" w:type="dxa"/>
            <w:tcBorders>
              <w:top w:val="single" w:sz="4" w:space="0" w:color="auto"/>
            </w:tcBorders>
            <w:vAlign w:val="bottom"/>
          </w:tcPr>
          <w:p w:rsidR="00F642C5" w:rsidRPr="00E42675" w:rsidRDefault="008C1528" w:rsidP="008C1528">
            <w:pPr>
              <w:tabs>
                <w:tab w:val="left" w:pos="1418"/>
                <w:tab w:val="left" w:pos="9214"/>
              </w:tabs>
              <w:ind w:left="-108" w:right="-108" w:firstLine="108"/>
              <w:contextualSpacing/>
              <w:jc w:val="right"/>
              <w:rPr>
                <w:b/>
                <w:sz w:val="16"/>
                <w:szCs w:val="16"/>
              </w:rPr>
            </w:pPr>
            <w:r>
              <w:rPr>
                <w:b/>
                <w:sz w:val="16"/>
                <w:szCs w:val="16"/>
              </w:rPr>
              <w:t>162</w:t>
            </w:r>
          </w:p>
        </w:tc>
      </w:tr>
      <w:tr w:rsidR="00F642C5" w:rsidRPr="006E5EFF" w:rsidTr="00D8709C">
        <w:trPr>
          <w:trHeight w:val="20"/>
        </w:trPr>
        <w:tc>
          <w:tcPr>
            <w:tcW w:w="8965" w:type="dxa"/>
            <w:tcBorders>
              <w:top w:val="single" w:sz="4" w:space="0" w:color="auto"/>
              <w:bottom w:val="single" w:sz="4" w:space="0" w:color="auto"/>
            </w:tcBorders>
            <w:tcMar>
              <w:left w:w="0" w:type="dxa"/>
              <w:right w:w="0" w:type="dxa"/>
            </w:tcMar>
            <w:vAlign w:val="bottom"/>
          </w:tcPr>
          <w:p w:rsidR="00E42675" w:rsidRDefault="001D0D58" w:rsidP="00D8709C">
            <w:pPr>
              <w:tabs>
                <w:tab w:val="left" w:pos="0"/>
              </w:tabs>
              <w:ind w:firstLine="0"/>
              <w:rPr>
                <w:sz w:val="16"/>
                <w:szCs w:val="16"/>
              </w:rPr>
            </w:pPr>
            <w:r w:rsidRPr="00E42675">
              <w:rPr>
                <w:b/>
                <w:sz w:val="16"/>
                <w:szCs w:val="16"/>
                <w:shd w:val="clear" w:color="auto" w:fill="FDFDFD"/>
              </w:rPr>
              <w:t xml:space="preserve">Л.А.ГЛАЗУНОВА, Ю.В. ГЛАЗУНОВ - </w:t>
            </w:r>
            <w:r w:rsidRPr="00E42675">
              <w:rPr>
                <w:sz w:val="16"/>
                <w:szCs w:val="16"/>
              </w:rPr>
              <w:t xml:space="preserve">ЭКОНОМИЧЕСКИЙ УЩЕРБ, ПРИЧИНЯЕМЫЙ ТЕЛЯЗИОЗОМ </w:t>
            </w:r>
          </w:p>
          <w:p w:rsidR="00D947CE" w:rsidRPr="00E42675" w:rsidRDefault="001D0D58" w:rsidP="00D8709C">
            <w:pPr>
              <w:tabs>
                <w:tab w:val="left" w:pos="0"/>
              </w:tabs>
              <w:ind w:firstLine="0"/>
              <w:rPr>
                <w:b/>
                <w:sz w:val="16"/>
                <w:szCs w:val="16"/>
              </w:rPr>
            </w:pPr>
            <w:r w:rsidRPr="00E42675">
              <w:rPr>
                <w:sz w:val="16"/>
                <w:szCs w:val="16"/>
              </w:rPr>
              <w:t>КРУПНОГО РОГАТОГО СКОТА</w:t>
            </w:r>
          </w:p>
        </w:tc>
        <w:tc>
          <w:tcPr>
            <w:tcW w:w="709" w:type="dxa"/>
            <w:tcBorders>
              <w:top w:val="single" w:sz="4" w:space="0" w:color="auto"/>
              <w:bottom w:val="single" w:sz="4" w:space="0" w:color="auto"/>
            </w:tcBorders>
            <w:vAlign w:val="bottom"/>
          </w:tcPr>
          <w:p w:rsidR="00F642C5" w:rsidRPr="00E42675" w:rsidRDefault="008C1528" w:rsidP="008C1528">
            <w:pPr>
              <w:tabs>
                <w:tab w:val="left" w:pos="1418"/>
                <w:tab w:val="left" w:pos="9214"/>
              </w:tabs>
              <w:ind w:left="-108" w:right="-108" w:firstLine="108"/>
              <w:contextualSpacing/>
              <w:jc w:val="right"/>
              <w:rPr>
                <w:b/>
                <w:sz w:val="16"/>
                <w:szCs w:val="16"/>
              </w:rPr>
            </w:pPr>
            <w:r>
              <w:rPr>
                <w:b/>
                <w:sz w:val="16"/>
                <w:szCs w:val="16"/>
              </w:rPr>
              <w:t>167</w:t>
            </w:r>
          </w:p>
        </w:tc>
      </w:tr>
      <w:tr w:rsidR="002311C9" w:rsidRPr="006E5EFF" w:rsidTr="00D8709C">
        <w:trPr>
          <w:trHeight w:val="20"/>
        </w:trPr>
        <w:tc>
          <w:tcPr>
            <w:tcW w:w="8965" w:type="dxa"/>
            <w:tcBorders>
              <w:top w:val="single" w:sz="4" w:space="0" w:color="auto"/>
              <w:bottom w:val="single" w:sz="4" w:space="0" w:color="auto"/>
            </w:tcBorders>
            <w:tcMar>
              <w:left w:w="0" w:type="dxa"/>
              <w:right w:w="0" w:type="dxa"/>
            </w:tcMar>
            <w:vAlign w:val="bottom"/>
          </w:tcPr>
          <w:p w:rsidR="002311C9" w:rsidRPr="00E42675" w:rsidRDefault="001D0D58" w:rsidP="00D8709C">
            <w:pPr>
              <w:tabs>
                <w:tab w:val="left" w:pos="1035"/>
              </w:tabs>
              <w:ind w:firstLine="0"/>
              <w:rPr>
                <w:sz w:val="16"/>
                <w:szCs w:val="16"/>
              </w:rPr>
            </w:pPr>
            <w:r w:rsidRPr="00E42675">
              <w:rPr>
                <w:b/>
                <w:sz w:val="16"/>
                <w:szCs w:val="16"/>
              </w:rPr>
              <w:t>Х.М. КЕБЕДОВ, П.А. АЛИГАЗИЕВА, М.Б. УЛИМБАШЕВ, П.А. КЕБЕДОВА</w:t>
            </w:r>
            <w:r w:rsidRPr="00E42675">
              <w:rPr>
                <w:sz w:val="16"/>
                <w:szCs w:val="16"/>
              </w:rPr>
              <w:t xml:space="preserve">- ПРОДУКТИВНЫЕ ОСОБЕННОСТИ КРАСНОГО СТЕПНОГО И ГОЛШТИНИЗИРОВАННОГО СКОТА РАЗНЫХ ТИПОВ КОНСТИТУЦИИ </w:t>
            </w:r>
          </w:p>
        </w:tc>
        <w:tc>
          <w:tcPr>
            <w:tcW w:w="709" w:type="dxa"/>
            <w:tcBorders>
              <w:top w:val="single" w:sz="4" w:space="0" w:color="auto"/>
              <w:bottom w:val="single" w:sz="4" w:space="0" w:color="auto"/>
            </w:tcBorders>
            <w:vAlign w:val="bottom"/>
          </w:tcPr>
          <w:p w:rsidR="002311C9" w:rsidRPr="00E42675" w:rsidRDefault="008C1528" w:rsidP="008C1528">
            <w:pPr>
              <w:tabs>
                <w:tab w:val="left" w:pos="1418"/>
                <w:tab w:val="left" w:pos="9214"/>
              </w:tabs>
              <w:ind w:left="-108" w:right="-108" w:firstLine="108"/>
              <w:contextualSpacing/>
              <w:jc w:val="right"/>
              <w:rPr>
                <w:b/>
                <w:sz w:val="16"/>
                <w:szCs w:val="16"/>
              </w:rPr>
            </w:pPr>
            <w:r>
              <w:rPr>
                <w:b/>
                <w:sz w:val="16"/>
                <w:szCs w:val="16"/>
              </w:rPr>
              <w:t>172</w:t>
            </w:r>
          </w:p>
        </w:tc>
      </w:tr>
      <w:tr w:rsidR="00F642C5" w:rsidRPr="006E5EFF" w:rsidTr="00D8709C">
        <w:trPr>
          <w:trHeight w:val="20"/>
        </w:trPr>
        <w:tc>
          <w:tcPr>
            <w:tcW w:w="8965" w:type="dxa"/>
            <w:tcBorders>
              <w:top w:val="single" w:sz="4" w:space="0" w:color="auto"/>
              <w:bottom w:val="single" w:sz="4" w:space="0" w:color="auto"/>
            </w:tcBorders>
            <w:tcMar>
              <w:left w:w="0" w:type="dxa"/>
              <w:right w:w="0" w:type="dxa"/>
            </w:tcMar>
            <w:vAlign w:val="bottom"/>
          </w:tcPr>
          <w:p w:rsidR="00F642C5" w:rsidRPr="00E42675" w:rsidRDefault="001D0D58" w:rsidP="00D8709C">
            <w:pPr>
              <w:ind w:firstLine="0"/>
              <w:rPr>
                <w:b/>
                <w:sz w:val="16"/>
                <w:szCs w:val="16"/>
              </w:rPr>
            </w:pPr>
            <w:r w:rsidRPr="00E42675">
              <w:rPr>
                <w:b/>
                <w:sz w:val="16"/>
                <w:szCs w:val="16"/>
              </w:rPr>
              <w:t xml:space="preserve">Ш.М. МАГОМЕДОВ, М.М. САДЫКОВ-  </w:t>
            </w:r>
            <w:r w:rsidRPr="00E42675">
              <w:rPr>
                <w:sz w:val="16"/>
                <w:szCs w:val="16"/>
              </w:rPr>
              <w:t>КАЧЕСТВО ШЕРСТИ ОВЕЦ И БОРЬБА С ЗАСОРЕННОСТЬЮ,  ДЕФЕКТНОСТЬЮИ СПОСОБЫ ИХ УСТРАНЕНИЯ</w:t>
            </w:r>
          </w:p>
        </w:tc>
        <w:tc>
          <w:tcPr>
            <w:tcW w:w="709" w:type="dxa"/>
            <w:tcBorders>
              <w:top w:val="single" w:sz="4" w:space="0" w:color="auto"/>
              <w:bottom w:val="single" w:sz="4" w:space="0" w:color="auto"/>
            </w:tcBorders>
            <w:vAlign w:val="bottom"/>
          </w:tcPr>
          <w:p w:rsidR="00F642C5" w:rsidRPr="00E42675" w:rsidRDefault="008C1528" w:rsidP="008C1528">
            <w:pPr>
              <w:tabs>
                <w:tab w:val="left" w:pos="1418"/>
                <w:tab w:val="left" w:pos="9214"/>
              </w:tabs>
              <w:ind w:left="-108" w:right="-108" w:firstLine="108"/>
              <w:contextualSpacing/>
              <w:jc w:val="right"/>
              <w:rPr>
                <w:b/>
                <w:sz w:val="16"/>
                <w:szCs w:val="16"/>
              </w:rPr>
            </w:pPr>
            <w:r>
              <w:rPr>
                <w:b/>
                <w:sz w:val="16"/>
                <w:szCs w:val="16"/>
              </w:rPr>
              <w:t>177</w:t>
            </w:r>
          </w:p>
        </w:tc>
      </w:tr>
      <w:tr w:rsidR="00F642C5" w:rsidRPr="006E5EFF" w:rsidTr="00D8709C">
        <w:trPr>
          <w:trHeight w:val="20"/>
        </w:trPr>
        <w:tc>
          <w:tcPr>
            <w:tcW w:w="8965" w:type="dxa"/>
            <w:tcBorders>
              <w:top w:val="single" w:sz="4" w:space="0" w:color="auto"/>
              <w:bottom w:val="single" w:sz="4" w:space="0" w:color="auto"/>
            </w:tcBorders>
            <w:tcMar>
              <w:left w:w="0" w:type="dxa"/>
              <w:right w:w="0" w:type="dxa"/>
            </w:tcMar>
            <w:vAlign w:val="bottom"/>
          </w:tcPr>
          <w:p w:rsidR="00F642C5" w:rsidRPr="00E42675" w:rsidRDefault="001D0D58" w:rsidP="00D8709C">
            <w:pPr>
              <w:ind w:firstLine="0"/>
              <w:rPr>
                <w:b/>
                <w:sz w:val="16"/>
                <w:szCs w:val="16"/>
              </w:rPr>
            </w:pPr>
            <w:r w:rsidRPr="00E42675">
              <w:rPr>
                <w:b/>
                <w:sz w:val="16"/>
                <w:szCs w:val="16"/>
              </w:rPr>
              <w:t>М.С. САЙПУЛЛАЕВ, А.У. КОЙЧУЕВ, Т.Б. МИРЗОЕВА, А.А.АЛИЕВ</w:t>
            </w:r>
            <w:r w:rsidRPr="00E42675">
              <w:rPr>
                <w:sz w:val="16"/>
                <w:szCs w:val="16"/>
              </w:rPr>
              <w:t>-  ОЦЕНКА ЭФФЕКТИВНОСТИ ДЕЗИНФИЦИРУЮЩЕГО СРЕДСТВА ЙОДХЛОРИД 2,0 %</w:t>
            </w:r>
          </w:p>
        </w:tc>
        <w:tc>
          <w:tcPr>
            <w:tcW w:w="709" w:type="dxa"/>
            <w:tcBorders>
              <w:top w:val="single" w:sz="4" w:space="0" w:color="auto"/>
              <w:bottom w:val="single" w:sz="4" w:space="0" w:color="auto"/>
            </w:tcBorders>
            <w:vAlign w:val="bottom"/>
          </w:tcPr>
          <w:p w:rsidR="00F642C5" w:rsidRPr="00E42675" w:rsidRDefault="008C1528" w:rsidP="008C1528">
            <w:pPr>
              <w:pStyle w:val="aff5"/>
              <w:tabs>
                <w:tab w:val="left" w:pos="1418"/>
                <w:tab w:val="left" w:pos="9214"/>
              </w:tabs>
              <w:ind w:left="-108" w:right="-108" w:firstLine="108"/>
              <w:contextualSpacing/>
              <w:jc w:val="right"/>
            </w:pPr>
            <w:r>
              <w:t>180</w:t>
            </w:r>
          </w:p>
        </w:tc>
      </w:tr>
      <w:tr w:rsidR="00C444BE" w:rsidRPr="006E5EFF" w:rsidTr="00D8709C">
        <w:trPr>
          <w:trHeight w:val="20"/>
        </w:trPr>
        <w:tc>
          <w:tcPr>
            <w:tcW w:w="8965" w:type="dxa"/>
            <w:tcBorders>
              <w:top w:val="single" w:sz="4" w:space="0" w:color="auto"/>
              <w:bottom w:val="single" w:sz="4" w:space="0" w:color="auto"/>
            </w:tcBorders>
            <w:tcMar>
              <w:left w:w="0" w:type="dxa"/>
              <w:right w:w="0" w:type="dxa"/>
            </w:tcMar>
            <w:vAlign w:val="bottom"/>
          </w:tcPr>
          <w:p w:rsidR="00C444BE" w:rsidRPr="00E42675" w:rsidRDefault="001D0D58" w:rsidP="00D8709C">
            <w:pPr>
              <w:pStyle w:val="af7"/>
              <w:rPr>
                <w:sz w:val="16"/>
                <w:szCs w:val="16"/>
              </w:rPr>
            </w:pPr>
            <w:r w:rsidRPr="00E42675">
              <w:rPr>
                <w:b/>
                <w:sz w:val="16"/>
                <w:szCs w:val="16"/>
              </w:rPr>
              <w:t xml:space="preserve">О. П. САКИДИБИРОВ, З.М.ДЖАМБУЛАТОВ, М. О. БАРАТОВ -  </w:t>
            </w:r>
            <w:r w:rsidRPr="00E42675">
              <w:rPr>
                <w:sz w:val="16"/>
                <w:szCs w:val="16"/>
              </w:rPr>
              <w:t>МОРФОЛОГИЧЕСКИЕ ИЗМЕНЕНИЯ У КРУПНОГО РОГАТОГО СКОТА ПРИ ОБОСТРЕНИИ БРУЦЕЛЛЕЗА</w:t>
            </w:r>
          </w:p>
        </w:tc>
        <w:tc>
          <w:tcPr>
            <w:tcW w:w="709" w:type="dxa"/>
            <w:tcBorders>
              <w:top w:val="single" w:sz="4" w:space="0" w:color="auto"/>
              <w:bottom w:val="single" w:sz="4" w:space="0" w:color="auto"/>
            </w:tcBorders>
            <w:vAlign w:val="bottom"/>
          </w:tcPr>
          <w:p w:rsidR="00C444BE" w:rsidRPr="00E42675" w:rsidRDefault="008C1528" w:rsidP="008C1528">
            <w:pPr>
              <w:pStyle w:val="aff5"/>
              <w:tabs>
                <w:tab w:val="left" w:pos="1418"/>
                <w:tab w:val="left" w:pos="9214"/>
              </w:tabs>
              <w:ind w:left="-108" w:right="-108" w:firstLine="108"/>
              <w:contextualSpacing/>
              <w:jc w:val="right"/>
            </w:pPr>
            <w:r>
              <w:t>186</w:t>
            </w:r>
          </w:p>
        </w:tc>
      </w:tr>
      <w:tr w:rsidR="00C444BE" w:rsidRPr="006E5EFF" w:rsidTr="00D8709C">
        <w:trPr>
          <w:trHeight w:val="20"/>
        </w:trPr>
        <w:tc>
          <w:tcPr>
            <w:tcW w:w="8965" w:type="dxa"/>
            <w:tcBorders>
              <w:top w:val="single" w:sz="4" w:space="0" w:color="auto"/>
              <w:bottom w:val="single" w:sz="4" w:space="0" w:color="auto"/>
            </w:tcBorders>
            <w:tcMar>
              <w:left w:w="0" w:type="dxa"/>
              <w:right w:w="0" w:type="dxa"/>
            </w:tcMar>
            <w:vAlign w:val="bottom"/>
          </w:tcPr>
          <w:p w:rsidR="00C444BE" w:rsidRPr="00E42675" w:rsidRDefault="001D0D58" w:rsidP="00D8709C">
            <w:pPr>
              <w:tabs>
                <w:tab w:val="left" w:pos="1035"/>
              </w:tabs>
              <w:ind w:firstLine="0"/>
              <w:rPr>
                <w:sz w:val="16"/>
                <w:szCs w:val="16"/>
              </w:rPr>
            </w:pPr>
            <w:r w:rsidRPr="00E42675">
              <w:rPr>
                <w:b/>
                <w:sz w:val="16"/>
                <w:szCs w:val="16"/>
              </w:rPr>
              <w:t>М.Б. УЛИМБАШЕВ, В.В. ГОЛЕМБОВСКИЙ, Д.Н. ВОЛЬНЫЙ</w:t>
            </w:r>
            <w:r w:rsidR="00D947CE" w:rsidRPr="00E42675">
              <w:rPr>
                <w:b/>
                <w:sz w:val="16"/>
                <w:szCs w:val="16"/>
              </w:rPr>
              <w:t xml:space="preserve"> -  </w:t>
            </w:r>
            <w:r w:rsidR="00D947CE" w:rsidRPr="00E42675">
              <w:rPr>
                <w:sz w:val="16"/>
                <w:szCs w:val="16"/>
              </w:rPr>
              <w:t>СОСТОЯНИЕ ПЛЕМЕННОЙ БАЗЫ МЯСНОГО СКОТОВОДСТВА СТАВРОПОЛЬСКОГО КРАЯ</w:t>
            </w:r>
          </w:p>
        </w:tc>
        <w:tc>
          <w:tcPr>
            <w:tcW w:w="709" w:type="dxa"/>
            <w:tcBorders>
              <w:top w:val="single" w:sz="4" w:space="0" w:color="auto"/>
              <w:bottom w:val="single" w:sz="4" w:space="0" w:color="auto"/>
            </w:tcBorders>
            <w:vAlign w:val="bottom"/>
          </w:tcPr>
          <w:p w:rsidR="00C444BE" w:rsidRPr="00E42675" w:rsidRDefault="008C1528" w:rsidP="008C1528">
            <w:pPr>
              <w:pStyle w:val="aff5"/>
              <w:tabs>
                <w:tab w:val="left" w:pos="1418"/>
                <w:tab w:val="left" w:pos="9214"/>
              </w:tabs>
              <w:ind w:left="-108" w:right="-108" w:firstLine="108"/>
              <w:contextualSpacing/>
              <w:jc w:val="right"/>
            </w:pPr>
            <w:r>
              <w:t>192</w:t>
            </w:r>
          </w:p>
        </w:tc>
      </w:tr>
      <w:tr w:rsidR="00C444BE" w:rsidRPr="006E5EFF" w:rsidTr="00D8709C">
        <w:trPr>
          <w:trHeight w:val="20"/>
        </w:trPr>
        <w:tc>
          <w:tcPr>
            <w:tcW w:w="8965" w:type="dxa"/>
            <w:tcBorders>
              <w:top w:val="single" w:sz="4" w:space="0" w:color="auto"/>
              <w:bottom w:val="single" w:sz="4" w:space="0" w:color="auto"/>
            </w:tcBorders>
            <w:tcMar>
              <w:left w:w="0" w:type="dxa"/>
              <w:right w:w="0" w:type="dxa"/>
            </w:tcMar>
            <w:vAlign w:val="bottom"/>
          </w:tcPr>
          <w:p w:rsidR="00C444BE" w:rsidRPr="00E42675" w:rsidRDefault="00D947CE" w:rsidP="00D8709C">
            <w:pPr>
              <w:ind w:firstLine="0"/>
              <w:jc w:val="left"/>
              <w:rPr>
                <w:b/>
                <w:color w:val="000000" w:themeColor="text1"/>
                <w:sz w:val="16"/>
                <w:szCs w:val="16"/>
              </w:rPr>
            </w:pPr>
            <w:r w:rsidRPr="00E42675">
              <w:rPr>
                <w:b/>
                <w:sz w:val="16"/>
                <w:szCs w:val="16"/>
              </w:rPr>
              <w:t xml:space="preserve">Г.М. ФИРСОВ, С.А. АКИМОВА, А.А. РЯДНОВ, Т.А. РЯДНОВА, Ю.Г. ФИРСОВА -  </w:t>
            </w:r>
            <w:r w:rsidRPr="00E42675">
              <w:rPr>
                <w:sz w:val="16"/>
                <w:szCs w:val="16"/>
              </w:rPr>
              <w:t>ДИНАМИКА ГЕМАТОЛОГИЧЕСКИХ И БИОХИМИЧЕСКИХ ПОКАЗАТЕЛЕЙ У СОБАК ПРИ ИНФИЦИРОВАННЫХ РАНАХ</w:t>
            </w:r>
          </w:p>
        </w:tc>
        <w:tc>
          <w:tcPr>
            <w:tcW w:w="709" w:type="dxa"/>
            <w:tcBorders>
              <w:top w:val="single" w:sz="4" w:space="0" w:color="auto"/>
              <w:bottom w:val="single" w:sz="4" w:space="0" w:color="auto"/>
            </w:tcBorders>
            <w:vAlign w:val="bottom"/>
          </w:tcPr>
          <w:p w:rsidR="00C444BE" w:rsidRPr="00E42675" w:rsidRDefault="008C1528" w:rsidP="008C1528">
            <w:pPr>
              <w:pStyle w:val="aff5"/>
              <w:tabs>
                <w:tab w:val="left" w:pos="1418"/>
                <w:tab w:val="left" w:pos="9214"/>
              </w:tabs>
              <w:ind w:left="-108" w:right="-108" w:firstLine="108"/>
              <w:contextualSpacing/>
              <w:jc w:val="right"/>
            </w:pPr>
            <w:r>
              <w:t>197</w:t>
            </w:r>
          </w:p>
        </w:tc>
      </w:tr>
      <w:tr w:rsidR="00F642C5" w:rsidRPr="006E5EFF" w:rsidTr="00D8709C">
        <w:trPr>
          <w:trHeight w:val="20"/>
        </w:trPr>
        <w:tc>
          <w:tcPr>
            <w:tcW w:w="8965" w:type="dxa"/>
            <w:tcBorders>
              <w:top w:val="single" w:sz="4" w:space="0" w:color="auto"/>
            </w:tcBorders>
            <w:tcMar>
              <w:left w:w="0" w:type="dxa"/>
              <w:right w:w="0" w:type="dxa"/>
            </w:tcMar>
            <w:vAlign w:val="bottom"/>
          </w:tcPr>
          <w:p w:rsidR="00F642C5" w:rsidRPr="00D947CE" w:rsidRDefault="00D947CE" w:rsidP="00D8709C">
            <w:pPr>
              <w:ind w:firstLine="0"/>
              <w:rPr>
                <w:b/>
                <w:sz w:val="16"/>
                <w:szCs w:val="16"/>
              </w:rPr>
            </w:pPr>
            <w:r w:rsidRPr="00D947CE">
              <w:rPr>
                <w:b/>
                <w:sz w:val="16"/>
                <w:szCs w:val="16"/>
              </w:rPr>
              <w:t xml:space="preserve">М.Г. ХАЛИПАЕВ, О.П. САКИДИБИРОВ -   </w:t>
            </w:r>
            <w:r w:rsidRPr="00D947CE">
              <w:rPr>
                <w:sz w:val="16"/>
                <w:szCs w:val="16"/>
              </w:rPr>
              <w:t>ДИАГНОСТИКА И ЛЕЧЕНИЕ СУБКЛИНИЧЕСКОГОМАСТИТА У КОРОВ</w:t>
            </w:r>
          </w:p>
        </w:tc>
        <w:tc>
          <w:tcPr>
            <w:tcW w:w="709" w:type="dxa"/>
            <w:tcBorders>
              <w:top w:val="single" w:sz="4" w:space="0" w:color="auto"/>
              <w:bottom w:val="single" w:sz="4" w:space="0" w:color="auto"/>
            </w:tcBorders>
            <w:vAlign w:val="bottom"/>
          </w:tcPr>
          <w:p w:rsidR="00F642C5" w:rsidRPr="00D947CE" w:rsidRDefault="008C1528" w:rsidP="008C1528">
            <w:pPr>
              <w:pStyle w:val="aff5"/>
              <w:tabs>
                <w:tab w:val="left" w:pos="1418"/>
                <w:tab w:val="left" w:pos="9214"/>
              </w:tabs>
              <w:ind w:left="-108" w:right="-108" w:firstLine="108"/>
              <w:contextualSpacing/>
              <w:jc w:val="right"/>
            </w:pPr>
            <w:r>
              <w:t>202</w:t>
            </w:r>
          </w:p>
        </w:tc>
      </w:tr>
      <w:tr w:rsidR="00F642C5" w:rsidRPr="008A1B6E" w:rsidTr="00D8709C">
        <w:trPr>
          <w:trHeight w:val="20"/>
        </w:trPr>
        <w:tc>
          <w:tcPr>
            <w:tcW w:w="8965" w:type="dxa"/>
            <w:tcBorders>
              <w:top w:val="thinThickSmallGap" w:sz="24" w:space="0" w:color="auto"/>
              <w:bottom w:val="thickThinSmallGap" w:sz="24" w:space="0" w:color="auto"/>
            </w:tcBorders>
            <w:tcMar>
              <w:left w:w="0" w:type="dxa"/>
              <w:right w:w="0" w:type="dxa"/>
            </w:tcMar>
            <w:vAlign w:val="bottom"/>
          </w:tcPr>
          <w:p w:rsidR="00F642C5" w:rsidRPr="0092093B" w:rsidRDefault="00F642C5" w:rsidP="00D8709C">
            <w:pPr>
              <w:tabs>
                <w:tab w:val="left" w:pos="1418"/>
                <w:tab w:val="left" w:pos="9214"/>
              </w:tabs>
              <w:ind w:firstLine="567"/>
              <w:contextualSpacing/>
              <w:jc w:val="center"/>
              <w:rPr>
                <w:b/>
                <w:szCs w:val="20"/>
              </w:rPr>
            </w:pPr>
            <w:r w:rsidRPr="0092093B">
              <w:rPr>
                <w:b/>
                <w:noProof/>
                <w:szCs w:val="20"/>
              </w:rPr>
              <w:t>Технология продовольственных продуктов (технические</w:t>
            </w:r>
            <w:r w:rsidR="00F779F7">
              <w:rPr>
                <w:b/>
                <w:noProof/>
                <w:szCs w:val="20"/>
              </w:rPr>
              <w:t>, сельскохозяйственные</w:t>
            </w:r>
            <w:r w:rsidRPr="0092093B">
              <w:rPr>
                <w:b/>
                <w:noProof/>
                <w:szCs w:val="20"/>
              </w:rPr>
              <w:t xml:space="preserve"> науки)</w:t>
            </w:r>
          </w:p>
        </w:tc>
        <w:tc>
          <w:tcPr>
            <w:tcW w:w="709" w:type="dxa"/>
            <w:tcBorders>
              <w:top w:val="thinThickSmallGap" w:sz="24" w:space="0" w:color="auto"/>
              <w:bottom w:val="thickThinSmallGap" w:sz="24" w:space="0" w:color="auto"/>
            </w:tcBorders>
            <w:vAlign w:val="bottom"/>
          </w:tcPr>
          <w:p w:rsidR="00F642C5" w:rsidRPr="0092093B" w:rsidRDefault="00F642C5" w:rsidP="00D8709C">
            <w:pPr>
              <w:tabs>
                <w:tab w:val="left" w:pos="1418"/>
                <w:tab w:val="left" w:pos="9214"/>
              </w:tabs>
              <w:ind w:left="-108" w:firstLine="567"/>
              <w:contextualSpacing/>
              <w:rPr>
                <w:szCs w:val="20"/>
              </w:rPr>
            </w:pPr>
          </w:p>
        </w:tc>
      </w:tr>
      <w:tr w:rsidR="00F642C5" w:rsidRPr="003024B3" w:rsidTr="00D8709C">
        <w:trPr>
          <w:trHeight w:val="20"/>
        </w:trPr>
        <w:tc>
          <w:tcPr>
            <w:tcW w:w="8965" w:type="dxa"/>
            <w:tcBorders>
              <w:top w:val="thickThinSmallGap" w:sz="24" w:space="0" w:color="auto"/>
            </w:tcBorders>
            <w:tcMar>
              <w:left w:w="0" w:type="dxa"/>
              <w:right w:w="0" w:type="dxa"/>
            </w:tcMar>
            <w:vAlign w:val="bottom"/>
          </w:tcPr>
          <w:p w:rsidR="00F642C5" w:rsidRPr="003024B3" w:rsidRDefault="00444B55" w:rsidP="00D8709C">
            <w:pPr>
              <w:autoSpaceDE w:val="0"/>
              <w:autoSpaceDN w:val="0"/>
              <w:adjustRightInd w:val="0"/>
              <w:ind w:firstLine="0"/>
              <w:jc w:val="left"/>
              <w:rPr>
                <w:sz w:val="16"/>
                <w:szCs w:val="16"/>
              </w:rPr>
            </w:pPr>
            <w:r w:rsidRPr="003024B3">
              <w:rPr>
                <w:b/>
                <w:sz w:val="16"/>
                <w:szCs w:val="16"/>
              </w:rPr>
              <w:t>М.Э. АХМЕДОВ, М.Д.МУКАИЛОВ, А.Ф.ДЕМИРОВА</w:t>
            </w:r>
            <w:r w:rsidRPr="003024B3">
              <w:rPr>
                <w:sz w:val="16"/>
                <w:szCs w:val="16"/>
              </w:rPr>
              <w:t xml:space="preserve">- ИССЛЕДОВАНИЕ ПРОЦЕССА СТУПЕНЧАТОГО ВОЗДУШНО-ВОДОИСПАРИТЕЛЬНОГО  ОХЛАЖДЕНИЯ КОМПОТОВ В СТЕКЛЯННОЙ ТАРЕ С ВРАЩЕНИЕМ БАНОК </w:t>
            </w:r>
          </w:p>
        </w:tc>
        <w:tc>
          <w:tcPr>
            <w:tcW w:w="709" w:type="dxa"/>
            <w:tcBorders>
              <w:top w:val="thickThinSmallGap" w:sz="24" w:space="0" w:color="auto"/>
              <w:bottom w:val="single" w:sz="4" w:space="0" w:color="auto"/>
            </w:tcBorders>
            <w:vAlign w:val="bottom"/>
          </w:tcPr>
          <w:p w:rsidR="00F642C5" w:rsidRPr="003024B3" w:rsidRDefault="008C1528" w:rsidP="008C1528">
            <w:pPr>
              <w:pStyle w:val="aff5"/>
              <w:tabs>
                <w:tab w:val="left" w:pos="1418"/>
                <w:tab w:val="left" w:pos="9214"/>
              </w:tabs>
              <w:ind w:left="-108" w:right="-108" w:firstLine="108"/>
              <w:contextualSpacing/>
              <w:jc w:val="right"/>
            </w:pPr>
            <w:r>
              <w:t>207</w:t>
            </w:r>
          </w:p>
        </w:tc>
      </w:tr>
      <w:tr w:rsidR="00F642C5" w:rsidRPr="003024B3" w:rsidTr="00D8709C">
        <w:trPr>
          <w:trHeight w:val="20"/>
        </w:trPr>
        <w:tc>
          <w:tcPr>
            <w:tcW w:w="8965" w:type="dxa"/>
            <w:tcBorders>
              <w:top w:val="single" w:sz="4" w:space="0" w:color="auto"/>
              <w:bottom w:val="single" w:sz="4" w:space="0" w:color="auto"/>
            </w:tcBorders>
            <w:tcMar>
              <w:left w:w="0" w:type="dxa"/>
              <w:right w:w="0" w:type="dxa"/>
            </w:tcMar>
            <w:vAlign w:val="bottom"/>
          </w:tcPr>
          <w:p w:rsidR="00F642C5" w:rsidRPr="003024B3" w:rsidRDefault="00444B55" w:rsidP="00D8709C">
            <w:pPr>
              <w:ind w:firstLine="0"/>
              <w:jc w:val="left"/>
              <w:rPr>
                <w:b/>
                <w:color w:val="000000"/>
                <w:sz w:val="16"/>
                <w:szCs w:val="16"/>
              </w:rPr>
            </w:pPr>
            <w:r w:rsidRPr="003024B3">
              <w:rPr>
                <w:b/>
                <w:sz w:val="16"/>
                <w:szCs w:val="16"/>
              </w:rPr>
              <w:t>М.Э.АХМЕДОВ, М.Д.МУКАИЛОВ, А.Ф.ДЕМИРОВА,  Р.М.ГАДЖИМУРАДОВА, Р.А.РАХМАНОВА</w:t>
            </w:r>
            <w:r w:rsidRPr="003024B3">
              <w:rPr>
                <w:b/>
                <w:color w:val="000000"/>
                <w:sz w:val="16"/>
                <w:szCs w:val="16"/>
              </w:rPr>
              <w:t xml:space="preserve">- </w:t>
            </w:r>
            <w:r w:rsidRPr="003024B3">
              <w:rPr>
                <w:sz w:val="16"/>
                <w:szCs w:val="16"/>
              </w:rPr>
              <w:t>НОВЫЕ  РЕЖИМЫ ТЕПЛОВОЙ СТЕРИЛИЗАЦИИ КОМПОТА ИЗ АЙВЫ С ПРИМЕНЕНИЕМ САМОЭКСГАУСТИРУЕМОЙ ТАРЫ</w:t>
            </w:r>
          </w:p>
        </w:tc>
        <w:tc>
          <w:tcPr>
            <w:tcW w:w="709" w:type="dxa"/>
            <w:tcBorders>
              <w:top w:val="single" w:sz="4" w:space="0" w:color="auto"/>
              <w:bottom w:val="single" w:sz="4" w:space="0" w:color="auto"/>
            </w:tcBorders>
            <w:vAlign w:val="bottom"/>
          </w:tcPr>
          <w:p w:rsidR="00F642C5" w:rsidRPr="003024B3" w:rsidRDefault="008C1528" w:rsidP="008C1528">
            <w:pPr>
              <w:pStyle w:val="aff5"/>
              <w:tabs>
                <w:tab w:val="left" w:pos="1418"/>
                <w:tab w:val="left" w:pos="9214"/>
              </w:tabs>
              <w:ind w:left="-108" w:right="-108" w:firstLine="108"/>
              <w:contextualSpacing/>
              <w:jc w:val="right"/>
            </w:pPr>
            <w:r>
              <w:t>211</w:t>
            </w:r>
          </w:p>
        </w:tc>
      </w:tr>
      <w:tr w:rsidR="00F642C5" w:rsidRPr="003024B3" w:rsidTr="00D8709C">
        <w:trPr>
          <w:trHeight w:val="20"/>
        </w:trPr>
        <w:tc>
          <w:tcPr>
            <w:tcW w:w="8965" w:type="dxa"/>
            <w:tcBorders>
              <w:top w:val="single" w:sz="4" w:space="0" w:color="auto"/>
              <w:bottom w:val="single" w:sz="4" w:space="0" w:color="auto"/>
            </w:tcBorders>
            <w:tcMar>
              <w:left w:w="0" w:type="dxa"/>
              <w:right w:w="0" w:type="dxa"/>
            </w:tcMar>
            <w:vAlign w:val="bottom"/>
          </w:tcPr>
          <w:p w:rsidR="0092093B" w:rsidRDefault="00444B55" w:rsidP="00D8709C">
            <w:pPr>
              <w:ind w:firstLine="0"/>
              <w:rPr>
                <w:sz w:val="16"/>
                <w:szCs w:val="16"/>
              </w:rPr>
            </w:pPr>
            <w:r w:rsidRPr="003024B3">
              <w:rPr>
                <w:b/>
                <w:color w:val="000000"/>
                <w:sz w:val="16"/>
                <w:szCs w:val="16"/>
              </w:rPr>
              <w:t xml:space="preserve">О.К. ВЛАСОВА, С.Ц. КОТЕНКО, Т.И. ДАУДОВА </w:t>
            </w:r>
            <w:r w:rsidRPr="003024B3">
              <w:rPr>
                <w:color w:val="000000"/>
                <w:sz w:val="16"/>
                <w:szCs w:val="16"/>
              </w:rPr>
              <w:t xml:space="preserve">- </w:t>
            </w:r>
            <w:r w:rsidRPr="003024B3">
              <w:rPr>
                <w:sz w:val="16"/>
                <w:szCs w:val="16"/>
              </w:rPr>
              <w:t xml:space="preserve"> ВЛИЯНИЕ ШТАММА ДРОЖЖЕЙ НА ФОРМИРОВАНИЕ </w:t>
            </w:r>
          </w:p>
          <w:p w:rsidR="00F642C5" w:rsidRPr="003024B3" w:rsidRDefault="00444B55" w:rsidP="00D8709C">
            <w:pPr>
              <w:ind w:firstLine="0"/>
              <w:rPr>
                <w:b/>
                <w:color w:val="000000"/>
                <w:sz w:val="16"/>
                <w:szCs w:val="16"/>
              </w:rPr>
            </w:pPr>
            <w:r w:rsidRPr="003024B3">
              <w:rPr>
                <w:sz w:val="16"/>
                <w:szCs w:val="16"/>
              </w:rPr>
              <w:t>АРОМАТА ИГРИСТОГО ВИНА</w:t>
            </w:r>
          </w:p>
        </w:tc>
        <w:tc>
          <w:tcPr>
            <w:tcW w:w="709" w:type="dxa"/>
            <w:tcBorders>
              <w:top w:val="single" w:sz="4" w:space="0" w:color="auto"/>
              <w:bottom w:val="single" w:sz="4" w:space="0" w:color="auto"/>
            </w:tcBorders>
            <w:vAlign w:val="bottom"/>
          </w:tcPr>
          <w:p w:rsidR="00F642C5" w:rsidRPr="003024B3" w:rsidRDefault="008C1528" w:rsidP="008C1528">
            <w:pPr>
              <w:pStyle w:val="aff5"/>
              <w:tabs>
                <w:tab w:val="left" w:pos="1418"/>
                <w:tab w:val="left" w:pos="9214"/>
              </w:tabs>
              <w:ind w:left="-108" w:right="-108" w:firstLine="108"/>
              <w:contextualSpacing/>
              <w:jc w:val="right"/>
            </w:pPr>
            <w:r>
              <w:t>216</w:t>
            </w:r>
          </w:p>
        </w:tc>
      </w:tr>
      <w:tr w:rsidR="00F642C5" w:rsidRPr="003024B3" w:rsidTr="00D8709C">
        <w:trPr>
          <w:trHeight w:val="20"/>
        </w:trPr>
        <w:tc>
          <w:tcPr>
            <w:tcW w:w="8965" w:type="dxa"/>
            <w:tcBorders>
              <w:top w:val="single" w:sz="4" w:space="0" w:color="auto"/>
              <w:bottom w:val="single" w:sz="4" w:space="0" w:color="auto"/>
            </w:tcBorders>
            <w:tcMar>
              <w:left w:w="0" w:type="dxa"/>
              <w:right w:w="0" w:type="dxa"/>
            </w:tcMar>
            <w:vAlign w:val="bottom"/>
          </w:tcPr>
          <w:p w:rsidR="00F642C5" w:rsidRPr="003024B3" w:rsidRDefault="00444B55" w:rsidP="00D8709C">
            <w:pPr>
              <w:ind w:firstLine="0"/>
              <w:jc w:val="left"/>
              <w:rPr>
                <w:b/>
                <w:sz w:val="16"/>
                <w:szCs w:val="16"/>
              </w:rPr>
            </w:pPr>
            <w:r w:rsidRPr="003024B3">
              <w:rPr>
                <w:b/>
                <w:sz w:val="16"/>
                <w:szCs w:val="16"/>
              </w:rPr>
              <w:t xml:space="preserve">А.Ф.ДЕМИРОВА,  М.Э.АХМЕДОВ, М.Д.МУКАИЛОВ, В.В ПИНЯСКИН, Р.М.ГАДЖИМУРАДОВА - </w:t>
            </w:r>
            <w:r w:rsidRPr="003024B3">
              <w:rPr>
                <w:sz w:val="16"/>
                <w:szCs w:val="16"/>
              </w:rPr>
              <w:t xml:space="preserve"> НОВЫЕ РЕЖИМЫ ПАСТЕРИЗАЦИИ СЛИВОВОГО СОКА С МЯКОТЬЮ И САХАРОМ В ТАРЕ СКО 1-82-3000</w:t>
            </w:r>
          </w:p>
        </w:tc>
        <w:tc>
          <w:tcPr>
            <w:tcW w:w="709" w:type="dxa"/>
            <w:tcBorders>
              <w:top w:val="single" w:sz="4" w:space="0" w:color="auto"/>
              <w:bottom w:val="single" w:sz="4" w:space="0" w:color="auto"/>
            </w:tcBorders>
            <w:vAlign w:val="bottom"/>
          </w:tcPr>
          <w:p w:rsidR="00F642C5" w:rsidRPr="003024B3" w:rsidRDefault="008C1528" w:rsidP="008C1528">
            <w:pPr>
              <w:pStyle w:val="aff5"/>
              <w:tabs>
                <w:tab w:val="left" w:pos="1418"/>
                <w:tab w:val="left" w:pos="9214"/>
              </w:tabs>
              <w:ind w:left="-108" w:right="-108" w:firstLine="108"/>
              <w:contextualSpacing/>
              <w:jc w:val="right"/>
            </w:pPr>
            <w:r>
              <w:t>222</w:t>
            </w:r>
          </w:p>
        </w:tc>
      </w:tr>
      <w:tr w:rsidR="00F642C5" w:rsidRPr="003024B3" w:rsidTr="00D8709C">
        <w:trPr>
          <w:trHeight w:val="20"/>
        </w:trPr>
        <w:tc>
          <w:tcPr>
            <w:tcW w:w="8965" w:type="dxa"/>
            <w:tcBorders>
              <w:top w:val="single" w:sz="4" w:space="0" w:color="auto"/>
              <w:bottom w:val="single" w:sz="4" w:space="0" w:color="auto"/>
            </w:tcBorders>
            <w:tcMar>
              <w:left w:w="0" w:type="dxa"/>
              <w:right w:w="0" w:type="dxa"/>
            </w:tcMar>
            <w:vAlign w:val="bottom"/>
          </w:tcPr>
          <w:p w:rsidR="00F642C5" w:rsidRPr="003024B3" w:rsidRDefault="00444B55" w:rsidP="00D8709C">
            <w:pPr>
              <w:ind w:firstLine="0"/>
              <w:rPr>
                <w:b/>
                <w:bCs/>
                <w:sz w:val="16"/>
                <w:szCs w:val="16"/>
              </w:rPr>
            </w:pPr>
            <w:r w:rsidRPr="003024B3">
              <w:rPr>
                <w:b/>
                <w:caps/>
                <w:color w:val="000000"/>
                <w:sz w:val="16"/>
                <w:szCs w:val="16"/>
              </w:rPr>
              <w:t xml:space="preserve">Ф.И. Исламова, А.М. Мусаев, Г.К. Раджабов, </w:t>
            </w:r>
            <w:r w:rsidRPr="003024B3">
              <w:rPr>
                <w:b/>
                <w:sz w:val="16"/>
                <w:szCs w:val="16"/>
              </w:rPr>
              <w:t>Т.А. ИСРИГОВА, Н.Р.МУСАЕВА</w:t>
            </w:r>
            <w:r w:rsidRPr="003024B3">
              <w:rPr>
                <w:bCs/>
                <w:sz w:val="16"/>
                <w:szCs w:val="16"/>
              </w:rPr>
              <w:t xml:space="preserve">- </w:t>
            </w:r>
            <w:r w:rsidRPr="003024B3">
              <w:rPr>
                <w:caps/>
                <w:sz w:val="16"/>
                <w:szCs w:val="16"/>
              </w:rPr>
              <w:t xml:space="preserve"> Исследование антиоксидантной активности эфиромасличного растения </w:t>
            </w:r>
            <w:r w:rsidRPr="003024B3">
              <w:rPr>
                <w:i/>
                <w:caps/>
                <w:sz w:val="16"/>
                <w:szCs w:val="16"/>
              </w:rPr>
              <w:t>Ме</w:t>
            </w:r>
            <w:r w:rsidRPr="003024B3">
              <w:rPr>
                <w:i/>
                <w:caps/>
                <w:sz w:val="16"/>
                <w:szCs w:val="16"/>
                <w:lang w:val="en-US"/>
              </w:rPr>
              <w:t>n</w:t>
            </w:r>
            <w:r w:rsidRPr="003024B3">
              <w:rPr>
                <w:i/>
                <w:caps/>
                <w:sz w:val="16"/>
                <w:szCs w:val="16"/>
              </w:rPr>
              <w:t xml:space="preserve">thа </w:t>
            </w:r>
            <w:r w:rsidRPr="003024B3">
              <w:rPr>
                <w:i/>
                <w:caps/>
                <w:sz w:val="16"/>
                <w:szCs w:val="16"/>
                <w:lang w:val="en-US"/>
              </w:rPr>
              <w:t>longifolia</w:t>
            </w:r>
            <w:r w:rsidRPr="003024B3">
              <w:rPr>
                <w:i/>
                <w:caps/>
                <w:sz w:val="16"/>
                <w:szCs w:val="16"/>
              </w:rPr>
              <w:t xml:space="preserve"> (</w:t>
            </w:r>
            <w:r w:rsidRPr="003024B3">
              <w:rPr>
                <w:caps/>
                <w:sz w:val="16"/>
                <w:szCs w:val="16"/>
              </w:rPr>
              <w:t>L.)Huds.</w:t>
            </w:r>
            <w:r w:rsidRPr="003024B3">
              <w:rPr>
                <w:caps/>
                <w:color w:val="000000"/>
                <w:sz w:val="16"/>
                <w:szCs w:val="16"/>
              </w:rPr>
              <w:t xml:space="preserve"> в эколого-генетическом эксперименте</w:t>
            </w:r>
          </w:p>
        </w:tc>
        <w:tc>
          <w:tcPr>
            <w:tcW w:w="709" w:type="dxa"/>
            <w:tcBorders>
              <w:top w:val="single" w:sz="4" w:space="0" w:color="auto"/>
              <w:bottom w:val="single" w:sz="4" w:space="0" w:color="auto"/>
            </w:tcBorders>
            <w:vAlign w:val="bottom"/>
          </w:tcPr>
          <w:p w:rsidR="00F642C5" w:rsidRPr="003024B3" w:rsidRDefault="008C1528" w:rsidP="008C1528">
            <w:pPr>
              <w:pStyle w:val="aff5"/>
              <w:tabs>
                <w:tab w:val="left" w:pos="1418"/>
                <w:tab w:val="left" w:pos="9214"/>
              </w:tabs>
              <w:ind w:left="-108" w:right="-108" w:firstLine="108"/>
              <w:contextualSpacing/>
              <w:jc w:val="right"/>
            </w:pPr>
            <w:r>
              <w:t>227</w:t>
            </w:r>
          </w:p>
        </w:tc>
      </w:tr>
      <w:tr w:rsidR="00F642C5" w:rsidRPr="003024B3" w:rsidTr="00D8709C">
        <w:trPr>
          <w:trHeight w:val="20"/>
        </w:trPr>
        <w:tc>
          <w:tcPr>
            <w:tcW w:w="8965" w:type="dxa"/>
            <w:tcBorders>
              <w:top w:val="single" w:sz="4" w:space="0" w:color="auto"/>
              <w:bottom w:val="single" w:sz="4" w:space="0" w:color="auto"/>
            </w:tcBorders>
            <w:tcMar>
              <w:left w:w="0" w:type="dxa"/>
              <w:right w:w="0" w:type="dxa"/>
            </w:tcMar>
            <w:vAlign w:val="bottom"/>
          </w:tcPr>
          <w:p w:rsidR="0092093B" w:rsidRDefault="00444B55" w:rsidP="00D8709C">
            <w:pPr>
              <w:ind w:firstLine="0"/>
              <w:rPr>
                <w:rFonts w:eastAsia="BatangChe"/>
                <w:sz w:val="16"/>
                <w:szCs w:val="16"/>
              </w:rPr>
            </w:pPr>
            <w:r w:rsidRPr="003024B3">
              <w:rPr>
                <w:rFonts w:eastAsia="BatangChe"/>
                <w:b/>
                <w:sz w:val="16"/>
                <w:szCs w:val="16"/>
              </w:rPr>
              <w:t xml:space="preserve">М.Н. КУРБАНОВА, Н.М. СУРАЕВА, А.В. САМОЙЛОВ -  </w:t>
            </w:r>
            <w:r w:rsidRPr="003024B3">
              <w:rPr>
                <w:rFonts w:eastAsia="BatangChe"/>
                <w:sz w:val="16"/>
                <w:szCs w:val="16"/>
              </w:rPr>
              <w:t xml:space="preserve">СЕЗОННАЯ ОЦЕНКА БЕЗОПАСНОСТИ </w:t>
            </w:r>
          </w:p>
          <w:p w:rsidR="00F642C5" w:rsidRPr="003024B3" w:rsidRDefault="00444B55" w:rsidP="00D8709C">
            <w:pPr>
              <w:ind w:firstLine="0"/>
              <w:rPr>
                <w:b/>
                <w:sz w:val="16"/>
                <w:szCs w:val="16"/>
              </w:rPr>
            </w:pPr>
            <w:r w:rsidRPr="003024B3">
              <w:rPr>
                <w:rFonts w:eastAsia="BatangChe"/>
                <w:sz w:val="16"/>
                <w:szCs w:val="16"/>
              </w:rPr>
              <w:t xml:space="preserve">МОЛОЧНЫХ ПРОДУКТОВ ПО </w:t>
            </w:r>
            <w:r w:rsidRPr="003024B3">
              <w:rPr>
                <w:rStyle w:val="A19"/>
                <w:rFonts w:eastAsia="BatangChe"/>
                <w:sz w:val="16"/>
                <w:szCs w:val="16"/>
              </w:rPr>
              <w:t>МИКРОБИОЛОГИЧЕСКИМ</w:t>
            </w:r>
            <w:r w:rsidRPr="003024B3">
              <w:rPr>
                <w:rFonts w:eastAsia="BatangChe"/>
                <w:sz w:val="16"/>
                <w:szCs w:val="16"/>
              </w:rPr>
              <w:t xml:space="preserve"> ПОКАЗАТЕЛЯМ</w:t>
            </w:r>
          </w:p>
        </w:tc>
        <w:tc>
          <w:tcPr>
            <w:tcW w:w="709" w:type="dxa"/>
            <w:tcBorders>
              <w:top w:val="single" w:sz="4" w:space="0" w:color="auto"/>
              <w:bottom w:val="single" w:sz="4" w:space="0" w:color="auto"/>
            </w:tcBorders>
            <w:vAlign w:val="bottom"/>
          </w:tcPr>
          <w:p w:rsidR="00F642C5" w:rsidRPr="003024B3" w:rsidRDefault="008C1528" w:rsidP="008C1528">
            <w:pPr>
              <w:pStyle w:val="aff5"/>
              <w:tabs>
                <w:tab w:val="left" w:pos="1418"/>
                <w:tab w:val="left" w:pos="9214"/>
              </w:tabs>
              <w:ind w:left="-108" w:right="-108" w:firstLine="108"/>
              <w:contextualSpacing/>
              <w:jc w:val="right"/>
            </w:pPr>
            <w:r>
              <w:t>233</w:t>
            </w:r>
          </w:p>
        </w:tc>
      </w:tr>
      <w:tr w:rsidR="00F642C5" w:rsidRPr="003024B3" w:rsidTr="00D8709C">
        <w:trPr>
          <w:trHeight w:val="20"/>
        </w:trPr>
        <w:tc>
          <w:tcPr>
            <w:tcW w:w="8965" w:type="dxa"/>
            <w:tcBorders>
              <w:top w:val="single" w:sz="4" w:space="0" w:color="auto"/>
              <w:bottom w:val="single" w:sz="4" w:space="0" w:color="auto"/>
            </w:tcBorders>
            <w:tcMar>
              <w:left w:w="0" w:type="dxa"/>
              <w:right w:w="0" w:type="dxa"/>
            </w:tcMar>
            <w:vAlign w:val="bottom"/>
          </w:tcPr>
          <w:p w:rsidR="0092093B" w:rsidRDefault="00444B55" w:rsidP="00D8709C">
            <w:pPr>
              <w:ind w:firstLine="0"/>
              <w:rPr>
                <w:sz w:val="16"/>
                <w:szCs w:val="16"/>
              </w:rPr>
            </w:pPr>
            <w:r w:rsidRPr="003024B3">
              <w:rPr>
                <w:b/>
                <w:sz w:val="16"/>
                <w:szCs w:val="16"/>
              </w:rPr>
              <w:t xml:space="preserve">Н.Г. ЛЕБЕДЕВА, В.А. КОЦУР, А.В. БОРИСОВА -  </w:t>
            </w:r>
            <w:r w:rsidRPr="003024B3">
              <w:rPr>
                <w:sz w:val="16"/>
                <w:szCs w:val="16"/>
              </w:rPr>
              <w:t xml:space="preserve">ИЗУЧЕНИЕ ВОЗМОЖНОСТИ ИСПОЛЬЗОВАНИЯ </w:t>
            </w:r>
          </w:p>
          <w:p w:rsidR="00F642C5" w:rsidRPr="003024B3" w:rsidRDefault="00444B55" w:rsidP="00D8709C">
            <w:pPr>
              <w:ind w:firstLine="0"/>
              <w:rPr>
                <w:b/>
                <w:sz w:val="16"/>
                <w:szCs w:val="16"/>
              </w:rPr>
            </w:pPr>
            <w:r w:rsidRPr="003024B3">
              <w:rPr>
                <w:sz w:val="16"/>
                <w:szCs w:val="16"/>
              </w:rPr>
              <w:t>СЫРНОЙ СЫВОРОТКИ В ТЕХНОЛОГИИ ПРИГОТОВЛЕНИЯ БУЛОЧЕК</w:t>
            </w:r>
          </w:p>
        </w:tc>
        <w:tc>
          <w:tcPr>
            <w:tcW w:w="709" w:type="dxa"/>
            <w:tcBorders>
              <w:top w:val="single" w:sz="4" w:space="0" w:color="auto"/>
              <w:bottom w:val="single" w:sz="4" w:space="0" w:color="auto"/>
            </w:tcBorders>
            <w:vAlign w:val="bottom"/>
          </w:tcPr>
          <w:p w:rsidR="00F642C5" w:rsidRPr="003024B3" w:rsidRDefault="008C1528" w:rsidP="008C1528">
            <w:pPr>
              <w:pStyle w:val="aff5"/>
              <w:tabs>
                <w:tab w:val="left" w:pos="1418"/>
                <w:tab w:val="left" w:pos="9214"/>
              </w:tabs>
              <w:ind w:left="-108" w:right="-108" w:firstLine="108"/>
              <w:contextualSpacing/>
              <w:jc w:val="right"/>
            </w:pPr>
            <w:r>
              <w:t>238</w:t>
            </w:r>
          </w:p>
        </w:tc>
      </w:tr>
      <w:tr w:rsidR="00DB72B0" w:rsidRPr="003024B3" w:rsidTr="00D8709C">
        <w:trPr>
          <w:trHeight w:val="20"/>
        </w:trPr>
        <w:tc>
          <w:tcPr>
            <w:tcW w:w="8965" w:type="dxa"/>
            <w:tcBorders>
              <w:top w:val="single" w:sz="4" w:space="0" w:color="auto"/>
              <w:bottom w:val="single" w:sz="4" w:space="0" w:color="auto"/>
            </w:tcBorders>
            <w:tcMar>
              <w:left w:w="0" w:type="dxa"/>
              <w:right w:w="0" w:type="dxa"/>
            </w:tcMar>
            <w:vAlign w:val="bottom"/>
          </w:tcPr>
          <w:p w:rsidR="00DB72B0" w:rsidRPr="003024B3" w:rsidRDefault="00DB72B0" w:rsidP="00D8709C">
            <w:pPr>
              <w:spacing w:line="100" w:lineRule="atLeast"/>
              <w:ind w:firstLine="0"/>
              <w:rPr>
                <w:b/>
                <w:sz w:val="16"/>
                <w:szCs w:val="16"/>
              </w:rPr>
            </w:pPr>
            <w:r w:rsidRPr="00DB72B0">
              <w:rPr>
                <w:b/>
                <w:szCs w:val="20"/>
              </w:rPr>
              <w:t>В</w:t>
            </w:r>
            <w:r w:rsidRPr="008B10D7">
              <w:rPr>
                <w:b/>
                <w:sz w:val="16"/>
                <w:szCs w:val="16"/>
              </w:rPr>
              <w:t>.А. МАЧУЛКИНА, Т.А. САННИКОВА, А.В. ГУЛИН,М.Ю. АНИШКО</w:t>
            </w:r>
            <w:r w:rsidRPr="008B10D7">
              <w:rPr>
                <w:sz w:val="16"/>
                <w:szCs w:val="16"/>
              </w:rPr>
              <w:t xml:space="preserve"> -</w:t>
            </w:r>
            <w:r w:rsidRPr="008B10D7">
              <w:rPr>
                <w:bCs/>
                <w:sz w:val="16"/>
                <w:szCs w:val="16"/>
              </w:rPr>
              <w:t>ТРАНСПОРТИРОВКА, ТАРА И КАЧЕСТВО ПЛОДОВ ТОМАТОВ</w:t>
            </w:r>
          </w:p>
        </w:tc>
        <w:tc>
          <w:tcPr>
            <w:tcW w:w="709" w:type="dxa"/>
            <w:tcBorders>
              <w:top w:val="single" w:sz="4" w:space="0" w:color="auto"/>
              <w:bottom w:val="single" w:sz="4" w:space="0" w:color="auto"/>
            </w:tcBorders>
            <w:vAlign w:val="bottom"/>
          </w:tcPr>
          <w:p w:rsidR="00DB72B0" w:rsidRPr="003024B3" w:rsidRDefault="008C1528" w:rsidP="008C1528">
            <w:pPr>
              <w:pStyle w:val="aff5"/>
              <w:tabs>
                <w:tab w:val="left" w:pos="1418"/>
                <w:tab w:val="left" w:pos="9214"/>
              </w:tabs>
              <w:ind w:left="-108" w:right="-108" w:firstLine="108"/>
              <w:contextualSpacing/>
              <w:jc w:val="right"/>
            </w:pPr>
            <w:r>
              <w:t>244</w:t>
            </w:r>
          </w:p>
        </w:tc>
      </w:tr>
      <w:tr w:rsidR="00F642C5" w:rsidRPr="003024B3" w:rsidTr="00D8709C">
        <w:trPr>
          <w:trHeight w:val="20"/>
        </w:trPr>
        <w:tc>
          <w:tcPr>
            <w:tcW w:w="8965" w:type="dxa"/>
            <w:tcBorders>
              <w:top w:val="single" w:sz="4" w:space="0" w:color="auto"/>
              <w:bottom w:val="single" w:sz="4" w:space="0" w:color="auto"/>
            </w:tcBorders>
            <w:tcMar>
              <w:left w:w="0" w:type="dxa"/>
              <w:right w:w="0" w:type="dxa"/>
            </w:tcMar>
            <w:vAlign w:val="bottom"/>
          </w:tcPr>
          <w:p w:rsidR="00F642C5" w:rsidRPr="003024B3" w:rsidRDefault="00444B55" w:rsidP="00D8709C">
            <w:pPr>
              <w:pStyle w:val="a9"/>
              <w:ind w:left="0"/>
              <w:rPr>
                <w:b/>
                <w:sz w:val="16"/>
                <w:szCs w:val="16"/>
              </w:rPr>
            </w:pPr>
            <w:r w:rsidRPr="003024B3">
              <w:rPr>
                <w:b/>
                <w:sz w:val="16"/>
                <w:szCs w:val="16"/>
              </w:rPr>
              <w:t xml:space="preserve">Т.М.ПАНАХОВ, Х.А.СОЛТАНОВ, А.Б.НАДЖАФОВА - </w:t>
            </w:r>
            <w:r w:rsidRPr="003024B3">
              <w:rPr>
                <w:sz w:val="16"/>
                <w:szCs w:val="16"/>
                <w:lang w:val="az-Latn-AZ"/>
              </w:rPr>
              <w:t>ОЦЕНКА ВЛИЯНИЯ ПРИМЕНЕНИЯ ПИЩЕВЫХ ВОЛОКОН ВИНОГРАДА</w:t>
            </w:r>
            <w:r w:rsidRPr="003024B3">
              <w:rPr>
                <w:sz w:val="16"/>
                <w:szCs w:val="16"/>
              </w:rPr>
              <w:t xml:space="preserve"> В ПРОЦЕССЕ ПРИГОТОВЛЕНИЯ ВИНА</w:t>
            </w:r>
          </w:p>
        </w:tc>
        <w:tc>
          <w:tcPr>
            <w:tcW w:w="709" w:type="dxa"/>
            <w:tcBorders>
              <w:top w:val="single" w:sz="4" w:space="0" w:color="auto"/>
            </w:tcBorders>
            <w:vAlign w:val="bottom"/>
          </w:tcPr>
          <w:p w:rsidR="00F642C5" w:rsidRPr="003024B3" w:rsidRDefault="008C1528" w:rsidP="008C1528">
            <w:pPr>
              <w:pStyle w:val="aff5"/>
              <w:tabs>
                <w:tab w:val="left" w:pos="1418"/>
                <w:tab w:val="left" w:pos="9214"/>
              </w:tabs>
              <w:ind w:left="-108" w:right="-108" w:firstLine="108"/>
              <w:contextualSpacing/>
              <w:jc w:val="right"/>
            </w:pPr>
            <w:r>
              <w:t>247</w:t>
            </w:r>
          </w:p>
        </w:tc>
      </w:tr>
      <w:tr w:rsidR="001B59A0" w:rsidRPr="003024B3" w:rsidTr="00D8709C">
        <w:trPr>
          <w:trHeight w:val="20"/>
        </w:trPr>
        <w:tc>
          <w:tcPr>
            <w:tcW w:w="8965" w:type="dxa"/>
            <w:tcBorders>
              <w:top w:val="single" w:sz="4" w:space="0" w:color="auto"/>
              <w:bottom w:val="single" w:sz="4" w:space="0" w:color="auto"/>
            </w:tcBorders>
            <w:tcMar>
              <w:left w:w="0" w:type="dxa"/>
              <w:right w:w="0" w:type="dxa"/>
            </w:tcMar>
            <w:vAlign w:val="bottom"/>
          </w:tcPr>
          <w:p w:rsidR="001B59A0" w:rsidRPr="003024B3" w:rsidRDefault="00444B55" w:rsidP="00D8709C">
            <w:pPr>
              <w:ind w:firstLine="0"/>
              <w:rPr>
                <w:sz w:val="16"/>
                <w:szCs w:val="16"/>
              </w:rPr>
            </w:pPr>
            <w:r w:rsidRPr="003024B3">
              <w:rPr>
                <w:b/>
                <w:sz w:val="16"/>
                <w:szCs w:val="16"/>
              </w:rPr>
              <w:t xml:space="preserve">Р.Т.ТИМАКОВА -  </w:t>
            </w:r>
            <w:r w:rsidRPr="003024B3">
              <w:rPr>
                <w:sz w:val="16"/>
                <w:szCs w:val="16"/>
              </w:rPr>
              <w:t xml:space="preserve">ВЛИЯНИЕ ИОНИЗИРУЮЩЕГО ИЗЛУЧЕНИЯ НА ИЗМЕНЕНИЕ АНТИОКСИДАНТНОГО ПОТЕНЦИАЛА СВЕЖИХ ЯБЛОК </w:t>
            </w:r>
          </w:p>
        </w:tc>
        <w:tc>
          <w:tcPr>
            <w:tcW w:w="709" w:type="dxa"/>
            <w:tcBorders>
              <w:top w:val="single" w:sz="4" w:space="0" w:color="auto"/>
            </w:tcBorders>
            <w:vAlign w:val="bottom"/>
          </w:tcPr>
          <w:p w:rsidR="001B59A0" w:rsidRPr="003024B3" w:rsidRDefault="008C1528" w:rsidP="008C1528">
            <w:pPr>
              <w:pStyle w:val="aff5"/>
              <w:tabs>
                <w:tab w:val="left" w:pos="1418"/>
                <w:tab w:val="left" w:pos="9214"/>
              </w:tabs>
              <w:ind w:left="-108" w:right="-108" w:firstLine="108"/>
              <w:contextualSpacing/>
              <w:jc w:val="right"/>
            </w:pPr>
            <w:r>
              <w:t>250</w:t>
            </w:r>
          </w:p>
        </w:tc>
      </w:tr>
      <w:tr w:rsidR="00B953A2" w:rsidRPr="003024B3" w:rsidTr="00D8709C">
        <w:trPr>
          <w:trHeight w:val="20"/>
        </w:trPr>
        <w:tc>
          <w:tcPr>
            <w:tcW w:w="8965" w:type="dxa"/>
            <w:tcBorders>
              <w:top w:val="single" w:sz="4" w:space="0" w:color="auto"/>
              <w:bottom w:val="single" w:sz="4" w:space="0" w:color="auto"/>
            </w:tcBorders>
            <w:tcMar>
              <w:left w:w="0" w:type="dxa"/>
              <w:right w:w="0" w:type="dxa"/>
            </w:tcMar>
            <w:vAlign w:val="bottom"/>
          </w:tcPr>
          <w:p w:rsidR="003024B3" w:rsidRPr="003024B3" w:rsidRDefault="003024B3" w:rsidP="00D8709C">
            <w:pPr>
              <w:pStyle w:val="af9"/>
              <w:spacing w:after="0"/>
              <w:ind w:firstLine="0"/>
              <w:rPr>
                <w:b/>
                <w:sz w:val="16"/>
                <w:szCs w:val="16"/>
              </w:rPr>
            </w:pPr>
            <w:r w:rsidRPr="003024B3">
              <w:rPr>
                <w:b/>
                <w:sz w:val="16"/>
                <w:szCs w:val="16"/>
              </w:rPr>
              <w:t xml:space="preserve">М.Б ХОКОНОВА, О.К. ЦАГОЕВА -  </w:t>
            </w:r>
            <w:r w:rsidRPr="003024B3">
              <w:rPr>
                <w:sz w:val="16"/>
                <w:szCs w:val="16"/>
              </w:rPr>
              <w:t>АНАЛИЗ СОСТОЯНИЯ СПИРТОВОЙ ПРОМЫШЛЕННОСТИ</w:t>
            </w:r>
          </w:p>
          <w:p w:rsidR="00B953A2" w:rsidRPr="003024B3" w:rsidRDefault="003024B3" w:rsidP="00D8709C">
            <w:pPr>
              <w:ind w:firstLine="0"/>
              <w:contextualSpacing/>
              <w:rPr>
                <w:b/>
                <w:sz w:val="16"/>
                <w:szCs w:val="16"/>
              </w:rPr>
            </w:pPr>
            <w:r w:rsidRPr="003024B3">
              <w:rPr>
                <w:sz w:val="16"/>
                <w:szCs w:val="16"/>
              </w:rPr>
              <w:t>В КАБАРДИНО-БАЛКАРИИ</w:t>
            </w:r>
          </w:p>
        </w:tc>
        <w:tc>
          <w:tcPr>
            <w:tcW w:w="709" w:type="dxa"/>
            <w:tcBorders>
              <w:top w:val="single" w:sz="4" w:space="0" w:color="auto"/>
            </w:tcBorders>
            <w:vAlign w:val="bottom"/>
          </w:tcPr>
          <w:p w:rsidR="00B953A2" w:rsidRPr="003024B3" w:rsidRDefault="008C1528" w:rsidP="008C1528">
            <w:pPr>
              <w:pStyle w:val="aff5"/>
              <w:tabs>
                <w:tab w:val="left" w:pos="1418"/>
                <w:tab w:val="left" w:pos="9214"/>
              </w:tabs>
              <w:ind w:left="-108" w:right="-108" w:firstLine="108"/>
              <w:contextualSpacing/>
              <w:jc w:val="right"/>
            </w:pPr>
            <w:r>
              <w:t>257</w:t>
            </w:r>
          </w:p>
        </w:tc>
      </w:tr>
      <w:tr w:rsidR="00F642C5" w:rsidRPr="008A1B6E" w:rsidTr="00D8709C">
        <w:trPr>
          <w:trHeight w:val="20"/>
        </w:trPr>
        <w:tc>
          <w:tcPr>
            <w:tcW w:w="8965" w:type="dxa"/>
            <w:tcBorders>
              <w:top w:val="single" w:sz="4" w:space="0" w:color="auto"/>
              <w:bottom w:val="single" w:sz="4" w:space="0" w:color="auto"/>
            </w:tcBorders>
            <w:tcMar>
              <w:left w:w="0" w:type="dxa"/>
              <w:right w:w="0" w:type="dxa"/>
            </w:tcMar>
            <w:vAlign w:val="bottom"/>
          </w:tcPr>
          <w:p w:rsidR="00F642C5" w:rsidRPr="00E01099" w:rsidRDefault="00F642C5" w:rsidP="00D8709C">
            <w:pPr>
              <w:pStyle w:val="3a"/>
              <w:tabs>
                <w:tab w:val="left" w:pos="1418"/>
                <w:tab w:val="left" w:pos="9214"/>
              </w:tabs>
              <w:spacing w:line="240" w:lineRule="auto"/>
              <w:ind w:firstLine="567"/>
              <w:contextualSpacing/>
              <w:jc w:val="left"/>
              <w:rPr>
                <w:rFonts w:ascii="Times New Roman" w:hAnsi="Times New Roman"/>
                <w:caps/>
                <w:kern w:val="0"/>
                <w:sz w:val="20"/>
                <w:szCs w:val="20"/>
              </w:rPr>
            </w:pPr>
            <w:r w:rsidRPr="00E01099">
              <w:rPr>
                <w:rFonts w:ascii="Times New Roman" w:hAnsi="Times New Roman"/>
                <w:kern w:val="0"/>
                <w:sz w:val="20"/>
                <w:szCs w:val="20"/>
              </w:rPr>
              <w:t>Адреса авторов</w:t>
            </w:r>
          </w:p>
        </w:tc>
        <w:tc>
          <w:tcPr>
            <w:tcW w:w="709" w:type="dxa"/>
            <w:tcBorders>
              <w:top w:val="single" w:sz="4" w:space="0" w:color="auto"/>
              <w:bottom w:val="single" w:sz="4" w:space="0" w:color="auto"/>
            </w:tcBorders>
            <w:vAlign w:val="bottom"/>
          </w:tcPr>
          <w:p w:rsidR="00F642C5" w:rsidRPr="00373259" w:rsidRDefault="008C1528" w:rsidP="008C1528">
            <w:pPr>
              <w:tabs>
                <w:tab w:val="left" w:pos="1418"/>
                <w:tab w:val="left" w:pos="9214"/>
              </w:tabs>
              <w:ind w:left="-108" w:right="-108" w:firstLine="108"/>
              <w:contextualSpacing/>
              <w:jc w:val="right"/>
              <w:rPr>
                <w:b/>
                <w:sz w:val="17"/>
                <w:szCs w:val="17"/>
              </w:rPr>
            </w:pPr>
            <w:r>
              <w:rPr>
                <w:b/>
                <w:sz w:val="17"/>
                <w:szCs w:val="17"/>
              </w:rPr>
              <w:t>262</w:t>
            </w:r>
          </w:p>
        </w:tc>
      </w:tr>
      <w:tr w:rsidR="00F642C5" w:rsidRPr="008A1B6E" w:rsidTr="00D8709C">
        <w:trPr>
          <w:trHeight w:val="255"/>
        </w:trPr>
        <w:tc>
          <w:tcPr>
            <w:tcW w:w="8965" w:type="dxa"/>
            <w:tcBorders>
              <w:top w:val="single" w:sz="4" w:space="0" w:color="auto"/>
              <w:bottom w:val="single" w:sz="4" w:space="0" w:color="auto"/>
            </w:tcBorders>
            <w:tcMar>
              <w:left w:w="0" w:type="dxa"/>
              <w:right w:w="0" w:type="dxa"/>
            </w:tcMar>
            <w:vAlign w:val="bottom"/>
          </w:tcPr>
          <w:p w:rsidR="007D5DA6" w:rsidRPr="00E01099" w:rsidRDefault="00F642C5" w:rsidP="00D8709C">
            <w:pPr>
              <w:pStyle w:val="3a"/>
              <w:tabs>
                <w:tab w:val="left" w:pos="1418"/>
                <w:tab w:val="left" w:pos="9214"/>
              </w:tabs>
              <w:spacing w:line="240" w:lineRule="auto"/>
              <w:ind w:firstLine="567"/>
              <w:contextualSpacing/>
              <w:jc w:val="left"/>
              <w:rPr>
                <w:rFonts w:ascii="Times New Roman" w:hAnsi="Times New Roman"/>
                <w:kern w:val="0"/>
                <w:sz w:val="20"/>
                <w:szCs w:val="20"/>
              </w:rPr>
            </w:pPr>
            <w:r w:rsidRPr="00E01099">
              <w:rPr>
                <w:rFonts w:ascii="Times New Roman" w:hAnsi="Times New Roman"/>
                <w:kern w:val="0"/>
                <w:sz w:val="20"/>
                <w:szCs w:val="20"/>
              </w:rPr>
              <w:t xml:space="preserve">Правила для авторов журнала </w:t>
            </w:r>
          </w:p>
        </w:tc>
        <w:tc>
          <w:tcPr>
            <w:tcW w:w="709" w:type="dxa"/>
            <w:tcBorders>
              <w:top w:val="single" w:sz="4" w:space="0" w:color="auto"/>
              <w:bottom w:val="single" w:sz="4" w:space="0" w:color="auto"/>
            </w:tcBorders>
            <w:vAlign w:val="bottom"/>
          </w:tcPr>
          <w:p w:rsidR="00F642C5" w:rsidRPr="00373259" w:rsidRDefault="008C1528" w:rsidP="008C1528">
            <w:pPr>
              <w:tabs>
                <w:tab w:val="left" w:pos="1418"/>
                <w:tab w:val="left" w:pos="9214"/>
              </w:tabs>
              <w:ind w:right="-108" w:firstLine="108"/>
              <w:contextualSpacing/>
              <w:jc w:val="right"/>
              <w:rPr>
                <w:b/>
                <w:sz w:val="17"/>
                <w:szCs w:val="17"/>
              </w:rPr>
            </w:pPr>
            <w:r>
              <w:rPr>
                <w:b/>
                <w:sz w:val="17"/>
                <w:szCs w:val="17"/>
              </w:rPr>
              <w:t>264</w:t>
            </w:r>
          </w:p>
        </w:tc>
      </w:tr>
    </w:tbl>
    <w:p w:rsidR="00373259" w:rsidRDefault="00373259" w:rsidP="00835762">
      <w:pPr>
        <w:tabs>
          <w:tab w:val="left" w:pos="1418"/>
          <w:tab w:val="left" w:pos="9214"/>
        </w:tabs>
        <w:ind w:firstLine="567"/>
        <w:contextualSpacing/>
        <w:jc w:val="center"/>
        <w:rPr>
          <w:b/>
          <w:sz w:val="18"/>
          <w:szCs w:val="18"/>
        </w:rPr>
      </w:pPr>
    </w:p>
    <w:p w:rsidR="00F03044" w:rsidRDefault="00F03044" w:rsidP="00835762">
      <w:pPr>
        <w:tabs>
          <w:tab w:val="left" w:pos="1418"/>
          <w:tab w:val="left" w:pos="9214"/>
        </w:tabs>
        <w:ind w:firstLine="567"/>
        <w:contextualSpacing/>
        <w:jc w:val="center"/>
        <w:rPr>
          <w:b/>
          <w:sz w:val="18"/>
          <w:szCs w:val="18"/>
        </w:rPr>
      </w:pPr>
    </w:p>
    <w:p w:rsidR="00F642C5" w:rsidRPr="00993022" w:rsidRDefault="00F642C5" w:rsidP="00835762">
      <w:pPr>
        <w:tabs>
          <w:tab w:val="left" w:pos="1418"/>
          <w:tab w:val="left" w:pos="9214"/>
        </w:tabs>
        <w:ind w:firstLine="567"/>
        <w:contextualSpacing/>
        <w:jc w:val="center"/>
        <w:rPr>
          <w:b/>
          <w:sz w:val="18"/>
          <w:szCs w:val="18"/>
        </w:rPr>
      </w:pPr>
      <w:r w:rsidRPr="00993022">
        <w:rPr>
          <w:b/>
          <w:sz w:val="18"/>
          <w:szCs w:val="18"/>
        </w:rPr>
        <w:t>СОДЕРЖАНИЕ</w:t>
      </w:r>
    </w:p>
    <w:p w:rsidR="00F642C5" w:rsidRPr="00993022" w:rsidRDefault="00F642C5" w:rsidP="00835762">
      <w:pPr>
        <w:tabs>
          <w:tab w:val="left" w:pos="1418"/>
          <w:tab w:val="left" w:pos="9214"/>
        </w:tabs>
        <w:ind w:firstLine="567"/>
        <w:contextualSpacing/>
        <w:jc w:val="center"/>
        <w:rPr>
          <w:b/>
          <w:sz w:val="18"/>
          <w:szCs w:val="18"/>
        </w:rPr>
      </w:pPr>
      <w:r w:rsidRPr="00993022">
        <w:rPr>
          <w:b/>
          <w:sz w:val="18"/>
          <w:szCs w:val="18"/>
        </w:rPr>
        <w:t>TABLE OF CONTENTS</w:t>
      </w:r>
    </w:p>
    <w:tbl>
      <w:tblPr>
        <w:tblW w:w="10362" w:type="dxa"/>
        <w:tblInd w:w="250" w:type="dxa"/>
        <w:tblLayout w:type="fixed"/>
        <w:tblLook w:val="00A0" w:firstRow="1" w:lastRow="0" w:firstColumn="1" w:lastColumn="0" w:noHBand="0" w:noVBand="0"/>
      </w:tblPr>
      <w:tblGrid>
        <w:gridCol w:w="8930"/>
        <w:gridCol w:w="709"/>
        <w:gridCol w:w="48"/>
        <w:gridCol w:w="675"/>
      </w:tblGrid>
      <w:tr w:rsidR="00F642C5" w:rsidRPr="00993022" w:rsidTr="00F642C5">
        <w:trPr>
          <w:gridAfter w:val="1"/>
          <w:wAfter w:w="675" w:type="dxa"/>
          <w:trHeight w:val="20"/>
        </w:trPr>
        <w:tc>
          <w:tcPr>
            <w:tcW w:w="9687" w:type="dxa"/>
            <w:gridSpan w:val="3"/>
            <w:tcBorders>
              <w:top w:val="single" w:sz="4" w:space="0" w:color="auto"/>
              <w:bottom w:val="thickThinSmallGap" w:sz="24" w:space="0" w:color="auto"/>
            </w:tcBorders>
          </w:tcPr>
          <w:p w:rsidR="00F642C5" w:rsidRPr="00993022" w:rsidRDefault="00F5329F" w:rsidP="00835762">
            <w:pPr>
              <w:tabs>
                <w:tab w:val="left" w:pos="1418"/>
                <w:tab w:val="left" w:pos="9214"/>
              </w:tabs>
              <w:ind w:firstLine="567"/>
              <w:contextualSpacing/>
              <w:jc w:val="center"/>
              <w:rPr>
                <w:b/>
                <w:bCs/>
              </w:rPr>
            </w:pPr>
            <w:r w:rsidRPr="00F5329F">
              <w:rPr>
                <w:b/>
                <w:i/>
                <w:noProof/>
                <w:lang w:val="en-US"/>
              </w:rPr>
              <w:t>Agronomy (agricultural sciences)</w:t>
            </w:r>
          </w:p>
        </w:tc>
      </w:tr>
      <w:tr w:rsidR="000E5398" w:rsidRPr="002A586E" w:rsidTr="00F642C5">
        <w:trPr>
          <w:gridAfter w:val="2"/>
          <w:wAfter w:w="723" w:type="dxa"/>
          <w:trHeight w:val="20"/>
        </w:trPr>
        <w:tc>
          <w:tcPr>
            <w:tcW w:w="8930" w:type="dxa"/>
            <w:tcBorders>
              <w:bottom w:val="single" w:sz="4" w:space="0" w:color="auto"/>
            </w:tcBorders>
            <w:tcMar>
              <w:left w:w="0" w:type="dxa"/>
              <w:right w:w="0" w:type="dxa"/>
            </w:tcMar>
            <w:vAlign w:val="bottom"/>
          </w:tcPr>
          <w:p w:rsidR="000E5398" w:rsidRPr="00F03044" w:rsidRDefault="000E5398" w:rsidP="000E5398">
            <w:pPr>
              <w:tabs>
                <w:tab w:val="left" w:pos="3735"/>
                <w:tab w:val="center" w:pos="4677"/>
              </w:tabs>
              <w:autoSpaceDE w:val="0"/>
              <w:autoSpaceDN w:val="0"/>
              <w:adjustRightInd w:val="0"/>
              <w:ind w:firstLine="0"/>
              <w:rPr>
                <w:b/>
                <w:i/>
                <w:sz w:val="16"/>
                <w:szCs w:val="16"/>
                <w:lang w:val="en-US"/>
              </w:rPr>
            </w:pPr>
            <w:r w:rsidRPr="00F03044">
              <w:rPr>
                <w:b/>
                <w:bCs/>
                <w:i/>
                <w:sz w:val="16"/>
                <w:szCs w:val="16"/>
                <w:lang w:val="en-US"/>
              </w:rPr>
              <w:t xml:space="preserve">K.B. ABAKAROV, A.A.  MAGOMEDOVA, Z.M. MUSAEVA, S. Sh. OMARIYEV, M. A. ABDUEVA, M.M. GAMZATOVA - </w:t>
            </w:r>
            <w:r w:rsidRPr="00F03044">
              <w:rPr>
                <w:bCs/>
                <w:i/>
                <w:sz w:val="16"/>
                <w:szCs w:val="16"/>
                <w:lang w:val="en-US"/>
              </w:rPr>
              <w:t>PRODUCTIVITY OF VARIETIES OF SUGAR MIXTURE UNDER DIFFERENT GROWTH REGULATORS UNDER THE CONDITIONS OF THE TERSKO - SULAX SUBPROVEMENT OF THE REPUBLIC DAGESTAN</w:t>
            </w:r>
          </w:p>
        </w:tc>
        <w:tc>
          <w:tcPr>
            <w:tcW w:w="709" w:type="dxa"/>
            <w:tcBorders>
              <w:bottom w:val="single" w:sz="4" w:space="0" w:color="auto"/>
            </w:tcBorders>
            <w:vAlign w:val="bottom"/>
          </w:tcPr>
          <w:p w:rsidR="000E5398" w:rsidRPr="000E5398" w:rsidRDefault="000E5398" w:rsidP="000E5398">
            <w:pPr>
              <w:pStyle w:val="3b"/>
              <w:tabs>
                <w:tab w:val="left" w:pos="1418"/>
                <w:tab w:val="left" w:pos="9214"/>
              </w:tabs>
              <w:spacing w:after="0"/>
              <w:ind w:left="-108" w:right="-108" w:firstLine="108"/>
              <w:contextualSpacing/>
              <w:jc w:val="right"/>
              <w:rPr>
                <w:b/>
                <w:i/>
              </w:rPr>
            </w:pPr>
            <w:r w:rsidRPr="000E5398">
              <w:rPr>
                <w:b/>
                <w:i/>
              </w:rPr>
              <w:t>7</w:t>
            </w:r>
          </w:p>
        </w:tc>
      </w:tr>
      <w:tr w:rsidR="000E5398" w:rsidRPr="002A586E" w:rsidTr="008D6691">
        <w:trPr>
          <w:gridAfter w:val="2"/>
          <w:wAfter w:w="723" w:type="dxa"/>
          <w:trHeight w:val="20"/>
        </w:trPr>
        <w:tc>
          <w:tcPr>
            <w:tcW w:w="8930" w:type="dxa"/>
            <w:tcBorders>
              <w:bottom w:val="single" w:sz="4" w:space="0" w:color="auto"/>
            </w:tcBorders>
            <w:shd w:val="clear" w:color="auto" w:fill="auto"/>
            <w:tcMar>
              <w:left w:w="0" w:type="dxa"/>
              <w:right w:w="0" w:type="dxa"/>
            </w:tcMar>
            <w:vAlign w:val="bottom"/>
          </w:tcPr>
          <w:p w:rsidR="000E5398" w:rsidRPr="00F03044" w:rsidRDefault="000E5398" w:rsidP="000E5398">
            <w:pPr>
              <w:widowControl/>
              <w:spacing w:line="240" w:lineRule="exact"/>
              <w:ind w:firstLine="0"/>
              <w:rPr>
                <w:b/>
                <w:i/>
                <w:color w:val="FF0000"/>
                <w:sz w:val="16"/>
                <w:szCs w:val="16"/>
                <w:lang w:val="en-US"/>
              </w:rPr>
            </w:pPr>
            <w:r w:rsidRPr="00F03044">
              <w:rPr>
                <w:b/>
                <w:i/>
                <w:sz w:val="16"/>
                <w:szCs w:val="16"/>
                <w:lang w:val="en-US" w:eastAsia="ru-RU"/>
              </w:rPr>
              <w:t xml:space="preserve">K. B. ABAKAROV, N.M. MANSUROV, M. R. MUSAEV - </w:t>
            </w:r>
            <w:r w:rsidRPr="00F03044">
              <w:rPr>
                <w:i/>
                <w:sz w:val="16"/>
                <w:szCs w:val="16"/>
                <w:lang w:val="en-US" w:eastAsia="ru-RU"/>
              </w:rPr>
              <w:t>REGULATION OF SALT REGIME OF MEADOW-CHESTNUT SOIL BY MEANS OF GROWING SUGAR SORGH ON THE BACKGROUND OF DIFFERENT GROWTH REGULATORS</w:t>
            </w:r>
          </w:p>
        </w:tc>
        <w:tc>
          <w:tcPr>
            <w:tcW w:w="709" w:type="dxa"/>
            <w:tcBorders>
              <w:top w:val="single" w:sz="4" w:space="0" w:color="auto"/>
              <w:bottom w:val="single" w:sz="4" w:space="0" w:color="auto"/>
            </w:tcBorders>
            <w:vAlign w:val="bottom"/>
          </w:tcPr>
          <w:p w:rsidR="000E5398" w:rsidRPr="000E5398" w:rsidRDefault="000E5398" w:rsidP="000E5398">
            <w:pPr>
              <w:pStyle w:val="3b"/>
              <w:tabs>
                <w:tab w:val="left" w:pos="1418"/>
                <w:tab w:val="left" w:pos="9214"/>
              </w:tabs>
              <w:spacing w:after="0"/>
              <w:ind w:left="-108" w:right="-108" w:firstLine="108"/>
              <w:contextualSpacing/>
              <w:jc w:val="right"/>
              <w:rPr>
                <w:b/>
                <w:i/>
              </w:rPr>
            </w:pPr>
            <w:r w:rsidRPr="000E5398">
              <w:rPr>
                <w:b/>
                <w:i/>
              </w:rPr>
              <w:t>11</w:t>
            </w:r>
          </w:p>
        </w:tc>
      </w:tr>
      <w:tr w:rsidR="000E5398" w:rsidRPr="002A586E" w:rsidTr="00F642C5">
        <w:trPr>
          <w:gridAfter w:val="2"/>
          <w:wAfter w:w="723" w:type="dxa"/>
          <w:trHeight w:val="20"/>
        </w:trPr>
        <w:tc>
          <w:tcPr>
            <w:tcW w:w="8930" w:type="dxa"/>
            <w:tcBorders>
              <w:top w:val="single" w:sz="4" w:space="0" w:color="auto"/>
              <w:bottom w:val="single" w:sz="4" w:space="0" w:color="auto"/>
            </w:tcBorders>
            <w:tcMar>
              <w:left w:w="0" w:type="dxa"/>
              <w:right w:w="0" w:type="dxa"/>
            </w:tcMar>
            <w:vAlign w:val="bottom"/>
          </w:tcPr>
          <w:p w:rsidR="000E5398" w:rsidRPr="00F03044" w:rsidRDefault="000E5398" w:rsidP="000E5398">
            <w:pPr>
              <w:ind w:firstLine="0"/>
              <w:rPr>
                <w:b/>
                <w:i/>
                <w:sz w:val="16"/>
                <w:szCs w:val="16"/>
                <w:lang w:val="en-US"/>
              </w:rPr>
            </w:pPr>
            <w:r w:rsidRPr="00F03044">
              <w:rPr>
                <w:b/>
                <w:i/>
                <w:sz w:val="16"/>
                <w:szCs w:val="16"/>
                <w:lang w:val="en-US"/>
              </w:rPr>
              <w:t xml:space="preserve">T. B. ALIBEKOV </w:t>
            </w:r>
            <w:r w:rsidRPr="00F03044">
              <w:rPr>
                <w:i/>
                <w:sz w:val="16"/>
                <w:szCs w:val="16"/>
                <w:lang w:val="en-US"/>
              </w:rPr>
              <w:t>- TWENTY NEW CREATED SELECTION GRADES OF THE APPLE-TREE AND PEAR OF DAGESTAN</w:t>
            </w:r>
          </w:p>
        </w:tc>
        <w:tc>
          <w:tcPr>
            <w:tcW w:w="709" w:type="dxa"/>
            <w:tcBorders>
              <w:top w:val="single" w:sz="4" w:space="0" w:color="auto"/>
              <w:bottom w:val="single" w:sz="4" w:space="0" w:color="auto"/>
            </w:tcBorders>
            <w:vAlign w:val="bottom"/>
          </w:tcPr>
          <w:p w:rsidR="000E5398" w:rsidRPr="000E5398" w:rsidRDefault="000E5398" w:rsidP="000E5398">
            <w:pPr>
              <w:pStyle w:val="3b"/>
              <w:tabs>
                <w:tab w:val="left" w:pos="1418"/>
                <w:tab w:val="left" w:pos="9214"/>
              </w:tabs>
              <w:spacing w:after="0"/>
              <w:ind w:left="-108" w:right="-108" w:firstLine="108"/>
              <w:contextualSpacing/>
              <w:jc w:val="right"/>
              <w:rPr>
                <w:b/>
                <w:i/>
              </w:rPr>
            </w:pPr>
            <w:r w:rsidRPr="000E5398">
              <w:rPr>
                <w:b/>
                <w:i/>
              </w:rPr>
              <w:t>16</w:t>
            </w:r>
          </w:p>
        </w:tc>
      </w:tr>
      <w:tr w:rsidR="000E5398" w:rsidRPr="002A586E" w:rsidTr="00F642C5">
        <w:trPr>
          <w:gridAfter w:val="2"/>
          <w:wAfter w:w="723" w:type="dxa"/>
          <w:trHeight w:val="20"/>
        </w:trPr>
        <w:tc>
          <w:tcPr>
            <w:tcW w:w="8930" w:type="dxa"/>
            <w:tcBorders>
              <w:top w:val="single" w:sz="4" w:space="0" w:color="auto"/>
              <w:bottom w:val="single" w:sz="4" w:space="0" w:color="auto"/>
            </w:tcBorders>
            <w:tcMar>
              <w:left w:w="0" w:type="dxa"/>
              <w:right w:w="0" w:type="dxa"/>
            </w:tcMar>
            <w:vAlign w:val="bottom"/>
          </w:tcPr>
          <w:p w:rsidR="000E5398" w:rsidRPr="00F03044" w:rsidRDefault="000E5398" w:rsidP="000E5398">
            <w:pPr>
              <w:tabs>
                <w:tab w:val="left" w:pos="709"/>
              </w:tabs>
              <w:autoSpaceDE w:val="0"/>
              <w:autoSpaceDN w:val="0"/>
              <w:adjustRightInd w:val="0"/>
              <w:ind w:firstLine="0"/>
              <w:rPr>
                <w:sz w:val="16"/>
                <w:szCs w:val="16"/>
                <w:lang w:val="en-US"/>
              </w:rPr>
            </w:pPr>
            <w:r w:rsidRPr="00F03044">
              <w:rPr>
                <w:b/>
                <w:i/>
                <w:sz w:val="16"/>
                <w:szCs w:val="16"/>
                <w:lang w:val="en-US"/>
              </w:rPr>
              <w:t xml:space="preserve">A. </w:t>
            </w:r>
            <w:r w:rsidRPr="00F03044">
              <w:rPr>
                <w:b/>
                <w:i/>
                <w:sz w:val="16"/>
                <w:szCs w:val="16"/>
              </w:rPr>
              <w:t>А</w:t>
            </w:r>
            <w:r w:rsidRPr="00F03044">
              <w:rPr>
                <w:b/>
                <w:i/>
                <w:sz w:val="16"/>
                <w:szCs w:val="16"/>
                <w:lang w:val="en-US"/>
              </w:rPr>
              <w:t>. AYTEMİROV, G. D. DOGEEV, T. G. KHANBABAEV, T. T. BABAYEV</w:t>
            </w:r>
            <w:r w:rsidRPr="00F03044">
              <w:rPr>
                <w:b/>
                <w:i/>
                <w:sz w:val="16"/>
                <w:szCs w:val="16"/>
                <w:vertAlign w:val="superscript"/>
                <w:lang w:val="en-US"/>
              </w:rPr>
              <w:t xml:space="preserve"> </w:t>
            </w:r>
            <w:r w:rsidRPr="00F03044">
              <w:rPr>
                <w:sz w:val="16"/>
                <w:szCs w:val="16"/>
                <w:lang w:val="en-US"/>
              </w:rPr>
              <w:t xml:space="preserve"> - </w:t>
            </w:r>
            <w:r w:rsidRPr="00F03044">
              <w:rPr>
                <w:i/>
                <w:sz w:val="16"/>
                <w:szCs w:val="16"/>
                <w:lang w:val="en-US"/>
              </w:rPr>
              <w:t>THE ROLE OF GREEN MANURE IN IMPROVING THE ECONOMIC EFFICIENCY OF SPRING CEREALS UNDER IRRIGATION TEREK-SULAK OF PODPRAVILI</w:t>
            </w:r>
          </w:p>
        </w:tc>
        <w:tc>
          <w:tcPr>
            <w:tcW w:w="709" w:type="dxa"/>
            <w:tcBorders>
              <w:top w:val="single" w:sz="4" w:space="0" w:color="auto"/>
              <w:bottom w:val="single" w:sz="4" w:space="0" w:color="auto"/>
            </w:tcBorders>
            <w:vAlign w:val="bottom"/>
          </w:tcPr>
          <w:p w:rsidR="000E5398" w:rsidRPr="000E5398" w:rsidRDefault="000E5398" w:rsidP="000E5398">
            <w:pPr>
              <w:tabs>
                <w:tab w:val="left" w:pos="1418"/>
                <w:tab w:val="left" w:pos="9214"/>
              </w:tabs>
              <w:ind w:left="-108" w:right="-108" w:firstLine="108"/>
              <w:contextualSpacing/>
              <w:jc w:val="right"/>
              <w:rPr>
                <w:b/>
                <w:i/>
                <w:sz w:val="16"/>
                <w:szCs w:val="16"/>
              </w:rPr>
            </w:pPr>
            <w:r w:rsidRPr="000E5398">
              <w:rPr>
                <w:b/>
                <w:i/>
                <w:sz w:val="16"/>
                <w:szCs w:val="16"/>
              </w:rPr>
              <w:t>21</w:t>
            </w:r>
          </w:p>
        </w:tc>
      </w:tr>
      <w:tr w:rsidR="000E5398" w:rsidRPr="002A586E" w:rsidTr="007D5DA6">
        <w:trPr>
          <w:gridAfter w:val="2"/>
          <w:wAfter w:w="723" w:type="dxa"/>
          <w:trHeight w:val="20"/>
        </w:trPr>
        <w:tc>
          <w:tcPr>
            <w:tcW w:w="8930" w:type="dxa"/>
            <w:tcBorders>
              <w:top w:val="single" w:sz="4" w:space="0" w:color="auto"/>
              <w:bottom w:val="single" w:sz="4" w:space="0" w:color="auto"/>
            </w:tcBorders>
            <w:tcMar>
              <w:left w:w="0" w:type="dxa"/>
              <w:right w:w="0" w:type="dxa"/>
            </w:tcMar>
            <w:vAlign w:val="bottom"/>
          </w:tcPr>
          <w:p w:rsidR="000E5398" w:rsidRPr="00F03044" w:rsidRDefault="000E5398" w:rsidP="000E5398">
            <w:pPr>
              <w:ind w:firstLine="0"/>
              <w:rPr>
                <w:rStyle w:val="FontStyle11"/>
                <w:bCs w:val="0"/>
                <w:i/>
                <w:sz w:val="16"/>
                <w:szCs w:val="16"/>
                <w:lang w:val="en-US"/>
              </w:rPr>
            </w:pPr>
            <w:r w:rsidRPr="00F03044">
              <w:rPr>
                <w:b/>
                <w:i/>
                <w:sz w:val="16"/>
                <w:szCs w:val="16"/>
              </w:rPr>
              <w:t>В</w:t>
            </w:r>
            <w:r w:rsidRPr="00F03044">
              <w:rPr>
                <w:b/>
                <w:i/>
                <w:sz w:val="16"/>
                <w:szCs w:val="16"/>
                <w:lang w:val="en-US"/>
              </w:rPr>
              <w:t xml:space="preserve">. A. BATASHEVA, V. I. IBISHEVA, R. A. ABDULLAEV, O. N. KOVALEVA, I. A. ZVEYNEK, E. E. RADCHENKO - </w:t>
            </w:r>
            <w:r w:rsidRPr="00F03044">
              <w:rPr>
                <w:bCs/>
                <w:i/>
                <w:sz w:val="16"/>
                <w:szCs w:val="16"/>
                <w:lang w:val="en-US"/>
              </w:rPr>
              <w:t>INHERITANCE OF SALT TOLERANCE OF BARLEY CULTURE (HORDEUM VULGARE L.)</w:t>
            </w:r>
          </w:p>
        </w:tc>
        <w:tc>
          <w:tcPr>
            <w:tcW w:w="709" w:type="dxa"/>
            <w:tcBorders>
              <w:top w:val="single" w:sz="4" w:space="0" w:color="auto"/>
              <w:bottom w:val="single" w:sz="4" w:space="0" w:color="auto"/>
            </w:tcBorders>
            <w:vAlign w:val="bottom"/>
          </w:tcPr>
          <w:p w:rsidR="000E5398" w:rsidRPr="000E5398" w:rsidRDefault="000E5398" w:rsidP="000E5398">
            <w:pPr>
              <w:tabs>
                <w:tab w:val="left" w:pos="1418"/>
                <w:tab w:val="left" w:pos="9214"/>
              </w:tabs>
              <w:ind w:left="-108" w:right="-108" w:firstLine="108"/>
              <w:contextualSpacing/>
              <w:jc w:val="right"/>
              <w:rPr>
                <w:b/>
                <w:i/>
                <w:sz w:val="16"/>
                <w:szCs w:val="16"/>
              </w:rPr>
            </w:pPr>
            <w:r w:rsidRPr="000E5398">
              <w:rPr>
                <w:b/>
                <w:i/>
                <w:sz w:val="16"/>
                <w:szCs w:val="16"/>
              </w:rPr>
              <w:t>28</w:t>
            </w:r>
          </w:p>
        </w:tc>
      </w:tr>
      <w:tr w:rsidR="000E5398" w:rsidRPr="002A586E" w:rsidTr="007D5DA6">
        <w:trPr>
          <w:gridAfter w:val="2"/>
          <w:wAfter w:w="723" w:type="dxa"/>
          <w:trHeight w:val="20"/>
        </w:trPr>
        <w:tc>
          <w:tcPr>
            <w:tcW w:w="8930" w:type="dxa"/>
            <w:tcBorders>
              <w:top w:val="single" w:sz="4" w:space="0" w:color="auto"/>
              <w:bottom w:val="single" w:sz="4" w:space="0" w:color="auto"/>
            </w:tcBorders>
            <w:tcMar>
              <w:left w:w="0" w:type="dxa"/>
              <w:right w:w="0" w:type="dxa"/>
            </w:tcMar>
            <w:vAlign w:val="bottom"/>
          </w:tcPr>
          <w:p w:rsidR="000E5398" w:rsidRPr="00F03044" w:rsidRDefault="000E5398" w:rsidP="000E5398">
            <w:pPr>
              <w:ind w:firstLine="0"/>
              <w:rPr>
                <w:b/>
                <w:i/>
                <w:sz w:val="16"/>
                <w:szCs w:val="16"/>
                <w:lang w:val="en-US"/>
              </w:rPr>
            </w:pPr>
            <w:r w:rsidRPr="00F03044">
              <w:rPr>
                <w:b/>
                <w:i/>
                <w:sz w:val="16"/>
                <w:szCs w:val="16"/>
                <w:lang w:val="en-US"/>
              </w:rPr>
              <w:t>T.S. BAYBULATOV, M. H. AUSHEV,</w:t>
            </w:r>
            <w:r w:rsidRPr="00F03044">
              <w:rPr>
                <w:b/>
                <w:i/>
                <w:sz w:val="16"/>
                <w:szCs w:val="16"/>
                <w:vertAlign w:val="superscript"/>
                <w:lang w:val="en-US"/>
              </w:rPr>
              <w:t xml:space="preserve"> </w:t>
            </w:r>
            <w:r w:rsidRPr="00F03044">
              <w:rPr>
                <w:b/>
                <w:i/>
                <w:sz w:val="16"/>
                <w:szCs w:val="16"/>
                <w:lang w:val="en-US"/>
              </w:rPr>
              <w:t>B.I. KHAMKHOEV</w:t>
            </w:r>
            <w:r w:rsidRPr="00F03044">
              <w:rPr>
                <w:b/>
                <w:i/>
                <w:sz w:val="16"/>
                <w:szCs w:val="16"/>
                <w:vertAlign w:val="superscript"/>
                <w:lang w:val="en-US"/>
              </w:rPr>
              <w:t xml:space="preserve"> </w:t>
            </w:r>
            <w:r w:rsidRPr="00F03044">
              <w:rPr>
                <w:b/>
                <w:i/>
                <w:sz w:val="16"/>
                <w:szCs w:val="16"/>
                <w:lang w:val="en-US"/>
              </w:rPr>
              <w:t xml:space="preserve">- </w:t>
            </w:r>
            <w:r w:rsidRPr="00F03044">
              <w:rPr>
                <w:i/>
                <w:color w:val="000000"/>
                <w:sz w:val="16"/>
                <w:szCs w:val="16"/>
                <w:lang w:val="en-US"/>
              </w:rPr>
              <w:t>THE RESULTS OF RESEARCH OF POTATO DIGGER WITH PRUDOVYI UNDERMINING THE WORKING BODIES</w:t>
            </w:r>
          </w:p>
        </w:tc>
        <w:tc>
          <w:tcPr>
            <w:tcW w:w="709" w:type="dxa"/>
            <w:tcBorders>
              <w:top w:val="single" w:sz="4" w:space="0" w:color="auto"/>
              <w:bottom w:val="single" w:sz="4" w:space="0" w:color="auto"/>
            </w:tcBorders>
            <w:vAlign w:val="bottom"/>
          </w:tcPr>
          <w:p w:rsidR="000E5398" w:rsidRPr="000E5398" w:rsidRDefault="000E5398" w:rsidP="000E5398">
            <w:pPr>
              <w:tabs>
                <w:tab w:val="left" w:pos="1418"/>
                <w:tab w:val="left" w:pos="9214"/>
              </w:tabs>
              <w:ind w:left="-108" w:right="-108" w:firstLine="108"/>
              <w:contextualSpacing/>
              <w:jc w:val="right"/>
              <w:rPr>
                <w:b/>
                <w:i/>
                <w:sz w:val="16"/>
                <w:szCs w:val="16"/>
              </w:rPr>
            </w:pPr>
            <w:r w:rsidRPr="000E5398">
              <w:rPr>
                <w:b/>
                <w:i/>
                <w:sz w:val="16"/>
                <w:szCs w:val="16"/>
              </w:rPr>
              <w:t>32</w:t>
            </w:r>
          </w:p>
        </w:tc>
      </w:tr>
      <w:tr w:rsidR="000E5398" w:rsidRPr="002A586E" w:rsidTr="007D5DA6">
        <w:trPr>
          <w:gridAfter w:val="2"/>
          <w:wAfter w:w="723" w:type="dxa"/>
          <w:trHeight w:val="20"/>
        </w:trPr>
        <w:tc>
          <w:tcPr>
            <w:tcW w:w="8930" w:type="dxa"/>
            <w:tcBorders>
              <w:top w:val="single" w:sz="4" w:space="0" w:color="auto"/>
            </w:tcBorders>
            <w:tcMar>
              <w:left w:w="0" w:type="dxa"/>
              <w:right w:w="0" w:type="dxa"/>
            </w:tcMar>
            <w:vAlign w:val="bottom"/>
          </w:tcPr>
          <w:p w:rsidR="000E5398" w:rsidRPr="00F03044" w:rsidRDefault="000E5398" w:rsidP="000E5398">
            <w:pPr>
              <w:tabs>
                <w:tab w:val="left" w:pos="851"/>
              </w:tabs>
              <w:ind w:firstLine="0"/>
              <w:rPr>
                <w:i/>
                <w:sz w:val="16"/>
                <w:szCs w:val="16"/>
                <w:vertAlign w:val="superscript"/>
                <w:lang w:val="en-US"/>
              </w:rPr>
            </w:pPr>
            <w:r w:rsidRPr="00F03044">
              <w:rPr>
                <w:b/>
                <w:i/>
                <w:sz w:val="16"/>
                <w:szCs w:val="16"/>
                <w:lang w:val="en-US"/>
              </w:rPr>
              <w:t xml:space="preserve">M. R. BEIBULATOV, N. A. URDENKO, N. A. TIKHOMIROVA, </w:t>
            </w:r>
            <w:r w:rsidRPr="00F03044">
              <w:rPr>
                <w:rFonts w:eastAsia="Calibri"/>
                <w:b/>
                <w:i/>
                <w:sz w:val="16"/>
                <w:szCs w:val="16"/>
                <w:lang w:val="en-US"/>
              </w:rPr>
              <w:t>R. A. BUIVAL</w:t>
            </w:r>
            <w:r w:rsidRPr="00F03044">
              <w:rPr>
                <w:b/>
                <w:i/>
                <w:sz w:val="16"/>
                <w:szCs w:val="16"/>
                <w:lang w:val="en-US"/>
              </w:rPr>
              <w:t xml:space="preserve"> - </w:t>
            </w:r>
            <w:r w:rsidRPr="00F03044">
              <w:rPr>
                <w:bCs/>
                <w:i/>
                <w:sz w:val="16"/>
                <w:szCs w:val="16"/>
                <w:lang w:val="en-US" w:eastAsia="ru-RU"/>
              </w:rPr>
              <w:t>THE POTENTIAL OF AUTHOHTONOUS GRAPEVINE VARIETIES AND INTRODUCED CLONES IN ENSURING COMPETITIVENESS OF VITIVINICULTURAL PRODUCE IN THE CONDITIONS OF THE BLACK SEA REGION</w:t>
            </w:r>
          </w:p>
        </w:tc>
        <w:tc>
          <w:tcPr>
            <w:tcW w:w="709" w:type="dxa"/>
            <w:tcBorders>
              <w:top w:val="single" w:sz="4" w:space="0" w:color="auto"/>
              <w:bottom w:val="single" w:sz="4" w:space="0" w:color="auto"/>
            </w:tcBorders>
            <w:vAlign w:val="bottom"/>
          </w:tcPr>
          <w:p w:rsidR="000E5398" w:rsidRPr="000E5398" w:rsidRDefault="000E5398" w:rsidP="000E5398">
            <w:pPr>
              <w:tabs>
                <w:tab w:val="left" w:pos="1418"/>
                <w:tab w:val="left" w:pos="9214"/>
              </w:tabs>
              <w:ind w:left="-108" w:right="-108" w:firstLine="108"/>
              <w:contextualSpacing/>
              <w:jc w:val="right"/>
              <w:rPr>
                <w:b/>
                <w:i/>
                <w:sz w:val="16"/>
                <w:szCs w:val="16"/>
              </w:rPr>
            </w:pPr>
            <w:r w:rsidRPr="000E5398">
              <w:rPr>
                <w:b/>
                <w:i/>
                <w:sz w:val="16"/>
                <w:szCs w:val="16"/>
              </w:rPr>
              <w:t>37</w:t>
            </w:r>
          </w:p>
        </w:tc>
      </w:tr>
      <w:tr w:rsidR="000E5398" w:rsidRPr="002A586E" w:rsidTr="00F03044">
        <w:trPr>
          <w:gridAfter w:val="2"/>
          <w:wAfter w:w="723" w:type="dxa"/>
          <w:trHeight w:val="20"/>
        </w:trPr>
        <w:tc>
          <w:tcPr>
            <w:tcW w:w="8930" w:type="dxa"/>
            <w:tcBorders>
              <w:top w:val="single" w:sz="4" w:space="0" w:color="auto"/>
              <w:bottom w:val="single" w:sz="4" w:space="0" w:color="auto"/>
            </w:tcBorders>
            <w:tcMar>
              <w:left w:w="0" w:type="dxa"/>
              <w:right w:w="0" w:type="dxa"/>
            </w:tcMar>
            <w:vAlign w:val="bottom"/>
          </w:tcPr>
          <w:p w:rsidR="000E5398" w:rsidRPr="00F03044" w:rsidRDefault="000E5398" w:rsidP="000E5398">
            <w:pPr>
              <w:widowControl/>
              <w:tabs>
                <w:tab w:val="left" w:pos="851"/>
              </w:tabs>
              <w:ind w:firstLine="0"/>
              <w:rPr>
                <w:b/>
                <w:i/>
                <w:color w:val="000000" w:themeColor="text1"/>
                <w:sz w:val="16"/>
                <w:szCs w:val="16"/>
                <w:lang w:val="en-US"/>
              </w:rPr>
            </w:pPr>
            <w:r w:rsidRPr="00F03044">
              <w:rPr>
                <w:b/>
                <w:i/>
                <w:sz w:val="16"/>
                <w:szCs w:val="16"/>
                <w:lang w:val="en-US" w:eastAsia="ru-RU"/>
              </w:rPr>
              <w:t xml:space="preserve">Yu.A.GULYANOV - </w:t>
            </w:r>
            <w:r w:rsidRPr="00F03044">
              <w:rPr>
                <w:i/>
                <w:sz w:val="16"/>
                <w:szCs w:val="16"/>
                <w:lang w:val="en-US" w:eastAsia="ru-RU"/>
              </w:rPr>
              <w:t>VEGETATION INDEX (NDVI) DEPENDENCE ON THE PHYTOMETRIC PARAMETERS OF CROPS FOR WINTER WHEAT IN THE STEPPE ZONE OF THE ORENBURG CIS-URAL REGION</w:t>
            </w:r>
          </w:p>
        </w:tc>
        <w:tc>
          <w:tcPr>
            <w:tcW w:w="709" w:type="dxa"/>
            <w:tcBorders>
              <w:top w:val="single" w:sz="4" w:space="0" w:color="auto"/>
              <w:bottom w:val="single" w:sz="4" w:space="0" w:color="auto"/>
            </w:tcBorders>
            <w:vAlign w:val="bottom"/>
          </w:tcPr>
          <w:p w:rsidR="000E5398" w:rsidRPr="000E5398" w:rsidRDefault="000E5398" w:rsidP="000E5398">
            <w:pPr>
              <w:tabs>
                <w:tab w:val="left" w:pos="1418"/>
                <w:tab w:val="left" w:pos="9214"/>
              </w:tabs>
              <w:ind w:left="-108" w:right="-108" w:firstLine="108"/>
              <w:contextualSpacing/>
              <w:jc w:val="right"/>
              <w:rPr>
                <w:b/>
                <w:i/>
                <w:sz w:val="16"/>
                <w:szCs w:val="16"/>
              </w:rPr>
            </w:pPr>
            <w:r w:rsidRPr="000E5398">
              <w:rPr>
                <w:b/>
                <w:i/>
                <w:sz w:val="16"/>
                <w:szCs w:val="16"/>
              </w:rPr>
              <w:t>44</w:t>
            </w:r>
          </w:p>
        </w:tc>
      </w:tr>
      <w:tr w:rsidR="000E5398" w:rsidRPr="002A586E" w:rsidTr="00F03044">
        <w:trPr>
          <w:gridAfter w:val="2"/>
          <w:wAfter w:w="723" w:type="dxa"/>
          <w:trHeight w:val="20"/>
        </w:trPr>
        <w:tc>
          <w:tcPr>
            <w:tcW w:w="8930" w:type="dxa"/>
            <w:tcBorders>
              <w:top w:val="single" w:sz="4" w:space="0" w:color="auto"/>
              <w:bottom w:val="single" w:sz="4" w:space="0" w:color="auto"/>
            </w:tcBorders>
            <w:tcMar>
              <w:left w:w="0" w:type="dxa"/>
              <w:right w:w="0" w:type="dxa"/>
            </w:tcMar>
            <w:vAlign w:val="bottom"/>
          </w:tcPr>
          <w:p w:rsidR="000E5398" w:rsidRPr="00F03044" w:rsidRDefault="000E5398" w:rsidP="000E5398">
            <w:pPr>
              <w:ind w:firstLine="0"/>
              <w:rPr>
                <w:b/>
                <w:i/>
                <w:iCs/>
                <w:sz w:val="16"/>
                <w:szCs w:val="16"/>
                <w:lang w:val="en-US"/>
              </w:rPr>
            </w:pPr>
            <w:r w:rsidRPr="00F03044">
              <w:rPr>
                <w:b/>
                <w:i/>
                <w:color w:val="000000"/>
                <w:sz w:val="16"/>
                <w:szCs w:val="16"/>
                <w:lang w:val="en-US"/>
              </w:rPr>
              <w:t xml:space="preserve"> A.SH. GIMBATOV, </w:t>
            </w:r>
            <w:r w:rsidRPr="00F03044">
              <w:rPr>
                <w:b/>
                <w:i/>
                <w:sz w:val="16"/>
                <w:szCs w:val="16"/>
                <w:lang w:val="en-US"/>
              </w:rPr>
              <w:t xml:space="preserve">M.M. KUDAKHOVA, A.M. OMAROVA - </w:t>
            </w:r>
            <w:r w:rsidRPr="00F03044">
              <w:rPr>
                <w:i/>
                <w:sz w:val="16"/>
                <w:szCs w:val="16"/>
                <w:lang w:val="en-US"/>
              </w:rPr>
              <w:t>THE IMPACT OF VARIOUS AGRICULTURAL  PRACTICES  ON YIELD AND QUALITY OF POTATOES</w:t>
            </w:r>
          </w:p>
        </w:tc>
        <w:tc>
          <w:tcPr>
            <w:tcW w:w="709" w:type="dxa"/>
            <w:tcBorders>
              <w:top w:val="single" w:sz="4" w:space="0" w:color="auto"/>
              <w:bottom w:val="single" w:sz="4" w:space="0" w:color="auto"/>
            </w:tcBorders>
            <w:vAlign w:val="bottom"/>
          </w:tcPr>
          <w:p w:rsidR="000E5398" w:rsidRPr="000E5398" w:rsidRDefault="000E5398" w:rsidP="000E5398">
            <w:pPr>
              <w:tabs>
                <w:tab w:val="left" w:pos="1418"/>
                <w:tab w:val="left" w:pos="9214"/>
              </w:tabs>
              <w:ind w:left="-108" w:right="-108" w:firstLine="108"/>
              <w:contextualSpacing/>
              <w:jc w:val="right"/>
              <w:rPr>
                <w:b/>
                <w:i/>
                <w:sz w:val="16"/>
                <w:szCs w:val="16"/>
              </w:rPr>
            </w:pPr>
            <w:r w:rsidRPr="000E5398">
              <w:rPr>
                <w:b/>
                <w:i/>
                <w:sz w:val="16"/>
                <w:szCs w:val="16"/>
              </w:rPr>
              <w:t>52</w:t>
            </w:r>
          </w:p>
        </w:tc>
      </w:tr>
      <w:tr w:rsidR="000E5398" w:rsidRPr="002A586E" w:rsidTr="00F03044">
        <w:trPr>
          <w:gridAfter w:val="2"/>
          <w:wAfter w:w="723" w:type="dxa"/>
          <w:trHeight w:val="20"/>
        </w:trPr>
        <w:tc>
          <w:tcPr>
            <w:tcW w:w="8930" w:type="dxa"/>
            <w:tcBorders>
              <w:top w:val="single" w:sz="4" w:space="0" w:color="auto"/>
              <w:bottom w:val="single" w:sz="4" w:space="0" w:color="auto"/>
            </w:tcBorders>
            <w:tcMar>
              <w:left w:w="0" w:type="dxa"/>
              <w:right w:w="0" w:type="dxa"/>
            </w:tcMar>
            <w:vAlign w:val="bottom"/>
          </w:tcPr>
          <w:p w:rsidR="000E5398" w:rsidRPr="00C57FC2" w:rsidRDefault="000E5398" w:rsidP="000E5398">
            <w:pPr>
              <w:pStyle w:val="af7"/>
              <w:tabs>
                <w:tab w:val="left" w:pos="851"/>
              </w:tabs>
              <w:rPr>
                <w:b/>
                <w:i/>
                <w:sz w:val="16"/>
                <w:szCs w:val="16"/>
                <w:lang w:val="en-US"/>
              </w:rPr>
            </w:pPr>
            <w:r w:rsidRPr="00C57FC2">
              <w:rPr>
                <w:b/>
                <w:i/>
                <w:sz w:val="16"/>
                <w:szCs w:val="16"/>
                <w:lang w:val="en-US"/>
              </w:rPr>
              <w:lastRenderedPageBreak/>
              <w:t xml:space="preserve">N. M.HUSEYNOV, </w:t>
            </w:r>
            <w:r w:rsidRPr="00C57FC2">
              <w:rPr>
                <w:b/>
                <w:i/>
                <w:color w:val="333333"/>
                <w:sz w:val="16"/>
                <w:szCs w:val="16"/>
                <w:lang w:val="en-US"/>
              </w:rPr>
              <w:t xml:space="preserve">M. K. KARAEV - </w:t>
            </w:r>
            <w:r w:rsidRPr="00C57FC2">
              <w:rPr>
                <w:i/>
                <w:sz w:val="16"/>
                <w:szCs w:val="16"/>
                <w:lang w:val="en-US"/>
              </w:rPr>
              <w:t>YIELD AND QUALITY OF GRAPES AUGUSTINE DEPENDING ON THE SYSTEM OF REFERENCE OF THE BUSHES</w:t>
            </w:r>
          </w:p>
        </w:tc>
        <w:tc>
          <w:tcPr>
            <w:tcW w:w="709" w:type="dxa"/>
            <w:tcBorders>
              <w:top w:val="single" w:sz="4" w:space="0" w:color="auto"/>
              <w:bottom w:val="single" w:sz="4" w:space="0" w:color="auto"/>
            </w:tcBorders>
            <w:vAlign w:val="bottom"/>
          </w:tcPr>
          <w:p w:rsidR="000E5398" w:rsidRPr="000E5398" w:rsidRDefault="000E5398" w:rsidP="000E5398">
            <w:pPr>
              <w:tabs>
                <w:tab w:val="left" w:pos="1418"/>
                <w:tab w:val="left" w:pos="9214"/>
              </w:tabs>
              <w:ind w:firstLine="108"/>
              <w:contextualSpacing/>
              <w:jc w:val="right"/>
              <w:rPr>
                <w:b/>
                <w:i/>
                <w:sz w:val="16"/>
                <w:szCs w:val="16"/>
              </w:rPr>
            </w:pPr>
            <w:r w:rsidRPr="000E5398">
              <w:rPr>
                <w:b/>
                <w:i/>
                <w:sz w:val="16"/>
                <w:szCs w:val="16"/>
              </w:rPr>
              <w:t>56</w:t>
            </w:r>
          </w:p>
        </w:tc>
      </w:tr>
      <w:tr w:rsidR="000E5398" w:rsidRPr="002A586E" w:rsidTr="00C27469">
        <w:trPr>
          <w:gridAfter w:val="2"/>
          <w:wAfter w:w="723" w:type="dxa"/>
          <w:trHeight w:val="20"/>
        </w:trPr>
        <w:tc>
          <w:tcPr>
            <w:tcW w:w="8930" w:type="dxa"/>
            <w:tcBorders>
              <w:top w:val="single" w:sz="4" w:space="0" w:color="auto"/>
              <w:bottom w:val="single" w:sz="4" w:space="0" w:color="auto"/>
            </w:tcBorders>
            <w:tcMar>
              <w:left w:w="0" w:type="dxa"/>
              <w:right w:w="0" w:type="dxa"/>
            </w:tcMar>
            <w:vAlign w:val="bottom"/>
          </w:tcPr>
          <w:p w:rsidR="000E5398" w:rsidRPr="00C57FC2" w:rsidRDefault="000E5398" w:rsidP="000E5398">
            <w:pPr>
              <w:tabs>
                <w:tab w:val="left" w:pos="851"/>
              </w:tabs>
              <w:ind w:firstLine="0"/>
              <w:rPr>
                <w:b/>
                <w:i/>
                <w:sz w:val="16"/>
                <w:szCs w:val="16"/>
                <w:lang w:val="en-US"/>
              </w:rPr>
            </w:pPr>
            <w:r w:rsidRPr="00C57FC2">
              <w:rPr>
                <w:b/>
                <w:i/>
                <w:sz w:val="16"/>
                <w:szCs w:val="16"/>
                <w:lang w:val="en-US"/>
              </w:rPr>
              <w:t xml:space="preserve">A.D.IBRAGIMOV - </w:t>
            </w:r>
            <w:r w:rsidRPr="00C57FC2">
              <w:rPr>
                <w:i/>
                <w:sz w:val="16"/>
                <w:szCs w:val="16"/>
                <w:lang w:val="en-US"/>
              </w:rPr>
              <w:t>AGROTECHNIQUE OF SOYBEAN CULTIVATION IN RICE ROTATION</w:t>
            </w:r>
          </w:p>
        </w:tc>
        <w:tc>
          <w:tcPr>
            <w:tcW w:w="709" w:type="dxa"/>
            <w:tcBorders>
              <w:top w:val="single" w:sz="4" w:space="0" w:color="auto"/>
              <w:bottom w:val="single" w:sz="4" w:space="0" w:color="auto"/>
            </w:tcBorders>
            <w:vAlign w:val="bottom"/>
          </w:tcPr>
          <w:p w:rsidR="000E5398" w:rsidRPr="000E5398" w:rsidRDefault="000E5398" w:rsidP="000E5398">
            <w:pPr>
              <w:tabs>
                <w:tab w:val="left" w:pos="1418"/>
                <w:tab w:val="left" w:pos="9214"/>
              </w:tabs>
              <w:ind w:left="-108" w:firstLine="108"/>
              <w:contextualSpacing/>
              <w:jc w:val="right"/>
              <w:rPr>
                <w:b/>
                <w:i/>
                <w:sz w:val="16"/>
                <w:szCs w:val="16"/>
              </w:rPr>
            </w:pPr>
            <w:r w:rsidRPr="000E5398">
              <w:rPr>
                <w:b/>
                <w:i/>
                <w:sz w:val="16"/>
                <w:szCs w:val="16"/>
              </w:rPr>
              <w:t>61</w:t>
            </w:r>
          </w:p>
        </w:tc>
      </w:tr>
      <w:tr w:rsidR="000E5398" w:rsidRPr="002A586E" w:rsidTr="007D5DA6">
        <w:trPr>
          <w:gridAfter w:val="2"/>
          <w:wAfter w:w="723" w:type="dxa"/>
          <w:trHeight w:val="20"/>
        </w:trPr>
        <w:tc>
          <w:tcPr>
            <w:tcW w:w="8930" w:type="dxa"/>
            <w:tcBorders>
              <w:top w:val="single" w:sz="4" w:space="0" w:color="auto"/>
              <w:bottom w:val="single" w:sz="4" w:space="0" w:color="auto"/>
            </w:tcBorders>
            <w:tcMar>
              <w:left w:w="0" w:type="dxa"/>
              <w:right w:w="0" w:type="dxa"/>
            </w:tcMar>
            <w:vAlign w:val="bottom"/>
          </w:tcPr>
          <w:p w:rsidR="000E5398" w:rsidRPr="00C57FC2" w:rsidRDefault="000E5398" w:rsidP="000E5398">
            <w:pPr>
              <w:ind w:firstLine="0"/>
              <w:rPr>
                <w:i/>
                <w:sz w:val="16"/>
                <w:szCs w:val="16"/>
                <w:shd w:val="clear" w:color="auto" w:fill="FFFFFF"/>
                <w:lang w:val="en-US"/>
              </w:rPr>
            </w:pPr>
            <w:r w:rsidRPr="00C57FC2">
              <w:rPr>
                <w:b/>
                <w:i/>
                <w:sz w:val="16"/>
                <w:szCs w:val="16"/>
                <w:shd w:val="clear" w:color="auto" w:fill="FFFFFF"/>
                <w:lang w:val="en-US"/>
              </w:rPr>
              <w:t xml:space="preserve">M-R. A. KAZIEV,  </w:t>
            </w:r>
            <w:r w:rsidRPr="00C57FC2">
              <w:rPr>
                <w:b/>
                <w:i/>
                <w:sz w:val="16"/>
                <w:szCs w:val="16"/>
                <w:shd w:val="clear" w:color="auto" w:fill="FFFFFF"/>
              </w:rPr>
              <w:t>М</w:t>
            </w:r>
            <w:r w:rsidRPr="00C57FC2">
              <w:rPr>
                <w:b/>
                <w:i/>
                <w:sz w:val="16"/>
                <w:szCs w:val="16"/>
                <w:shd w:val="clear" w:color="auto" w:fill="FFFFFF"/>
                <w:lang w:val="en-US"/>
              </w:rPr>
              <w:t>.</w:t>
            </w:r>
            <w:r w:rsidRPr="00C57FC2">
              <w:rPr>
                <w:b/>
                <w:i/>
                <w:sz w:val="16"/>
                <w:szCs w:val="16"/>
                <w:shd w:val="clear" w:color="auto" w:fill="FFFFFF"/>
              </w:rPr>
              <w:t>М</w:t>
            </w:r>
            <w:r w:rsidRPr="00C57FC2">
              <w:rPr>
                <w:b/>
                <w:i/>
                <w:sz w:val="16"/>
                <w:szCs w:val="16"/>
                <w:shd w:val="clear" w:color="auto" w:fill="FFFFFF"/>
                <w:lang w:val="en-US"/>
              </w:rPr>
              <w:t xml:space="preserve">. ALISHAEV,  M. G. SULTANOVA - </w:t>
            </w:r>
            <w:r w:rsidRPr="00C57FC2">
              <w:rPr>
                <w:i/>
                <w:sz w:val="16"/>
                <w:szCs w:val="16"/>
                <w:lang w:val="en-US"/>
              </w:rPr>
              <w:t>ENVIRONMENTAL ASPECTS THAT DETERMINE THE FORMATION AND CHANGE OF MODERN TRENDS IN THE DEVELOPMENT OF SMOS-GOVERNMENTAL PROCESSES IN MOUNTAIN LANDSCAPE OF DAGESTAN</w:t>
            </w:r>
          </w:p>
        </w:tc>
        <w:tc>
          <w:tcPr>
            <w:tcW w:w="709" w:type="dxa"/>
            <w:tcBorders>
              <w:top w:val="single" w:sz="4" w:space="0" w:color="auto"/>
              <w:bottom w:val="single" w:sz="4" w:space="0" w:color="auto"/>
            </w:tcBorders>
            <w:vAlign w:val="bottom"/>
          </w:tcPr>
          <w:p w:rsidR="000E5398" w:rsidRPr="000E5398" w:rsidRDefault="000E5398" w:rsidP="000E5398">
            <w:pPr>
              <w:tabs>
                <w:tab w:val="left" w:pos="1418"/>
                <w:tab w:val="left" w:pos="9214"/>
              </w:tabs>
              <w:ind w:left="-108" w:firstLine="108"/>
              <w:contextualSpacing/>
              <w:jc w:val="right"/>
              <w:rPr>
                <w:b/>
                <w:i/>
                <w:sz w:val="16"/>
                <w:szCs w:val="16"/>
              </w:rPr>
            </w:pPr>
            <w:r w:rsidRPr="000E5398">
              <w:rPr>
                <w:b/>
                <w:i/>
                <w:sz w:val="16"/>
                <w:szCs w:val="16"/>
              </w:rPr>
              <w:t>65</w:t>
            </w:r>
          </w:p>
        </w:tc>
      </w:tr>
      <w:tr w:rsidR="000E5398" w:rsidRPr="002A586E" w:rsidTr="007D5DA6">
        <w:trPr>
          <w:gridAfter w:val="2"/>
          <w:wAfter w:w="723" w:type="dxa"/>
          <w:trHeight w:val="20"/>
        </w:trPr>
        <w:tc>
          <w:tcPr>
            <w:tcW w:w="8930" w:type="dxa"/>
            <w:tcBorders>
              <w:top w:val="single" w:sz="4" w:space="0" w:color="auto"/>
              <w:bottom w:val="single" w:sz="4" w:space="0" w:color="auto"/>
            </w:tcBorders>
            <w:tcMar>
              <w:left w:w="0" w:type="dxa"/>
              <w:right w:w="0" w:type="dxa"/>
            </w:tcMar>
            <w:vAlign w:val="bottom"/>
          </w:tcPr>
          <w:p w:rsidR="000E5398" w:rsidRPr="00C57FC2" w:rsidRDefault="000E5398" w:rsidP="000E5398">
            <w:pPr>
              <w:tabs>
                <w:tab w:val="left" w:pos="0"/>
                <w:tab w:val="left" w:pos="851"/>
              </w:tabs>
              <w:ind w:firstLine="0"/>
              <w:rPr>
                <w:bCs/>
                <w:i/>
                <w:sz w:val="16"/>
                <w:szCs w:val="16"/>
                <w:lang w:val="en-US"/>
              </w:rPr>
            </w:pPr>
            <w:r w:rsidRPr="00C57FC2">
              <w:rPr>
                <w:b/>
                <w:i/>
                <w:sz w:val="16"/>
                <w:szCs w:val="16"/>
                <w:lang w:val="en-US"/>
              </w:rPr>
              <w:t xml:space="preserve">E. A. KALASHNIKOVA, R. N. KIRAKOSYAN, I. S. CHUKSYN, E. V. NAVROTSKAYA, O. N. ALADINA - </w:t>
            </w:r>
            <w:r w:rsidRPr="00C57FC2">
              <w:rPr>
                <w:i/>
                <w:sz w:val="16"/>
                <w:szCs w:val="16"/>
                <w:lang w:val="en-US"/>
              </w:rPr>
              <w:t>TECHNOLOGY ADAPTATION MICROCLONAL VITIS VINIFERA TO EX VITRO CONDITIONS</w:t>
            </w:r>
          </w:p>
        </w:tc>
        <w:tc>
          <w:tcPr>
            <w:tcW w:w="709" w:type="dxa"/>
            <w:tcBorders>
              <w:top w:val="single" w:sz="4" w:space="0" w:color="auto"/>
              <w:bottom w:val="single" w:sz="4" w:space="0" w:color="auto"/>
            </w:tcBorders>
            <w:vAlign w:val="bottom"/>
          </w:tcPr>
          <w:p w:rsidR="000E5398" w:rsidRPr="000E5398" w:rsidRDefault="000E5398" w:rsidP="000E5398">
            <w:pPr>
              <w:tabs>
                <w:tab w:val="left" w:pos="1418"/>
                <w:tab w:val="left" w:pos="9214"/>
              </w:tabs>
              <w:ind w:left="-108" w:firstLine="108"/>
              <w:contextualSpacing/>
              <w:jc w:val="right"/>
              <w:rPr>
                <w:b/>
                <w:i/>
                <w:sz w:val="16"/>
                <w:szCs w:val="16"/>
              </w:rPr>
            </w:pPr>
            <w:r w:rsidRPr="000E5398">
              <w:rPr>
                <w:b/>
                <w:i/>
                <w:sz w:val="16"/>
                <w:szCs w:val="16"/>
              </w:rPr>
              <w:t>69</w:t>
            </w:r>
          </w:p>
        </w:tc>
      </w:tr>
      <w:tr w:rsidR="000E5398" w:rsidRPr="002A586E" w:rsidTr="007D5DA6">
        <w:trPr>
          <w:gridAfter w:val="2"/>
          <w:wAfter w:w="723" w:type="dxa"/>
          <w:trHeight w:val="20"/>
        </w:trPr>
        <w:tc>
          <w:tcPr>
            <w:tcW w:w="8930" w:type="dxa"/>
            <w:tcBorders>
              <w:top w:val="single" w:sz="4" w:space="0" w:color="auto"/>
            </w:tcBorders>
            <w:tcMar>
              <w:left w:w="0" w:type="dxa"/>
              <w:right w:w="0" w:type="dxa"/>
            </w:tcMar>
            <w:vAlign w:val="bottom"/>
          </w:tcPr>
          <w:p w:rsidR="000E5398" w:rsidRPr="00C57FC2" w:rsidRDefault="000E5398" w:rsidP="000E5398">
            <w:pPr>
              <w:ind w:firstLine="0"/>
              <w:rPr>
                <w:b/>
                <w:i/>
                <w:sz w:val="16"/>
                <w:szCs w:val="16"/>
                <w:lang w:val="en-US"/>
              </w:rPr>
            </w:pPr>
            <w:r w:rsidRPr="00C57FC2">
              <w:rPr>
                <w:b/>
                <w:i/>
                <w:sz w:val="16"/>
                <w:szCs w:val="16"/>
                <w:lang w:val="en-US"/>
              </w:rPr>
              <w:t xml:space="preserve">N.N. KLIMENKO - </w:t>
            </w:r>
            <w:r w:rsidRPr="00C57FC2">
              <w:rPr>
                <w:i/>
                <w:sz w:val="16"/>
                <w:szCs w:val="16"/>
                <w:lang w:val="en-US"/>
              </w:rPr>
              <w:t>ESTIMATION OF THE INFLUENCE OF MICROBIAL DRUGS ON THE ROOTENING OF SHAPED GRAPES OF ROOTED CULTIVAR CHASLA X BERLANDIERI 41 B</w:t>
            </w:r>
          </w:p>
        </w:tc>
        <w:tc>
          <w:tcPr>
            <w:tcW w:w="709" w:type="dxa"/>
            <w:tcBorders>
              <w:top w:val="single" w:sz="4" w:space="0" w:color="auto"/>
              <w:bottom w:val="single" w:sz="4" w:space="0" w:color="auto"/>
            </w:tcBorders>
            <w:vAlign w:val="bottom"/>
          </w:tcPr>
          <w:p w:rsidR="000E5398" w:rsidRPr="000E5398" w:rsidRDefault="000E5398" w:rsidP="000E5398">
            <w:pPr>
              <w:tabs>
                <w:tab w:val="left" w:pos="1418"/>
                <w:tab w:val="left" w:pos="9214"/>
              </w:tabs>
              <w:ind w:left="-108" w:firstLine="108"/>
              <w:contextualSpacing/>
              <w:jc w:val="right"/>
              <w:rPr>
                <w:b/>
                <w:i/>
                <w:sz w:val="16"/>
                <w:szCs w:val="16"/>
              </w:rPr>
            </w:pPr>
            <w:r w:rsidRPr="000E5398">
              <w:rPr>
                <w:b/>
                <w:i/>
                <w:sz w:val="16"/>
                <w:szCs w:val="16"/>
              </w:rPr>
              <w:t>74</w:t>
            </w:r>
          </w:p>
        </w:tc>
      </w:tr>
      <w:tr w:rsidR="000E5398" w:rsidRPr="002A586E" w:rsidTr="00F642C5">
        <w:trPr>
          <w:gridAfter w:val="2"/>
          <w:wAfter w:w="723" w:type="dxa"/>
          <w:trHeight w:val="20"/>
        </w:trPr>
        <w:tc>
          <w:tcPr>
            <w:tcW w:w="8930" w:type="dxa"/>
            <w:tcBorders>
              <w:top w:val="single" w:sz="4" w:space="0" w:color="auto"/>
            </w:tcBorders>
            <w:tcMar>
              <w:left w:w="0" w:type="dxa"/>
              <w:right w:w="0" w:type="dxa"/>
            </w:tcMar>
            <w:vAlign w:val="bottom"/>
          </w:tcPr>
          <w:p w:rsidR="000E5398" w:rsidRPr="00C57FC2" w:rsidRDefault="000E5398" w:rsidP="000E5398">
            <w:pPr>
              <w:ind w:firstLine="0"/>
              <w:rPr>
                <w:rFonts w:eastAsia="SimSun"/>
                <w:b/>
                <w:i/>
                <w:kern w:val="1"/>
                <w:sz w:val="16"/>
                <w:szCs w:val="16"/>
                <w:lang w:val="en-US"/>
              </w:rPr>
            </w:pPr>
            <w:r w:rsidRPr="00C57FC2">
              <w:rPr>
                <w:b/>
                <w:bCs/>
                <w:i/>
                <w:sz w:val="16"/>
                <w:szCs w:val="16"/>
                <w:lang w:val="en-US" w:bidi="fa-IR"/>
              </w:rPr>
              <w:t xml:space="preserve">MARYAM BAYAT, TAMARA ASTARKHANOVA, MEISAM ZARGAR - </w:t>
            </w:r>
            <w:r w:rsidRPr="00C57FC2">
              <w:rPr>
                <w:bCs/>
                <w:i/>
                <w:sz w:val="16"/>
                <w:szCs w:val="16"/>
                <w:lang w:val="en-US" w:bidi="fa-IR"/>
              </w:rPr>
              <w:t>POST HERBICIDES APPLICATION IN RED BEEN VARIETIES</w:t>
            </w:r>
          </w:p>
        </w:tc>
        <w:tc>
          <w:tcPr>
            <w:tcW w:w="709" w:type="dxa"/>
            <w:tcBorders>
              <w:top w:val="single" w:sz="4" w:space="0" w:color="auto"/>
              <w:bottom w:val="single" w:sz="4" w:space="0" w:color="auto"/>
            </w:tcBorders>
            <w:vAlign w:val="bottom"/>
          </w:tcPr>
          <w:p w:rsidR="000E5398" w:rsidRPr="000E5398" w:rsidRDefault="000E5398" w:rsidP="000E5398">
            <w:pPr>
              <w:tabs>
                <w:tab w:val="left" w:pos="1418"/>
                <w:tab w:val="left" w:pos="9214"/>
              </w:tabs>
              <w:ind w:left="-108" w:firstLine="108"/>
              <w:contextualSpacing/>
              <w:jc w:val="right"/>
              <w:rPr>
                <w:b/>
                <w:i/>
                <w:sz w:val="16"/>
                <w:szCs w:val="16"/>
              </w:rPr>
            </w:pPr>
            <w:r w:rsidRPr="000E5398">
              <w:rPr>
                <w:b/>
                <w:i/>
                <w:sz w:val="16"/>
                <w:szCs w:val="16"/>
              </w:rPr>
              <w:t>80</w:t>
            </w:r>
          </w:p>
        </w:tc>
      </w:tr>
      <w:tr w:rsidR="000E5398" w:rsidRPr="002A586E" w:rsidTr="00F642C5">
        <w:trPr>
          <w:gridAfter w:val="2"/>
          <w:wAfter w:w="723" w:type="dxa"/>
          <w:trHeight w:val="20"/>
        </w:trPr>
        <w:tc>
          <w:tcPr>
            <w:tcW w:w="8930" w:type="dxa"/>
            <w:tcBorders>
              <w:top w:val="single" w:sz="4" w:space="0" w:color="auto"/>
            </w:tcBorders>
            <w:tcMar>
              <w:left w:w="0" w:type="dxa"/>
              <w:right w:w="0" w:type="dxa"/>
            </w:tcMar>
            <w:vAlign w:val="bottom"/>
          </w:tcPr>
          <w:p w:rsidR="000E5398" w:rsidRPr="00C57FC2" w:rsidRDefault="000E5398" w:rsidP="000E5398">
            <w:pPr>
              <w:ind w:firstLine="0"/>
              <w:rPr>
                <w:b/>
                <w:i/>
                <w:sz w:val="16"/>
                <w:szCs w:val="16"/>
                <w:lang w:val="en-US"/>
              </w:rPr>
            </w:pPr>
            <w:r w:rsidRPr="00C57FC2">
              <w:rPr>
                <w:b/>
                <w:i/>
                <w:sz w:val="16"/>
                <w:szCs w:val="16"/>
                <w:lang w:val="en-US"/>
              </w:rPr>
              <w:t xml:space="preserve">N.R. MAGOMEDOV, F.M. KAZIMETOVA, D.Y. SULEYMANOV, R.G. ABDULLAYEVA - </w:t>
            </w:r>
            <w:r w:rsidRPr="00C57FC2">
              <w:rPr>
                <w:i/>
                <w:sz w:val="16"/>
                <w:szCs w:val="16"/>
                <w:lang w:val="en-US"/>
              </w:rPr>
              <w:t>AGROBIOLOGICAL SUBSTANTIATION OF APPLICATION OF ORGANIC AND MINERAL FERTILIZERS UNDER RICE IN TERSKO-SULAKSKAYA SUBPROVINCE</w:t>
            </w:r>
          </w:p>
        </w:tc>
        <w:tc>
          <w:tcPr>
            <w:tcW w:w="709" w:type="dxa"/>
            <w:tcBorders>
              <w:top w:val="single" w:sz="4" w:space="0" w:color="auto"/>
              <w:bottom w:val="single" w:sz="4" w:space="0" w:color="auto"/>
            </w:tcBorders>
            <w:vAlign w:val="bottom"/>
          </w:tcPr>
          <w:p w:rsidR="000E5398" w:rsidRPr="000E5398" w:rsidRDefault="000E5398" w:rsidP="000E5398">
            <w:pPr>
              <w:tabs>
                <w:tab w:val="left" w:pos="1418"/>
                <w:tab w:val="left" w:pos="9214"/>
              </w:tabs>
              <w:ind w:left="-108" w:firstLine="108"/>
              <w:contextualSpacing/>
              <w:jc w:val="right"/>
              <w:rPr>
                <w:b/>
                <w:i/>
                <w:sz w:val="16"/>
                <w:szCs w:val="16"/>
              </w:rPr>
            </w:pPr>
            <w:r w:rsidRPr="000E5398">
              <w:rPr>
                <w:b/>
                <w:i/>
                <w:sz w:val="16"/>
                <w:szCs w:val="16"/>
              </w:rPr>
              <w:t>84</w:t>
            </w:r>
          </w:p>
        </w:tc>
      </w:tr>
      <w:tr w:rsidR="000E5398" w:rsidRPr="002A586E" w:rsidTr="00F642C5">
        <w:trPr>
          <w:gridAfter w:val="2"/>
          <w:wAfter w:w="723" w:type="dxa"/>
          <w:trHeight w:val="20"/>
        </w:trPr>
        <w:tc>
          <w:tcPr>
            <w:tcW w:w="8930" w:type="dxa"/>
            <w:tcBorders>
              <w:top w:val="single" w:sz="4" w:space="0" w:color="auto"/>
            </w:tcBorders>
            <w:tcMar>
              <w:left w:w="0" w:type="dxa"/>
              <w:right w:w="0" w:type="dxa"/>
            </w:tcMar>
            <w:vAlign w:val="bottom"/>
          </w:tcPr>
          <w:p w:rsidR="000E5398" w:rsidRPr="00C57FC2" w:rsidRDefault="000E5398" w:rsidP="000E5398">
            <w:pPr>
              <w:tabs>
                <w:tab w:val="left" w:pos="851"/>
              </w:tabs>
              <w:autoSpaceDE w:val="0"/>
              <w:autoSpaceDN w:val="0"/>
              <w:adjustRightInd w:val="0"/>
              <w:ind w:firstLine="0"/>
              <w:rPr>
                <w:b/>
                <w:i/>
                <w:sz w:val="16"/>
                <w:szCs w:val="16"/>
                <w:lang w:val="en-US"/>
              </w:rPr>
            </w:pPr>
            <w:r w:rsidRPr="00C57FC2">
              <w:rPr>
                <w:b/>
                <w:bCs/>
                <w:i/>
                <w:sz w:val="16"/>
                <w:szCs w:val="16"/>
                <w:lang w:val="en-US"/>
              </w:rPr>
              <w:t xml:space="preserve">Z. N. MAGOMEDOVA, A. A. MAGOMEDOV, Z. M. MUSAEV, Sh. Sh. OMARIYEV - </w:t>
            </w:r>
            <w:r w:rsidRPr="00C57FC2">
              <w:rPr>
                <w:bCs/>
                <w:i/>
                <w:sz w:val="16"/>
                <w:szCs w:val="16"/>
                <w:lang w:val="en-US"/>
              </w:rPr>
              <w:t>PROSPECTS OF GRAIN SORGHUM VARIETIES ON THE SALINE LANDS OF THE WESTERN CASPIAN SEA AGAINST THE BACKGROUND OF GROWTH REGULATORS</w:t>
            </w:r>
          </w:p>
        </w:tc>
        <w:tc>
          <w:tcPr>
            <w:tcW w:w="709" w:type="dxa"/>
            <w:tcBorders>
              <w:top w:val="single" w:sz="4" w:space="0" w:color="auto"/>
              <w:bottom w:val="single" w:sz="4" w:space="0" w:color="auto"/>
            </w:tcBorders>
            <w:vAlign w:val="bottom"/>
          </w:tcPr>
          <w:p w:rsidR="000E5398" w:rsidRPr="000E5398" w:rsidRDefault="000E5398" w:rsidP="000E5398">
            <w:pPr>
              <w:tabs>
                <w:tab w:val="left" w:pos="1418"/>
                <w:tab w:val="left" w:pos="9214"/>
              </w:tabs>
              <w:ind w:left="-318" w:firstLine="108"/>
              <w:contextualSpacing/>
              <w:jc w:val="center"/>
              <w:rPr>
                <w:b/>
                <w:i/>
                <w:sz w:val="16"/>
                <w:szCs w:val="16"/>
              </w:rPr>
            </w:pPr>
            <w:r w:rsidRPr="00CE6B93">
              <w:rPr>
                <w:b/>
                <w:i/>
                <w:sz w:val="16"/>
                <w:szCs w:val="16"/>
                <w:lang w:val="en-US"/>
              </w:rPr>
              <w:t xml:space="preserve">            </w:t>
            </w:r>
            <w:r w:rsidRPr="000E5398">
              <w:rPr>
                <w:b/>
                <w:i/>
                <w:sz w:val="16"/>
                <w:szCs w:val="16"/>
              </w:rPr>
              <w:t>89</w:t>
            </w:r>
          </w:p>
        </w:tc>
      </w:tr>
      <w:tr w:rsidR="000E5398" w:rsidRPr="002A586E" w:rsidTr="00F642C5">
        <w:trPr>
          <w:gridAfter w:val="2"/>
          <w:wAfter w:w="723" w:type="dxa"/>
          <w:trHeight w:val="20"/>
        </w:trPr>
        <w:tc>
          <w:tcPr>
            <w:tcW w:w="8930" w:type="dxa"/>
            <w:tcBorders>
              <w:top w:val="single" w:sz="4" w:space="0" w:color="auto"/>
            </w:tcBorders>
            <w:tcMar>
              <w:left w:w="0" w:type="dxa"/>
              <w:right w:w="0" w:type="dxa"/>
            </w:tcMar>
            <w:vAlign w:val="bottom"/>
          </w:tcPr>
          <w:p w:rsidR="000E5398" w:rsidRPr="00C57FC2" w:rsidRDefault="000E5398" w:rsidP="000E5398">
            <w:pPr>
              <w:pStyle w:val="HTML"/>
              <w:tabs>
                <w:tab w:val="left" w:pos="993"/>
              </w:tabs>
              <w:jc w:val="both"/>
              <w:rPr>
                <w:b/>
                <w:i/>
                <w:sz w:val="16"/>
                <w:szCs w:val="16"/>
                <w:lang w:val="en-US"/>
              </w:rPr>
            </w:pPr>
            <w:r w:rsidRPr="00C57FC2">
              <w:rPr>
                <w:rFonts w:ascii="Times New Roman" w:hAnsi="Times New Roman" w:cs="Times New Roman"/>
                <w:b/>
                <w:i/>
                <w:color w:val="000000" w:themeColor="text1"/>
                <w:sz w:val="16"/>
                <w:szCs w:val="16"/>
                <w:lang w:val="en-US"/>
              </w:rPr>
              <w:t xml:space="preserve">R.R. MAZANOV, C.M. MUTUEV, </w:t>
            </w:r>
            <w:r w:rsidRPr="00C57FC2">
              <w:rPr>
                <w:rFonts w:ascii="Times New Roman" w:hAnsi="Times New Roman" w:cs="Times New Roman"/>
                <w:b/>
                <w:i/>
                <w:sz w:val="16"/>
                <w:szCs w:val="16"/>
                <w:lang w:val="en-US"/>
              </w:rPr>
              <w:t>M. H. AUSHEV</w:t>
            </w:r>
            <w:r w:rsidRPr="00C57FC2">
              <w:rPr>
                <w:b/>
                <w:i/>
                <w:sz w:val="16"/>
                <w:szCs w:val="16"/>
                <w:lang w:val="en-US"/>
              </w:rPr>
              <w:t xml:space="preserve"> - </w:t>
            </w:r>
            <w:r w:rsidRPr="00C57FC2">
              <w:rPr>
                <w:rFonts w:ascii="Times New Roman" w:hAnsi="Times New Roman" w:cs="Times New Roman"/>
                <w:i/>
                <w:color w:val="000000" w:themeColor="text1"/>
                <w:sz w:val="16"/>
                <w:szCs w:val="16"/>
                <w:lang w:val="en-US"/>
              </w:rPr>
              <w:t>VACUUM SYSTEM OF AUTOMATED PUMP STATIONS PUMPING IRRIGATION SYSTEMS</w:t>
            </w:r>
          </w:p>
        </w:tc>
        <w:tc>
          <w:tcPr>
            <w:tcW w:w="709" w:type="dxa"/>
            <w:tcBorders>
              <w:top w:val="single" w:sz="4" w:space="0" w:color="auto"/>
              <w:bottom w:val="single" w:sz="4" w:space="0" w:color="auto"/>
            </w:tcBorders>
            <w:vAlign w:val="bottom"/>
          </w:tcPr>
          <w:p w:rsidR="000E5398" w:rsidRPr="000E5398" w:rsidRDefault="000E5398" w:rsidP="000E5398">
            <w:pPr>
              <w:tabs>
                <w:tab w:val="left" w:pos="1418"/>
                <w:tab w:val="left" w:pos="9214"/>
              </w:tabs>
              <w:ind w:left="-108" w:firstLine="108"/>
              <w:contextualSpacing/>
              <w:jc w:val="right"/>
              <w:rPr>
                <w:b/>
                <w:i/>
                <w:sz w:val="16"/>
                <w:szCs w:val="16"/>
              </w:rPr>
            </w:pPr>
            <w:r w:rsidRPr="000E5398">
              <w:rPr>
                <w:b/>
                <w:i/>
                <w:sz w:val="16"/>
                <w:szCs w:val="16"/>
              </w:rPr>
              <w:t>93</w:t>
            </w:r>
          </w:p>
        </w:tc>
      </w:tr>
      <w:tr w:rsidR="000E5398" w:rsidRPr="002A586E" w:rsidTr="00F642C5">
        <w:trPr>
          <w:gridAfter w:val="2"/>
          <w:wAfter w:w="723" w:type="dxa"/>
          <w:trHeight w:val="20"/>
        </w:trPr>
        <w:tc>
          <w:tcPr>
            <w:tcW w:w="8930" w:type="dxa"/>
            <w:tcBorders>
              <w:top w:val="single" w:sz="4" w:space="0" w:color="auto"/>
            </w:tcBorders>
            <w:tcMar>
              <w:left w:w="0" w:type="dxa"/>
              <w:right w:w="0" w:type="dxa"/>
            </w:tcMar>
            <w:vAlign w:val="bottom"/>
          </w:tcPr>
          <w:p w:rsidR="000E5398" w:rsidRPr="00C57FC2" w:rsidRDefault="000E5398" w:rsidP="000E5398">
            <w:pPr>
              <w:tabs>
                <w:tab w:val="left" w:pos="993"/>
              </w:tabs>
              <w:ind w:firstLine="0"/>
              <w:rPr>
                <w:i/>
                <w:caps/>
                <w:sz w:val="16"/>
                <w:szCs w:val="16"/>
                <w:lang w:val="en-US"/>
              </w:rPr>
            </w:pPr>
            <w:r w:rsidRPr="00C57FC2">
              <w:rPr>
                <w:b/>
                <w:i/>
                <w:sz w:val="16"/>
                <w:szCs w:val="16"/>
                <w:lang w:val="en-US"/>
              </w:rPr>
              <w:t xml:space="preserve">B.G. MAGARAMOV, K.U. KURKIEV - </w:t>
            </w:r>
            <w:r w:rsidRPr="00C57FC2">
              <w:rPr>
                <w:i/>
                <w:sz w:val="16"/>
                <w:szCs w:val="16"/>
                <w:lang w:val="en-US"/>
              </w:rPr>
              <w:t>PRODUCTIVITY ESTIMATION AND CORRELATION RELATIONS OF CHAFFY AND HUSKLESS FORMS OF OAT</w:t>
            </w:r>
          </w:p>
        </w:tc>
        <w:tc>
          <w:tcPr>
            <w:tcW w:w="709" w:type="dxa"/>
            <w:tcBorders>
              <w:top w:val="single" w:sz="4" w:space="0" w:color="auto"/>
              <w:bottom w:val="single" w:sz="4" w:space="0" w:color="auto"/>
            </w:tcBorders>
            <w:vAlign w:val="bottom"/>
          </w:tcPr>
          <w:p w:rsidR="000E5398" w:rsidRPr="000E5398" w:rsidRDefault="000E5398" w:rsidP="000E5398">
            <w:pPr>
              <w:tabs>
                <w:tab w:val="left" w:pos="1418"/>
                <w:tab w:val="left" w:pos="9214"/>
              </w:tabs>
              <w:ind w:left="-108" w:firstLine="108"/>
              <w:contextualSpacing/>
              <w:jc w:val="right"/>
              <w:rPr>
                <w:b/>
                <w:i/>
                <w:sz w:val="16"/>
                <w:szCs w:val="16"/>
              </w:rPr>
            </w:pPr>
            <w:r w:rsidRPr="000E5398">
              <w:rPr>
                <w:b/>
                <w:i/>
                <w:sz w:val="16"/>
                <w:szCs w:val="16"/>
              </w:rPr>
              <w:t>97</w:t>
            </w:r>
          </w:p>
        </w:tc>
      </w:tr>
      <w:tr w:rsidR="000E5398" w:rsidRPr="002A586E" w:rsidTr="00F642C5">
        <w:trPr>
          <w:gridAfter w:val="2"/>
          <w:wAfter w:w="723" w:type="dxa"/>
          <w:trHeight w:val="20"/>
        </w:trPr>
        <w:tc>
          <w:tcPr>
            <w:tcW w:w="8930" w:type="dxa"/>
            <w:tcBorders>
              <w:top w:val="single" w:sz="4" w:space="0" w:color="auto"/>
            </w:tcBorders>
            <w:tcMar>
              <w:left w:w="0" w:type="dxa"/>
              <w:right w:w="0" w:type="dxa"/>
            </w:tcMar>
            <w:vAlign w:val="bottom"/>
          </w:tcPr>
          <w:p w:rsidR="000E5398" w:rsidRPr="00C57FC2" w:rsidRDefault="000E5398" w:rsidP="000E5398">
            <w:pPr>
              <w:tabs>
                <w:tab w:val="left" w:pos="2694"/>
              </w:tabs>
              <w:ind w:firstLine="0"/>
              <w:rPr>
                <w:b/>
                <w:bCs/>
                <w:i/>
                <w:sz w:val="16"/>
                <w:szCs w:val="16"/>
                <w:lang w:val="en-US"/>
              </w:rPr>
            </w:pPr>
            <w:r w:rsidRPr="00C57FC2">
              <w:rPr>
                <w:b/>
                <w:bCs/>
                <w:i/>
                <w:sz w:val="16"/>
                <w:szCs w:val="16"/>
                <w:lang w:val="en-US"/>
              </w:rPr>
              <w:t xml:space="preserve">N. R. MAGOMEDOV, D. Y. SULEIMANOV, N. N. MAGOMEDOV, Zh. ABDULLAEV, </w:t>
            </w:r>
            <w:r w:rsidRPr="00C57FC2">
              <w:rPr>
                <w:b/>
                <w:i/>
                <w:color w:val="333333"/>
                <w:sz w:val="16"/>
                <w:szCs w:val="16"/>
                <w:lang w:val="en-US"/>
              </w:rPr>
              <w:t xml:space="preserve">M. M. HAJIYEV, </w:t>
            </w:r>
          </w:p>
          <w:p w:rsidR="000E5398" w:rsidRPr="00C57FC2" w:rsidRDefault="000E5398" w:rsidP="000E5398">
            <w:pPr>
              <w:tabs>
                <w:tab w:val="left" w:pos="2694"/>
              </w:tabs>
              <w:ind w:firstLine="0"/>
              <w:rPr>
                <w:bCs/>
                <w:i/>
                <w:sz w:val="16"/>
                <w:szCs w:val="16"/>
                <w:lang w:val="en-US"/>
              </w:rPr>
            </w:pPr>
            <w:r w:rsidRPr="00C57FC2">
              <w:rPr>
                <w:b/>
                <w:bCs/>
                <w:i/>
                <w:sz w:val="16"/>
                <w:szCs w:val="16"/>
                <w:lang w:val="en-US"/>
              </w:rPr>
              <w:t xml:space="preserve">T.I. TAMAZAEV - </w:t>
            </w:r>
            <w:r w:rsidRPr="00C57FC2">
              <w:rPr>
                <w:i/>
                <w:color w:val="333333"/>
                <w:sz w:val="16"/>
                <w:szCs w:val="16"/>
                <w:lang w:val="en-US"/>
              </w:rPr>
              <w:t>PROMISING VARIETIES OF HARD WINTER WHEAT IN DAGESTAN</w:t>
            </w:r>
          </w:p>
        </w:tc>
        <w:tc>
          <w:tcPr>
            <w:tcW w:w="709" w:type="dxa"/>
            <w:tcBorders>
              <w:top w:val="single" w:sz="4" w:space="0" w:color="auto"/>
              <w:bottom w:val="single" w:sz="4" w:space="0" w:color="auto"/>
            </w:tcBorders>
            <w:vAlign w:val="bottom"/>
          </w:tcPr>
          <w:p w:rsidR="000E5398" w:rsidRPr="000E5398" w:rsidRDefault="000E5398" w:rsidP="000E5398">
            <w:pPr>
              <w:tabs>
                <w:tab w:val="left" w:pos="1418"/>
                <w:tab w:val="left" w:pos="9214"/>
              </w:tabs>
              <w:ind w:left="-108" w:firstLine="108"/>
              <w:contextualSpacing/>
              <w:jc w:val="right"/>
              <w:rPr>
                <w:b/>
                <w:i/>
                <w:sz w:val="16"/>
                <w:szCs w:val="16"/>
              </w:rPr>
            </w:pPr>
            <w:r w:rsidRPr="000E5398">
              <w:rPr>
                <w:b/>
                <w:i/>
                <w:sz w:val="16"/>
                <w:szCs w:val="16"/>
              </w:rPr>
              <w:t>103</w:t>
            </w:r>
          </w:p>
        </w:tc>
      </w:tr>
      <w:tr w:rsidR="000E5398" w:rsidRPr="002A586E" w:rsidTr="00F642C5">
        <w:trPr>
          <w:gridAfter w:val="2"/>
          <w:wAfter w:w="723" w:type="dxa"/>
          <w:trHeight w:val="20"/>
        </w:trPr>
        <w:tc>
          <w:tcPr>
            <w:tcW w:w="8930" w:type="dxa"/>
            <w:tcBorders>
              <w:top w:val="single" w:sz="4" w:space="0" w:color="auto"/>
            </w:tcBorders>
            <w:tcMar>
              <w:left w:w="0" w:type="dxa"/>
              <w:right w:w="0" w:type="dxa"/>
            </w:tcMar>
            <w:vAlign w:val="bottom"/>
          </w:tcPr>
          <w:p w:rsidR="000E5398" w:rsidRPr="00C57FC2" w:rsidRDefault="000E5398" w:rsidP="000E5398">
            <w:pPr>
              <w:ind w:firstLine="0"/>
              <w:rPr>
                <w:b/>
                <w:i/>
                <w:sz w:val="16"/>
                <w:szCs w:val="16"/>
                <w:lang w:val="en-US"/>
              </w:rPr>
            </w:pPr>
            <w:r w:rsidRPr="00C57FC2">
              <w:rPr>
                <w:b/>
                <w:i/>
                <w:sz w:val="16"/>
                <w:szCs w:val="16"/>
                <w:lang w:val="en-US"/>
              </w:rPr>
              <w:t xml:space="preserve">M. R.  MUSAEV, A. A. MAGOMEDOVA,  Z. M. MUSAEVA, M. S. MUSAEV, Z. M. KHASAYEVA - </w:t>
            </w:r>
            <w:r w:rsidRPr="00C57FC2">
              <w:rPr>
                <w:i/>
                <w:sz w:val="16"/>
                <w:szCs w:val="16"/>
                <w:lang w:val="en-US"/>
              </w:rPr>
              <w:t>DEVELOPMENT OF AN OPTIMAL IRRIGATION REGIME FOR VARIETIES OF WHITE CABBAGE</w:t>
            </w:r>
            <w:r w:rsidRPr="00C57FC2">
              <w:rPr>
                <w:b/>
                <w:i/>
                <w:sz w:val="16"/>
                <w:szCs w:val="16"/>
                <w:lang w:val="en-US"/>
              </w:rPr>
              <w:t xml:space="preserve"> </w:t>
            </w:r>
            <w:r w:rsidRPr="00C57FC2">
              <w:rPr>
                <w:i/>
                <w:sz w:val="16"/>
                <w:szCs w:val="16"/>
                <w:lang w:val="en-US"/>
              </w:rPr>
              <w:t>THE PIEDMONT SUB-PROVINCE OF THE REPUBLIC OF DAGESTAN</w:t>
            </w:r>
            <w:r w:rsidRPr="00C57FC2">
              <w:rPr>
                <w:b/>
                <w:i/>
                <w:sz w:val="16"/>
                <w:szCs w:val="16"/>
                <w:lang w:val="en-US"/>
              </w:rPr>
              <w:t xml:space="preserve"> </w:t>
            </w:r>
          </w:p>
        </w:tc>
        <w:tc>
          <w:tcPr>
            <w:tcW w:w="709" w:type="dxa"/>
            <w:tcBorders>
              <w:top w:val="single" w:sz="4" w:space="0" w:color="auto"/>
              <w:bottom w:val="single" w:sz="4" w:space="0" w:color="auto"/>
            </w:tcBorders>
            <w:vAlign w:val="bottom"/>
          </w:tcPr>
          <w:p w:rsidR="000E5398" w:rsidRPr="000E5398" w:rsidRDefault="000E5398" w:rsidP="000E5398">
            <w:pPr>
              <w:tabs>
                <w:tab w:val="left" w:pos="1418"/>
                <w:tab w:val="left" w:pos="9214"/>
              </w:tabs>
              <w:ind w:left="-108" w:firstLine="108"/>
              <w:contextualSpacing/>
              <w:jc w:val="right"/>
              <w:rPr>
                <w:b/>
                <w:i/>
                <w:sz w:val="16"/>
                <w:szCs w:val="16"/>
              </w:rPr>
            </w:pPr>
            <w:r w:rsidRPr="000E5398">
              <w:rPr>
                <w:b/>
                <w:i/>
                <w:sz w:val="16"/>
                <w:szCs w:val="16"/>
              </w:rPr>
              <w:t>109</w:t>
            </w:r>
          </w:p>
        </w:tc>
      </w:tr>
      <w:tr w:rsidR="000E5398" w:rsidRPr="002A586E" w:rsidTr="00F642C5">
        <w:trPr>
          <w:gridAfter w:val="2"/>
          <w:wAfter w:w="723" w:type="dxa"/>
          <w:trHeight w:val="20"/>
        </w:trPr>
        <w:tc>
          <w:tcPr>
            <w:tcW w:w="8930" w:type="dxa"/>
            <w:tcBorders>
              <w:top w:val="single" w:sz="4" w:space="0" w:color="auto"/>
            </w:tcBorders>
            <w:tcMar>
              <w:left w:w="0" w:type="dxa"/>
              <w:right w:w="0" w:type="dxa"/>
            </w:tcMar>
            <w:vAlign w:val="bottom"/>
          </w:tcPr>
          <w:p w:rsidR="000E5398" w:rsidRPr="00C57FC2" w:rsidRDefault="000E5398" w:rsidP="000E5398">
            <w:pPr>
              <w:tabs>
                <w:tab w:val="left" w:pos="285"/>
                <w:tab w:val="left" w:pos="1860"/>
              </w:tabs>
              <w:ind w:firstLine="0"/>
              <w:rPr>
                <w:b/>
                <w:bCs/>
                <w:i/>
                <w:color w:val="000000" w:themeColor="text1"/>
                <w:spacing w:val="-5"/>
                <w:sz w:val="16"/>
                <w:szCs w:val="16"/>
                <w:lang w:val="en-US" w:eastAsia="ru-RU"/>
              </w:rPr>
            </w:pPr>
            <w:r w:rsidRPr="00C57FC2">
              <w:rPr>
                <w:b/>
                <w:i/>
                <w:color w:val="212121"/>
                <w:sz w:val="16"/>
                <w:szCs w:val="16"/>
                <w:shd w:val="clear" w:color="auto" w:fill="FFFFFF"/>
                <w:lang w:val="en-US"/>
              </w:rPr>
              <w:t xml:space="preserve">M.G. MUSLIMOV,  K.U. KURKIEV,  K.M. ABDULLAEV - </w:t>
            </w:r>
            <w:r w:rsidRPr="00C57FC2">
              <w:rPr>
                <w:i/>
                <w:color w:val="212121"/>
                <w:sz w:val="16"/>
                <w:szCs w:val="16"/>
                <w:shd w:val="clear" w:color="auto" w:fill="FFFFFF"/>
                <w:lang w:val="en-US"/>
              </w:rPr>
              <w:t>VARIETY POTENTIAL AS AN IMPORTANT FACTOR OF INCREASING THE PRODUCTIVITY OF SORGH IN THE MODERN ECONOMIC CONDITIONS</w:t>
            </w:r>
          </w:p>
        </w:tc>
        <w:tc>
          <w:tcPr>
            <w:tcW w:w="709" w:type="dxa"/>
            <w:tcBorders>
              <w:top w:val="single" w:sz="4" w:space="0" w:color="auto"/>
              <w:bottom w:val="single" w:sz="4" w:space="0" w:color="auto"/>
            </w:tcBorders>
            <w:vAlign w:val="bottom"/>
          </w:tcPr>
          <w:p w:rsidR="000E5398" w:rsidRPr="000E5398" w:rsidRDefault="000E5398" w:rsidP="000E5398">
            <w:pPr>
              <w:tabs>
                <w:tab w:val="left" w:pos="1418"/>
                <w:tab w:val="left" w:pos="9214"/>
              </w:tabs>
              <w:ind w:left="-108" w:firstLine="108"/>
              <w:contextualSpacing/>
              <w:jc w:val="right"/>
              <w:rPr>
                <w:b/>
                <w:i/>
                <w:sz w:val="16"/>
                <w:szCs w:val="16"/>
              </w:rPr>
            </w:pPr>
            <w:r w:rsidRPr="000E5398">
              <w:rPr>
                <w:b/>
                <w:i/>
                <w:sz w:val="16"/>
                <w:szCs w:val="16"/>
              </w:rPr>
              <w:t>114</w:t>
            </w:r>
          </w:p>
        </w:tc>
      </w:tr>
      <w:tr w:rsidR="000E5398" w:rsidRPr="002A586E" w:rsidTr="00F642C5">
        <w:trPr>
          <w:gridAfter w:val="2"/>
          <w:wAfter w:w="723" w:type="dxa"/>
          <w:trHeight w:val="20"/>
        </w:trPr>
        <w:tc>
          <w:tcPr>
            <w:tcW w:w="8930" w:type="dxa"/>
            <w:tcBorders>
              <w:top w:val="single" w:sz="4" w:space="0" w:color="auto"/>
            </w:tcBorders>
            <w:tcMar>
              <w:left w:w="0" w:type="dxa"/>
              <w:right w:w="0" w:type="dxa"/>
            </w:tcMar>
            <w:vAlign w:val="bottom"/>
          </w:tcPr>
          <w:p w:rsidR="000E5398" w:rsidRPr="00C57FC2" w:rsidRDefault="000E5398" w:rsidP="000E5398">
            <w:pPr>
              <w:ind w:firstLine="0"/>
              <w:rPr>
                <w:b/>
                <w:i/>
                <w:caps/>
                <w:sz w:val="16"/>
                <w:szCs w:val="16"/>
                <w:lang w:val="en-US"/>
              </w:rPr>
            </w:pPr>
            <w:r w:rsidRPr="00C57FC2">
              <w:rPr>
                <w:b/>
                <w:i/>
                <w:sz w:val="16"/>
                <w:szCs w:val="16"/>
                <w:lang w:val="en-US"/>
              </w:rPr>
              <w:t xml:space="preserve">A. A. NOVIKOV, T. N. ASHURBEKOVA, K.YU. KOZENKO, D. S. OGLU DAVUDOV, </w:t>
            </w:r>
            <w:r w:rsidRPr="00C57FC2">
              <w:rPr>
                <w:b/>
                <w:sz w:val="16"/>
                <w:szCs w:val="16"/>
                <w:lang w:val="en-US"/>
              </w:rPr>
              <w:t xml:space="preserve">R. M. MAGOMEDOV - </w:t>
            </w:r>
            <w:r w:rsidRPr="00C57FC2">
              <w:rPr>
                <w:i/>
                <w:sz w:val="16"/>
                <w:szCs w:val="16"/>
                <w:lang w:val="en-US"/>
              </w:rPr>
              <w:t>END-TO-END RESEARCH AND INDUSTRY COOPERATION AND IRRIGATED AGRICULTURE AS FACTORS FOR DEVELOPMENT OF ORGANIC PRODUCTION</w:t>
            </w:r>
          </w:p>
        </w:tc>
        <w:tc>
          <w:tcPr>
            <w:tcW w:w="709" w:type="dxa"/>
            <w:tcBorders>
              <w:top w:val="single" w:sz="4" w:space="0" w:color="auto"/>
            </w:tcBorders>
            <w:vAlign w:val="bottom"/>
          </w:tcPr>
          <w:p w:rsidR="000E5398" w:rsidRPr="000E5398" w:rsidRDefault="000E5398" w:rsidP="000E5398">
            <w:pPr>
              <w:tabs>
                <w:tab w:val="left" w:pos="1418"/>
                <w:tab w:val="left" w:pos="9214"/>
              </w:tabs>
              <w:ind w:left="-108" w:firstLine="108"/>
              <w:contextualSpacing/>
              <w:jc w:val="right"/>
              <w:rPr>
                <w:b/>
                <w:i/>
                <w:sz w:val="16"/>
                <w:szCs w:val="16"/>
              </w:rPr>
            </w:pPr>
            <w:r w:rsidRPr="000E5398">
              <w:rPr>
                <w:b/>
                <w:i/>
                <w:sz w:val="16"/>
                <w:szCs w:val="16"/>
              </w:rPr>
              <w:t>117</w:t>
            </w:r>
          </w:p>
        </w:tc>
      </w:tr>
      <w:tr w:rsidR="000E5398" w:rsidRPr="002A586E" w:rsidTr="00F642C5">
        <w:trPr>
          <w:gridAfter w:val="2"/>
          <w:wAfter w:w="723" w:type="dxa"/>
          <w:trHeight w:val="20"/>
        </w:trPr>
        <w:tc>
          <w:tcPr>
            <w:tcW w:w="8930" w:type="dxa"/>
            <w:tcBorders>
              <w:top w:val="single" w:sz="4" w:space="0" w:color="auto"/>
            </w:tcBorders>
            <w:tcMar>
              <w:left w:w="0" w:type="dxa"/>
              <w:right w:w="0" w:type="dxa"/>
            </w:tcMar>
            <w:vAlign w:val="bottom"/>
          </w:tcPr>
          <w:p w:rsidR="000E5398" w:rsidRPr="00C57FC2" w:rsidRDefault="000E5398" w:rsidP="000E5398">
            <w:pPr>
              <w:ind w:firstLine="0"/>
              <w:rPr>
                <w:rStyle w:val="FontStyle15"/>
                <w:b/>
                <w:i/>
                <w:sz w:val="16"/>
                <w:szCs w:val="16"/>
                <w:lang w:val="en-US"/>
              </w:rPr>
            </w:pPr>
            <w:r w:rsidRPr="00C57FC2">
              <w:rPr>
                <w:b/>
                <w:i/>
                <w:sz w:val="16"/>
                <w:szCs w:val="16"/>
                <w:lang w:val="en-US"/>
              </w:rPr>
              <w:t>SH. SH. OMARIEV</w:t>
            </w:r>
            <w:r w:rsidRPr="00C57FC2">
              <w:rPr>
                <w:b/>
                <w:i/>
                <w:sz w:val="16"/>
                <w:szCs w:val="16"/>
                <w:vertAlign w:val="superscript"/>
                <w:lang w:val="en-US"/>
              </w:rPr>
              <w:t xml:space="preserve"> </w:t>
            </w:r>
            <w:r w:rsidRPr="00C57FC2">
              <w:rPr>
                <w:b/>
                <w:i/>
                <w:sz w:val="16"/>
                <w:szCs w:val="16"/>
                <w:lang w:val="en-US"/>
              </w:rPr>
              <w:t xml:space="preserve">, T.V. RAMAZANOVA , L. YU. KARAEVA , N. M. MANSUROV - </w:t>
            </w:r>
            <w:r w:rsidRPr="00C57FC2">
              <w:rPr>
                <w:i/>
                <w:sz w:val="16"/>
                <w:szCs w:val="16"/>
                <w:lang w:val="en-US"/>
              </w:rPr>
              <w:t>THE EFFECT OF METHODS OF SOWING MAIZE TO THE EROSION OF SLOPING LAND</w:t>
            </w:r>
          </w:p>
        </w:tc>
        <w:tc>
          <w:tcPr>
            <w:tcW w:w="709" w:type="dxa"/>
            <w:tcBorders>
              <w:top w:val="single" w:sz="4" w:space="0" w:color="auto"/>
            </w:tcBorders>
            <w:vAlign w:val="bottom"/>
          </w:tcPr>
          <w:p w:rsidR="000E5398" w:rsidRPr="000E5398" w:rsidRDefault="000E5398" w:rsidP="000E5398">
            <w:pPr>
              <w:tabs>
                <w:tab w:val="left" w:pos="1418"/>
                <w:tab w:val="left" w:pos="9214"/>
              </w:tabs>
              <w:ind w:left="-108" w:firstLine="108"/>
              <w:contextualSpacing/>
              <w:jc w:val="right"/>
              <w:rPr>
                <w:b/>
                <w:i/>
                <w:sz w:val="16"/>
                <w:szCs w:val="16"/>
              </w:rPr>
            </w:pPr>
            <w:r w:rsidRPr="000E5398">
              <w:rPr>
                <w:b/>
                <w:i/>
                <w:sz w:val="16"/>
                <w:szCs w:val="16"/>
              </w:rPr>
              <w:t>123</w:t>
            </w:r>
          </w:p>
        </w:tc>
      </w:tr>
      <w:tr w:rsidR="000E5398" w:rsidRPr="002A586E" w:rsidTr="00F642C5">
        <w:trPr>
          <w:gridAfter w:val="2"/>
          <w:wAfter w:w="723" w:type="dxa"/>
          <w:trHeight w:val="20"/>
        </w:trPr>
        <w:tc>
          <w:tcPr>
            <w:tcW w:w="8930" w:type="dxa"/>
            <w:tcBorders>
              <w:top w:val="single" w:sz="4" w:space="0" w:color="auto"/>
            </w:tcBorders>
            <w:tcMar>
              <w:left w:w="0" w:type="dxa"/>
              <w:right w:w="0" w:type="dxa"/>
            </w:tcMar>
            <w:vAlign w:val="bottom"/>
          </w:tcPr>
          <w:p w:rsidR="000E5398" w:rsidRPr="00C57FC2" w:rsidRDefault="000E5398" w:rsidP="000E5398">
            <w:pPr>
              <w:widowControl/>
              <w:ind w:firstLine="0"/>
              <w:jc w:val="left"/>
              <w:rPr>
                <w:rStyle w:val="FontStyle15"/>
                <w:b/>
                <w:i/>
                <w:sz w:val="16"/>
                <w:szCs w:val="16"/>
                <w:lang w:val="en-US"/>
              </w:rPr>
            </w:pPr>
            <w:r w:rsidRPr="00C57FC2">
              <w:rPr>
                <w:b/>
                <w:i/>
                <w:caps/>
                <w:sz w:val="16"/>
                <w:szCs w:val="16"/>
                <w:lang w:val="en-US"/>
              </w:rPr>
              <w:t xml:space="preserve">A.K. Radzhabov, V. V. Fadeev - </w:t>
            </w:r>
            <w:r w:rsidRPr="00C57FC2">
              <w:rPr>
                <w:i/>
                <w:sz w:val="16"/>
                <w:szCs w:val="16"/>
                <w:lang w:val="en-US"/>
              </w:rPr>
              <w:t>AGROBIOLOGICAL AND TECHNOLOGICAL EVALUATION OF SUSTAINABLE RED WINE GRAPES OF THE NEW GENERATION</w:t>
            </w:r>
          </w:p>
        </w:tc>
        <w:tc>
          <w:tcPr>
            <w:tcW w:w="709" w:type="dxa"/>
            <w:tcBorders>
              <w:top w:val="single" w:sz="4" w:space="0" w:color="auto"/>
            </w:tcBorders>
            <w:vAlign w:val="bottom"/>
          </w:tcPr>
          <w:p w:rsidR="000E5398" w:rsidRPr="000E5398" w:rsidRDefault="000E5398" w:rsidP="000E5398">
            <w:pPr>
              <w:tabs>
                <w:tab w:val="left" w:pos="1418"/>
                <w:tab w:val="left" w:pos="9214"/>
              </w:tabs>
              <w:ind w:left="-108" w:firstLine="108"/>
              <w:contextualSpacing/>
              <w:jc w:val="right"/>
              <w:rPr>
                <w:b/>
                <w:i/>
                <w:sz w:val="16"/>
                <w:szCs w:val="16"/>
              </w:rPr>
            </w:pPr>
            <w:r w:rsidRPr="000E5398">
              <w:rPr>
                <w:b/>
                <w:i/>
                <w:sz w:val="16"/>
                <w:szCs w:val="16"/>
              </w:rPr>
              <w:t>128</w:t>
            </w:r>
          </w:p>
        </w:tc>
      </w:tr>
      <w:tr w:rsidR="000E5398" w:rsidRPr="002A586E" w:rsidTr="00F642C5">
        <w:trPr>
          <w:gridAfter w:val="2"/>
          <w:wAfter w:w="723" w:type="dxa"/>
          <w:trHeight w:val="20"/>
        </w:trPr>
        <w:tc>
          <w:tcPr>
            <w:tcW w:w="8930" w:type="dxa"/>
            <w:tcBorders>
              <w:top w:val="single" w:sz="4" w:space="0" w:color="auto"/>
            </w:tcBorders>
            <w:tcMar>
              <w:left w:w="0" w:type="dxa"/>
              <w:right w:w="0" w:type="dxa"/>
            </w:tcMar>
            <w:vAlign w:val="bottom"/>
          </w:tcPr>
          <w:p w:rsidR="000E5398" w:rsidRPr="00C57FC2" w:rsidRDefault="000E5398" w:rsidP="000E5398">
            <w:pPr>
              <w:tabs>
                <w:tab w:val="left" w:pos="851"/>
              </w:tabs>
              <w:ind w:firstLine="0"/>
              <w:rPr>
                <w:sz w:val="16"/>
                <w:szCs w:val="16"/>
                <w:lang w:val="en-US"/>
              </w:rPr>
            </w:pPr>
            <w:r w:rsidRPr="00C57FC2">
              <w:rPr>
                <w:rFonts w:eastAsia="Batang"/>
                <w:b/>
                <w:i/>
                <w:color w:val="000000"/>
                <w:sz w:val="16"/>
                <w:szCs w:val="16"/>
                <w:lang w:val="en-US"/>
              </w:rPr>
              <w:t xml:space="preserve">N. I. RAMAZANOVA, ZH. O. SHAYKHALOVA, M. A. YAKHIYAEV, SH. K. SALIKHOV, V. V. SEMENOVA, K. B. GIMBATOVA - </w:t>
            </w:r>
            <w:r w:rsidRPr="00C57FC2">
              <w:rPr>
                <w:i/>
                <w:sz w:val="16"/>
                <w:szCs w:val="16"/>
                <w:lang w:val="en-US"/>
              </w:rPr>
              <w:t>THE INTENSITY OF PRODUCTION PROCESSES IN DIFFERENT COMMUNITIES</w:t>
            </w:r>
          </w:p>
        </w:tc>
        <w:tc>
          <w:tcPr>
            <w:tcW w:w="709" w:type="dxa"/>
            <w:tcBorders>
              <w:top w:val="single" w:sz="4" w:space="0" w:color="auto"/>
            </w:tcBorders>
            <w:vAlign w:val="bottom"/>
          </w:tcPr>
          <w:p w:rsidR="000E5398" w:rsidRPr="000E5398" w:rsidRDefault="000E5398" w:rsidP="000E5398">
            <w:pPr>
              <w:tabs>
                <w:tab w:val="left" w:pos="1418"/>
                <w:tab w:val="left" w:pos="9214"/>
              </w:tabs>
              <w:ind w:left="-108" w:firstLine="108"/>
              <w:contextualSpacing/>
              <w:jc w:val="right"/>
              <w:rPr>
                <w:b/>
                <w:i/>
                <w:sz w:val="16"/>
                <w:szCs w:val="16"/>
              </w:rPr>
            </w:pPr>
            <w:r w:rsidRPr="000E5398">
              <w:rPr>
                <w:b/>
                <w:i/>
                <w:sz w:val="16"/>
                <w:szCs w:val="16"/>
              </w:rPr>
              <w:t>134</w:t>
            </w:r>
          </w:p>
        </w:tc>
      </w:tr>
      <w:tr w:rsidR="000E5398" w:rsidRPr="002A586E" w:rsidTr="00F642C5">
        <w:trPr>
          <w:gridAfter w:val="2"/>
          <w:wAfter w:w="723" w:type="dxa"/>
          <w:trHeight w:val="20"/>
        </w:trPr>
        <w:tc>
          <w:tcPr>
            <w:tcW w:w="8930" w:type="dxa"/>
            <w:tcBorders>
              <w:top w:val="single" w:sz="4" w:space="0" w:color="auto"/>
            </w:tcBorders>
            <w:tcMar>
              <w:left w:w="0" w:type="dxa"/>
              <w:right w:w="0" w:type="dxa"/>
            </w:tcMar>
            <w:vAlign w:val="bottom"/>
          </w:tcPr>
          <w:p w:rsidR="00CE6B93" w:rsidRPr="0006753A" w:rsidRDefault="000E5398" w:rsidP="000E5398">
            <w:pPr>
              <w:ind w:firstLine="0"/>
              <w:rPr>
                <w:bCs/>
                <w:i/>
                <w:iCs/>
                <w:sz w:val="16"/>
                <w:szCs w:val="16"/>
                <w:lang w:val="en-US"/>
              </w:rPr>
            </w:pPr>
            <w:r w:rsidRPr="00C57FC2">
              <w:rPr>
                <w:b/>
                <w:bCs/>
                <w:i/>
                <w:iCs/>
                <w:sz w:val="16"/>
                <w:szCs w:val="16"/>
                <w:lang w:val="en-US"/>
              </w:rPr>
              <w:t xml:space="preserve">A. Z. SHIKHMURADOV, </w:t>
            </w:r>
            <w:r w:rsidRPr="00C57FC2">
              <w:rPr>
                <w:b/>
                <w:i/>
                <w:sz w:val="16"/>
                <w:szCs w:val="16"/>
                <w:lang w:val="en-US"/>
              </w:rPr>
              <w:t xml:space="preserve">A. YU. GEREIKHANOVA, </w:t>
            </w:r>
            <w:r w:rsidRPr="00C57FC2">
              <w:rPr>
                <w:b/>
                <w:bCs/>
                <w:i/>
                <w:iCs/>
                <w:sz w:val="16"/>
                <w:szCs w:val="16"/>
                <w:lang w:val="en-US"/>
              </w:rPr>
              <w:t xml:space="preserve">M. M. MAGOMEDOV - </w:t>
            </w:r>
            <w:r w:rsidRPr="00C57FC2">
              <w:rPr>
                <w:bCs/>
                <w:i/>
                <w:iCs/>
                <w:sz w:val="16"/>
                <w:szCs w:val="16"/>
                <w:lang w:val="en-US"/>
              </w:rPr>
              <w:t xml:space="preserve">SOURCES OF BREEDING VALUABLE TRAITS </w:t>
            </w:r>
          </w:p>
          <w:p w:rsidR="000E5398" w:rsidRPr="00C57FC2" w:rsidRDefault="000E5398" w:rsidP="000E5398">
            <w:pPr>
              <w:ind w:firstLine="0"/>
              <w:rPr>
                <w:b/>
                <w:bCs/>
                <w:i/>
                <w:iCs/>
                <w:sz w:val="16"/>
                <w:szCs w:val="16"/>
                <w:lang w:val="en-US"/>
              </w:rPr>
            </w:pPr>
            <w:r w:rsidRPr="00C57FC2">
              <w:rPr>
                <w:bCs/>
                <w:i/>
                <w:iCs/>
                <w:sz w:val="16"/>
                <w:szCs w:val="16"/>
                <w:lang w:val="en-US"/>
              </w:rPr>
              <w:t>OF DURUM WHEAT IN THE CONDITIONS</w:t>
            </w:r>
            <w:r w:rsidRPr="00C57FC2">
              <w:rPr>
                <w:b/>
                <w:bCs/>
                <w:i/>
                <w:iCs/>
                <w:sz w:val="16"/>
                <w:szCs w:val="16"/>
                <w:lang w:val="en-US"/>
              </w:rPr>
              <w:t xml:space="preserve"> </w:t>
            </w:r>
            <w:r w:rsidRPr="00C57FC2">
              <w:rPr>
                <w:bCs/>
                <w:i/>
                <w:iCs/>
                <w:sz w:val="16"/>
                <w:szCs w:val="16"/>
                <w:lang w:val="en-US"/>
              </w:rPr>
              <w:t>SOUTHERN DAGESTAN</w:t>
            </w:r>
          </w:p>
        </w:tc>
        <w:tc>
          <w:tcPr>
            <w:tcW w:w="709" w:type="dxa"/>
            <w:tcBorders>
              <w:top w:val="single" w:sz="4" w:space="0" w:color="auto"/>
            </w:tcBorders>
            <w:vAlign w:val="bottom"/>
          </w:tcPr>
          <w:p w:rsidR="000E5398" w:rsidRPr="000E5398" w:rsidRDefault="000E5398" w:rsidP="000E5398">
            <w:pPr>
              <w:tabs>
                <w:tab w:val="left" w:pos="1418"/>
                <w:tab w:val="left" w:pos="9214"/>
              </w:tabs>
              <w:ind w:left="-108" w:firstLine="108"/>
              <w:contextualSpacing/>
              <w:jc w:val="right"/>
              <w:rPr>
                <w:b/>
                <w:i/>
                <w:sz w:val="16"/>
                <w:szCs w:val="16"/>
              </w:rPr>
            </w:pPr>
            <w:r w:rsidRPr="000E5398">
              <w:rPr>
                <w:b/>
                <w:i/>
                <w:sz w:val="16"/>
                <w:szCs w:val="16"/>
              </w:rPr>
              <w:t>140</w:t>
            </w:r>
          </w:p>
        </w:tc>
      </w:tr>
      <w:tr w:rsidR="000E5398" w:rsidRPr="002A586E" w:rsidTr="00F642C5">
        <w:trPr>
          <w:gridAfter w:val="2"/>
          <w:wAfter w:w="723" w:type="dxa"/>
          <w:trHeight w:val="20"/>
        </w:trPr>
        <w:tc>
          <w:tcPr>
            <w:tcW w:w="8930" w:type="dxa"/>
            <w:tcBorders>
              <w:top w:val="single" w:sz="4" w:space="0" w:color="auto"/>
            </w:tcBorders>
            <w:tcMar>
              <w:left w:w="0" w:type="dxa"/>
              <w:right w:w="0" w:type="dxa"/>
            </w:tcMar>
            <w:vAlign w:val="bottom"/>
          </w:tcPr>
          <w:p w:rsidR="00CE6B93" w:rsidRPr="0006753A" w:rsidRDefault="000E5398" w:rsidP="000E5398">
            <w:pPr>
              <w:ind w:firstLine="0"/>
              <w:rPr>
                <w:i/>
                <w:sz w:val="16"/>
                <w:szCs w:val="16"/>
                <w:lang w:val="en-US"/>
              </w:rPr>
            </w:pPr>
            <w:r w:rsidRPr="00C57FC2">
              <w:rPr>
                <w:b/>
                <w:i/>
                <w:sz w:val="16"/>
                <w:szCs w:val="16"/>
                <w:lang w:val="en-US"/>
              </w:rPr>
              <w:t xml:space="preserve">R. A. SHAKHMIRZOEV, M-R. A. KAZIEV - </w:t>
            </w:r>
            <w:r w:rsidRPr="00C57FC2">
              <w:rPr>
                <w:i/>
                <w:sz w:val="16"/>
                <w:szCs w:val="16"/>
                <w:lang w:val="en-US"/>
              </w:rPr>
              <w:t xml:space="preserve">THE GROWTH OF APPLE TREES OF INTRODUCED VARIETIES GENEVA </w:t>
            </w:r>
          </w:p>
          <w:p w:rsidR="000E5398" w:rsidRPr="00C57FC2" w:rsidRDefault="000E5398" w:rsidP="000E5398">
            <w:pPr>
              <w:ind w:firstLine="0"/>
              <w:rPr>
                <w:b/>
                <w:i/>
                <w:color w:val="000000"/>
                <w:sz w:val="16"/>
                <w:szCs w:val="16"/>
                <w:lang w:val="en-US"/>
              </w:rPr>
            </w:pPr>
            <w:r w:rsidRPr="00C57FC2">
              <w:rPr>
                <w:i/>
                <w:sz w:val="16"/>
                <w:szCs w:val="16"/>
                <w:lang w:val="en-US"/>
              </w:rPr>
              <w:t>ON CLONAL ROOTSTOCKS</w:t>
            </w:r>
          </w:p>
        </w:tc>
        <w:tc>
          <w:tcPr>
            <w:tcW w:w="709" w:type="dxa"/>
            <w:tcBorders>
              <w:top w:val="single" w:sz="4" w:space="0" w:color="auto"/>
            </w:tcBorders>
            <w:vAlign w:val="bottom"/>
          </w:tcPr>
          <w:p w:rsidR="000E5398" w:rsidRPr="000E5398" w:rsidRDefault="000E5398" w:rsidP="000E5398">
            <w:pPr>
              <w:tabs>
                <w:tab w:val="left" w:pos="1418"/>
                <w:tab w:val="left" w:pos="9214"/>
              </w:tabs>
              <w:ind w:left="-108" w:firstLine="108"/>
              <w:contextualSpacing/>
              <w:jc w:val="right"/>
              <w:rPr>
                <w:b/>
                <w:i/>
                <w:sz w:val="16"/>
                <w:szCs w:val="16"/>
              </w:rPr>
            </w:pPr>
            <w:r w:rsidRPr="000E5398">
              <w:rPr>
                <w:b/>
                <w:i/>
                <w:sz w:val="16"/>
                <w:szCs w:val="16"/>
              </w:rPr>
              <w:t>144</w:t>
            </w:r>
          </w:p>
        </w:tc>
      </w:tr>
      <w:tr w:rsidR="000E5398" w:rsidRPr="005502A4" w:rsidTr="00F642C5">
        <w:trPr>
          <w:trHeight w:val="20"/>
        </w:trPr>
        <w:tc>
          <w:tcPr>
            <w:tcW w:w="9639" w:type="dxa"/>
            <w:gridSpan w:val="2"/>
            <w:tcBorders>
              <w:top w:val="thinThickSmallGap" w:sz="24" w:space="0" w:color="auto"/>
              <w:bottom w:val="thinThickSmallGap" w:sz="24" w:space="0" w:color="auto"/>
            </w:tcBorders>
            <w:tcMar>
              <w:left w:w="0" w:type="dxa"/>
              <w:right w:w="0" w:type="dxa"/>
            </w:tcMar>
            <w:vAlign w:val="center"/>
          </w:tcPr>
          <w:p w:rsidR="000E5398" w:rsidRPr="007D5DA6" w:rsidRDefault="000E5398" w:rsidP="000E5398">
            <w:pPr>
              <w:tabs>
                <w:tab w:val="left" w:pos="1418"/>
                <w:tab w:val="left" w:pos="9214"/>
              </w:tabs>
              <w:ind w:firstLine="567"/>
              <w:contextualSpacing/>
              <w:jc w:val="center"/>
              <w:rPr>
                <w:b/>
                <w:noProof/>
                <w:szCs w:val="20"/>
                <w:lang w:val="en-US"/>
              </w:rPr>
            </w:pPr>
            <w:r w:rsidRPr="007D5DA6">
              <w:rPr>
                <w:b/>
                <w:i/>
                <w:noProof/>
                <w:szCs w:val="20"/>
                <w:lang w:val="en-US"/>
              </w:rPr>
              <w:t>Veterinary Medicine and Zootechnics (</w:t>
            </w:r>
            <w:r w:rsidR="00F5329F">
              <w:rPr>
                <w:b/>
                <w:i/>
                <w:noProof/>
                <w:szCs w:val="20"/>
                <w:lang w:val="en-US"/>
              </w:rPr>
              <w:t>v</w:t>
            </w:r>
            <w:r w:rsidR="00F5329F" w:rsidRPr="00F5329F">
              <w:rPr>
                <w:b/>
                <w:i/>
                <w:noProof/>
                <w:szCs w:val="20"/>
                <w:lang w:val="en-US"/>
              </w:rPr>
              <w:t>eterinary and agricultural sciences</w:t>
            </w:r>
            <w:r w:rsidRPr="007D5DA6">
              <w:rPr>
                <w:b/>
                <w:i/>
                <w:noProof/>
                <w:szCs w:val="20"/>
                <w:lang w:val="en-US"/>
              </w:rPr>
              <w:t>)</w:t>
            </w:r>
          </w:p>
        </w:tc>
        <w:tc>
          <w:tcPr>
            <w:tcW w:w="723" w:type="dxa"/>
            <w:gridSpan w:val="2"/>
            <w:vAlign w:val="bottom"/>
          </w:tcPr>
          <w:p w:rsidR="000E5398" w:rsidRPr="00B3018B" w:rsidRDefault="000E5398" w:rsidP="000E5398">
            <w:pPr>
              <w:tabs>
                <w:tab w:val="left" w:pos="1418"/>
                <w:tab w:val="left" w:pos="9214"/>
              </w:tabs>
              <w:ind w:firstLine="567"/>
              <w:contextualSpacing/>
              <w:jc w:val="right"/>
              <w:rPr>
                <w:b/>
                <w:sz w:val="18"/>
                <w:szCs w:val="18"/>
                <w:lang w:val="en-US"/>
              </w:rPr>
            </w:pPr>
          </w:p>
        </w:tc>
      </w:tr>
      <w:tr w:rsidR="000E5398" w:rsidRPr="002C5AF8" w:rsidTr="00373259">
        <w:trPr>
          <w:gridAfter w:val="2"/>
          <w:wAfter w:w="723" w:type="dxa"/>
          <w:trHeight w:val="20"/>
        </w:trPr>
        <w:tc>
          <w:tcPr>
            <w:tcW w:w="8930" w:type="dxa"/>
            <w:tcBorders>
              <w:top w:val="thinThickSmallGap" w:sz="24" w:space="0" w:color="auto"/>
              <w:bottom w:val="single" w:sz="4" w:space="0" w:color="auto"/>
            </w:tcBorders>
            <w:tcMar>
              <w:left w:w="0" w:type="dxa"/>
              <w:right w:w="0" w:type="dxa"/>
            </w:tcMar>
            <w:vAlign w:val="bottom"/>
          </w:tcPr>
          <w:p w:rsidR="000E5398" w:rsidRPr="002A586E" w:rsidRDefault="000E5398" w:rsidP="000E5398">
            <w:pPr>
              <w:ind w:firstLine="0"/>
              <w:rPr>
                <w:i/>
                <w:sz w:val="16"/>
                <w:szCs w:val="16"/>
                <w:lang w:val="en-US"/>
              </w:rPr>
            </w:pPr>
            <w:r w:rsidRPr="002C5AF8">
              <w:rPr>
                <w:b/>
                <w:i/>
                <w:sz w:val="16"/>
                <w:szCs w:val="16"/>
                <w:lang w:val="en-US"/>
              </w:rPr>
              <w:t xml:space="preserve">S. Sh. ABDULMAGOMEDOV,  A. A. ALIEV - </w:t>
            </w:r>
            <w:r w:rsidRPr="002C5AF8">
              <w:rPr>
                <w:i/>
                <w:sz w:val="16"/>
                <w:szCs w:val="16"/>
                <w:lang w:val="en-US"/>
              </w:rPr>
              <w:t xml:space="preserve">EPISOOTIC SITUATION BY THE CATTLE OF CATTLE IN </w:t>
            </w:r>
          </w:p>
          <w:p w:rsidR="000E5398" w:rsidRPr="002C5AF8" w:rsidRDefault="000E5398" w:rsidP="000E5398">
            <w:pPr>
              <w:ind w:firstLine="0"/>
              <w:rPr>
                <w:i/>
                <w:sz w:val="16"/>
                <w:szCs w:val="16"/>
                <w:lang w:val="en-US"/>
              </w:rPr>
            </w:pPr>
            <w:r w:rsidRPr="002C5AF8">
              <w:rPr>
                <w:i/>
                <w:sz w:val="16"/>
                <w:szCs w:val="16"/>
                <w:lang w:val="en-US"/>
              </w:rPr>
              <w:t>THE REPUBLIC OF DAGESTAN</w:t>
            </w:r>
          </w:p>
        </w:tc>
        <w:tc>
          <w:tcPr>
            <w:tcW w:w="709" w:type="dxa"/>
            <w:tcBorders>
              <w:bottom w:val="single" w:sz="4" w:space="0" w:color="auto"/>
            </w:tcBorders>
            <w:vAlign w:val="bottom"/>
          </w:tcPr>
          <w:p w:rsidR="000E5398" w:rsidRPr="000E5398" w:rsidRDefault="000E5398" w:rsidP="000E5398">
            <w:pPr>
              <w:tabs>
                <w:tab w:val="left" w:pos="1418"/>
                <w:tab w:val="left" w:pos="9214"/>
              </w:tabs>
              <w:ind w:left="-108" w:right="-108" w:firstLine="108"/>
              <w:contextualSpacing/>
              <w:jc w:val="right"/>
              <w:rPr>
                <w:b/>
                <w:i/>
                <w:sz w:val="16"/>
                <w:szCs w:val="16"/>
              </w:rPr>
            </w:pPr>
            <w:r w:rsidRPr="000E5398">
              <w:rPr>
                <w:b/>
                <w:i/>
                <w:sz w:val="16"/>
                <w:szCs w:val="16"/>
              </w:rPr>
              <w:t>148</w:t>
            </w:r>
          </w:p>
        </w:tc>
      </w:tr>
      <w:tr w:rsidR="000E5398" w:rsidRPr="002A586E" w:rsidTr="00373259">
        <w:trPr>
          <w:gridAfter w:val="2"/>
          <w:wAfter w:w="723" w:type="dxa"/>
          <w:trHeight w:val="20"/>
        </w:trPr>
        <w:tc>
          <w:tcPr>
            <w:tcW w:w="8930" w:type="dxa"/>
            <w:tcBorders>
              <w:top w:val="single" w:sz="4" w:space="0" w:color="auto"/>
            </w:tcBorders>
            <w:tcMar>
              <w:left w:w="0" w:type="dxa"/>
              <w:right w:w="0" w:type="dxa"/>
            </w:tcMar>
            <w:vAlign w:val="bottom"/>
          </w:tcPr>
          <w:p w:rsidR="000E5398" w:rsidRPr="002C5AF8" w:rsidRDefault="000E5398" w:rsidP="000E5398">
            <w:pPr>
              <w:ind w:firstLine="0"/>
              <w:rPr>
                <w:b/>
                <w:i/>
                <w:sz w:val="16"/>
                <w:szCs w:val="16"/>
                <w:lang w:val="en-US"/>
              </w:rPr>
            </w:pPr>
            <w:r w:rsidRPr="002C5AF8">
              <w:rPr>
                <w:b/>
                <w:i/>
                <w:sz w:val="16"/>
                <w:szCs w:val="16"/>
                <w:lang w:val="en-US"/>
              </w:rPr>
              <w:t xml:space="preserve">R. M. ABDURAGIMOVA, T. L. MAYOROVA, D. G. MUSIEV, G. Kh. AZAEV, SH. A. GUNASHEV, </w:t>
            </w:r>
          </w:p>
          <w:p w:rsidR="000E5398" w:rsidRPr="002A586E" w:rsidRDefault="000E5398" w:rsidP="000E5398">
            <w:pPr>
              <w:ind w:firstLine="0"/>
              <w:rPr>
                <w:i/>
                <w:sz w:val="16"/>
                <w:szCs w:val="16"/>
                <w:lang w:val="en-US"/>
              </w:rPr>
            </w:pPr>
            <w:r w:rsidRPr="002C5AF8">
              <w:rPr>
                <w:b/>
                <w:i/>
                <w:sz w:val="16"/>
                <w:szCs w:val="16"/>
                <w:lang w:val="en-US"/>
              </w:rPr>
              <w:t xml:space="preserve">G. A.DZHABAROVA, A. V. VOLKOVA - </w:t>
            </w:r>
            <w:r w:rsidRPr="002C5AF8">
              <w:rPr>
                <w:i/>
                <w:sz w:val="16"/>
                <w:szCs w:val="16"/>
                <w:lang w:val="en-US"/>
              </w:rPr>
              <w:t>AIR POLLUTION OF A POULTRY HOUSE, FODDER AND LITTING</w:t>
            </w:r>
          </w:p>
          <w:p w:rsidR="000E5398" w:rsidRPr="002C5AF8" w:rsidRDefault="000E5398" w:rsidP="000E5398">
            <w:pPr>
              <w:ind w:firstLine="0"/>
              <w:rPr>
                <w:b/>
                <w:i/>
                <w:sz w:val="16"/>
                <w:szCs w:val="16"/>
                <w:lang w:val="en-US"/>
              </w:rPr>
            </w:pPr>
            <w:r w:rsidRPr="002C5AF8">
              <w:rPr>
                <w:i/>
                <w:sz w:val="16"/>
                <w:szCs w:val="16"/>
                <w:lang w:val="en-US"/>
              </w:rPr>
              <w:t xml:space="preserve"> BY MICRO-ORGANISMS AND SPORES OF MOLD MUSHROOMS</w:t>
            </w:r>
          </w:p>
        </w:tc>
        <w:tc>
          <w:tcPr>
            <w:tcW w:w="709" w:type="dxa"/>
            <w:tcBorders>
              <w:top w:val="single" w:sz="4" w:space="0" w:color="auto"/>
              <w:bottom w:val="single" w:sz="4" w:space="0" w:color="auto"/>
            </w:tcBorders>
            <w:vAlign w:val="bottom"/>
          </w:tcPr>
          <w:p w:rsidR="000E5398" w:rsidRPr="000E5398" w:rsidRDefault="000E5398" w:rsidP="000E5398">
            <w:pPr>
              <w:tabs>
                <w:tab w:val="left" w:pos="1418"/>
                <w:tab w:val="left" w:pos="9214"/>
              </w:tabs>
              <w:ind w:left="-108" w:right="-108" w:firstLine="108"/>
              <w:contextualSpacing/>
              <w:jc w:val="right"/>
              <w:rPr>
                <w:b/>
                <w:i/>
                <w:sz w:val="16"/>
                <w:szCs w:val="16"/>
              </w:rPr>
            </w:pPr>
            <w:r w:rsidRPr="000E5398">
              <w:rPr>
                <w:b/>
                <w:i/>
                <w:sz w:val="16"/>
                <w:szCs w:val="16"/>
              </w:rPr>
              <w:t>152</w:t>
            </w:r>
          </w:p>
        </w:tc>
      </w:tr>
      <w:tr w:rsidR="000E5398" w:rsidRPr="002A586E" w:rsidTr="00373259">
        <w:trPr>
          <w:gridAfter w:val="2"/>
          <w:wAfter w:w="723" w:type="dxa"/>
          <w:trHeight w:val="20"/>
        </w:trPr>
        <w:tc>
          <w:tcPr>
            <w:tcW w:w="8930" w:type="dxa"/>
            <w:tcBorders>
              <w:top w:val="single" w:sz="4" w:space="0" w:color="auto"/>
            </w:tcBorders>
            <w:tcMar>
              <w:left w:w="0" w:type="dxa"/>
              <w:right w:w="0" w:type="dxa"/>
            </w:tcMar>
            <w:vAlign w:val="bottom"/>
          </w:tcPr>
          <w:p w:rsidR="000E5398" w:rsidRPr="002C5AF8" w:rsidRDefault="000E5398" w:rsidP="000E5398">
            <w:pPr>
              <w:autoSpaceDE w:val="0"/>
              <w:autoSpaceDN w:val="0"/>
              <w:adjustRightInd w:val="0"/>
              <w:ind w:firstLine="0"/>
              <w:rPr>
                <w:b/>
                <w:i/>
                <w:sz w:val="16"/>
                <w:szCs w:val="16"/>
                <w:lang w:val="en-US"/>
              </w:rPr>
            </w:pPr>
            <w:r w:rsidRPr="002C5AF8">
              <w:rPr>
                <w:b/>
                <w:bCs/>
                <w:i/>
                <w:sz w:val="16"/>
                <w:szCs w:val="16"/>
                <w:lang w:val="en-US"/>
              </w:rPr>
              <w:t>A. A. ALIEV,  Z. M. DZHAMBULATOV, A. Yu. ALIEV, M. N. MUSAEVA, B. M. GADZHIEV,</w:t>
            </w:r>
            <w:r w:rsidRPr="002C5AF8">
              <w:rPr>
                <w:b/>
                <w:i/>
                <w:sz w:val="16"/>
                <w:szCs w:val="16"/>
                <w:lang w:val="en-US"/>
              </w:rPr>
              <w:t xml:space="preserve">  M. G. KHALIPAEV - </w:t>
            </w:r>
            <w:r w:rsidRPr="002C5AF8">
              <w:rPr>
                <w:bCs/>
                <w:i/>
                <w:sz w:val="16"/>
                <w:szCs w:val="16"/>
                <w:lang w:val="en-US"/>
              </w:rPr>
              <w:t>CHANGES IN CLINICAL, MORPHOLOGICAL AND BIOCHEMICAL INDICATORS DURING DYSPEPSIA IN CALVES UNDER CONFERENCE KFH AGROFIRMA "CHOH" KUMTORKALIN DISTRICT RD</w:t>
            </w:r>
          </w:p>
        </w:tc>
        <w:tc>
          <w:tcPr>
            <w:tcW w:w="709" w:type="dxa"/>
            <w:tcBorders>
              <w:top w:val="single" w:sz="4" w:space="0" w:color="auto"/>
              <w:bottom w:val="single" w:sz="4" w:space="0" w:color="auto"/>
            </w:tcBorders>
            <w:vAlign w:val="bottom"/>
          </w:tcPr>
          <w:p w:rsidR="000E5398" w:rsidRPr="000E5398" w:rsidRDefault="000E5398" w:rsidP="000E5398">
            <w:pPr>
              <w:tabs>
                <w:tab w:val="left" w:pos="1418"/>
                <w:tab w:val="left" w:pos="9214"/>
              </w:tabs>
              <w:ind w:left="-108" w:right="-108" w:firstLine="108"/>
              <w:contextualSpacing/>
              <w:jc w:val="right"/>
              <w:rPr>
                <w:b/>
                <w:i/>
                <w:sz w:val="16"/>
                <w:szCs w:val="16"/>
              </w:rPr>
            </w:pPr>
            <w:r w:rsidRPr="000E5398">
              <w:rPr>
                <w:b/>
                <w:i/>
                <w:sz w:val="16"/>
                <w:szCs w:val="16"/>
              </w:rPr>
              <w:t>158</w:t>
            </w:r>
          </w:p>
        </w:tc>
      </w:tr>
      <w:tr w:rsidR="000E5398" w:rsidRPr="002A586E" w:rsidTr="00373259">
        <w:trPr>
          <w:gridAfter w:val="2"/>
          <w:wAfter w:w="723" w:type="dxa"/>
          <w:trHeight w:val="20"/>
        </w:trPr>
        <w:tc>
          <w:tcPr>
            <w:tcW w:w="8930" w:type="dxa"/>
            <w:tcBorders>
              <w:top w:val="single" w:sz="4" w:space="0" w:color="auto"/>
            </w:tcBorders>
            <w:tcMar>
              <w:left w:w="0" w:type="dxa"/>
              <w:right w:w="0" w:type="dxa"/>
            </w:tcMar>
            <w:vAlign w:val="bottom"/>
          </w:tcPr>
          <w:p w:rsidR="000E5398" w:rsidRPr="002C5AF8" w:rsidRDefault="000E5398" w:rsidP="000E5398">
            <w:pPr>
              <w:pStyle w:val="af1"/>
              <w:spacing w:before="0" w:beforeAutospacing="0" w:after="0" w:afterAutospacing="0"/>
              <w:rPr>
                <w:b/>
                <w:i/>
                <w:sz w:val="16"/>
                <w:szCs w:val="16"/>
                <w:lang w:val="en-US"/>
              </w:rPr>
            </w:pPr>
            <w:r w:rsidRPr="002C5AF8">
              <w:rPr>
                <w:b/>
                <w:bCs/>
                <w:i/>
                <w:sz w:val="16"/>
                <w:szCs w:val="16"/>
                <w:lang w:val="en-US" w:eastAsia="en-US"/>
              </w:rPr>
              <w:t>A. P. ALIGAZIEVA, M. Sh. MAGOMEDOV, C. M. ALIMAGOMEDOVA</w:t>
            </w:r>
            <w:r w:rsidRPr="002C5AF8">
              <w:rPr>
                <w:b/>
                <w:bCs/>
                <w:i/>
                <w:sz w:val="16"/>
                <w:szCs w:val="16"/>
                <w:lang w:val="en-US"/>
              </w:rPr>
              <w:t xml:space="preserve"> - </w:t>
            </w:r>
            <w:r w:rsidRPr="002C5AF8">
              <w:rPr>
                <w:bCs/>
                <w:i/>
                <w:sz w:val="16"/>
                <w:szCs w:val="16"/>
                <w:lang w:val="en-US" w:eastAsia="en-US"/>
              </w:rPr>
              <w:t>TECHNOLOGY OF RAISING THE HERD REPLACEMENTS OF THE RED STEPPE BREED IN THE CONDITIONS OF THE DAIRY FARM</w:t>
            </w:r>
          </w:p>
        </w:tc>
        <w:tc>
          <w:tcPr>
            <w:tcW w:w="709" w:type="dxa"/>
            <w:tcBorders>
              <w:top w:val="single" w:sz="4" w:space="0" w:color="auto"/>
              <w:bottom w:val="single" w:sz="4" w:space="0" w:color="auto"/>
            </w:tcBorders>
            <w:vAlign w:val="bottom"/>
          </w:tcPr>
          <w:p w:rsidR="000E5398" w:rsidRPr="000E5398" w:rsidRDefault="000E5398" w:rsidP="000E5398">
            <w:pPr>
              <w:tabs>
                <w:tab w:val="left" w:pos="1418"/>
                <w:tab w:val="left" w:pos="9214"/>
              </w:tabs>
              <w:ind w:left="-108" w:right="-108" w:firstLine="108"/>
              <w:contextualSpacing/>
              <w:jc w:val="right"/>
              <w:rPr>
                <w:b/>
                <w:i/>
                <w:sz w:val="16"/>
                <w:szCs w:val="16"/>
              </w:rPr>
            </w:pPr>
            <w:r w:rsidRPr="000E5398">
              <w:rPr>
                <w:b/>
                <w:i/>
                <w:sz w:val="16"/>
                <w:szCs w:val="16"/>
              </w:rPr>
              <w:t>162</w:t>
            </w:r>
          </w:p>
        </w:tc>
      </w:tr>
      <w:tr w:rsidR="000E5398" w:rsidRPr="002A586E" w:rsidTr="00373259">
        <w:trPr>
          <w:gridAfter w:val="2"/>
          <w:wAfter w:w="723" w:type="dxa"/>
          <w:trHeight w:val="20"/>
        </w:trPr>
        <w:tc>
          <w:tcPr>
            <w:tcW w:w="8930" w:type="dxa"/>
            <w:tcBorders>
              <w:top w:val="single" w:sz="4" w:space="0" w:color="auto"/>
            </w:tcBorders>
            <w:tcMar>
              <w:left w:w="0" w:type="dxa"/>
              <w:right w:w="0" w:type="dxa"/>
            </w:tcMar>
            <w:vAlign w:val="bottom"/>
          </w:tcPr>
          <w:p w:rsidR="000E5398" w:rsidRPr="002C5AF8" w:rsidRDefault="000E5398" w:rsidP="000E5398">
            <w:pPr>
              <w:autoSpaceDE w:val="0"/>
              <w:autoSpaceDN w:val="0"/>
              <w:adjustRightInd w:val="0"/>
              <w:ind w:firstLine="0"/>
              <w:rPr>
                <w:b/>
                <w:i/>
                <w:sz w:val="16"/>
                <w:szCs w:val="16"/>
                <w:lang w:val="en-US"/>
              </w:rPr>
            </w:pPr>
            <w:r w:rsidRPr="002C5AF8">
              <w:rPr>
                <w:b/>
                <w:i/>
                <w:sz w:val="16"/>
                <w:szCs w:val="16"/>
                <w:lang w:val="en-US"/>
              </w:rPr>
              <w:t>L.A. GLAZUNOV, YU.V. GLAZUNOV</w:t>
            </w:r>
            <w:r w:rsidRPr="002C5AF8">
              <w:rPr>
                <w:b/>
                <w:i/>
                <w:sz w:val="16"/>
                <w:szCs w:val="16"/>
                <w:vertAlign w:val="superscript"/>
                <w:lang w:val="en-US"/>
              </w:rPr>
              <w:t xml:space="preserve"> </w:t>
            </w:r>
            <w:r w:rsidRPr="002C5AF8">
              <w:rPr>
                <w:b/>
                <w:i/>
                <w:sz w:val="16"/>
                <w:szCs w:val="16"/>
                <w:lang w:val="en-US"/>
              </w:rPr>
              <w:t xml:space="preserve">- </w:t>
            </w:r>
            <w:r w:rsidRPr="002C5AF8">
              <w:rPr>
                <w:i/>
                <w:sz w:val="16"/>
                <w:szCs w:val="16"/>
                <w:lang w:val="en-US"/>
              </w:rPr>
              <w:t>ECONOMIC DAMAGE CAUSED BY CATTLE TELEASIOSIS</w:t>
            </w:r>
          </w:p>
        </w:tc>
        <w:tc>
          <w:tcPr>
            <w:tcW w:w="709" w:type="dxa"/>
            <w:tcBorders>
              <w:top w:val="single" w:sz="4" w:space="0" w:color="auto"/>
              <w:bottom w:val="single" w:sz="4" w:space="0" w:color="auto"/>
            </w:tcBorders>
            <w:vAlign w:val="bottom"/>
          </w:tcPr>
          <w:p w:rsidR="000E5398" w:rsidRPr="000E5398" w:rsidRDefault="000E5398" w:rsidP="000E5398">
            <w:pPr>
              <w:tabs>
                <w:tab w:val="left" w:pos="1418"/>
                <w:tab w:val="left" w:pos="9214"/>
              </w:tabs>
              <w:ind w:left="-108" w:right="-108" w:firstLine="108"/>
              <w:contextualSpacing/>
              <w:jc w:val="right"/>
              <w:rPr>
                <w:b/>
                <w:i/>
                <w:sz w:val="16"/>
                <w:szCs w:val="16"/>
              </w:rPr>
            </w:pPr>
            <w:r w:rsidRPr="000E5398">
              <w:rPr>
                <w:b/>
                <w:i/>
                <w:sz w:val="16"/>
                <w:szCs w:val="16"/>
              </w:rPr>
              <w:t>167</w:t>
            </w:r>
          </w:p>
        </w:tc>
      </w:tr>
      <w:tr w:rsidR="000E5398" w:rsidRPr="002A586E" w:rsidTr="00373259">
        <w:trPr>
          <w:gridAfter w:val="2"/>
          <w:wAfter w:w="723" w:type="dxa"/>
          <w:trHeight w:val="20"/>
        </w:trPr>
        <w:tc>
          <w:tcPr>
            <w:tcW w:w="8930" w:type="dxa"/>
            <w:tcBorders>
              <w:top w:val="single" w:sz="4" w:space="0" w:color="auto"/>
            </w:tcBorders>
            <w:tcMar>
              <w:left w:w="0" w:type="dxa"/>
              <w:right w:w="0" w:type="dxa"/>
            </w:tcMar>
            <w:vAlign w:val="bottom"/>
          </w:tcPr>
          <w:p w:rsidR="000E5398" w:rsidRPr="002C5AF8" w:rsidRDefault="000E5398" w:rsidP="000E5398">
            <w:pPr>
              <w:ind w:firstLine="0"/>
              <w:rPr>
                <w:b/>
                <w:i/>
                <w:sz w:val="16"/>
                <w:szCs w:val="16"/>
                <w:lang w:val="en-US"/>
              </w:rPr>
            </w:pPr>
            <w:r w:rsidRPr="002C5AF8">
              <w:rPr>
                <w:b/>
                <w:i/>
                <w:sz w:val="16"/>
                <w:szCs w:val="16"/>
                <w:lang w:val="en-US"/>
              </w:rPr>
              <w:t xml:space="preserve">H. M. KEBEDOV, P. A. ALIGAZIEVA, M. B. ULIMBASHEV, </w:t>
            </w:r>
            <w:r w:rsidRPr="002C5AF8">
              <w:rPr>
                <w:b/>
                <w:color w:val="222222"/>
                <w:sz w:val="16"/>
                <w:szCs w:val="16"/>
                <w:shd w:val="clear" w:color="auto" w:fill="F8F9FA"/>
                <w:lang w:val="en-US"/>
              </w:rPr>
              <w:t>P. A. KEBEDOVA</w:t>
            </w:r>
            <w:r w:rsidRPr="002C5AF8">
              <w:rPr>
                <w:b/>
                <w:sz w:val="16"/>
                <w:szCs w:val="16"/>
                <w:vertAlign w:val="superscript"/>
                <w:lang w:val="en-US"/>
              </w:rPr>
              <w:t xml:space="preserve"> </w:t>
            </w:r>
            <w:r w:rsidRPr="002C5AF8">
              <w:rPr>
                <w:b/>
                <w:i/>
                <w:sz w:val="16"/>
                <w:szCs w:val="16"/>
                <w:lang w:val="en-US"/>
              </w:rPr>
              <w:t xml:space="preserve">- </w:t>
            </w:r>
            <w:r w:rsidRPr="002C5AF8">
              <w:rPr>
                <w:i/>
                <w:sz w:val="16"/>
                <w:szCs w:val="16"/>
                <w:lang w:val="en-US"/>
              </w:rPr>
              <w:t>PRODUCTIVE CHARACTERISTICS OF RED STEPPE AND HOLSTEINIZED CATTLE DIFFERENT TYPES OF CONSTITUTION</w:t>
            </w:r>
          </w:p>
        </w:tc>
        <w:tc>
          <w:tcPr>
            <w:tcW w:w="709" w:type="dxa"/>
            <w:tcBorders>
              <w:top w:val="single" w:sz="4" w:space="0" w:color="auto"/>
              <w:bottom w:val="single" w:sz="4" w:space="0" w:color="auto"/>
            </w:tcBorders>
            <w:vAlign w:val="bottom"/>
          </w:tcPr>
          <w:p w:rsidR="000E5398" w:rsidRPr="000E5398" w:rsidRDefault="000E5398" w:rsidP="000E5398">
            <w:pPr>
              <w:tabs>
                <w:tab w:val="left" w:pos="1418"/>
                <w:tab w:val="left" w:pos="9214"/>
              </w:tabs>
              <w:ind w:left="-108" w:right="-108" w:firstLine="108"/>
              <w:contextualSpacing/>
              <w:jc w:val="right"/>
              <w:rPr>
                <w:b/>
                <w:i/>
                <w:sz w:val="16"/>
                <w:szCs w:val="16"/>
              </w:rPr>
            </w:pPr>
            <w:r w:rsidRPr="000E5398">
              <w:rPr>
                <w:b/>
                <w:i/>
                <w:sz w:val="16"/>
                <w:szCs w:val="16"/>
              </w:rPr>
              <w:t>172</w:t>
            </w:r>
          </w:p>
        </w:tc>
      </w:tr>
      <w:tr w:rsidR="000E5398" w:rsidRPr="002A586E" w:rsidTr="00373259">
        <w:trPr>
          <w:gridAfter w:val="2"/>
          <w:wAfter w:w="723" w:type="dxa"/>
          <w:trHeight w:val="20"/>
        </w:trPr>
        <w:tc>
          <w:tcPr>
            <w:tcW w:w="8930" w:type="dxa"/>
            <w:tcBorders>
              <w:top w:val="single" w:sz="4" w:space="0" w:color="auto"/>
            </w:tcBorders>
            <w:tcMar>
              <w:left w:w="0" w:type="dxa"/>
              <w:right w:w="0" w:type="dxa"/>
            </w:tcMar>
            <w:vAlign w:val="bottom"/>
          </w:tcPr>
          <w:p w:rsidR="000E5398" w:rsidRPr="002C5AF8" w:rsidRDefault="000E5398" w:rsidP="000E5398">
            <w:pPr>
              <w:ind w:firstLine="0"/>
              <w:rPr>
                <w:b/>
                <w:i/>
                <w:sz w:val="16"/>
                <w:szCs w:val="16"/>
                <w:lang w:val="en-US"/>
              </w:rPr>
            </w:pPr>
            <w:r w:rsidRPr="002C5AF8">
              <w:rPr>
                <w:b/>
                <w:i/>
                <w:sz w:val="16"/>
                <w:szCs w:val="16"/>
                <w:lang w:val="en-US"/>
              </w:rPr>
              <w:t>SH. M. MAGOMEDOV, M. M. SADYKOV</w:t>
            </w:r>
            <w:r w:rsidRPr="002C5AF8">
              <w:rPr>
                <w:b/>
                <w:i/>
                <w:sz w:val="16"/>
                <w:szCs w:val="16"/>
                <w:vertAlign w:val="superscript"/>
                <w:lang w:val="en-US"/>
              </w:rPr>
              <w:t xml:space="preserve"> </w:t>
            </w:r>
            <w:r w:rsidRPr="002C5AF8">
              <w:rPr>
                <w:b/>
                <w:i/>
                <w:sz w:val="16"/>
                <w:szCs w:val="16"/>
                <w:lang w:val="en-US"/>
              </w:rPr>
              <w:t xml:space="preserve">- </w:t>
            </w:r>
            <w:r w:rsidRPr="002C5AF8">
              <w:rPr>
                <w:i/>
                <w:sz w:val="16"/>
                <w:szCs w:val="16"/>
                <w:lang w:val="en-US"/>
              </w:rPr>
              <w:t>THE QUALITY OF SHEEP WOOL AND THE FIGHT AGAINST INFESTATION, DEFECTIVENESS AND WAYS TO ELIMINATE THEM</w:t>
            </w:r>
          </w:p>
        </w:tc>
        <w:tc>
          <w:tcPr>
            <w:tcW w:w="709" w:type="dxa"/>
            <w:tcBorders>
              <w:top w:val="single" w:sz="4" w:space="0" w:color="auto"/>
              <w:bottom w:val="single" w:sz="4" w:space="0" w:color="auto"/>
            </w:tcBorders>
            <w:vAlign w:val="bottom"/>
          </w:tcPr>
          <w:p w:rsidR="000E5398" w:rsidRPr="000E5398" w:rsidRDefault="000E5398" w:rsidP="000E5398">
            <w:pPr>
              <w:tabs>
                <w:tab w:val="left" w:pos="1418"/>
                <w:tab w:val="left" w:pos="9214"/>
              </w:tabs>
              <w:ind w:left="-108" w:right="-108" w:firstLine="108"/>
              <w:contextualSpacing/>
              <w:jc w:val="right"/>
              <w:rPr>
                <w:b/>
                <w:i/>
                <w:sz w:val="16"/>
                <w:szCs w:val="16"/>
              </w:rPr>
            </w:pPr>
            <w:r w:rsidRPr="000E5398">
              <w:rPr>
                <w:b/>
                <w:i/>
                <w:sz w:val="16"/>
                <w:szCs w:val="16"/>
              </w:rPr>
              <w:t>177</w:t>
            </w:r>
          </w:p>
        </w:tc>
      </w:tr>
      <w:tr w:rsidR="000E5398" w:rsidRPr="002A586E" w:rsidTr="00373259">
        <w:trPr>
          <w:gridAfter w:val="2"/>
          <w:wAfter w:w="723" w:type="dxa"/>
          <w:trHeight w:val="20"/>
        </w:trPr>
        <w:tc>
          <w:tcPr>
            <w:tcW w:w="8930" w:type="dxa"/>
            <w:tcBorders>
              <w:top w:val="single" w:sz="4" w:space="0" w:color="auto"/>
            </w:tcBorders>
            <w:tcMar>
              <w:left w:w="0" w:type="dxa"/>
              <w:right w:w="0" w:type="dxa"/>
            </w:tcMar>
            <w:vAlign w:val="bottom"/>
          </w:tcPr>
          <w:p w:rsidR="000E5398" w:rsidRPr="002A586E" w:rsidRDefault="000E5398" w:rsidP="000E5398">
            <w:pPr>
              <w:autoSpaceDE w:val="0"/>
              <w:autoSpaceDN w:val="0"/>
              <w:adjustRightInd w:val="0"/>
              <w:ind w:firstLine="0"/>
              <w:rPr>
                <w:i/>
                <w:sz w:val="16"/>
                <w:szCs w:val="16"/>
                <w:lang w:val="en-US"/>
              </w:rPr>
            </w:pPr>
            <w:r w:rsidRPr="002C5AF8">
              <w:rPr>
                <w:b/>
                <w:i/>
                <w:sz w:val="16"/>
                <w:szCs w:val="16"/>
                <w:lang w:val="en-US"/>
              </w:rPr>
              <w:t xml:space="preserve">M. S. SAIPULLAEV, A. U. KOICHUEV, T. B. MIRZOEVA, A. A. ALIEV - </w:t>
            </w:r>
            <w:r w:rsidRPr="002C5AF8">
              <w:rPr>
                <w:i/>
                <w:sz w:val="16"/>
                <w:szCs w:val="16"/>
                <w:lang w:val="en-US"/>
              </w:rPr>
              <w:t>EVALUATION OF THE EFFECTIVENESS</w:t>
            </w:r>
          </w:p>
          <w:p w:rsidR="000E5398" w:rsidRPr="002C5AF8" w:rsidRDefault="000E5398" w:rsidP="000E5398">
            <w:pPr>
              <w:autoSpaceDE w:val="0"/>
              <w:autoSpaceDN w:val="0"/>
              <w:adjustRightInd w:val="0"/>
              <w:ind w:firstLine="0"/>
              <w:rPr>
                <w:b/>
                <w:i/>
                <w:sz w:val="16"/>
                <w:szCs w:val="16"/>
                <w:lang w:val="en-US"/>
              </w:rPr>
            </w:pPr>
            <w:r w:rsidRPr="002C5AF8">
              <w:rPr>
                <w:i/>
                <w:sz w:val="16"/>
                <w:szCs w:val="16"/>
                <w:lang w:val="en-US"/>
              </w:rPr>
              <w:t xml:space="preserve"> OF A DISINFECTANT MEANS IODINE CHLORIDE 2.0%</w:t>
            </w:r>
          </w:p>
        </w:tc>
        <w:tc>
          <w:tcPr>
            <w:tcW w:w="709" w:type="dxa"/>
            <w:tcBorders>
              <w:top w:val="single" w:sz="4" w:space="0" w:color="auto"/>
              <w:bottom w:val="single" w:sz="4" w:space="0" w:color="auto"/>
            </w:tcBorders>
            <w:vAlign w:val="bottom"/>
          </w:tcPr>
          <w:p w:rsidR="000E5398" w:rsidRPr="000E5398" w:rsidRDefault="000E5398" w:rsidP="000E5398">
            <w:pPr>
              <w:pStyle w:val="aff5"/>
              <w:tabs>
                <w:tab w:val="left" w:pos="1418"/>
                <w:tab w:val="left" w:pos="9214"/>
              </w:tabs>
              <w:ind w:left="-108" w:right="-108" w:firstLine="108"/>
              <w:contextualSpacing/>
              <w:jc w:val="right"/>
              <w:rPr>
                <w:i/>
              </w:rPr>
            </w:pPr>
            <w:r w:rsidRPr="000E5398">
              <w:rPr>
                <w:i/>
              </w:rPr>
              <w:t>180</w:t>
            </w:r>
          </w:p>
        </w:tc>
      </w:tr>
      <w:tr w:rsidR="000E5398" w:rsidRPr="002A586E" w:rsidTr="00373259">
        <w:trPr>
          <w:gridAfter w:val="2"/>
          <w:wAfter w:w="723" w:type="dxa"/>
          <w:trHeight w:val="20"/>
        </w:trPr>
        <w:tc>
          <w:tcPr>
            <w:tcW w:w="8930" w:type="dxa"/>
            <w:tcBorders>
              <w:top w:val="single" w:sz="4" w:space="0" w:color="auto"/>
            </w:tcBorders>
            <w:tcMar>
              <w:left w:w="0" w:type="dxa"/>
              <w:right w:w="0" w:type="dxa"/>
            </w:tcMar>
            <w:vAlign w:val="bottom"/>
          </w:tcPr>
          <w:p w:rsidR="000E5398" w:rsidRPr="002C5AF8" w:rsidRDefault="000E5398" w:rsidP="000E5398">
            <w:pPr>
              <w:pStyle w:val="af7"/>
              <w:rPr>
                <w:b/>
                <w:i/>
                <w:sz w:val="16"/>
                <w:szCs w:val="16"/>
                <w:lang w:val="en-US"/>
              </w:rPr>
            </w:pPr>
            <w:r w:rsidRPr="002C5AF8">
              <w:rPr>
                <w:b/>
                <w:i/>
                <w:sz w:val="16"/>
                <w:szCs w:val="16"/>
                <w:lang w:val="en-US"/>
              </w:rPr>
              <w:t>O. P. SAKIDIBIROV,  Z. M. DZHAMBULATOV,  M. O. BARATOV</w:t>
            </w:r>
            <w:r w:rsidRPr="002C5AF8">
              <w:rPr>
                <w:b/>
                <w:i/>
                <w:sz w:val="16"/>
                <w:szCs w:val="16"/>
                <w:vertAlign w:val="superscript"/>
                <w:lang w:val="en-US"/>
              </w:rPr>
              <w:t xml:space="preserve"> </w:t>
            </w:r>
            <w:r w:rsidRPr="002C5AF8">
              <w:rPr>
                <w:b/>
                <w:i/>
                <w:sz w:val="16"/>
                <w:szCs w:val="16"/>
                <w:lang w:val="en-US"/>
              </w:rPr>
              <w:t xml:space="preserve">- </w:t>
            </w:r>
            <w:r w:rsidRPr="002C5AF8">
              <w:rPr>
                <w:i/>
                <w:sz w:val="16"/>
                <w:szCs w:val="16"/>
                <w:lang w:val="en-US"/>
              </w:rPr>
              <w:t>MORPHOLOGICAL CHANGES IN LARGECATTLE WHEN AROUNDBRUCELLOSIS</w:t>
            </w:r>
          </w:p>
        </w:tc>
        <w:tc>
          <w:tcPr>
            <w:tcW w:w="709" w:type="dxa"/>
            <w:tcBorders>
              <w:top w:val="single" w:sz="4" w:space="0" w:color="auto"/>
              <w:bottom w:val="single" w:sz="4" w:space="0" w:color="auto"/>
            </w:tcBorders>
            <w:vAlign w:val="bottom"/>
          </w:tcPr>
          <w:p w:rsidR="000E5398" w:rsidRPr="000E5398" w:rsidRDefault="000E5398" w:rsidP="000E5398">
            <w:pPr>
              <w:pStyle w:val="aff5"/>
              <w:tabs>
                <w:tab w:val="left" w:pos="1418"/>
                <w:tab w:val="left" w:pos="9214"/>
              </w:tabs>
              <w:ind w:left="-108" w:right="-108" w:firstLine="108"/>
              <w:contextualSpacing/>
              <w:jc w:val="right"/>
              <w:rPr>
                <w:i/>
              </w:rPr>
            </w:pPr>
            <w:r w:rsidRPr="000E5398">
              <w:rPr>
                <w:i/>
              </w:rPr>
              <w:t>186</w:t>
            </w:r>
          </w:p>
        </w:tc>
      </w:tr>
      <w:tr w:rsidR="000E5398" w:rsidRPr="002C5AF8" w:rsidTr="00373259">
        <w:trPr>
          <w:gridAfter w:val="2"/>
          <w:wAfter w:w="723" w:type="dxa"/>
          <w:trHeight w:val="20"/>
        </w:trPr>
        <w:tc>
          <w:tcPr>
            <w:tcW w:w="8930" w:type="dxa"/>
            <w:tcBorders>
              <w:top w:val="single" w:sz="4" w:space="0" w:color="auto"/>
            </w:tcBorders>
            <w:tcMar>
              <w:left w:w="0" w:type="dxa"/>
              <w:right w:w="0" w:type="dxa"/>
            </w:tcMar>
            <w:vAlign w:val="bottom"/>
          </w:tcPr>
          <w:p w:rsidR="000E5398" w:rsidRPr="002A586E" w:rsidRDefault="000E5398" w:rsidP="000E5398">
            <w:pPr>
              <w:ind w:firstLine="0"/>
              <w:rPr>
                <w:i/>
                <w:sz w:val="16"/>
                <w:szCs w:val="16"/>
                <w:lang w:val="en-US"/>
              </w:rPr>
            </w:pPr>
            <w:r w:rsidRPr="002C5AF8">
              <w:rPr>
                <w:b/>
                <w:i/>
                <w:sz w:val="16"/>
                <w:szCs w:val="16"/>
                <w:lang w:val="en-US"/>
              </w:rPr>
              <w:t xml:space="preserve">M. B. ULIMBASHEV, V. V. GOLEMBOVSKYI, D. N. VOLNYI - </w:t>
            </w:r>
            <w:r w:rsidRPr="002C5AF8">
              <w:rPr>
                <w:i/>
                <w:sz w:val="16"/>
                <w:szCs w:val="16"/>
                <w:lang w:val="en-US"/>
              </w:rPr>
              <w:t>AS THE BREEDING BASE FOR BEEF CATTLE</w:t>
            </w:r>
          </w:p>
          <w:p w:rsidR="000E5398" w:rsidRPr="002C5AF8" w:rsidRDefault="000E5398" w:rsidP="000E5398">
            <w:pPr>
              <w:ind w:firstLine="0"/>
              <w:rPr>
                <w:b/>
                <w:i/>
                <w:sz w:val="16"/>
                <w:szCs w:val="16"/>
                <w:lang w:val="en-US"/>
              </w:rPr>
            </w:pPr>
            <w:r w:rsidRPr="002C5AF8">
              <w:rPr>
                <w:i/>
                <w:sz w:val="16"/>
                <w:szCs w:val="16"/>
                <w:lang w:val="en-US"/>
              </w:rPr>
              <w:t xml:space="preserve"> STAVROPOL TERRITORY</w:t>
            </w:r>
          </w:p>
        </w:tc>
        <w:tc>
          <w:tcPr>
            <w:tcW w:w="709" w:type="dxa"/>
            <w:tcBorders>
              <w:top w:val="single" w:sz="4" w:space="0" w:color="auto"/>
              <w:bottom w:val="single" w:sz="4" w:space="0" w:color="auto"/>
            </w:tcBorders>
            <w:vAlign w:val="bottom"/>
          </w:tcPr>
          <w:p w:rsidR="000E5398" w:rsidRPr="000E5398" w:rsidRDefault="000E5398" w:rsidP="000E5398">
            <w:pPr>
              <w:pStyle w:val="aff5"/>
              <w:tabs>
                <w:tab w:val="left" w:pos="1418"/>
                <w:tab w:val="left" w:pos="9214"/>
              </w:tabs>
              <w:ind w:left="-108" w:right="-108" w:firstLine="108"/>
              <w:contextualSpacing/>
              <w:jc w:val="right"/>
              <w:rPr>
                <w:i/>
              </w:rPr>
            </w:pPr>
            <w:r w:rsidRPr="000E5398">
              <w:rPr>
                <w:i/>
              </w:rPr>
              <w:t>192</w:t>
            </w:r>
          </w:p>
        </w:tc>
      </w:tr>
      <w:tr w:rsidR="000E5398" w:rsidRPr="002A586E" w:rsidTr="00373259">
        <w:trPr>
          <w:gridAfter w:val="2"/>
          <w:wAfter w:w="723" w:type="dxa"/>
          <w:trHeight w:val="20"/>
        </w:trPr>
        <w:tc>
          <w:tcPr>
            <w:tcW w:w="8930" w:type="dxa"/>
            <w:tcBorders>
              <w:top w:val="single" w:sz="4" w:space="0" w:color="auto"/>
            </w:tcBorders>
            <w:tcMar>
              <w:left w:w="0" w:type="dxa"/>
              <w:right w:w="0" w:type="dxa"/>
            </w:tcMar>
            <w:vAlign w:val="bottom"/>
          </w:tcPr>
          <w:p w:rsidR="000E5398" w:rsidRPr="002C5AF8" w:rsidRDefault="000E5398" w:rsidP="000E5398">
            <w:pPr>
              <w:ind w:firstLine="0"/>
              <w:jc w:val="left"/>
              <w:rPr>
                <w:b/>
                <w:i/>
                <w:sz w:val="16"/>
                <w:szCs w:val="16"/>
                <w:lang w:val="en-US"/>
              </w:rPr>
            </w:pPr>
            <w:r w:rsidRPr="002C5AF8">
              <w:rPr>
                <w:b/>
                <w:i/>
                <w:sz w:val="16"/>
                <w:szCs w:val="16"/>
                <w:lang w:val="en-US"/>
              </w:rPr>
              <w:t xml:space="preserve">G. M. FIRSOV, S. A. AKIMOVA, A. A. RYADNOV, T. A. RYADNOVA, Yu. G. FIRSOVA - </w:t>
            </w:r>
            <w:r w:rsidRPr="002C5AF8">
              <w:rPr>
                <w:i/>
                <w:sz w:val="16"/>
                <w:szCs w:val="16"/>
                <w:lang w:val="en-US"/>
              </w:rPr>
              <w:t>DYNAMICS OF HEMATOLOGICAL AND BIOCHEMICAL INDICES IN DOGS</w:t>
            </w:r>
            <w:r w:rsidRPr="002C5AF8">
              <w:rPr>
                <w:b/>
                <w:i/>
                <w:sz w:val="16"/>
                <w:szCs w:val="16"/>
                <w:lang w:val="en-US"/>
              </w:rPr>
              <w:t xml:space="preserve"> </w:t>
            </w:r>
            <w:r w:rsidRPr="002C5AF8">
              <w:rPr>
                <w:i/>
                <w:sz w:val="16"/>
                <w:szCs w:val="16"/>
                <w:lang w:val="en-US"/>
              </w:rPr>
              <w:t>IN INFECTED WOUNDS</w:t>
            </w:r>
          </w:p>
        </w:tc>
        <w:tc>
          <w:tcPr>
            <w:tcW w:w="709" w:type="dxa"/>
            <w:tcBorders>
              <w:top w:val="single" w:sz="4" w:space="0" w:color="auto"/>
              <w:bottom w:val="single" w:sz="4" w:space="0" w:color="auto"/>
            </w:tcBorders>
            <w:vAlign w:val="bottom"/>
          </w:tcPr>
          <w:p w:rsidR="000E5398" w:rsidRPr="000E5398" w:rsidRDefault="000E5398" w:rsidP="000E5398">
            <w:pPr>
              <w:pStyle w:val="aff5"/>
              <w:tabs>
                <w:tab w:val="left" w:pos="1418"/>
                <w:tab w:val="left" w:pos="9214"/>
              </w:tabs>
              <w:ind w:left="-108" w:right="-108" w:firstLine="108"/>
              <w:contextualSpacing/>
              <w:jc w:val="right"/>
              <w:rPr>
                <w:i/>
              </w:rPr>
            </w:pPr>
            <w:r w:rsidRPr="000E5398">
              <w:rPr>
                <w:i/>
              </w:rPr>
              <w:t>197</w:t>
            </w:r>
          </w:p>
        </w:tc>
      </w:tr>
      <w:tr w:rsidR="000E5398" w:rsidRPr="002A586E" w:rsidTr="00373259">
        <w:trPr>
          <w:gridAfter w:val="2"/>
          <w:wAfter w:w="723" w:type="dxa"/>
          <w:trHeight w:val="20"/>
        </w:trPr>
        <w:tc>
          <w:tcPr>
            <w:tcW w:w="8930" w:type="dxa"/>
            <w:tcBorders>
              <w:top w:val="single" w:sz="4" w:space="0" w:color="auto"/>
              <w:bottom w:val="single" w:sz="4" w:space="0" w:color="auto"/>
            </w:tcBorders>
            <w:tcMar>
              <w:left w:w="0" w:type="dxa"/>
              <w:right w:w="0" w:type="dxa"/>
            </w:tcMar>
            <w:vAlign w:val="bottom"/>
          </w:tcPr>
          <w:p w:rsidR="000E5398" w:rsidRPr="002C5AF8" w:rsidRDefault="000E5398" w:rsidP="000E5398">
            <w:pPr>
              <w:pStyle w:val="af7"/>
              <w:rPr>
                <w:bCs/>
                <w:i/>
                <w:sz w:val="16"/>
                <w:szCs w:val="16"/>
                <w:lang w:val="en-US"/>
              </w:rPr>
            </w:pPr>
            <w:r w:rsidRPr="002C5AF8">
              <w:rPr>
                <w:b/>
                <w:i/>
                <w:sz w:val="16"/>
                <w:szCs w:val="16"/>
                <w:lang w:val="en-US"/>
              </w:rPr>
              <w:t xml:space="preserve">M. G. KHALIPAEV, O. P. SAKIDIBIROV - </w:t>
            </w:r>
            <w:r w:rsidRPr="002C5AF8">
              <w:rPr>
                <w:i/>
                <w:sz w:val="16"/>
                <w:szCs w:val="16"/>
                <w:lang w:val="en-US"/>
              </w:rPr>
              <w:t>DIAGNOSTICS AND TREATMENT OF SUBCLINICAL MASTITA AT COWS</w:t>
            </w:r>
          </w:p>
        </w:tc>
        <w:tc>
          <w:tcPr>
            <w:tcW w:w="709" w:type="dxa"/>
            <w:tcBorders>
              <w:top w:val="single" w:sz="4" w:space="0" w:color="auto"/>
              <w:bottom w:val="single" w:sz="4" w:space="0" w:color="auto"/>
            </w:tcBorders>
            <w:vAlign w:val="bottom"/>
          </w:tcPr>
          <w:p w:rsidR="000E5398" w:rsidRPr="000E5398" w:rsidRDefault="000E5398" w:rsidP="000E5398">
            <w:pPr>
              <w:pStyle w:val="aff5"/>
              <w:tabs>
                <w:tab w:val="left" w:pos="1418"/>
                <w:tab w:val="left" w:pos="9214"/>
              </w:tabs>
              <w:ind w:left="-108" w:right="-108" w:firstLine="108"/>
              <w:contextualSpacing/>
              <w:jc w:val="right"/>
              <w:rPr>
                <w:i/>
              </w:rPr>
            </w:pPr>
            <w:r w:rsidRPr="000E5398">
              <w:rPr>
                <w:i/>
              </w:rPr>
              <w:t>202</w:t>
            </w:r>
          </w:p>
        </w:tc>
      </w:tr>
      <w:tr w:rsidR="000E5398" w:rsidRPr="005502A4" w:rsidTr="00373259">
        <w:trPr>
          <w:gridAfter w:val="2"/>
          <w:wAfter w:w="723" w:type="dxa"/>
          <w:trHeight w:val="20"/>
        </w:trPr>
        <w:tc>
          <w:tcPr>
            <w:tcW w:w="8930" w:type="dxa"/>
            <w:tcBorders>
              <w:top w:val="thinThickSmallGap" w:sz="24" w:space="0" w:color="auto"/>
              <w:bottom w:val="thickThinSmallGap" w:sz="24" w:space="0" w:color="auto"/>
            </w:tcBorders>
            <w:tcMar>
              <w:left w:w="0" w:type="dxa"/>
              <w:right w:w="0" w:type="dxa"/>
            </w:tcMar>
            <w:vAlign w:val="bottom"/>
          </w:tcPr>
          <w:p w:rsidR="000E5398" w:rsidRPr="00ED6A0A" w:rsidRDefault="000E5398" w:rsidP="000E5398">
            <w:pPr>
              <w:tabs>
                <w:tab w:val="left" w:pos="1418"/>
                <w:tab w:val="left" w:pos="9214"/>
              </w:tabs>
              <w:ind w:firstLine="567"/>
              <w:contextualSpacing/>
              <w:jc w:val="center"/>
              <w:rPr>
                <w:b/>
                <w:noProof/>
                <w:szCs w:val="20"/>
                <w:lang w:val="en-US"/>
              </w:rPr>
            </w:pPr>
            <w:r w:rsidRPr="00ED6A0A">
              <w:rPr>
                <w:b/>
                <w:i/>
                <w:noProof/>
                <w:szCs w:val="20"/>
                <w:lang w:val="en-US"/>
              </w:rPr>
              <w:t>Food Product Technology (</w:t>
            </w:r>
            <w:r w:rsidR="00F5329F" w:rsidRPr="00F5329F">
              <w:rPr>
                <w:b/>
                <w:i/>
                <w:noProof/>
                <w:szCs w:val="20"/>
                <w:lang w:val="en-US"/>
              </w:rPr>
              <w:t>technical, agricultural sciences</w:t>
            </w:r>
            <w:r w:rsidRPr="00ED6A0A">
              <w:rPr>
                <w:b/>
                <w:i/>
                <w:noProof/>
                <w:szCs w:val="20"/>
                <w:lang w:val="en-US"/>
              </w:rPr>
              <w:t>)</w:t>
            </w:r>
          </w:p>
        </w:tc>
        <w:tc>
          <w:tcPr>
            <w:tcW w:w="709" w:type="dxa"/>
            <w:tcBorders>
              <w:top w:val="thinThickSmallGap" w:sz="24" w:space="0" w:color="auto"/>
              <w:bottom w:val="thickThinSmallGap" w:sz="24" w:space="0" w:color="auto"/>
            </w:tcBorders>
            <w:vAlign w:val="bottom"/>
          </w:tcPr>
          <w:p w:rsidR="000E5398" w:rsidRPr="00B3018B" w:rsidRDefault="000E5398" w:rsidP="000E5398">
            <w:pPr>
              <w:tabs>
                <w:tab w:val="left" w:pos="1418"/>
                <w:tab w:val="left" w:pos="9214"/>
              </w:tabs>
              <w:ind w:firstLine="567"/>
              <w:contextualSpacing/>
              <w:jc w:val="right"/>
              <w:rPr>
                <w:b/>
                <w:sz w:val="18"/>
                <w:szCs w:val="18"/>
                <w:lang w:val="en-US"/>
              </w:rPr>
            </w:pPr>
          </w:p>
        </w:tc>
      </w:tr>
      <w:tr w:rsidR="000E5398" w:rsidRPr="002A586E" w:rsidTr="00F642C5">
        <w:trPr>
          <w:gridAfter w:val="2"/>
          <w:wAfter w:w="723" w:type="dxa"/>
          <w:trHeight w:val="20"/>
        </w:trPr>
        <w:tc>
          <w:tcPr>
            <w:tcW w:w="8930" w:type="dxa"/>
            <w:tcBorders>
              <w:top w:val="thickThinSmallGap" w:sz="24" w:space="0" w:color="auto"/>
              <w:bottom w:val="single" w:sz="4" w:space="0" w:color="auto"/>
            </w:tcBorders>
            <w:tcMar>
              <w:left w:w="0" w:type="dxa"/>
              <w:right w:w="0" w:type="dxa"/>
            </w:tcMar>
            <w:vAlign w:val="bottom"/>
          </w:tcPr>
          <w:p w:rsidR="000E5398" w:rsidRPr="00ED6A0A" w:rsidRDefault="000E5398" w:rsidP="000E5398">
            <w:pPr>
              <w:tabs>
                <w:tab w:val="left" w:pos="4095"/>
              </w:tabs>
              <w:ind w:firstLine="0"/>
              <w:jc w:val="left"/>
              <w:rPr>
                <w:b/>
                <w:i/>
                <w:sz w:val="16"/>
                <w:szCs w:val="16"/>
                <w:lang w:val="en-US"/>
              </w:rPr>
            </w:pPr>
            <w:r w:rsidRPr="00ED6A0A">
              <w:rPr>
                <w:b/>
                <w:i/>
                <w:sz w:val="16"/>
                <w:szCs w:val="16"/>
                <w:lang w:val="en-US"/>
              </w:rPr>
              <w:t xml:space="preserve">M. E. AHMEDOV, M .D. MUKAILOV, </w:t>
            </w:r>
            <w:r w:rsidRPr="00ED6A0A">
              <w:rPr>
                <w:b/>
                <w:i/>
                <w:sz w:val="16"/>
                <w:szCs w:val="16"/>
              </w:rPr>
              <w:t>А</w:t>
            </w:r>
            <w:r w:rsidRPr="00ED6A0A">
              <w:rPr>
                <w:b/>
                <w:i/>
                <w:sz w:val="16"/>
                <w:szCs w:val="16"/>
                <w:lang w:val="en-US"/>
              </w:rPr>
              <w:t xml:space="preserve">.F. DEMIROVA - </w:t>
            </w:r>
            <w:r w:rsidRPr="00ED6A0A">
              <w:rPr>
                <w:i/>
                <w:sz w:val="16"/>
                <w:szCs w:val="16"/>
                <w:lang w:val="en-US"/>
              </w:rPr>
              <w:t xml:space="preserve">THE STUDY OF THE PROCESS SPEED OF THE AIR-PHOTOSPRETEEN COOLING OF COMPOTES IN GLASS CONTAINER WITH THE ROTATION OF THE CANS </w:t>
            </w:r>
          </w:p>
        </w:tc>
        <w:tc>
          <w:tcPr>
            <w:tcW w:w="709" w:type="dxa"/>
            <w:tcBorders>
              <w:top w:val="thickThinSmallGap" w:sz="24" w:space="0" w:color="auto"/>
              <w:bottom w:val="single" w:sz="4" w:space="0" w:color="auto"/>
            </w:tcBorders>
            <w:vAlign w:val="bottom"/>
          </w:tcPr>
          <w:p w:rsidR="000E5398" w:rsidRPr="000E5398" w:rsidRDefault="000E5398" w:rsidP="000E5398">
            <w:pPr>
              <w:pStyle w:val="aff5"/>
              <w:tabs>
                <w:tab w:val="left" w:pos="1418"/>
                <w:tab w:val="left" w:pos="9214"/>
              </w:tabs>
              <w:ind w:left="-108" w:right="-108" w:firstLine="108"/>
              <w:contextualSpacing/>
              <w:jc w:val="right"/>
              <w:rPr>
                <w:i/>
              </w:rPr>
            </w:pPr>
            <w:r w:rsidRPr="000E5398">
              <w:rPr>
                <w:i/>
              </w:rPr>
              <w:t>207</w:t>
            </w:r>
          </w:p>
        </w:tc>
      </w:tr>
      <w:tr w:rsidR="000E5398" w:rsidRPr="002A586E" w:rsidTr="00F642C5">
        <w:trPr>
          <w:gridAfter w:val="2"/>
          <w:wAfter w:w="723" w:type="dxa"/>
          <w:trHeight w:val="20"/>
        </w:trPr>
        <w:tc>
          <w:tcPr>
            <w:tcW w:w="8930" w:type="dxa"/>
            <w:tcBorders>
              <w:top w:val="single" w:sz="4" w:space="0" w:color="auto"/>
              <w:bottom w:val="single" w:sz="4" w:space="0" w:color="auto"/>
            </w:tcBorders>
            <w:tcMar>
              <w:left w:w="0" w:type="dxa"/>
              <w:right w:w="0" w:type="dxa"/>
            </w:tcMar>
            <w:vAlign w:val="bottom"/>
          </w:tcPr>
          <w:p w:rsidR="000E5398" w:rsidRPr="00ED6A0A" w:rsidRDefault="000E5398" w:rsidP="000E5398">
            <w:pPr>
              <w:tabs>
                <w:tab w:val="left" w:pos="840"/>
              </w:tabs>
              <w:ind w:firstLine="0"/>
              <w:jc w:val="left"/>
              <w:rPr>
                <w:b/>
                <w:i/>
                <w:sz w:val="16"/>
                <w:szCs w:val="16"/>
                <w:lang w:val="en-US"/>
              </w:rPr>
            </w:pPr>
            <w:r w:rsidRPr="00ED6A0A">
              <w:rPr>
                <w:b/>
                <w:i/>
                <w:sz w:val="16"/>
                <w:szCs w:val="16"/>
                <w:lang w:val="en-US"/>
              </w:rPr>
              <w:t xml:space="preserve">M. E. AKHMEDOV, M. D. MUKAILO, A. F. DEMIROVA, R. M. GADZHIMURADOVA, </w:t>
            </w:r>
          </w:p>
          <w:p w:rsidR="000E5398" w:rsidRPr="002A586E" w:rsidRDefault="000E5398" w:rsidP="000E5398">
            <w:pPr>
              <w:tabs>
                <w:tab w:val="left" w:pos="840"/>
              </w:tabs>
              <w:ind w:firstLine="0"/>
              <w:rPr>
                <w:i/>
                <w:sz w:val="16"/>
                <w:szCs w:val="16"/>
                <w:lang w:val="en-US"/>
              </w:rPr>
            </w:pPr>
            <w:r w:rsidRPr="00ED6A0A">
              <w:rPr>
                <w:b/>
                <w:i/>
                <w:sz w:val="16"/>
                <w:szCs w:val="16"/>
                <w:lang w:val="en-US"/>
              </w:rPr>
              <w:t xml:space="preserve">R. A. RAKHMNOVA - </w:t>
            </w:r>
            <w:r w:rsidRPr="00ED6A0A">
              <w:rPr>
                <w:i/>
                <w:sz w:val="16"/>
                <w:szCs w:val="16"/>
                <w:lang w:val="en-US"/>
              </w:rPr>
              <w:t>NEW MODES OF THERMAL STERILIZATION OF COMPOTE OF QUINCE WITH THE USE OF SOMEEXCEPTION CONTAINERS</w:t>
            </w:r>
          </w:p>
          <w:p w:rsidR="000E5398" w:rsidRPr="002A586E" w:rsidRDefault="000E5398" w:rsidP="000E5398">
            <w:pPr>
              <w:tabs>
                <w:tab w:val="left" w:pos="840"/>
              </w:tabs>
              <w:ind w:firstLine="0"/>
              <w:rPr>
                <w:b/>
                <w:i/>
                <w:sz w:val="16"/>
                <w:szCs w:val="16"/>
                <w:lang w:val="en-US"/>
              </w:rPr>
            </w:pPr>
          </w:p>
        </w:tc>
        <w:tc>
          <w:tcPr>
            <w:tcW w:w="709" w:type="dxa"/>
            <w:tcBorders>
              <w:top w:val="single" w:sz="4" w:space="0" w:color="auto"/>
              <w:bottom w:val="single" w:sz="4" w:space="0" w:color="auto"/>
            </w:tcBorders>
            <w:vAlign w:val="bottom"/>
          </w:tcPr>
          <w:p w:rsidR="000E5398" w:rsidRPr="000E5398" w:rsidRDefault="000E5398" w:rsidP="000E5398">
            <w:pPr>
              <w:pStyle w:val="aff5"/>
              <w:tabs>
                <w:tab w:val="left" w:pos="1418"/>
                <w:tab w:val="left" w:pos="9214"/>
              </w:tabs>
              <w:ind w:left="-108" w:right="-108" w:firstLine="108"/>
              <w:contextualSpacing/>
              <w:jc w:val="right"/>
              <w:rPr>
                <w:i/>
              </w:rPr>
            </w:pPr>
            <w:r w:rsidRPr="000E5398">
              <w:rPr>
                <w:i/>
              </w:rPr>
              <w:t>211</w:t>
            </w:r>
          </w:p>
        </w:tc>
      </w:tr>
      <w:tr w:rsidR="000E5398" w:rsidRPr="002A586E" w:rsidTr="00F642C5">
        <w:trPr>
          <w:gridAfter w:val="2"/>
          <w:wAfter w:w="723" w:type="dxa"/>
          <w:trHeight w:val="20"/>
        </w:trPr>
        <w:tc>
          <w:tcPr>
            <w:tcW w:w="8930" w:type="dxa"/>
            <w:tcBorders>
              <w:top w:val="single" w:sz="4" w:space="0" w:color="auto"/>
              <w:bottom w:val="single" w:sz="4" w:space="0" w:color="auto"/>
            </w:tcBorders>
            <w:tcMar>
              <w:left w:w="0" w:type="dxa"/>
              <w:right w:w="0" w:type="dxa"/>
            </w:tcMar>
            <w:vAlign w:val="bottom"/>
          </w:tcPr>
          <w:p w:rsidR="000E5398" w:rsidRPr="0050661C" w:rsidRDefault="000E5398" w:rsidP="000E5398">
            <w:pPr>
              <w:pStyle w:val="2a"/>
              <w:spacing w:line="240" w:lineRule="auto"/>
              <w:rPr>
                <w:rFonts w:cs="Times New Roman"/>
                <w:b/>
                <w:i/>
                <w:sz w:val="16"/>
                <w:szCs w:val="16"/>
                <w:lang w:val="en-US"/>
              </w:rPr>
            </w:pPr>
            <w:r w:rsidRPr="0050661C">
              <w:rPr>
                <w:rFonts w:cs="Times New Roman"/>
                <w:b/>
                <w:i/>
                <w:sz w:val="16"/>
                <w:szCs w:val="16"/>
                <w:lang w:val="en-US"/>
              </w:rPr>
              <w:lastRenderedPageBreak/>
              <w:t xml:space="preserve">O. K. VLASOVA, S. C. KOTENKO, T. I. DAUDOVA - </w:t>
            </w:r>
            <w:r w:rsidRPr="0050661C">
              <w:rPr>
                <w:rFonts w:cs="Times New Roman"/>
                <w:i/>
                <w:sz w:val="16"/>
                <w:szCs w:val="16"/>
                <w:lang w:val="en-US"/>
              </w:rPr>
              <w:t>INFLUENCE OF THE STRAIN OF YEAST ON FORMATION OF AROMASPARKLING WINE</w:t>
            </w:r>
          </w:p>
        </w:tc>
        <w:tc>
          <w:tcPr>
            <w:tcW w:w="709" w:type="dxa"/>
            <w:tcBorders>
              <w:top w:val="single" w:sz="4" w:space="0" w:color="auto"/>
              <w:bottom w:val="single" w:sz="4" w:space="0" w:color="auto"/>
            </w:tcBorders>
            <w:vAlign w:val="bottom"/>
          </w:tcPr>
          <w:p w:rsidR="000E5398" w:rsidRPr="000E5398" w:rsidRDefault="000E5398" w:rsidP="000E5398">
            <w:pPr>
              <w:pStyle w:val="aff5"/>
              <w:tabs>
                <w:tab w:val="left" w:pos="1418"/>
                <w:tab w:val="left" w:pos="9214"/>
              </w:tabs>
              <w:ind w:left="-108" w:right="-108" w:firstLine="108"/>
              <w:contextualSpacing/>
              <w:jc w:val="right"/>
              <w:rPr>
                <w:i/>
              </w:rPr>
            </w:pPr>
            <w:r w:rsidRPr="000E5398">
              <w:rPr>
                <w:i/>
              </w:rPr>
              <w:t>216</w:t>
            </w:r>
          </w:p>
        </w:tc>
      </w:tr>
      <w:tr w:rsidR="000E5398" w:rsidRPr="002A586E" w:rsidTr="00F642C5">
        <w:trPr>
          <w:gridAfter w:val="2"/>
          <w:wAfter w:w="723" w:type="dxa"/>
          <w:trHeight w:val="20"/>
        </w:trPr>
        <w:tc>
          <w:tcPr>
            <w:tcW w:w="8930" w:type="dxa"/>
            <w:tcBorders>
              <w:top w:val="single" w:sz="4" w:space="0" w:color="auto"/>
              <w:bottom w:val="single" w:sz="4" w:space="0" w:color="auto"/>
            </w:tcBorders>
            <w:tcMar>
              <w:left w:w="0" w:type="dxa"/>
              <w:right w:w="0" w:type="dxa"/>
            </w:tcMar>
            <w:vAlign w:val="bottom"/>
          </w:tcPr>
          <w:p w:rsidR="000E5398" w:rsidRPr="0050661C" w:rsidRDefault="000E5398" w:rsidP="000E5398">
            <w:pPr>
              <w:tabs>
                <w:tab w:val="left" w:pos="840"/>
              </w:tabs>
              <w:ind w:firstLine="0"/>
              <w:jc w:val="left"/>
              <w:rPr>
                <w:b/>
                <w:i/>
                <w:sz w:val="16"/>
                <w:szCs w:val="16"/>
                <w:lang w:val="en-US"/>
              </w:rPr>
            </w:pPr>
            <w:r w:rsidRPr="0050661C">
              <w:rPr>
                <w:b/>
                <w:i/>
                <w:sz w:val="16"/>
                <w:szCs w:val="16"/>
                <w:lang w:val="en-US"/>
              </w:rPr>
              <w:t xml:space="preserve">A. F. DEMIROVA, M. E. AKHMEDOV, M. D. MUKAILOV , </w:t>
            </w:r>
            <w:r w:rsidRPr="0050661C">
              <w:rPr>
                <w:b/>
                <w:i/>
                <w:color w:val="333333"/>
                <w:sz w:val="16"/>
                <w:szCs w:val="16"/>
                <w:lang w:val="en-US"/>
              </w:rPr>
              <w:t>V. V. PINYASKIN,</w:t>
            </w:r>
            <w:r w:rsidRPr="0050661C">
              <w:rPr>
                <w:b/>
                <w:i/>
                <w:sz w:val="16"/>
                <w:szCs w:val="16"/>
                <w:lang w:val="en-US"/>
              </w:rPr>
              <w:t xml:space="preserve"> R. M. HAJIMURADOVA - </w:t>
            </w:r>
            <w:r w:rsidRPr="0050661C">
              <w:rPr>
                <w:i/>
                <w:color w:val="212121"/>
                <w:sz w:val="16"/>
                <w:szCs w:val="16"/>
                <w:lang w:val="en-US"/>
              </w:rPr>
              <w:t>NEW MODES OF PASTEURIZATION PRUNE JUICE WITH PULP AND SUGAR IN</w:t>
            </w:r>
            <w:r w:rsidRPr="0050661C">
              <w:rPr>
                <w:b/>
                <w:i/>
                <w:sz w:val="16"/>
                <w:szCs w:val="16"/>
                <w:lang w:val="en-US"/>
              </w:rPr>
              <w:t xml:space="preserve"> </w:t>
            </w:r>
            <w:r w:rsidRPr="0050661C">
              <w:rPr>
                <w:i/>
                <w:color w:val="212121"/>
                <w:sz w:val="16"/>
                <w:szCs w:val="16"/>
                <w:lang w:val="en-US"/>
              </w:rPr>
              <w:t>THE CONTAINER SKO 1-82-3000</w:t>
            </w:r>
          </w:p>
        </w:tc>
        <w:tc>
          <w:tcPr>
            <w:tcW w:w="709" w:type="dxa"/>
            <w:tcBorders>
              <w:top w:val="single" w:sz="4" w:space="0" w:color="auto"/>
              <w:bottom w:val="single" w:sz="4" w:space="0" w:color="auto"/>
            </w:tcBorders>
            <w:vAlign w:val="bottom"/>
          </w:tcPr>
          <w:p w:rsidR="000E5398" w:rsidRPr="000E5398" w:rsidRDefault="000E5398" w:rsidP="000E5398">
            <w:pPr>
              <w:pStyle w:val="aff5"/>
              <w:tabs>
                <w:tab w:val="left" w:pos="1418"/>
                <w:tab w:val="left" w:pos="9214"/>
              </w:tabs>
              <w:ind w:left="-108" w:right="-108" w:firstLine="108"/>
              <w:contextualSpacing/>
              <w:jc w:val="right"/>
              <w:rPr>
                <w:i/>
              </w:rPr>
            </w:pPr>
            <w:r w:rsidRPr="000E5398">
              <w:rPr>
                <w:i/>
              </w:rPr>
              <w:t>222</w:t>
            </w:r>
          </w:p>
        </w:tc>
      </w:tr>
      <w:tr w:rsidR="000E5398" w:rsidRPr="00ED6A0A" w:rsidTr="00F642C5">
        <w:trPr>
          <w:gridAfter w:val="2"/>
          <w:wAfter w:w="723" w:type="dxa"/>
          <w:trHeight w:val="20"/>
        </w:trPr>
        <w:tc>
          <w:tcPr>
            <w:tcW w:w="8930" w:type="dxa"/>
            <w:tcBorders>
              <w:top w:val="single" w:sz="4" w:space="0" w:color="auto"/>
              <w:bottom w:val="single" w:sz="4" w:space="0" w:color="auto"/>
            </w:tcBorders>
            <w:tcMar>
              <w:left w:w="0" w:type="dxa"/>
              <w:right w:w="0" w:type="dxa"/>
            </w:tcMar>
            <w:vAlign w:val="bottom"/>
          </w:tcPr>
          <w:p w:rsidR="000E5398" w:rsidRPr="0050661C" w:rsidRDefault="000E5398" w:rsidP="000E5398">
            <w:pPr>
              <w:ind w:firstLine="0"/>
              <w:rPr>
                <w:b/>
                <w:i/>
                <w:color w:val="000000" w:themeColor="text1"/>
                <w:sz w:val="16"/>
                <w:szCs w:val="16"/>
                <w:vertAlign w:val="superscript"/>
                <w:lang w:val="en-US"/>
              </w:rPr>
            </w:pPr>
            <w:r w:rsidRPr="0050661C">
              <w:rPr>
                <w:b/>
                <w:i/>
                <w:caps/>
                <w:color w:val="000000"/>
                <w:sz w:val="16"/>
                <w:szCs w:val="16"/>
                <w:lang w:val="en-US"/>
              </w:rPr>
              <w:t xml:space="preserve">F.I. Islamova, A.M. Musaev, G.K.Radzhabov, </w:t>
            </w:r>
            <w:r w:rsidRPr="0050661C">
              <w:rPr>
                <w:b/>
                <w:i/>
                <w:sz w:val="16"/>
                <w:szCs w:val="16"/>
                <w:lang w:val="en-US"/>
              </w:rPr>
              <w:t xml:space="preserve">T.A. ISRIGOVA, N.R. MUSAEVA - </w:t>
            </w:r>
            <w:r w:rsidRPr="0050661C">
              <w:rPr>
                <w:i/>
                <w:color w:val="000000"/>
                <w:sz w:val="16"/>
                <w:szCs w:val="16"/>
                <w:lang w:val="en-US"/>
              </w:rPr>
              <w:t>RESEARCH OF ANTIOXIDANT ACTIVITY OF ETHEROIL-OIL PLANT MENTHA LONGIFOLIA (L.) HUDS. IN ECOLOGICAL AND GENETIC EXPERIMENT</w:t>
            </w:r>
          </w:p>
        </w:tc>
        <w:tc>
          <w:tcPr>
            <w:tcW w:w="709" w:type="dxa"/>
            <w:tcBorders>
              <w:top w:val="single" w:sz="4" w:space="0" w:color="auto"/>
              <w:bottom w:val="single" w:sz="4" w:space="0" w:color="auto"/>
            </w:tcBorders>
            <w:vAlign w:val="bottom"/>
          </w:tcPr>
          <w:p w:rsidR="000E5398" w:rsidRPr="000E5398" w:rsidRDefault="000E5398" w:rsidP="000E5398">
            <w:pPr>
              <w:pStyle w:val="aff5"/>
              <w:tabs>
                <w:tab w:val="left" w:pos="1418"/>
                <w:tab w:val="left" w:pos="9214"/>
              </w:tabs>
              <w:ind w:left="-108" w:right="-108" w:firstLine="108"/>
              <w:contextualSpacing/>
              <w:jc w:val="right"/>
              <w:rPr>
                <w:i/>
              </w:rPr>
            </w:pPr>
            <w:r w:rsidRPr="000E5398">
              <w:rPr>
                <w:i/>
              </w:rPr>
              <w:t>227</w:t>
            </w:r>
          </w:p>
        </w:tc>
      </w:tr>
      <w:tr w:rsidR="000E5398" w:rsidRPr="002A586E" w:rsidTr="00F642C5">
        <w:trPr>
          <w:gridAfter w:val="2"/>
          <w:wAfter w:w="723" w:type="dxa"/>
          <w:trHeight w:val="20"/>
        </w:trPr>
        <w:tc>
          <w:tcPr>
            <w:tcW w:w="8930" w:type="dxa"/>
            <w:tcBorders>
              <w:top w:val="single" w:sz="4" w:space="0" w:color="auto"/>
              <w:bottom w:val="single" w:sz="4" w:space="0" w:color="auto"/>
            </w:tcBorders>
            <w:tcMar>
              <w:left w:w="0" w:type="dxa"/>
              <w:right w:w="0" w:type="dxa"/>
            </w:tcMar>
            <w:vAlign w:val="bottom"/>
          </w:tcPr>
          <w:p w:rsidR="000E5398" w:rsidRPr="0050661C" w:rsidRDefault="000E5398" w:rsidP="000E5398">
            <w:pPr>
              <w:ind w:firstLine="0"/>
              <w:rPr>
                <w:b/>
                <w:i/>
                <w:color w:val="000000" w:themeColor="text1"/>
                <w:sz w:val="16"/>
                <w:szCs w:val="16"/>
                <w:vertAlign w:val="superscript"/>
                <w:lang w:val="en-US"/>
              </w:rPr>
            </w:pPr>
            <w:r w:rsidRPr="0050661C">
              <w:rPr>
                <w:rFonts w:eastAsia="BatangChe"/>
                <w:b/>
                <w:i/>
                <w:sz w:val="16"/>
                <w:szCs w:val="16"/>
                <w:lang w:val="en-US"/>
              </w:rPr>
              <w:t xml:space="preserve">M.N. KURBANOVA, N.M. SURAEVA, A.V. SAMOILOV - </w:t>
            </w:r>
            <w:r w:rsidRPr="0050661C">
              <w:rPr>
                <w:rFonts w:eastAsia="BatangChe"/>
                <w:i/>
                <w:sz w:val="16"/>
                <w:szCs w:val="16"/>
                <w:lang w:val="en-US"/>
              </w:rPr>
              <w:t>SEASONAL SAFETY ASSESSMENT OF DAIRY PRODUCTS BY MICROBIOLOGICAL INDICATORS</w:t>
            </w:r>
          </w:p>
        </w:tc>
        <w:tc>
          <w:tcPr>
            <w:tcW w:w="709" w:type="dxa"/>
            <w:tcBorders>
              <w:top w:val="single" w:sz="4" w:space="0" w:color="auto"/>
              <w:bottom w:val="single" w:sz="4" w:space="0" w:color="auto"/>
            </w:tcBorders>
            <w:vAlign w:val="bottom"/>
          </w:tcPr>
          <w:p w:rsidR="000E5398" w:rsidRPr="000E5398" w:rsidRDefault="000E5398" w:rsidP="000E5398">
            <w:pPr>
              <w:pStyle w:val="aff5"/>
              <w:tabs>
                <w:tab w:val="left" w:pos="1418"/>
                <w:tab w:val="left" w:pos="9214"/>
              </w:tabs>
              <w:ind w:left="-108" w:right="-108" w:firstLine="108"/>
              <w:contextualSpacing/>
              <w:jc w:val="right"/>
              <w:rPr>
                <w:i/>
              </w:rPr>
            </w:pPr>
            <w:r w:rsidRPr="000E5398">
              <w:rPr>
                <w:i/>
              </w:rPr>
              <w:t>233</w:t>
            </w:r>
          </w:p>
        </w:tc>
      </w:tr>
      <w:tr w:rsidR="000E5398" w:rsidRPr="002A586E" w:rsidTr="00F642C5">
        <w:trPr>
          <w:gridAfter w:val="2"/>
          <w:wAfter w:w="723" w:type="dxa"/>
          <w:trHeight w:val="20"/>
        </w:trPr>
        <w:tc>
          <w:tcPr>
            <w:tcW w:w="8930" w:type="dxa"/>
            <w:tcBorders>
              <w:top w:val="single" w:sz="4" w:space="0" w:color="auto"/>
              <w:bottom w:val="single" w:sz="4" w:space="0" w:color="auto"/>
            </w:tcBorders>
            <w:tcMar>
              <w:left w:w="0" w:type="dxa"/>
              <w:right w:w="0" w:type="dxa"/>
            </w:tcMar>
            <w:vAlign w:val="bottom"/>
          </w:tcPr>
          <w:p w:rsidR="000E5398" w:rsidRPr="0050661C" w:rsidRDefault="000E5398" w:rsidP="000E5398">
            <w:pPr>
              <w:ind w:firstLine="0"/>
              <w:rPr>
                <w:b/>
                <w:i/>
                <w:color w:val="000000" w:themeColor="text1"/>
                <w:sz w:val="16"/>
                <w:szCs w:val="16"/>
                <w:vertAlign w:val="superscript"/>
                <w:lang w:val="en-US"/>
              </w:rPr>
            </w:pPr>
            <w:r w:rsidRPr="0050661C">
              <w:rPr>
                <w:b/>
                <w:i/>
                <w:sz w:val="16"/>
                <w:szCs w:val="16"/>
                <w:lang w:val="en-US"/>
              </w:rPr>
              <w:t xml:space="preserve">N. G. LEBEDEVA, V. A. KOTSUR, A. V. BORISOVA - </w:t>
            </w:r>
            <w:r w:rsidRPr="0050661C">
              <w:rPr>
                <w:i/>
                <w:sz w:val="16"/>
                <w:szCs w:val="16"/>
                <w:lang w:val="en-US"/>
              </w:rPr>
              <w:t>STUDYING THE POSSIBILITY OF USING CHEESE WHEY IN BREAD COOKING TECHNOLOGY</w:t>
            </w:r>
          </w:p>
        </w:tc>
        <w:tc>
          <w:tcPr>
            <w:tcW w:w="709" w:type="dxa"/>
            <w:tcBorders>
              <w:top w:val="single" w:sz="4" w:space="0" w:color="auto"/>
              <w:bottom w:val="single" w:sz="4" w:space="0" w:color="auto"/>
            </w:tcBorders>
            <w:vAlign w:val="bottom"/>
          </w:tcPr>
          <w:p w:rsidR="000E5398" w:rsidRPr="000E5398" w:rsidRDefault="000E5398" w:rsidP="000E5398">
            <w:pPr>
              <w:pStyle w:val="aff5"/>
              <w:tabs>
                <w:tab w:val="left" w:pos="1418"/>
                <w:tab w:val="left" w:pos="9214"/>
              </w:tabs>
              <w:ind w:left="-108" w:right="-108" w:firstLine="108"/>
              <w:contextualSpacing/>
              <w:jc w:val="right"/>
              <w:rPr>
                <w:i/>
              </w:rPr>
            </w:pPr>
            <w:r w:rsidRPr="000E5398">
              <w:rPr>
                <w:i/>
              </w:rPr>
              <w:t>238</w:t>
            </w:r>
          </w:p>
        </w:tc>
      </w:tr>
      <w:tr w:rsidR="000E5398" w:rsidRPr="002A586E" w:rsidTr="00F642C5">
        <w:trPr>
          <w:gridAfter w:val="2"/>
          <w:wAfter w:w="723" w:type="dxa"/>
          <w:trHeight w:val="20"/>
        </w:trPr>
        <w:tc>
          <w:tcPr>
            <w:tcW w:w="8930" w:type="dxa"/>
            <w:tcBorders>
              <w:top w:val="single" w:sz="4" w:space="0" w:color="auto"/>
              <w:bottom w:val="single" w:sz="4" w:space="0" w:color="auto"/>
            </w:tcBorders>
            <w:tcMar>
              <w:left w:w="0" w:type="dxa"/>
              <w:right w:w="0" w:type="dxa"/>
            </w:tcMar>
            <w:vAlign w:val="bottom"/>
          </w:tcPr>
          <w:p w:rsidR="000E5398" w:rsidRPr="0050661C" w:rsidRDefault="000E5398" w:rsidP="000E5398">
            <w:pPr>
              <w:ind w:firstLine="0"/>
              <w:jc w:val="left"/>
              <w:rPr>
                <w:b/>
                <w:i/>
                <w:color w:val="000000" w:themeColor="text1"/>
                <w:sz w:val="16"/>
                <w:szCs w:val="16"/>
                <w:vertAlign w:val="superscript"/>
                <w:lang w:val="en-US"/>
              </w:rPr>
            </w:pPr>
            <w:r w:rsidRPr="0050661C">
              <w:rPr>
                <w:b/>
                <w:bCs/>
                <w:sz w:val="16"/>
                <w:szCs w:val="16"/>
                <w:lang w:val="en-US"/>
              </w:rPr>
              <w:t xml:space="preserve">V.A. MACHULKINA, T.A. SANNIKOVA, A.V. GULIN, M.Yu. ANISHKO - </w:t>
            </w:r>
            <w:r w:rsidRPr="0050661C">
              <w:rPr>
                <w:bCs/>
                <w:sz w:val="16"/>
                <w:szCs w:val="16"/>
                <w:lang w:val="en-US"/>
              </w:rPr>
              <w:t>TRANSPORTATION, TARE AND QUALITY OF TOMATO</w:t>
            </w:r>
          </w:p>
        </w:tc>
        <w:tc>
          <w:tcPr>
            <w:tcW w:w="709" w:type="dxa"/>
            <w:tcBorders>
              <w:top w:val="single" w:sz="4" w:space="0" w:color="auto"/>
              <w:bottom w:val="single" w:sz="4" w:space="0" w:color="auto"/>
            </w:tcBorders>
            <w:vAlign w:val="bottom"/>
          </w:tcPr>
          <w:p w:rsidR="000E5398" w:rsidRPr="000E5398" w:rsidRDefault="000E5398" w:rsidP="000E5398">
            <w:pPr>
              <w:pStyle w:val="aff5"/>
              <w:tabs>
                <w:tab w:val="left" w:pos="1418"/>
                <w:tab w:val="left" w:pos="9214"/>
              </w:tabs>
              <w:ind w:left="-108" w:right="-108" w:firstLine="108"/>
              <w:contextualSpacing/>
              <w:jc w:val="right"/>
              <w:rPr>
                <w:i/>
              </w:rPr>
            </w:pPr>
            <w:r w:rsidRPr="000E5398">
              <w:rPr>
                <w:i/>
              </w:rPr>
              <w:t>244</w:t>
            </w:r>
          </w:p>
        </w:tc>
      </w:tr>
      <w:tr w:rsidR="000E5398" w:rsidRPr="002A586E" w:rsidTr="00F642C5">
        <w:trPr>
          <w:gridAfter w:val="2"/>
          <w:wAfter w:w="723" w:type="dxa"/>
          <w:trHeight w:val="20"/>
        </w:trPr>
        <w:tc>
          <w:tcPr>
            <w:tcW w:w="8930" w:type="dxa"/>
            <w:tcBorders>
              <w:top w:val="single" w:sz="4" w:space="0" w:color="auto"/>
              <w:bottom w:val="single" w:sz="4" w:space="0" w:color="auto"/>
            </w:tcBorders>
            <w:tcMar>
              <w:left w:w="0" w:type="dxa"/>
              <w:right w:w="0" w:type="dxa"/>
            </w:tcMar>
            <w:vAlign w:val="bottom"/>
          </w:tcPr>
          <w:p w:rsidR="000E5398" w:rsidRPr="0050661C" w:rsidRDefault="000E5398" w:rsidP="000E5398">
            <w:pPr>
              <w:ind w:firstLine="0"/>
              <w:rPr>
                <w:b/>
                <w:i/>
                <w:color w:val="000000" w:themeColor="text1"/>
                <w:sz w:val="16"/>
                <w:szCs w:val="16"/>
                <w:vertAlign w:val="superscript"/>
                <w:lang w:val="en-US"/>
              </w:rPr>
            </w:pPr>
            <w:r w:rsidRPr="0050661C">
              <w:rPr>
                <w:b/>
                <w:i/>
                <w:sz w:val="16"/>
                <w:szCs w:val="16"/>
              </w:rPr>
              <w:t>Т</w:t>
            </w:r>
            <w:r w:rsidRPr="0050661C">
              <w:rPr>
                <w:b/>
                <w:i/>
                <w:sz w:val="16"/>
                <w:szCs w:val="16"/>
                <w:lang w:val="en-US"/>
              </w:rPr>
              <w:t xml:space="preserve">. M. PANAKHOV, H. </w:t>
            </w:r>
            <w:r w:rsidRPr="0050661C">
              <w:rPr>
                <w:b/>
                <w:i/>
                <w:sz w:val="16"/>
                <w:szCs w:val="16"/>
              </w:rPr>
              <w:t>А</w:t>
            </w:r>
            <w:r w:rsidRPr="0050661C">
              <w:rPr>
                <w:b/>
                <w:i/>
                <w:sz w:val="16"/>
                <w:szCs w:val="16"/>
                <w:lang w:val="en-US"/>
              </w:rPr>
              <w:t>. SOLTANOV,</w:t>
            </w:r>
            <w:r w:rsidRPr="0050661C">
              <w:rPr>
                <w:b/>
                <w:sz w:val="16"/>
                <w:szCs w:val="16"/>
                <w:lang w:val="en-US"/>
              </w:rPr>
              <w:t xml:space="preserve"> </w:t>
            </w:r>
            <w:r w:rsidRPr="0050661C">
              <w:rPr>
                <w:b/>
                <w:i/>
                <w:sz w:val="16"/>
                <w:szCs w:val="16"/>
              </w:rPr>
              <w:t>А</w:t>
            </w:r>
            <w:r w:rsidRPr="0050661C">
              <w:rPr>
                <w:b/>
                <w:i/>
                <w:sz w:val="16"/>
                <w:szCs w:val="16"/>
                <w:lang w:val="en-US"/>
              </w:rPr>
              <w:t xml:space="preserve">. B. NAJAFOVA - </w:t>
            </w:r>
            <w:r w:rsidRPr="0050661C">
              <w:rPr>
                <w:i/>
                <w:sz w:val="16"/>
                <w:szCs w:val="16"/>
                <w:lang w:val="en-US" w:eastAsia="ru-RU"/>
              </w:rPr>
              <w:t>ASSESSMENT OF THE INFLUENCE OF DIETARY FIBER OF THE GRAPE IN MAKING PROCESS</w:t>
            </w:r>
          </w:p>
        </w:tc>
        <w:tc>
          <w:tcPr>
            <w:tcW w:w="709" w:type="dxa"/>
            <w:tcBorders>
              <w:top w:val="single" w:sz="4" w:space="0" w:color="auto"/>
              <w:bottom w:val="single" w:sz="4" w:space="0" w:color="auto"/>
            </w:tcBorders>
            <w:vAlign w:val="bottom"/>
          </w:tcPr>
          <w:p w:rsidR="000E5398" w:rsidRPr="000E5398" w:rsidRDefault="000E5398" w:rsidP="000E5398">
            <w:pPr>
              <w:pStyle w:val="aff5"/>
              <w:tabs>
                <w:tab w:val="left" w:pos="1418"/>
                <w:tab w:val="left" w:pos="9214"/>
              </w:tabs>
              <w:ind w:left="-108" w:right="-108" w:firstLine="108"/>
              <w:contextualSpacing/>
              <w:jc w:val="right"/>
              <w:rPr>
                <w:i/>
              </w:rPr>
            </w:pPr>
            <w:r w:rsidRPr="000E5398">
              <w:rPr>
                <w:i/>
              </w:rPr>
              <w:t>247</w:t>
            </w:r>
          </w:p>
        </w:tc>
      </w:tr>
      <w:tr w:rsidR="000E5398" w:rsidRPr="002A586E" w:rsidTr="00F642C5">
        <w:trPr>
          <w:gridAfter w:val="2"/>
          <w:wAfter w:w="723" w:type="dxa"/>
          <w:trHeight w:val="20"/>
        </w:trPr>
        <w:tc>
          <w:tcPr>
            <w:tcW w:w="8930" w:type="dxa"/>
            <w:tcBorders>
              <w:top w:val="single" w:sz="4" w:space="0" w:color="auto"/>
              <w:bottom w:val="single" w:sz="4" w:space="0" w:color="auto"/>
            </w:tcBorders>
            <w:tcMar>
              <w:left w:w="0" w:type="dxa"/>
              <w:right w:w="0" w:type="dxa"/>
            </w:tcMar>
            <w:vAlign w:val="bottom"/>
          </w:tcPr>
          <w:p w:rsidR="000E5398" w:rsidRPr="0050661C" w:rsidRDefault="000E5398" w:rsidP="000E5398">
            <w:pPr>
              <w:ind w:firstLine="0"/>
              <w:rPr>
                <w:i/>
                <w:sz w:val="16"/>
                <w:szCs w:val="16"/>
                <w:lang w:val="en-US"/>
              </w:rPr>
            </w:pPr>
            <w:r w:rsidRPr="0050661C">
              <w:rPr>
                <w:b/>
                <w:i/>
                <w:sz w:val="16"/>
                <w:szCs w:val="16"/>
                <w:lang w:val="en-US"/>
              </w:rPr>
              <w:t xml:space="preserve">R.T.TIMAKOVA - </w:t>
            </w:r>
            <w:r w:rsidRPr="0050661C">
              <w:rPr>
                <w:i/>
                <w:sz w:val="16"/>
                <w:szCs w:val="16"/>
                <w:lang w:val="en-US"/>
              </w:rPr>
              <w:t>THE EFFECT OF IONIZING RADIATION ON THE CHANGES OF ANTIOXIDANT CAPACITY OF FRESH APPLES</w:t>
            </w:r>
          </w:p>
        </w:tc>
        <w:tc>
          <w:tcPr>
            <w:tcW w:w="709" w:type="dxa"/>
            <w:tcBorders>
              <w:top w:val="single" w:sz="4" w:space="0" w:color="auto"/>
              <w:bottom w:val="single" w:sz="4" w:space="0" w:color="auto"/>
            </w:tcBorders>
            <w:vAlign w:val="bottom"/>
          </w:tcPr>
          <w:p w:rsidR="000E5398" w:rsidRPr="000E5398" w:rsidRDefault="000E5398" w:rsidP="000E5398">
            <w:pPr>
              <w:pStyle w:val="aff5"/>
              <w:tabs>
                <w:tab w:val="left" w:pos="1418"/>
                <w:tab w:val="left" w:pos="9214"/>
              </w:tabs>
              <w:ind w:left="-108" w:right="-108" w:firstLine="108"/>
              <w:contextualSpacing/>
              <w:jc w:val="right"/>
              <w:rPr>
                <w:i/>
              </w:rPr>
            </w:pPr>
            <w:r w:rsidRPr="000E5398">
              <w:rPr>
                <w:i/>
              </w:rPr>
              <w:t>250</w:t>
            </w:r>
          </w:p>
        </w:tc>
      </w:tr>
      <w:tr w:rsidR="000E5398" w:rsidRPr="002A586E" w:rsidTr="00F642C5">
        <w:trPr>
          <w:gridAfter w:val="2"/>
          <w:wAfter w:w="723" w:type="dxa"/>
          <w:trHeight w:val="20"/>
        </w:trPr>
        <w:tc>
          <w:tcPr>
            <w:tcW w:w="8930" w:type="dxa"/>
            <w:tcBorders>
              <w:top w:val="single" w:sz="4" w:space="0" w:color="auto"/>
              <w:bottom w:val="single" w:sz="4" w:space="0" w:color="auto"/>
            </w:tcBorders>
            <w:tcMar>
              <w:left w:w="0" w:type="dxa"/>
              <w:right w:w="0" w:type="dxa"/>
            </w:tcMar>
            <w:vAlign w:val="bottom"/>
          </w:tcPr>
          <w:p w:rsidR="000E5398" w:rsidRPr="0050661C" w:rsidRDefault="000E5398" w:rsidP="000E5398">
            <w:pPr>
              <w:tabs>
                <w:tab w:val="left" w:pos="3792"/>
              </w:tabs>
              <w:ind w:firstLine="0"/>
              <w:rPr>
                <w:b/>
                <w:i/>
                <w:sz w:val="16"/>
                <w:szCs w:val="16"/>
                <w:lang w:val="en-US"/>
              </w:rPr>
            </w:pPr>
            <w:r w:rsidRPr="0050661C">
              <w:rPr>
                <w:b/>
                <w:i/>
                <w:sz w:val="16"/>
                <w:szCs w:val="16"/>
                <w:lang w:val="en-US"/>
              </w:rPr>
              <w:t xml:space="preserve">M. B. KHOKONOVA, O. K. TSAGOEVA - </w:t>
            </w:r>
            <w:r w:rsidRPr="0050661C">
              <w:rPr>
                <w:i/>
                <w:sz w:val="16"/>
                <w:szCs w:val="16"/>
                <w:lang w:val="en-US"/>
              </w:rPr>
              <w:t>ANALYSIS OF THE CONDITION OF THE ALCOHOL INDUSTRY</w:t>
            </w:r>
            <w:r w:rsidRPr="0050661C">
              <w:rPr>
                <w:b/>
                <w:i/>
                <w:sz w:val="16"/>
                <w:szCs w:val="16"/>
                <w:lang w:val="en-US"/>
              </w:rPr>
              <w:t xml:space="preserve"> </w:t>
            </w:r>
            <w:r w:rsidRPr="0050661C">
              <w:rPr>
                <w:i/>
                <w:sz w:val="16"/>
                <w:szCs w:val="16"/>
                <w:lang w:val="en-US"/>
              </w:rPr>
              <w:t>IN KABARDINO-BALKARIA</w:t>
            </w:r>
          </w:p>
        </w:tc>
        <w:tc>
          <w:tcPr>
            <w:tcW w:w="709" w:type="dxa"/>
            <w:tcBorders>
              <w:top w:val="single" w:sz="4" w:space="0" w:color="auto"/>
              <w:bottom w:val="single" w:sz="4" w:space="0" w:color="auto"/>
            </w:tcBorders>
            <w:vAlign w:val="bottom"/>
          </w:tcPr>
          <w:p w:rsidR="000E5398" w:rsidRPr="000E5398" w:rsidRDefault="000E5398" w:rsidP="000E5398">
            <w:pPr>
              <w:pStyle w:val="aff5"/>
              <w:tabs>
                <w:tab w:val="left" w:pos="1418"/>
                <w:tab w:val="left" w:pos="9214"/>
              </w:tabs>
              <w:ind w:left="-108" w:right="-108" w:firstLine="108"/>
              <w:contextualSpacing/>
              <w:jc w:val="right"/>
              <w:rPr>
                <w:i/>
              </w:rPr>
            </w:pPr>
            <w:r w:rsidRPr="000E5398">
              <w:rPr>
                <w:i/>
              </w:rPr>
              <w:t>257</w:t>
            </w:r>
          </w:p>
        </w:tc>
      </w:tr>
      <w:tr w:rsidR="000E5398" w:rsidRPr="002B0192" w:rsidTr="00F642C5">
        <w:trPr>
          <w:gridAfter w:val="2"/>
          <w:wAfter w:w="723" w:type="dxa"/>
          <w:trHeight w:val="20"/>
        </w:trPr>
        <w:tc>
          <w:tcPr>
            <w:tcW w:w="8930" w:type="dxa"/>
            <w:tcBorders>
              <w:top w:val="single" w:sz="4" w:space="0" w:color="auto"/>
              <w:bottom w:val="single" w:sz="4" w:space="0" w:color="auto"/>
            </w:tcBorders>
            <w:tcMar>
              <w:left w:w="0" w:type="dxa"/>
              <w:right w:w="0" w:type="dxa"/>
            </w:tcMar>
            <w:vAlign w:val="bottom"/>
          </w:tcPr>
          <w:p w:rsidR="000E5398" w:rsidRPr="00B3018B" w:rsidRDefault="000E5398" w:rsidP="000E5398">
            <w:pPr>
              <w:pStyle w:val="3a"/>
              <w:tabs>
                <w:tab w:val="left" w:pos="1418"/>
                <w:tab w:val="left" w:pos="9214"/>
              </w:tabs>
              <w:spacing w:line="240" w:lineRule="auto"/>
              <w:ind w:firstLine="567"/>
              <w:contextualSpacing/>
              <w:jc w:val="left"/>
              <w:rPr>
                <w:rFonts w:ascii="Times New Roman" w:hAnsi="Times New Roman"/>
                <w:i/>
                <w:caps/>
                <w:kern w:val="0"/>
                <w:sz w:val="20"/>
                <w:szCs w:val="20"/>
                <w:lang w:val="en-US"/>
              </w:rPr>
            </w:pPr>
            <w:r w:rsidRPr="00B3018B">
              <w:rPr>
                <w:rFonts w:ascii="Times New Roman" w:hAnsi="Times New Roman"/>
                <w:i/>
                <w:kern w:val="0"/>
                <w:sz w:val="20"/>
                <w:szCs w:val="20"/>
                <w:lang w:val="en-US"/>
              </w:rPr>
              <w:t>Authors’ addresses</w:t>
            </w:r>
          </w:p>
        </w:tc>
        <w:tc>
          <w:tcPr>
            <w:tcW w:w="709" w:type="dxa"/>
            <w:tcBorders>
              <w:top w:val="single" w:sz="4" w:space="0" w:color="auto"/>
              <w:bottom w:val="single" w:sz="4" w:space="0" w:color="auto"/>
            </w:tcBorders>
            <w:vAlign w:val="bottom"/>
          </w:tcPr>
          <w:p w:rsidR="000E5398" w:rsidRPr="000E5398" w:rsidRDefault="000E5398" w:rsidP="000E5398">
            <w:pPr>
              <w:tabs>
                <w:tab w:val="left" w:pos="1418"/>
                <w:tab w:val="left" w:pos="9214"/>
              </w:tabs>
              <w:ind w:left="-108" w:right="-108" w:firstLine="108"/>
              <w:contextualSpacing/>
              <w:jc w:val="right"/>
              <w:rPr>
                <w:b/>
                <w:i/>
                <w:sz w:val="17"/>
                <w:szCs w:val="17"/>
              </w:rPr>
            </w:pPr>
            <w:r w:rsidRPr="000E5398">
              <w:rPr>
                <w:b/>
                <w:i/>
                <w:sz w:val="17"/>
                <w:szCs w:val="17"/>
              </w:rPr>
              <w:t>262</w:t>
            </w:r>
          </w:p>
        </w:tc>
      </w:tr>
      <w:tr w:rsidR="000E5398" w:rsidRPr="002A586E" w:rsidTr="00F642C5">
        <w:trPr>
          <w:gridAfter w:val="2"/>
          <w:wAfter w:w="723" w:type="dxa"/>
          <w:trHeight w:val="20"/>
        </w:trPr>
        <w:tc>
          <w:tcPr>
            <w:tcW w:w="8930" w:type="dxa"/>
            <w:tcBorders>
              <w:top w:val="single" w:sz="4" w:space="0" w:color="auto"/>
              <w:bottom w:val="single" w:sz="4" w:space="0" w:color="auto"/>
            </w:tcBorders>
            <w:tcMar>
              <w:left w:w="0" w:type="dxa"/>
              <w:right w:w="0" w:type="dxa"/>
            </w:tcMar>
            <w:vAlign w:val="bottom"/>
          </w:tcPr>
          <w:p w:rsidR="000E5398" w:rsidRPr="00B3018B" w:rsidRDefault="000E5398" w:rsidP="000E5398">
            <w:pPr>
              <w:pStyle w:val="3a"/>
              <w:tabs>
                <w:tab w:val="left" w:pos="1418"/>
                <w:tab w:val="left" w:pos="9214"/>
              </w:tabs>
              <w:spacing w:line="240" w:lineRule="auto"/>
              <w:ind w:firstLine="567"/>
              <w:contextualSpacing/>
              <w:jc w:val="left"/>
              <w:rPr>
                <w:rFonts w:ascii="Times New Roman" w:hAnsi="Times New Roman"/>
                <w:i/>
                <w:kern w:val="0"/>
                <w:sz w:val="20"/>
                <w:szCs w:val="20"/>
                <w:lang w:val="en-US"/>
              </w:rPr>
            </w:pPr>
            <w:r w:rsidRPr="00B3018B">
              <w:rPr>
                <w:rFonts w:ascii="Times New Roman" w:hAnsi="Times New Roman"/>
                <w:i/>
                <w:kern w:val="0"/>
                <w:sz w:val="20"/>
                <w:szCs w:val="20"/>
                <w:lang w:val="en-US"/>
              </w:rPr>
              <w:t>Rules for the authors of the journal</w:t>
            </w:r>
          </w:p>
        </w:tc>
        <w:tc>
          <w:tcPr>
            <w:tcW w:w="709" w:type="dxa"/>
            <w:tcBorders>
              <w:top w:val="single" w:sz="4" w:space="0" w:color="auto"/>
              <w:bottom w:val="single" w:sz="4" w:space="0" w:color="auto"/>
            </w:tcBorders>
            <w:vAlign w:val="bottom"/>
          </w:tcPr>
          <w:p w:rsidR="000E5398" w:rsidRPr="000E5398" w:rsidRDefault="000E5398" w:rsidP="000E5398">
            <w:pPr>
              <w:tabs>
                <w:tab w:val="left" w:pos="1418"/>
                <w:tab w:val="left" w:pos="9214"/>
              </w:tabs>
              <w:ind w:right="-108" w:firstLine="108"/>
              <w:contextualSpacing/>
              <w:jc w:val="right"/>
              <w:rPr>
                <w:b/>
                <w:i/>
                <w:sz w:val="17"/>
                <w:szCs w:val="17"/>
              </w:rPr>
            </w:pPr>
            <w:r w:rsidRPr="000E5398">
              <w:rPr>
                <w:b/>
                <w:i/>
                <w:sz w:val="17"/>
                <w:szCs w:val="17"/>
              </w:rPr>
              <w:t>264</w:t>
            </w:r>
          </w:p>
        </w:tc>
      </w:tr>
    </w:tbl>
    <w:p w:rsidR="00F642C5" w:rsidRPr="00DD0CBE" w:rsidRDefault="00F642C5" w:rsidP="00835762">
      <w:pPr>
        <w:tabs>
          <w:tab w:val="left" w:pos="1418"/>
          <w:tab w:val="left" w:pos="9214"/>
        </w:tabs>
        <w:ind w:firstLine="567"/>
        <w:contextualSpacing/>
        <w:rPr>
          <w:sz w:val="18"/>
          <w:szCs w:val="18"/>
          <w:lang w:val="en-US"/>
        </w:rPr>
      </w:pPr>
    </w:p>
    <w:p w:rsidR="006D5F40" w:rsidRPr="000B30E0" w:rsidRDefault="006D5F40" w:rsidP="00835762">
      <w:pPr>
        <w:pStyle w:val="1"/>
        <w:tabs>
          <w:tab w:val="left" w:pos="1418"/>
        </w:tabs>
        <w:spacing w:before="0" w:beforeAutospacing="0" w:after="0" w:afterAutospacing="0"/>
        <w:ind w:firstLine="567"/>
        <w:contextualSpacing/>
        <w:jc w:val="center"/>
        <w:rPr>
          <w:kern w:val="0"/>
          <w:sz w:val="20"/>
          <w:lang w:val="en-US"/>
        </w:rPr>
      </w:pPr>
    </w:p>
    <w:p w:rsidR="006D5F40" w:rsidRPr="002A586E" w:rsidRDefault="006D5F40" w:rsidP="00835762">
      <w:pPr>
        <w:pStyle w:val="1"/>
        <w:tabs>
          <w:tab w:val="left" w:pos="1418"/>
        </w:tabs>
        <w:spacing w:before="0" w:beforeAutospacing="0" w:after="0" w:afterAutospacing="0"/>
        <w:ind w:firstLine="567"/>
        <w:contextualSpacing/>
        <w:jc w:val="center"/>
        <w:rPr>
          <w:kern w:val="0"/>
          <w:sz w:val="20"/>
          <w:lang w:val="en-US"/>
        </w:rPr>
      </w:pPr>
    </w:p>
    <w:p w:rsidR="0050661C" w:rsidRPr="002A586E" w:rsidRDefault="0050661C" w:rsidP="00835762">
      <w:pPr>
        <w:pStyle w:val="1"/>
        <w:tabs>
          <w:tab w:val="left" w:pos="1418"/>
        </w:tabs>
        <w:spacing w:before="0" w:beforeAutospacing="0" w:after="0" w:afterAutospacing="0"/>
        <w:ind w:firstLine="567"/>
        <w:contextualSpacing/>
        <w:jc w:val="center"/>
        <w:rPr>
          <w:kern w:val="0"/>
          <w:sz w:val="20"/>
          <w:lang w:val="en-US"/>
        </w:rPr>
      </w:pPr>
    </w:p>
    <w:p w:rsidR="0050661C" w:rsidRPr="002A586E" w:rsidRDefault="0050661C" w:rsidP="00835762">
      <w:pPr>
        <w:pStyle w:val="1"/>
        <w:tabs>
          <w:tab w:val="left" w:pos="1418"/>
        </w:tabs>
        <w:spacing w:before="0" w:beforeAutospacing="0" w:after="0" w:afterAutospacing="0"/>
        <w:ind w:firstLine="567"/>
        <w:contextualSpacing/>
        <w:jc w:val="center"/>
        <w:rPr>
          <w:kern w:val="0"/>
          <w:sz w:val="20"/>
          <w:lang w:val="en-US"/>
        </w:rPr>
      </w:pPr>
    </w:p>
    <w:p w:rsidR="0050661C" w:rsidRPr="002A586E" w:rsidRDefault="0050661C" w:rsidP="00835762">
      <w:pPr>
        <w:pStyle w:val="1"/>
        <w:tabs>
          <w:tab w:val="left" w:pos="1418"/>
        </w:tabs>
        <w:spacing w:before="0" w:beforeAutospacing="0" w:after="0" w:afterAutospacing="0"/>
        <w:ind w:firstLine="567"/>
        <w:contextualSpacing/>
        <w:jc w:val="center"/>
        <w:rPr>
          <w:kern w:val="0"/>
          <w:sz w:val="20"/>
          <w:lang w:val="en-US"/>
        </w:rPr>
      </w:pPr>
    </w:p>
    <w:p w:rsidR="0050661C" w:rsidRPr="002A586E" w:rsidRDefault="0050661C" w:rsidP="00835762">
      <w:pPr>
        <w:pStyle w:val="1"/>
        <w:tabs>
          <w:tab w:val="left" w:pos="1418"/>
        </w:tabs>
        <w:spacing w:before="0" w:beforeAutospacing="0" w:after="0" w:afterAutospacing="0"/>
        <w:ind w:firstLine="567"/>
        <w:contextualSpacing/>
        <w:jc w:val="center"/>
        <w:rPr>
          <w:kern w:val="0"/>
          <w:sz w:val="20"/>
          <w:lang w:val="en-US"/>
        </w:rPr>
      </w:pPr>
    </w:p>
    <w:p w:rsidR="0050661C" w:rsidRPr="002A586E" w:rsidRDefault="0050661C" w:rsidP="00835762">
      <w:pPr>
        <w:pStyle w:val="1"/>
        <w:tabs>
          <w:tab w:val="left" w:pos="1418"/>
        </w:tabs>
        <w:spacing w:before="0" w:beforeAutospacing="0" w:after="0" w:afterAutospacing="0"/>
        <w:ind w:firstLine="567"/>
        <w:contextualSpacing/>
        <w:jc w:val="center"/>
        <w:rPr>
          <w:kern w:val="0"/>
          <w:sz w:val="20"/>
          <w:lang w:val="en-US"/>
        </w:rPr>
      </w:pPr>
    </w:p>
    <w:p w:rsidR="0050661C" w:rsidRPr="002A586E" w:rsidRDefault="0050661C" w:rsidP="00835762">
      <w:pPr>
        <w:pStyle w:val="1"/>
        <w:tabs>
          <w:tab w:val="left" w:pos="1418"/>
        </w:tabs>
        <w:spacing w:before="0" w:beforeAutospacing="0" w:after="0" w:afterAutospacing="0"/>
        <w:ind w:firstLine="567"/>
        <w:contextualSpacing/>
        <w:jc w:val="center"/>
        <w:rPr>
          <w:kern w:val="0"/>
          <w:sz w:val="20"/>
          <w:lang w:val="en-US"/>
        </w:rPr>
      </w:pPr>
    </w:p>
    <w:p w:rsidR="0050661C" w:rsidRPr="002A586E" w:rsidRDefault="0050661C" w:rsidP="00835762">
      <w:pPr>
        <w:pStyle w:val="1"/>
        <w:tabs>
          <w:tab w:val="left" w:pos="1418"/>
        </w:tabs>
        <w:spacing w:before="0" w:beforeAutospacing="0" w:after="0" w:afterAutospacing="0"/>
        <w:ind w:firstLine="567"/>
        <w:contextualSpacing/>
        <w:jc w:val="center"/>
        <w:rPr>
          <w:kern w:val="0"/>
          <w:sz w:val="20"/>
          <w:lang w:val="en-US"/>
        </w:rPr>
      </w:pPr>
    </w:p>
    <w:p w:rsidR="0050661C" w:rsidRPr="002A586E" w:rsidRDefault="0050661C" w:rsidP="00835762">
      <w:pPr>
        <w:pStyle w:val="1"/>
        <w:tabs>
          <w:tab w:val="left" w:pos="1418"/>
        </w:tabs>
        <w:spacing w:before="0" w:beforeAutospacing="0" w:after="0" w:afterAutospacing="0"/>
        <w:ind w:firstLine="567"/>
        <w:contextualSpacing/>
        <w:jc w:val="center"/>
        <w:rPr>
          <w:kern w:val="0"/>
          <w:sz w:val="20"/>
          <w:lang w:val="en-US"/>
        </w:rPr>
      </w:pPr>
    </w:p>
    <w:p w:rsidR="0050661C" w:rsidRPr="002A586E" w:rsidRDefault="0050661C" w:rsidP="00835762">
      <w:pPr>
        <w:pStyle w:val="1"/>
        <w:tabs>
          <w:tab w:val="left" w:pos="1418"/>
        </w:tabs>
        <w:spacing w:before="0" w:beforeAutospacing="0" w:after="0" w:afterAutospacing="0"/>
        <w:ind w:firstLine="567"/>
        <w:contextualSpacing/>
        <w:jc w:val="center"/>
        <w:rPr>
          <w:kern w:val="0"/>
          <w:sz w:val="20"/>
          <w:lang w:val="en-US"/>
        </w:rPr>
      </w:pPr>
    </w:p>
    <w:p w:rsidR="0050661C" w:rsidRPr="002A586E" w:rsidRDefault="0050661C" w:rsidP="00835762">
      <w:pPr>
        <w:pStyle w:val="1"/>
        <w:tabs>
          <w:tab w:val="left" w:pos="1418"/>
        </w:tabs>
        <w:spacing w:before="0" w:beforeAutospacing="0" w:after="0" w:afterAutospacing="0"/>
        <w:ind w:firstLine="567"/>
        <w:contextualSpacing/>
        <w:jc w:val="center"/>
        <w:rPr>
          <w:kern w:val="0"/>
          <w:sz w:val="20"/>
          <w:lang w:val="en-US"/>
        </w:rPr>
      </w:pPr>
    </w:p>
    <w:p w:rsidR="0050661C" w:rsidRPr="002A586E" w:rsidRDefault="0050661C" w:rsidP="00835762">
      <w:pPr>
        <w:pStyle w:val="1"/>
        <w:tabs>
          <w:tab w:val="left" w:pos="1418"/>
        </w:tabs>
        <w:spacing w:before="0" w:beforeAutospacing="0" w:after="0" w:afterAutospacing="0"/>
        <w:ind w:firstLine="567"/>
        <w:contextualSpacing/>
        <w:jc w:val="center"/>
        <w:rPr>
          <w:kern w:val="0"/>
          <w:sz w:val="20"/>
          <w:lang w:val="en-US"/>
        </w:rPr>
      </w:pPr>
    </w:p>
    <w:p w:rsidR="0050661C" w:rsidRPr="002A586E" w:rsidRDefault="0050661C" w:rsidP="00835762">
      <w:pPr>
        <w:pStyle w:val="1"/>
        <w:tabs>
          <w:tab w:val="left" w:pos="1418"/>
        </w:tabs>
        <w:spacing w:before="0" w:beforeAutospacing="0" w:after="0" w:afterAutospacing="0"/>
        <w:ind w:firstLine="567"/>
        <w:contextualSpacing/>
        <w:jc w:val="center"/>
        <w:rPr>
          <w:kern w:val="0"/>
          <w:sz w:val="20"/>
          <w:lang w:val="en-US"/>
        </w:rPr>
      </w:pPr>
    </w:p>
    <w:p w:rsidR="0050661C" w:rsidRPr="002A586E" w:rsidRDefault="0050661C" w:rsidP="00835762">
      <w:pPr>
        <w:pStyle w:val="1"/>
        <w:tabs>
          <w:tab w:val="left" w:pos="1418"/>
        </w:tabs>
        <w:spacing w:before="0" w:beforeAutospacing="0" w:after="0" w:afterAutospacing="0"/>
        <w:ind w:firstLine="567"/>
        <w:contextualSpacing/>
        <w:jc w:val="center"/>
        <w:rPr>
          <w:kern w:val="0"/>
          <w:sz w:val="20"/>
          <w:lang w:val="en-US"/>
        </w:rPr>
      </w:pPr>
    </w:p>
    <w:p w:rsidR="0050661C" w:rsidRPr="002A586E" w:rsidRDefault="0050661C" w:rsidP="00835762">
      <w:pPr>
        <w:pStyle w:val="1"/>
        <w:tabs>
          <w:tab w:val="left" w:pos="1418"/>
        </w:tabs>
        <w:spacing w:before="0" w:beforeAutospacing="0" w:after="0" w:afterAutospacing="0"/>
        <w:ind w:firstLine="567"/>
        <w:contextualSpacing/>
        <w:jc w:val="center"/>
        <w:rPr>
          <w:kern w:val="0"/>
          <w:sz w:val="20"/>
          <w:lang w:val="en-US"/>
        </w:rPr>
      </w:pPr>
    </w:p>
    <w:p w:rsidR="0050661C" w:rsidRPr="002A586E" w:rsidRDefault="0050661C" w:rsidP="00835762">
      <w:pPr>
        <w:pStyle w:val="1"/>
        <w:tabs>
          <w:tab w:val="left" w:pos="1418"/>
        </w:tabs>
        <w:spacing w:before="0" w:beforeAutospacing="0" w:after="0" w:afterAutospacing="0"/>
        <w:ind w:firstLine="567"/>
        <w:contextualSpacing/>
        <w:jc w:val="center"/>
        <w:rPr>
          <w:kern w:val="0"/>
          <w:sz w:val="20"/>
          <w:lang w:val="en-US"/>
        </w:rPr>
      </w:pPr>
    </w:p>
    <w:p w:rsidR="0050661C" w:rsidRPr="002A586E" w:rsidRDefault="0050661C" w:rsidP="00835762">
      <w:pPr>
        <w:pStyle w:val="1"/>
        <w:tabs>
          <w:tab w:val="left" w:pos="1418"/>
        </w:tabs>
        <w:spacing w:before="0" w:beforeAutospacing="0" w:after="0" w:afterAutospacing="0"/>
        <w:ind w:firstLine="567"/>
        <w:contextualSpacing/>
        <w:jc w:val="center"/>
        <w:rPr>
          <w:kern w:val="0"/>
          <w:sz w:val="20"/>
          <w:lang w:val="en-US"/>
        </w:rPr>
      </w:pPr>
    </w:p>
    <w:p w:rsidR="0050661C" w:rsidRPr="002A586E" w:rsidRDefault="0050661C" w:rsidP="00835762">
      <w:pPr>
        <w:pStyle w:val="1"/>
        <w:tabs>
          <w:tab w:val="left" w:pos="1418"/>
        </w:tabs>
        <w:spacing w:before="0" w:beforeAutospacing="0" w:after="0" w:afterAutospacing="0"/>
        <w:ind w:firstLine="567"/>
        <w:contextualSpacing/>
        <w:jc w:val="center"/>
        <w:rPr>
          <w:kern w:val="0"/>
          <w:sz w:val="20"/>
          <w:lang w:val="en-US"/>
        </w:rPr>
      </w:pPr>
    </w:p>
    <w:p w:rsidR="0050661C" w:rsidRPr="002A586E" w:rsidRDefault="0050661C" w:rsidP="00835762">
      <w:pPr>
        <w:pStyle w:val="1"/>
        <w:tabs>
          <w:tab w:val="left" w:pos="1418"/>
        </w:tabs>
        <w:spacing w:before="0" w:beforeAutospacing="0" w:after="0" w:afterAutospacing="0"/>
        <w:ind w:firstLine="567"/>
        <w:contextualSpacing/>
        <w:jc w:val="center"/>
        <w:rPr>
          <w:kern w:val="0"/>
          <w:sz w:val="20"/>
          <w:lang w:val="en-US"/>
        </w:rPr>
      </w:pPr>
    </w:p>
    <w:p w:rsidR="0050661C" w:rsidRPr="002A586E" w:rsidRDefault="0050661C" w:rsidP="00835762">
      <w:pPr>
        <w:pStyle w:val="1"/>
        <w:tabs>
          <w:tab w:val="left" w:pos="1418"/>
        </w:tabs>
        <w:spacing w:before="0" w:beforeAutospacing="0" w:after="0" w:afterAutospacing="0"/>
        <w:ind w:firstLine="567"/>
        <w:contextualSpacing/>
        <w:jc w:val="center"/>
        <w:rPr>
          <w:kern w:val="0"/>
          <w:sz w:val="20"/>
          <w:lang w:val="en-US"/>
        </w:rPr>
      </w:pPr>
    </w:p>
    <w:p w:rsidR="0050661C" w:rsidRPr="002A586E" w:rsidRDefault="0050661C" w:rsidP="00835762">
      <w:pPr>
        <w:pStyle w:val="1"/>
        <w:tabs>
          <w:tab w:val="left" w:pos="1418"/>
        </w:tabs>
        <w:spacing w:before="0" w:beforeAutospacing="0" w:after="0" w:afterAutospacing="0"/>
        <w:ind w:firstLine="567"/>
        <w:contextualSpacing/>
        <w:jc w:val="center"/>
        <w:rPr>
          <w:kern w:val="0"/>
          <w:sz w:val="20"/>
          <w:lang w:val="en-US"/>
        </w:rPr>
      </w:pPr>
    </w:p>
    <w:p w:rsidR="0050661C" w:rsidRPr="002A586E" w:rsidRDefault="0050661C" w:rsidP="00835762">
      <w:pPr>
        <w:pStyle w:val="1"/>
        <w:tabs>
          <w:tab w:val="left" w:pos="1418"/>
        </w:tabs>
        <w:spacing w:before="0" w:beforeAutospacing="0" w:after="0" w:afterAutospacing="0"/>
        <w:ind w:firstLine="567"/>
        <w:contextualSpacing/>
        <w:jc w:val="center"/>
        <w:rPr>
          <w:kern w:val="0"/>
          <w:sz w:val="20"/>
          <w:lang w:val="en-US"/>
        </w:rPr>
      </w:pPr>
    </w:p>
    <w:p w:rsidR="0050661C" w:rsidRPr="002A586E" w:rsidRDefault="0050661C" w:rsidP="00835762">
      <w:pPr>
        <w:pStyle w:val="1"/>
        <w:tabs>
          <w:tab w:val="left" w:pos="1418"/>
        </w:tabs>
        <w:spacing w:before="0" w:beforeAutospacing="0" w:after="0" w:afterAutospacing="0"/>
        <w:ind w:firstLine="567"/>
        <w:contextualSpacing/>
        <w:jc w:val="center"/>
        <w:rPr>
          <w:kern w:val="0"/>
          <w:sz w:val="20"/>
          <w:lang w:val="en-US"/>
        </w:rPr>
      </w:pPr>
    </w:p>
    <w:p w:rsidR="0050661C" w:rsidRPr="002A586E" w:rsidRDefault="0050661C" w:rsidP="00835762">
      <w:pPr>
        <w:pStyle w:val="1"/>
        <w:tabs>
          <w:tab w:val="left" w:pos="1418"/>
        </w:tabs>
        <w:spacing w:before="0" w:beforeAutospacing="0" w:after="0" w:afterAutospacing="0"/>
        <w:ind w:firstLine="567"/>
        <w:contextualSpacing/>
        <w:jc w:val="center"/>
        <w:rPr>
          <w:kern w:val="0"/>
          <w:sz w:val="20"/>
          <w:lang w:val="en-US"/>
        </w:rPr>
      </w:pPr>
    </w:p>
    <w:p w:rsidR="0050661C" w:rsidRPr="002A586E" w:rsidRDefault="0050661C" w:rsidP="00835762">
      <w:pPr>
        <w:pStyle w:val="1"/>
        <w:tabs>
          <w:tab w:val="left" w:pos="1418"/>
        </w:tabs>
        <w:spacing w:before="0" w:beforeAutospacing="0" w:after="0" w:afterAutospacing="0"/>
        <w:ind w:firstLine="567"/>
        <w:contextualSpacing/>
        <w:jc w:val="center"/>
        <w:rPr>
          <w:kern w:val="0"/>
          <w:sz w:val="20"/>
          <w:lang w:val="en-US"/>
        </w:rPr>
      </w:pPr>
    </w:p>
    <w:p w:rsidR="0050661C" w:rsidRPr="002A586E" w:rsidRDefault="0050661C" w:rsidP="00835762">
      <w:pPr>
        <w:pStyle w:val="1"/>
        <w:tabs>
          <w:tab w:val="left" w:pos="1418"/>
        </w:tabs>
        <w:spacing w:before="0" w:beforeAutospacing="0" w:after="0" w:afterAutospacing="0"/>
        <w:ind w:firstLine="567"/>
        <w:contextualSpacing/>
        <w:jc w:val="center"/>
        <w:rPr>
          <w:kern w:val="0"/>
          <w:sz w:val="20"/>
          <w:lang w:val="en-US"/>
        </w:rPr>
      </w:pPr>
    </w:p>
    <w:p w:rsidR="0050661C" w:rsidRPr="002A586E" w:rsidRDefault="0050661C" w:rsidP="00835762">
      <w:pPr>
        <w:pStyle w:val="1"/>
        <w:tabs>
          <w:tab w:val="left" w:pos="1418"/>
        </w:tabs>
        <w:spacing w:before="0" w:beforeAutospacing="0" w:after="0" w:afterAutospacing="0"/>
        <w:ind w:firstLine="567"/>
        <w:contextualSpacing/>
        <w:jc w:val="center"/>
        <w:rPr>
          <w:kern w:val="0"/>
          <w:sz w:val="20"/>
          <w:lang w:val="en-US"/>
        </w:rPr>
      </w:pPr>
    </w:p>
    <w:p w:rsidR="0050661C" w:rsidRPr="002A586E" w:rsidRDefault="0050661C" w:rsidP="00835762">
      <w:pPr>
        <w:pStyle w:val="1"/>
        <w:tabs>
          <w:tab w:val="left" w:pos="1418"/>
        </w:tabs>
        <w:spacing w:before="0" w:beforeAutospacing="0" w:after="0" w:afterAutospacing="0"/>
        <w:ind w:firstLine="567"/>
        <w:contextualSpacing/>
        <w:jc w:val="center"/>
        <w:rPr>
          <w:kern w:val="0"/>
          <w:sz w:val="20"/>
          <w:lang w:val="en-US"/>
        </w:rPr>
      </w:pPr>
    </w:p>
    <w:p w:rsidR="0050661C" w:rsidRPr="002A586E" w:rsidRDefault="0050661C" w:rsidP="00835762">
      <w:pPr>
        <w:pStyle w:val="1"/>
        <w:tabs>
          <w:tab w:val="left" w:pos="1418"/>
        </w:tabs>
        <w:spacing w:before="0" w:beforeAutospacing="0" w:after="0" w:afterAutospacing="0"/>
        <w:ind w:firstLine="567"/>
        <w:contextualSpacing/>
        <w:jc w:val="center"/>
        <w:rPr>
          <w:kern w:val="0"/>
          <w:sz w:val="20"/>
          <w:lang w:val="en-US"/>
        </w:rPr>
      </w:pPr>
    </w:p>
    <w:p w:rsidR="0050661C" w:rsidRPr="002A586E" w:rsidRDefault="0050661C" w:rsidP="00835762">
      <w:pPr>
        <w:pStyle w:val="1"/>
        <w:tabs>
          <w:tab w:val="left" w:pos="1418"/>
        </w:tabs>
        <w:spacing w:before="0" w:beforeAutospacing="0" w:after="0" w:afterAutospacing="0"/>
        <w:ind w:firstLine="567"/>
        <w:contextualSpacing/>
        <w:jc w:val="center"/>
        <w:rPr>
          <w:kern w:val="0"/>
          <w:sz w:val="20"/>
          <w:lang w:val="en-US"/>
        </w:rPr>
      </w:pPr>
    </w:p>
    <w:p w:rsidR="0050661C" w:rsidRPr="002A586E" w:rsidRDefault="0050661C" w:rsidP="00835762">
      <w:pPr>
        <w:pStyle w:val="1"/>
        <w:tabs>
          <w:tab w:val="left" w:pos="1418"/>
        </w:tabs>
        <w:spacing w:before="0" w:beforeAutospacing="0" w:after="0" w:afterAutospacing="0"/>
        <w:ind w:firstLine="567"/>
        <w:contextualSpacing/>
        <w:jc w:val="center"/>
        <w:rPr>
          <w:kern w:val="0"/>
          <w:sz w:val="20"/>
          <w:lang w:val="en-US"/>
        </w:rPr>
      </w:pPr>
    </w:p>
    <w:p w:rsidR="0050661C" w:rsidRPr="002A586E" w:rsidRDefault="0050661C" w:rsidP="00835762">
      <w:pPr>
        <w:pStyle w:val="1"/>
        <w:tabs>
          <w:tab w:val="left" w:pos="1418"/>
        </w:tabs>
        <w:spacing w:before="0" w:beforeAutospacing="0" w:after="0" w:afterAutospacing="0"/>
        <w:ind w:firstLine="567"/>
        <w:contextualSpacing/>
        <w:jc w:val="center"/>
        <w:rPr>
          <w:kern w:val="0"/>
          <w:sz w:val="20"/>
          <w:lang w:val="en-US"/>
        </w:rPr>
      </w:pPr>
    </w:p>
    <w:p w:rsidR="0050661C" w:rsidRPr="002A586E" w:rsidRDefault="0050661C" w:rsidP="00835762">
      <w:pPr>
        <w:pStyle w:val="1"/>
        <w:tabs>
          <w:tab w:val="left" w:pos="1418"/>
        </w:tabs>
        <w:spacing w:before="0" w:beforeAutospacing="0" w:after="0" w:afterAutospacing="0"/>
        <w:ind w:firstLine="567"/>
        <w:contextualSpacing/>
        <w:jc w:val="center"/>
        <w:rPr>
          <w:kern w:val="0"/>
          <w:sz w:val="20"/>
          <w:lang w:val="en-US"/>
        </w:rPr>
      </w:pPr>
    </w:p>
    <w:p w:rsidR="0050661C" w:rsidRPr="002A586E" w:rsidRDefault="0050661C" w:rsidP="00835762">
      <w:pPr>
        <w:pStyle w:val="1"/>
        <w:tabs>
          <w:tab w:val="left" w:pos="1418"/>
        </w:tabs>
        <w:spacing w:before="0" w:beforeAutospacing="0" w:after="0" w:afterAutospacing="0"/>
        <w:ind w:firstLine="567"/>
        <w:contextualSpacing/>
        <w:jc w:val="center"/>
        <w:rPr>
          <w:kern w:val="0"/>
          <w:sz w:val="20"/>
          <w:lang w:val="en-US"/>
        </w:rPr>
      </w:pPr>
    </w:p>
    <w:p w:rsidR="0050661C" w:rsidRPr="002A586E" w:rsidRDefault="0050661C" w:rsidP="00835762">
      <w:pPr>
        <w:pStyle w:val="1"/>
        <w:tabs>
          <w:tab w:val="left" w:pos="1418"/>
        </w:tabs>
        <w:spacing w:before="0" w:beforeAutospacing="0" w:after="0" w:afterAutospacing="0"/>
        <w:ind w:firstLine="567"/>
        <w:contextualSpacing/>
        <w:jc w:val="center"/>
        <w:rPr>
          <w:kern w:val="0"/>
          <w:sz w:val="20"/>
          <w:lang w:val="en-US"/>
        </w:rPr>
      </w:pPr>
    </w:p>
    <w:p w:rsidR="0050661C" w:rsidRPr="002A586E" w:rsidRDefault="0050661C" w:rsidP="00835762">
      <w:pPr>
        <w:pStyle w:val="1"/>
        <w:tabs>
          <w:tab w:val="left" w:pos="1418"/>
        </w:tabs>
        <w:spacing w:before="0" w:beforeAutospacing="0" w:after="0" w:afterAutospacing="0"/>
        <w:ind w:firstLine="567"/>
        <w:contextualSpacing/>
        <w:jc w:val="center"/>
        <w:rPr>
          <w:kern w:val="0"/>
          <w:sz w:val="20"/>
          <w:lang w:val="en-US"/>
        </w:rPr>
      </w:pPr>
    </w:p>
    <w:p w:rsidR="0050661C" w:rsidRPr="002A586E" w:rsidRDefault="0050661C" w:rsidP="00835762">
      <w:pPr>
        <w:pStyle w:val="1"/>
        <w:tabs>
          <w:tab w:val="left" w:pos="1418"/>
        </w:tabs>
        <w:spacing w:before="0" w:beforeAutospacing="0" w:after="0" w:afterAutospacing="0"/>
        <w:ind w:firstLine="567"/>
        <w:contextualSpacing/>
        <w:jc w:val="center"/>
        <w:rPr>
          <w:kern w:val="0"/>
          <w:sz w:val="20"/>
          <w:lang w:val="en-US"/>
        </w:rPr>
      </w:pPr>
    </w:p>
    <w:p w:rsidR="0050661C" w:rsidRPr="002A586E" w:rsidRDefault="0050661C" w:rsidP="00835762">
      <w:pPr>
        <w:pStyle w:val="1"/>
        <w:tabs>
          <w:tab w:val="left" w:pos="1418"/>
        </w:tabs>
        <w:spacing w:before="0" w:beforeAutospacing="0" w:after="0" w:afterAutospacing="0"/>
        <w:ind w:firstLine="567"/>
        <w:contextualSpacing/>
        <w:jc w:val="center"/>
        <w:rPr>
          <w:kern w:val="0"/>
          <w:sz w:val="20"/>
          <w:lang w:val="en-US"/>
        </w:rPr>
      </w:pPr>
    </w:p>
    <w:p w:rsidR="0050661C" w:rsidRPr="002A586E" w:rsidRDefault="0050661C" w:rsidP="00835762">
      <w:pPr>
        <w:pStyle w:val="1"/>
        <w:tabs>
          <w:tab w:val="left" w:pos="1418"/>
        </w:tabs>
        <w:spacing w:before="0" w:beforeAutospacing="0" w:after="0" w:afterAutospacing="0"/>
        <w:ind w:firstLine="567"/>
        <w:contextualSpacing/>
        <w:jc w:val="center"/>
        <w:rPr>
          <w:kern w:val="0"/>
          <w:sz w:val="20"/>
          <w:lang w:val="en-US"/>
        </w:rPr>
      </w:pPr>
    </w:p>
    <w:p w:rsidR="0050661C" w:rsidRPr="002A586E" w:rsidRDefault="0050661C" w:rsidP="00835762">
      <w:pPr>
        <w:pStyle w:val="1"/>
        <w:tabs>
          <w:tab w:val="left" w:pos="1418"/>
        </w:tabs>
        <w:spacing w:before="0" w:beforeAutospacing="0" w:after="0" w:afterAutospacing="0"/>
        <w:ind w:firstLine="567"/>
        <w:contextualSpacing/>
        <w:jc w:val="center"/>
        <w:rPr>
          <w:kern w:val="0"/>
          <w:sz w:val="20"/>
          <w:lang w:val="en-US"/>
        </w:rPr>
      </w:pPr>
    </w:p>
    <w:p w:rsidR="00B31817" w:rsidRPr="002A586E" w:rsidRDefault="00B31817" w:rsidP="00835762">
      <w:pPr>
        <w:pStyle w:val="1"/>
        <w:tabs>
          <w:tab w:val="left" w:pos="1418"/>
        </w:tabs>
        <w:spacing w:before="0" w:beforeAutospacing="0" w:after="0" w:afterAutospacing="0"/>
        <w:ind w:firstLine="567"/>
        <w:contextualSpacing/>
        <w:jc w:val="center"/>
        <w:rPr>
          <w:kern w:val="0"/>
          <w:sz w:val="20"/>
          <w:lang w:val="en-US"/>
        </w:rPr>
      </w:pPr>
    </w:p>
    <w:p w:rsidR="0050661C" w:rsidRPr="002A586E" w:rsidRDefault="0050661C" w:rsidP="00835762">
      <w:pPr>
        <w:pStyle w:val="1"/>
        <w:tabs>
          <w:tab w:val="left" w:pos="1418"/>
        </w:tabs>
        <w:spacing w:before="0" w:beforeAutospacing="0" w:after="0" w:afterAutospacing="0"/>
        <w:ind w:firstLine="567"/>
        <w:contextualSpacing/>
        <w:jc w:val="center"/>
        <w:rPr>
          <w:kern w:val="0"/>
          <w:sz w:val="20"/>
          <w:lang w:val="en-US"/>
        </w:rPr>
      </w:pPr>
    </w:p>
    <w:p w:rsidR="0050661C" w:rsidRPr="002A586E" w:rsidRDefault="0050661C" w:rsidP="00835762">
      <w:pPr>
        <w:pStyle w:val="1"/>
        <w:tabs>
          <w:tab w:val="left" w:pos="1418"/>
        </w:tabs>
        <w:spacing w:before="0" w:beforeAutospacing="0" w:after="0" w:afterAutospacing="0"/>
        <w:ind w:firstLine="567"/>
        <w:contextualSpacing/>
        <w:jc w:val="center"/>
        <w:rPr>
          <w:kern w:val="0"/>
          <w:sz w:val="20"/>
          <w:lang w:val="en-US"/>
        </w:rPr>
      </w:pPr>
    </w:p>
    <w:p w:rsidR="00160DF1" w:rsidRPr="00B31817" w:rsidRDefault="00160DF1" w:rsidP="00835762">
      <w:pPr>
        <w:pStyle w:val="1"/>
        <w:tabs>
          <w:tab w:val="left" w:pos="1418"/>
        </w:tabs>
        <w:spacing w:before="0" w:beforeAutospacing="0" w:after="0" w:afterAutospacing="0"/>
        <w:ind w:firstLine="567"/>
        <w:contextualSpacing/>
        <w:jc w:val="center"/>
        <w:rPr>
          <w:kern w:val="0"/>
          <w:sz w:val="20"/>
          <w:szCs w:val="20"/>
        </w:rPr>
      </w:pPr>
      <w:r w:rsidRPr="00B31817">
        <w:rPr>
          <w:kern w:val="0"/>
          <w:sz w:val="20"/>
          <w:szCs w:val="20"/>
        </w:rPr>
        <w:lastRenderedPageBreak/>
        <w:t>АГРОНОМИЯ (СЕЛЬСКОХОЗЯЙСТВЕННЫЕ НАУКИ)</w:t>
      </w:r>
    </w:p>
    <w:p w:rsidR="00F642C5" w:rsidRPr="00160DF1" w:rsidRDefault="005502A4" w:rsidP="00835762">
      <w:pPr>
        <w:tabs>
          <w:tab w:val="left" w:pos="1418"/>
        </w:tabs>
        <w:ind w:firstLine="567"/>
        <w:jc w:val="center"/>
        <w:rPr>
          <w:b/>
          <w:noProof/>
          <w:sz w:val="28"/>
          <w:highlight w:val="yellow"/>
        </w:rPr>
      </w:pPr>
      <w:r>
        <w:rPr>
          <w:noProof/>
          <w:lang w:eastAsia="ru-RU"/>
        </w:rPr>
        <w:pict>
          <v:group id="Group 324" o:spid="_x0000_s1026" style="position:absolute;left:0;text-align:left;margin-left:33.25pt;margin-top:5.25pt;width:422.5pt;height:4.75pt;z-index:251728896" coordorigin="1731,1671" coordsize="845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">
            <v:shapetype id="_x0000_t32" coordsize="21600,21600" o:spt="32" o:oned="t" path="m,l21600,21600e" filled="f">
              <v:path arrowok="t" fillok="f" o:connecttype="none"/>
              <o:lock v:ext="edit" shapetype="t"/>
            </v:shapetype>
            <v:shape id="AutoShape 8" o:spid="_x0000_s1027" type="#_x0000_t32" style="position:absolute;left:1731;top:1671;width:8450;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VTkwr8AAADcAAAADwAAAGRycy9kb3ducmV2LnhtbERPTYvCMBC9C/sfwizsTdMVdaVrWmRB&#10;8FoVz0MztsVmUpvUxn+/EQRv83ifs8mDacWdetdYVvA9S0AQl1Y3XCk4HXfTNQjnkTW2lknBgxzk&#10;2cdkg6m2Ixd0P/hKxBB2KSqove9SKV1Zk0E3sx1x5C62N+gj7CupexxjuGnlPElW0mDDsaHGjv5q&#10;Kq+HwSgoilt1HlwYt+tL+Fmc9MIkw16pr8+w/QXhKfi3+OXe6zh/voTnM/ECmf0D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1VTkwr8AAADcAAAADwAAAAAAAAAAAAAAAACh&#10;AgAAZHJzL2Rvd25yZXYueG1sUEsFBgAAAAAEAAQA+QAAAI0DAAAAAA==&#10;" strokeweight="1.25p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326" o:spid="_x0000_s1028" type="#_x0000_t34" style="position:absolute;left:3060;top:1765;width:5806;height:1;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DtSg8EAAADcAAAADwAAAGRycy9kb3ducmV2LnhtbERP24rCMBB9F/yHMIJvmioiUo2yKyws&#10;iIIXxH0bmrEt20xKErX69UYQfJvDuc5s0ZhKXMn50rKCQT8BQZxZXXKu4LD/6U1A+ICssbJMCu7k&#10;YTFvt2aYanvjLV13IRcxhH2KCooQ6lRKnxVk0PdtTRy5s3UGQ4Qul9rhLYabSg6TZCwNlhwbCqxp&#10;WVD2v7sYBZt89feovnF11Pvk7DbZSF/WJ6W6neZrCiJQEz7it/tXx/nDMbyeiRfI+R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8O1KDwQAAANwAAAAPAAAAAAAAAAAAAAAA&#10;AKECAABkcnMvZG93bnJldi54bWxQSwUGAAAAAAQABAD5AAAAjwMAAAAA&#10;" strokeweight="1.25pt"/>
          </v:group>
        </w:pict>
      </w:r>
    </w:p>
    <w:p w:rsidR="005C7263" w:rsidRPr="005C7263" w:rsidRDefault="005C7263" w:rsidP="005C7263">
      <w:pPr>
        <w:ind w:firstLine="567"/>
        <w:rPr>
          <w:b/>
          <w:szCs w:val="20"/>
        </w:rPr>
      </w:pPr>
      <w:r w:rsidRPr="005C7263">
        <w:rPr>
          <w:b/>
          <w:szCs w:val="20"/>
        </w:rPr>
        <w:t>УДК  631.524.84 : 633.174.1] : 631.811.98</w:t>
      </w:r>
    </w:p>
    <w:p w:rsidR="005C7263" w:rsidRPr="005C7263" w:rsidRDefault="005C7263" w:rsidP="005C7263">
      <w:pPr>
        <w:ind w:firstLine="567"/>
        <w:rPr>
          <w:b/>
          <w:szCs w:val="20"/>
        </w:rPr>
      </w:pPr>
    </w:p>
    <w:p w:rsidR="005C7263" w:rsidRPr="005C7263" w:rsidRDefault="005C7263" w:rsidP="005C7263">
      <w:pPr>
        <w:spacing w:line="240" w:lineRule="exact"/>
        <w:ind w:firstLine="567"/>
        <w:jc w:val="center"/>
        <w:rPr>
          <w:b/>
          <w:szCs w:val="20"/>
        </w:rPr>
      </w:pPr>
      <w:r w:rsidRPr="005C7263">
        <w:rPr>
          <w:b/>
          <w:szCs w:val="20"/>
        </w:rPr>
        <w:t>ПРОДУКТИВНОСТЬ  СОРТОВ САХАРНОГО СОРГО  ПРИ  РАЗНЫХ РЕГУЛЯТОРАХ РОСТА В УСЛОВИЯХ ТЕРСКО-СУЛАКСКОЙ ПОДПРОВИНЦИИ РЕСПУБЛИКИ ДАГЕСТАН</w:t>
      </w:r>
    </w:p>
    <w:p w:rsidR="005C7263" w:rsidRPr="005C7263" w:rsidRDefault="005C7263" w:rsidP="005C7263">
      <w:pPr>
        <w:spacing w:line="240" w:lineRule="exact"/>
        <w:ind w:firstLine="567"/>
        <w:rPr>
          <w:b/>
          <w:szCs w:val="20"/>
        </w:rPr>
      </w:pPr>
    </w:p>
    <w:p w:rsidR="005C7263" w:rsidRPr="005C7263" w:rsidRDefault="005C7263" w:rsidP="005C7263">
      <w:pPr>
        <w:widowControl/>
        <w:spacing w:line="240" w:lineRule="exact"/>
        <w:ind w:firstLine="567"/>
        <w:jc w:val="left"/>
        <w:rPr>
          <w:b/>
          <w:sz w:val="19"/>
          <w:szCs w:val="19"/>
          <w:lang w:eastAsia="ru-RU"/>
        </w:rPr>
      </w:pPr>
      <w:r w:rsidRPr="005C7263">
        <w:rPr>
          <w:b/>
          <w:sz w:val="19"/>
          <w:szCs w:val="19"/>
          <w:lang w:eastAsia="ru-RU"/>
        </w:rPr>
        <w:t>К.</w:t>
      </w:r>
      <w:r w:rsidR="00D36592">
        <w:rPr>
          <w:b/>
          <w:sz w:val="19"/>
          <w:szCs w:val="19"/>
          <w:lang w:eastAsia="ru-RU"/>
        </w:rPr>
        <w:t xml:space="preserve"> </w:t>
      </w:r>
      <w:r w:rsidRPr="005C7263">
        <w:rPr>
          <w:b/>
          <w:sz w:val="19"/>
          <w:szCs w:val="19"/>
          <w:lang w:eastAsia="ru-RU"/>
        </w:rPr>
        <w:t xml:space="preserve">Б. АБАКАРОВ, </w:t>
      </w:r>
      <w:r w:rsidR="00D36592">
        <w:rPr>
          <w:b/>
          <w:sz w:val="19"/>
          <w:szCs w:val="19"/>
          <w:lang w:eastAsia="ru-RU"/>
        </w:rPr>
        <w:t xml:space="preserve"> </w:t>
      </w:r>
      <w:r w:rsidRPr="005C7263">
        <w:rPr>
          <w:b/>
          <w:sz w:val="19"/>
          <w:szCs w:val="19"/>
          <w:lang w:eastAsia="ru-RU"/>
        </w:rPr>
        <w:t xml:space="preserve">аспирант </w:t>
      </w:r>
    </w:p>
    <w:p w:rsidR="005C7263" w:rsidRPr="005C7263" w:rsidRDefault="005C7263" w:rsidP="005C7263">
      <w:pPr>
        <w:widowControl/>
        <w:spacing w:line="240" w:lineRule="exact"/>
        <w:ind w:firstLine="567"/>
        <w:jc w:val="left"/>
        <w:rPr>
          <w:b/>
          <w:sz w:val="19"/>
          <w:szCs w:val="19"/>
          <w:lang w:eastAsia="ru-RU"/>
        </w:rPr>
      </w:pPr>
      <w:r w:rsidRPr="005C7263">
        <w:rPr>
          <w:b/>
          <w:sz w:val="19"/>
          <w:szCs w:val="19"/>
          <w:lang w:eastAsia="ru-RU"/>
        </w:rPr>
        <w:t>А.</w:t>
      </w:r>
      <w:r w:rsidR="00D36592">
        <w:rPr>
          <w:b/>
          <w:sz w:val="19"/>
          <w:szCs w:val="19"/>
          <w:lang w:eastAsia="ru-RU"/>
        </w:rPr>
        <w:t xml:space="preserve"> </w:t>
      </w:r>
      <w:r w:rsidRPr="005C7263">
        <w:rPr>
          <w:b/>
          <w:sz w:val="19"/>
          <w:szCs w:val="19"/>
          <w:lang w:eastAsia="ru-RU"/>
        </w:rPr>
        <w:t xml:space="preserve">А. МАГОМЕДОВА, канд. с.-х. н., доцент </w:t>
      </w:r>
    </w:p>
    <w:p w:rsidR="005C7263" w:rsidRPr="005C7263" w:rsidRDefault="005C7263" w:rsidP="005C7263">
      <w:pPr>
        <w:widowControl/>
        <w:spacing w:line="240" w:lineRule="exact"/>
        <w:ind w:firstLine="567"/>
        <w:jc w:val="left"/>
        <w:rPr>
          <w:b/>
          <w:sz w:val="19"/>
          <w:szCs w:val="19"/>
          <w:lang w:eastAsia="ru-RU"/>
        </w:rPr>
      </w:pPr>
      <w:r w:rsidRPr="005C7263">
        <w:rPr>
          <w:b/>
          <w:sz w:val="19"/>
          <w:szCs w:val="19"/>
          <w:lang w:eastAsia="ru-RU"/>
        </w:rPr>
        <w:t>З.</w:t>
      </w:r>
      <w:r w:rsidR="00D36592">
        <w:rPr>
          <w:b/>
          <w:sz w:val="19"/>
          <w:szCs w:val="19"/>
          <w:lang w:eastAsia="ru-RU"/>
        </w:rPr>
        <w:t xml:space="preserve"> </w:t>
      </w:r>
      <w:r w:rsidRPr="005C7263">
        <w:rPr>
          <w:b/>
          <w:sz w:val="19"/>
          <w:szCs w:val="19"/>
          <w:lang w:eastAsia="ru-RU"/>
        </w:rPr>
        <w:t xml:space="preserve">М. МУСАЕВА, канд. с.-х. н., доцент </w:t>
      </w:r>
    </w:p>
    <w:p w:rsidR="005C7263" w:rsidRPr="005C7263" w:rsidRDefault="005C7263" w:rsidP="005C7263">
      <w:pPr>
        <w:widowControl/>
        <w:spacing w:line="240" w:lineRule="exact"/>
        <w:ind w:firstLine="567"/>
        <w:jc w:val="left"/>
        <w:rPr>
          <w:b/>
          <w:sz w:val="19"/>
          <w:szCs w:val="19"/>
          <w:lang w:eastAsia="ru-RU"/>
        </w:rPr>
      </w:pPr>
      <w:r w:rsidRPr="005C7263">
        <w:rPr>
          <w:b/>
          <w:sz w:val="19"/>
          <w:szCs w:val="19"/>
          <w:lang w:eastAsia="ru-RU"/>
        </w:rPr>
        <w:t xml:space="preserve">Ш. Ш. ОМАРИЕВ, канд. с.-х. н., доцент </w:t>
      </w:r>
    </w:p>
    <w:p w:rsidR="005C7263" w:rsidRPr="005C7263" w:rsidRDefault="005C7263" w:rsidP="005C7263">
      <w:pPr>
        <w:widowControl/>
        <w:spacing w:line="240" w:lineRule="exact"/>
        <w:ind w:firstLine="567"/>
        <w:jc w:val="left"/>
        <w:rPr>
          <w:b/>
          <w:sz w:val="19"/>
          <w:szCs w:val="19"/>
          <w:lang w:eastAsia="ru-RU"/>
        </w:rPr>
      </w:pPr>
      <w:r w:rsidRPr="005C7263">
        <w:rPr>
          <w:b/>
          <w:sz w:val="19"/>
          <w:szCs w:val="19"/>
          <w:lang w:eastAsia="ru-RU"/>
        </w:rPr>
        <w:t xml:space="preserve">М. А. АБДУЕВА , аспирант </w:t>
      </w:r>
    </w:p>
    <w:p w:rsidR="005C7263" w:rsidRPr="005C7263" w:rsidRDefault="005C7263" w:rsidP="005C7263">
      <w:pPr>
        <w:ind w:firstLine="567"/>
        <w:rPr>
          <w:b/>
          <w:sz w:val="19"/>
          <w:szCs w:val="19"/>
        </w:rPr>
      </w:pPr>
      <w:r w:rsidRPr="005C7263">
        <w:rPr>
          <w:b/>
          <w:sz w:val="19"/>
          <w:szCs w:val="19"/>
        </w:rPr>
        <w:t>М.</w:t>
      </w:r>
      <w:r w:rsidR="00D36592">
        <w:rPr>
          <w:b/>
          <w:sz w:val="19"/>
          <w:szCs w:val="19"/>
        </w:rPr>
        <w:t xml:space="preserve"> </w:t>
      </w:r>
      <w:r w:rsidRPr="005C7263">
        <w:rPr>
          <w:b/>
          <w:sz w:val="19"/>
          <w:szCs w:val="19"/>
        </w:rPr>
        <w:t>М. ГАМЗАТОВА, аспирант</w:t>
      </w:r>
    </w:p>
    <w:p w:rsidR="005C7263" w:rsidRPr="005C7263" w:rsidRDefault="005C7263" w:rsidP="005C7263">
      <w:pPr>
        <w:ind w:firstLine="567"/>
        <w:rPr>
          <w:b/>
          <w:sz w:val="19"/>
          <w:szCs w:val="19"/>
        </w:rPr>
      </w:pPr>
      <w:r w:rsidRPr="005C7263">
        <w:rPr>
          <w:b/>
          <w:sz w:val="19"/>
          <w:szCs w:val="19"/>
        </w:rPr>
        <w:t>ФГБОУ ВО  Дагестанский ГАУ, г. Махачкала</w:t>
      </w:r>
    </w:p>
    <w:p w:rsidR="005C7263" w:rsidRPr="005C7263" w:rsidRDefault="005C7263" w:rsidP="005C7263">
      <w:pPr>
        <w:tabs>
          <w:tab w:val="left" w:pos="3735"/>
          <w:tab w:val="center" w:pos="4677"/>
        </w:tabs>
        <w:autoSpaceDE w:val="0"/>
        <w:autoSpaceDN w:val="0"/>
        <w:adjustRightInd w:val="0"/>
        <w:ind w:firstLine="567"/>
        <w:rPr>
          <w:b/>
          <w:bCs/>
          <w:szCs w:val="20"/>
        </w:rPr>
      </w:pPr>
      <w:r w:rsidRPr="005C7263">
        <w:rPr>
          <w:b/>
          <w:bCs/>
          <w:szCs w:val="20"/>
        </w:rPr>
        <w:tab/>
      </w:r>
    </w:p>
    <w:p w:rsidR="005C7263" w:rsidRPr="005C7263" w:rsidRDefault="005C7263" w:rsidP="005C7263">
      <w:pPr>
        <w:tabs>
          <w:tab w:val="left" w:pos="3735"/>
          <w:tab w:val="center" w:pos="4677"/>
        </w:tabs>
        <w:autoSpaceDE w:val="0"/>
        <w:autoSpaceDN w:val="0"/>
        <w:adjustRightInd w:val="0"/>
        <w:ind w:firstLine="0"/>
        <w:jc w:val="center"/>
        <w:rPr>
          <w:b/>
          <w:bCs/>
          <w:i/>
          <w:szCs w:val="20"/>
          <w:lang w:val="en-US"/>
        </w:rPr>
      </w:pPr>
      <w:r w:rsidRPr="005C7263">
        <w:rPr>
          <w:b/>
          <w:bCs/>
          <w:i/>
          <w:szCs w:val="20"/>
          <w:lang w:val="en-US"/>
        </w:rPr>
        <w:t>PRODUCTIVITY OF VARIETIES OF SUGAR MIXTURE UNDER DIFFERENT GROWTH REGULATORS UNDER THE CONDITIONS OF THE TERSKO - SULAX SUBPROVEMENT OF THE REPUBLIC DAGESTAN</w:t>
      </w:r>
    </w:p>
    <w:p w:rsidR="005C7263" w:rsidRPr="005C7263" w:rsidRDefault="005C7263" w:rsidP="005C7263">
      <w:pPr>
        <w:tabs>
          <w:tab w:val="left" w:pos="3735"/>
          <w:tab w:val="center" w:pos="4677"/>
        </w:tabs>
        <w:autoSpaceDE w:val="0"/>
        <w:autoSpaceDN w:val="0"/>
        <w:adjustRightInd w:val="0"/>
        <w:ind w:firstLine="567"/>
        <w:rPr>
          <w:b/>
          <w:bCs/>
          <w:i/>
          <w:szCs w:val="20"/>
          <w:lang w:val="en-US"/>
        </w:rPr>
      </w:pPr>
      <w:r w:rsidRPr="005C7263">
        <w:rPr>
          <w:b/>
          <w:bCs/>
          <w:i/>
          <w:szCs w:val="20"/>
          <w:lang w:val="en-US"/>
        </w:rPr>
        <w:t> </w:t>
      </w:r>
    </w:p>
    <w:p w:rsidR="005C7263" w:rsidRPr="005C7263" w:rsidRDefault="005C7263" w:rsidP="005C7263">
      <w:pPr>
        <w:tabs>
          <w:tab w:val="left" w:pos="3735"/>
          <w:tab w:val="center" w:pos="4677"/>
        </w:tabs>
        <w:autoSpaceDE w:val="0"/>
        <w:autoSpaceDN w:val="0"/>
        <w:adjustRightInd w:val="0"/>
        <w:ind w:firstLine="567"/>
        <w:rPr>
          <w:b/>
          <w:bCs/>
          <w:i/>
          <w:sz w:val="19"/>
          <w:szCs w:val="19"/>
          <w:lang w:val="en-US"/>
        </w:rPr>
      </w:pPr>
      <w:r w:rsidRPr="005C7263">
        <w:rPr>
          <w:b/>
          <w:bCs/>
          <w:i/>
          <w:sz w:val="19"/>
          <w:szCs w:val="19"/>
          <w:lang w:val="en-US"/>
        </w:rPr>
        <w:t>K.B. ABAKAROV, graduate student</w:t>
      </w:r>
    </w:p>
    <w:p w:rsidR="005C7263" w:rsidRPr="00F47AD2" w:rsidRDefault="005C7263" w:rsidP="005C7263">
      <w:pPr>
        <w:tabs>
          <w:tab w:val="left" w:pos="3735"/>
          <w:tab w:val="center" w:pos="4677"/>
        </w:tabs>
        <w:autoSpaceDE w:val="0"/>
        <w:autoSpaceDN w:val="0"/>
        <w:adjustRightInd w:val="0"/>
        <w:ind w:firstLine="567"/>
        <w:rPr>
          <w:b/>
          <w:bCs/>
          <w:i/>
          <w:sz w:val="19"/>
          <w:szCs w:val="19"/>
          <w:lang w:val="en-US"/>
        </w:rPr>
      </w:pPr>
      <w:r w:rsidRPr="005C7263">
        <w:rPr>
          <w:b/>
          <w:bCs/>
          <w:i/>
          <w:sz w:val="19"/>
          <w:szCs w:val="19"/>
          <w:lang w:val="en-US"/>
        </w:rPr>
        <w:t xml:space="preserve">A.A.  MAGOMEDOVA, </w:t>
      </w:r>
      <w:r w:rsidR="00F47AD2" w:rsidRPr="005C7263">
        <w:rPr>
          <w:b/>
          <w:bCs/>
          <w:i/>
          <w:sz w:val="19"/>
          <w:szCs w:val="19"/>
          <w:lang w:val="en-US"/>
        </w:rPr>
        <w:t>Cand. S.-H. n., associate professor</w:t>
      </w:r>
    </w:p>
    <w:p w:rsidR="005C7263" w:rsidRPr="005C7263" w:rsidRDefault="005C7263" w:rsidP="005C7263">
      <w:pPr>
        <w:tabs>
          <w:tab w:val="left" w:pos="3735"/>
          <w:tab w:val="center" w:pos="4677"/>
        </w:tabs>
        <w:autoSpaceDE w:val="0"/>
        <w:autoSpaceDN w:val="0"/>
        <w:adjustRightInd w:val="0"/>
        <w:ind w:firstLine="567"/>
        <w:rPr>
          <w:b/>
          <w:bCs/>
          <w:i/>
          <w:sz w:val="19"/>
          <w:szCs w:val="19"/>
          <w:lang w:val="en-US"/>
        </w:rPr>
      </w:pPr>
      <w:r w:rsidRPr="005C7263">
        <w:rPr>
          <w:b/>
          <w:bCs/>
          <w:i/>
          <w:sz w:val="19"/>
          <w:szCs w:val="19"/>
          <w:lang w:val="en-US"/>
        </w:rPr>
        <w:t>Z.M. MUSAEVA, Ph.D. S.-H. n., associate professor</w:t>
      </w:r>
    </w:p>
    <w:p w:rsidR="005C7263" w:rsidRPr="005C7263" w:rsidRDefault="005C7263" w:rsidP="005C7263">
      <w:pPr>
        <w:tabs>
          <w:tab w:val="left" w:pos="3735"/>
          <w:tab w:val="center" w:pos="4677"/>
        </w:tabs>
        <w:autoSpaceDE w:val="0"/>
        <w:autoSpaceDN w:val="0"/>
        <w:adjustRightInd w:val="0"/>
        <w:ind w:firstLine="567"/>
        <w:rPr>
          <w:b/>
          <w:bCs/>
          <w:i/>
          <w:sz w:val="19"/>
          <w:szCs w:val="19"/>
          <w:lang w:val="en-US"/>
        </w:rPr>
      </w:pPr>
      <w:r w:rsidRPr="005C7263">
        <w:rPr>
          <w:b/>
          <w:bCs/>
          <w:i/>
          <w:sz w:val="19"/>
          <w:szCs w:val="19"/>
          <w:lang w:val="en-US"/>
        </w:rPr>
        <w:t>S. Sh. OMARIYEV, Cand. S.-H. n., associate professor</w:t>
      </w:r>
    </w:p>
    <w:p w:rsidR="005C7263" w:rsidRPr="005C7263" w:rsidRDefault="005C7263" w:rsidP="005C7263">
      <w:pPr>
        <w:tabs>
          <w:tab w:val="left" w:pos="3735"/>
          <w:tab w:val="center" w:pos="4677"/>
        </w:tabs>
        <w:autoSpaceDE w:val="0"/>
        <w:autoSpaceDN w:val="0"/>
        <w:adjustRightInd w:val="0"/>
        <w:ind w:firstLine="567"/>
        <w:rPr>
          <w:b/>
          <w:bCs/>
          <w:i/>
          <w:sz w:val="19"/>
          <w:szCs w:val="19"/>
          <w:lang w:val="en-US"/>
        </w:rPr>
      </w:pPr>
      <w:r w:rsidRPr="005C7263">
        <w:rPr>
          <w:b/>
          <w:bCs/>
          <w:i/>
          <w:sz w:val="19"/>
          <w:szCs w:val="19"/>
          <w:lang w:val="en-US"/>
        </w:rPr>
        <w:t>M. A. ABDUEVA, graduate student</w:t>
      </w:r>
    </w:p>
    <w:p w:rsidR="005C7263" w:rsidRPr="005C7263" w:rsidRDefault="005C7263" w:rsidP="005C7263">
      <w:pPr>
        <w:tabs>
          <w:tab w:val="left" w:pos="3735"/>
          <w:tab w:val="center" w:pos="4677"/>
        </w:tabs>
        <w:autoSpaceDE w:val="0"/>
        <w:autoSpaceDN w:val="0"/>
        <w:adjustRightInd w:val="0"/>
        <w:ind w:firstLine="567"/>
        <w:rPr>
          <w:b/>
          <w:bCs/>
          <w:i/>
          <w:sz w:val="19"/>
          <w:szCs w:val="19"/>
          <w:lang w:val="en-US"/>
        </w:rPr>
      </w:pPr>
      <w:r w:rsidRPr="005C7263">
        <w:rPr>
          <w:b/>
          <w:bCs/>
          <w:i/>
          <w:sz w:val="19"/>
          <w:szCs w:val="19"/>
          <w:lang w:val="en-US"/>
        </w:rPr>
        <w:t>M.M. GAMZATOVA, graduate student</w:t>
      </w:r>
    </w:p>
    <w:p w:rsidR="00952BA3" w:rsidRPr="005C7263" w:rsidRDefault="00952BA3" w:rsidP="00952BA3">
      <w:pPr>
        <w:ind w:firstLine="567"/>
        <w:rPr>
          <w:b/>
          <w:i/>
          <w:szCs w:val="20"/>
          <w:lang w:val="en-US"/>
        </w:rPr>
      </w:pPr>
      <w:r w:rsidRPr="005C7263">
        <w:rPr>
          <w:b/>
          <w:i/>
          <w:szCs w:val="20"/>
          <w:lang w:val="en-US"/>
        </w:rPr>
        <w:t xml:space="preserve">Dagestan State Agrarian University, Makhachkala </w:t>
      </w:r>
    </w:p>
    <w:p w:rsidR="005C7263" w:rsidRPr="005C7263" w:rsidRDefault="005C7263" w:rsidP="005C7263">
      <w:pPr>
        <w:tabs>
          <w:tab w:val="left" w:pos="3735"/>
          <w:tab w:val="center" w:pos="4677"/>
        </w:tabs>
        <w:autoSpaceDE w:val="0"/>
        <w:autoSpaceDN w:val="0"/>
        <w:adjustRightInd w:val="0"/>
        <w:ind w:firstLine="567"/>
        <w:rPr>
          <w:b/>
          <w:bCs/>
          <w:i/>
          <w:szCs w:val="20"/>
          <w:lang w:val="en-US"/>
        </w:rPr>
      </w:pPr>
    </w:p>
    <w:p w:rsidR="005C7263" w:rsidRPr="005C7263" w:rsidRDefault="005C7263" w:rsidP="005C7263">
      <w:pPr>
        <w:ind w:firstLine="567"/>
        <w:rPr>
          <w:sz w:val="19"/>
          <w:szCs w:val="19"/>
        </w:rPr>
      </w:pPr>
      <w:r w:rsidRPr="005C7263">
        <w:rPr>
          <w:b/>
          <w:sz w:val="19"/>
          <w:szCs w:val="19"/>
        </w:rPr>
        <w:t>Аннотация</w:t>
      </w:r>
      <w:r w:rsidRPr="00FD6086">
        <w:rPr>
          <w:b/>
          <w:sz w:val="19"/>
          <w:szCs w:val="19"/>
        </w:rPr>
        <w:t xml:space="preserve">. </w:t>
      </w:r>
      <w:r w:rsidRPr="005C7263">
        <w:rPr>
          <w:sz w:val="19"/>
          <w:szCs w:val="19"/>
        </w:rPr>
        <w:t xml:space="preserve">В данной статье  приведены результаты исследований за 2015 – 2017 гг. адаптивного потенциала сортов и гибридов сахарного сорго на фоне регуляторов роста. Исследования показали, что продолжительность вегетационного периода сортов и гибридов сахарного сорго  колебалась в пределах от 105 до 129 дней в зависимости от их скороспелости. Данный период на делянках с регуляторами роста сократился на 2 дня. Наибольшую продуктивность на лугово - каштановых почвах обеспечил сорт Зерноградский янтарь, превышение которого по сравнению со стандартом составило соответственно  14,6; 15,0; 17,7 и 16,2 %. На второй позиции находится сорт Зерсил, прибавка составила по сравнению с гибридом Кубань1 соответственно 7,2; 9,4; 13,9 и 10,7 %. При  обработке регуляторами роста отмечено повышение урожайных данных изучаемых сортов и гибридов.  Более значимая  прибавка  по сравнению с контролем в пределах 16,8  % получена  при обработке регулятором Силк. Кроме того, неплохие результаты отмечены также при обработке регулятором Чародей, где прибавка составила 11,7 %. </w:t>
      </w:r>
    </w:p>
    <w:p w:rsidR="005C7263" w:rsidRPr="005C7263" w:rsidRDefault="005C7263" w:rsidP="005C7263">
      <w:pPr>
        <w:ind w:firstLine="567"/>
        <w:rPr>
          <w:sz w:val="19"/>
          <w:szCs w:val="19"/>
        </w:rPr>
      </w:pPr>
      <w:r w:rsidRPr="005C7263">
        <w:rPr>
          <w:b/>
          <w:sz w:val="19"/>
          <w:szCs w:val="19"/>
        </w:rPr>
        <w:t xml:space="preserve">Ключевые слова. </w:t>
      </w:r>
      <w:r w:rsidRPr="005C7263">
        <w:rPr>
          <w:sz w:val="19"/>
          <w:szCs w:val="19"/>
        </w:rPr>
        <w:t>Терско-Сулакская подпровинция,  вторичное засоление, деградация,  плодородие, сахарное сорго, Кубань 1 , Зерноградский янтарь, Лиственит, Зерсил, Елисей, регуляторы роста, продуктивность.</w:t>
      </w:r>
    </w:p>
    <w:p w:rsidR="005C7263" w:rsidRPr="00B31817" w:rsidRDefault="005C7263" w:rsidP="005C7263">
      <w:pPr>
        <w:ind w:firstLine="567"/>
        <w:rPr>
          <w:b/>
          <w:i/>
          <w:sz w:val="18"/>
          <w:szCs w:val="18"/>
        </w:rPr>
      </w:pPr>
    </w:p>
    <w:p w:rsidR="005C7263" w:rsidRPr="00B31817" w:rsidRDefault="005C7263" w:rsidP="005C7263">
      <w:pPr>
        <w:ind w:firstLine="567"/>
        <w:rPr>
          <w:i/>
          <w:sz w:val="18"/>
          <w:szCs w:val="18"/>
          <w:lang w:val="en-US"/>
        </w:rPr>
      </w:pPr>
      <w:r w:rsidRPr="00B31817">
        <w:rPr>
          <w:b/>
          <w:i/>
          <w:sz w:val="18"/>
          <w:szCs w:val="18"/>
          <w:lang w:val="en-US"/>
        </w:rPr>
        <w:t>Abstract</w:t>
      </w:r>
      <w:r w:rsidRPr="00B31817">
        <w:rPr>
          <w:i/>
          <w:sz w:val="18"/>
          <w:szCs w:val="18"/>
          <w:lang w:val="en-US"/>
        </w:rPr>
        <w:t>. This article presents the results of studies for 2015-2017, on the study of the adaptive potential of varieties and hybrids of sugar sorghum on the background of growth regulators. Studies have shown that the duration of the growing season of varieties and hybrids of sugar sorghum ranged from 129 to 105 days, depending on their precocity. This period on plots with growth regulators decreased by 2 days. The highest productivity on meadow - chestnut soils was provided by the Zernograd amber variety, the excess of which in comparison with the standard was 14.6; 15.0; 17.7 and 16.2%. The variety Zersil is in the second position, the increase was compared to the Kuban1 hybrid, respectively 7.2; 9.4; 13.9 and 10.7%. When processed by growth regulators, an increase in yield data of the studied varieties and hybrids was noted. A more significant increase compared with the control, within 16.8%, was obtained by processing with the Silk regulator. In addition, good results were also observed when processing the Enchanter with a regulator, where the increase was 11.7%.</w:t>
      </w:r>
    </w:p>
    <w:p w:rsidR="005C7263" w:rsidRPr="00B31817" w:rsidRDefault="005C7263" w:rsidP="005C7263">
      <w:pPr>
        <w:ind w:firstLine="567"/>
        <w:rPr>
          <w:i/>
          <w:sz w:val="18"/>
          <w:szCs w:val="18"/>
          <w:lang w:val="en-US"/>
        </w:rPr>
      </w:pPr>
      <w:r w:rsidRPr="00B31817">
        <w:rPr>
          <w:b/>
          <w:i/>
          <w:sz w:val="18"/>
          <w:szCs w:val="18"/>
          <w:lang w:val="en-US"/>
        </w:rPr>
        <w:t>Keywords</w:t>
      </w:r>
      <w:r w:rsidRPr="00B31817">
        <w:rPr>
          <w:i/>
          <w:sz w:val="18"/>
          <w:szCs w:val="18"/>
          <w:lang w:val="en-US"/>
        </w:rPr>
        <w:t>. Terek-Sulak sub-province, secondary salinization, degradation, fertility, sugar sorghum, Kuban 1, Zernograd amber, Listvenit, Zersil, Elisha, growth regulators, productivity.</w:t>
      </w:r>
    </w:p>
    <w:p w:rsidR="005C7263" w:rsidRPr="005C7263" w:rsidRDefault="005C7263" w:rsidP="005C7263">
      <w:pPr>
        <w:ind w:firstLine="567"/>
        <w:rPr>
          <w:i/>
          <w:sz w:val="19"/>
          <w:szCs w:val="19"/>
          <w:lang w:val="en-US"/>
        </w:rPr>
      </w:pPr>
    </w:p>
    <w:p w:rsidR="00B31817" w:rsidRPr="002A586E" w:rsidRDefault="00B31817" w:rsidP="005C7263">
      <w:pPr>
        <w:ind w:firstLine="567"/>
        <w:rPr>
          <w:sz w:val="19"/>
          <w:szCs w:val="19"/>
          <w:lang w:val="en-US"/>
        </w:rPr>
        <w:sectPr w:rsidR="00B31817" w:rsidRPr="002A586E" w:rsidSect="00910481">
          <w:headerReference w:type="even" r:id="rId8"/>
          <w:headerReference w:type="default" r:id="rId9"/>
          <w:type w:val="nextColumn"/>
          <w:pgSz w:w="11906" w:h="16838"/>
          <w:pgMar w:top="1134" w:right="1134" w:bottom="1134" w:left="1134" w:header="709" w:footer="709" w:gutter="0"/>
          <w:cols w:space="720"/>
        </w:sectPr>
      </w:pPr>
    </w:p>
    <w:p w:rsidR="002E043D" w:rsidRPr="005502A4" w:rsidRDefault="002E043D" w:rsidP="005C7263">
      <w:pPr>
        <w:ind w:firstLine="567"/>
        <w:rPr>
          <w:b/>
          <w:szCs w:val="20"/>
          <w:lang w:val="en-US"/>
        </w:rPr>
      </w:pPr>
    </w:p>
    <w:p w:rsidR="005C7263" w:rsidRPr="005C7263" w:rsidRDefault="005C7263" w:rsidP="005C7263">
      <w:pPr>
        <w:ind w:firstLine="567"/>
        <w:rPr>
          <w:b/>
          <w:szCs w:val="20"/>
        </w:rPr>
      </w:pPr>
      <w:r w:rsidRPr="005C7263">
        <w:rPr>
          <w:b/>
          <w:szCs w:val="20"/>
        </w:rPr>
        <w:t>УДК 631: [445.51+ 811.98]:633.174</w:t>
      </w:r>
    </w:p>
    <w:p w:rsidR="005C7263" w:rsidRPr="005C7263" w:rsidRDefault="005C7263" w:rsidP="005C7263">
      <w:pPr>
        <w:ind w:firstLine="567"/>
        <w:rPr>
          <w:color w:val="FF0000"/>
          <w:szCs w:val="20"/>
        </w:rPr>
      </w:pPr>
    </w:p>
    <w:p w:rsidR="005C7263" w:rsidRPr="005C7263" w:rsidRDefault="005C7263" w:rsidP="005C7263">
      <w:pPr>
        <w:spacing w:line="240" w:lineRule="exact"/>
        <w:ind w:firstLine="0"/>
        <w:jc w:val="center"/>
        <w:rPr>
          <w:b/>
          <w:szCs w:val="20"/>
        </w:rPr>
      </w:pPr>
      <w:r w:rsidRPr="005C7263">
        <w:rPr>
          <w:b/>
          <w:szCs w:val="20"/>
        </w:rPr>
        <w:t>РЕГУЛИРОВАНИЕ СОЛЕВОГО РЕЖИМА  ЛУГОВО- КАШТАНОВЫХ ПОЧВ  ПОСРЕДСТВОМ ВЫРАЩИВАНИЯ  САХАРНОГО СОРГО НА ФОНЕ РАЗНЫХ РЕГУЛЯТОРОВ РОСТА</w:t>
      </w:r>
    </w:p>
    <w:p w:rsidR="005C7263" w:rsidRPr="005C7263" w:rsidRDefault="005C7263" w:rsidP="005C7263">
      <w:pPr>
        <w:spacing w:line="240" w:lineRule="exact"/>
        <w:ind w:firstLine="567"/>
        <w:rPr>
          <w:b/>
          <w:szCs w:val="20"/>
        </w:rPr>
      </w:pPr>
    </w:p>
    <w:p w:rsidR="005C7263" w:rsidRPr="0006753A" w:rsidRDefault="005C7263" w:rsidP="005C7263">
      <w:pPr>
        <w:widowControl/>
        <w:spacing w:line="240" w:lineRule="exact"/>
        <w:ind w:firstLine="567"/>
        <w:rPr>
          <w:b/>
          <w:szCs w:val="20"/>
          <w:lang w:eastAsia="ru-RU"/>
        </w:rPr>
      </w:pPr>
      <w:r w:rsidRPr="0006753A">
        <w:rPr>
          <w:b/>
          <w:szCs w:val="20"/>
          <w:lang w:eastAsia="ru-RU"/>
        </w:rPr>
        <w:t>К. Б. АБАКАРОВ</w:t>
      </w:r>
      <w:r w:rsidR="0006753A" w:rsidRPr="0006753A">
        <w:rPr>
          <w:b/>
          <w:szCs w:val="20"/>
          <w:vertAlign w:val="superscript"/>
          <w:lang w:eastAsia="ru-RU"/>
        </w:rPr>
        <w:t>1</w:t>
      </w:r>
      <w:r w:rsidRPr="0006753A">
        <w:rPr>
          <w:b/>
          <w:szCs w:val="20"/>
          <w:lang w:eastAsia="ru-RU"/>
        </w:rPr>
        <w:t>, соискатель</w:t>
      </w:r>
    </w:p>
    <w:p w:rsidR="005C7263" w:rsidRPr="0006753A" w:rsidRDefault="005C7263" w:rsidP="005C7263">
      <w:pPr>
        <w:widowControl/>
        <w:spacing w:line="240" w:lineRule="exact"/>
        <w:ind w:firstLine="567"/>
        <w:rPr>
          <w:b/>
          <w:szCs w:val="20"/>
          <w:lang w:eastAsia="ru-RU"/>
        </w:rPr>
      </w:pPr>
      <w:r w:rsidRPr="0006753A">
        <w:rPr>
          <w:b/>
          <w:szCs w:val="20"/>
          <w:lang w:eastAsia="ru-RU"/>
        </w:rPr>
        <w:t>Н. М. МАНСУРОВ</w:t>
      </w:r>
      <w:r w:rsidR="0006753A" w:rsidRPr="0006753A">
        <w:rPr>
          <w:b/>
          <w:szCs w:val="20"/>
          <w:vertAlign w:val="superscript"/>
          <w:lang w:eastAsia="ru-RU"/>
        </w:rPr>
        <w:t>2</w:t>
      </w:r>
      <w:r w:rsidRPr="0006753A">
        <w:rPr>
          <w:b/>
          <w:szCs w:val="20"/>
          <w:lang w:eastAsia="ru-RU"/>
        </w:rPr>
        <w:t xml:space="preserve">, канд.  с.-х. наук, доцент  </w:t>
      </w:r>
    </w:p>
    <w:p w:rsidR="005C7263" w:rsidRPr="0006753A" w:rsidRDefault="005C7263" w:rsidP="005C7263">
      <w:pPr>
        <w:widowControl/>
        <w:spacing w:line="240" w:lineRule="exact"/>
        <w:ind w:firstLine="567"/>
        <w:rPr>
          <w:b/>
          <w:szCs w:val="20"/>
          <w:lang w:eastAsia="ru-RU"/>
        </w:rPr>
      </w:pPr>
      <w:r w:rsidRPr="0006753A">
        <w:rPr>
          <w:b/>
          <w:szCs w:val="20"/>
          <w:lang w:eastAsia="ru-RU"/>
        </w:rPr>
        <w:t>М. Р. МУСАЕВ</w:t>
      </w:r>
      <w:r w:rsidR="0006753A" w:rsidRPr="0006753A">
        <w:rPr>
          <w:b/>
          <w:szCs w:val="20"/>
          <w:vertAlign w:val="superscript"/>
          <w:lang w:eastAsia="ru-RU"/>
        </w:rPr>
        <w:t>1</w:t>
      </w:r>
      <w:r w:rsidRPr="0006753A">
        <w:rPr>
          <w:b/>
          <w:szCs w:val="20"/>
          <w:lang w:eastAsia="ru-RU"/>
        </w:rPr>
        <w:t xml:space="preserve">, д-р  биол. наук, профессор </w:t>
      </w:r>
    </w:p>
    <w:p w:rsidR="005C7263" w:rsidRPr="0006753A" w:rsidRDefault="0006753A" w:rsidP="005C7263">
      <w:pPr>
        <w:widowControl/>
        <w:spacing w:line="240" w:lineRule="exact"/>
        <w:ind w:firstLine="567"/>
        <w:rPr>
          <w:b/>
          <w:szCs w:val="20"/>
          <w:lang w:eastAsia="ru-RU"/>
        </w:rPr>
      </w:pPr>
      <w:r w:rsidRPr="0006753A">
        <w:rPr>
          <w:b/>
          <w:szCs w:val="20"/>
          <w:vertAlign w:val="superscript"/>
          <w:lang w:eastAsia="ru-RU"/>
        </w:rPr>
        <w:t>1</w:t>
      </w:r>
      <w:r w:rsidR="005C7263" w:rsidRPr="0006753A">
        <w:rPr>
          <w:b/>
          <w:szCs w:val="20"/>
          <w:lang w:eastAsia="ru-RU"/>
        </w:rPr>
        <w:t>ФГБОУ ВО  Дагестанский ГАУ, г. Махачкала</w:t>
      </w:r>
    </w:p>
    <w:p w:rsidR="005C7263" w:rsidRPr="0006753A" w:rsidRDefault="0006753A" w:rsidP="005C7263">
      <w:pPr>
        <w:widowControl/>
        <w:spacing w:line="240" w:lineRule="exact"/>
        <w:ind w:firstLine="567"/>
        <w:rPr>
          <w:b/>
          <w:szCs w:val="20"/>
          <w:lang w:eastAsia="ru-RU"/>
        </w:rPr>
      </w:pPr>
      <w:r w:rsidRPr="0006753A">
        <w:rPr>
          <w:b/>
          <w:szCs w:val="20"/>
          <w:vertAlign w:val="superscript"/>
          <w:lang w:eastAsia="ru-RU"/>
        </w:rPr>
        <w:t>2</w:t>
      </w:r>
      <w:r w:rsidR="005C7263" w:rsidRPr="0006753A">
        <w:rPr>
          <w:b/>
          <w:szCs w:val="20"/>
          <w:lang w:eastAsia="ru-RU"/>
        </w:rPr>
        <w:t>Дагестанский государственный университет народного хозяйства, г. Махачкала</w:t>
      </w:r>
    </w:p>
    <w:p w:rsidR="005C7263" w:rsidRPr="0006753A" w:rsidRDefault="005C7263" w:rsidP="005C7263">
      <w:pPr>
        <w:widowControl/>
        <w:spacing w:line="240" w:lineRule="exact"/>
        <w:ind w:firstLine="567"/>
        <w:jc w:val="center"/>
        <w:rPr>
          <w:b/>
          <w:szCs w:val="20"/>
          <w:lang w:eastAsia="ru-RU"/>
        </w:rPr>
      </w:pPr>
    </w:p>
    <w:p w:rsidR="005C7263" w:rsidRPr="0006753A" w:rsidRDefault="005C7263" w:rsidP="005C7263">
      <w:pPr>
        <w:widowControl/>
        <w:spacing w:line="240" w:lineRule="exact"/>
        <w:ind w:firstLine="0"/>
        <w:jc w:val="center"/>
        <w:rPr>
          <w:b/>
          <w:i/>
          <w:szCs w:val="20"/>
          <w:lang w:val="en-US" w:eastAsia="ru-RU"/>
        </w:rPr>
      </w:pPr>
      <w:r w:rsidRPr="0006753A">
        <w:rPr>
          <w:b/>
          <w:i/>
          <w:szCs w:val="20"/>
          <w:lang w:val="en-US" w:eastAsia="ru-RU"/>
        </w:rPr>
        <w:t>REGULATION OF SALT REGIME OF MEADOW-CHESTNUT SOIL BY MEANS OF GROWING SUGAR SORGH ON THE BACKGROUND OF DIFFERENT GROWTH REGULATORS</w:t>
      </w:r>
    </w:p>
    <w:p w:rsidR="005C7263" w:rsidRPr="0006753A" w:rsidRDefault="005C7263" w:rsidP="005C7263">
      <w:pPr>
        <w:widowControl/>
        <w:spacing w:line="240" w:lineRule="exact"/>
        <w:ind w:firstLine="0"/>
        <w:rPr>
          <w:b/>
          <w:i/>
          <w:szCs w:val="20"/>
          <w:lang w:val="en-US" w:eastAsia="ru-RU"/>
        </w:rPr>
      </w:pPr>
    </w:p>
    <w:p w:rsidR="005C7263" w:rsidRPr="0006753A" w:rsidRDefault="005C7263" w:rsidP="005C7263">
      <w:pPr>
        <w:widowControl/>
        <w:spacing w:line="240" w:lineRule="exact"/>
        <w:ind w:firstLine="567"/>
        <w:rPr>
          <w:b/>
          <w:i/>
          <w:szCs w:val="20"/>
          <w:lang w:val="en-US" w:eastAsia="ru-RU"/>
        </w:rPr>
      </w:pPr>
      <w:r w:rsidRPr="0006753A">
        <w:rPr>
          <w:b/>
          <w:i/>
          <w:szCs w:val="20"/>
          <w:lang w:val="en-US" w:eastAsia="ru-RU"/>
        </w:rPr>
        <w:t>K. B. ABAKAROV</w:t>
      </w:r>
      <w:r w:rsidR="0006753A" w:rsidRPr="0006753A">
        <w:rPr>
          <w:b/>
          <w:i/>
          <w:szCs w:val="20"/>
          <w:vertAlign w:val="superscript"/>
          <w:lang w:val="en-US" w:eastAsia="ru-RU"/>
        </w:rPr>
        <w:t>1</w:t>
      </w:r>
      <w:r w:rsidRPr="0006753A">
        <w:rPr>
          <w:b/>
          <w:i/>
          <w:szCs w:val="20"/>
          <w:lang w:val="en-US" w:eastAsia="ru-RU"/>
        </w:rPr>
        <w:t>, the applicant</w:t>
      </w:r>
    </w:p>
    <w:p w:rsidR="005C7263" w:rsidRPr="0006753A" w:rsidRDefault="005C7263" w:rsidP="005C7263">
      <w:pPr>
        <w:widowControl/>
        <w:spacing w:line="240" w:lineRule="exact"/>
        <w:ind w:firstLine="567"/>
        <w:rPr>
          <w:b/>
          <w:i/>
          <w:szCs w:val="20"/>
          <w:lang w:val="en-US" w:eastAsia="ru-RU"/>
        </w:rPr>
      </w:pPr>
      <w:r w:rsidRPr="0006753A">
        <w:rPr>
          <w:b/>
          <w:i/>
          <w:szCs w:val="20"/>
          <w:lang w:val="en-US" w:eastAsia="ru-RU"/>
        </w:rPr>
        <w:t>N.M. MANSUROV</w:t>
      </w:r>
      <w:r w:rsidR="0006753A" w:rsidRPr="0006753A">
        <w:rPr>
          <w:b/>
          <w:i/>
          <w:szCs w:val="20"/>
          <w:vertAlign w:val="superscript"/>
          <w:lang w:val="en-US" w:eastAsia="ru-RU"/>
        </w:rPr>
        <w:t>2</w:t>
      </w:r>
      <w:r w:rsidRPr="0006753A">
        <w:rPr>
          <w:b/>
          <w:i/>
          <w:szCs w:val="20"/>
          <w:lang w:val="en-US" w:eastAsia="ru-RU"/>
        </w:rPr>
        <w:t>, cand. S.-H. n., associate professor</w:t>
      </w:r>
    </w:p>
    <w:p w:rsidR="005C7263" w:rsidRPr="0006753A" w:rsidRDefault="005C7263" w:rsidP="005C7263">
      <w:pPr>
        <w:widowControl/>
        <w:spacing w:line="240" w:lineRule="exact"/>
        <w:ind w:firstLine="567"/>
        <w:rPr>
          <w:b/>
          <w:i/>
          <w:szCs w:val="20"/>
          <w:lang w:val="en-US" w:eastAsia="ru-RU"/>
        </w:rPr>
      </w:pPr>
      <w:r w:rsidRPr="0006753A">
        <w:rPr>
          <w:b/>
          <w:i/>
          <w:szCs w:val="20"/>
          <w:lang w:val="en-US" w:eastAsia="ru-RU"/>
        </w:rPr>
        <w:t>M. R. MUSAEV</w:t>
      </w:r>
      <w:r w:rsidR="0006753A" w:rsidRPr="0006753A">
        <w:rPr>
          <w:b/>
          <w:i/>
          <w:szCs w:val="20"/>
          <w:vertAlign w:val="superscript"/>
          <w:lang w:val="en-US" w:eastAsia="ru-RU"/>
        </w:rPr>
        <w:t>1</w:t>
      </w:r>
      <w:r w:rsidRPr="0006753A">
        <w:rPr>
          <w:b/>
          <w:i/>
          <w:szCs w:val="20"/>
          <w:lang w:val="en-US" w:eastAsia="ru-RU"/>
        </w:rPr>
        <w:t>, dr biol. sciences, professor</w:t>
      </w:r>
    </w:p>
    <w:p w:rsidR="00BA6F06" w:rsidRPr="005C7263" w:rsidRDefault="00BA6F06" w:rsidP="00BA6F06">
      <w:pPr>
        <w:rPr>
          <w:b/>
          <w:i/>
          <w:szCs w:val="20"/>
          <w:lang w:val="en-US"/>
        </w:rPr>
      </w:pPr>
      <w:r w:rsidRPr="0006753A">
        <w:rPr>
          <w:b/>
          <w:i/>
          <w:szCs w:val="20"/>
          <w:lang w:val="en-US"/>
        </w:rPr>
        <w:t xml:space="preserve">  Dagestan State Agrarian University, Makhachkala</w:t>
      </w:r>
      <w:r w:rsidRPr="005C7263">
        <w:rPr>
          <w:b/>
          <w:i/>
          <w:szCs w:val="20"/>
          <w:lang w:val="en-US"/>
        </w:rPr>
        <w:t xml:space="preserve"> </w:t>
      </w:r>
    </w:p>
    <w:p w:rsidR="005C7263" w:rsidRPr="005C7263" w:rsidRDefault="005C7263" w:rsidP="005C7263">
      <w:pPr>
        <w:widowControl/>
        <w:spacing w:line="240" w:lineRule="exact"/>
        <w:ind w:firstLine="567"/>
        <w:rPr>
          <w:b/>
          <w:i/>
          <w:szCs w:val="20"/>
          <w:lang w:val="en-US" w:eastAsia="ru-RU"/>
        </w:rPr>
      </w:pPr>
      <w:r w:rsidRPr="00F47AD2">
        <w:rPr>
          <w:b/>
          <w:i/>
          <w:szCs w:val="20"/>
          <w:lang w:val="en-US" w:eastAsia="ru-RU"/>
        </w:rPr>
        <w:t>Dagestan State University of National Economy, Makhachkala</w:t>
      </w:r>
    </w:p>
    <w:p w:rsidR="005C7263" w:rsidRPr="005C7263" w:rsidRDefault="005C7263" w:rsidP="005C7263">
      <w:pPr>
        <w:autoSpaceDE w:val="0"/>
        <w:autoSpaceDN w:val="0"/>
        <w:adjustRightInd w:val="0"/>
        <w:ind w:firstLine="567"/>
        <w:rPr>
          <w:b/>
          <w:bCs/>
          <w:szCs w:val="20"/>
          <w:lang w:val="en-US"/>
        </w:rPr>
      </w:pPr>
    </w:p>
    <w:p w:rsidR="005C7263" w:rsidRPr="005C7263" w:rsidRDefault="005C7263" w:rsidP="005C7263">
      <w:pPr>
        <w:autoSpaceDE w:val="0"/>
        <w:autoSpaceDN w:val="0"/>
        <w:adjustRightInd w:val="0"/>
        <w:ind w:firstLine="567"/>
        <w:rPr>
          <w:bCs/>
          <w:szCs w:val="20"/>
        </w:rPr>
      </w:pPr>
      <w:r w:rsidRPr="005C7263">
        <w:rPr>
          <w:b/>
          <w:bCs/>
          <w:szCs w:val="20"/>
        </w:rPr>
        <w:t xml:space="preserve">Аннотация. </w:t>
      </w:r>
      <w:r w:rsidRPr="005C7263">
        <w:rPr>
          <w:bCs/>
          <w:szCs w:val="20"/>
        </w:rPr>
        <w:t>В статье рассматривается роль, значение и состояние земельных ресурсов как главного национального богатства и достояния Российской Федерации. Нами исследована равнинная зона, являющаяся частью Прикаспийской низменности, которая в пределах Дагестана подразделяется на северную, более засушливую, с полупустынными ландшафтами (Ногайская степь) и среднюю, которая охватывает дельты рек Терека и Сулака. В этих районах очень высока степень засоления, тесно связанная с переувлажнением и засушливостью климата. Стабилизировать сложившуюся ситуацию с засоленными почвами можно при помощи коренной мелиорации, которая заключается в проведении широкомасштабных промывок.  В связи с тем, что при данном способе рассоления засолённых земель  требуется вложение громадных финансовых средств, то данная задача может быть решена с помощью фитомелиорации земель и использованием солевыносливых культур, так называемых культур-освоителей. В проведенных нами исследованиях максимальный вынос солей из почвы обеспечили различные сорта и гибриды сорго в сочетании с различными регуляторами роста. Авторами предлагается разработать программу «Фитомелиорация»  по использованию засоленных и песчаных земель для возделывания культур-фитомелиорантов.</w:t>
      </w:r>
    </w:p>
    <w:p w:rsidR="005C7263" w:rsidRPr="005C7263" w:rsidRDefault="005C7263" w:rsidP="005C7263">
      <w:pPr>
        <w:autoSpaceDE w:val="0"/>
        <w:autoSpaceDN w:val="0"/>
        <w:adjustRightInd w:val="0"/>
        <w:ind w:firstLine="567"/>
        <w:rPr>
          <w:rFonts w:eastAsia="Calibri-Italic"/>
          <w:iCs/>
          <w:szCs w:val="20"/>
        </w:rPr>
      </w:pPr>
      <w:r w:rsidRPr="005C7263">
        <w:rPr>
          <w:b/>
          <w:bCs/>
          <w:szCs w:val="20"/>
        </w:rPr>
        <w:t xml:space="preserve">Ключевые слова:  </w:t>
      </w:r>
      <w:r w:rsidRPr="005C7263">
        <w:rPr>
          <w:bCs/>
          <w:szCs w:val="20"/>
        </w:rPr>
        <w:t xml:space="preserve">Деградационные процессы, </w:t>
      </w:r>
      <w:r w:rsidRPr="005C7263">
        <w:rPr>
          <w:rFonts w:eastAsia="Calibri-Italic"/>
          <w:iCs/>
          <w:szCs w:val="20"/>
        </w:rPr>
        <w:t>Западный Прикаспий Республики Дагестан, борьба с  вторичным засолением, фитомелиорация, сахарное сорго, сорта,  регуляторы роста, адаптация,  урожайность.</w:t>
      </w:r>
    </w:p>
    <w:p w:rsidR="005C7263" w:rsidRPr="005C7263" w:rsidRDefault="005C7263" w:rsidP="005C7263">
      <w:pPr>
        <w:autoSpaceDE w:val="0"/>
        <w:autoSpaceDN w:val="0"/>
        <w:adjustRightInd w:val="0"/>
        <w:ind w:firstLine="567"/>
        <w:rPr>
          <w:bCs/>
          <w:szCs w:val="20"/>
        </w:rPr>
      </w:pPr>
    </w:p>
    <w:p w:rsidR="005C7263" w:rsidRPr="005C7263" w:rsidRDefault="005C7263" w:rsidP="005C7263">
      <w:pPr>
        <w:autoSpaceDE w:val="0"/>
        <w:autoSpaceDN w:val="0"/>
        <w:adjustRightInd w:val="0"/>
        <w:ind w:firstLine="567"/>
        <w:rPr>
          <w:rFonts w:eastAsia="Calibri-Italic"/>
          <w:i/>
          <w:iCs/>
          <w:szCs w:val="20"/>
          <w:lang w:val="en-US"/>
        </w:rPr>
      </w:pPr>
      <w:r w:rsidRPr="005C7263">
        <w:rPr>
          <w:b/>
          <w:i/>
          <w:lang w:val="en-US"/>
        </w:rPr>
        <w:t>Abstract</w:t>
      </w:r>
      <w:r w:rsidRPr="005C7263">
        <w:rPr>
          <w:rFonts w:eastAsia="Calibri-Italic"/>
          <w:b/>
          <w:i/>
          <w:iCs/>
          <w:szCs w:val="20"/>
          <w:lang w:val="en-US"/>
        </w:rPr>
        <w:t>.</w:t>
      </w:r>
      <w:r w:rsidRPr="005C7263">
        <w:rPr>
          <w:rFonts w:eastAsia="Calibri-Italic"/>
          <w:i/>
          <w:iCs/>
          <w:szCs w:val="20"/>
          <w:lang w:val="en-US"/>
        </w:rPr>
        <w:t xml:space="preserve"> The article discusses the role, significance and condition of landresources as the main national wealth and wealth of the Russian Federation. We have investigated the flat zone, which is part of the PriCaspian lowland, which within Dagestan is subdivided into the northern, more arid, with semi-desert landscapes (Nogai steppe) and middle, which covers the deltas of the Terek and Sulak rivers. In these areas, the degree of salinization is very high, which is closely related to waterlogging and aridity of the climate. It is possible to stabilize the current situation with saline soils with the help of fundamental melioration, which consists in carrying out large-scale leaching. Due to the fact that this method of desalting saline lands requires the investment of enormous financial resources, this task can be solved with the help of phytomelioration of land and the use of salt-bearing crops, the so-called cultivators. In our studies, the maximum removal of salts from the soil provided various varieties and hybrids of sorghum in combination with various growth regulators. The authors propose to develop a program "Phytomelioration" - on the use of saline and sandy lands for the cultivation of phytomeliorants.</w:t>
      </w:r>
    </w:p>
    <w:p w:rsidR="005C7263" w:rsidRPr="005C7263" w:rsidRDefault="005C7263" w:rsidP="005C7263">
      <w:pPr>
        <w:autoSpaceDE w:val="0"/>
        <w:autoSpaceDN w:val="0"/>
        <w:adjustRightInd w:val="0"/>
        <w:ind w:firstLine="567"/>
        <w:rPr>
          <w:rFonts w:eastAsia="Calibri-Italic"/>
          <w:i/>
          <w:iCs/>
          <w:szCs w:val="20"/>
          <w:lang w:val="en-US"/>
        </w:rPr>
      </w:pPr>
      <w:r w:rsidRPr="005C7263">
        <w:rPr>
          <w:rFonts w:eastAsia="Calibri-Italic"/>
          <w:b/>
          <w:i/>
          <w:iCs/>
          <w:szCs w:val="20"/>
          <w:lang w:val="en-US"/>
        </w:rPr>
        <w:t>Keywords</w:t>
      </w:r>
      <w:r w:rsidRPr="005C7263">
        <w:rPr>
          <w:rFonts w:eastAsia="Calibri-Italic"/>
          <w:i/>
          <w:iCs/>
          <w:szCs w:val="20"/>
          <w:lang w:val="en-US"/>
        </w:rPr>
        <w:t>: degradation processes, Western Caspian public Dagestan, the fight against secondary salinization, phytomelioration, sugar sorghum, varieties, growth regulators, adaptation, yield.</w:t>
      </w:r>
    </w:p>
    <w:p w:rsidR="005C7263" w:rsidRPr="005C7263" w:rsidRDefault="005C7263" w:rsidP="005C7263">
      <w:pPr>
        <w:ind w:firstLine="567"/>
        <w:rPr>
          <w:rFonts w:eastAsia="Calibri-Italic"/>
          <w:b/>
          <w:iCs/>
          <w:szCs w:val="20"/>
          <w:lang w:val="en-US"/>
        </w:rPr>
      </w:pPr>
    </w:p>
    <w:p w:rsidR="00B31817" w:rsidRPr="002A586E" w:rsidRDefault="00B31817" w:rsidP="005C7263">
      <w:pPr>
        <w:autoSpaceDE w:val="0"/>
        <w:autoSpaceDN w:val="0"/>
        <w:adjustRightInd w:val="0"/>
        <w:ind w:firstLine="567"/>
        <w:rPr>
          <w:b/>
          <w:szCs w:val="20"/>
          <w:lang w:val="en-US"/>
        </w:rPr>
        <w:sectPr w:rsidR="00B31817" w:rsidRPr="002A586E" w:rsidSect="00B31817">
          <w:headerReference w:type="even" r:id="rId10"/>
          <w:type w:val="continuous"/>
          <w:pgSz w:w="11906" w:h="16838"/>
          <w:pgMar w:top="1134" w:right="1134" w:bottom="1134" w:left="1134" w:header="709" w:footer="709" w:gutter="0"/>
          <w:cols w:space="720"/>
        </w:sectPr>
      </w:pPr>
    </w:p>
    <w:p w:rsidR="00B31817" w:rsidRDefault="00B31817" w:rsidP="005C7263">
      <w:pPr>
        <w:ind w:firstLine="567"/>
        <w:rPr>
          <w:b/>
          <w:i/>
          <w:szCs w:val="20"/>
        </w:rPr>
      </w:pPr>
    </w:p>
    <w:p w:rsidR="00B31817" w:rsidRPr="005C7263" w:rsidRDefault="00B31817" w:rsidP="005C7263">
      <w:pPr>
        <w:ind w:firstLine="567"/>
        <w:rPr>
          <w:b/>
          <w:i/>
          <w:szCs w:val="20"/>
        </w:rPr>
      </w:pPr>
    </w:p>
    <w:p w:rsidR="005C7263" w:rsidRPr="005C7263" w:rsidRDefault="005C7263" w:rsidP="005C7263">
      <w:pPr>
        <w:ind w:firstLine="567"/>
        <w:rPr>
          <w:b/>
          <w:caps/>
          <w:szCs w:val="20"/>
        </w:rPr>
      </w:pPr>
      <w:r w:rsidRPr="005C7263">
        <w:rPr>
          <w:b/>
          <w:bCs/>
          <w:noProof/>
          <w:szCs w:val="20"/>
          <w:lang w:eastAsia="ru-RU"/>
        </w:rPr>
        <w:t>УДК 631,537:632.432.31Т 634.11</w:t>
      </w:r>
    </w:p>
    <w:p w:rsidR="005C7263" w:rsidRPr="005C7263" w:rsidRDefault="005C7263" w:rsidP="005C7263">
      <w:pPr>
        <w:ind w:firstLine="567"/>
        <w:jc w:val="center"/>
        <w:rPr>
          <w:b/>
          <w:caps/>
          <w:szCs w:val="20"/>
        </w:rPr>
      </w:pPr>
    </w:p>
    <w:p w:rsidR="005C7263" w:rsidRPr="005C7263" w:rsidRDefault="005C7263" w:rsidP="005C7263">
      <w:pPr>
        <w:ind w:firstLine="0"/>
        <w:jc w:val="center"/>
        <w:rPr>
          <w:b/>
          <w:caps/>
          <w:szCs w:val="20"/>
        </w:rPr>
      </w:pPr>
      <w:r w:rsidRPr="005C7263">
        <w:rPr>
          <w:b/>
          <w:caps/>
          <w:szCs w:val="20"/>
        </w:rPr>
        <w:t xml:space="preserve">Двадцать новых созданных селекционных </w:t>
      </w:r>
    </w:p>
    <w:p w:rsidR="005C7263" w:rsidRPr="005C7263" w:rsidRDefault="005C7263" w:rsidP="005C7263">
      <w:pPr>
        <w:ind w:firstLine="0"/>
        <w:jc w:val="center"/>
        <w:rPr>
          <w:b/>
          <w:caps/>
          <w:szCs w:val="20"/>
        </w:rPr>
      </w:pPr>
      <w:r w:rsidRPr="005C7263">
        <w:rPr>
          <w:b/>
          <w:caps/>
          <w:szCs w:val="20"/>
        </w:rPr>
        <w:t>сортов яблони и груши Дагестана</w:t>
      </w:r>
    </w:p>
    <w:p w:rsidR="005C7263" w:rsidRPr="005C7263" w:rsidRDefault="005C7263" w:rsidP="005C7263">
      <w:pPr>
        <w:ind w:firstLine="567"/>
        <w:jc w:val="center"/>
        <w:rPr>
          <w:b/>
          <w:szCs w:val="20"/>
        </w:rPr>
      </w:pPr>
    </w:p>
    <w:p w:rsidR="005C7263" w:rsidRPr="005C7263" w:rsidRDefault="005C7263" w:rsidP="005C7263">
      <w:pPr>
        <w:ind w:firstLine="567"/>
        <w:rPr>
          <w:b/>
          <w:szCs w:val="20"/>
        </w:rPr>
      </w:pPr>
      <w:r w:rsidRPr="005C7263">
        <w:rPr>
          <w:b/>
          <w:szCs w:val="20"/>
        </w:rPr>
        <w:t>Т.</w:t>
      </w:r>
      <w:r w:rsidR="00D36592">
        <w:rPr>
          <w:b/>
          <w:szCs w:val="20"/>
        </w:rPr>
        <w:t xml:space="preserve"> </w:t>
      </w:r>
      <w:r w:rsidRPr="005C7263">
        <w:rPr>
          <w:b/>
          <w:szCs w:val="20"/>
        </w:rPr>
        <w:t xml:space="preserve">Б. АЛИБЕКОВ, д-р. с-х наук, профессор </w:t>
      </w:r>
    </w:p>
    <w:p w:rsidR="005C7263" w:rsidRPr="005C7263" w:rsidRDefault="005C7263" w:rsidP="005C7263">
      <w:pPr>
        <w:ind w:left="567" w:firstLine="0"/>
        <w:contextualSpacing/>
        <w:rPr>
          <w:b/>
          <w:szCs w:val="20"/>
        </w:rPr>
      </w:pPr>
      <w:r w:rsidRPr="005C7263">
        <w:rPr>
          <w:b/>
          <w:szCs w:val="20"/>
        </w:rPr>
        <w:t>Дагестанская селекционная опытная станция плодовых культур – филиал ФГБНУ «Федеральный аграрный научный центр» РД, г. Буйнакск</w:t>
      </w:r>
    </w:p>
    <w:p w:rsidR="005C7263" w:rsidRPr="005C7263" w:rsidRDefault="005C7263" w:rsidP="005C7263">
      <w:pPr>
        <w:ind w:firstLine="567"/>
        <w:rPr>
          <w:b/>
          <w:szCs w:val="20"/>
        </w:rPr>
      </w:pPr>
    </w:p>
    <w:p w:rsidR="005C7263" w:rsidRPr="005C7263" w:rsidRDefault="005C7263" w:rsidP="005C7263">
      <w:pPr>
        <w:ind w:hanging="142"/>
        <w:jc w:val="center"/>
        <w:rPr>
          <w:b/>
          <w:i/>
          <w:szCs w:val="20"/>
          <w:lang w:val="en-US"/>
        </w:rPr>
      </w:pPr>
      <w:r w:rsidRPr="005C7263">
        <w:rPr>
          <w:b/>
          <w:i/>
          <w:szCs w:val="20"/>
          <w:lang w:val="en-US"/>
        </w:rPr>
        <w:t>TWENTY NEW CREATED SELECTION</w:t>
      </w:r>
    </w:p>
    <w:p w:rsidR="005C7263" w:rsidRPr="005C7263" w:rsidRDefault="005C7263" w:rsidP="005C7263">
      <w:pPr>
        <w:ind w:hanging="142"/>
        <w:jc w:val="center"/>
        <w:rPr>
          <w:b/>
          <w:i/>
          <w:szCs w:val="20"/>
          <w:lang w:val="en-US"/>
        </w:rPr>
      </w:pPr>
      <w:r w:rsidRPr="005C7263">
        <w:rPr>
          <w:b/>
          <w:i/>
          <w:szCs w:val="20"/>
          <w:lang w:val="en-US"/>
        </w:rPr>
        <w:t>GRADES OF THE APPLE-TREE AND PEAR OF DAGESTAN</w:t>
      </w:r>
    </w:p>
    <w:p w:rsidR="005C7263" w:rsidRPr="005C7263" w:rsidRDefault="005C7263" w:rsidP="005C7263">
      <w:pPr>
        <w:ind w:hanging="142"/>
        <w:rPr>
          <w:b/>
          <w:i/>
          <w:szCs w:val="20"/>
          <w:lang w:val="en-US"/>
        </w:rPr>
      </w:pPr>
    </w:p>
    <w:p w:rsidR="005C7263" w:rsidRPr="005C7263" w:rsidRDefault="005C7263" w:rsidP="005C7263">
      <w:pPr>
        <w:ind w:firstLine="567"/>
        <w:rPr>
          <w:b/>
          <w:i/>
          <w:szCs w:val="20"/>
          <w:lang w:val="en-US"/>
        </w:rPr>
      </w:pPr>
      <w:r w:rsidRPr="005C7263">
        <w:rPr>
          <w:b/>
          <w:i/>
          <w:szCs w:val="20"/>
          <w:lang w:val="en-US"/>
        </w:rPr>
        <w:t>T. B. ALIBEKOV, doctor of agricultural Sciences, Professor,</w:t>
      </w:r>
    </w:p>
    <w:p w:rsidR="005C7263" w:rsidRPr="005C7263" w:rsidRDefault="005C7263" w:rsidP="005C7263">
      <w:pPr>
        <w:ind w:left="567" w:firstLine="0"/>
        <w:contextualSpacing/>
        <w:rPr>
          <w:b/>
          <w:i/>
          <w:szCs w:val="20"/>
          <w:lang w:val="en-US"/>
        </w:rPr>
      </w:pPr>
      <w:r w:rsidRPr="005C7263">
        <w:rPr>
          <w:b/>
          <w:i/>
          <w:szCs w:val="20"/>
          <w:lang w:val="en-US"/>
        </w:rPr>
        <w:t>The Dagestan selection experimental station of fruit crops – branch FGBNU "Federal agrarian scientific center" of RD, Buynaksk</w:t>
      </w:r>
    </w:p>
    <w:p w:rsidR="005C7263" w:rsidRPr="005C7263" w:rsidRDefault="005C7263" w:rsidP="005C7263">
      <w:pPr>
        <w:ind w:firstLine="567"/>
        <w:rPr>
          <w:szCs w:val="20"/>
          <w:u w:val="single"/>
          <w:lang w:val="en-US"/>
        </w:rPr>
      </w:pPr>
    </w:p>
    <w:p w:rsidR="005C7263" w:rsidRPr="002E043D" w:rsidRDefault="002E043D" w:rsidP="005C7263">
      <w:pPr>
        <w:ind w:firstLine="567"/>
        <w:rPr>
          <w:szCs w:val="20"/>
        </w:rPr>
      </w:pPr>
      <w:r w:rsidRPr="002E043D">
        <w:rPr>
          <w:b/>
          <w:szCs w:val="20"/>
        </w:rPr>
        <w:t>Аннотация.</w:t>
      </w:r>
      <w:r w:rsidR="005C7263" w:rsidRPr="002E043D">
        <w:rPr>
          <w:szCs w:val="20"/>
        </w:rPr>
        <w:t xml:space="preserve"> В научном труде представлены значительные многолетние результаты, то есть краткая характеристика уникальных новых селекционных сортов яблони и груши Дагестана.</w:t>
      </w:r>
    </w:p>
    <w:p w:rsidR="005C7263" w:rsidRPr="002E043D" w:rsidRDefault="005C7263" w:rsidP="005C7263">
      <w:pPr>
        <w:ind w:firstLine="567"/>
        <w:rPr>
          <w:szCs w:val="20"/>
        </w:rPr>
      </w:pPr>
      <w:r w:rsidRPr="002E043D">
        <w:rPr>
          <w:b/>
          <w:szCs w:val="20"/>
        </w:rPr>
        <w:lastRenderedPageBreak/>
        <w:t>Ключевые слова:</w:t>
      </w:r>
      <w:r w:rsidRPr="002E043D">
        <w:rPr>
          <w:szCs w:val="20"/>
        </w:rPr>
        <w:t xml:space="preserve"> селекция, селекционная работа, новые сорта, селекционные сорта, яблоня, груша.</w:t>
      </w:r>
    </w:p>
    <w:p w:rsidR="005C7263" w:rsidRPr="002E043D" w:rsidRDefault="005C7263" w:rsidP="005C7263">
      <w:pPr>
        <w:ind w:firstLine="567"/>
        <w:rPr>
          <w:szCs w:val="20"/>
        </w:rPr>
      </w:pPr>
    </w:p>
    <w:p w:rsidR="005C7263" w:rsidRPr="002E043D" w:rsidRDefault="00B65DDC" w:rsidP="005C7263">
      <w:pPr>
        <w:ind w:firstLine="567"/>
        <w:rPr>
          <w:i/>
          <w:szCs w:val="20"/>
          <w:lang w:val="en-US"/>
        </w:rPr>
      </w:pPr>
      <w:r w:rsidRPr="002E043D">
        <w:rPr>
          <w:b/>
          <w:bCs/>
          <w:i/>
          <w:szCs w:val="20"/>
          <w:lang w:val="en-US"/>
        </w:rPr>
        <w:t>Abstract</w:t>
      </w:r>
      <w:r w:rsidRPr="002A586E">
        <w:rPr>
          <w:b/>
          <w:bCs/>
          <w:i/>
          <w:szCs w:val="20"/>
          <w:lang w:val="en-US"/>
        </w:rPr>
        <w:t>.</w:t>
      </w:r>
      <w:r w:rsidR="005C7263" w:rsidRPr="002A586E">
        <w:rPr>
          <w:i/>
          <w:szCs w:val="20"/>
          <w:lang w:val="en-US"/>
        </w:rPr>
        <w:t xml:space="preserve"> </w:t>
      </w:r>
      <w:r w:rsidR="005C7263" w:rsidRPr="002E043D">
        <w:rPr>
          <w:i/>
          <w:szCs w:val="20"/>
          <w:lang w:val="en-US"/>
        </w:rPr>
        <w:t>In</w:t>
      </w:r>
      <w:r w:rsidR="005C7263" w:rsidRPr="002A586E">
        <w:rPr>
          <w:i/>
          <w:szCs w:val="20"/>
          <w:lang w:val="en-US"/>
        </w:rPr>
        <w:t xml:space="preserve"> </w:t>
      </w:r>
      <w:r w:rsidR="005C7263" w:rsidRPr="002E043D">
        <w:rPr>
          <w:i/>
          <w:szCs w:val="20"/>
          <w:lang w:val="en-US"/>
        </w:rPr>
        <w:t>scientific</w:t>
      </w:r>
      <w:r w:rsidR="005C7263" w:rsidRPr="002A586E">
        <w:rPr>
          <w:i/>
          <w:szCs w:val="20"/>
          <w:lang w:val="en-US"/>
        </w:rPr>
        <w:t xml:space="preserve"> </w:t>
      </w:r>
      <w:r w:rsidR="005C7263" w:rsidRPr="002E043D">
        <w:rPr>
          <w:i/>
          <w:szCs w:val="20"/>
          <w:lang w:val="en-US"/>
        </w:rPr>
        <w:t>work</w:t>
      </w:r>
      <w:r w:rsidR="005C7263" w:rsidRPr="002A586E">
        <w:rPr>
          <w:i/>
          <w:szCs w:val="20"/>
          <w:lang w:val="en-US"/>
        </w:rPr>
        <w:t xml:space="preserve"> </w:t>
      </w:r>
      <w:r w:rsidR="005C7263" w:rsidRPr="002E043D">
        <w:rPr>
          <w:i/>
          <w:szCs w:val="20"/>
          <w:lang w:val="en-US"/>
        </w:rPr>
        <w:t xml:space="preserve">considerable long-term results, that is short characteristic of unique new selection grades of an apple-tree and pear of Dagestan are presented. </w:t>
      </w:r>
    </w:p>
    <w:p w:rsidR="005C7263" w:rsidRPr="005C7263" w:rsidRDefault="005C7263" w:rsidP="005C7263">
      <w:pPr>
        <w:ind w:firstLine="567"/>
        <w:rPr>
          <w:i/>
          <w:szCs w:val="20"/>
          <w:lang w:val="en-US"/>
        </w:rPr>
      </w:pPr>
      <w:r w:rsidRPr="002E043D">
        <w:rPr>
          <w:b/>
          <w:i/>
          <w:szCs w:val="20"/>
          <w:lang w:val="en-US"/>
        </w:rPr>
        <w:t>Keywords</w:t>
      </w:r>
      <w:r w:rsidRPr="002E043D">
        <w:rPr>
          <w:i/>
          <w:szCs w:val="20"/>
          <w:lang w:val="en-US"/>
        </w:rPr>
        <w:t>: selection, selection work, new grades, selection grades, apple-tree, pear.</w:t>
      </w:r>
    </w:p>
    <w:p w:rsidR="005C7263" w:rsidRPr="005C7263" w:rsidRDefault="005C7263" w:rsidP="005C7263">
      <w:pPr>
        <w:ind w:firstLine="567"/>
        <w:rPr>
          <w:szCs w:val="20"/>
          <w:lang w:val="en-US"/>
        </w:rPr>
      </w:pPr>
    </w:p>
    <w:p w:rsidR="00F4135E" w:rsidRPr="002A586E" w:rsidRDefault="00F4135E" w:rsidP="005C7263">
      <w:pPr>
        <w:ind w:firstLine="567"/>
        <w:rPr>
          <w:szCs w:val="20"/>
          <w:lang w:val="en-US"/>
        </w:rPr>
        <w:sectPr w:rsidR="00F4135E" w:rsidRPr="002A586E" w:rsidSect="00B31817">
          <w:type w:val="continuous"/>
          <w:pgSz w:w="11906" w:h="16838"/>
          <w:pgMar w:top="1134" w:right="1134" w:bottom="1134" w:left="1134" w:header="709" w:footer="709" w:gutter="0"/>
          <w:cols w:space="720"/>
        </w:sectPr>
      </w:pPr>
    </w:p>
    <w:p w:rsidR="002E043D" w:rsidRPr="005502A4" w:rsidRDefault="002E043D" w:rsidP="00D8709C">
      <w:pPr>
        <w:autoSpaceDE w:val="0"/>
        <w:autoSpaceDN w:val="0"/>
        <w:adjustRightInd w:val="0"/>
        <w:jc w:val="left"/>
        <w:rPr>
          <w:b/>
          <w:bCs/>
          <w:szCs w:val="20"/>
          <w:lang w:val="en-US" w:eastAsia="ru-RU"/>
        </w:rPr>
      </w:pPr>
    </w:p>
    <w:p w:rsidR="005C7263" w:rsidRPr="00A17B61" w:rsidRDefault="00D8709C" w:rsidP="00D8709C">
      <w:pPr>
        <w:autoSpaceDE w:val="0"/>
        <w:autoSpaceDN w:val="0"/>
        <w:adjustRightInd w:val="0"/>
        <w:jc w:val="left"/>
        <w:rPr>
          <w:b/>
          <w:bCs/>
          <w:szCs w:val="20"/>
          <w:lang w:eastAsia="ru-RU"/>
        </w:rPr>
      </w:pPr>
      <w:r w:rsidRPr="005502A4">
        <w:rPr>
          <w:b/>
          <w:bCs/>
          <w:szCs w:val="20"/>
          <w:lang w:val="en-US" w:eastAsia="ru-RU"/>
        </w:rPr>
        <w:t xml:space="preserve">  </w:t>
      </w:r>
      <w:r w:rsidR="00325762">
        <w:rPr>
          <w:b/>
          <w:bCs/>
          <w:szCs w:val="20"/>
          <w:lang w:val="en-US" w:eastAsia="ru-RU"/>
        </w:rPr>
        <w:t>D</w:t>
      </w:r>
      <w:r w:rsidR="00325762">
        <w:rPr>
          <w:b/>
          <w:bCs/>
          <w:szCs w:val="20"/>
          <w:lang w:eastAsia="ru-RU"/>
        </w:rPr>
        <w:t>О</w:t>
      </w:r>
      <w:r w:rsidR="00325762">
        <w:rPr>
          <w:b/>
          <w:bCs/>
          <w:szCs w:val="20"/>
          <w:lang w:val="en-US" w:eastAsia="ru-RU"/>
        </w:rPr>
        <w:t>I</w:t>
      </w:r>
      <w:r w:rsidR="00A17B61">
        <w:rPr>
          <w:b/>
          <w:bCs/>
          <w:szCs w:val="20"/>
          <w:lang w:eastAsia="ru-RU"/>
        </w:rPr>
        <w:t xml:space="preserve"> </w:t>
      </w:r>
      <w:r w:rsidR="00A17B61" w:rsidRPr="00A17B61">
        <w:rPr>
          <w:b/>
        </w:rPr>
        <w:t>10.15217/issn2079-0996.2019.3.</w:t>
      </w:r>
      <w:r w:rsidR="00A17B61" w:rsidRPr="00FD6086">
        <w:rPr>
          <w:b/>
        </w:rPr>
        <w:t>2</w:t>
      </w:r>
      <w:r w:rsidR="00A17B61" w:rsidRPr="00A17B61">
        <w:rPr>
          <w:b/>
        </w:rPr>
        <w:t>1</w:t>
      </w:r>
    </w:p>
    <w:p w:rsidR="005C7263" w:rsidRPr="00A70450" w:rsidRDefault="005C7263" w:rsidP="005C7263">
      <w:pPr>
        <w:autoSpaceDE w:val="0"/>
        <w:autoSpaceDN w:val="0"/>
        <w:adjustRightInd w:val="0"/>
        <w:ind w:firstLine="567"/>
        <w:jc w:val="left"/>
        <w:rPr>
          <w:b/>
          <w:bCs/>
          <w:szCs w:val="20"/>
          <w:lang w:eastAsia="ru-RU"/>
        </w:rPr>
      </w:pPr>
      <w:r w:rsidRPr="005C7263">
        <w:rPr>
          <w:b/>
          <w:bCs/>
          <w:szCs w:val="20"/>
          <w:lang w:eastAsia="ru-RU"/>
        </w:rPr>
        <w:t>УДК</w:t>
      </w:r>
      <w:r w:rsidRPr="00A70450">
        <w:rPr>
          <w:b/>
          <w:bCs/>
          <w:szCs w:val="20"/>
          <w:lang w:eastAsia="ru-RU"/>
        </w:rPr>
        <w:t xml:space="preserve"> 630 116; 630 237; 630 26; 230 385</w:t>
      </w:r>
    </w:p>
    <w:p w:rsidR="005C7263" w:rsidRPr="00A70450" w:rsidRDefault="005C7263" w:rsidP="005C7263">
      <w:pPr>
        <w:autoSpaceDE w:val="0"/>
        <w:autoSpaceDN w:val="0"/>
        <w:adjustRightInd w:val="0"/>
        <w:ind w:firstLine="567"/>
        <w:jc w:val="left"/>
        <w:rPr>
          <w:b/>
          <w:bCs/>
          <w:szCs w:val="20"/>
          <w:lang w:eastAsia="ru-RU"/>
        </w:rPr>
      </w:pPr>
    </w:p>
    <w:p w:rsidR="005C7263" w:rsidRPr="005C7263" w:rsidRDefault="005C7263" w:rsidP="005C7263">
      <w:pPr>
        <w:autoSpaceDE w:val="0"/>
        <w:autoSpaceDN w:val="0"/>
        <w:adjustRightInd w:val="0"/>
        <w:ind w:firstLine="567"/>
        <w:jc w:val="center"/>
        <w:rPr>
          <w:b/>
          <w:bCs/>
          <w:szCs w:val="20"/>
          <w:lang w:eastAsia="ru-RU"/>
        </w:rPr>
      </w:pPr>
      <w:r w:rsidRPr="005C7263">
        <w:rPr>
          <w:b/>
          <w:bCs/>
          <w:szCs w:val="20"/>
          <w:lang w:eastAsia="ru-RU"/>
        </w:rPr>
        <w:t>РОЛЬ</w:t>
      </w:r>
      <w:r w:rsidRPr="00A70450">
        <w:rPr>
          <w:b/>
          <w:bCs/>
          <w:szCs w:val="20"/>
          <w:lang w:eastAsia="ru-RU"/>
        </w:rPr>
        <w:t xml:space="preserve"> </w:t>
      </w:r>
      <w:r w:rsidRPr="005C7263">
        <w:rPr>
          <w:b/>
          <w:bCs/>
          <w:szCs w:val="20"/>
          <w:lang w:eastAsia="ru-RU"/>
        </w:rPr>
        <w:t>СИДЕРАТОВ</w:t>
      </w:r>
      <w:r w:rsidRPr="00A70450">
        <w:rPr>
          <w:b/>
          <w:bCs/>
          <w:szCs w:val="20"/>
          <w:lang w:eastAsia="ru-RU"/>
        </w:rPr>
        <w:t xml:space="preserve"> </w:t>
      </w:r>
      <w:r w:rsidRPr="005C7263">
        <w:rPr>
          <w:b/>
          <w:bCs/>
          <w:szCs w:val="20"/>
          <w:lang w:eastAsia="ru-RU"/>
        </w:rPr>
        <w:t>В</w:t>
      </w:r>
      <w:r w:rsidRPr="00A70450">
        <w:rPr>
          <w:b/>
          <w:bCs/>
          <w:szCs w:val="20"/>
          <w:lang w:eastAsia="ru-RU"/>
        </w:rPr>
        <w:t xml:space="preserve"> </w:t>
      </w:r>
      <w:r w:rsidRPr="005C7263">
        <w:rPr>
          <w:b/>
          <w:bCs/>
          <w:szCs w:val="20"/>
          <w:lang w:eastAsia="ru-RU"/>
        </w:rPr>
        <w:t>ПОВЫШЕНИИ</w:t>
      </w:r>
      <w:r w:rsidRPr="00A70450">
        <w:rPr>
          <w:b/>
          <w:bCs/>
          <w:szCs w:val="20"/>
          <w:lang w:eastAsia="ru-RU"/>
        </w:rPr>
        <w:t xml:space="preserve"> </w:t>
      </w:r>
      <w:r w:rsidRPr="005C7263">
        <w:rPr>
          <w:b/>
          <w:bCs/>
          <w:szCs w:val="20"/>
          <w:lang w:eastAsia="ru-RU"/>
        </w:rPr>
        <w:t>ЭКОНОМИЧЕСКОЙ</w:t>
      </w:r>
      <w:r w:rsidRPr="00A70450">
        <w:rPr>
          <w:b/>
          <w:bCs/>
          <w:szCs w:val="20"/>
          <w:lang w:eastAsia="ru-RU"/>
        </w:rPr>
        <w:t xml:space="preserve"> </w:t>
      </w:r>
      <w:r w:rsidRPr="005C7263">
        <w:rPr>
          <w:b/>
          <w:bCs/>
          <w:szCs w:val="20"/>
          <w:lang w:eastAsia="ru-RU"/>
        </w:rPr>
        <w:t>ЭФФЕКТИВНОСТИ</w:t>
      </w:r>
      <w:r w:rsidRPr="00A70450">
        <w:rPr>
          <w:b/>
          <w:bCs/>
          <w:szCs w:val="20"/>
          <w:lang w:eastAsia="ru-RU"/>
        </w:rPr>
        <w:t xml:space="preserve"> </w:t>
      </w:r>
      <w:r w:rsidRPr="005C7263">
        <w:rPr>
          <w:b/>
          <w:bCs/>
          <w:szCs w:val="20"/>
          <w:lang w:eastAsia="ru-RU"/>
        </w:rPr>
        <w:t>ЯРОВЫХ</w:t>
      </w:r>
      <w:r w:rsidRPr="00A70450">
        <w:rPr>
          <w:b/>
          <w:bCs/>
          <w:szCs w:val="20"/>
          <w:lang w:eastAsia="ru-RU"/>
        </w:rPr>
        <w:t xml:space="preserve"> </w:t>
      </w:r>
      <w:r w:rsidRPr="005C7263">
        <w:rPr>
          <w:b/>
          <w:bCs/>
          <w:szCs w:val="20"/>
          <w:lang w:eastAsia="ru-RU"/>
        </w:rPr>
        <w:t>ЗЕРНОВЫХ</w:t>
      </w:r>
      <w:r w:rsidRPr="00A70450">
        <w:rPr>
          <w:b/>
          <w:bCs/>
          <w:szCs w:val="20"/>
          <w:lang w:eastAsia="ru-RU"/>
        </w:rPr>
        <w:t xml:space="preserve"> </w:t>
      </w:r>
      <w:r w:rsidRPr="005C7263">
        <w:rPr>
          <w:b/>
          <w:bCs/>
          <w:szCs w:val="20"/>
          <w:lang w:eastAsia="ru-RU"/>
        </w:rPr>
        <w:t>КУЛЬТУР В УСЛОВИЯХ ОРОШЕНИЯ ТЕРСКО-СУЛАКСКОЙ ПОДПРОВИНЦИИ</w:t>
      </w:r>
    </w:p>
    <w:p w:rsidR="005C7263" w:rsidRPr="005C7263" w:rsidRDefault="005C7263" w:rsidP="005C7263">
      <w:pPr>
        <w:autoSpaceDE w:val="0"/>
        <w:autoSpaceDN w:val="0"/>
        <w:adjustRightInd w:val="0"/>
        <w:ind w:firstLine="567"/>
        <w:jc w:val="left"/>
        <w:rPr>
          <w:b/>
          <w:bCs/>
          <w:iCs/>
          <w:szCs w:val="20"/>
          <w:lang w:eastAsia="ru-RU"/>
        </w:rPr>
      </w:pPr>
    </w:p>
    <w:p w:rsidR="005C7263" w:rsidRPr="005C7263" w:rsidRDefault="005C7263" w:rsidP="005C7263">
      <w:pPr>
        <w:autoSpaceDE w:val="0"/>
        <w:autoSpaceDN w:val="0"/>
        <w:adjustRightInd w:val="0"/>
        <w:ind w:firstLine="567"/>
        <w:jc w:val="left"/>
        <w:rPr>
          <w:b/>
          <w:szCs w:val="20"/>
        </w:rPr>
      </w:pPr>
      <w:r w:rsidRPr="005C7263">
        <w:rPr>
          <w:b/>
          <w:bCs/>
          <w:iCs/>
          <w:szCs w:val="20"/>
          <w:lang w:eastAsia="ru-RU"/>
        </w:rPr>
        <w:t>А. А. АЙТЕМИРОВ</w:t>
      </w:r>
      <w:r w:rsidR="00D8709C">
        <w:rPr>
          <w:b/>
          <w:bCs/>
          <w:iCs/>
          <w:szCs w:val="20"/>
          <w:vertAlign w:val="superscript"/>
          <w:lang w:eastAsia="ru-RU"/>
        </w:rPr>
        <w:t>1,2</w:t>
      </w:r>
      <w:r w:rsidRPr="005C7263">
        <w:rPr>
          <w:b/>
          <w:bCs/>
          <w:iCs/>
          <w:szCs w:val="20"/>
          <w:lang w:eastAsia="ru-RU"/>
        </w:rPr>
        <w:t>, д</w:t>
      </w:r>
      <w:r w:rsidR="00D8709C">
        <w:rPr>
          <w:b/>
          <w:szCs w:val="20"/>
        </w:rPr>
        <w:t xml:space="preserve">-р </w:t>
      </w:r>
      <w:r w:rsidRPr="005C7263">
        <w:rPr>
          <w:b/>
          <w:szCs w:val="20"/>
        </w:rPr>
        <w:t>с</w:t>
      </w:r>
      <w:r w:rsidR="00D8709C">
        <w:rPr>
          <w:b/>
          <w:szCs w:val="20"/>
        </w:rPr>
        <w:t>.</w:t>
      </w:r>
      <w:r w:rsidRPr="005C7263">
        <w:rPr>
          <w:b/>
          <w:szCs w:val="20"/>
        </w:rPr>
        <w:t>-х. наук, гл. науч. сотрудник</w:t>
      </w:r>
    </w:p>
    <w:p w:rsidR="005C7263" w:rsidRPr="005C7263" w:rsidRDefault="005C7263" w:rsidP="005C7263">
      <w:pPr>
        <w:autoSpaceDE w:val="0"/>
        <w:autoSpaceDN w:val="0"/>
        <w:adjustRightInd w:val="0"/>
        <w:ind w:firstLine="567"/>
        <w:jc w:val="left"/>
        <w:rPr>
          <w:b/>
          <w:bCs/>
          <w:iCs/>
          <w:szCs w:val="20"/>
          <w:vertAlign w:val="superscript"/>
          <w:lang w:eastAsia="ru-RU"/>
        </w:rPr>
      </w:pPr>
      <w:r w:rsidRPr="005C7263">
        <w:rPr>
          <w:b/>
          <w:bCs/>
          <w:iCs/>
          <w:szCs w:val="20"/>
          <w:lang w:eastAsia="ru-RU"/>
        </w:rPr>
        <w:t>Г. Д. ДОГЕЕВ</w:t>
      </w:r>
      <w:r w:rsidR="00D8709C">
        <w:rPr>
          <w:b/>
          <w:bCs/>
          <w:iCs/>
          <w:szCs w:val="20"/>
          <w:vertAlign w:val="superscript"/>
          <w:lang w:eastAsia="ru-RU"/>
        </w:rPr>
        <w:t>2</w:t>
      </w:r>
      <w:r w:rsidRPr="005C7263">
        <w:rPr>
          <w:b/>
          <w:bCs/>
          <w:iCs/>
          <w:szCs w:val="20"/>
          <w:lang w:eastAsia="ru-RU"/>
        </w:rPr>
        <w:t>,</w:t>
      </w:r>
      <w:r w:rsidR="00B65DDC" w:rsidRPr="00B65DDC">
        <w:rPr>
          <w:b/>
          <w:bCs/>
          <w:iCs/>
          <w:szCs w:val="20"/>
          <w:lang w:eastAsia="ru-RU"/>
        </w:rPr>
        <w:t xml:space="preserve"> </w:t>
      </w:r>
      <w:r w:rsidRPr="005C7263">
        <w:rPr>
          <w:b/>
          <w:szCs w:val="20"/>
        </w:rPr>
        <w:t>канд. экон. наук, директор</w:t>
      </w:r>
    </w:p>
    <w:p w:rsidR="005C7263" w:rsidRPr="005C7263" w:rsidRDefault="005C7263" w:rsidP="005C7263">
      <w:pPr>
        <w:autoSpaceDE w:val="0"/>
        <w:autoSpaceDN w:val="0"/>
        <w:adjustRightInd w:val="0"/>
        <w:ind w:firstLine="567"/>
        <w:jc w:val="left"/>
        <w:rPr>
          <w:b/>
          <w:bCs/>
          <w:szCs w:val="20"/>
          <w:lang w:eastAsia="ru-RU"/>
        </w:rPr>
      </w:pPr>
      <w:r w:rsidRPr="005C7263">
        <w:rPr>
          <w:b/>
          <w:bCs/>
          <w:iCs/>
          <w:szCs w:val="20"/>
          <w:lang w:eastAsia="ru-RU"/>
        </w:rPr>
        <w:t>Т. Г. ХАНБАБАЕВ</w:t>
      </w:r>
      <w:r w:rsidR="00D8709C">
        <w:rPr>
          <w:b/>
          <w:bCs/>
          <w:iCs/>
          <w:szCs w:val="20"/>
          <w:vertAlign w:val="superscript"/>
          <w:lang w:eastAsia="ru-RU"/>
        </w:rPr>
        <w:t>2</w:t>
      </w:r>
      <w:r w:rsidRPr="005C7263">
        <w:rPr>
          <w:b/>
          <w:bCs/>
          <w:iCs/>
          <w:szCs w:val="20"/>
          <w:lang w:eastAsia="ru-RU"/>
        </w:rPr>
        <w:t>,</w:t>
      </w:r>
      <w:r w:rsidR="00B65DDC" w:rsidRPr="00B65DDC">
        <w:rPr>
          <w:b/>
          <w:bCs/>
          <w:iCs/>
          <w:szCs w:val="20"/>
          <w:lang w:eastAsia="ru-RU"/>
        </w:rPr>
        <w:t xml:space="preserve"> </w:t>
      </w:r>
      <w:r w:rsidRPr="005C7263">
        <w:rPr>
          <w:b/>
          <w:szCs w:val="20"/>
        </w:rPr>
        <w:t>канд. экон. наук, гл. науч. сотрудник</w:t>
      </w:r>
    </w:p>
    <w:p w:rsidR="005C7263" w:rsidRDefault="005C7263" w:rsidP="005C7263">
      <w:pPr>
        <w:tabs>
          <w:tab w:val="center" w:pos="5173"/>
        </w:tabs>
        <w:autoSpaceDE w:val="0"/>
        <w:autoSpaceDN w:val="0"/>
        <w:adjustRightInd w:val="0"/>
        <w:ind w:firstLine="567"/>
        <w:jc w:val="left"/>
        <w:rPr>
          <w:b/>
          <w:szCs w:val="20"/>
        </w:rPr>
      </w:pPr>
      <w:r w:rsidRPr="005C7263">
        <w:rPr>
          <w:b/>
          <w:bCs/>
          <w:iCs/>
          <w:szCs w:val="20"/>
          <w:lang w:eastAsia="ru-RU"/>
        </w:rPr>
        <w:t>Т. Т. БАБАЕВ</w:t>
      </w:r>
      <w:r w:rsidR="00D8709C">
        <w:rPr>
          <w:b/>
          <w:bCs/>
          <w:iCs/>
          <w:szCs w:val="20"/>
          <w:vertAlign w:val="superscript"/>
          <w:lang w:eastAsia="ru-RU"/>
        </w:rPr>
        <w:t>2</w:t>
      </w:r>
      <w:r w:rsidRPr="005C7263">
        <w:rPr>
          <w:b/>
          <w:bCs/>
          <w:iCs/>
          <w:szCs w:val="20"/>
          <w:lang w:eastAsia="ru-RU"/>
        </w:rPr>
        <w:t>, канд.</w:t>
      </w:r>
      <w:r w:rsidRPr="005C7263">
        <w:rPr>
          <w:b/>
          <w:szCs w:val="20"/>
        </w:rPr>
        <w:t xml:space="preserve"> с-х. наук, ст. науч. сотрудник</w:t>
      </w:r>
      <w:r w:rsidRPr="005C7263">
        <w:rPr>
          <w:b/>
          <w:szCs w:val="20"/>
        </w:rPr>
        <w:tab/>
      </w:r>
    </w:p>
    <w:p w:rsidR="00D8709C" w:rsidRPr="00442928" w:rsidRDefault="00D8709C" w:rsidP="00D8709C">
      <w:pPr>
        <w:pStyle w:val="af7"/>
        <w:tabs>
          <w:tab w:val="left" w:pos="1418"/>
        </w:tabs>
        <w:ind w:firstLine="567"/>
        <w:rPr>
          <w:b/>
        </w:rPr>
      </w:pPr>
      <w:r w:rsidRPr="00442928">
        <w:rPr>
          <w:b/>
          <w:vertAlign w:val="superscript"/>
        </w:rPr>
        <w:t>1</w:t>
      </w:r>
      <w:r>
        <w:rPr>
          <w:b/>
        </w:rPr>
        <w:t>ФГБОУ ВО ДГУ</w:t>
      </w:r>
      <w:r w:rsidRPr="00442928">
        <w:rPr>
          <w:b/>
        </w:rPr>
        <w:t xml:space="preserve"> «Институт экологии и устойчивого развития», г. Махачкала</w:t>
      </w:r>
    </w:p>
    <w:p w:rsidR="005C7263" w:rsidRPr="005C7263" w:rsidRDefault="00D8709C" w:rsidP="005C7263">
      <w:pPr>
        <w:tabs>
          <w:tab w:val="center" w:pos="5173"/>
        </w:tabs>
        <w:autoSpaceDE w:val="0"/>
        <w:autoSpaceDN w:val="0"/>
        <w:adjustRightInd w:val="0"/>
        <w:ind w:firstLine="567"/>
        <w:jc w:val="left"/>
        <w:rPr>
          <w:b/>
          <w:bCs/>
          <w:iCs/>
          <w:szCs w:val="20"/>
          <w:lang w:eastAsia="ru-RU"/>
        </w:rPr>
      </w:pPr>
      <w:r>
        <w:rPr>
          <w:b/>
          <w:bCs/>
          <w:iCs/>
          <w:szCs w:val="20"/>
          <w:vertAlign w:val="superscript"/>
          <w:lang w:eastAsia="ru-RU"/>
        </w:rPr>
        <w:t>2</w:t>
      </w:r>
      <w:r w:rsidR="005C7263" w:rsidRPr="005C7263">
        <w:rPr>
          <w:b/>
          <w:bCs/>
          <w:iCs/>
          <w:szCs w:val="20"/>
          <w:lang w:eastAsia="ru-RU"/>
        </w:rPr>
        <w:t>ФГБНУ</w:t>
      </w:r>
      <w:r w:rsidR="005C7263" w:rsidRPr="005C7263">
        <w:rPr>
          <w:b/>
          <w:iCs/>
          <w:szCs w:val="20"/>
          <w:lang w:eastAsia="ru-RU"/>
        </w:rPr>
        <w:t xml:space="preserve">Федеральный аграрный научный центрРеспублики Дагестан, </w:t>
      </w:r>
      <w:r w:rsidR="005C7263" w:rsidRPr="005C7263">
        <w:rPr>
          <w:b/>
          <w:szCs w:val="20"/>
        </w:rPr>
        <w:t>г. Махачкала</w:t>
      </w:r>
    </w:p>
    <w:p w:rsidR="005C7263" w:rsidRPr="00B65DDC" w:rsidRDefault="005C7263" w:rsidP="00B65DDC">
      <w:pPr>
        <w:tabs>
          <w:tab w:val="left" w:pos="709"/>
        </w:tabs>
        <w:autoSpaceDE w:val="0"/>
        <w:autoSpaceDN w:val="0"/>
        <w:adjustRightInd w:val="0"/>
        <w:ind w:firstLine="567"/>
        <w:jc w:val="left"/>
        <w:rPr>
          <w:b/>
          <w:szCs w:val="20"/>
        </w:rPr>
      </w:pPr>
    </w:p>
    <w:p w:rsidR="005C7263" w:rsidRPr="00B65DDC" w:rsidRDefault="005C7263" w:rsidP="00B65DDC">
      <w:pPr>
        <w:tabs>
          <w:tab w:val="left" w:pos="709"/>
        </w:tabs>
        <w:autoSpaceDE w:val="0"/>
        <w:autoSpaceDN w:val="0"/>
        <w:adjustRightInd w:val="0"/>
        <w:ind w:firstLine="567"/>
        <w:jc w:val="center"/>
        <w:rPr>
          <w:b/>
          <w:i/>
          <w:szCs w:val="20"/>
          <w:lang w:val="en-US"/>
        </w:rPr>
      </w:pPr>
      <w:r w:rsidRPr="00B65DDC">
        <w:rPr>
          <w:b/>
          <w:i/>
          <w:szCs w:val="20"/>
          <w:lang w:val="en-US"/>
        </w:rPr>
        <w:t>THE ROLE OF GREEN MANURE IN IMPROVING THE ECONOMIC EFFICIENCY OF SPRING CEREALS UNDER IRRIGATION TEREK-SULAK OF PODPRAVILI</w:t>
      </w:r>
    </w:p>
    <w:p w:rsidR="005C7263" w:rsidRPr="00B65DDC" w:rsidRDefault="005C7263" w:rsidP="00B65DDC">
      <w:pPr>
        <w:tabs>
          <w:tab w:val="left" w:pos="709"/>
        </w:tabs>
        <w:autoSpaceDE w:val="0"/>
        <w:autoSpaceDN w:val="0"/>
        <w:adjustRightInd w:val="0"/>
        <w:ind w:firstLine="567"/>
        <w:rPr>
          <w:b/>
          <w:i/>
          <w:szCs w:val="20"/>
          <w:lang w:val="en-US"/>
        </w:rPr>
      </w:pPr>
    </w:p>
    <w:p w:rsidR="005C7263" w:rsidRPr="00B65DDC" w:rsidRDefault="005C7263" w:rsidP="00B65DDC">
      <w:pPr>
        <w:tabs>
          <w:tab w:val="left" w:pos="709"/>
        </w:tabs>
        <w:autoSpaceDE w:val="0"/>
        <w:autoSpaceDN w:val="0"/>
        <w:adjustRightInd w:val="0"/>
        <w:ind w:firstLine="567"/>
        <w:rPr>
          <w:b/>
          <w:i/>
          <w:szCs w:val="20"/>
          <w:lang w:val="en-US"/>
        </w:rPr>
      </w:pPr>
      <w:r w:rsidRPr="00B65DDC">
        <w:rPr>
          <w:b/>
          <w:i/>
          <w:szCs w:val="20"/>
          <w:lang w:val="en-US"/>
        </w:rPr>
        <w:t xml:space="preserve">A. </w:t>
      </w:r>
      <w:r w:rsidR="008D6691">
        <w:rPr>
          <w:b/>
          <w:i/>
          <w:szCs w:val="20"/>
        </w:rPr>
        <w:t>А</w:t>
      </w:r>
      <w:r w:rsidR="008D6691" w:rsidRPr="008D6691">
        <w:rPr>
          <w:b/>
          <w:i/>
          <w:szCs w:val="20"/>
          <w:lang w:val="en-US"/>
        </w:rPr>
        <w:t xml:space="preserve">. </w:t>
      </w:r>
      <w:r w:rsidR="008D6691" w:rsidRPr="006C3EE1">
        <w:rPr>
          <w:b/>
          <w:i/>
          <w:szCs w:val="20"/>
          <w:lang w:val="en-US"/>
        </w:rPr>
        <w:t>AYTEMİROV</w:t>
      </w:r>
      <w:r w:rsidR="008D6691" w:rsidRPr="00D8709C">
        <w:rPr>
          <w:b/>
          <w:i/>
          <w:szCs w:val="20"/>
          <w:vertAlign w:val="superscript"/>
          <w:lang w:val="en-US"/>
        </w:rPr>
        <w:t xml:space="preserve"> </w:t>
      </w:r>
      <w:r w:rsidR="00D8709C" w:rsidRPr="00D8709C">
        <w:rPr>
          <w:b/>
          <w:i/>
          <w:szCs w:val="20"/>
          <w:vertAlign w:val="superscript"/>
          <w:lang w:val="en-US"/>
        </w:rPr>
        <w:t>1,2</w:t>
      </w:r>
      <w:r w:rsidRPr="00B65DDC">
        <w:rPr>
          <w:b/>
          <w:i/>
          <w:szCs w:val="20"/>
          <w:lang w:val="en-US"/>
        </w:rPr>
        <w:t xml:space="preserve"> Doc.s-H. Sciences, CH. scientific. et al. </w:t>
      </w:r>
    </w:p>
    <w:p w:rsidR="005C7263" w:rsidRPr="00B65DDC" w:rsidRDefault="005C7263" w:rsidP="00B65DDC">
      <w:pPr>
        <w:tabs>
          <w:tab w:val="left" w:pos="709"/>
        </w:tabs>
        <w:autoSpaceDE w:val="0"/>
        <w:autoSpaceDN w:val="0"/>
        <w:adjustRightInd w:val="0"/>
        <w:ind w:firstLine="567"/>
        <w:rPr>
          <w:b/>
          <w:i/>
          <w:szCs w:val="20"/>
          <w:lang w:val="en-US"/>
        </w:rPr>
      </w:pPr>
      <w:r w:rsidRPr="00B65DDC">
        <w:rPr>
          <w:b/>
          <w:i/>
          <w:szCs w:val="20"/>
          <w:lang w:val="en-US"/>
        </w:rPr>
        <w:t>G. D. DOGEEV</w:t>
      </w:r>
      <w:r w:rsidR="00D8709C" w:rsidRPr="00A94E7D">
        <w:rPr>
          <w:b/>
          <w:i/>
          <w:szCs w:val="20"/>
          <w:vertAlign w:val="superscript"/>
          <w:lang w:val="en-US"/>
        </w:rPr>
        <w:t>2</w:t>
      </w:r>
      <w:r w:rsidRPr="00B65DDC">
        <w:rPr>
          <w:b/>
          <w:i/>
          <w:szCs w:val="20"/>
          <w:lang w:val="en-US"/>
        </w:rPr>
        <w:t xml:space="preserve"> candidate. Econ. Director of science </w:t>
      </w:r>
    </w:p>
    <w:p w:rsidR="005C7263" w:rsidRPr="00B65DDC" w:rsidRDefault="005C7263" w:rsidP="00B65DDC">
      <w:pPr>
        <w:tabs>
          <w:tab w:val="left" w:pos="709"/>
        </w:tabs>
        <w:autoSpaceDE w:val="0"/>
        <w:autoSpaceDN w:val="0"/>
        <w:adjustRightInd w:val="0"/>
        <w:ind w:firstLine="567"/>
        <w:rPr>
          <w:b/>
          <w:i/>
          <w:szCs w:val="20"/>
          <w:lang w:val="en-US"/>
        </w:rPr>
      </w:pPr>
      <w:r w:rsidRPr="00B65DDC">
        <w:rPr>
          <w:b/>
          <w:i/>
          <w:szCs w:val="20"/>
          <w:lang w:val="en-US"/>
        </w:rPr>
        <w:t>T. G. KHANBABAEV</w:t>
      </w:r>
      <w:r w:rsidR="00D8709C" w:rsidRPr="00A94E7D">
        <w:rPr>
          <w:b/>
          <w:i/>
          <w:szCs w:val="20"/>
          <w:vertAlign w:val="superscript"/>
          <w:lang w:val="en-US"/>
        </w:rPr>
        <w:t>2</w:t>
      </w:r>
      <w:r w:rsidRPr="00B65DDC">
        <w:rPr>
          <w:b/>
          <w:i/>
          <w:szCs w:val="20"/>
          <w:lang w:val="en-US"/>
        </w:rPr>
        <w:t xml:space="preserve"> candidate. Econ. Sciences, CH. et al. </w:t>
      </w:r>
    </w:p>
    <w:p w:rsidR="00B65DDC" w:rsidRPr="00D8709C" w:rsidRDefault="005C7263" w:rsidP="00B65DDC">
      <w:pPr>
        <w:tabs>
          <w:tab w:val="left" w:pos="709"/>
        </w:tabs>
        <w:autoSpaceDE w:val="0"/>
        <w:autoSpaceDN w:val="0"/>
        <w:adjustRightInd w:val="0"/>
        <w:ind w:firstLine="567"/>
        <w:rPr>
          <w:b/>
          <w:i/>
          <w:szCs w:val="20"/>
          <w:lang w:val="en-US"/>
        </w:rPr>
      </w:pPr>
      <w:r w:rsidRPr="00B65DDC">
        <w:rPr>
          <w:b/>
          <w:i/>
          <w:szCs w:val="20"/>
          <w:lang w:val="en-US"/>
        </w:rPr>
        <w:t>T. T. BABAYEV</w:t>
      </w:r>
      <w:r w:rsidR="00D8709C" w:rsidRPr="00D8709C">
        <w:rPr>
          <w:b/>
          <w:i/>
          <w:szCs w:val="20"/>
          <w:vertAlign w:val="superscript"/>
          <w:lang w:val="en-US"/>
        </w:rPr>
        <w:t>2</w:t>
      </w:r>
      <w:r w:rsidRPr="00B65DDC">
        <w:rPr>
          <w:b/>
          <w:i/>
          <w:szCs w:val="20"/>
          <w:lang w:val="en-US"/>
        </w:rPr>
        <w:t xml:space="preserve"> candidate. agricultural Sciences, art. et al. </w:t>
      </w:r>
    </w:p>
    <w:p w:rsidR="00D8709C" w:rsidRPr="00FB41F6" w:rsidRDefault="00D8709C" w:rsidP="00D8709C">
      <w:pPr>
        <w:tabs>
          <w:tab w:val="left" w:pos="1418"/>
        </w:tabs>
        <w:ind w:firstLine="567"/>
        <w:rPr>
          <w:b/>
          <w:i/>
          <w:sz w:val="19"/>
          <w:szCs w:val="19"/>
          <w:lang w:val="en-US"/>
        </w:rPr>
      </w:pPr>
      <w:r w:rsidRPr="00FB41F6">
        <w:rPr>
          <w:b/>
          <w:i/>
          <w:sz w:val="19"/>
          <w:szCs w:val="19"/>
          <w:vertAlign w:val="superscript"/>
          <w:lang w:val="en-US"/>
        </w:rPr>
        <w:t>1</w:t>
      </w:r>
      <w:r w:rsidRPr="00FB41F6">
        <w:rPr>
          <w:b/>
          <w:i/>
          <w:sz w:val="19"/>
          <w:szCs w:val="19"/>
          <w:lang w:val="en-US"/>
        </w:rPr>
        <w:t>Institute of Ecology and Sustainable Development of Dagestan State University, Makhachkala</w:t>
      </w:r>
    </w:p>
    <w:p w:rsidR="005C7263" w:rsidRPr="00B65DDC" w:rsidRDefault="00D8709C" w:rsidP="00B65DDC">
      <w:pPr>
        <w:tabs>
          <w:tab w:val="left" w:pos="709"/>
        </w:tabs>
        <w:autoSpaceDE w:val="0"/>
        <w:autoSpaceDN w:val="0"/>
        <w:adjustRightInd w:val="0"/>
        <w:ind w:firstLine="567"/>
        <w:rPr>
          <w:b/>
          <w:i/>
          <w:iCs/>
          <w:szCs w:val="20"/>
          <w:lang w:val="en-US" w:eastAsia="ru-RU"/>
        </w:rPr>
      </w:pPr>
      <w:r w:rsidRPr="00D8709C">
        <w:rPr>
          <w:b/>
          <w:i/>
          <w:szCs w:val="20"/>
          <w:vertAlign w:val="superscript"/>
          <w:lang w:val="en-US"/>
        </w:rPr>
        <w:t>2</w:t>
      </w:r>
      <w:r w:rsidR="005C7263" w:rsidRPr="00B65DDC">
        <w:rPr>
          <w:b/>
          <w:i/>
          <w:szCs w:val="20"/>
          <w:lang w:val="en-US"/>
        </w:rPr>
        <w:t>FEDERAL Federal agricultural research centre Republic of Dagestan, Makhachkala</w:t>
      </w:r>
    </w:p>
    <w:p w:rsidR="005C7263" w:rsidRPr="005C7263" w:rsidRDefault="005C7263" w:rsidP="005C7263">
      <w:pPr>
        <w:ind w:firstLine="567"/>
        <w:rPr>
          <w:b/>
          <w:i/>
          <w:iCs/>
          <w:szCs w:val="20"/>
          <w:lang w:val="en-US" w:eastAsia="ru-RU"/>
        </w:rPr>
      </w:pPr>
    </w:p>
    <w:p w:rsidR="005C7263" w:rsidRPr="00F4135E" w:rsidRDefault="005C7263" w:rsidP="005C7263">
      <w:pPr>
        <w:ind w:firstLine="567"/>
        <w:rPr>
          <w:sz w:val="19"/>
          <w:szCs w:val="19"/>
          <w:lang w:eastAsia="ru-RU"/>
        </w:rPr>
      </w:pPr>
      <w:r w:rsidRPr="00F4135E">
        <w:rPr>
          <w:b/>
          <w:sz w:val="19"/>
          <w:szCs w:val="19"/>
        </w:rPr>
        <w:t>Аннотация</w:t>
      </w:r>
      <w:r w:rsidR="00B65DDC" w:rsidRPr="00F4135E">
        <w:rPr>
          <w:b/>
          <w:sz w:val="19"/>
          <w:szCs w:val="19"/>
        </w:rPr>
        <w:t xml:space="preserve">. </w:t>
      </w:r>
      <w:r w:rsidR="00B65DDC" w:rsidRPr="00F4135E">
        <w:rPr>
          <w:sz w:val="19"/>
          <w:szCs w:val="19"/>
        </w:rPr>
        <w:t>В</w:t>
      </w:r>
      <w:r w:rsidRPr="00F4135E">
        <w:rPr>
          <w:sz w:val="19"/>
          <w:szCs w:val="19"/>
        </w:rPr>
        <w:t xml:space="preserve"> статье на основе анализа литературных источников и прове</w:t>
      </w:r>
      <w:r w:rsidR="00F47AD2" w:rsidRPr="00F4135E">
        <w:rPr>
          <w:sz w:val="19"/>
          <w:szCs w:val="19"/>
        </w:rPr>
        <w:t>денных исследований рассматриваю</w:t>
      </w:r>
      <w:r w:rsidRPr="00F4135E">
        <w:rPr>
          <w:sz w:val="19"/>
          <w:szCs w:val="19"/>
        </w:rPr>
        <w:t xml:space="preserve">тся результаты по влиянию различных видов удобрений на </w:t>
      </w:r>
      <w:r w:rsidRPr="00F4135E">
        <w:rPr>
          <w:bCs/>
          <w:iCs/>
          <w:sz w:val="19"/>
          <w:szCs w:val="19"/>
          <w:lang w:eastAsia="ru-RU"/>
        </w:rPr>
        <w:t>повышение продуктивности яровых зерновых культур</w:t>
      </w:r>
      <w:r w:rsidR="00F47AD2" w:rsidRPr="00F4135E">
        <w:rPr>
          <w:bCs/>
          <w:iCs/>
          <w:sz w:val="19"/>
          <w:szCs w:val="19"/>
          <w:lang w:eastAsia="ru-RU"/>
        </w:rPr>
        <w:t xml:space="preserve"> </w:t>
      </w:r>
      <w:r w:rsidRPr="00F4135E">
        <w:rPr>
          <w:bCs/>
          <w:iCs/>
          <w:sz w:val="19"/>
          <w:szCs w:val="19"/>
          <w:lang w:eastAsia="ru-RU"/>
        </w:rPr>
        <w:t xml:space="preserve">в условиях орошения Терско-Сулакской подпровинции. </w:t>
      </w:r>
      <w:r w:rsidRPr="00F4135E">
        <w:rPr>
          <w:sz w:val="19"/>
          <w:szCs w:val="19"/>
        </w:rPr>
        <w:t>Целью исследований явилось</w:t>
      </w:r>
      <w:r w:rsidR="00F47AD2" w:rsidRPr="00F4135E">
        <w:rPr>
          <w:sz w:val="19"/>
          <w:szCs w:val="19"/>
        </w:rPr>
        <w:t xml:space="preserve"> </w:t>
      </w:r>
      <w:r w:rsidRPr="00F4135E">
        <w:rPr>
          <w:sz w:val="19"/>
          <w:szCs w:val="19"/>
        </w:rPr>
        <w:t>изучение влияния биогенных средств на повышение плодородия почв и урожайность  яровых зерновых культур в условиях орошения Терско-Сулакской подпровинции.Научные исследования проводятся на опытном поле ФГУП им. Кирова Хасавюртовского района, на лугово - каштановых почвах тяжёлого механического состава, полевым и лабораторным методами. Проведение наблюдений и лабораторных анализов, отбор почвенных и растительных образцов осуществлялись по общепринятым методикам.</w:t>
      </w:r>
      <w:r w:rsidRPr="00F4135E">
        <w:rPr>
          <w:rFonts w:eastAsia="Courier New"/>
          <w:bCs/>
          <w:iCs/>
          <w:color w:val="000000"/>
          <w:sz w:val="19"/>
          <w:szCs w:val="19"/>
        </w:rPr>
        <w:t xml:space="preserve"> По результатам исследований, наиболее благоприятные условия для роста и развития кукурузы на зерно и зернового сорго, создаются при внесении минеральных удобрений в дозе - N</w:t>
      </w:r>
      <w:r w:rsidRPr="00F4135E">
        <w:rPr>
          <w:rFonts w:eastAsia="Courier New"/>
          <w:bCs/>
          <w:iCs/>
          <w:color w:val="000000"/>
          <w:sz w:val="19"/>
          <w:szCs w:val="19"/>
          <w:vertAlign w:val="subscript"/>
        </w:rPr>
        <w:t xml:space="preserve">150 </w:t>
      </w:r>
      <w:r w:rsidRPr="00F4135E">
        <w:rPr>
          <w:rFonts w:eastAsia="Courier New"/>
          <w:bCs/>
          <w:iCs/>
          <w:color w:val="000000"/>
          <w:sz w:val="19"/>
          <w:szCs w:val="19"/>
        </w:rPr>
        <w:t>P</w:t>
      </w:r>
      <w:r w:rsidRPr="00F4135E">
        <w:rPr>
          <w:rFonts w:eastAsia="Courier New"/>
          <w:bCs/>
          <w:iCs/>
          <w:color w:val="000000"/>
          <w:sz w:val="19"/>
          <w:szCs w:val="19"/>
          <w:vertAlign w:val="subscript"/>
        </w:rPr>
        <w:t xml:space="preserve">75 </w:t>
      </w:r>
      <w:r w:rsidRPr="00F4135E">
        <w:rPr>
          <w:rFonts w:eastAsia="Courier New"/>
          <w:bCs/>
          <w:iCs/>
          <w:color w:val="000000"/>
          <w:sz w:val="19"/>
          <w:szCs w:val="19"/>
        </w:rPr>
        <w:t>K</w:t>
      </w:r>
      <w:r w:rsidRPr="00F4135E">
        <w:rPr>
          <w:rFonts w:eastAsia="Courier New"/>
          <w:bCs/>
          <w:iCs/>
          <w:color w:val="000000"/>
          <w:sz w:val="19"/>
          <w:szCs w:val="19"/>
          <w:vertAlign w:val="subscript"/>
        </w:rPr>
        <w:t>75</w:t>
      </w:r>
      <w:r w:rsidRPr="00F4135E">
        <w:rPr>
          <w:rFonts w:eastAsia="Courier New"/>
          <w:bCs/>
          <w:iCs/>
          <w:color w:val="000000"/>
          <w:sz w:val="19"/>
          <w:szCs w:val="19"/>
        </w:rPr>
        <w:t xml:space="preserve">, посевного гороха, навоза - (30 т/га), где в среднем за три года получена наиболее высокая урожайность кукурузы на зерно - </w:t>
      </w:r>
      <w:r w:rsidRPr="00F4135E">
        <w:rPr>
          <w:sz w:val="19"/>
          <w:szCs w:val="19"/>
        </w:rPr>
        <w:t>5,60-5,80-5,40</w:t>
      </w:r>
      <w:r w:rsidRPr="00F4135E">
        <w:rPr>
          <w:rFonts w:eastAsia="Courier New"/>
          <w:bCs/>
          <w:iCs/>
          <w:color w:val="000000"/>
          <w:sz w:val="19"/>
          <w:szCs w:val="19"/>
        </w:rPr>
        <w:t xml:space="preserve"> т/га и зернового сорго, соответственно - </w:t>
      </w:r>
      <w:r w:rsidRPr="00F4135E">
        <w:rPr>
          <w:sz w:val="19"/>
          <w:szCs w:val="19"/>
        </w:rPr>
        <w:t>4,8-5,0-4,7</w:t>
      </w:r>
      <w:r w:rsidRPr="00F4135E">
        <w:rPr>
          <w:rFonts w:eastAsia="Courier New"/>
          <w:bCs/>
          <w:iCs/>
          <w:color w:val="000000"/>
          <w:sz w:val="19"/>
          <w:szCs w:val="19"/>
        </w:rPr>
        <w:t xml:space="preserve"> т/га.</w:t>
      </w:r>
      <w:r w:rsidRPr="00F4135E">
        <w:rPr>
          <w:sz w:val="19"/>
          <w:szCs w:val="19"/>
          <w:lang w:eastAsia="ru-RU"/>
        </w:rPr>
        <w:t xml:space="preserve"> Практическая значимость работы заключается в её направленности на совершенствование систем биологизации земледелия республики в направлении использования биологических факторов в производстве зерна основных яровых зерновых культур. Внедрение  разработанных биологических приемов для повышения урожайности яровых зерновых культур даст возможность сельским товаропроизводителям использовать их для повышения плодородия тяжелосуглинистой лугово-каштановой почвы и урожайности и качество продукции основных сельскохозяйственных культур.</w:t>
      </w:r>
    </w:p>
    <w:p w:rsidR="005C7263" w:rsidRPr="00F4135E" w:rsidRDefault="005C7263" w:rsidP="005C7263">
      <w:pPr>
        <w:ind w:firstLine="567"/>
        <w:rPr>
          <w:sz w:val="19"/>
          <w:szCs w:val="19"/>
          <w:lang w:eastAsia="ru-RU"/>
        </w:rPr>
      </w:pPr>
      <w:r w:rsidRPr="00F4135E">
        <w:rPr>
          <w:b/>
          <w:bCs/>
          <w:iCs/>
          <w:sz w:val="19"/>
          <w:szCs w:val="19"/>
          <w:lang w:eastAsia="ru-RU"/>
        </w:rPr>
        <w:t>Ключевые слова:</w:t>
      </w:r>
      <w:r w:rsidRPr="00F4135E">
        <w:rPr>
          <w:bCs/>
          <w:iCs/>
          <w:sz w:val="19"/>
          <w:szCs w:val="19"/>
          <w:lang w:eastAsia="ru-RU"/>
        </w:rPr>
        <w:t xml:space="preserve"> сидеральные культуры, амарант, горох посевной, рапс яровой, кукуруза, сорго зерновое, продуктивность. </w:t>
      </w:r>
    </w:p>
    <w:p w:rsidR="005C7263" w:rsidRPr="00F4135E" w:rsidRDefault="005C7263" w:rsidP="005C7263">
      <w:pPr>
        <w:ind w:firstLine="567"/>
        <w:rPr>
          <w:b/>
          <w:i/>
          <w:sz w:val="19"/>
          <w:szCs w:val="19"/>
          <w:lang w:eastAsia="ru-RU"/>
        </w:rPr>
      </w:pPr>
    </w:p>
    <w:p w:rsidR="005C7263" w:rsidRPr="00F4135E" w:rsidRDefault="005C7263" w:rsidP="005C7263">
      <w:pPr>
        <w:ind w:firstLine="567"/>
        <w:rPr>
          <w:i/>
          <w:sz w:val="19"/>
          <w:szCs w:val="19"/>
          <w:lang w:val="en-US" w:eastAsia="ru-RU"/>
        </w:rPr>
      </w:pPr>
      <w:r w:rsidRPr="00F4135E">
        <w:rPr>
          <w:b/>
          <w:i/>
          <w:sz w:val="19"/>
          <w:szCs w:val="19"/>
          <w:lang w:val="en-US" w:eastAsia="ru-RU"/>
        </w:rPr>
        <w:t xml:space="preserve">Abstract: </w:t>
      </w:r>
      <w:r w:rsidRPr="00F4135E">
        <w:rPr>
          <w:i/>
          <w:sz w:val="19"/>
          <w:szCs w:val="19"/>
          <w:lang w:val="en-US" w:eastAsia="ru-RU"/>
        </w:rPr>
        <w:t xml:space="preserve">the article on the basis of the analysis of literary sources and the research results on the impact of different types of fertilizers on improving the productivity of spring crops under irrigation of the Terek-Sulak subprovince. The aim of the research was to study the impact of nutrient funds for the improvement of soil fertility and yield of spring grain crops in the irrigation conditions of the Terek-Sulak of podpravili. Research is conducted on the experimental field of FSUE im. Kirov Khasavyurt district, meadow-chestnut soils of heavy mechanical composition, field and laboratory methods. Observations and laboratory analyses, selection of soil and plant samples were carried out according to generally accepted methods. According to the results of research, the most favorable conditions for the growth and development of corn and grain sorghum are created when applying mineral fertilizers at a dose of N150 P75 K75, seed peas, manure - (30 t/ha), where, on average, the highest yield of corn for grain was obtained in three years - 5,60-5,80-5,40 t/ha and grain sorghum, respectively - 4,8-5,0-4,7 t/ha. The practical significance of the work lies in its focus on improving the systems of biologization of agriculture of the Republic in the direction of the use of biological factors in the production of grain of the main spring crops. The introduction of the developed biological methods to increase the yield of spring crops will enable rural producers to use them to improve the fertility of heavily loamy meadow-chestnut soil and the yield and quality of the main crops. </w:t>
      </w:r>
    </w:p>
    <w:p w:rsidR="005C7263" w:rsidRPr="00F4135E" w:rsidRDefault="00D36592" w:rsidP="005C7263">
      <w:pPr>
        <w:ind w:firstLine="567"/>
        <w:rPr>
          <w:i/>
          <w:sz w:val="19"/>
          <w:szCs w:val="19"/>
          <w:lang w:val="en-US" w:eastAsia="ru-RU"/>
        </w:rPr>
      </w:pPr>
      <w:r w:rsidRPr="00F4135E">
        <w:rPr>
          <w:b/>
          <w:i/>
          <w:sz w:val="19"/>
          <w:szCs w:val="19"/>
          <w:lang w:val="en-US" w:eastAsia="ru-RU"/>
        </w:rPr>
        <w:lastRenderedPageBreak/>
        <w:t>Key</w:t>
      </w:r>
      <w:r w:rsidR="005C7263" w:rsidRPr="00F4135E">
        <w:rPr>
          <w:b/>
          <w:i/>
          <w:sz w:val="19"/>
          <w:szCs w:val="19"/>
          <w:lang w:val="en-US" w:eastAsia="ru-RU"/>
        </w:rPr>
        <w:t xml:space="preserve">words: </w:t>
      </w:r>
      <w:r w:rsidR="005C7263" w:rsidRPr="00F4135E">
        <w:rPr>
          <w:i/>
          <w:sz w:val="19"/>
          <w:szCs w:val="19"/>
          <w:lang w:val="en-US" w:eastAsia="ru-RU"/>
        </w:rPr>
        <w:t>green manure crops, amaranth, sowing peas, spring rape, corn, grain sorghum, productivity.</w:t>
      </w:r>
    </w:p>
    <w:p w:rsidR="005C7263" w:rsidRPr="00F4135E" w:rsidRDefault="005C7263" w:rsidP="005C7263">
      <w:pPr>
        <w:ind w:firstLine="567"/>
        <w:jc w:val="center"/>
        <w:rPr>
          <w:b/>
          <w:sz w:val="19"/>
          <w:szCs w:val="19"/>
          <w:lang w:val="en-US" w:eastAsia="ru-RU"/>
        </w:rPr>
      </w:pPr>
    </w:p>
    <w:p w:rsidR="00F4135E" w:rsidRPr="002A586E" w:rsidRDefault="00F4135E" w:rsidP="005C7263">
      <w:pPr>
        <w:ind w:firstLine="567"/>
        <w:jc w:val="center"/>
        <w:rPr>
          <w:b/>
          <w:sz w:val="19"/>
          <w:szCs w:val="19"/>
          <w:lang w:val="en-US" w:eastAsia="ru-RU"/>
        </w:rPr>
        <w:sectPr w:rsidR="00F4135E" w:rsidRPr="002A586E" w:rsidSect="00B31817">
          <w:type w:val="continuous"/>
          <w:pgSz w:w="11906" w:h="16838"/>
          <w:pgMar w:top="1134" w:right="1134" w:bottom="1134" w:left="1134" w:header="709" w:footer="709" w:gutter="0"/>
          <w:cols w:space="720"/>
        </w:sectPr>
      </w:pPr>
    </w:p>
    <w:p w:rsidR="00AC6D80" w:rsidRPr="005502A4" w:rsidRDefault="00AC6D80" w:rsidP="005C7263">
      <w:pPr>
        <w:ind w:firstLine="567"/>
        <w:rPr>
          <w:b/>
          <w:szCs w:val="20"/>
          <w:highlight w:val="yellow"/>
          <w:lang w:val="en-US"/>
        </w:rPr>
      </w:pPr>
    </w:p>
    <w:p w:rsidR="00A17B61" w:rsidRDefault="005C7263" w:rsidP="005C7263">
      <w:pPr>
        <w:ind w:firstLine="567"/>
        <w:rPr>
          <w:rFonts w:ascii="Arial Narrow" w:hAnsi="Arial Narrow"/>
        </w:rPr>
      </w:pPr>
      <w:r w:rsidRPr="00AC6D80">
        <w:rPr>
          <w:b/>
          <w:szCs w:val="20"/>
          <w:lang w:val="en-US"/>
        </w:rPr>
        <w:t>DOI</w:t>
      </w:r>
      <w:r w:rsidR="00A17B61">
        <w:rPr>
          <w:b/>
          <w:szCs w:val="20"/>
        </w:rPr>
        <w:t xml:space="preserve"> </w:t>
      </w:r>
      <w:r w:rsidR="00A17B61" w:rsidRPr="00A17B61">
        <w:rPr>
          <w:b/>
        </w:rPr>
        <w:t>10.15217/issn2079-0996.2019.3.</w:t>
      </w:r>
      <w:r w:rsidR="00A17B61" w:rsidRPr="00FD6086">
        <w:rPr>
          <w:b/>
        </w:rPr>
        <w:t>28</w:t>
      </w:r>
    </w:p>
    <w:p w:rsidR="005C7263" w:rsidRPr="00A70450" w:rsidRDefault="005C7263" w:rsidP="005C7263">
      <w:pPr>
        <w:ind w:firstLine="567"/>
        <w:rPr>
          <w:b/>
          <w:bCs/>
          <w:szCs w:val="20"/>
        </w:rPr>
      </w:pPr>
      <w:r w:rsidRPr="005C7263">
        <w:rPr>
          <w:b/>
          <w:szCs w:val="20"/>
        </w:rPr>
        <w:t>УДК</w:t>
      </w:r>
      <w:r w:rsidRPr="00A70450">
        <w:rPr>
          <w:b/>
          <w:szCs w:val="20"/>
        </w:rPr>
        <w:t>:</w:t>
      </w:r>
      <w:r w:rsidRPr="00A70450">
        <w:rPr>
          <w:b/>
          <w:bCs/>
          <w:szCs w:val="20"/>
        </w:rPr>
        <w:t xml:space="preserve"> 633.16.575</w:t>
      </w:r>
    </w:p>
    <w:p w:rsidR="005C7263" w:rsidRPr="00A70450" w:rsidRDefault="005C7263" w:rsidP="005C7263">
      <w:pPr>
        <w:ind w:firstLine="567"/>
        <w:rPr>
          <w:b/>
          <w:bCs/>
          <w:szCs w:val="20"/>
        </w:rPr>
      </w:pPr>
    </w:p>
    <w:p w:rsidR="005C7263" w:rsidRPr="00A70450" w:rsidRDefault="005C7263" w:rsidP="005C7263">
      <w:pPr>
        <w:ind w:firstLine="567"/>
        <w:jc w:val="center"/>
        <w:rPr>
          <w:b/>
          <w:bCs/>
          <w:szCs w:val="20"/>
        </w:rPr>
      </w:pPr>
      <w:r w:rsidRPr="005C7263">
        <w:rPr>
          <w:b/>
          <w:bCs/>
          <w:szCs w:val="20"/>
        </w:rPr>
        <w:t>НАСЛЕДОВАНИЕ</w:t>
      </w:r>
      <w:r w:rsidRPr="00A70450">
        <w:rPr>
          <w:b/>
          <w:bCs/>
          <w:szCs w:val="20"/>
        </w:rPr>
        <w:t xml:space="preserve"> </w:t>
      </w:r>
      <w:r w:rsidRPr="005C7263">
        <w:rPr>
          <w:b/>
          <w:bCs/>
          <w:szCs w:val="20"/>
        </w:rPr>
        <w:t>СОЛЕУСТОЙЧИВОСТИ</w:t>
      </w:r>
      <w:r w:rsidRPr="00A70450">
        <w:rPr>
          <w:b/>
          <w:bCs/>
          <w:szCs w:val="20"/>
        </w:rPr>
        <w:t xml:space="preserve"> </w:t>
      </w:r>
      <w:r w:rsidRPr="005C7263">
        <w:rPr>
          <w:b/>
          <w:bCs/>
          <w:szCs w:val="20"/>
        </w:rPr>
        <w:t>ЯЧМЕНЯ</w:t>
      </w:r>
      <w:r w:rsidRPr="00A70450">
        <w:rPr>
          <w:b/>
          <w:bCs/>
          <w:szCs w:val="20"/>
        </w:rPr>
        <w:t xml:space="preserve"> </w:t>
      </w:r>
      <w:r w:rsidRPr="005C7263">
        <w:rPr>
          <w:b/>
          <w:bCs/>
          <w:szCs w:val="20"/>
        </w:rPr>
        <w:t>КУЛЬТУРНОГО</w:t>
      </w:r>
      <w:r w:rsidRPr="00A70450">
        <w:rPr>
          <w:b/>
          <w:bCs/>
          <w:szCs w:val="20"/>
        </w:rPr>
        <w:t xml:space="preserve"> </w:t>
      </w:r>
    </w:p>
    <w:p w:rsidR="005C7263" w:rsidRPr="00A70450" w:rsidRDefault="005C7263" w:rsidP="005C7263">
      <w:pPr>
        <w:ind w:firstLine="567"/>
        <w:jc w:val="center"/>
        <w:rPr>
          <w:b/>
          <w:szCs w:val="20"/>
        </w:rPr>
      </w:pPr>
      <w:r w:rsidRPr="00A70450">
        <w:rPr>
          <w:b/>
          <w:bCs/>
          <w:szCs w:val="20"/>
        </w:rPr>
        <w:t>(</w:t>
      </w:r>
      <w:r w:rsidRPr="005C7263">
        <w:rPr>
          <w:b/>
          <w:bCs/>
          <w:i/>
          <w:szCs w:val="20"/>
          <w:lang w:val="en-US"/>
        </w:rPr>
        <w:t>HORDEUMVULGARE</w:t>
      </w:r>
      <w:r w:rsidRPr="005C7263">
        <w:rPr>
          <w:b/>
          <w:bCs/>
          <w:szCs w:val="20"/>
          <w:lang w:val="en-US"/>
        </w:rPr>
        <w:t>L</w:t>
      </w:r>
      <w:r w:rsidRPr="00A70450">
        <w:rPr>
          <w:b/>
          <w:bCs/>
          <w:szCs w:val="20"/>
        </w:rPr>
        <w:t>.)</w:t>
      </w:r>
    </w:p>
    <w:p w:rsidR="005C7263" w:rsidRPr="00A70450" w:rsidRDefault="005C7263" w:rsidP="005C7263">
      <w:pPr>
        <w:ind w:firstLine="567"/>
        <w:rPr>
          <w:b/>
          <w:szCs w:val="20"/>
        </w:rPr>
      </w:pPr>
    </w:p>
    <w:p w:rsidR="005C7263" w:rsidRPr="0004477B" w:rsidRDefault="005C7263" w:rsidP="005C7263">
      <w:pPr>
        <w:ind w:firstLine="567"/>
        <w:rPr>
          <w:b/>
          <w:szCs w:val="20"/>
        </w:rPr>
      </w:pPr>
      <w:r w:rsidRPr="005C7263">
        <w:rPr>
          <w:b/>
          <w:szCs w:val="20"/>
        </w:rPr>
        <w:t>Б</w:t>
      </w:r>
      <w:r w:rsidRPr="0004477B">
        <w:rPr>
          <w:b/>
          <w:szCs w:val="20"/>
        </w:rPr>
        <w:t>.</w:t>
      </w:r>
      <w:r w:rsidR="0004477B">
        <w:rPr>
          <w:b/>
          <w:szCs w:val="20"/>
        </w:rPr>
        <w:t xml:space="preserve"> </w:t>
      </w:r>
      <w:r w:rsidRPr="005C7263">
        <w:rPr>
          <w:b/>
          <w:szCs w:val="20"/>
        </w:rPr>
        <w:t>А</w:t>
      </w:r>
      <w:r w:rsidRPr="0004477B">
        <w:rPr>
          <w:b/>
          <w:szCs w:val="20"/>
        </w:rPr>
        <w:t xml:space="preserve">. </w:t>
      </w:r>
      <w:r w:rsidRPr="005C7263">
        <w:rPr>
          <w:b/>
          <w:szCs w:val="20"/>
        </w:rPr>
        <w:t>БАТАШЕВА</w:t>
      </w:r>
      <w:r w:rsidRPr="0004477B">
        <w:rPr>
          <w:b/>
          <w:szCs w:val="20"/>
        </w:rPr>
        <w:t>,</w:t>
      </w:r>
      <w:r w:rsidRPr="0004477B">
        <w:rPr>
          <w:b/>
          <w:szCs w:val="20"/>
          <w:vertAlign w:val="superscript"/>
        </w:rPr>
        <w:t xml:space="preserve">1 </w:t>
      </w:r>
      <w:r w:rsidRPr="005C7263">
        <w:rPr>
          <w:b/>
          <w:szCs w:val="20"/>
        </w:rPr>
        <w:t>д</w:t>
      </w:r>
      <w:r w:rsidRPr="0004477B">
        <w:rPr>
          <w:b/>
          <w:szCs w:val="20"/>
        </w:rPr>
        <w:t>-</w:t>
      </w:r>
      <w:r w:rsidRPr="005C7263">
        <w:rPr>
          <w:b/>
          <w:szCs w:val="20"/>
        </w:rPr>
        <w:t>р</w:t>
      </w:r>
      <w:r w:rsidRPr="0004477B">
        <w:rPr>
          <w:b/>
          <w:szCs w:val="20"/>
        </w:rPr>
        <w:t xml:space="preserve"> </w:t>
      </w:r>
      <w:r w:rsidRPr="005C7263">
        <w:rPr>
          <w:b/>
          <w:szCs w:val="20"/>
        </w:rPr>
        <w:t>биол</w:t>
      </w:r>
      <w:r w:rsidRPr="0004477B">
        <w:rPr>
          <w:b/>
          <w:szCs w:val="20"/>
        </w:rPr>
        <w:t xml:space="preserve">. </w:t>
      </w:r>
      <w:r w:rsidRPr="005C7263">
        <w:rPr>
          <w:b/>
          <w:szCs w:val="20"/>
        </w:rPr>
        <w:t>наук</w:t>
      </w:r>
      <w:r w:rsidRPr="0004477B">
        <w:rPr>
          <w:b/>
          <w:szCs w:val="20"/>
        </w:rPr>
        <w:t xml:space="preserve"> </w:t>
      </w:r>
    </w:p>
    <w:p w:rsidR="005C7263" w:rsidRPr="005C7263" w:rsidRDefault="005C7263" w:rsidP="005C7263">
      <w:pPr>
        <w:ind w:firstLine="567"/>
        <w:rPr>
          <w:b/>
          <w:szCs w:val="20"/>
        </w:rPr>
      </w:pPr>
      <w:r w:rsidRPr="005C7263">
        <w:rPr>
          <w:b/>
          <w:szCs w:val="20"/>
        </w:rPr>
        <w:t>В.</w:t>
      </w:r>
      <w:r w:rsidR="0004477B">
        <w:rPr>
          <w:b/>
          <w:szCs w:val="20"/>
        </w:rPr>
        <w:t xml:space="preserve"> </w:t>
      </w:r>
      <w:r w:rsidRPr="005C7263">
        <w:rPr>
          <w:b/>
          <w:szCs w:val="20"/>
        </w:rPr>
        <w:t>И.</w:t>
      </w:r>
      <w:r w:rsidR="0004477B">
        <w:rPr>
          <w:b/>
          <w:szCs w:val="20"/>
        </w:rPr>
        <w:t xml:space="preserve"> </w:t>
      </w:r>
      <w:r w:rsidRPr="005C7263">
        <w:rPr>
          <w:b/>
          <w:szCs w:val="20"/>
        </w:rPr>
        <w:t>ИБИШЕВА,</w:t>
      </w:r>
      <w:r w:rsidRPr="005C7263">
        <w:rPr>
          <w:b/>
          <w:szCs w:val="20"/>
          <w:vertAlign w:val="superscript"/>
        </w:rPr>
        <w:t xml:space="preserve">1 </w:t>
      </w:r>
      <w:r w:rsidRPr="005C7263">
        <w:rPr>
          <w:b/>
          <w:szCs w:val="20"/>
        </w:rPr>
        <w:t>лаборант-исследователь</w:t>
      </w:r>
    </w:p>
    <w:p w:rsidR="005C7263" w:rsidRPr="005C7263" w:rsidRDefault="005C7263" w:rsidP="005C7263">
      <w:pPr>
        <w:ind w:firstLine="567"/>
        <w:rPr>
          <w:b/>
          <w:szCs w:val="20"/>
        </w:rPr>
      </w:pPr>
      <w:r w:rsidRPr="005C7263">
        <w:rPr>
          <w:b/>
          <w:szCs w:val="20"/>
        </w:rPr>
        <w:t>Р.</w:t>
      </w:r>
      <w:r w:rsidR="0004477B">
        <w:rPr>
          <w:b/>
          <w:szCs w:val="20"/>
        </w:rPr>
        <w:t xml:space="preserve"> </w:t>
      </w:r>
      <w:r w:rsidRPr="005C7263">
        <w:rPr>
          <w:b/>
          <w:szCs w:val="20"/>
        </w:rPr>
        <w:t>А. АБДУЛЛАЕВ,</w:t>
      </w:r>
      <w:r w:rsidRPr="005C7263">
        <w:rPr>
          <w:b/>
          <w:szCs w:val="20"/>
          <w:vertAlign w:val="superscript"/>
        </w:rPr>
        <w:t xml:space="preserve">2 </w:t>
      </w:r>
      <w:r w:rsidRPr="005C7263">
        <w:rPr>
          <w:b/>
          <w:szCs w:val="20"/>
        </w:rPr>
        <w:t xml:space="preserve">канд. биол. наук </w:t>
      </w:r>
    </w:p>
    <w:p w:rsidR="005C7263" w:rsidRPr="005C7263" w:rsidRDefault="005C7263" w:rsidP="005C7263">
      <w:pPr>
        <w:ind w:firstLine="567"/>
        <w:rPr>
          <w:b/>
          <w:szCs w:val="20"/>
        </w:rPr>
      </w:pPr>
      <w:r w:rsidRPr="005C7263">
        <w:rPr>
          <w:b/>
          <w:szCs w:val="20"/>
        </w:rPr>
        <w:t>О.</w:t>
      </w:r>
      <w:r w:rsidR="0004477B">
        <w:rPr>
          <w:b/>
          <w:szCs w:val="20"/>
        </w:rPr>
        <w:t xml:space="preserve"> </w:t>
      </w:r>
      <w:r w:rsidRPr="005C7263">
        <w:rPr>
          <w:b/>
          <w:szCs w:val="20"/>
        </w:rPr>
        <w:t>Н. КОВАЛЕВА,</w:t>
      </w:r>
      <w:r w:rsidRPr="005C7263">
        <w:rPr>
          <w:b/>
          <w:szCs w:val="20"/>
          <w:vertAlign w:val="superscript"/>
        </w:rPr>
        <w:t xml:space="preserve">2 </w:t>
      </w:r>
      <w:r w:rsidRPr="005C7263">
        <w:rPr>
          <w:b/>
          <w:szCs w:val="20"/>
        </w:rPr>
        <w:t xml:space="preserve">канд. биол. наук </w:t>
      </w:r>
    </w:p>
    <w:p w:rsidR="005C7263" w:rsidRPr="005C7263" w:rsidRDefault="005C7263" w:rsidP="005C7263">
      <w:pPr>
        <w:ind w:firstLine="567"/>
        <w:rPr>
          <w:b/>
          <w:szCs w:val="20"/>
        </w:rPr>
      </w:pPr>
      <w:r w:rsidRPr="005C7263">
        <w:rPr>
          <w:b/>
          <w:szCs w:val="20"/>
        </w:rPr>
        <w:t>И.</w:t>
      </w:r>
      <w:r w:rsidR="0004477B">
        <w:rPr>
          <w:b/>
          <w:szCs w:val="20"/>
        </w:rPr>
        <w:t xml:space="preserve"> </w:t>
      </w:r>
      <w:r w:rsidRPr="005C7263">
        <w:rPr>
          <w:b/>
          <w:szCs w:val="20"/>
        </w:rPr>
        <w:t>А. ЗВЕЙНЕК,</w:t>
      </w:r>
      <w:r w:rsidRPr="005C7263">
        <w:rPr>
          <w:b/>
          <w:szCs w:val="20"/>
          <w:vertAlign w:val="superscript"/>
        </w:rPr>
        <w:t>2</w:t>
      </w:r>
      <w:r w:rsidRPr="005C7263">
        <w:rPr>
          <w:b/>
          <w:szCs w:val="20"/>
        </w:rPr>
        <w:t xml:space="preserve"> канд. биол. наук </w:t>
      </w:r>
    </w:p>
    <w:p w:rsidR="005C7263" w:rsidRPr="005C7263" w:rsidRDefault="005C7263" w:rsidP="005C7263">
      <w:pPr>
        <w:ind w:firstLine="567"/>
        <w:rPr>
          <w:b/>
          <w:szCs w:val="20"/>
        </w:rPr>
      </w:pPr>
      <w:r w:rsidRPr="005C7263">
        <w:rPr>
          <w:b/>
          <w:szCs w:val="20"/>
        </w:rPr>
        <w:t>Е.</w:t>
      </w:r>
      <w:r w:rsidR="0004477B">
        <w:rPr>
          <w:b/>
          <w:szCs w:val="20"/>
        </w:rPr>
        <w:t xml:space="preserve"> </w:t>
      </w:r>
      <w:r w:rsidRPr="005C7263">
        <w:rPr>
          <w:b/>
          <w:szCs w:val="20"/>
        </w:rPr>
        <w:t>Е. РАДЧЕНКО,</w:t>
      </w:r>
      <w:r w:rsidRPr="005C7263">
        <w:rPr>
          <w:b/>
          <w:szCs w:val="20"/>
          <w:vertAlign w:val="superscript"/>
        </w:rPr>
        <w:t xml:space="preserve">2 </w:t>
      </w:r>
      <w:r w:rsidRPr="005C7263">
        <w:rPr>
          <w:b/>
          <w:szCs w:val="20"/>
        </w:rPr>
        <w:t>д-р биол. наук</w:t>
      </w:r>
    </w:p>
    <w:p w:rsidR="005C7263" w:rsidRPr="005C7263" w:rsidRDefault="005C7263" w:rsidP="005C7263">
      <w:pPr>
        <w:ind w:firstLine="567"/>
        <w:rPr>
          <w:b/>
          <w:szCs w:val="20"/>
        </w:rPr>
      </w:pPr>
      <w:r w:rsidRPr="005C7263">
        <w:rPr>
          <w:b/>
          <w:szCs w:val="20"/>
          <w:vertAlign w:val="superscript"/>
        </w:rPr>
        <w:t xml:space="preserve"> 1</w:t>
      </w:r>
      <w:r w:rsidRPr="005C7263">
        <w:rPr>
          <w:b/>
          <w:szCs w:val="20"/>
        </w:rPr>
        <w:t xml:space="preserve"> Дагестанская ОС филиал ВИР, г. Дербент</w:t>
      </w:r>
    </w:p>
    <w:p w:rsidR="00AC6D80" w:rsidRPr="00AC6D80" w:rsidRDefault="005C7263" w:rsidP="00AC6D80">
      <w:pPr>
        <w:ind w:firstLine="567"/>
        <w:rPr>
          <w:b/>
          <w:szCs w:val="20"/>
          <w:lang w:val="en-US"/>
        </w:rPr>
      </w:pPr>
      <w:r w:rsidRPr="005C7263">
        <w:rPr>
          <w:b/>
          <w:szCs w:val="20"/>
          <w:vertAlign w:val="superscript"/>
        </w:rPr>
        <w:t xml:space="preserve"> 2</w:t>
      </w:r>
      <w:r w:rsidRPr="005C7263">
        <w:rPr>
          <w:b/>
          <w:szCs w:val="20"/>
        </w:rPr>
        <w:t>ФИЦ «Всероссийский институт генетических ресурсов растений им. Н</w:t>
      </w:r>
      <w:r w:rsidRPr="005C7263">
        <w:rPr>
          <w:b/>
          <w:szCs w:val="20"/>
          <w:lang w:val="en-US"/>
        </w:rPr>
        <w:t>.</w:t>
      </w:r>
      <w:r w:rsidRPr="005C7263">
        <w:rPr>
          <w:b/>
          <w:szCs w:val="20"/>
        </w:rPr>
        <w:t>И</w:t>
      </w:r>
      <w:r w:rsidRPr="005C7263">
        <w:rPr>
          <w:b/>
          <w:szCs w:val="20"/>
          <w:lang w:val="en-US"/>
        </w:rPr>
        <w:t xml:space="preserve">. </w:t>
      </w:r>
      <w:r w:rsidRPr="005C7263">
        <w:rPr>
          <w:b/>
          <w:szCs w:val="20"/>
        </w:rPr>
        <w:t>Вавилова</w:t>
      </w:r>
      <w:r w:rsidR="00AC6D80">
        <w:rPr>
          <w:b/>
          <w:szCs w:val="20"/>
          <w:lang w:val="en-US"/>
        </w:rPr>
        <w:t xml:space="preserve">», </w:t>
      </w:r>
    </w:p>
    <w:p w:rsidR="005C7263" w:rsidRPr="005C7263" w:rsidRDefault="005C7263" w:rsidP="00AC6D80">
      <w:pPr>
        <w:ind w:firstLine="567"/>
        <w:rPr>
          <w:b/>
          <w:szCs w:val="20"/>
          <w:lang w:val="en-US"/>
        </w:rPr>
      </w:pPr>
      <w:r w:rsidRPr="005C7263">
        <w:rPr>
          <w:b/>
          <w:szCs w:val="20"/>
        </w:rPr>
        <w:t>г</w:t>
      </w:r>
      <w:r w:rsidRPr="005C7263">
        <w:rPr>
          <w:b/>
          <w:szCs w:val="20"/>
          <w:lang w:val="en-US"/>
        </w:rPr>
        <w:t xml:space="preserve">. </w:t>
      </w:r>
      <w:r w:rsidRPr="005C7263">
        <w:rPr>
          <w:b/>
          <w:szCs w:val="20"/>
        </w:rPr>
        <w:t>С</w:t>
      </w:r>
      <w:r w:rsidRPr="005C7263">
        <w:rPr>
          <w:b/>
          <w:szCs w:val="20"/>
          <w:lang w:val="en-US"/>
        </w:rPr>
        <w:t>.-</w:t>
      </w:r>
      <w:r w:rsidRPr="005C7263">
        <w:rPr>
          <w:b/>
          <w:szCs w:val="20"/>
        </w:rPr>
        <w:t>Петербург</w:t>
      </w:r>
    </w:p>
    <w:p w:rsidR="006478F8" w:rsidRPr="002A586E" w:rsidRDefault="006478F8" w:rsidP="005C7263">
      <w:pPr>
        <w:ind w:firstLine="567"/>
        <w:jc w:val="center"/>
        <w:rPr>
          <w:b/>
          <w:bCs/>
          <w:i/>
          <w:szCs w:val="20"/>
          <w:lang w:val="en-US"/>
        </w:rPr>
      </w:pPr>
    </w:p>
    <w:p w:rsidR="005C7263" w:rsidRPr="005C7263" w:rsidRDefault="005C7263" w:rsidP="005C7263">
      <w:pPr>
        <w:ind w:firstLine="567"/>
        <w:jc w:val="center"/>
        <w:rPr>
          <w:b/>
          <w:i/>
          <w:szCs w:val="20"/>
          <w:lang w:val="en-US"/>
        </w:rPr>
      </w:pPr>
      <w:r w:rsidRPr="005C7263">
        <w:rPr>
          <w:b/>
          <w:bCs/>
          <w:i/>
          <w:szCs w:val="20"/>
          <w:lang w:val="en-US"/>
        </w:rPr>
        <w:t xml:space="preserve">INHERITANCE OF SALT TOLERANCE OF BARLEY CULTURE (HORDEUM VULGARE L.) </w:t>
      </w:r>
    </w:p>
    <w:p w:rsidR="005C7263" w:rsidRPr="005C7263" w:rsidRDefault="005C7263" w:rsidP="005C7263">
      <w:pPr>
        <w:ind w:firstLine="567"/>
        <w:rPr>
          <w:b/>
          <w:i/>
          <w:szCs w:val="20"/>
          <w:lang w:val="en-US"/>
        </w:rPr>
      </w:pPr>
    </w:p>
    <w:p w:rsidR="005C7263" w:rsidRPr="005C7263" w:rsidRDefault="005C7263" w:rsidP="005C7263">
      <w:pPr>
        <w:ind w:firstLine="567"/>
        <w:rPr>
          <w:b/>
          <w:i/>
          <w:szCs w:val="20"/>
          <w:lang w:val="en-US"/>
        </w:rPr>
      </w:pPr>
      <w:r w:rsidRPr="005C7263">
        <w:rPr>
          <w:b/>
          <w:i/>
          <w:szCs w:val="20"/>
        </w:rPr>
        <w:t>В</w:t>
      </w:r>
      <w:r w:rsidRPr="005C7263">
        <w:rPr>
          <w:b/>
          <w:i/>
          <w:szCs w:val="20"/>
          <w:lang w:val="en-US"/>
        </w:rPr>
        <w:t>.</w:t>
      </w:r>
      <w:r w:rsidR="0004477B" w:rsidRPr="0004477B">
        <w:rPr>
          <w:b/>
          <w:i/>
          <w:szCs w:val="20"/>
          <w:lang w:val="en-US"/>
        </w:rPr>
        <w:t xml:space="preserve"> </w:t>
      </w:r>
      <w:r w:rsidRPr="005C7263">
        <w:rPr>
          <w:b/>
          <w:i/>
          <w:szCs w:val="20"/>
          <w:lang w:val="en-US"/>
        </w:rPr>
        <w:t>A.</w:t>
      </w:r>
      <w:r w:rsidR="0004477B" w:rsidRPr="0004477B">
        <w:rPr>
          <w:b/>
          <w:i/>
          <w:szCs w:val="20"/>
          <w:lang w:val="en-US"/>
        </w:rPr>
        <w:t xml:space="preserve"> </w:t>
      </w:r>
      <w:r w:rsidRPr="005C7263">
        <w:rPr>
          <w:b/>
          <w:i/>
          <w:szCs w:val="20"/>
          <w:lang w:val="en-US"/>
        </w:rPr>
        <w:t>BATASHEVA</w:t>
      </w:r>
      <w:r w:rsidRPr="005C7263">
        <w:rPr>
          <w:b/>
          <w:i/>
          <w:szCs w:val="20"/>
          <w:vertAlign w:val="superscript"/>
          <w:lang w:val="en-US"/>
        </w:rPr>
        <w:t>1</w:t>
      </w:r>
      <w:r w:rsidRPr="005C7263">
        <w:rPr>
          <w:b/>
          <w:i/>
          <w:szCs w:val="20"/>
          <w:lang w:val="en-US"/>
        </w:rPr>
        <w:t xml:space="preserve"> , Doctor of Biological Sciences </w:t>
      </w:r>
    </w:p>
    <w:p w:rsidR="005C7263" w:rsidRPr="005C7263" w:rsidRDefault="005C7263" w:rsidP="005C7263">
      <w:pPr>
        <w:ind w:firstLine="567"/>
        <w:rPr>
          <w:b/>
          <w:i/>
          <w:szCs w:val="20"/>
          <w:lang w:val="en-US"/>
        </w:rPr>
      </w:pPr>
      <w:r w:rsidRPr="005C7263">
        <w:rPr>
          <w:b/>
          <w:i/>
          <w:szCs w:val="20"/>
          <w:lang w:val="en-US"/>
        </w:rPr>
        <w:t>V.</w:t>
      </w:r>
      <w:r w:rsidR="0004477B" w:rsidRPr="0004477B">
        <w:rPr>
          <w:b/>
          <w:i/>
          <w:szCs w:val="20"/>
          <w:lang w:val="en-US"/>
        </w:rPr>
        <w:t xml:space="preserve"> </w:t>
      </w:r>
      <w:r w:rsidRPr="005C7263">
        <w:rPr>
          <w:b/>
          <w:i/>
          <w:szCs w:val="20"/>
          <w:lang w:val="en-US"/>
        </w:rPr>
        <w:t>I.</w:t>
      </w:r>
      <w:r w:rsidR="0004477B" w:rsidRPr="0004477B">
        <w:rPr>
          <w:b/>
          <w:i/>
          <w:szCs w:val="20"/>
          <w:lang w:val="en-US"/>
        </w:rPr>
        <w:t xml:space="preserve"> </w:t>
      </w:r>
      <w:r w:rsidRPr="005C7263">
        <w:rPr>
          <w:b/>
          <w:i/>
          <w:szCs w:val="20"/>
          <w:lang w:val="en-US"/>
        </w:rPr>
        <w:t>IBISHEVA,</w:t>
      </w:r>
      <w:r w:rsidRPr="005C7263">
        <w:rPr>
          <w:b/>
          <w:i/>
          <w:szCs w:val="20"/>
          <w:vertAlign w:val="superscript"/>
          <w:lang w:val="en-US"/>
        </w:rPr>
        <w:t>1</w:t>
      </w:r>
      <w:r w:rsidRPr="005C7263">
        <w:rPr>
          <w:b/>
          <w:i/>
          <w:szCs w:val="20"/>
          <w:lang w:val="en-US"/>
        </w:rPr>
        <w:t xml:space="preserve"> Research laboratory assistant</w:t>
      </w:r>
    </w:p>
    <w:p w:rsidR="005C7263" w:rsidRPr="005C7263" w:rsidRDefault="005C7263" w:rsidP="005C7263">
      <w:pPr>
        <w:ind w:firstLine="567"/>
        <w:rPr>
          <w:b/>
          <w:i/>
          <w:szCs w:val="20"/>
          <w:lang w:val="en-US"/>
        </w:rPr>
      </w:pPr>
      <w:r w:rsidRPr="005C7263">
        <w:rPr>
          <w:b/>
          <w:i/>
          <w:szCs w:val="20"/>
          <w:lang w:val="en-US"/>
        </w:rPr>
        <w:t>R.</w:t>
      </w:r>
      <w:r w:rsidR="0004477B" w:rsidRPr="0004477B">
        <w:rPr>
          <w:b/>
          <w:i/>
          <w:szCs w:val="20"/>
          <w:lang w:val="en-US"/>
        </w:rPr>
        <w:t xml:space="preserve"> </w:t>
      </w:r>
      <w:r w:rsidRPr="005C7263">
        <w:rPr>
          <w:b/>
          <w:i/>
          <w:szCs w:val="20"/>
          <w:lang w:val="en-US"/>
        </w:rPr>
        <w:t>A.</w:t>
      </w:r>
      <w:r w:rsidR="0004477B" w:rsidRPr="0004477B">
        <w:rPr>
          <w:b/>
          <w:i/>
          <w:szCs w:val="20"/>
          <w:lang w:val="en-US"/>
        </w:rPr>
        <w:t xml:space="preserve"> </w:t>
      </w:r>
      <w:r w:rsidRPr="005C7263">
        <w:rPr>
          <w:b/>
          <w:i/>
          <w:szCs w:val="20"/>
          <w:lang w:val="en-US"/>
        </w:rPr>
        <w:t>ABDULLAEV</w:t>
      </w:r>
      <w:r w:rsidRPr="005C7263">
        <w:rPr>
          <w:b/>
          <w:i/>
          <w:szCs w:val="20"/>
          <w:vertAlign w:val="superscript"/>
          <w:lang w:val="en-US"/>
        </w:rPr>
        <w:t>2</w:t>
      </w:r>
      <w:r w:rsidRPr="005C7263">
        <w:rPr>
          <w:b/>
          <w:i/>
          <w:szCs w:val="20"/>
          <w:lang w:val="en-US"/>
        </w:rPr>
        <w:t>, Candidate of Biological Sciences</w:t>
      </w:r>
    </w:p>
    <w:p w:rsidR="005C7263" w:rsidRPr="005C7263" w:rsidRDefault="005C7263" w:rsidP="005C7263">
      <w:pPr>
        <w:ind w:firstLine="567"/>
        <w:rPr>
          <w:b/>
          <w:i/>
          <w:szCs w:val="20"/>
          <w:lang w:val="en-US"/>
        </w:rPr>
      </w:pPr>
      <w:r w:rsidRPr="005C7263">
        <w:rPr>
          <w:b/>
          <w:i/>
          <w:szCs w:val="20"/>
          <w:lang w:val="en-US"/>
        </w:rPr>
        <w:t>O.</w:t>
      </w:r>
      <w:r w:rsidR="0004477B" w:rsidRPr="0004477B">
        <w:rPr>
          <w:b/>
          <w:i/>
          <w:szCs w:val="20"/>
          <w:lang w:val="en-US"/>
        </w:rPr>
        <w:t xml:space="preserve"> </w:t>
      </w:r>
      <w:r w:rsidRPr="005C7263">
        <w:rPr>
          <w:b/>
          <w:i/>
          <w:szCs w:val="20"/>
          <w:lang w:val="en-US"/>
        </w:rPr>
        <w:t>N.</w:t>
      </w:r>
      <w:r w:rsidR="0004477B" w:rsidRPr="0004477B">
        <w:rPr>
          <w:b/>
          <w:i/>
          <w:szCs w:val="20"/>
          <w:lang w:val="en-US"/>
        </w:rPr>
        <w:t xml:space="preserve"> </w:t>
      </w:r>
      <w:r w:rsidRPr="005C7263">
        <w:rPr>
          <w:b/>
          <w:i/>
          <w:szCs w:val="20"/>
          <w:lang w:val="en-US"/>
        </w:rPr>
        <w:t>KOVALEVA</w:t>
      </w:r>
      <w:r w:rsidRPr="005C7263">
        <w:rPr>
          <w:b/>
          <w:i/>
          <w:szCs w:val="20"/>
          <w:vertAlign w:val="superscript"/>
          <w:lang w:val="en-US"/>
        </w:rPr>
        <w:t>2</w:t>
      </w:r>
      <w:r w:rsidRPr="005C7263">
        <w:rPr>
          <w:b/>
          <w:i/>
          <w:szCs w:val="20"/>
          <w:lang w:val="en-US"/>
        </w:rPr>
        <w:t xml:space="preserve">, Candidate of Biological Sciences </w:t>
      </w:r>
    </w:p>
    <w:p w:rsidR="005C7263" w:rsidRPr="005C7263" w:rsidRDefault="005C7263" w:rsidP="005C7263">
      <w:pPr>
        <w:ind w:firstLine="567"/>
        <w:rPr>
          <w:b/>
          <w:i/>
          <w:szCs w:val="20"/>
          <w:lang w:val="en-US"/>
        </w:rPr>
      </w:pPr>
      <w:r w:rsidRPr="005C7263">
        <w:rPr>
          <w:b/>
          <w:i/>
          <w:szCs w:val="20"/>
          <w:lang w:val="en-US"/>
        </w:rPr>
        <w:t>I.</w:t>
      </w:r>
      <w:r w:rsidR="0004477B" w:rsidRPr="0004477B">
        <w:rPr>
          <w:b/>
          <w:i/>
          <w:szCs w:val="20"/>
          <w:lang w:val="en-US"/>
        </w:rPr>
        <w:t xml:space="preserve"> </w:t>
      </w:r>
      <w:r w:rsidRPr="005C7263">
        <w:rPr>
          <w:b/>
          <w:i/>
          <w:szCs w:val="20"/>
          <w:lang w:val="en-US"/>
        </w:rPr>
        <w:t>A. ZVEYNEK</w:t>
      </w:r>
      <w:r w:rsidRPr="005C7263">
        <w:rPr>
          <w:b/>
          <w:i/>
          <w:szCs w:val="20"/>
          <w:vertAlign w:val="superscript"/>
          <w:lang w:val="en-US"/>
        </w:rPr>
        <w:t>2</w:t>
      </w:r>
      <w:r w:rsidRPr="005C7263">
        <w:rPr>
          <w:b/>
          <w:i/>
          <w:szCs w:val="20"/>
          <w:lang w:val="en-US"/>
        </w:rPr>
        <w:t xml:space="preserve">, Candidate of Biological Sciences </w:t>
      </w:r>
    </w:p>
    <w:p w:rsidR="005C7263" w:rsidRPr="005C7263" w:rsidRDefault="005C7263" w:rsidP="005C7263">
      <w:pPr>
        <w:ind w:firstLine="567"/>
        <w:rPr>
          <w:b/>
          <w:i/>
          <w:szCs w:val="20"/>
          <w:lang w:val="en-US"/>
        </w:rPr>
      </w:pPr>
      <w:r w:rsidRPr="005C7263">
        <w:rPr>
          <w:b/>
          <w:i/>
          <w:szCs w:val="20"/>
          <w:lang w:val="en-US"/>
        </w:rPr>
        <w:t>E.</w:t>
      </w:r>
      <w:r w:rsidR="0004477B" w:rsidRPr="0004477B">
        <w:rPr>
          <w:b/>
          <w:i/>
          <w:szCs w:val="20"/>
          <w:lang w:val="en-US"/>
        </w:rPr>
        <w:t xml:space="preserve"> </w:t>
      </w:r>
      <w:r w:rsidRPr="005C7263">
        <w:rPr>
          <w:b/>
          <w:i/>
          <w:szCs w:val="20"/>
          <w:lang w:val="en-US"/>
        </w:rPr>
        <w:t>E.</w:t>
      </w:r>
      <w:r w:rsidR="0004477B" w:rsidRPr="0004477B">
        <w:rPr>
          <w:b/>
          <w:i/>
          <w:szCs w:val="20"/>
          <w:lang w:val="en-US"/>
        </w:rPr>
        <w:t xml:space="preserve"> </w:t>
      </w:r>
      <w:r w:rsidRPr="005C7263">
        <w:rPr>
          <w:b/>
          <w:i/>
          <w:szCs w:val="20"/>
          <w:lang w:val="en-US"/>
        </w:rPr>
        <w:t>RADCHENKO , Doctor of Biological Sciences</w:t>
      </w:r>
    </w:p>
    <w:p w:rsidR="005C7263" w:rsidRPr="005C7263" w:rsidRDefault="005C7263" w:rsidP="005C7263">
      <w:pPr>
        <w:ind w:firstLine="567"/>
        <w:rPr>
          <w:b/>
          <w:i/>
          <w:szCs w:val="20"/>
          <w:lang w:val="en-US"/>
        </w:rPr>
      </w:pPr>
      <w:r w:rsidRPr="005C7263">
        <w:rPr>
          <w:b/>
          <w:i/>
          <w:szCs w:val="20"/>
          <w:vertAlign w:val="superscript"/>
          <w:lang w:val="en-US"/>
        </w:rPr>
        <w:t>1</w:t>
      </w:r>
      <w:r w:rsidRPr="005C7263">
        <w:rPr>
          <w:b/>
          <w:i/>
          <w:szCs w:val="20"/>
          <w:lang w:val="en-US"/>
        </w:rPr>
        <w:t xml:space="preserve">Branch of Dagestan Research Institute of Plant Growing, Dagestan Experimental Station, Derbent. </w:t>
      </w:r>
    </w:p>
    <w:p w:rsidR="005C7263" w:rsidRPr="005C7263" w:rsidRDefault="005C7263" w:rsidP="005C7263">
      <w:pPr>
        <w:ind w:firstLine="567"/>
        <w:rPr>
          <w:b/>
          <w:i/>
          <w:szCs w:val="20"/>
          <w:lang w:val="en-US"/>
        </w:rPr>
      </w:pPr>
      <w:r w:rsidRPr="005C7263">
        <w:rPr>
          <w:b/>
          <w:i/>
          <w:szCs w:val="20"/>
          <w:vertAlign w:val="superscript"/>
          <w:lang w:val="en-US"/>
        </w:rPr>
        <w:t>2</w:t>
      </w:r>
      <w:r w:rsidRPr="005C7263">
        <w:rPr>
          <w:b/>
          <w:i/>
          <w:szCs w:val="20"/>
          <w:lang w:val="en-US"/>
        </w:rPr>
        <w:t xml:space="preserve">N.I. Vavilov All-Russian Research Institute of Plant Genetic Resources, Saint Petersburg </w:t>
      </w:r>
    </w:p>
    <w:p w:rsidR="005C7263" w:rsidRPr="005C7263" w:rsidRDefault="005C7263" w:rsidP="005C7263">
      <w:pPr>
        <w:ind w:firstLine="567"/>
        <w:rPr>
          <w:i/>
          <w:szCs w:val="20"/>
          <w:lang w:val="en-US"/>
        </w:rPr>
      </w:pPr>
    </w:p>
    <w:p w:rsidR="005C7263" w:rsidRPr="005C7263" w:rsidRDefault="005C7263" w:rsidP="005C7263">
      <w:pPr>
        <w:ind w:firstLine="567"/>
        <w:rPr>
          <w:sz w:val="19"/>
          <w:szCs w:val="19"/>
        </w:rPr>
      </w:pPr>
      <w:r w:rsidRPr="005C7263">
        <w:rPr>
          <w:b/>
          <w:sz w:val="19"/>
          <w:szCs w:val="19"/>
        </w:rPr>
        <w:t>Аннотация.</w:t>
      </w:r>
      <w:r w:rsidRPr="005C7263">
        <w:rPr>
          <w:sz w:val="19"/>
          <w:szCs w:val="19"/>
        </w:rPr>
        <w:t xml:space="preserve"> Работа выполнена на Дагестанской опытной станции ВИР имени Н.И.Вавилова. Изучена солеустойчивость 401 образца ячменя культурного: 306 – пленчатые, 95 – голозерные разновидности. Показана дифференциация культуры по признаку на данном таксономическом уровне. Голозерные ячмени отличаются повышенной устойчивостью к солевому стрессу, чем пленчатые. Явление, вероятно, связано с высокой скоростью ростовых процессов на началь</w:t>
      </w:r>
      <w:r w:rsidR="00A455AC">
        <w:rPr>
          <w:sz w:val="19"/>
          <w:szCs w:val="19"/>
        </w:rPr>
        <w:t>ном этапе их развития.  Отмечена</w:t>
      </w:r>
      <w:r w:rsidRPr="005C7263">
        <w:rPr>
          <w:sz w:val="19"/>
          <w:szCs w:val="19"/>
        </w:rPr>
        <w:t xml:space="preserve"> также их относительная территориальная обособленность, преимущественно Юго-Восточная Азия, Северо-Восточная Африка и горные районы Средней Азии. Выделены устойчивые к засолению образцы. Среди них стародавние и селекционные, голозерные и пленчатые сорта разного эколого-географического происхождения. Изучен характер наследования солеустойчивости ячменя. В гибридизацию были включены сорта из Дагестана: к-15019 (солеустойчивый) и к-1034 (неустойчивый). Генетический контроль различий по солеустойчивости между исходными образцами определяется аллелями двух доминантных генов.</w:t>
      </w:r>
    </w:p>
    <w:p w:rsidR="005C7263" w:rsidRPr="005C7263" w:rsidRDefault="005C7263" w:rsidP="005C7263">
      <w:pPr>
        <w:ind w:firstLine="567"/>
        <w:rPr>
          <w:sz w:val="19"/>
          <w:szCs w:val="19"/>
        </w:rPr>
      </w:pPr>
      <w:r w:rsidRPr="005C7263">
        <w:rPr>
          <w:b/>
          <w:sz w:val="19"/>
          <w:szCs w:val="19"/>
        </w:rPr>
        <w:t>Ключевые слова:</w:t>
      </w:r>
      <w:r w:rsidRPr="005C7263">
        <w:rPr>
          <w:sz w:val="19"/>
          <w:szCs w:val="19"/>
        </w:rPr>
        <w:t xml:space="preserve"> ячмень, засоление, солеустойчивость, разновидность, наследование. </w:t>
      </w:r>
    </w:p>
    <w:p w:rsidR="005C7263" w:rsidRPr="005C7263" w:rsidRDefault="005C7263" w:rsidP="005C7263">
      <w:pPr>
        <w:ind w:firstLine="567"/>
        <w:rPr>
          <w:b/>
          <w:i/>
          <w:sz w:val="19"/>
          <w:szCs w:val="19"/>
        </w:rPr>
      </w:pPr>
    </w:p>
    <w:p w:rsidR="005C7263" w:rsidRPr="005C7263" w:rsidRDefault="005C7263" w:rsidP="005C7263">
      <w:pPr>
        <w:ind w:firstLine="567"/>
        <w:rPr>
          <w:i/>
          <w:sz w:val="19"/>
          <w:szCs w:val="19"/>
          <w:lang w:val="en-US"/>
        </w:rPr>
      </w:pPr>
      <w:r w:rsidRPr="005C7263">
        <w:rPr>
          <w:b/>
          <w:i/>
          <w:sz w:val="19"/>
          <w:szCs w:val="19"/>
          <w:lang w:val="en-US"/>
        </w:rPr>
        <w:t>Abstract.</w:t>
      </w:r>
      <w:r w:rsidRPr="005C7263">
        <w:rPr>
          <w:i/>
          <w:sz w:val="19"/>
          <w:szCs w:val="19"/>
          <w:lang w:val="en-US"/>
        </w:rPr>
        <w:t xml:space="preserve"> The work is performed on the Dagestan experimental station of VIR N.I.Vavilova. Studied salt tolerance 401 sample barley: 306 – membranous, 95 – hulless varieties. The differentiation of culture on the basis of this taxonomic level is shown. Hullessbarley are more resistant to salt stress than filmy. The phenomenon is probably due to the high rate of growth processes in the initial stage of their development.  Their relative territorial isolation, mainly South-East Asia, North-East Africa and mountainous regions of Central Asia, is also noted. Salinity-resistant samples were isolated. Among them, the old and selection, hulless and hulled varieties of different ecological and geographical origin. Studied the nature of inheritance of salt tolerance of barley. The hybridization included varieties from Dagestan: k-15019 (salt-resistant) and k-1034 (unstable). Genetic control of salt tolerance differences between the initial samples is determined by alleles of two dominant genes.</w:t>
      </w:r>
    </w:p>
    <w:p w:rsidR="005C7263" w:rsidRPr="005C7263" w:rsidRDefault="005C7263" w:rsidP="005C7263">
      <w:pPr>
        <w:ind w:firstLine="567"/>
        <w:rPr>
          <w:i/>
          <w:sz w:val="19"/>
          <w:szCs w:val="19"/>
          <w:lang w:val="en-US"/>
        </w:rPr>
      </w:pPr>
      <w:r w:rsidRPr="005C7263">
        <w:rPr>
          <w:b/>
          <w:i/>
          <w:sz w:val="19"/>
          <w:szCs w:val="19"/>
          <w:lang w:val="en-US"/>
        </w:rPr>
        <w:t>Keywords:</w:t>
      </w:r>
      <w:r w:rsidRPr="005C7263">
        <w:rPr>
          <w:i/>
          <w:sz w:val="19"/>
          <w:szCs w:val="19"/>
          <w:lang w:val="en-US"/>
        </w:rPr>
        <w:t xml:space="preserve"> barley, salinity, salt tolerance, variety, inheritance.</w:t>
      </w:r>
    </w:p>
    <w:p w:rsidR="005C7263" w:rsidRPr="005C7263" w:rsidRDefault="005C7263" w:rsidP="005C7263">
      <w:pPr>
        <w:ind w:firstLine="567"/>
        <w:rPr>
          <w:i/>
          <w:szCs w:val="20"/>
          <w:lang w:val="en-US"/>
        </w:rPr>
      </w:pPr>
    </w:p>
    <w:p w:rsidR="006478F8" w:rsidRPr="002A586E" w:rsidRDefault="006478F8" w:rsidP="005C7263">
      <w:pPr>
        <w:ind w:firstLine="567"/>
        <w:rPr>
          <w:b/>
          <w:sz w:val="19"/>
          <w:szCs w:val="19"/>
          <w:lang w:val="en-US"/>
        </w:rPr>
        <w:sectPr w:rsidR="006478F8" w:rsidRPr="002A586E" w:rsidSect="00B31817">
          <w:type w:val="continuous"/>
          <w:pgSz w:w="11906" w:h="16838"/>
          <w:pgMar w:top="1134" w:right="1134" w:bottom="1134" w:left="1134" w:header="709" w:footer="709" w:gutter="0"/>
          <w:cols w:space="720"/>
        </w:sectPr>
      </w:pPr>
    </w:p>
    <w:p w:rsidR="005C7263" w:rsidRPr="005502A4" w:rsidRDefault="005C7263" w:rsidP="005C7263">
      <w:pPr>
        <w:widowControl/>
        <w:tabs>
          <w:tab w:val="left" w:pos="851"/>
          <w:tab w:val="left" w:pos="1418"/>
        </w:tabs>
        <w:autoSpaceDE w:val="0"/>
        <w:autoSpaceDN w:val="0"/>
        <w:adjustRightInd w:val="0"/>
        <w:ind w:firstLine="567"/>
        <w:rPr>
          <w:sz w:val="19"/>
          <w:szCs w:val="19"/>
          <w:lang w:val="en-US" w:eastAsia="ru-RU"/>
        </w:rPr>
      </w:pPr>
    </w:p>
    <w:p w:rsidR="005C7263" w:rsidRPr="006478F8" w:rsidRDefault="005C7263" w:rsidP="005C7263">
      <w:pPr>
        <w:rPr>
          <w:b/>
          <w:color w:val="000000"/>
          <w:sz w:val="19"/>
          <w:szCs w:val="19"/>
        </w:rPr>
      </w:pPr>
      <w:r w:rsidRPr="006478F8">
        <w:rPr>
          <w:b/>
          <w:color w:val="000000"/>
          <w:sz w:val="19"/>
          <w:szCs w:val="19"/>
        </w:rPr>
        <w:t>УДК 631.356</w:t>
      </w:r>
    </w:p>
    <w:p w:rsidR="005C7263" w:rsidRPr="006478F8" w:rsidRDefault="005C7263" w:rsidP="005C7263">
      <w:pPr>
        <w:jc w:val="center"/>
        <w:rPr>
          <w:b/>
          <w:sz w:val="19"/>
          <w:szCs w:val="19"/>
        </w:rPr>
      </w:pPr>
      <w:r w:rsidRPr="006478F8">
        <w:rPr>
          <w:b/>
          <w:sz w:val="19"/>
          <w:szCs w:val="19"/>
        </w:rPr>
        <w:t xml:space="preserve">РЕЗУЛЬТАТЫ ИССЛЕДОВАНИЙ КАРТОФЕЛЕКОПАТЕЛЯ </w:t>
      </w:r>
    </w:p>
    <w:p w:rsidR="005C7263" w:rsidRPr="006478F8" w:rsidRDefault="005C7263" w:rsidP="005C7263">
      <w:pPr>
        <w:jc w:val="center"/>
        <w:rPr>
          <w:b/>
          <w:color w:val="000000"/>
          <w:sz w:val="19"/>
          <w:szCs w:val="19"/>
        </w:rPr>
      </w:pPr>
      <w:r w:rsidRPr="006478F8">
        <w:rPr>
          <w:b/>
          <w:sz w:val="19"/>
          <w:szCs w:val="19"/>
        </w:rPr>
        <w:t xml:space="preserve">С </w:t>
      </w:r>
      <w:r w:rsidRPr="006478F8">
        <w:rPr>
          <w:b/>
          <w:color w:val="000000"/>
          <w:sz w:val="19"/>
          <w:szCs w:val="19"/>
        </w:rPr>
        <w:t>ПРУТКОВЫМИ ПОДКАПЫВАЮЩИМИ РАБОЧИМИ ОРГАНАМИ</w:t>
      </w:r>
    </w:p>
    <w:p w:rsidR="00D36592" w:rsidRPr="006478F8" w:rsidRDefault="00D36592" w:rsidP="005C7263">
      <w:pPr>
        <w:jc w:val="center"/>
        <w:rPr>
          <w:color w:val="000000"/>
          <w:sz w:val="19"/>
          <w:szCs w:val="19"/>
        </w:rPr>
      </w:pPr>
    </w:p>
    <w:p w:rsidR="005C7263" w:rsidRPr="006478F8" w:rsidRDefault="005C7263" w:rsidP="005C7263">
      <w:pPr>
        <w:rPr>
          <w:b/>
          <w:sz w:val="19"/>
          <w:szCs w:val="19"/>
        </w:rPr>
      </w:pPr>
      <w:r w:rsidRPr="006478F8">
        <w:rPr>
          <w:b/>
          <w:sz w:val="19"/>
          <w:szCs w:val="19"/>
        </w:rPr>
        <w:t>Т.С. БАЙБУЛАТОВ</w:t>
      </w:r>
      <w:r w:rsidRPr="006478F8">
        <w:rPr>
          <w:b/>
          <w:sz w:val="19"/>
          <w:szCs w:val="19"/>
          <w:vertAlign w:val="superscript"/>
        </w:rPr>
        <w:t>1</w:t>
      </w:r>
      <w:r w:rsidRPr="006478F8">
        <w:rPr>
          <w:b/>
          <w:sz w:val="19"/>
          <w:szCs w:val="19"/>
        </w:rPr>
        <w:t>, д-р техн.</w:t>
      </w:r>
      <w:r w:rsidR="0004477B" w:rsidRPr="006478F8">
        <w:rPr>
          <w:b/>
          <w:sz w:val="19"/>
          <w:szCs w:val="19"/>
        </w:rPr>
        <w:t xml:space="preserve"> </w:t>
      </w:r>
      <w:r w:rsidRPr="006478F8">
        <w:rPr>
          <w:b/>
          <w:sz w:val="19"/>
          <w:szCs w:val="19"/>
        </w:rPr>
        <w:t>наук, профессор</w:t>
      </w:r>
    </w:p>
    <w:p w:rsidR="005C7263" w:rsidRPr="006478F8" w:rsidRDefault="005C7263" w:rsidP="005C7263">
      <w:pPr>
        <w:rPr>
          <w:b/>
          <w:color w:val="000000"/>
          <w:sz w:val="19"/>
          <w:szCs w:val="19"/>
        </w:rPr>
      </w:pPr>
      <w:r w:rsidRPr="006478F8">
        <w:rPr>
          <w:b/>
          <w:color w:val="000000"/>
          <w:sz w:val="19"/>
          <w:szCs w:val="19"/>
        </w:rPr>
        <w:t>М.</w:t>
      </w:r>
      <w:r w:rsidR="0004477B" w:rsidRPr="006478F8">
        <w:rPr>
          <w:b/>
          <w:color w:val="000000"/>
          <w:sz w:val="19"/>
          <w:szCs w:val="19"/>
        </w:rPr>
        <w:t xml:space="preserve"> </w:t>
      </w:r>
      <w:r w:rsidRPr="006478F8">
        <w:rPr>
          <w:b/>
          <w:color w:val="000000"/>
          <w:sz w:val="19"/>
          <w:szCs w:val="19"/>
        </w:rPr>
        <w:t>Х. АУШЕВ</w:t>
      </w:r>
      <w:r w:rsidRPr="006478F8">
        <w:rPr>
          <w:b/>
          <w:color w:val="000000"/>
          <w:sz w:val="19"/>
          <w:szCs w:val="19"/>
          <w:vertAlign w:val="superscript"/>
        </w:rPr>
        <w:t>2</w:t>
      </w:r>
      <w:r w:rsidRPr="006478F8">
        <w:rPr>
          <w:b/>
          <w:color w:val="000000"/>
          <w:sz w:val="19"/>
          <w:szCs w:val="19"/>
        </w:rPr>
        <w:t>, канд. техн. наук, доцент</w:t>
      </w:r>
    </w:p>
    <w:p w:rsidR="005C7263" w:rsidRPr="006478F8" w:rsidRDefault="005C7263" w:rsidP="005C7263">
      <w:pPr>
        <w:rPr>
          <w:b/>
          <w:color w:val="000000"/>
          <w:sz w:val="19"/>
          <w:szCs w:val="19"/>
        </w:rPr>
      </w:pPr>
      <w:r w:rsidRPr="006478F8">
        <w:rPr>
          <w:b/>
          <w:color w:val="000000"/>
          <w:sz w:val="19"/>
          <w:szCs w:val="19"/>
        </w:rPr>
        <w:t>Б.</w:t>
      </w:r>
      <w:r w:rsidR="0004477B" w:rsidRPr="006478F8">
        <w:rPr>
          <w:b/>
          <w:color w:val="000000"/>
          <w:sz w:val="19"/>
          <w:szCs w:val="19"/>
        </w:rPr>
        <w:t xml:space="preserve"> </w:t>
      </w:r>
      <w:r w:rsidRPr="006478F8">
        <w:rPr>
          <w:b/>
          <w:color w:val="000000"/>
          <w:sz w:val="19"/>
          <w:szCs w:val="19"/>
        </w:rPr>
        <w:t xml:space="preserve">И. </w:t>
      </w:r>
      <w:r w:rsidR="00D8709C" w:rsidRPr="006478F8">
        <w:rPr>
          <w:b/>
          <w:color w:val="000000"/>
          <w:sz w:val="19"/>
          <w:szCs w:val="19"/>
        </w:rPr>
        <w:t>ХАМХОЕВ</w:t>
      </w:r>
      <w:r w:rsidRPr="006478F8">
        <w:rPr>
          <w:b/>
          <w:color w:val="000000"/>
          <w:sz w:val="19"/>
          <w:szCs w:val="19"/>
          <w:vertAlign w:val="superscript"/>
        </w:rPr>
        <w:t>2</w:t>
      </w:r>
      <w:r w:rsidRPr="006478F8">
        <w:rPr>
          <w:b/>
          <w:color w:val="000000"/>
          <w:sz w:val="19"/>
          <w:szCs w:val="19"/>
        </w:rPr>
        <w:t>, ст. преподаватель</w:t>
      </w:r>
    </w:p>
    <w:p w:rsidR="005C7263" w:rsidRPr="006478F8" w:rsidRDefault="005C7263" w:rsidP="005C7263">
      <w:pPr>
        <w:rPr>
          <w:b/>
          <w:sz w:val="19"/>
          <w:szCs w:val="19"/>
        </w:rPr>
      </w:pPr>
      <w:r w:rsidRPr="006478F8">
        <w:rPr>
          <w:b/>
          <w:sz w:val="19"/>
          <w:szCs w:val="19"/>
          <w:vertAlign w:val="superscript"/>
        </w:rPr>
        <w:t>1</w:t>
      </w:r>
      <w:r w:rsidRPr="006478F8">
        <w:rPr>
          <w:b/>
          <w:sz w:val="19"/>
          <w:szCs w:val="19"/>
        </w:rPr>
        <w:t>ФГБОУ ВО Дагестанский ГАУ</w:t>
      </w:r>
      <w:r w:rsidR="0004477B" w:rsidRPr="006478F8">
        <w:rPr>
          <w:b/>
          <w:sz w:val="19"/>
          <w:szCs w:val="19"/>
        </w:rPr>
        <w:t>,</w:t>
      </w:r>
      <w:r w:rsidRPr="006478F8">
        <w:rPr>
          <w:b/>
          <w:sz w:val="19"/>
          <w:szCs w:val="19"/>
        </w:rPr>
        <w:t xml:space="preserve"> г. Махачкала</w:t>
      </w:r>
    </w:p>
    <w:p w:rsidR="005C7263" w:rsidRPr="006478F8" w:rsidRDefault="005C7263" w:rsidP="005C7263">
      <w:pPr>
        <w:rPr>
          <w:b/>
          <w:color w:val="000000"/>
          <w:sz w:val="19"/>
          <w:szCs w:val="19"/>
        </w:rPr>
      </w:pPr>
      <w:r w:rsidRPr="006478F8">
        <w:rPr>
          <w:b/>
          <w:color w:val="000000"/>
          <w:sz w:val="19"/>
          <w:szCs w:val="19"/>
          <w:vertAlign w:val="superscript"/>
        </w:rPr>
        <w:lastRenderedPageBreak/>
        <w:t>2</w:t>
      </w:r>
      <w:r w:rsidRPr="006478F8">
        <w:rPr>
          <w:b/>
          <w:color w:val="000000"/>
          <w:sz w:val="19"/>
          <w:szCs w:val="19"/>
        </w:rPr>
        <w:t>ФГБОУ ВО «Ингушский  государственный университет», г. Магас</w:t>
      </w:r>
    </w:p>
    <w:p w:rsidR="005C7263" w:rsidRPr="006478F8" w:rsidRDefault="005C7263" w:rsidP="005C7263">
      <w:pPr>
        <w:rPr>
          <w:color w:val="000000"/>
          <w:sz w:val="19"/>
          <w:szCs w:val="19"/>
        </w:rPr>
      </w:pPr>
    </w:p>
    <w:p w:rsidR="005C7263" w:rsidRPr="006478F8" w:rsidRDefault="005C7263" w:rsidP="005C7263">
      <w:pPr>
        <w:jc w:val="center"/>
        <w:rPr>
          <w:b/>
          <w:i/>
          <w:color w:val="000000"/>
          <w:sz w:val="19"/>
          <w:szCs w:val="19"/>
          <w:lang w:val="en-US"/>
        </w:rPr>
      </w:pPr>
      <w:r w:rsidRPr="006478F8">
        <w:rPr>
          <w:b/>
          <w:i/>
          <w:color w:val="000000"/>
          <w:sz w:val="19"/>
          <w:szCs w:val="19"/>
          <w:lang w:val="en-US"/>
        </w:rPr>
        <w:t xml:space="preserve">THE RESULTS OF RESEARCH OF POTATO DIGGER WITH </w:t>
      </w:r>
    </w:p>
    <w:p w:rsidR="005C7263" w:rsidRPr="002A586E" w:rsidRDefault="005C7263" w:rsidP="005C7263">
      <w:pPr>
        <w:jc w:val="center"/>
        <w:rPr>
          <w:b/>
          <w:i/>
          <w:color w:val="000000"/>
          <w:sz w:val="19"/>
          <w:szCs w:val="19"/>
          <w:lang w:val="en-US"/>
        </w:rPr>
      </w:pPr>
      <w:r w:rsidRPr="006478F8">
        <w:rPr>
          <w:b/>
          <w:i/>
          <w:color w:val="000000"/>
          <w:sz w:val="19"/>
          <w:szCs w:val="19"/>
          <w:lang w:val="en-US"/>
        </w:rPr>
        <w:t>PRUDOVYI UNDERMINING THE WORKING BODIES</w:t>
      </w:r>
    </w:p>
    <w:p w:rsidR="00AC6D80" w:rsidRPr="002A586E" w:rsidRDefault="00AC6D80" w:rsidP="005C7263">
      <w:pPr>
        <w:jc w:val="center"/>
        <w:rPr>
          <w:b/>
          <w:i/>
          <w:color w:val="000000"/>
          <w:sz w:val="19"/>
          <w:szCs w:val="19"/>
          <w:lang w:val="en-US"/>
        </w:rPr>
      </w:pPr>
    </w:p>
    <w:p w:rsidR="005C7263" w:rsidRPr="006478F8" w:rsidRDefault="005C7263" w:rsidP="005C7263">
      <w:pPr>
        <w:rPr>
          <w:b/>
          <w:i/>
          <w:sz w:val="19"/>
          <w:szCs w:val="19"/>
          <w:lang w:val="en-US"/>
        </w:rPr>
      </w:pPr>
      <w:r w:rsidRPr="006478F8">
        <w:rPr>
          <w:b/>
          <w:i/>
          <w:sz w:val="19"/>
          <w:szCs w:val="19"/>
          <w:lang w:val="en-US"/>
        </w:rPr>
        <w:t xml:space="preserve">T.S. </w:t>
      </w:r>
      <w:r w:rsidR="00D8709C" w:rsidRPr="006478F8">
        <w:rPr>
          <w:b/>
          <w:i/>
          <w:sz w:val="19"/>
          <w:szCs w:val="19"/>
          <w:lang w:val="en-US"/>
        </w:rPr>
        <w:t>BAYBULATOV</w:t>
      </w:r>
      <w:r w:rsidRPr="006478F8">
        <w:rPr>
          <w:b/>
          <w:i/>
          <w:sz w:val="19"/>
          <w:szCs w:val="19"/>
          <w:vertAlign w:val="superscript"/>
          <w:lang w:val="en-US"/>
        </w:rPr>
        <w:t>1</w:t>
      </w:r>
      <w:r w:rsidRPr="006478F8">
        <w:rPr>
          <w:b/>
          <w:i/>
          <w:sz w:val="19"/>
          <w:szCs w:val="19"/>
          <w:lang w:val="en-US"/>
        </w:rPr>
        <w:t>, Doctor of Engineering, Professor</w:t>
      </w:r>
    </w:p>
    <w:p w:rsidR="005C7263" w:rsidRPr="006478F8" w:rsidRDefault="005C7263" w:rsidP="005C7263">
      <w:pPr>
        <w:rPr>
          <w:b/>
          <w:i/>
          <w:sz w:val="19"/>
          <w:szCs w:val="19"/>
          <w:lang w:val="en-US"/>
        </w:rPr>
      </w:pPr>
      <w:r w:rsidRPr="006478F8">
        <w:rPr>
          <w:b/>
          <w:i/>
          <w:sz w:val="19"/>
          <w:szCs w:val="19"/>
          <w:lang w:val="en-US"/>
        </w:rPr>
        <w:t xml:space="preserve">M. H. </w:t>
      </w:r>
      <w:r w:rsidR="00D8709C" w:rsidRPr="006478F8">
        <w:rPr>
          <w:b/>
          <w:i/>
          <w:sz w:val="19"/>
          <w:szCs w:val="19"/>
          <w:lang w:val="en-US"/>
        </w:rPr>
        <w:t>AUSHEV</w:t>
      </w:r>
      <w:r w:rsidRPr="006478F8">
        <w:rPr>
          <w:b/>
          <w:i/>
          <w:sz w:val="19"/>
          <w:szCs w:val="19"/>
          <w:vertAlign w:val="superscript"/>
          <w:lang w:val="en-US"/>
        </w:rPr>
        <w:t>2</w:t>
      </w:r>
      <w:r w:rsidRPr="006478F8">
        <w:rPr>
          <w:b/>
          <w:i/>
          <w:sz w:val="19"/>
          <w:szCs w:val="19"/>
          <w:lang w:val="en-US"/>
        </w:rPr>
        <w:t>,</w:t>
      </w:r>
      <w:r w:rsidRPr="006478F8">
        <w:rPr>
          <w:i/>
          <w:sz w:val="19"/>
          <w:szCs w:val="19"/>
          <w:lang w:val="en-US"/>
        </w:rPr>
        <w:t xml:space="preserve"> </w:t>
      </w:r>
      <w:r w:rsidRPr="006478F8">
        <w:rPr>
          <w:b/>
          <w:i/>
          <w:sz w:val="19"/>
          <w:szCs w:val="19"/>
          <w:lang w:val="en-US"/>
        </w:rPr>
        <w:t>Candidate of Engineering, Associate Professor</w:t>
      </w:r>
    </w:p>
    <w:p w:rsidR="005C7263" w:rsidRPr="006478F8" w:rsidRDefault="005C7263" w:rsidP="005C7263">
      <w:pPr>
        <w:rPr>
          <w:b/>
          <w:i/>
          <w:sz w:val="19"/>
          <w:szCs w:val="19"/>
          <w:lang w:val="en-US"/>
        </w:rPr>
      </w:pPr>
      <w:r w:rsidRPr="006478F8">
        <w:rPr>
          <w:b/>
          <w:i/>
          <w:sz w:val="19"/>
          <w:szCs w:val="19"/>
          <w:lang w:val="en-US"/>
        </w:rPr>
        <w:t xml:space="preserve">B.I. </w:t>
      </w:r>
      <w:r w:rsidR="00D8709C" w:rsidRPr="006478F8">
        <w:rPr>
          <w:b/>
          <w:i/>
          <w:sz w:val="19"/>
          <w:szCs w:val="19"/>
          <w:lang w:val="en-US"/>
        </w:rPr>
        <w:t>KHAMKHOEV</w:t>
      </w:r>
      <w:r w:rsidRPr="006478F8">
        <w:rPr>
          <w:b/>
          <w:i/>
          <w:sz w:val="19"/>
          <w:szCs w:val="19"/>
          <w:vertAlign w:val="superscript"/>
          <w:lang w:val="en-US"/>
        </w:rPr>
        <w:t>2</w:t>
      </w:r>
      <w:r w:rsidRPr="006478F8">
        <w:rPr>
          <w:b/>
          <w:i/>
          <w:sz w:val="19"/>
          <w:szCs w:val="19"/>
          <w:lang w:val="en-US"/>
        </w:rPr>
        <w:t xml:space="preserve">, </w:t>
      </w:r>
      <w:r w:rsidRPr="006478F8">
        <w:rPr>
          <w:i/>
          <w:sz w:val="19"/>
          <w:szCs w:val="19"/>
          <w:lang w:val="en-US"/>
        </w:rPr>
        <w:t xml:space="preserve"> </w:t>
      </w:r>
      <w:r w:rsidRPr="006478F8">
        <w:rPr>
          <w:b/>
          <w:i/>
          <w:sz w:val="19"/>
          <w:szCs w:val="19"/>
          <w:lang w:val="en-US"/>
        </w:rPr>
        <w:t>Senior Lecturer</w:t>
      </w:r>
    </w:p>
    <w:p w:rsidR="005C7263" w:rsidRPr="006478F8" w:rsidRDefault="005C7263" w:rsidP="005C7263">
      <w:pPr>
        <w:rPr>
          <w:b/>
          <w:i/>
          <w:sz w:val="19"/>
          <w:szCs w:val="19"/>
          <w:lang w:val="en-US"/>
        </w:rPr>
      </w:pPr>
      <w:r w:rsidRPr="006478F8">
        <w:rPr>
          <w:b/>
          <w:i/>
          <w:sz w:val="19"/>
          <w:szCs w:val="19"/>
          <w:vertAlign w:val="superscript"/>
          <w:lang w:val="en-US"/>
        </w:rPr>
        <w:t>1</w:t>
      </w:r>
      <w:r w:rsidRPr="006478F8">
        <w:rPr>
          <w:b/>
          <w:i/>
          <w:sz w:val="19"/>
          <w:szCs w:val="19"/>
          <w:lang w:val="en-US"/>
        </w:rPr>
        <w:t xml:space="preserve">Dagestan State Agrarian University, Makhachkala </w:t>
      </w:r>
    </w:p>
    <w:p w:rsidR="005C7263" w:rsidRPr="002A586E" w:rsidRDefault="005C7263" w:rsidP="005C7263">
      <w:pPr>
        <w:rPr>
          <w:b/>
          <w:i/>
          <w:sz w:val="19"/>
          <w:szCs w:val="19"/>
          <w:lang w:val="en-US"/>
        </w:rPr>
      </w:pPr>
      <w:r w:rsidRPr="002A586E">
        <w:rPr>
          <w:b/>
          <w:i/>
          <w:sz w:val="19"/>
          <w:szCs w:val="19"/>
          <w:vertAlign w:val="superscript"/>
          <w:lang w:val="en-US"/>
        </w:rPr>
        <w:t>2</w:t>
      </w:r>
      <w:r w:rsidRPr="006478F8">
        <w:rPr>
          <w:b/>
          <w:i/>
          <w:sz w:val="19"/>
          <w:szCs w:val="19"/>
          <w:lang w:val="en-US"/>
        </w:rPr>
        <w:t>Ingush</w:t>
      </w:r>
      <w:r w:rsidRPr="002A586E">
        <w:rPr>
          <w:b/>
          <w:i/>
          <w:sz w:val="19"/>
          <w:szCs w:val="19"/>
          <w:lang w:val="en-US"/>
        </w:rPr>
        <w:t xml:space="preserve"> </w:t>
      </w:r>
      <w:r w:rsidRPr="006478F8">
        <w:rPr>
          <w:b/>
          <w:i/>
          <w:sz w:val="19"/>
          <w:szCs w:val="19"/>
          <w:lang w:val="en-US"/>
        </w:rPr>
        <w:t>State</w:t>
      </w:r>
      <w:r w:rsidRPr="002A586E">
        <w:rPr>
          <w:b/>
          <w:i/>
          <w:sz w:val="19"/>
          <w:szCs w:val="19"/>
          <w:lang w:val="en-US"/>
        </w:rPr>
        <w:t xml:space="preserve"> </w:t>
      </w:r>
      <w:r w:rsidRPr="006478F8">
        <w:rPr>
          <w:b/>
          <w:i/>
          <w:sz w:val="19"/>
          <w:szCs w:val="19"/>
          <w:lang w:val="en-US"/>
        </w:rPr>
        <w:t>University</w:t>
      </w:r>
      <w:r w:rsidRPr="002A586E">
        <w:rPr>
          <w:b/>
          <w:i/>
          <w:sz w:val="19"/>
          <w:szCs w:val="19"/>
          <w:lang w:val="en-US"/>
        </w:rPr>
        <w:t xml:space="preserve">, </w:t>
      </w:r>
      <w:r w:rsidRPr="006478F8">
        <w:rPr>
          <w:b/>
          <w:i/>
          <w:sz w:val="19"/>
          <w:szCs w:val="19"/>
          <w:lang w:val="en-US"/>
        </w:rPr>
        <w:t>Magas</w:t>
      </w:r>
    </w:p>
    <w:p w:rsidR="005C7263" w:rsidRPr="002A586E" w:rsidRDefault="005C7263" w:rsidP="005C7263">
      <w:pPr>
        <w:ind w:firstLine="708"/>
        <w:rPr>
          <w:b/>
          <w:szCs w:val="20"/>
          <w:lang w:val="en-US"/>
        </w:rPr>
      </w:pPr>
    </w:p>
    <w:p w:rsidR="005C7263" w:rsidRPr="006478F8" w:rsidRDefault="00AC6D80" w:rsidP="00AC6D80">
      <w:pPr>
        <w:ind w:firstLine="567"/>
        <w:rPr>
          <w:sz w:val="19"/>
          <w:szCs w:val="19"/>
        </w:rPr>
      </w:pPr>
      <w:r w:rsidRPr="006478F8">
        <w:rPr>
          <w:b/>
          <w:sz w:val="19"/>
          <w:szCs w:val="19"/>
        </w:rPr>
        <w:t>Аннотация</w:t>
      </w:r>
      <w:r w:rsidRPr="002A586E">
        <w:rPr>
          <w:b/>
          <w:sz w:val="19"/>
          <w:szCs w:val="19"/>
          <w:lang w:val="en-US"/>
        </w:rPr>
        <w:t xml:space="preserve">. </w:t>
      </w:r>
      <w:r w:rsidR="005C7263" w:rsidRPr="006478F8">
        <w:rPr>
          <w:sz w:val="19"/>
          <w:szCs w:val="19"/>
        </w:rPr>
        <w:t>В статье представлены результаты экспериментальных исследований картофелекопателя со стандартными (контроль) и прутковыми подкапывающими рабочими органами (опыт). Установлена зависимость между скоростью движения уборочной машины и потерей (количеством засыпанных) клубней картофеля при различных вариантах уборки, а также  обоснован агрегатный состав почвы при использовании</w:t>
      </w:r>
      <w:r w:rsidR="005C7263" w:rsidRPr="006478F8">
        <w:rPr>
          <w:b/>
          <w:sz w:val="19"/>
          <w:szCs w:val="19"/>
        </w:rPr>
        <w:t xml:space="preserve"> </w:t>
      </w:r>
      <w:r w:rsidR="005C7263" w:rsidRPr="006478F8">
        <w:rPr>
          <w:sz w:val="19"/>
          <w:szCs w:val="19"/>
        </w:rPr>
        <w:t xml:space="preserve">вышеуказанного картофелекопателя. </w:t>
      </w:r>
    </w:p>
    <w:p w:rsidR="005C7263" w:rsidRPr="006478F8" w:rsidRDefault="005C7263" w:rsidP="00AC6D80">
      <w:pPr>
        <w:ind w:firstLine="567"/>
        <w:rPr>
          <w:sz w:val="19"/>
          <w:szCs w:val="19"/>
        </w:rPr>
      </w:pPr>
      <w:r w:rsidRPr="006478F8">
        <w:rPr>
          <w:sz w:val="19"/>
          <w:szCs w:val="19"/>
        </w:rPr>
        <w:t xml:space="preserve">Установлено, что увеличение скорости движения картофелекопателя на 1 км/ч  приводит к увеличению потерь клубней картофеля в контрольном варианте  на 2,7 шт./м, а на опытном варианте - снижению потерь клубней картофеля на 2,0 шт./м. Кроме того, в контрольном варианте увеличение скорости движения от 1,8 до 3,4 км/ч привело увеличению потерь клубней картофеля в среднем на 4,7 шт./м, когда в опытном варианте потери составили 4 шт./м. Однако при опытном варианте при увеличении скорости от 2,6 до 3,4 км/ч потери уменьшились в среднем на 1,0 шт./м. при параллельном увеличении производительности картофелекопателя. </w:t>
      </w:r>
    </w:p>
    <w:p w:rsidR="005C7263" w:rsidRPr="006478F8" w:rsidRDefault="005C7263" w:rsidP="00AC6D80">
      <w:pPr>
        <w:autoSpaceDE w:val="0"/>
        <w:autoSpaceDN w:val="0"/>
        <w:adjustRightInd w:val="0"/>
        <w:ind w:firstLine="567"/>
        <w:rPr>
          <w:sz w:val="19"/>
          <w:szCs w:val="19"/>
        </w:rPr>
      </w:pPr>
      <w:r w:rsidRPr="006478F8">
        <w:rPr>
          <w:b/>
          <w:sz w:val="19"/>
          <w:szCs w:val="19"/>
        </w:rPr>
        <w:t xml:space="preserve">Ключевые слова: </w:t>
      </w:r>
      <w:r w:rsidRPr="006478F8">
        <w:rPr>
          <w:sz w:val="19"/>
          <w:szCs w:val="19"/>
        </w:rPr>
        <w:t xml:space="preserve">уборка, картофель, прутковый подкапывающий рабочий орган, скорость движения, агрегатный состав, засыпанные клубни, почва. </w:t>
      </w:r>
    </w:p>
    <w:p w:rsidR="00AC6D80" w:rsidRPr="006478F8" w:rsidRDefault="00AC6D80" w:rsidP="00AC6D80">
      <w:pPr>
        <w:autoSpaceDE w:val="0"/>
        <w:autoSpaceDN w:val="0"/>
        <w:adjustRightInd w:val="0"/>
        <w:ind w:firstLine="567"/>
        <w:rPr>
          <w:b/>
          <w:i/>
          <w:sz w:val="19"/>
          <w:szCs w:val="19"/>
        </w:rPr>
      </w:pPr>
    </w:p>
    <w:p w:rsidR="005C7263" w:rsidRPr="006478F8" w:rsidRDefault="00AC6D80" w:rsidP="00AC6D80">
      <w:pPr>
        <w:autoSpaceDE w:val="0"/>
        <w:autoSpaceDN w:val="0"/>
        <w:adjustRightInd w:val="0"/>
        <w:ind w:firstLine="567"/>
        <w:rPr>
          <w:i/>
          <w:sz w:val="19"/>
          <w:szCs w:val="19"/>
          <w:lang w:val="en-US"/>
        </w:rPr>
      </w:pPr>
      <w:r w:rsidRPr="006478F8">
        <w:rPr>
          <w:b/>
          <w:i/>
          <w:sz w:val="19"/>
          <w:szCs w:val="19"/>
          <w:lang w:val="en-US"/>
        </w:rPr>
        <w:t xml:space="preserve">Abstract. </w:t>
      </w:r>
      <w:r w:rsidR="005C7263" w:rsidRPr="006478F8">
        <w:rPr>
          <w:i/>
          <w:sz w:val="19"/>
          <w:szCs w:val="19"/>
          <w:lang w:val="en-US"/>
        </w:rPr>
        <w:t xml:space="preserve">The article presents the results of experimental studies of potato digger with standard (control) and bar digging working bodies (experience). Substantiates the relationship between the speed of movement of the harvesting machine and the loss (the number of SUSY-dannyh) of potato tubers with different variants of cleaning, and the obos-novan aggregate composition of the soil, using the above cardtelecomitalia. </w:t>
      </w:r>
    </w:p>
    <w:p w:rsidR="005C7263" w:rsidRPr="006478F8" w:rsidRDefault="005C7263" w:rsidP="00AC6D80">
      <w:pPr>
        <w:autoSpaceDE w:val="0"/>
        <w:autoSpaceDN w:val="0"/>
        <w:adjustRightInd w:val="0"/>
        <w:ind w:firstLine="567"/>
        <w:rPr>
          <w:i/>
          <w:sz w:val="19"/>
          <w:szCs w:val="19"/>
          <w:lang w:val="en-US"/>
        </w:rPr>
      </w:pPr>
      <w:r w:rsidRPr="006478F8">
        <w:rPr>
          <w:i/>
          <w:sz w:val="19"/>
          <w:szCs w:val="19"/>
          <w:lang w:val="en-US"/>
        </w:rPr>
        <w:t xml:space="preserve">It was found that the increase in the speed of movement of the potato digger by 1 km/h leads to an increase in losses of potato tubers in the control plant by 2.7 PCs/m, and in the experimental version - to reduce losses of car-tofel tubers by 2.0 PCs/m. in Addition, in the control version, the increase in the speed of movement from 1.8 to 3.4 km/h led to an increase in losses of Cartofel tubers by an average of 4.7 PCs/m, when in the experimental version losses amounted to 4 PCs/m. However, in the experimental version, the increase in speed from 2.6 to 3.4 km/h, the losses decreased by an average of 1.0 PCs/m, with a parallel increase in the productivity of the potato digger. </w:t>
      </w:r>
    </w:p>
    <w:p w:rsidR="005C7263" w:rsidRPr="006478F8" w:rsidRDefault="00D36592" w:rsidP="00AC6D80">
      <w:pPr>
        <w:autoSpaceDE w:val="0"/>
        <w:autoSpaceDN w:val="0"/>
        <w:adjustRightInd w:val="0"/>
        <w:ind w:firstLine="567"/>
        <w:rPr>
          <w:i/>
          <w:sz w:val="19"/>
          <w:szCs w:val="19"/>
          <w:lang w:val="en-US"/>
        </w:rPr>
      </w:pPr>
      <w:r w:rsidRPr="006478F8">
        <w:rPr>
          <w:b/>
          <w:i/>
          <w:sz w:val="19"/>
          <w:szCs w:val="19"/>
          <w:lang w:val="en-US"/>
        </w:rPr>
        <w:t>Key</w:t>
      </w:r>
      <w:r w:rsidR="005C7263" w:rsidRPr="006478F8">
        <w:rPr>
          <w:b/>
          <w:i/>
          <w:sz w:val="19"/>
          <w:szCs w:val="19"/>
          <w:lang w:val="en-US"/>
        </w:rPr>
        <w:t>words:</w:t>
      </w:r>
      <w:r w:rsidR="005C7263" w:rsidRPr="006478F8">
        <w:rPr>
          <w:i/>
          <w:sz w:val="19"/>
          <w:szCs w:val="19"/>
          <w:lang w:val="en-US"/>
        </w:rPr>
        <w:t xml:space="preserve"> housekeeping, potato bar mines, working on, driving speed, aggregate composition, covered the tubers with soil.</w:t>
      </w:r>
    </w:p>
    <w:p w:rsidR="006478F8" w:rsidRPr="002A586E" w:rsidRDefault="006478F8" w:rsidP="00AC6D80">
      <w:pPr>
        <w:autoSpaceDE w:val="0"/>
        <w:autoSpaceDN w:val="0"/>
        <w:adjustRightInd w:val="0"/>
        <w:ind w:firstLine="567"/>
        <w:jc w:val="center"/>
        <w:rPr>
          <w:b/>
          <w:sz w:val="19"/>
          <w:szCs w:val="19"/>
          <w:lang w:val="en-US"/>
        </w:rPr>
      </w:pPr>
    </w:p>
    <w:p w:rsidR="006478F8" w:rsidRPr="002A586E" w:rsidRDefault="006478F8" w:rsidP="00AC6D80">
      <w:pPr>
        <w:autoSpaceDE w:val="0"/>
        <w:autoSpaceDN w:val="0"/>
        <w:adjustRightInd w:val="0"/>
        <w:ind w:firstLine="567"/>
        <w:jc w:val="center"/>
        <w:rPr>
          <w:b/>
          <w:sz w:val="19"/>
          <w:szCs w:val="19"/>
          <w:lang w:val="en-US"/>
        </w:rPr>
        <w:sectPr w:rsidR="006478F8" w:rsidRPr="002A586E" w:rsidSect="00B31817">
          <w:type w:val="continuous"/>
          <w:pgSz w:w="11906" w:h="16838"/>
          <w:pgMar w:top="1134" w:right="1134" w:bottom="1134" w:left="1134" w:header="709" w:footer="709" w:gutter="0"/>
          <w:cols w:space="720"/>
        </w:sectPr>
      </w:pPr>
    </w:p>
    <w:p w:rsidR="006336B2" w:rsidRPr="002A586E" w:rsidRDefault="006336B2" w:rsidP="005C7263">
      <w:pPr>
        <w:tabs>
          <w:tab w:val="left" w:pos="851"/>
        </w:tabs>
        <w:ind w:firstLine="567"/>
        <w:rPr>
          <w:b/>
          <w:bCs/>
          <w:szCs w:val="20"/>
          <w:lang w:val="en-US"/>
        </w:rPr>
      </w:pPr>
    </w:p>
    <w:p w:rsidR="005C7263" w:rsidRPr="005C7263" w:rsidRDefault="005C7263" w:rsidP="005C7263">
      <w:pPr>
        <w:tabs>
          <w:tab w:val="left" w:pos="851"/>
        </w:tabs>
        <w:ind w:firstLine="567"/>
        <w:rPr>
          <w:b/>
          <w:bCs/>
          <w:szCs w:val="20"/>
        </w:rPr>
      </w:pPr>
      <w:r w:rsidRPr="005C7263">
        <w:rPr>
          <w:b/>
          <w:bCs/>
          <w:szCs w:val="20"/>
        </w:rPr>
        <w:t>УДК 634.85/.86 : 631.524.02 /.7 : 631.526.32/.559 (1-924.7)</w:t>
      </w:r>
    </w:p>
    <w:p w:rsidR="005C7263" w:rsidRPr="005C7263" w:rsidRDefault="005C7263" w:rsidP="005C7263">
      <w:pPr>
        <w:tabs>
          <w:tab w:val="left" w:pos="851"/>
        </w:tabs>
        <w:ind w:firstLine="567"/>
        <w:jc w:val="center"/>
        <w:rPr>
          <w:b/>
          <w:szCs w:val="20"/>
        </w:rPr>
      </w:pPr>
    </w:p>
    <w:p w:rsidR="005C7263" w:rsidRPr="005C7263" w:rsidRDefault="005C7263" w:rsidP="005C7263">
      <w:pPr>
        <w:tabs>
          <w:tab w:val="left" w:pos="851"/>
        </w:tabs>
        <w:ind w:firstLine="0"/>
        <w:jc w:val="center"/>
        <w:rPr>
          <w:b/>
          <w:szCs w:val="20"/>
        </w:rPr>
      </w:pPr>
      <w:r w:rsidRPr="005C7263">
        <w:rPr>
          <w:b/>
          <w:szCs w:val="20"/>
        </w:rPr>
        <w:t>ПОТЕНЦИАЛ АВТОХТОННЫХ СОРТОВ ВИНОГРАДА И ИНТРОДУЦИРОВАННЫХ КЛОНОВ ДЛЯ ОБЕСПЕЧЕНИЯ КОНКУРЕНТОСПОСОБНОСТИ ПРОДУКЦИИ ВИНОГРАДО-ВИНОДЕЛЬЧЕСКОЙ ОТРАСЛИ В УСЛОВИЯХ ЧЕРНОМОРСКОГО РЕГИОНА</w:t>
      </w:r>
    </w:p>
    <w:p w:rsidR="005C7263" w:rsidRPr="005C7263" w:rsidRDefault="005C7263" w:rsidP="005C7263">
      <w:pPr>
        <w:tabs>
          <w:tab w:val="left" w:pos="851"/>
        </w:tabs>
        <w:ind w:firstLine="567"/>
        <w:rPr>
          <w:b/>
          <w:szCs w:val="20"/>
        </w:rPr>
      </w:pPr>
    </w:p>
    <w:p w:rsidR="006336B2" w:rsidRDefault="005C7263" w:rsidP="005C7263">
      <w:pPr>
        <w:tabs>
          <w:tab w:val="left" w:pos="851"/>
        </w:tabs>
        <w:ind w:firstLine="567"/>
        <w:rPr>
          <w:b/>
          <w:szCs w:val="20"/>
        </w:rPr>
      </w:pPr>
      <w:r w:rsidRPr="005C7263">
        <w:rPr>
          <w:b/>
          <w:szCs w:val="20"/>
        </w:rPr>
        <w:t>М.</w:t>
      </w:r>
      <w:r w:rsidR="00517A01">
        <w:rPr>
          <w:b/>
          <w:szCs w:val="20"/>
        </w:rPr>
        <w:t xml:space="preserve"> </w:t>
      </w:r>
      <w:r w:rsidRPr="005C7263">
        <w:rPr>
          <w:b/>
          <w:szCs w:val="20"/>
        </w:rPr>
        <w:t xml:space="preserve">Р. БЕЙБУЛАТОВ, д-р с.-х. наук, </w:t>
      </w:r>
    </w:p>
    <w:p w:rsidR="006336B2" w:rsidRDefault="005C7263" w:rsidP="005C7263">
      <w:pPr>
        <w:tabs>
          <w:tab w:val="left" w:pos="851"/>
        </w:tabs>
        <w:ind w:firstLine="567"/>
        <w:rPr>
          <w:b/>
          <w:szCs w:val="20"/>
        </w:rPr>
      </w:pPr>
      <w:r w:rsidRPr="005C7263">
        <w:rPr>
          <w:b/>
          <w:szCs w:val="20"/>
        </w:rPr>
        <w:t>Н.</w:t>
      </w:r>
      <w:r w:rsidR="00517A01">
        <w:rPr>
          <w:b/>
          <w:szCs w:val="20"/>
        </w:rPr>
        <w:t xml:space="preserve"> </w:t>
      </w:r>
      <w:r w:rsidRPr="005C7263">
        <w:rPr>
          <w:b/>
          <w:szCs w:val="20"/>
        </w:rPr>
        <w:t xml:space="preserve">А. УРДЕНКО, канд. с.-х. наук, </w:t>
      </w:r>
    </w:p>
    <w:p w:rsidR="005C7263" w:rsidRPr="005C7263" w:rsidRDefault="005C7263" w:rsidP="005C7263">
      <w:pPr>
        <w:tabs>
          <w:tab w:val="left" w:pos="851"/>
        </w:tabs>
        <w:ind w:firstLine="567"/>
      </w:pPr>
      <w:r w:rsidRPr="005C7263">
        <w:rPr>
          <w:b/>
          <w:szCs w:val="20"/>
        </w:rPr>
        <w:t>Н.</w:t>
      </w:r>
      <w:r w:rsidR="00517A01">
        <w:rPr>
          <w:b/>
          <w:szCs w:val="20"/>
        </w:rPr>
        <w:t xml:space="preserve"> </w:t>
      </w:r>
      <w:r w:rsidRPr="005C7263">
        <w:rPr>
          <w:b/>
          <w:szCs w:val="20"/>
        </w:rPr>
        <w:t xml:space="preserve">А. ТИХОМИРОВА, канд. с.-х. наук, </w:t>
      </w:r>
    </w:p>
    <w:p w:rsidR="005C7263" w:rsidRPr="005C7263" w:rsidRDefault="005C7263" w:rsidP="005C7263">
      <w:pPr>
        <w:tabs>
          <w:tab w:val="left" w:pos="851"/>
        </w:tabs>
        <w:ind w:firstLine="567"/>
        <w:rPr>
          <w:rFonts w:eastAsia="Calibri"/>
          <w:color w:val="0000FF"/>
          <w:u w:val="single"/>
        </w:rPr>
      </w:pPr>
      <w:r w:rsidRPr="005C7263">
        <w:rPr>
          <w:rFonts w:eastAsia="Calibri"/>
          <w:b/>
          <w:szCs w:val="20"/>
        </w:rPr>
        <w:t>Р.</w:t>
      </w:r>
      <w:r w:rsidR="00517A01">
        <w:rPr>
          <w:rFonts w:eastAsia="Calibri"/>
          <w:b/>
          <w:szCs w:val="20"/>
        </w:rPr>
        <w:t xml:space="preserve"> </w:t>
      </w:r>
      <w:r w:rsidRPr="005C7263">
        <w:rPr>
          <w:rFonts w:eastAsia="Calibri"/>
          <w:b/>
          <w:szCs w:val="20"/>
        </w:rPr>
        <w:t xml:space="preserve">А. БУЙВАЛ, канд. с.-х. наук, </w:t>
      </w:r>
    </w:p>
    <w:p w:rsidR="005C7263" w:rsidRPr="005C7263" w:rsidRDefault="005C7263" w:rsidP="005C7263">
      <w:pPr>
        <w:tabs>
          <w:tab w:val="left" w:pos="851"/>
        </w:tabs>
        <w:ind w:firstLine="567"/>
      </w:pPr>
      <w:r w:rsidRPr="005C7263">
        <w:rPr>
          <w:b/>
          <w:szCs w:val="20"/>
        </w:rPr>
        <w:t>ФГБУН «ВННИИВиВ «Магарач» РАН», г. Ялта</w:t>
      </w:r>
    </w:p>
    <w:p w:rsidR="005C7263" w:rsidRPr="005C7263" w:rsidRDefault="005C7263" w:rsidP="005C7263">
      <w:pPr>
        <w:tabs>
          <w:tab w:val="left" w:pos="851"/>
        </w:tabs>
        <w:ind w:firstLine="567"/>
        <w:rPr>
          <w:szCs w:val="20"/>
        </w:rPr>
      </w:pPr>
    </w:p>
    <w:p w:rsidR="005C7263" w:rsidRPr="005C7263" w:rsidRDefault="005C7263" w:rsidP="005C7263">
      <w:pPr>
        <w:widowControl/>
        <w:tabs>
          <w:tab w:val="left" w:pos="851"/>
        </w:tabs>
        <w:ind w:firstLine="0"/>
        <w:jc w:val="center"/>
        <w:rPr>
          <w:b/>
          <w:bCs/>
          <w:i/>
          <w:szCs w:val="20"/>
          <w:lang w:val="en-US" w:eastAsia="ru-RU"/>
        </w:rPr>
      </w:pPr>
      <w:r w:rsidRPr="005C7263">
        <w:rPr>
          <w:b/>
          <w:bCs/>
          <w:i/>
          <w:szCs w:val="20"/>
          <w:lang w:val="en-US" w:eastAsia="ru-RU"/>
        </w:rPr>
        <w:t>THE POTENTIAL OF AUTHOHTONOUS GRAPEVINE VARIETIES AND INTRODUCED CLONES IN ENSURING COMPETITIVENESS OF VITIVINICULTURAL PRODUCE IN THE CONDITIONS OF THE BLACK SEA REGION</w:t>
      </w:r>
    </w:p>
    <w:p w:rsidR="005C7263" w:rsidRPr="005C7263" w:rsidRDefault="005C7263" w:rsidP="005C7263">
      <w:pPr>
        <w:widowControl/>
        <w:tabs>
          <w:tab w:val="left" w:pos="851"/>
        </w:tabs>
        <w:ind w:firstLine="0"/>
        <w:jc w:val="center"/>
        <w:rPr>
          <w:b/>
          <w:bCs/>
          <w:i/>
          <w:szCs w:val="20"/>
          <w:lang w:val="en-US" w:eastAsia="ru-RU"/>
        </w:rPr>
      </w:pPr>
    </w:p>
    <w:p w:rsidR="005C7263" w:rsidRPr="005C7263" w:rsidRDefault="005C7263" w:rsidP="005C7263">
      <w:pPr>
        <w:tabs>
          <w:tab w:val="left" w:pos="851"/>
        </w:tabs>
        <w:ind w:firstLine="567"/>
        <w:rPr>
          <w:b/>
          <w:i/>
          <w:szCs w:val="20"/>
          <w:lang w:val="en-US"/>
        </w:rPr>
      </w:pPr>
      <w:r w:rsidRPr="005C7263">
        <w:rPr>
          <w:b/>
          <w:i/>
          <w:szCs w:val="20"/>
          <w:lang w:val="en-US"/>
        </w:rPr>
        <w:t>M.</w:t>
      </w:r>
      <w:r w:rsidR="00517A01" w:rsidRPr="00517A01">
        <w:rPr>
          <w:b/>
          <w:i/>
          <w:szCs w:val="20"/>
          <w:lang w:val="en-US"/>
        </w:rPr>
        <w:t xml:space="preserve"> </w:t>
      </w:r>
      <w:r w:rsidRPr="005C7263">
        <w:rPr>
          <w:b/>
          <w:i/>
          <w:szCs w:val="20"/>
          <w:lang w:val="en-US"/>
        </w:rPr>
        <w:t xml:space="preserve">R. BEIBULATOV, Doctor of Agricultural Sciences, </w:t>
      </w:r>
    </w:p>
    <w:p w:rsidR="006336B2" w:rsidRPr="006336B2" w:rsidRDefault="005C7263" w:rsidP="005C7263">
      <w:pPr>
        <w:tabs>
          <w:tab w:val="left" w:pos="851"/>
        </w:tabs>
        <w:ind w:firstLine="567"/>
        <w:rPr>
          <w:b/>
          <w:i/>
          <w:szCs w:val="20"/>
          <w:lang w:val="en-US"/>
        </w:rPr>
      </w:pPr>
      <w:r w:rsidRPr="005C7263">
        <w:rPr>
          <w:b/>
          <w:i/>
          <w:szCs w:val="20"/>
          <w:lang w:val="en-US"/>
        </w:rPr>
        <w:t>N.</w:t>
      </w:r>
      <w:r w:rsidR="00517A01" w:rsidRPr="00517A01">
        <w:rPr>
          <w:b/>
          <w:i/>
          <w:szCs w:val="20"/>
          <w:lang w:val="en-US"/>
        </w:rPr>
        <w:t xml:space="preserve"> </w:t>
      </w:r>
      <w:r w:rsidRPr="005C7263">
        <w:rPr>
          <w:b/>
          <w:i/>
          <w:szCs w:val="20"/>
          <w:lang w:val="en-US"/>
        </w:rPr>
        <w:t xml:space="preserve">A. URDENKO, Candidate of Agricultural Sciences, </w:t>
      </w:r>
    </w:p>
    <w:p w:rsidR="006336B2" w:rsidRPr="006336B2" w:rsidRDefault="005C7263" w:rsidP="005C7263">
      <w:pPr>
        <w:tabs>
          <w:tab w:val="left" w:pos="851"/>
        </w:tabs>
        <w:ind w:firstLine="567"/>
        <w:rPr>
          <w:b/>
          <w:i/>
          <w:szCs w:val="20"/>
          <w:lang w:val="en-US"/>
        </w:rPr>
      </w:pPr>
      <w:r w:rsidRPr="005C7263">
        <w:rPr>
          <w:b/>
          <w:i/>
          <w:szCs w:val="20"/>
          <w:lang w:val="en-US"/>
        </w:rPr>
        <w:t>N.</w:t>
      </w:r>
      <w:r w:rsidR="00517A01" w:rsidRPr="00517A01">
        <w:rPr>
          <w:b/>
          <w:i/>
          <w:szCs w:val="20"/>
          <w:lang w:val="en-US"/>
        </w:rPr>
        <w:t xml:space="preserve"> </w:t>
      </w:r>
      <w:r w:rsidRPr="005C7263">
        <w:rPr>
          <w:b/>
          <w:i/>
          <w:szCs w:val="20"/>
          <w:lang w:val="en-US"/>
        </w:rPr>
        <w:t xml:space="preserve">A. TIKHOMIROVA, Candidate of Agricultural Sciences, </w:t>
      </w:r>
    </w:p>
    <w:p w:rsidR="005C7263" w:rsidRPr="005C7263" w:rsidRDefault="005C7263" w:rsidP="005C7263">
      <w:pPr>
        <w:tabs>
          <w:tab w:val="left" w:pos="851"/>
        </w:tabs>
        <w:ind w:firstLine="567"/>
        <w:rPr>
          <w:b/>
          <w:i/>
          <w:szCs w:val="20"/>
          <w:lang w:val="en-US"/>
        </w:rPr>
      </w:pPr>
      <w:r w:rsidRPr="005C7263">
        <w:rPr>
          <w:rFonts w:eastAsia="Calibri"/>
          <w:b/>
          <w:i/>
          <w:szCs w:val="20"/>
          <w:lang w:val="en-US"/>
        </w:rPr>
        <w:t>R.</w:t>
      </w:r>
      <w:r w:rsidR="00517A01" w:rsidRPr="00517A01">
        <w:rPr>
          <w:rFonts w:eastAsia="Calibri"/>
          <w:b/>
          <w:i/>
          <w:szCs w:val="20"/>
          <w:lang w:val="en-US"/>
        </w:rPr>
        <w:t xml:space="preserve"> </w:t>
      </w:r>
      <w:r w:rsidRPr="005C7263">
        <w:rPr>
          <w:rFonts w:eastAsia="Calibri"/>
          <w:b/>
          <w:i/>
          <w:szCs w:val="20"/>
          <w:lang w:val="en-US"/>
        </w:rPr>
        <w:t>A. BUIVAL</w:t>
      </w:r>
      <w:r w:rsidRPr="005C7263">
        <w:rPr>
          <w:b/>
          <w:i/>
          <w:szCs w:val="20"/>
          <w:lang w:val="en-US"/>
        </w:rPr>
        <w:t xml:space="preserve">, Candidate of Agricultural Sciences, </w:t>
      </w:r>
    </w:p>
    <w:p w:rsidR="005C7263" w:rsidRPr="005C7263" w:rsidRDefault="005C7263" w:rsidP="006336B2">
      <w:pPr>
        <w:widowControl/>
        <w:tabs>
          <w:tab w:val="left" w:pos="851"/>
        </w:tabs>
        <w:ind w:left="567" w:firstLine="0"/>
        <w:jc w:val="left"/>
        <w:rPr>
          <w:b/>
          <w:i/>
          <w:szCs w:val="20"/>
          <w:lang w:val="en-US" w:eastAsia="ru-RU"/>
        </w:rPr>
      </w:pPr>
      <w:r w:rsidRPr="005C7263">
        <w:rPr>
          <w:b/>
          <w:i/>
          <w:szCs w:val="20"/>
          <w:lang w:val="en-US" w:eastAsia="ru-RU"/>
        </w:rPr>
        <w:t>Federal State Budget Scientific Institution All-Russian National Research Institute of Viticulture and Winemaking Magarach of RAS, Yalta</w:t>
      </w:r>
    </w:p>
    <w:p w:rsidR="005C7263" w:rsidRPr="005C7263" w:rsidRDefault="005C7263" w:rsidP="005C7263">
      <w:pPr>
        <w:tabs>
          <w:tab w:val="left" w:pos="851"/>
        </w:tabs>
        <w:ind w:firstLine="567"/>
        <w:jc w:val="center"/>
        <w:rPr>
          <w:b/>
          <w:szCs w:val="20"/>
          <w:lang w:val="en-US"/>
        </w:rPr>
      </w:pPr>
    </w:p>
    <w:p w:rsidR="005C7263" w:rsidRPr="005E172C" w:rsidRDefault="005E172C" w:rsidP="005C7263">
      <w:pPr>
        <w:tabs>
          <w:tab w:val="left" w:pos="851"/>
        </w:tabs>
        <w:overflowPunct w:val="0"/>
        <w:autoSpaceDE w:val="0"/>
        <w:autoSpaceDN w:val="0"/>
        <w:adjustRightInd w:val="0"/>
        <w:ind w:firstLine="567"/>
        <w:rPr>
          <w:szCs w:val="20"/>
          <w:lang w:eastAsia="ru-RU"/>
        </w:rPr>
      </w:pPr>
      <w:r w:rsidRPr="005E172C">
        <w:rPr>
          <w:b/>
          <w:szCs w:val="20"/>
          <w:lang w:eastAsia="ru-RU"/>
        </w:rPr>
        <w:lastRenderedPageBreak/>
        <w:t xml:space="preserve">Аннотация. </w:t>
      </w:r>
      <w:r w:rsidR="005C7263" w:rsidRPr="005E172C">
        <w:rPr>
          <w:szCs w:val="20"/>
          <w:lang w:eastAsia="ru-RU"/>
        </w:rPr>
        <w:t>В данной публикации представлены результаты исследования эмбриональной закладки зачатков соцветий, определения максимальной зоны плодоношения для разработки и усовершенствования элементов сортовой агротехники на урожай автохтонов и клонов классических сортов винограда в условиях Черноморского региона.</w:t>
      </w:r>
    </w:p>
    <w:p w:rsidR="005C7263" w:rsidRPr="005E172C" w:rsidRDefault="005C7263" w:rsidP="005C7263">
      <w:pPr>
        <w:tabs>
          <w:tab w:val="left" w:pos="851"/>
        </w:tabs>
        <w:ind w:firstLine="567"/>
        <w:rPr>
          <w:szCs w:val="20"/>
        </w:rPr>
      </w:pPr>
      <w:r w:rsidRPr="005E172C">
        <w:rPr>
          <w:szCs w:val="20"/>
        </w:rPr>
        <w:t>Цель исследований заключается в  проведении регрессионного анализа зависимости закладки коэффициента плодоношения от размещения глазков по длине лозы автохтонных сортов винограда и интродуцированных клонов в условиях Черноморского региона Крыма.</w:t>
      </w:r>
    </w:p>
    <w:p w:rsidR="005C7263" w:rsidRPr="005E172C" w:rsidRDefault="005C7263" w:rsidP="005C7263">
      <w:pPr>
        <w:tabs>
          <w:tab w:val="left" w:pos="851"/>
        </w:tabs>
        <w:ind w:firstLine="567"/>
        <w:rPr>
          <w:szCs w:val="20"/>
        </w:rPr>
      </w:pPr>
      <w:r w:rsidRPr="005E172C">
        <w:rPr>
          <w:szCs w:val="20"/>
        </w:rPr>
        <w:t xml:space="preserve">Исследования по данному направлению исследований проводились по общепринятым в виноградарстве методикам. Плодоносность почек глазков определяли микроскопированием глазков виноградных лоз перед началом обрезки виноградных кустов. </w:t>
      </w:r>
    </w:p>
    <w:p w:rsidR="005C7263" w:rsidRPr="005E172C" w:rsidRDefault="005C7263" w:rsidP="005C7263">
      <w:pPr>
        <w:tabs>
          <w:tab w:val="left" w:pos="851"/>
        </w:tabs>
        <w:ind w:firstLine="567"/>
        <w:rPr>
          <w:color w:val="000000"/>
          <w:szCs w:val="20"/>
        </w:rPr>
      </w:pPr>
      <w:r w:rsidRPr="005E172C">
        <w:rPr>
          <w:szCs w:val="20"/>
        </w:rPr>
        <w:t xml:space="preserve">Установлены закономерности закладки эмбриональных соцветий и оптимизирован регламент длины обрезки плодовых лоз у растений винограда автохтонных сортов и интродуцированных клонов классических сортов, что обеспечит увеличение производства продукции из винограда. </w:t>
      </w:r>
      <w:r w:rsidRPr="005E172C">
        <w:rPr>
          <w:bCs/>
          <w:szCs w:val="20"/>
        </w:rPr>
        <w:t xml:space="preserve">Определено, что корреляционная зависимость </w:t>
      </w:r>
      <w:r w:rsidRPr="005E172C">
        <w:rPr>
          <w:szCs w:val="20"/>
        </w:rPr>
        <w:t>между эмбриональной плодоносностью центральных почек зимующих глазков зависит от их расположения по длине лозы. Выражается прямолинейной корреляционной связью у всех технических автохтонных сортов и интродуцированных клонов, а также сортов-эталонов, а у столового автохтонного сорта винограда Асма получена корреляционная связь обратная,</w:t>
      </w:r>
      <w:r w:rsidRPr="005E172C">
        <w:rPr>
          <w:bCs/>
          <w:szCs w:val="20"/>
        </w:rPr>
        <w:t xml:space="preserve"> т.е. количество урожая в будущем зависит от характера расположения эмбриональной плодоносности центральных почек глазков по длине лозы. </w:t>
      </w:r>
      <w:r w:rsidRPr="005E172C">
        <w:rPr>
          <w:szCs w:val="20"/>
        </w:rPr>
        <w:t>Выделена наиболее продуктивная зона по длине плодовых лоз изучаемых сортов винограда как критерий, определяющий потенциал будущей урожайности, а также являющейся основой для разработки направленной агротехнологии возделывания сортов для производства вин</w:t>
      </w:r>
      <w:r w:rsidRPr="005E172C">
        <w:rPr>
          <w:color w:val="000000"/>
          <w:szCs w:val="20"/>
        </w:rPr>
        <w:t xml:space="preserve"> с географическим статусом, отображающих терруар и конкурентоспособность отрасли. </w:t>
      </w:r>
    </w:p>
    <w:p w:rsidR="005C7263" w:rsidRPr="005E172C" w:rsidRDefault="005C7263" w:rsidP="005C7263">
      <w:pPr>
        <w:tabs>
          <w:tab w:val="left" w:pos="851"/>
        </w:tabs>
        <w:ind w:firstLine="567"/>
        <w:rPr>
          <w:color w:val="000000"/>
          <w:szCs w:val="20"/>
        </w:rPr>
      </w:pPr>
      <w:r w:rsidRPr="005E172C">
        <w:rPr>
          <w:b/>
          <w:color w:val="000000"/>
          <w:szCs w:val="20"/>
        </w:rPr>
        <w:t xml:space="preserve">Ключевые слова: </w:t>
      </w:r>
      <w:r w:rsidRPr="005E172C">
        <w:rPr>
          <w:color w:val="000000"/>
          <w:szCs w:val="20"/>
        </w:rPr>
        <w:t>автохтонные сорта, аборигенные сорта, генеративный потенциал, интродуцированные клоны, элементы агротехники, эмбриональная плодоносность, урожай.</w:t>
      </w:r>
    </w:p>
    <w:p w:rsidR="005C7263" w:rsidRPr="005E172C" w:rsidRDefault="005C7263" w:rsidP="005C7263">
      <w:pPr>
        <w:widowControl/>
        <w:tabs>
          <w:tab w:val="left" w:pos="851"/>
        </w:tabs>
        <w:ind w:firstLine="567"/>
        <w:rPr>
          <w:b/>
          <w:bCs/>
          <w:i/>
          <w:szCs w:val="20"/>
          <w:lang w:eastAsia="ru-RU"/>
        </w:rPr>
      </w:pPr>
    </w:p>
    <w:p w:rsidR="005C7263" w:rsidRPr="005E172C" w:rsidRDefault="005C7263" w:rsidP="005C7263">
      <w:pPr>
        <w:widowControl/>
        <w:tabs>
          <w:tab w:val="left" w:pos="851"/>
        </w:tabs>
        <w:ind w:firstLine="567"/>
        <w:rPr>
          <w:i/>
          <w:szCs w:val="20"/>
          <w:lang w:val="en-US" w:eastAsia="ru-RU"/>
        </w:rPr>
      </w:pPr>
      <w:r w:rsidRPr="005E172C">
        <w:rPr>
          <w:b/>
          <w:bCs/>
          <w:i/>
          <w:szCs w:val="20"/>
          <w:lang w:val="en-US" w:eastAsia="ru-RU"/>
        </w:rPr>
        <w:t xml:space="preserve">Abstract. </w:t>
      </w:r>
      <w:r w:rsidRPr="005E172C">
        <w:rPr>
          <w:bCs/>
          <w:i/>
          <w:szCs w:val="20"/>
          <w:lang w:val="en-US" w:eastAsia="ru-RU"/>
        </w:rPr>
        <w:t xml:space="preserve">The article summarizes research findings on embryonic formation of cluster primordia, identification of the maximum fruit-bearing zone for the development and improvement of the elements of varietal agricultural practices on the harvest of autochthonous grapevine varieties and clones of classic grapevine cultivars in the conditions of the Black sea region. The purpose of our research was to conduct regression analysis of the dependence between the fruiting factor andbudposition along the vine of autochthonous grapevine varieties and introduced clones in the conditions of the Black Sea region of Crimea. The studyinvolved methods generally accepted in viticulture. Bud fertility of the eyes was determined by microscopic examination of the vine eyes before vine pruning. Cluster primordia formation patterns were detected; operational procedures regulating the pruning length of the fruit canes on grapevine plants of autochthonous varieties and introduced clones of classic varieties was optimized to ensure increase in grape production. It was determined that the correlation between the embryonic fruiting capacity of central buds of the wintering eyes depends on their positioning along the vine length. It is expressed by a linear correlation in all autochthonous varieties used in winemaking and introduced clones, as well in reference cultivars. The autochthonous table grapevine variety ‘Asma’ demonstrated a reverse correlation, i.e. the future harvest depends on arrangement of embryonic fruitfulness of central buds of the eyes along the cane. We identified the most productive zone along the fruit canes of the studied varieties as a criterion defining the potential future harvest, </w:t>
      </w:r>
      <w:r w:rsidRPr="005E172C">
        <w:rPr>
          <w:i/>
          <w:szCs w:val="20"/>
          <w:lang w:val="en-US" w:eastAsia="ru-RU"/>
        </w:rPr>
        <w:t>as well as being the basis for the development of targeted agro-technology for cultivation of varieties for the production of wines with geographical status reflecting the terroir and competitiveness of the industry.</w:t>
      </w:r>
    </w:p>
    <w:p w:rsidR="005C7263" w:rsidRPr="005E172C" w:rsidRDefault="005C7263" w:rsidP="005C7263">
      <w:pPr>
        <w:widowControl/>
        <w:tabs>
          <w:tab w:val="left" w:pos="851"/>
        </w:tabs>
        <w:ind w:firstLine="567"/>
        <w:rPr>
          <w:b/>
          <w:bCs/>
          <w:i/>
          <w:szCs w:val="20"/>
          <w:lang w:val="en-US" w:eastAsia="ru-RU"/>
        </w:rPr>
      </w:pPr>
      <w:r w:rsidRPr="005E172C">
        <w:rPr>
          <w:b/>
          <w:bCs/>
          <w:i/>
          <w:szCs w:val="20"/>
          <w:lang w:val="en-US" w:eastAsia="ru-RU"/>
        </w:rPr>
        <w:t xml:space="preserve">Key words: </w:t>
      </w:r>
      <w:r w:rsidRPr="005E172C">
        <w:rPr>
          <w:bCs/>
          <w:i/>
          <w:szCs w:val="20"/>
          <w:lang w:val="en-US" w:eastAsia="ru-RU"/>
        </w:rPr>
        <w:t>autochthonous varieties, aboriginal varieties, reproductive potential, introduced clones, elements of agricultural practices, embryonic fruit-bearing capacity, harvest.</w:t>
      </w:r>
    </w:p>
    <w:p w:rsidR="005C7263" w:rsidRPr="005E172C" w:rsidRDefault="005C7263" w:rsidP="005C7263">
      <w:pPr>
        <w:tabs>
          <w:tab w:val="left" w:pos="851"/>
        </w:tabs>
        <w:ind w:firstLine="567"/>
        <w:rPr>
          <w:color w:val="000000"/>
          <w:szCs w:val="20"/>
          <w:lang w:val="en-US"/>
        </w:rPr>
      </w:pPr>
    </w:p>
    <w:p w:rsidR="006478F8" w:rsidRPr="002A586E" w:rsidRDefault="006478F8" w:rsidP="005C7263">
      <w:pPr>
        <w:tabs>
          <w:tab w:val="left" w:pos="851"/>
        </w:tabs>
        <w:ind w:firstLine="567"/>
        <w:rPr>
          <w:b/>
          <w:color w:val="000000"/>
          <w:szCs w:val="20"/>
          <w:lang w:val="en-US"/>
        </w:rPr>
        <w:sectPr w:rsidR="006478F8" w:rsidRPr="002A586E" w:rsidSect="00B31817">
          <w:type w:val="continuous"/>
          <w:pgSz w:w="11906" w:h="16838"/>
          <w:pgMar w:top="1134" w:right="1134" w:bottom="1134" w:left="1134" w:header="709" w:footer="709" w:gutter="0"/>
          <w:cols w:space="720"/>
        </w:sectPr>
      </w:pPr>
    </w:p>
    <w:p w:rsidR="005C7263" w:rsidRPr="005C7263" w:rsidRDefault="005C7263" w:rsidP="005C7263">
      <w:pPr>
        <w:widowControl/>
        <w:tabs>
          <w:tab w:val="left" w:pos="851"/>
        </w:tabs>
        <w:ind w:firstLine="567"/>
        <w:jc w:val="left"/>
        <w:outlineLvl w:val="0"/>
        <w:rPr>
          <w:b/>
          <w:szCs w:val="20"/>
          <w:lang w:eastAsia="ru-RU"/>
        </w:rPr>
      </w:pPr>
      <w:r w:rsidRPr="005C7263">
        <w:rPr>
          <w:b/>
          <w:szCs w:val="20"/>
          <w:lang w:eastAsia="ru-RU"/>
        </w:rPr>
        <w:lastRenderedPageBreak/>
        <w:t>УДК</w:t>
      </w:r>
      <w:r w:rsidR="003C442D">
        <w:rPr>
          <w:b/>
          <w:szCs w:val="20"/>
          <w:lang w:eastAsia="ru-RU"/>
        </w:rPr>
        <w:t xml:space="preserve"> </w:t>
      </w:r>
      <w:r w:rsidRPr="005C7263">
        <w:rPr>
          <w:b/>
          <w:szCs w:val="20"/>
          <w:lang w:eastAsia="ru-RU"/>
        </w:rPr>
        <w:t>631/635:632.08:633/1</w:t>
      </w:r>
    </w:p>
    <w:p w:rsidR="005C7263" w:rsidRPr="00D9199E" w:rsidRDefault="00D9199E" w:rsidP="005C7263">
      <w:pPr>
        <w:widowControl/>
        <w:tabs>
          <w:tab w:val="left" w:pos="851"/>
        </w:tabs>
        <w:ind w:firstLine="567"/>
        <w:jc w:val="left"/>
        <w:outlineLvl w:val="0"/>
        <w:rPr>
          <w:b/>
          <w:szCs w:val="20"/>
          <w:lang w:eastAsia="ru-RU"/>
        </w:rPr>
      </w:pPr>
      <w:r w:rsidRPr="00D9199E">
        <w:rPr>
          <w:b/>
          <w:szCs w:val="20"/>
          <w:lang w:val="en-US" w:eastAsia="ru-RU"/>
        </w:rPr>
        <w:t>DOI</w:t>
      </w:r>
      <w:r w:rsidRPr="00D9199E">
        <w:rPr>
          <w:b/>
          <w:szCs w:val="20"/>
          <w:lang w:eastAsia="ru-RU"/>
        </w:rPr>
        <w:t xml:space="preserve">: </w:t>
      </w:r>
      <w:r w:rsidRPr="00D9199E">
        <w:rPr>
          <w:b/>
          <w:color w:val="000000"/>
          <w:szCs w:val="20"/>
          <w:shd w:val="clear" w:color="auto" w:fill="FFFFFF"/>
        </w:rPr>
        <w:t>10.15217/issn2079-0996.2019.3.44</w:t>
      </w:r>
    </w:p>
    <w:p w:rsidR="005C7263" w:rsidRPr="005C7263" w:rsidRDefault="005C7263" w:rsidP="005C7263">
      <w:pPr>
        <w:widowControl/>
        <w:tabs>
          <w:tab w:val="left" w:pos="851"/>
        </w:tabs>
        <w:ind w:firstLine="0"/>
        <w:jc w:val="center"/>
        <w:rPr>
          <w:b/>
          <w:szCs w:val="20"/>
          <w:lang w:eastAsia="ru-RU"/>
        </w:rPr>
      </w:pPr>
      <w:r w:rsidRPr="005C7263">
        <w:rPr>
          <w:b/>
          <w:szCs w:val="20"/>
          <w:lang w:eastAsia="ru-RU"/>
        </w:rPr>
        <w:t>ЗАВИСИМОСТЬ ВЕГЕТАЦИОННОГО ИНДЕКСА (</w:t>
      </w:r>
      <w:r w:rsidRPr="005C7263">
        <w:rPr>
          <w:b/>
          <w:szCs w:val="20"/>
          <w:lang w:val="en-US" w:eastAsia="ru-RU"/>
        </w:rPr>
        <w:t>NDVI</w:t>
      </w:r>
      <w:r w:rsidRPr="005C7263">
        <w:rPr>
          <w:b/>
          <w:szCs w:val="20"/>
          <w:lang w:eastAsia="ru-RU"/>
        </w:rPr>
        <w:t>) ОТ ФИТОМЕТРИЧЕСКИХ ПАРАМЕТРОВ ПОСЕВОВ  ОЗИМОЙ ПШЕНИЦЫ В СТЕПНОЙ ЗОНЕ ОРЕНБУРГСКОГО ПРЕДУРАЛЬЯ</w:t>
      </w:r>
    </w:p>
    <w:p w:rsidR="005C7263" w:rsidRPr="005C7263" w:rsidRDefault="005C7263" w:rsidP="005C7263">
      <w:pPr>
        <w:widowControl/>
        <w:tabs>
          <w:tab w:val="left" w:pos="851"/>
        </w:tabs>
        <w:ind w:firstLine="567"/>
        <w:jc w:val="center"/>
        <w:rPr>
          <w:b/>
          <w:szCs w:val="20"/>
          <w:lang w:eastAsia="ru-RU"/>
        </w:rPr>
      </w:pPr>
    </w:p>
    <w:p w:rsidR="005C7263" w:rsidRPr="005C7263" w:rsidRDefault="005C7263" w:rsidP="005C7263">
      <w:pPr>
        <w:widowControl/>
        <w:tabs>
          <w:tab w:val="left" w:pos="851"/>
        </w:tabs>
        <w:ind w:firstLine="567"/>
        <w:jc w:val="left"/>
        <w:outlineLvl w:val="0"/>
        <w:rPr>
          <w:szCs w:val="20"/>
          <w:lang w:eastAsia="ru-RU"/>
        </w:rPr>
      </w:pPr>
      <w:r w:rsidRPr="005C7263">
        <w:rPr>
          <w:b/>
          <w:szCs w:val="20"/>
          <w:lang w:eastAsia="ru-RU"/>
        </w:rPr>
        <w:t>Ю.А.</w:t>
      </w:r>
      <w:r w:rsidR="00517A01">
        <w:rPr>
          <w:b/>
          <w:szCs w:val="20"/>
          <w:lang w:eastAsia="ru-RU"/>
        </w:rPr>
        <w:t xml:space="preserve"> </w:t>
      </w:r>
      <w:r w:rsidRPr="005C7263">
        <w:rPr>
          <w:b/>
          <w:szCs w:val="20"/>
          <w:lang w:eastAsia="ru-RU"/>
        </w:rPr>
        <w:t>ГУЛЯНОВ, д-р с.-х. наук, профессор</w:t>
      </w:r>
    </w:p>
    <w:p w:rsidR="005C7263" w:rsidRPr="005C7263" w:rsidRDefault="005C7263" w:rsidP="00C45BD3">
      <w:pPr>
        <w:widowControl/>
        <w:tabs>
          <w:tab w:val="left" w:pos="851"/>
        </w:tabs>
        <w:ind w:left="567" w:firstLine="0"/>
        <w:rPr>
          <w:b/>
          <w:szCs w:val="20"/>
          <w:lang w:eastAsia="ru-RU"/>
        </w:rPr>
      </w:pPr>
      <w:r w:rsidRPr="005C7263">
        <w:rPr>
          <w:b/>
          <w:szCs w:val="20"/>
          <w:lang w:eastAsia="ru-RU"/>
        </w:rPr>
        <w:t>ФГБУН «Оренбургский федеральный исследовательский центр Уральского отделения Российской</w:t>
      </w:r>
      <w:r w:rsidR="00C45BD3">
        <w:rPr>
          <w:b/>
          <w:szCs w:val="20"/>
          <w:lang w:eastAsia="ru-RU"/>
        </w:rPr>
        <w:t xml:space="preserve"> академии наук (ОФИЦ УрО РАН)  </w:t>
      </w:r>
      <w:r w:rsidRPr="005C7263">
        <w:rPr>
          <w:b/>
          <w:szCs w:val="20"/>
          <w:lang w:eastAsia="ru-RU"/>
        </w:rPr>
        <w:t>«Институт степи Уральского отделения Российской академии наук» (ИС УрО РАН), г. Оренбург</w:t>
      </w:r>
    </w:p>
    <w:p w:rsidR="005C7263" w:rsidRPr="005C7263" w:rsidRDefault="005C7263" w:rsidP="005C7263">
      <w:pPr>
        <w:widowControl/>
        <w:tabs>
          <w:tab w:val="left" w:pos="851"/>
        </w:tabs>
        <w:ind w:firstLine="567"/>
        <w:jc w:val="center"/>
        <w:rPr>
          <w:b/>
          <w:i/>
          <w:szCs w:val="20"/>
          <w:lang w:eastAsia="ru-RU"/>
        </w:rPr>
      </w:pPr>
    </w:p>
    <w:p w:rsidR="005C7263" w:rsidRPr="005C7263" w:rsidRDefault="005C7263" w:rsidP="005C7263">
      <w:pPr>
        <w:widowControl/>
        <w:tabs>
          <w:tab w:val="left" w:pos="851"/>
        </w:tabs>
        <w:ind w:firstLine="0"/>
        <w:jc w:val="center"/>
        <w:rPr>
          <w:b/>
          <w:i/>
          <w:szCs w:val="20"/>
          <w:lang w:val="en-US" w:eastAsia="ru-RU"/>
        </w:rPr>
      </w:pPr>
      <w:r w:rsidRPr="005C7263">
        <w:rPr>
          <w:b/>
          <w:i/>
          <w:szCs w:val="20"/>
          <w:lang w:val="en-US" w:eastAsia="ru-RU"/>
        </w:rPr>
        <w:t>VEGETATION INDEX (NDVI) DEPENDENCE ON THE PHYTOMETRIC PARAMETERS OF CROPS FOR WINTER WHEAT IN THE STEPPE ZONE OF THE ORENBURG CIS-URAL REGION</w:t>
      </w:r>
    </w:p>
    <w:p w:rsidR="005C7263" w:rsidRPr="005C7263" w:rsidRDefault="005C7263" w:rsidP="005C7263">
      <w:pPr>
        <w:widowControl/>
        <w:tabs>
          <w:tab w:val="left" w:pos="851"/>
        </w:tabs>
        <w:ind w:firstLine="0"/>
        <w:jc w:val="center"/>
        <w:rPr>
          <w:b/>
          <w:szCs w:val="20"/>
          <w:lang w:val="en-US" w:eastAsia="ru-RU"/>
        </w:rPr>
      </w:pPr>
    </w:p>
    <w:p w:rsidR="005C7263" w:rsidRPr="005C7263" w:rsidRDefault="005C7263" w:rsidP="005C7263">
      <w:pPr>
        <w:widowControl/>
        <w:tabs>
          <w:tab w:val="left" w:pos="851"/>
        </w:tabs>
        <w:ind w:firstLine="567"/>
        <w:outlineLvl w:val="0"/>
        <w:rPr>
          <w:i/>
          <w:szCs w:val="20"/>
          <w:lang w:val="en-US" w:eastAsia="ru-RU"/>
        </w:rPr>
      </w:pPr>
      <w:r w:rsidRPr="005C7263">
        <w:rPr>
          <w:b/>
          <w:i/>
          <w:szCs w:val="20"/>
          <w:lang w:val="en-US" w:eastAsia="ru-RU"/>
        </w:rPr>
        <w:t>Yu.A.GULYANOV,doctor of agricultural sciences, professor</w:t>
      </w:r>
    </w:p>
    <w:p w:rsidR="005C7263" w:rsidRPr="005C7263" w:rsidRDefault="005C7263" w:rsidP="00C45BD3">
      <w:pPr>
        <w:widowControl/>
        <w:tabs>
          <w:tab w:val="left" w:pos="851"/>
        </w:tabs>
        <w:ind w:left="567" w:firstLine="0"/>
        <w:rPr>
          <w:b/>
          <w:i/>
          <w:szCs w:val="20"/>
          <w:lang w:val="en-US" w:eastAsia="ru-RU"/>
        </w:rPr>
      </w:pPr>
      <w:r w:rsidRPr="005C7263">
        <w:rPr>
          <w:b/>
          <w:i/>
          <w:szCs w:val="20"/>
          <w:lang w:val="en-US" w:eastAsia="ru-RU"/>
        </w:rPr>
        <w:lastRenderedPageBreak/>
        <w:t>Federal State Budgetary Institution of Science Orenburg Federal Research Center of the Ural Branch of the Russian Academy of Sciences of science (OFIC UrbRAS) Steppe Institute of the Ural Branch of the Russian Academy of Sciences (IS UB RAS),  Orenburg state</w:t>
      </w:r>
    </w:p>
    <w:p w:rsidR="005C7263" w:rsidRPr="005C7263" w:rsidRDefault="005C7263" w:rsidP="005C7263">
      <w:pPr>
        <w:widowControl/>
        <w:tabs>
          <w:tab w:val="left" w:pos="851"/>
        </w:tabs>
        <w:ind w:firstLine="567"/>
        <w:rPr>
          <w:b/>
          <w:szCs w:val="20"/>
          <w:lang w:val="en-US" w:eastAsia="ru-RU"/>
        </w:rPr>
      </w:pPr>
    </w:p>
    <w:p w:rsidR="005C7263" w:rsidRPr="005C7263" w:rsidRDefault="005C7263" w:rsidP="005C7263">
      <w:pPr>
        <w:tabs>
          <w:tab w:val="left" w:pos="851"/>
        </w:tabs>
        <w:autoSpaceDE w:val="0"/>
        <w:autoSpaceDN w:val="0"/>
        <w:adjustRightInd w:val="0"/>
        <w:ind w:firstLine="567"/>
        <w:outlineLvl w:val="0"/>
        <w:rPr>
          <w:szCs w:val="20"/>
        </w:rPr>
      </w:pPr>
      <w:r w:rsidRPr="005C7263">
        <w:rPr>
          <w:b/>
          <w:szCs w:val="20"/>
        </w:rPr>
        <w:t xml:space="preserve">Аннотация. </w:t>
      </w:r>
      <w:r w:rsidRPr="005C7263">
        <w:rPr>
          <w:szCs w:val="20"/>
        </w:rPr>
        <w:t>В  современных цифровых технологиях для текущего контроля за фитометрическими параметрами агроценозов и принятия управленческих решений по их «приближению» агротехническими средствами  к аналогичным параметрам высокопродуктивных «эталонных» посевов имеется возможность их оперативного (</w:t>
      </w:r>
      <w:r w:rsidRPr="005C7263">
        <w:rPr>
          <w:i/>
          <w:szCs w:val="20"/>
          <w:lang w:val="en-US"/>
        </w:rPr>
        <w:t>on</w:t>
      </w:r>
      <w:r w:rsidRPr="005C7263">
        <w:rPr>
          <w:i/>
          <w:szCs w:val="20"/>
        </w:rPr>
        <w:t>-</w:t>
      </w:r>
      <w:r w:rsidRPr="005C7263">
        <w:rPr>
          <w:i/>
          <w:szCs w:val="20"/>
          <w:lang w:val="en-US"/>
        </w:rPr>
        <w:t>line</w:t>
      </w:r>
      <w:r w:rsidRPr="005C7263">
        <w:rPr>
          <w:szCs w:val="20"/>
        </w:rPr>
        <w:t>) мониторинга. Такая возможность появляется при сопоставлении результатов пофазного (или подекадного)  определения величины вегетационного индекса (</w:t>
      </w:r>
      <w:r w:rsidRPr="005C7263">
        <w:rPr>
          <w:i/>
          <w:szCs w:val="20"/>
          <w:lang w:val="en-US"/>
        </w:rPr>
        <w:t>NDVI</w:t>
      </w:r>
      <w:r w:rsidRPr="005C7263">
        <w:rPr>
          <w:i/>
          <w:szCs w:val="20"/>
        </w:rPr>
        <w:t>)</w:t>
      </w:r>
      <w:r w:rsidRPr="005C7263">
        <w:rPr>
          <w:szCs w:val="20"/>
        </w:rPr>
        <w:t xml:space="preserve"> в высокопродуктивных «эталонных» посевах различных культур (сортов) в зональных почвенно-климатических условиях с их фитометрическими параметрами и выявления корреляционных связей между ними, выраженными в виде  уравнений регрессии. </w:t>
      </w:r>
      <w:r w:rsidRPr="005C7263">
        <w:rPr>
          <w:b/>
          <w:szCs w:val="20"/>
        </w:rPr>
        <w:t>Цель исследования</w:t>
      </w:r>
      <w:r w:rsidRPr="005C7263">
        <w:rPr>
          <w:szCs w:val="20"/>
        </w:rPr>
        <w:t>: определение зависимости вегетационного индекса (</w:t>
      </w:r>
      <w:r w:rsidRPr="005C7263">
        <w:rPr>
          <w:i/>
          <w:szCs w:val="20"/>
          <w:lang w:val="en-US"/>
        </w:rPr>
        <w:t>NDVI</w:t>
      </w:r>
      <w:r w:rsidRPr="005C7263">
        <w:rPr>
          <w:szCs w:val="20"/>
        </w:rPr>
        <w:t>) от основных фитометрических показателей  посевов озимой пшеницы, выявление корреляционных связей между отдельными параметрами и построение уравнений регрессии как эффективного инструмента  для оперативного управления ростом и развитием растений. Исследования проводили  в 2018 - 2019 гг.</w:t>
      </w:r>
      <w:r w:rsidRPr="005C7263">
        <w:rPr>
          <w:rFonts w:eastAsia="Franklin Gothic Medium"/>
          <w:szCs w:val="20"/>
        </w:rPr>
        <w:t xml:space="preserve"> на чернозёмах южных в зоне сухих степей Оренбургского Предуралья</w:t>
      </w:r>
      <w:r w:rsidRPr="005C7263">
        <w:rPr>
          <w:szCs w:val="20"/>
        </w:rPr>
        <w:t xml:space="preserve"> с озимой мягкой пшеницей Поволжская 86. Учеты и наблюдения осуществляли  общепринятыми методами в соответствии с  методическими  указаниями Б.А. Доспехова и методикой государственного сортоиспытания сельскохозяйственных культур. Корреляционно-регрессионный анализ опытных данных показал, что вегетационный индекс (</w:t>
      </w:r>
      <w:r w:rsidRPr="005C7263">
        <w:rPr>
          <w:i/>
          <w:szCs w:val="20"/>
          <w:lang w:val="en-US"/>
        </w:rPr>
        <w:t>NDVI</w:t>
      </w:r>
      <w:r w:rsidRPr="005C7263">
        <w:rPr>
          <w:szCs w:val="20"/>
        </w:rPr>
        <w:t>) посева озимой пшеницы в период максимального развития вегетативной массы (фаза колошения) сильно связан (</w:t>
      </w:r>
      <w:r w:rsidRPr="005C7263">
        <w:rPr>
          <w:i/>
          <w:szCs w:val="20"/>
          <w:lang w:val="en-US"/>
        </w:rPr>
        <w:t>r</w:t>
      </w:r>
      <w:r w:rsidRPr="005C7263">
        <w:rPr>
          <w:szCs w:val="20"/>
          <w:lang w:val="en-US"/>
        </w:rPr>
        <w:t> </w:t>
      </w:r>
      <w:r w:rsidRPr="005C7263">
        <w:rPr>
          <w:szCs w:val="20"/>
        </w:rPr>
        <w:t>=</w:t>
      </w:r>
      <w:r w:rsidRPr="005C7263">
        <w:rPr>
          <w:szCs w:val="20"/>
          <w:lang w:val="en-US"/>
        </w:rPr>
        <w:t> </w:t>
      </w:r>
      <w:r w:rsidRPr="005C7263">
        <w:rPr>
          <w:szCs w:val="20"/>
        </w:rPr>
        <w:t>0,946) с площадью ассимиляционной поверхности и плотностью продуктивного стеблестоя (</w:t>
      </w:r>
      <w:r w:rsidRPr="005C7263">
        <w:rPr>
          <w:i/>
          <w:szCs w:val="20"/>
          <w:lang w:val="en-US"/>
        </w:rPr>
        <w:t>r</w:t>
      </w:r>
      <w:r w:rsidRPr="005C7263">
        <w:rPr>
          <w:szCs w:val="20"/>
          <w:lang w:val="en-US"/>
        </w:rPr>
        <w:t> </w:t>
      </w:r>
      <w:r w:rsidRPr="005C7263">
        <w:rPr>
          <w:szCs w:val="20"/>
        </w:rPr>
        <w:t>=</w:t>
      </w:r>
      <w:r w:rsidRPr="005C7263">
        <w:rPr>
          <w:szCs w:val="20"/>
          <w:lang w:val="en-US"/>
        </w:rPr>
        <w:t> </w:t>
      </w:r>
      <w:r w:rsidRPr="005C7263">
        <w:rPr>
          <w:szCs w:val="20"/>
        </w:rPr>
        <w:t>0,808), причём указанные параметры сильно связаны (</w:t>
      </w:r>
      <w:r w:rsidRPr="005C7263">
        <w:rPr>
          <w:i/>
          <w:szCs w:val="20"/>
          <w:lang w:val="en-US"/>
        </w:rPr>
        <w:t>r</w:t>
      </w:r>
      <w:r w:rsidRPr="005C7263">
        <w:rPr>
          <w:i/>
          <w:szCs w:val="20"/>
        </w:rPr>
        <w:t> </w:t>
      </w:r>
      <w:r w:rsidRPr="005C7263">
        <w:rPr>
          <w:szCs w:val="20"/>
        </w:rPr>
        <w:t>= 0,904) ещё и между собой. Установлено, что площадь ассимиляционной поверхности  и плотность продуктивного стеблестоя детерминируют 89,5 и 65,3% дисперсии вегетационного индекса, при этом  площадь ассимиляционной поверхности посева в 81,7% случаев определяется плотностью продуктивного стеблестоя.</w:t>
      </w:r>
    </w:p>
    <w:p w:rsidR="005C7263" w:rsidRPr="005C7263" w:rsidRDefault="005C7263" w:rsidP="005C7263">
      <w:pPr>
        <w:widowControl/>
        <w:tabs>
          <w:tab w:val="left" w:pos="851"/>
        </w:tabs>
        <w:ind w:firstLine="567"/>
        <w:rPr>
          <w:szCs w:val="20"/>
          <w:lang w:eastAsia="ru-RU"/>
        </w:rPr>
      </w:pPr>
      <w:r w:rsidRPr="005C7263">
        <w:rPr>
          <w:szCs w:val="20"/>
          <w:lang w:eastAsia="ru-RU"/>
        </w:rPr>
        <w:t>Формирование банка подобных регрессий для различных культур (сортов) по фазам вегетации в конкретных условиях возделывания позволит в последующем оперативно, без времени - и трудозатратных ручных определений, рассчитывать текущие фитометрические параметры посевов с использованием значений  вегетационного индекса.</w:t>
      </w:r>
    </w:p>
    <w:p w:rsidR="005C7263" w:rsidRPr="005C7263" w:rsidRDefault="005C7263" w:rsidP="005C7263">
      <w:pPr>
        <w:widowControl/>
        <w:tabs>
          <w:tab w:val="left" w:pos="851"/>
        </w:tabs>
        <w:ind w:firstLine="567"/>
        <w:rPr>
          <w:szCs w:val="20"/>
          <w:lang w:eastAsia="ru-RU"/>
        </w:rPr>
      </w:pPr>
      <w:r w:rsidRPr="005C7263">
        <w:rPr>
          <w:b/>
          <w:szCs w:val="20"/>
          <w:lang w:eastAsia="ru-RU"/>
        </w:rPr>
        <w:t>Ключевые слова:</w:t>
      </w:r>
      <w:r w:rsidRPr="005C7263">
        <w:rPr>
          <w:szCs w:val="20"/>
          <w:lang w:eastAsia="ru-RU"/>
        </w:rPr>
        <w:t xml:space="preserve"> озимая пшеница, ручной сенсор  </w:t>
      </w:r>
      <w:r w:rsidRPr="005C7263">
        <w:rPr>
          <w:i/>
          <w:szCs w:val="20"/>
          <w:lang w:val="en-US" w:eastAsia="ru-RU"/>
        </w:rPr>
        <w:t>GreenSeekerHandheld</w:t>
      </w:r>
      <w:r w:rsidRPr="005C7263">
        <w:rPr>
          <w:i/>
          <w:szCs w:val="20"/>
          <w:lang w:eastAsia="ru-RU"/>
        </w:rPr>
        <w:t>,</w:t>
      </w:r>
      <w:r w:rsidRPr="005C7263">
        <w:rPr>
          <w:szCs w:val="20"/>
          <w:lang w:eastAsia="ru-RU"/>
        </w:rPr>
        <w:t xml:space="preserve">  вегетационный индекс (</w:t>
      </w:r>
      <w:r w:rsidRPr="005C7263">
        <w:rPr>
          <w:i/>
          <w:szCs w:val="20"/>
          <w:lang w:val="en-US" w:eastAsia="ru-RU"/>
        </w:rPr>
        <w:t>NDVI</w:t>
      </w:r>
      <w:r w:rsidRPr="005C7263">
        <w:rPr>
          <w:szCs w:val="20"/>
          <w:lang w:eastAsia="ru-RU"/>
        </w:rPr>
        <w:t>), площадь ассимиляционной поверхности, корреляционные связи.</w:t>
      </w:r>
    </w:p>
    <w:p w:rsidR="005C7263" w:rsidRPr="005C7263" w:rsidRDefault="005C7263" w:rsidP="005C7263">
      <w:pPr>
        <w:widowControl/>
        <w:tabs>
          <w:tab w:val="left" w:pos="851"/>
        </w:tabs>
        <w:ind w:firstLine="567"/>
        <w:rPr>
          <w:szCs w:val="20"/>
          <w:lang w:eastAsia="ru-RU"/>
        </w:rPr>
      </w:pPr>
    </w:p>
    <w:p w:rsidR="005C7263" w:rsidRPr="005C7263" w:rsidRDefault="005C7263" w:rsidP="005C7263">
      <w:pPr>
        <w:widowControl/>
        <w:tabs>
          <w:tab w:val="left" w:pos="851"/>
        </w:tabs>
        <w:ind w:firstLine="567"/>
        <w:rPr>
          <w:i/>
          <w:szCs w:val="20"/>
          <w:lang w:val="en-US" w:eastAsia="ru-RU"/>
        </w:rPr>
      </w:pPr>
      <w:r w:rsidRPr="005C7263">
        <w:rPr>
          <w:b/>
          <w:i/>
          <w:szCs w:val="20"/>
          <w:lang w:val="en-US" w:eastAsia="ru-RU"/>
        </w:rPr>
        <w:t>A</w:t>
      </w:r>
      <w:r w:rsidR="00D36592">
        <w:rPr>
          <w:b/>
          <w:i/>
          <w:szCs w:val="20"/>
          <w:lang w:val="en-US" w:eastAsia="ru-RU"/>
        </w:rPr>
        <w:t>bstract</w:t>
      </w:r>
      <w:r w:rsidRPr="005C7263">
        <w:rPr>
          <w:b/>
          <w:i/>
          <w:szCs w:val="20"/>
          <w:lang w:val="en-US" w:eastAsia="ru-RU"/>
        </w:rPr>
        <w:t>.</w:t>
      </w:r>
      <w:r w:rsidR="00D36592">
        <w:rPr>
          <w:b/>
          <w:i/>
          <w:szCs w:val="20"/>
          <w:lang w:val="en-US" w:eastAsia="ru-RU"/>
        </w:rPr>
        <w:t xml:space="preserve"> </w:t>
      </w:r>
      <w:r w:rsidRPr="005C7263">
        <w:rPr>
          <w:i/>
          <w:szCs w:val="20"/>
          <w:lang w:val="en-US" w:eastAsia="ru-RU"/>
        </w:rPr>
        <w:t xml:space="preserve">With all the modern digital technologies, it is possible to monitor the phytometric parameters of agrocenoses on-line and make management decisions on their “approximation” by agrotechnical means to similar parameters of highly productive “reference” crops. Such an opportunity appears when comparing the results of the phase (or decadal) determination of the vegetation index value (NDVI) in highly productive “reference” sowings of various crops (varieties) in zonal soil-climatic conditions with their phytometric parameterrs and identifying correlations between them expressed in the form of equations regression. The purpose of the study is to determine the dependence of the vegetation index (NDVI) on the main phytometric indicators of winter wheat sowings, to identify correlations between individual parameters and to construct regression equations as an effective tool for the operational management of plant growth and development. Studies were conducted in 2018 - 2019 on the southern black soil in the zone of the dry steppes of the Orenburg Cis-Urals with winter soft wheat Volga 86. Regestrations and observations were carried out by standard methods in accordance with the guidelines of B.A. Dospekhova and methods of state variety testing of agricultural crops. Correlation-regression analysis of experimental data showed that the vegetation index (NDVI) of winter wheat sowing during the period of the vegetative mass maximum development (earing phase) is strongly associated (r = 0.946) with the area of </w:t>
      </w:r>
      <w:r w:rsidRPr="005C7263">
        <w:rPr>
          <w:rFonts w:ascii="Cambria Math" w:hAnsi="Cambria Math" w:cs="Cambria Math"/>
          <w:i/>
          <w:szCs w:val="20"/>
          <w:lang w:val="en-US" w:eastAsia="ru-RU"/>
        </w:rPr>
        <w:t>​​</w:t>
      </w:r>
      <w:r w:rsidRPr="005C7263">
        <w:rPr>
          <w:i/>
          <w:szCs w:val="20"/>
          <w:lang w:val="en-US" w:eastAsia="ru-RU"/>
        </w:rPr>
        <w:t xml:space="preserve">assimilation surface and density of productive stalk stand (r = 0.808). Moreover, these parameters arealsostrongly connected (r = 0.904) among themselves. It was established that the area of </w:t>
      </w:r>
      <w:r w:rsidRPr="005C7263">
        <w:rPr>
          <w:rFonts w:ascii="Cambria Math" w:hAnsi="Cambria Math" w:cs="Cambria Math"/>
          <w:i/>
          <w:szCs w:val="20"/>
          <w:lang w:val="en-US" w:eastAsia="ru-RU"/>
        </w:rPr>
        <w:t>​​</w:t>
      </w:r>
      <w:r w:rsidRPr="005C7263">
        <w:rPr>
          <w:i/>
          <w:szCs w:val="20"/>
          <w:lang w:val="en-US" w:eastAsia="ru-RU"/>
        </w:rPr>
        <w:t xml:space="preserve">the assimilation surface and the density of the productive stalk stand determine 89.5 and 65.3% of the dispersion of the vegetation index, while the area of </w:t>
      </w:r>
      <w:r w:rsidRPr="005C7263">
        <w:rPr>
          <w:rFonts w:ascii="Cambria Math" w:hAnsi="Cambria Math" w:cs="Cambria Math"/>
          <w:i/>
          <w:szCs w:val="20"/>
          <w:lang w:val="en-US" w:eastAsia="ru-RU"/>
        </w:rPr>
        <w:t>​​</w:t>
      </w:r>
      <w:r w:rsidRPr="005C7263">
        <w:rPr>
          <w:i/>
          <w:szCs w:val="20"/>
          <w:lang w:val="en-US" w:eastAsia="ru-RU"/>
        </w:rPr>
        <w:t>the assimilation surface in 81.7% of cases is determined by the density of the productive stalk stand.</w:t>
      </w:r>
    </w:p>
    <w:p w:rsidR="005C7263" w:rsidRPr="005C7263" w:rsidRDefault="005C7263" w:rsidP="005C7263">
      <w:pPr>
        <w:widowControl/>
        <w:tabs>
          <w:tab w:val="left" w:pos="851"/>
        </w:tabs>
        <w:ind w:firstLine="567"/>
        <w:rPr>
          <w:i/>
          <w:szCs w:val="20"/>
          <w:lang w:val="en-US" w:eastAsia="ru-RU"/>
        </w:rPr>
      </w:pPr>
      <w:r w:rsidRPr="005C7263">
        <w:rPr>
          <w:i/>
          <w:szCs w:val="20"/>
          <w:lang w:val="en-US" w:eastAsia="ru-RU"/>
        </w:rPr>
        <w:t xml:space="preserve">Forming a bank of such regressions for different crops (varieties) by vegetation phases in specific cultivation conditions will allow you to calculate the current phytometric parameters of crops using the values </w:t>
      </w:r>
      <w:r w:rsidRPr="005C7263">
        <w:rPr>
          <w:rFonts w:ascii="Cambria Math" w:hAnsi="Cambria Math" w:cs="Cambria Math"/>
          <w:i/>
          <w:szCs w:val="20"/>
          <w:lang w:val="en-US" w:eastAsia="ru-RU"/>
        </w:rPr>
        <w:t>​​</w:t>
      </w:r>
      <w:r w:rsidRPr="005C7263">
        <w:rPr>
          <w:i/>
          <w:szCs w:val="20"/>
          <w:lang w:val="en-US" w:eastAsia="ru-RU"/>
        </w:rPr>
        <w:t>of the vegetation index in the subsequent operative, timeless and time-consuming manual determinations.</w:t>
      </w:r>
    </w:p>
    <w:p w:rsidR="005C7263" w:rsidRPr="005C7263" w:rsidRDefault="005C7263" w:rsidP="005C7263">
      <w:pPr>
        <w:widowControl/>
        <w:tabs>
          <w:tab w:val="left" w:pos="851"/>
        </w:tabs>
        <w:ind w:firstLine="567"/>
        <w:outlineLvl w:val="0"/>
        <w:rPr>
          <w:i/>
          <w:szCs w:val="20"/>
          <w:lang w:val="en-US" w:eastAsia="ru-RU"/>
        </w:rPr>
      </w:pPr>
      <w:r w:rsidRPr="005C7263">
        <w:rPr>
          <w:b/>
          <w:i/>
          <w:szCs w:val="20"/>
          <w:lang w:val="en-US" w:eastAsia="ru-RU"/>
        </w:rPr>
        <w:t>Keywords:</w:t>
      </w:r>
      <w:r w:rsidRPr="005C7263">
        <w:rPr>
          <w:i/>
          <w:szCs w:val="20"/>
          <w:lang w:val="en-US" w:eastAsia="ru-RU"/>
        </w:rPr>
        <w:t xml:space="preserve"> winter wheat, manual sensor Green Seeker Handheld, vegetation index (NDVI), assimilation surface area, correlation links.</w:t>
      </w:r>
    </w:p>
    <w:p w:rsidR="005C7263" w:rsidRPr="005C7263" w:rsidRDefault="005C7263" w:rsidP="005C7263">
      <w:pPr>
        <w:widowControl/>
        <w:tabs>
          <w:tab w:val="left" w:pos="851"/>
        </w:tabs>
        <w:ind w:firstLine="567"/>
        <w:jc w:val="center"/>
        <w:outlineLvl w:val="0"/>
        <w:rPr>
          <w:b/>
          <w:szCs w:val="20"/>
          <w:lang w:val="en-US" w:eastAsia="ru-RU"/>
        </w:rPr>
      </w:pPr>
    </w:p>
    <w:p w:rsidR="003C442D" w:rsidRPr="002A586E" w:rsidRDefault="003C442D" w:rsidP="00C45BD3">
      <w:pPr>
        <w:widowControl/>
        <w:tabs>
          <w:tab w:val="left" w:pos="851"/>
        </w:tabs>
        <w:ind w:firstLine="142"/>
        <w:jc w:val="center"/>
        <w:outlineLvl w:val="0"/>
        <w:rPr>
          <w:b/>
          <w:szCs w:val="20"/>
          <w:lang w:val="en-US" w:eastAsia="ru-RU"/>
        </w:rPr>
        <w:sectPr w:rsidR="003C442D" w:rsidRPr="002A586E" w:rsidSect="00B31817">
          <w:type w:val="continuous"/>
          <w:pgSz w:w="11906" w:h="16838"/>
          <w:pgMar w:top="1134" w:right="1134" w:bottom="1134" w:left="1134" w:header="709" w:footer="709" w:gutter="0"/>
          <w:cols w:space="720"/>
        </w:sectPr>
      </w:pPr>
    </w:p>
    <w:p w:rsidR="00C45BD3" w:rsidRPr="002A586E" w:rsidRDefault="00C45BD3" w:rsidP="00C2424B">
      <w:pPr>
        <w:pStyle w:val="af7"/>
        <w:tabs>
          <w:tab w:val="left" w:pos="851"/>
        </w:tabs>
        <w:ind w:firstLine="567"/>
        <w:jc w:val="both"/>
        <w:rPr>
          <w:lang w:val="en-US"/>
        </w:rPr>
      </w:pPr>
    </w:p>
    <w:p w:rsidR="00C2424B" w:rsidRPr="002B3B8A" w:rsidRDefault="00325762" w:rsidP="00C2424B">
      <w:pPr>
        <w:pStyle w:val="af7"/>
        <w:tabs>
          <w:tab w:val="left" w:pos="851"/>
        </w:tabs>
        <w:ind w:firstLine="567"/>
        <w:jc w:val="both"/>
        <w:rPr>
          <w:b/>
        </w:rPr>
      </w:pPr>
      <w:r>
        <w:rPr>
          <w:b/>
          <w:lang w:val="en-US"/>
        </w:rPr>
        <w:t>D</w:t>
      </w:r>
      <w:r>
        <w:rPr>
          <w:b/>
        </w:rPr>
        <w:t>О</w:t>
      </w:r>
      <w:r>
        <w:rPr>
          <w:b/>
          <w:lang w:val="en-US"/>
        </w:rPr>
        <w:t>I</w:t>
      </w:r>
      <w:r w:rsidR="002B3B8A" w:rsidRPr="002B3B8A">
        <w:rPr>
          <w:b/>
        </w:rPr>
        <w:t xml:space="preserve"> 10.15217/issn2079-0996.2019.3.</w:t>
      </w:r>
      <w:r w:rsidR="002B3B8A" w:rsidRPr="00FD6086">
        <w:rPr>
          <w:b/>
        </w:rPr>
        <w:t>52</w:t>
      </w:r>
    </w:p>
    <w:p w:rsidR="00A00399" w:rsidRPr="00F8032E" w:rsidRDefault="00A00399" w:rsidP="00C45BD3">
      <w:pPr>
        <w:ind w:firstLine="567"/>
        <w:rPr>
          <w:b/>
          <w:szCs w:val="20"/>
        </w:rPr>
      </w:pPr>
      <w:r w:rsidRPr="00C45BD3">
        <w:rPr>
          <w:b/>
          <w:szCs w:val="20"/>
        </w:rPr>
        <w:t>УДК 635.21.631.526.32</w:t>
      </w:r>
    </w:p>
    <w:p w:rsidR="00C45BD3" w:rsidRDefault="00C45BD3" w:rsidP="00A00399">
      <w:pPr>
        <w:jc w:val="center"/>
        <w:rPr>
          <w:b/>
          <w:szCs w:val="20"/>
        </w:rPr>
      </w:pPr>
    </w:p>
    <w:p w:rsidR="00A00399" w:rsidRPr="00A00399" w:rsidRDefault="00A00399" w:rsidP="00C45BD3">
      <w:pPr>
        <w:jc w:val="center"/>
        <w:rPr>
          <w:b/>
          <w:szCs w:val="20"/>
        </w:rPr>
      </w:pPr>
      <w:r w:rsidRPr="00A00399">
        <w:rPr>
          <w:b/>
          <w:szCs w:val="20"/>
        </w:rPr>
        <w:t>В</w:t>
      </w:r>
      <w:r w:rsidR="00C45BD3">
        <w:rPr>
          <w:b/>
          <w:szCs w:val="20"/>
        </w:rPr>
        <w:t xml:space="preserve">ЛИЯНИЕ РАЗЛИЧНЫХ АГРОПРИЕМОВ НА </w:t>
      </w:r>
      <w:r w:rsidRPr="00A00399">
        <w:rPr>
          <w:b/>
          <w:szCs w:val="20"/>
        </w:rPr>
        <w:t>УРОЖАЙНОСТЬ</w:t>
      </w:r>
      <w:r w:rsidR="00435EFC">
        <w:rPr>
          <w:b/>
          <w:szCs w:val="20"/>
        </w:rPr>
        <w:t xml:space="preserve"> </w:t>
      </w:r>
      <w:r w:rsidRPr="00A00399">
        <w:rPr>
          <w:b/>
          <w:szCs w:val="20"/>
        </w:rPr>
        <w:t>И КАЧЕСТВО КАРТОФЕЛЯ</w:t>
      </w:r>
    </w:p>
    <w:p w:rsidR="00A00399" w:rsidRPr="00A00399" w:rsidRDefault="00A00399" w:rsidP="00A00399">
      <w:pPr>
        <w:jc w:val="center"/>
        <w:rPr>
          <w:b/>
          <w:szCs w:val="20"/>
        </w:rPr>
      </w:pPr>
    </w:p>
    <w:p w:rsidR="00A00399" w:rsidRPr="00A00399" w:rsidRDefault="00A00399" w:rsidP="00A00399">
      <w:pPr>
        <w:rPr>
          <w:b/>
          <w:szCs w:val="20"/>
        </w:rPr>
      </w:pPr>
      <w:r w:rsidRPr="00A00399">
        <w:rPr>
          <w:b/>
          <w:szCs w:val="20"/>
        </w:rPr>
        <w:lastRenderedPageBreak/>
        <w:t xml:space="preserve">   А.</w:t>
      </w:r>
      <w:r w:rsidR="00690F44">
        <w:rPr>
          <w:b/>
          <w:szCs w:val="20"/>
        </w:rPr>
        <w:t xml:space="preserve"> </w:t>
      </w:r>
      <w:r w:rsidRPr="00A00399">
        <w:rPr>
          <w:b/>
          <w:szCs w:val="20"/>
        </w:rPr>
        <w:t>Ш. ГИМБАТОВ, д-р с.-х. наук, профессор</w:t>
      </w:r>
    </w:p>
    <w:p w:rsidR="00A00399" w:rsidRPr="00A00399" w:rsidRDefault="00A00399" w:rsidP="00A00399">
      <w:pPr>
        <w:rPr>
          <w:b/>
          <w:szCs w:val="20"/>
        </w:rPr>
      </w:pPr>
      <w:r w:rsidRPr="00A00399">
        <w:rPr>
          <w:b/>
          <w:szCs w:val="20"/>
        </w:rPr>
        <w:t xml:space="preserve">   М.</w:t>
      </w:r>
      <w:r w:rsidR="00690F44">
        <w:rPr>
          <w:b/>
          <w:szCs w:val="20"/>
        </w:rPr>
        <w:t xml:space="preserve"> </w:t>
      </w:r>
      <w:r w:rsidRPr="00A00399">
        <w:rPr>
          <w:b/>
          <w:szCs w:val="20"/>
        </w:rPr>
        <w:t>М. КУДАХОВА, аспирант</w:t>
      </w:r>
    </w:p>
    <w:p w:rsidR="00A00399" w:rsidRPr="00A00399" w:rsidRDefault="00A00399" w:rsidP="00A00399">
      <w:pPr>
        <w:rPr>
          <w:b/>
          <w:szCs w:val="20"/>
        </w:rPr>
      </w:pPr>
      <w:r w:rsidRPr="00A00399">
        <w:rPr>
          <w:b/>
          <w:szCs w:val="20"/>
        </w:rPr>
        <w:t xml:space="preserve">   А.</w:t>
      </w:r>
      <w:r w:rsidR="00690F44">
        <w:rPr>
          <w:b/>
          <w:szCs w:val="20"/>
        </w:rPr>
        <w:t xml:space="preserve"> </w:t>
      </w:r>
      <w:r w:rsidRPr="00A00399">
        <w:rPr>
          <w:b/>
          <w:szCs w:val="20"/>
        </w:rPr>
        <w:t>М. ОМАРОВА, аспирант</w:t>
      </w:r>
    </w:p>
    <w:p w:rsidR="00A00399" w:rsidRPr="00A00399" w:rsidRDefault="00A00399" w:rsidP="00A00399">
      <w:pPr>
        <w:rPr>
          <w:b/>
          <w:szCs w:val="20"/>
        </w:rPr>
      </w:pPr>
      <w:r w:rsidRPr="00A00399">
        <w:rPr>
          <w:b/>
          <w:szCs w:val="20"/>
        </w:rPr>
        <w:t xml:space="preserve">   ФГБОУ ВО Дагестанский ГАУ</w:t>
      </w:r>
      <w:r w:rsidR="00F8032E">
        <w:rPr>
          <w:b/>
          <w:szCs w:val="20"/>
        </w:rPr>
        <w:t>,</w:t>
      </w:r>
      <w:r w:rsidRPr="00A00399">
        <w:rPr>
          <w:b/>
          <w:szCs w:val="20"/>
        </w:rPr>
        <w:t xml:space="preserve"> г. Махачкала</w:t>
      </w:r>
    </w:p>
    <w:p w:rsidR="00A00399" w:rsidRPr="00A00399" w:rsidRDefault="00A00399" w:rsidP="00A00399">
      <w:pPr>
        <w:rPr>
          <w:b/>
          <w:szCs w:val="20"/>
        </w:rPr>
      </w:pPr>
    </w:p>
    <w:p w:rsidR="00A00399" w:rsidRPr="00A00399" w:rsidRDefault="00A00399" w:rsidP="00C45BD3">
      <w:pPr>
        <w:jc w:val="center"/>
        <w:rPr>
          <w:b/>
          <w:i/>
          <w:szCs w:val="20"/>
          <w:lang w:val="en-US"/>
        </w:rPr>
      </w:pPr>
      <w:r w:rsidRPr="00A00399">
        <w:rPr>
          <w:b/>
          <w:i/>
          <w:szCs w:val="20"/>
          <w:lang w:val="en-US"/>
        </w:rPr>
        <w:t>THE IMPACT OF VARIOUS AGRICU</w:t>
      </w:r>
      <w:r w:rsidR="00C45BD3">
        <w:rPr>
          <w:b/>
          <w:i/>
          <w:szCs w:val="20"/>
          <w:lang w:val="en-US"/>
        </w:rPr>
        <w:t>LTURAL  PRACTICES  ON YIELD AND</w:t>
      </w:r>
      <w:r w:rsidR="00C45BD3" w:rsidRPr="00C45BD3">
        <w:rPr>
          <w:b/>
          <w:i/>
          <w:szCs w:val="20"/>
          <w:lang w:val="en-US"/>
        </w:rPr>
        <w:t xml:space="preserve"> </w:t>
      </w:r>
      <w:r w:rsidRPr="00A00399">
        <w:rPr>
          <w:b/>
          <w:i/>
          <w:szCs w:val="20"/>
          <w:lang w:val="en-US"/>
        </w:rPr>
        <w:t xml:space="preserve"> QUALITY OF POTATOES</w:t>
      </w:r>
    </w:p>
    <w:p w:rsidR="00A00399" w:rsidRPr="00A00399" w:rsidRDefault="00A00399" w:rsidP="00A00399">
      <w:pPr>
        <w:spacing w:after="100"/>
        <w:jc w:val="center"/>
        <w:rPr>
          <w:b/>
          <w:i/>
          <w:szCs w:val="20"/>
          <w:lang w:val="en-US"/>
        </w:rPr>
      </w:pPr>
    </w:p>
    <w:p w:rsidR="00A00399" w:rsidRPr="00A00399" w:rsidRDefault="00A00399" w:rsidP="00A00399">
      <w:pPr>
        <w:rPr>
          <w:b/>
          <w:i/>
          <w:color w:val="000000"/>
          <w:szCs w:val="20"/>
          <w:lang w:val="en-US"/>
        </w:rPr>
      </w:pPr>
      <w:r w:rsidRPr="00A00399">
        <w:rPr>
          <w:b/>
          <w:i/>
          <w:color w:val="000000"/>
          <w:szCs w:val="20"/>
          <w:lang w:val="en-US"/>
        </w:rPr>
        <w:t xml:space="preserve">   A.SH. GIMBATOV, Doctor of Agricultural Sciences, professor</w:t>
      </w:r>
    </w:p>
    <w:p w:rsidR="00A00399" w:rsidRPr="00A00399" w:rsidRDefault="00A00399" w:rsidP="00A00399">
      <w:pPr>
        <w:rPr>
          <w:b/>
          <w:i/>
          <w:szCs w:val="20"/>
          <w:lang w:val="en-US"/>
        </w:rPr>
      </w:pPr>
      <w:r w:rsidRPr="00A00399">
        <w:rPr>
          <w:b/>
          <w:i/>
          <w:szCs w:val="20"/>
          <w:lang w:val="en-US"/>
        </w:rPr>
        <w:t xml:space="preserve">   M.M. KUDAKHOVA</w:t>
      </w:r>
      <w:r w:rsidR="00F8032E" w:rsidRPr="00F8032E">
        <w:rPr>
          <w:b/>
          <w:i/>
          <w:szCs w:val="20"/>
          <w:lang w:val="en-US"/>
        </w:rPr>
        <w:t xml:space="preserve">, </w:t>
      </w:r>
      <w:r w:rsidRPr="00A00399">
        <w:rPr>
          <w:b/>
          <w:i/>
          <w:szCs w:val="20"/>
          <w:lang w:val="en-US"/>
        </w:rPr>
        <w:t>graduate student</w:t>
      </w:r>
    </w:p>
    <w:p w:rsidR="00A00399" w:rsidRPr="00A00399" w:rsidRDefault="00A00399" w:rsidP="00A00399">
      <w:pPr>
        <w:rPr>
          <w:b/>
          <w:i/>
          <w:szCs w:val="20"/>
          <w:lang w:val="en-US"/>
        </w:rPr>
      </w:pPr>
      <w:r w:rsidRPr="00A00399">
        <w:rPr>
          <w:b/>
          <w:i/>
          <w:szCs w:val="20"/>
          <w:lang w:val="en-US"/>
        </w:rPr>
        <w:t xml:space="preserve">   A.M. OMAROVA</w:t>
      </w:r>
      <w:r w:rsidR="00F8032E" w:rsidRPr="00F8032E">
        <w:rPr>
          <w:b/>
          <w:i/>
          <w:szCs w:val="20"/>
          <w:lang w:val="en-US"/>
        </w:rPr>
        <w:t>,</w:t>
      </w:r>
      <w:r w:rsidRPr="00A00399">
        <w:rPr>
          <w:b/>
          <w:i/>
          <w:szCs w:val="20"/>
          <w:lang w:val="en-US"/>
        </w:rPr>
        <w:t xml:space="preserve"> graduate student</w:t>
      </w:r>
    </w:p>
    <w:p w:rsidR="00A00399" w:rsidRPr="002A586E" w:rsidRDefault="00A00399" w:rsidP="00A00399">
      <w:pPr>
        <w:rPr>
          <w:b/>
          <w:i/>
          <w:color w:val="000000"/>
          <w:szCs w:val="20"/>
          <w:lang w:val="en-US"/>
        </w:rPr>
      </w:pPr>
      <w:r w:rsidRPr="00A00399">
        <w:rPr>
          <w:b/>
          <w:i/>
          <w:color w:val="000000"/>
          <w:szCs w:val="20"/>
          <w:lang w:val="en-US"/>
        </w:rPr>
        <w:t xml:space="preserve">   Dagestan</w:t>
      </w:r>
      <w:r w:rsidRPr="002A586E">
        <w:rPr>
          <w:b/>
          <w:i/>
          <w:color w:val="000000"/>
          <w:szCs w:val="20"/>
          <w:lang w:val="en-US"/>
        </w:rPr>
        <w:t xml:space="preserve"> </w:t>
      </w:r>
      <w:r w:rsidRPr="00A00399">
        <w:rPr>
          <w:b/>
          <w:i/>
          <w:color w:val="000000"/>
          <w:szCs w:val="20"/>
          <w:lang w:val="en-US"/>
        </w:rPr>
        <w:t>State</w:t>
      </w:r>
      <w:r w:rsidRPr="002A586E">
        <w:rPr>
          <w:b/>
          <w:i/>
          <w:color w:val="000000"/>
          <w:szCs w:val="20"/>
          <w:lang w:val="en-US"/>
        </w:rPr>
        <w:t xml:space="preserve"> </w:t>
      </w:r>
      <w:r w:rsidRPr="00A00399">
        <w:rPr>
          <w:b/>
          <w:i/>
          <w:color w:val="000000"/>
          <w:szCs w:val="20"/>
          <w:lang w:val="en-US"/>
        </w:rPr>
        <w:t>Agricultural</w:t>
      </w:r>
      <w:r w:rsidRPr="002A586E">
        <w:rPr>
          <w:b/>
          <w:i/>
          <w:color w:val="000000"/>
          <w:szCs w:val="20"/>
          <w:lang w:val="en-US"/>
        </w:rPr>
        <w:t xml:space="preserve"> </w:t>
      </w:r>
      <w:r w:rsidRPr="00A00399">
        <w:rPr>
          <w:b/>
          <w:i/>
          <w:color w:val="000000"/>
          <w:szCs w:val="20"/>
          <w:lang w:val="en-US"/>
        </w:rPr>
        <w:t>University</w:t>
      </w:r>
      <w:r w:rsidRPr="002A586E">
        <w:rPr>
          <w:b/>
          <w:i/>
          <w:color w:val="000000"/>
          <w:szCs w:val="20"/>
          <w:lang w:val="en-US"/>
        </w:rPr>
        <w:t xml:space="preserve">, </w:t>
      </w:r>
      <w:r w:rsidRPr="00A00399">
        <w:rPr>
          <w:b/>
          <w:i/>
          <w:color w:val="000000"/>
          <w:szCs w:val="20"/>
          <w:lang w:val="en-US"/>
        </w:rPr>
        <w:t>Makhachkala</w:t>
      </w:r>
    </w:p>
    <w:p w:rsidR="00A00399" w:rsidRPr="002A586E" w:rsidRDefault="00A00399" w:rsidP="00A00399">
      <w:pPr>
        <w:rPr>
          <w:b/>
          <w:szCs w:val="20"/>
          <w:lang w:val="en-US"/>
        </w:rPr>
      </w:pPr>
      <w:r w:rsidRPr="002A586E">
        <w:rPr>
          <w:b/>
          <w:szCs w:val="20"/>
          <w:lang w:val="en-US"/>
        </w:rPr>
        <w:t xml:space="preserve">   </w:t>
      </w:r>
    </w:p>
    <w:p w:rsidR="00A00399" w:rsidRPr="00A00399" w:rsidRDefault="00C45BD3" w:rsidP="00C45BD3">
      <w:pPr>
        <w:ind w:firstLine="567"/>
        <w:rPr>
          <w:b/>
          <w:szCs w:val="20"/>
        </w:rPr>
      </w:pPr>
      <w:r>
        <w:rPr>
          <w:b/>
          <w:szCs w:val="20"/>
        </w:rPr>
        <w:t>Аннотация</w:t>
      </w:r>
      <w:r w:rsidRPr="002A586E">
        <w:rPr>
          <w:b/>
          <w:szCs w:val="20"/>
          <w:lang w:val="en-US"/>
        </w:rPr>
        <w:t>.</w:t>
      </w:r>
      <w:r w:rsidR="00A00399" w:rsidRPr="002A586E">
        <w:rPr>
          <w:b/>
          <w:szCs w:val="20"/>
          <w:lang w:val="en-US"/>
        </w:rPr>
        <w:t xml:space="preserve"> </w:t>
      </w:r>
      <w:r w:rsidR="00A00399" w:rsidRPr="00A00399">
        <w:rPr>
          <w:szCs w:val="20"/>
        </w:rPr>
        <w:t>Исследования проводили в 2016 - 2018 гг. на среднеспелом сорте картофеля Волжанин селекции Всероссийского научно-исследовательского института картофельного хозяйства.  В опыте изучали агротехнические приемы (сроки и густоту посадки, подготовка семенных клубней) с целью ускорения появления всходов и формирования значимого уровня урожайности до наступления жары, дефицита влаги в почве, которые  часто наблюдаются в последние годы. В Дагестане ранняя посадка и проращивание клубней способствовали ускорению роста и развития растений на 4-8 дней.   Высота растений в опыте была примерно одинаковой, за исключением варианта с загущением посадки, где она увеличивалась в среднем на 5,0 см. При проращивании клубней масса ботвы и площадь листовой поверхности была больше в среднем на 2,6 т/га и 3,5 тыс.м</w:t>
      </w:r>
      <w:r w:rsidR="00A00399" w:rsidRPr="00A00399">
        <w:rPr>
          <w:szCs w:val="20"/>
          <w:vertAlign w:val="superscript"/>
        </w:rPr>
        <w:t>2</w:t>
      </w:r>
      <w:r w:rsidR="00F8032E">
        <w:rPr>
          <w:szCs w:val="20"/>
        </w:rPr>
        <w:t>/га</w:t>
      </w:r>
      <w:r w:rsidR="00A00399" w:rsidRPr="00A00399">
        <w:rPr>
          <w:szCs w:val="20"/>
        </w:rPr>
        <w:t>, с загущением посадок – на 3,0 т/га и 5,0 тыс.м</w:t>
      </w:r>
      <w:r w:rsidR="00A00399" w:rsidRPr="00A00399">
        <w:rPr>
          <w:szCs w:val="20"/>
          <w:vertAlign w:val="superscript"/>
        </w:rPr>
        <w:t>2</w:t>
      </w:r>
      <w:r w:rsidR="00A00399" w:rsidRPr="00A00399">
        <w:rPr>
          <w:szCs w:val="20"/>
        </w:rPr>
        <w:t>/га соответственно, по сравнению с соответствующими контролями. Без проращивания количество основных стеблей и число клубней в расчете на один куст снижалось в вариантах с проращиванием на 0,8 и 5,0 шт/куст соответственно. Обработка клубней биопрепаратом Планриз не оказала существенного влияния на биометрические показатели растений. Прибавка урожая от ранней посадки в среднем за 3 года составляла до 3,4 т/га или 6,2 %; от проращивания клубней- до 5,0 т/га, или 13,8%; от загущения посадок – до 3,0 т/га или8,2%. Условный чистый доход от ранней посадки и проращивании клубней был равен 27 и 38 тыс. руб./га соответственно.</w:t>
      </w:r>
    </w:p>
    <w:p w:rsidR="00A00399" w:rsidRPr="00A00399" w:rsidRDefault="00A00399" w:rsidP="00A00399">
      <w:pPr>
        <w:rPr>
          <w:i/>
          <w:szCs w:val="20"/>
        </w:rPr>
      </w:pPr>
      <w:r w:rsidRPr="00A00399">
        <w:rPr>
          <w:szCs w:val="20"/>
        </w:rPr>
        <w:t xml:space="preserve">  </w:t>
      </w:r>
      <w:r w:rsidRPr="00A00399">
        <w:rPr>
          <w:b/>
          <w:szCs w:val="20"/>
        </w:rPr>
        <w:t xml:space="preserve">Ключевые слова: </w:t>
      </w:r>
      <w:r w:rsidRPr="00A00399">
        <w:rPr>
          <w:szCs w:val="20"/>
        </w:rPr>
        <w:t>урожайность, срок и густота посадки, биопрепарат, качества клубней.</w:t>
      </w:r>
    </w:p>
    <w:p w:rsidR="00A00399" w:rsidRPr="00A00399" w:rsidRDefault="00F8032E" w:rsidP="00A00399">
      <w:pPr>
        <w:rPr>
          <w:i/>
          <w:szCs w:val="20"/>
          <w:lang w:val="en-US"/>
        </w:rPr>
      </w:pPr>
      <w:r>
        <w:rPr>
          <w:b/>
          <w:i/>
          <w:szCs w:val="20"/>
          <w:lang w:val="en-US"/>
        </w:rPr>
        <w:t>Abstract.</w:t>
      </w:r>
      <w:r w:rsidR="00A00399" w:rsidRPr="00A00399">
        <w:rPr>
          <w:i/>
          <w:szCs w:val="20"/>
          <w:lang w:val="en-US"/>
        </w:rPr>
        <w:t xml:space="preserve"> The research was carried out in 2016 - 2018. on mid-season potato variety Volzhanin breeding All-Russian Research Institute of Potato Farming. In the experiment, studied agrotechnical techniques (timing and density of planting, preparation of seed tubers) to accelerate the emergence of seedlings and the formation of a significant level of yield before the onset of heat, moisture deficit in soil, which are often observed in recent years. In Dagestan, early planting and germination of tubers contributed to the acceleration of plant growth and development by 4-8 days. The height of the plants in the experiment was approximately the same, except for the variant with thickening of the planting, where it increased by an average of 5.0 cm. When the tubers were germinated, the weight of the haulm and leaf surface area was on average 2.6 t / ha and 3.5 thou. m 2 / ha, with thickening of the landings - by 3.0 t / ha and 5.0 thous. m 2 / ha, respectively, as compared with the corresponding controls. Without germination, the number of main stems and the number of tubers per bush decreased in variants with germination by 0.8 and 5.0 pcs / bush, respectively. The treatment of tubers with a biological preparation Planriz did not have a significant impact on the biometric parameters of plants. The yield increase from early planting averaged over 3 years amounted to 3.4 t / ha or 6.2%; from germination of tubers, to 5.0 t / ha, or 13.8%; from planting thickening - up to 3.0 t / ha or 8.2%. The conditional net income from early planting and germination of tubers was 27 and 38 thousand rubles / ha, respectively.</w:t>
      </w:r>
    </w:p>
    <w:p w:rsidR="00A00399" w:rsidRPr="00A00399" w:rsidRDefault="00A00399" w:rsidP="00A00399">
      <w:pPr>
        <w:rPr>
          <w:szCs w:val="20"/>
          <w:lang w:val="en-US"/>
        </w:rPr>
      </w:pPr>
      <w:r w:rsidRPr="00A00399">
        <w:rPr>
          <w:b/>
          <w:i/>
          <w:szCs w:val="20"/>
          <w:lang w:val="en-US"/>
        </w:rPr>
        <w:t>  Keywords</w:t>
      </w:r>
      <w:r w:rsidRPr="00A00399">
        <w:rPr>
          <w:i/>
          <w:szCs w:val="20"/>
          <w:lang w:val="en-US"/>
        </w:rPr>
        <w:t>: yield, term and density of planting, biological product, quality of</w:t>
      </w:r>
      <w:r w:rsidRPr="00A00399">
        <w:rPr>
          <w:szCs w:val="20"/>
          <w:lang w:val="en-US"/>
        </w:rPr>
        <w:t xml:space="preserve"> tubers</w:t>
      </w:r>
    </w:p>
    <w:p w:rsidR="00A00399" w:rsidRPr="00A00399" w:rsidRDefault="00A00399" w:rsidP="00A00399">
      <w:pPr>
        <w:rPr>
          <w:szCs w:val="20"/>
          <w:lang w:val="en-US"/>
        </w:rPr>
      </w:pPr>
    </w:p>
    <w:p w:rsidR="003C442D" w:rsidRPr="002A586E" w:rsidRDefault="003C442D" w:rsidP="00A00399">
      <w:pPr>
        <w:rPr>
          <w:b/>
          <w:szCs w:val="20"/>
          <w:lang w:val="en-US"/>
        </w:rPr>
        <w:sectPr w:rsidR="003C442D" w:rsidRPr="002A586E" w:rsidSect="00B31817">
          <w:type w:val="continuous"/>
          <w:pgSz w:w="11906" w:h="16838"/>
          <w:pgMar w:top="1134" w:right="1134" w:bottom="1134" w:left="1134" w:header="709" w:footer="709" w:gutter="0"/>
          <w:cols w:space="720"/>
        </w:sectPr>
      </w:pPr>
    </w:p>
    <w:p w:rsidR="00A00399" w:rsidRPr="00A00399" w:rsidRDefault="00A00399" w:rsidP="00C2424B">
      <w:pPr>
        <w:tabs>
          <w:tab w:val="left" w:pos="851"/>
        </w:tabs>
        <w:ind w:firstLine="567"/>
        <w:rPr>
          <w:b/>
          <w:szCs w:val="20"/>
          <w:lang w:val="en-US"/>
        </w:rPr>
      </w:pPr>
    </w:p>
    <w:p w:rsidR="00C2424B" w:rsidRDefault="00C2424B" w:rsidP="00C2424B">
      <w:pPr>
        <w:tabs>
          <w:tab w:val="left" w:pos="851"/>
        </w:tabs>
        <w:ind w:firstLine="567"/>
        <w:rPr>
          <w:b/>
          <w:szCs w:val="20"/>
        </w:rPr>
      </w:pPr>
      <w:r w:rsidRPr="00876C92">
        <w:rPr>
          <w:b/>
          <w:szCs w:val="20"/>
        </w:rPr>
        <w:t>УДК 634.8.04</w:t>
      </w:r>
    </w:p>
    <w:p w:rsidR="00C2424B" w:rsidRPr="00876C92" w:rsidRDefault="00C2424B" w:rsidP="00C2424B">
      <w:pPr>
        <w:tabs>
          <w:tab w:val="left" w:pos="851"/>
        </w:tabs>
        <w:ind w:firstLine="567"/>
        <w:rPr>
          <w:b/>
          <w:szCs w:val="20"/>
        </w:rPr>
      </w:pPr>
    </w:p>
    <w:p w:rsidR="00C2424B" w:rsidRDefault="00C2424B" w:rsidP="00C2424B">
      <w:pPr>
        <w:tabs>
          <w:tab w:val="left" w:pos="851"/>
        </w:tabs>
        <w:ind w:firstLine="0"/>
        <w:jc w:val="center"/>
        <w:rPr>
          <w:b/>
          <w:szCs w:val="20"/>
        </w:rPr>
      </w:pPr>
      <w:r w:rsidRPr="00876C92">
        <w:rPr>
          <w:b/>
          <w:szCs w:val="20"/>
        </w:rPr>
        <w:t>УРОЖАЙ И КАЧЕСТВО ВИНОГРАДА СОРТА  АВГУСТИН В ЗАВИСИМОСТИ</w:t>
      </w:r>
    </w:p>
    <w:p w:rsidR="00C2424B" w:rsidRPr="00876C92" w:rsidRDefault="00C2424B" w:rsidP="00C2424B">
      <w:pPr>
        <w:tabs>
          <w:tab w:val="left" w:pos="851"/>
        </w:tabs>
        <w:ind w:firstLine="0"/>
        <w:jc w:val="center"/>
        <w:rPr>
          <w:b/>
          <w:szCs w:val="20"/>
        </w:rPr>
      </w:pPr>
      <w:r w:rsidRPr="00876C92">
        <w:rPr>
          <w:b/>
          <w:szCs w:val="20"/>
        </w:rPr>
        <w:t>ОТ СИСТЕМЫ ВЕДЕНИЯ КУСТОВ</w:t>
      </w:r>
    </w:p>
    <w:p w:rsidR="00C2424B" w:rsidRDefault="00C2424B" w:rsidP="00C2424B">
      <w:pPr>
        <w:pStyle w:val="af7"/>
        <w:tabs>
          <w:tab w:val="left" w:pos="851"/>
        </w:tabs>
        <w:ind w:firstLine="567"/>
        <w:rPr>
          <w:b/>
        </w:rPr>
      </w:pPr>
    </w:p>
    <w:p w:rsidR="00C2424B" w:rsidRPr="00876C92" w:rsidRDefault="00C2424B" w:rsidP="00C2424B">
      <w:pPr>
        <w:pStyle w:val="af7"/>
        <w:tabs>
          <w:tab w:val="left" w:pos="851"/>
        </w:tabs>
        <w:ind w:firstLine="567"/>
        <w:rPr>
          <w:b/>
        </w:rPr>
      </w:pPr>
      <w:r w:rsidRPr="00876C92">
        <w:rPr>
          <w:b/>
        </w:rPr>
        <w:t>Н.М.</w:t>
      </w:r>
      <w:r w:rsidR="008F5D52">
        <w:rPr>
          <w:b/>
        </w:rPr>
        <w:t xml:space="preserve"> </w:t>
      </w:r>
      <w:r w:rsidRPr="00876C92">
        <w:rPr>
          <w:b/>
        </w:rPr>
        <w:t>ГУСЕЙНОВ, аспирант</w:t>
      </w:r>
    </w:p>
    <w:p w:rsidR="00C2424B" w:rsidRPr="00876C92" w:rsidRDefault="00C2424B" w:rsidP="00C2424B">
      <w:pPr>
        <w:pStyle w:val="af7"/>
        <w:tabs>
          <w:tab w:val="left" w:pos="851"/>
        </w:tabs>
        <w:ind w:firstLine="567"/>
        <w:rPr>
          <w:b/>
        </w:rPr>
      </w:pPr>
      <w:r w:rsidRPr="00876C92">
        <w:rPr>
          <w:b/>
        </w:rPr>
        <w:t>М.К.</w:t>
      </w:r>
      <w:r w:rsidR="00BC0B54" w:rsidRPr="00BC0B54">
        <w:rPr>
          <w:b/>
        </w:rPr>
        <w:t xml:space="preserve"> </w:t>
      </w:r>
      <w:r w:rsidRPr="00876C92">
        <w:rPr>
          <w:b/>
        </w:rPr>
        <w:t>КАРАЕВ, д-р с.-х. наук, профессор</w:t>
      </w:r>
    </w:p>
    <w:p w:rsidR="00C2424B" w:rsidRPr="00876C92" w:rsidRDefault="00C2424B" w:rsidP="00C2424B">
      <w:pPr>
        <w:pStyle w:val="af7"/>
        <w:tabs>
          <w:tab w:val="left" w:pos="851"/>
        </w:tabs>
        <w:ind w:firstLine="567"/>
        <w:rPr>
          <w:b/>
        </w:rPr>
      </w:pPr>
      <w:r w:rsidRPr="00876C92">
        <w:rPr>
          <w:b/>
        </w:rPr>
        <w:t xml:space="preserve">ФГБОУ ВО </w:t>
      </w:r>
      <w:r w:rsidR="00DB41B6">
        <w:rPr>
          <w:b/>
        </w:rPr>
        <w:t xml:space="preserve"> </w:t>
      </w:r>
      <w:r w:rsidRPr="00876C92">
        <w:rPr>
          <w:b/>
        </w:rPr>
        <w:t>Дагестанский ГАУ, г. Махачкала</w:t>
      </w:r>
    </w:p>
    <w:p w:rsidR="00C2424B" w:rsidRDefault="00C2424B" w:rsidP="00C2424B">
      <w:pPr>
        <w:pStyle w:val="af7"/>
        <w:tabs>
          <w:tab w:val="left" w:pos="851"/>
        </w:tabs>
        <w:ind w:firstLine="567"/>
        <w:rPr>
          <w:b/>
          <w:i/>
        </w:rPr>
      </w:pPr>
    </w:p>
    <w:p w:rsidR="00C2424B" w:rsidRPr="004F7058" w:rsidRDefault="00C2424B" w:rsidP="00C2424B">
      <w:pPr>
        <w:pStyle w:val="af7"/>
        <w:tabs>
          <w:tab w:val="left" w:pos="851"/>
        </w:tabs>
        <w:jc w:val="center"/>
        <w:rPr>
          <w:b/>
          <w:i/>
          <w:lang w:val="en-US"/>
        </w:rPr>
      </w:pPr>
      <w:r w:rsidRPr="00876C92">
        <w:rPr>
          <w:b/>
          <w:i/>
          <w:lang w:val="en-US"/>
        </w:rPr>
        <w:t xml:space="preserve">YIELD AND QUALITY OF GRAPES AUGUSTINE DEPENDING ON THE SYSTEM </w:t>
      </w:r>
    </w:p>
    <w:p w:rsidR="00C2424B" w:rsidRPr="00876C92" w:rsidRDefault="00C2424B" w:rsidP="00C2424B">
      <w:pPr>
        <w:pStyle w:val="af7"/>
        <w:tabs>
          <w:tab w:val="left" w:pos="851"/>
        </w:tabs>
        <w:jc w:val="center"/>
        <w:rPr>
          <w:b/>
          <w:i/>
          <w:lang w:val="en-US"/>
        </w:rPr>
      </w:pPr>
      <w:r w:rsidRPr="00876C92">
        <w:rPr>
          <w:b/>
          <w:i/>
          <w:lang w:val="en-US"/>
        </w:rPr>
        <w:t>OF REFERENCE OF THE BUSHES</w:t>
      </w:r>
    </w:p>
    <w:p w:rsidR="00C2424B" w:rsidRPr="004F7058" w:rsidRDefault="00C2424B" w:rsidP="00C2424B">
      <w:pPr>
        <w:pStyle w:val="af7"/>
        <w:tabs>
          <w:tab w:val="left" w:pos="851"/>
        </w:tabs>
        <w:ind w:firstLine="567"/>
        <w:rPr>
          <w:b/>
          <w:i/>
          <w:lang w:val="en-US"/>
        </w:rPr>
      </w:pPr>
    </w:p>
    <w:p w:rsidR="00C2424B" w:rsidRPr="00876C92" w:rsidRDefault="00C2424B" w:rsidP="00C2424B">
      <w:pPr>
        <w:pStyle w:val="af7"/>
        <w:tabs>
          <w:tab w:val="left" w:pos="851"/>
        </w:tabs>
        <w:ind w:firstLine="567"/>
        <w:rPr>
          <w:b/>
          <w:i/>
          <w:lang w:val="en-US"/>
        </w:rPr>
      </w:pPr>
      <w:r w:rsidRPr="00876C92">
        <w:rPr>
          <w:b/>
          <w:i/>
          <w:lang w:val="en-US"/>
        </w:rPr>
        <w:t>N. M.</w:t>
      </w:r>
      <w:r w:rsidR="002D5E85" w:rsidRPr="002A586E">
        <w:rPr>
          <w:b/>
          <w:i/>
          <w:lang w:val="en-US"/>
        </w:rPr>
        <w:t xml:space="preserve"> </w:t>
      </w:r>
      <w:r w:rsidRPr="00876C92">
        <w:rPr>
          <w:b/>
          <w:i/>
          <w:lang w:val="en-US"/>
        </w:rPr>
        <w:t xml:space="preserve">HUSEYNOV,  post-graduate </w:t>
      </w:r>
    </w:p>
    <w:p w:rsidR="00C2424B" w:rsidRPr="00876C92" w:rsidRDefault="00C2424B" w:rsidP="00C2424B">
      <w:pPr>
        <w:pStyle w:val="af7"/>
        <w:tabs>
          <w:tab w:val="left" w:pos="851"/>
        </w:tabs>
        <w:ind w:firstLine="567"/>
        <w:rPr>
          <w:b/>
          <w:i/>
          <w:lang w:val="en-US"/>
        </w:rPr>
      </w:pPr>
      <w:r w:rsidRPr="00876C92">
        <w:rPr>
          <w:b/>
          <w:i/>
          <w:color w:val="333333"/>
          <w:lang w:val="en-US"/>
        </w:rPr>
        <w:t>M. K. KARAEV, doctor of agricultural Sciences, Professor</w:t>
      </w:r>
    </w:p>
    <w:p w:rsidR="00C2424B" w:rsidRPr="0006753A" w:rsidRDefault="0008543F" w:rsidP="00C2424B">
      <w:pPr>
        <w:pStyle w:val="af7"/>
        <w:tabs>
          <w:tab w:val="left" w:pos="851"/>
        </w:tabs>
        <w:ind w:firstLine="567"/>
        <w:rPr>
          <w:b/>
          <w:i/>
          <w:lang w:val="en-US"/>
        </w:rPr>
      </w:pPr>
      <w:r w:rsidRPr="005C7263">
        <w:rPr>
          <w:b/>
          <w:i/>
          <w:lang w:val="en-US"/>
        </w:rPr>
        <w:t>Dagestan State Agrarian University, Makhachkala</w:t>
      </w:r>
    </w:p>
    <w:p w:rsidR="0008543F" w:rsidRPr="0006753A" w:rsidRDefault="0008543F" w:rsidP="00C2424B">
      <w:pPr>
        <w:pStyle w:val="af7"/>
        <w:tabs>
          <w:tab w:val="left" w:pos="851"/>
        </w:tabs>
        <w:ind w:firstLine="567"/>
        <w:rPr>
          <w:lang w:val="en-US"/>
        </w:rPr>
      </w:pPr>
    </w:p>
    <w:p w:rsidR="00C2424B" w:rsidRDefault="00C2424B" w:rsidP="00C2424B">
      <w:pPr>
        <w:tabs>
          <w:tab w:val="left" w:pos="851"/>
        </w:tabs>
        <w:ind w:firstLine="567"/>
        <w:rPr>
          <w:szCs w:val="20"/>
        </w:rPr>
      </w:pPr>
      <w:r>
        <w:rPr>
          <w:b/>
          <w:szCs w:val="20"/>
        </w:rPr>
        <w:t>Аннотация</w:t>
      </w:r>
      <w:r w:rsidRPr="0006753A">
        <w:rPr>
          <w:b/>
          <w:szCs w:val="20"/>
          <w:lang w:val="en-US"/>
        </w:rPr>
        <w:t>.</w:t>
      </w:r>
      <w:r w:rsidRPr="0006753A">
        <w:rPr>
          <w:szCs w:val="20"/>
          <w:lang w:val="en-US"/>
        </w:rPr>
        <w:t xml:space="preserve"> </w:t>
      </w:r>
      <w:r w:rsidRPr="00876C92">
        <w:rPr>
          <w:szCs w:val="20"/>
        </w:rPr>
        <w:t>Проведенными  исследованиями установлено, что  сорт Августин реагирует на систему ведения и формирования кустов изменениями  в показателях продуктивности и урожая. В зависимости от системы ведения меняется эмбриональная плодоносность глазков. Закладка эмбриональных соцветий зависит от многих факторов, в том числе и от элементов агротехники,  такими, как  длина обрезки и нагрузка, которые в свою очередь завис</w:t>
      </w:r>
      <w:r w:rsidR="00DB41B6">
        <w:rPr>
          <w:szCs w:val="20"/>
        </w:rPr>
        <w:t>я</w:t>
      </w:r>
      <w:r w:rsidRPr="00876C92">
        <w:rPr>
          <w:szCs w:val="20"/>
        </w:rPr>
        <w:t>т от системы ведения и формирования куста, от зоны возделывания винограда. Исследованиями установлено, что в годы с низкими температурами,  в зависимости от формы куста</w:t>
      </w:r>
      <w:r w:rsidR="00DB41B6">
        <w:rPr>
          <w:szCs w:val="20"/>
        </w:rPr>
        <w:t>,</w:t>
      </w:r>
      <w:r w:rsidRPr="00876C92">
        <w:rPr>
          <w:szCs w:val="20"/>
        </w:rPr>
        <w:t xml:space="preserve"> сохранность глазков колеблется от 30% на укрывных и до 70% на штамбовых формировках. В зависимости от системы ведения и формы куста урожайность колеблется в пределах от 10, 4 кг до 13,1 кг с куста. Наиболее высокие урожаи получены в вариантах с большей емкостью кроны: Магарач-2-13,1 кг, и высокоштамбовая полуукрывная-12,4 кг. При  этих формировках создаются более благоприятные условия фито- и микроклимата. Это связано с особенностями структуры кустов. При этих формировка</w:t>
      </w:r>
      <w:r w:rsidR="00DB41B6">
        <w:rPr>
          <w:szCs w:val="20"/>
        </w:rPr>
        <w:t>х получают</w:t>
      </w:r>
      <w:r w:rsidRPr="00876C92">
        <w:rPr>
          <w:szCs w:val="20"/>
        </w:rPr>
        <w:t xml:space="preserve"> самый большой объем многолетней древесины. </w:t>
      </w:r>
    </w:p>
    <w:p w:rsidR="00C2424B" w:rsidRPr="00876C92" w:rsidRDefault="00C2424B" w:rsidP="00C2424B">
      <w:pPr>
        <w:tabs>
          <w:tab w:val="left" w:pos="851"/>
        </w:tabs>
        <w:ind w:firstLine="567"/>
        <w:rPr>
          <w:szCs w:val="20"/>
        </w:rPr>
      </w:pPr>
      <w:r w:rsidRPr="00876C92">
        <w:rPr>
          <w:b/>
          <w:szCs w:val="20"/>
        </w:rPr>
        <w:t>Ключевые слова</w:t>
      </w:r>
      <w:r w:rsidRPr="00876C92">
        <w:rPr>
          <w:szCs w:val="20"/>
        </w:rPr>
        <w:t>: система ведения, формировка, коэффициент плодоношения, коэффициент плодоносности, эмбриональная плодоносность, многолетняя древесина, структура куста</w:t>
      </w:r>
    </w:p>
    <w:p w:rsidR="00C2424B" w:rsidRPr="00876C92" w:rsidRDefault="00C2424B" w:rsidP="00C2424B">
      <w:pPr>
        <w:tabs>
          <w:tab w:val="left" w:pos="851"/>
        </w:tabs>
        <w:ind w:firstLine="567"/>
        <w:rPr>
          <w:szCs w:val="20"/>
        </w:rPr>
      </w:pPr>
    </w:p>
    <w:p w:rsidR="00C2424B" w:rsidRPr="00876C92" w:rsidRDefault="002D5E85" w:rsidP="00C2424B">
      <w:pPr>
        <w:tabs>
          <w:tab w:val="left" w:pos="851"/>
        </w:tabs>
        <w:ind w:firstLine="567"/>
        <w:rPr>
          <w:i/>
          <w:szCs w:val="20"/>
          <w:lang w:val="en-US"/>
        </w:rPr>
      </w:pPr>
      <w:r>
        <w:rPr>
          <w:b/>
          <w:i/>
          <w:szCs w:val="20"/>
          <w:lang w:val="en-US"/>
        </w:rPr>
        <w:t>Abstract</w:t>
      </w:r>
      <w:r w:rsidRPr="002D5E85">
        <w:rPr>
          <w:b/>
          <w:i/>
          <w:szCs w:val="20"/>
          <w:lang w:val="en-US"/>
        </w:rPr>
        <w:t>.</w:t>
      </w:r>
      <w:r w:rsidR="00C2424B" w:rsidRPr="00876C92">
        <w:rPr>
          <w:i/>
          <w:szCs w:val="20"/>
          <w:lang w:val="en-US"/>
        </w:rPr>
        <w:t xml:space="preserve"> Through many years of research, it has been established that the variety Augustine responds to changes in productivity and yield indicators to the system of managing and forming bushes. Depending on the reference system, the embryonic fruit of the eyes changes. The laying of embryonic inflorescences depends on many factors, including the agrotechnical elements, such as the length of the pruning and the load, which in turn depends on the management system and the formation of the bush, on the zone of grape cultivation. Research has shown that in years with low temperatures, depending on the shape of the bush, the preservation of the eyes varies from 30% for covering and up to 70% for standard formations. Depending on the reference system and the shape of the bush, the yield varies from 10,4 kg to 13,1 kg per bush. The highest yields were obtained in versions with a larger crown capacity: Magarach-2-13.1 kg and high-half-covering half-covering 12.4 kg. At these formations, more favorable conditions of phyto and microclimate are created. This is due to the peculiarities of the structure of the bushes. With these forming, the largest amount of perennial wood.</w:t>
      </w:r>
    </w:p>
    <w:p w:rsidR="00C2424B" w:rsidRPr="00876C92" w:rsidRDefault="00C2424B" w:rsidP="00C2424B">
      <w:pPr>
        <w:tabs>
          <w:tab w:val="left" w:pos="851"/>
        </w:tabs>
        <w:ind w:firstLine="567"/>
        <w:rPr>
          <w:i/>
          <w:szCs w:val="20"/>
          <w:lang w:val="en-US"/>
        </w:rPr>
      </w:pPr>
      <w:r w:rsidRPr="00876C92">
        <w:rPr>
          <w:b/>
          <w:i/>
          <w:color w:val="333333"/>
          <w:szCs w:val="20"/>
          <w:lang w:val="en-US"/>
        </w:rPr>
        <w:t>Keywords</w:t>
      </w:r>
      <w:r w:rsidRPr="00876C92">
        <w:rPr>
          <w:i/>
          <w:color w:val="333333"/>
          <w:szCs w:val="20"/>
          <w:lang w:val="en-US"/>
        </w:rPr>
        <w:t>: management system, the forming, the coefficient of fruiting, the coefficient of fruitfulness, embryonic fruit bearing capacity, perennial wood, the structure of the Bush</w:t>
      </w:r>
    </w:p>
    <w:p w:rsidR="00C2424B" w:rsidRPr="00876C92" w:rsidRDefault="00C2424B" w:rsidP="00C2424B">
      <w:pPr>
        <w:tabs>
          <w:tab w:val="left" w:pos="851"/>
        </w:tabs>
        <w:ind w:firstLine="567"/>
        <w:rPr>
          <w:i/>
          <w:szCs w:val="20"/>
          <w:lang w:val="en-US"/>
        </w:rPr>
      </w:pPr>
    </w:p>
    <w:p w:rsidR="003C442D" w:rsidRPr="002A586E" w:rsidRDefault="003C442D" w:rsidP="00C2424B">
      <w:pPr>
        <w:tabs>
          <w:tab w:val="left" w:pos="851"/>
        </w:tabs>
        <w:ind w:firstLine="567"/>
        <w:rPr>
          <w:b/>
          <w:szCs w:val="20"/>
          <w:lang w:val="en-US"/>
        </w:rPr>
        <w:sectPr w:rsidR="003C442D" w:rsidRPr="002A586E" w:rsidSect="00B31817">
          <w:type w:val="continuous"/>
          <w:pgSz w:w="11906" w:h="16838"/>
          <w:pgMar w:top="1134" w:right="1134" w:bottom="1134" w:left="1134" w:header="709" w:footer="709" w:gutter="0"/>
          <w:cols w:space="720"/>
        </w:sectPr>
      </w:pPr>
    </w:p>
    <w:p w:rsidR="00EF54DA" w:rsidRPr="00EF54DA" w:rsidRDefault="00EF54DA" w:rsidP="00C2424B">
      <w:pPr>
        <w:tabs>
          <w:tab w:val="left" w:pos="851"/>
        </w:tabs>
        <w:ind w:firstLine="567"/>
        <w:rPr>
          <w:b/>
          <w:szCs w:val="20"/>
          <w:lang w:val="en-US"/>
        </w:rPr>
      </w:pPr>
    </w:p>
    <w:p w:rsidR="00C2424B" w:rsidRDefault="00C2424B" w:rsidP="00C2424B">
      <w:pPr>
        <w:tabs>
          <w:tab w:val="left" w:pos="851"/>
        </w:tabs>
        <w:ind w:firstLine="567"/>
        <w:rPr>
          <w:b/>
          <w:szCs w:val="20"/>
        </w:rPr>
      </w:pPr>
      <w:r w:rsidRPr="00876C92">
        <w:rPr>
          <w:b/>
          <w:szCs w:val="20"/>
        </w:rPr>
        <w:t>УДК 631.15.635</w:t>
      </w:r>
    </w:p>
    <w:p w:rsidR="00C2424B" w:rsidRPr="00876C92" w:rsidRDefault="00C2424B" w:rsidP="00C2424B">
      <w:pPr>
        <w:tabs>
          <w:tab w:val="left" w:pos="851"/>
        </w:tabs>
        <w:ind w:firstLine="0"/>
        <w:jc w:val="center"/>
        <w:rPr>
          <w:b/>
          <w:szCs w:val="20"/>
        </w:rPr>
      </w:pPr>
    </w:p>
    <w:p w:rsidR="00C2424B" w:rsidRDefault="00C2424B" w:rsidP="00C2424B">
      <w:pPr>
        <w:tabs>
          <w:tab w:val="left" w:pos="851"/>
        </w:tabs>
        <w:ind w:firstLine="0"/>
        <w:jc w:val="center"/>
        <w:rPr>
          <w:b/>
          <w:szCs w:val="20"/>
        </w:rPr>
      </w:pPr>
      <w:r w:rsidRPr="00876C92">
        <w:rPr>
          <w:b/>
          <w:szCs w:val="20"/>
        </w:rPr>
        <w:t>АГРОТЕХНИКА ВОЗДЕЛЫВАНИЯ СОИ В РИСОВЫХ СЕВООБОРОТАХ</w:t>
      </w:r>
    </w:p>
    <w:p w:rsidR="00C2424B" w:rsidRPr="00876C92" w:rsidRDefault="00C2424B" w:rsidP="00C2424B">
      <w:pPr>
        <w:tabs>
          <w:tab w:val="left" w:pos="851"/>
        </w:tabs>
        <w:ind w:firstLine="0"/>
        <w:jc w:val="center"/>
        <w:rPr>
          <w:b/>
          <w:szCs w:val="20"/>
        </w:rPr>
      </w:pPr>
      <w:r w:rsidRPr="00876C92">
        <w:rPr>
          <w:b/>
          <w:szCs w:val="20"/>
        </w:rPr>
        <w:t>РЕСПУБЛИКИ ДАГЕСТАН</w:t>
      </w:r>
    </w:p>
    <w:p w:rsidR="00C2424B" w:rsidRDefault="00C2424B" w:rsidP="00C2424B">
      <w:pPr>
        <w:tabs>
          <w:tab w:val="left" w:pos="851"/>
        </w:tabs>
        <w:ind w:firstLine="567"/>
        <w:rPr>
          <w:b/>
          <w:szCs w:val="20"/>
        </w:rPr>
      </w:pPr>
    </w:p>
    <w:p w:rsidR="00C2424B" w:rsidRPr="00876C92" w:rsidRDefault="00C2424B" w:rsidP="00C2424B">
      <w:pPr>
        <w:tabs>
          <w:tab w:val="left" w:pos="851"/>
        </w:tabs>
        <w:ind w:firstLine="567"/>
        <w:rPr>
          <w:b/>
          <w:szCs w:val="20"/>
        </w:rPr>
      </w:pPr>
      <w:r w:rsidRPr="00876C92">
        <w:rPr>
          <w:b/>
          <w:szCs w:val="20"/>
        </w:rPr>
        <w:t>А.Д. ИБРАГИМОВ, канд. с.-х. наук, доцент</w:t>
      </w:r>
    </w:p>
    <w:p w:rsidR="00C2424B" w:rsidRPr="00876C92" w:rsidRDefault="00C2424B" w:rsidP="00C2424B">
      <w:pPr>
        <w:tabs>
          <w:tab w:val="left" w:pos="851"/>
        </w:tabs>
        <w:ind w:firstLine="567"/>
        <w:rPr>
          <w:b/>
          <w:szCs w:val="20"/>
          <w:lang w:val="en-US"/>
        </w:rPr>
      </w:pPr>
      <w:r w:rsidRPr="00876C92">
        <w:rPr>
          <w:b/>
          <w:szCs w:val="20"/>
        </w:rPr>
        <w:t>ГАОУ</w:t>
      </w:r>
      <w:r w:rsidR="008C2A71">
        <w:rPr>
          <w:b/>
          <w:szCs w:val="20"/>
          <w:lang w:val="en-US"/>
        </w:rPr>
        <w:t xml:space="preserve"> </w:t>
      </w:r>
      <w:r w:rsidRPr="00876C92">
        <w:rPr>
          <w:b/>
          <w:szCs w:val="20"/>
        </w:rPr>
        <w:t>ВО</w:t>
      </w:r>
      <w:r w:rsidRPr="00876C92">
        <w:rPr>
          <w:b/>
          <w:szCs w:val="20"/>
          <w:lang w:val="en-US"/>
        </w:rPr>
        <w:t xml:space="preserve"> «</w:t>
      </w:r>
      <w:r w:rsidRPr="00876C92">
        <w:rPr>
          <w:b/>
          <w:szCs w:val="20"/>
        </w:rPr>
        <w:t>ДГУНХ</w:t>
      </w:r>
      <w:r w:rsidRPr="00876C92">
        <w:rPr>
          <w:b/>
          <w:szCs w:val="20"/>
          <w:lang w:val="en-US"/>
        </w:rPr>
        <w:t xml:space="preserve">», </w:t>
      </w:r>
      <w:r w:rsidRPr="00876C92">
        <w:rPr>
          <w:b/>
          <w:szCs w:val="20"/>
        </w:rPr>
        <w:t>г</w:t>
      </w:r>
      <w:r w:rsidRPr="00876C92">
        <w:rPr>
          <w:b/>
          <w:szCs w:val="20"/>
          <w:lang w:val="en-US"/>
        </w:rPr>
        <w:t xml:space="preserve">. </w:t>
      </w:r>
      <w:r w:rsidRPr="00876C92">
        <w:rPr>
          <w:b/>
          <w:szCs w:val="20"/>
        </w:rPr>
        <w:t>Махачкала</w:t>
      </w:r>
    </w:p>
    <w:p w:rsidR="00C2424B" w:rsidRPr="00876C92" w:rsidRDefault="00C2424B" w:rsidP="00C2424B">
      <w:pPr>
        <w:tabs>
          <w:tab w:val="left" w:pos="851"/>
        </w:tabs>
        <w:ind w:firstLine="567"/>
        <w:rPr>
          <w:b/>
          <w:szCs w:val="20"/>
          <w:lang w:val="en-US"/>
        </w:rPr>
      </w:pPr>
    </w:p>
    <w:p w:rsidR="00C2424B" w:rsidRPr="00876C92" w:rsidRDefault="00C2424B" w:rsidP="00C2424B">
      <w:pPr>
        <w:tabs>
          <w:tab w:val="left" w:pos="851"/>
        </w:tabs>
        <w:ind w:firstLine="0"/>
        <w:jc w:val="center"/>
        <w:rPr>
          <w:b/>
          <w:i/>
          <w:szCs w:val="20"/>
          <w:lang w:val="en-US"/>
        </w:rPr>
      </w:pPr>
      <w:r w:rsidRPr="00876C92">
        <w:rPr>
          <w:b/>
          <w:i/>
          <w:szCs w:val="20"/>
          <w:lang w:val="en-US"/>
        </w:rPr>
        <w:t>AGROTECHNIQUE OF SOYBEAN CULTIVATION IN RICE ROTATION</w:t>
      </w:r>
    </w:p>
    <w:p w:rsidR="00C2424B" w:rsidRPr="004F7058" w:rsidRDefault="00C2424B" w:rsidP="00C2424B">
      <w:pPr>
        <w:tabs>
          <w:tab w:val="left" w:pos="851"/>
        </w:tabs>
        <w:ind w:firstLine="567"/>
        <w:rPr>
          <w:b/>
          <w:i/>
          <w:szCs w:val="20"/>
          <w:lang w:val="en-US"/>
        </w:rPr>
      </w:pPr>
    </w:p>
    <w:p w:rsidR="00C2424B" w:rsidRPr="00876C92" w:rsidRDefault="00C2424B" w:rsidP="00C2424B">
      <w:pPr>
        <w:tabs>
          <w:tab w:val="left" w:pos="851"/>
        </w:tabs>
        <w:ind w:firstLine="567"/>
        <w:rPr>
          <w:b/>
          <w:i/>
          <w:szCs w:val="20"/>
          <w:lang w:val="en-US"/>
        </w:rPr>
      </w:pPr>
      <w:r w:rsidRPr="00876C92">
        <w:rPr>
          <w:b/>
          <w:i/>
          <w:szCs w:val="20"/>
          <w:lang w:val="en-US"/>
        </w:rPr>
        <w:t>A.D.</w:t>
      </w:r>
      <w:r w:rsidR="002D5E85" w:rsidRPr="002D5E85">
        <w:rPr>
          <w:b/>
          <w:i/>
          <w:szCs w:val="20"/>
          <w:lang w:val="en-US"/>
        </w:rPr>
        <w:t xml:space="preserve"> </w:t>
      </w:r>
      <w:r w:rsidRPr="00876C92">
        <w:rPr>
          <w:b/>
          <w:i/>
          <w:szCs w:val="20"/>
          <w:lang w:val="en-US"/>
        </w:rPr>
        <w:t xml:space="preserve">IBRAGIMOV, Candidate of Agricultural Sciences, Associate Professor </w:t>
      </w:r>
    </w:p>
    <w:p w:rsidR="00C2424B" w:rsidRPr="00876C92" w:rsidRDefault="00C2424B" w:rsidP="00C2424B">
      <w:pPr>
        <w:tabs>
          <w:tab w:val="left" w:pos="851"/>
        </w:tabs>
        <w:ind w:firstLine="567"/>
        <w:rPr>
          <w:b/>
          <w:i/>
          <w:szCs w:val="20"/>
          <w:lang w:val="en-US"/>
        </w:rPr>
      </w:pPr>
      <w:r w:rsidRPr="00876C92">
        <w:rPr>
          <w:b/>
          <w:i/>
          <w:szCs w:val="20"/>
          <w:lang w:val="en-US"/>
        </w:rPr>
        <w:t>Dagestan State University of National Economy, Makhachkala</w:t>
      </w:r>
    </w:p>
    <w:p w:rsidR="00C2424B" w:rsidRPr="00876C92" w:rsidRDefault="00C2424B" w:rsidP="00C2424B">
      <w:pPr>
        <w:tabs>
          <w:tab w:val="left" w:pos="851"/>
        </w:tabs>
        <w:ind w:firstLine="567"/>
        <w:rPr>
          <w:b/>
          <w:i/>
          <w:szCs w:val="20"/>
          <w:lang w:val="en-US"/>
        </w:rPr>
      </w:pPr>
    </w:p>
    <w:p w:rsidR="00C2424B" w:rsidRPr="00876C92" w:rsidRDefault="00C2424B" w:rsidP="00C2424B">
      <w:pPr>
        <w:tabs>
          <w:tab w:val="left" w:pos="851"/>
        </w:tabs>
        <w:ind w:firstLine="567"/>
        <w:rPr>
          <w:szCs w:val="20"/>
        </w:rPr>
      </w:pPr>
      <w:r w:rsidRPr="00876C92">
        <w:rPr>
          <w:b/>
          <w:szCs w:val="20"/>
        </w:rPr>
        <w:t xml:space="preserve">Аннотация. </w:t>
      </w:r>
      <w:r w:rsidR="008C2A71">
        <w:rPr>
          <w:szCs w:val="20"/>
        </w:rPr>
        <w:t>Соя – к</w:t>
      </w:r>
      <w:r w:rsidRPr="00876C92">
        <w:rPr>
          <w:szCs w:val="20"/>
        </w:rPr>
        <w:t>ультура весьма разнообразного использования, что связано с химическим составом ее семян, которые содержат 30-52% полноценного белка</w:t>
      </w:r>
      <w:r w:rsidR="009104C8">
        <w:rPr>
          <w:szCs w:val="20"/>
        </w:rPr>
        <w:t xml:space="preserve"> </w:t>
      </w:r>
      <w:r w:rsidRPr="00876C92">
        <w:rPr>
          <w:szCs w:val="20"/>
        </w:rPr>
        <w:t>сбалансированного по аминокислотам, 17-27% жира и около 20% углеводов.</w:t>
      </w:r>
    </w:p>
    <w:p w:rsidR="00C2424B" w:rsidRPr="00876C92" w:rsidRDefault="00C2424B" w:rsidP="00C2424B">
      <w:pPr>
        <w:tabs>
          <w:tab w:val="left" w:pos="851"/>
        </w:tabs>
        <w:ind w:firstLine="567"/>
        <w:rPr>
          <w:szCs w:val="20"/>
        </w:rPr>
      </w:pPr>
      <w:r w:rsidRPr="00876C92">
        <w:rPr>
          <w:szCs w:val="20"/>
        </w:rPr>
        <w:t>Возделывая сою, хозяйства снимают по существу</w:t>
      </w:r>
      <w:r w:rsidR="009104C8">
        <w:rPr>
          <w:szCs w:val="20"/>
        </w:rPr>
        <w:t xml:space="preserve"> </w:t>
      </w:r>
      <w:r w:rsidRPr="00876C92">
        <w:rPr>
          <w:szCs w:val="20"/>
        </w:rPr>
        <w:t>два полноценных урожая белка и растительного масла. В пищу</w:t>
      </w:r>
      <w:r w:rsidR="009104C8">
        <w:rPr>
          <w:szCs w:val="20"/>
        </w:rPr>
        <w:t xml:space="preserve"> </w:t>
      </w:r>
      <w:r w:rsidRPr="00876C92">
        <w:rPr>
          <w:szCs w:val="20"/>
        </w:rPr>
        <w:t>соя используется в разнообразных видах: из него получают масло, маргарин, соевый сыр, молоко, консервы и много других продуктов.</w:t>
      </w:r>
    </w:p>
    <w:p w:rsidR="00C2424B" w:rsidRPr="00876C92" w:rsidRDefault="00C2424B" w:rsidP="00C2424B">
      <w:pPr>
        <w:tabs>
          <w:tab w:val="left" w:pos="851"/>
        </w:tabs>
        <w:ind w:firstLine="567"/>
        <w:rPr>
          <w:szCs w:val="20"/>
        </w:rPr>
      </w:pPr>
      <w:r w:rsidRPr="00876C92">
        <w:rPr>
          <w:szCs w:val="20"/>
        </w:rPr>
        <w:t>Соя служит сырьем для маслобойной промышленности, масло идет не только в пищу, но и в мыловарение, в лакокрасочную  промышленность.  В мировом производстве пищево</w:t>
      </w:r>
      <w:r w:rsidR="009104C8">
        <w:rPr>
          <w:szCs w:val="20"/>
        </w:rPr>
        <w:t>го</w:t>
      </w:r>
      <w:r w:rsidRPr="00876C92">
        <w:rPr>
          <w:szCs w:val="20"/>
        </w:rPr>
        <w:t xml:space="preserve"> растительного масл</w:t>
      </w:r>
      <w:r w:rsidR="009104C8">
        <w:rPr>
          <w:szCs w:val="20"/>
        </w:rPr>
        <w:t>а</w:t>
      </w:r>
      <w:r w:rsidRPr="00876C92">
        <w:rPr>
          <w:szCs w:val="20"/>
        </w:rPr>
        <w:t xml:space="preserve"> соя занимает-38%, а </w:t>
      </w:r>
      <w:r w:rsidR="009104C8">
        <w:rPr>
          <w:szCs w:val="20"/>
        </w:rPr>
        <w:t>подсолнечного-17%</w:t>
      </w:r>
      <w:r w:rsidRPr="00876C92">
        <w:rPr>
          <w:szCs w:val="20"/>
        </w:rPr>
        <w:t>.</w:t>
      </w:r>
      <w:r w:rsidR="009104C8">
        <w:rPr>
          <w:szCs w:val="20"/>
        </w:rPr>
        <w:t xml:space="preserve"> </w:t>
      </w:r>
      <w:r w:rsidRPr="00876C92">
        <w:rPr>
          <w:szCs w:val="20"/>
        </w:rPr>
        <w:t xml:space="preserve">На больших площадях сою возделывают в </w:t>
      </w:r>
      <w:r w:rsidR="009104C8">
        <w:rPr>
          <w:szCs w:val="20"/>
        </w:rPr>
        <w:t>Краснодарском  и Ставропольском</w:t>
      </w:r>
      <w:r w:rsidRPr="00876C92">
        <w:rPr>
          <w:szCs w:val="20"/>
        </w:rPr>
        <w:t xml:space="preserve"> краях.  Имеются все условия для возделывания сои в хозяйствах РД. В статье да</w:t>
      </w:r>
      <w:r w:rsidR="009104C8">
        <w:rPr>
          <w:szCs w:val="20"/>
        </w:rPr>
        <w:t>ю</w:t>
      </w:r>
      <w:r w:rsidRPr="00876C92">
        <w:rPr>
          <w:szCs w:val="20"/>
        </w:rPr>
        <w:t>тся рекомендации по возделыванию сои исходя из нашего практического опыта.</w:t>
      </w:r>
    </w:p>
    <w:p w:rsidR="00C2424B" w:rsidRPr="00876C92" w:rsidRDefault="00C2424B" w:rsidP="00C2424B">
      <w:pPr>
        <w:tabs>
          <w:tab w:val="left" w:pos="851"/>
        </w:tabs>
        <w:ind w:firstLine="567"/>
        <w:rPr>
          <w:szCs w:val="20"/>
        </w:rPr>
      </w:pPr>
      <w:r w:rsidRPr="00876C92">
        <w:rPr>
          <w:b/>
          <w:szCs w:val="20"/>
        </w:rPr>
        <w:t xml:space="preserve">Ключевые слова: </w:t>
      </w:r>
      <w:r w:rsidR="009104C8">
        <w:rPr>
          <w:szCs w:val="20"/>
        </w:rPr>
        <w:t>б</w:t>
      </w:r>
      <w:r w:rsidRPr="00876C92">
        <w:rPr>
          <w:szCs w:val="20"/>
        </w:rPr>
        <w:t>иологические особенности, агротехника, сорта, удобрения, гербициды, сроки сева, норма высева.</w:t>
      </w:r>
    </w:p>
    <w:p w:rsidR="00C2424B" w:rsidRDefault="00C2424B" w:rsidP="00C2424B">
      <w:pPr>
        <w:tabs>
          <w:tab w:val="left" w:pos="851"/>
        </w:tabs>
        <w:ind w:firstLine="567"/>
        <w:rPr>
          <w:b/>
          <w:szCs w:val="20"/>
        </w:rPr>
      </w:pPr>
    </w:p>
    <w:p w:rsidR="00C2424B" w:rsidRPr="00D7664C" w:rsidRDefault="00C2424B" w:rsidP="00C2424B">
      <w:pPr>
        <w:tabs>
          <w:tab w:val="left" w:pos="851"/>
        </w:tabs>
        <w:ind w:firstLine="567"/>
        <w:rPr>
          <w:i/>
          <w:szCs w:val="20"/>
          <w:lang w:val="en-US"/>
        </w:rPr>
      </w:pPr>
      <w:r w:rsidRPr="00D7664C">
        <w:rPr>
          <w:b/>
          <w:i/>
          <w:szCs w:val="20"/>
          <w:lang w:val="en-US"/>
        </w:rPr>
        <w:t>Abstract.</w:t>
      </w:r>
      <w:r w:rsidRPr="00D7664C">
        <w:rPr>
          <w:i/>
          <w:szCs w:val="20"/>
          <w:lang w:val="en-US"/>
        </w:rPr>
        <w:t xml:space="preserve"> Soy – very various use that is connected with a chemical composition of  her seeds which contain 30-52% of the full-fledged protein balanced on amino acids, 17-27% of fat and about 20% of carbohydrates. Cultivating soy, farms remove in essence, two full-fledged harvests of protein and vegetable oil. In food, soy is used in various </w:t>
      </w:r>
      <w:r w:rsidRPr="00D7664C">
        <w:rPr>
          <w:i/>
          <w:szCs w:val="20"/>
          <w:lang w:val="en-US"/>
        </w:rPr>
        <w:lastRenderedPageBreak/>
        <w:t>types: from him receive oil, margarine, soy cheese, milk, canned food and it is a lot of other products. Soy serves as raw materials for the oil milling industry, oil goes not only to food, but also to soap manufacture, to paint and varnish industry. In world production food vegetable oil soy occupies-38%, and sunflower-17%. On big squares soy is cultivated in Krasnodar and Stavropol by regions. In soy all conditions for cultivation of soy in farms of RD. In article it is given recommendations about cultivation of soy proceeding from our practical experience.</w:t>
      </w:r>
    </w:p>
    <w:p w:rsidR="00C2424B" w:rsidRPr="00D7664C" w:rsidRDefault="00C2424B" w:rsidP="00C2424B">
      <w:pPr>
        <w:tabs>
          <w:tab w:val="left" w:pos="851"/>
        </w:tabs>
        <w:ind w:firstLine="567"/>
        <w:rPr>
          <w:i/>
          <w:szCs w:val="20"/>
          <w:lang w:val="en-US"/>
        </w:rPr>
      </w:pPr>
      <w:r w:rsidRPr="00D7664C">
        <w:rPr>
          <w:b/>
          <w:i/>
          <w:szCs w:val="20"/>
          <w:lang w:val="en-US"/>
        </w:rPr>
        <w:t xml:space="preserve">     Keywords:</w:t>
      </w:r>
      <w:r w:rsidRPr="00D7664C">
        <w:rPr>
          <w:i/>
          <w:szCs w:val="20"/>
          <w:lang w:val="en-US"/>
        </w:rPr>
        <w:t xml:space="preserve"> </w:t>
      </w:r>
      <w:r w:rsidR="009104C8">
        <w:rPr>
          <w:i/>
          <w:szCs w:val="20"/>
          <w:lang w:val="en-US"/>
        </w:rPr>
        <w:t>b</w:t>
      </w:r>
      <w:r w:rsidRPr="00D7664C">
        <w:rPr>
          <w:i/>
          <w:szCs w:val="20"/>
          <w:lang w:val="en-US"/>
        </w:rPr>
        <w:t>iological features, the agrothought equipment, grades, fertilizers, herbicides, sowing terms, norm of seeding.</w:t>
      </w:r>
    </w:p>
    <w:p w:rsidR="00C2424B" w:rsidRPr="00876C92" w:rsidRDefault="00C2424B" w:rsidP="00C2424B">
      <w:pPr>
        <w:tabs>
          <w:tab w:val="left" w:pos="851"/>
        </w:tabs>
        <w:ind w:firstLine="567"/>
        <w:rPr>
          <w:szCs w:val="20"/>
          <w:lang w:val="en-US"/>
        </w:rPr>
      </w:pPr>
    </w:p>
    <w:p w:rsidR="003C442D" w:rsidRPr="002A586E" w:rsidRDefault="003C442D" w:rsidP="00C2424B">
      <w:pPr>
        <w:tabs>
          <w:tab w:val="left" w:pos="851"/>
        </w:tabs>
        <w:ind w:firstLine="567"/>
        <w:rPr>
          <w:b/>
          <w:szCs w:val="20"/>
          <w:lang w:val="en-US"/>
        </w:rPr>
        <w:sectPr w:rsidR="003C442D" w:rsidRPr="002A586E" w:rsidSect="00B31817">
          <w:type w:val="continuous"/>
          <w:pgSz w:w="11906" w:h="16838"/>
          <w:pgMar w:top="1134" w:right="1134" w:bottom="1134" w:left="1134" w:header="709" w:footer="709" w:gutter="0"/>
          <w:cols w:space="720"/>
        </w:sectPr>
      </w:pPr>
    </w:p>
    <w:p w:rsidR="00E27221" w:rsidRPr="002A586E" w:rsidRDefault="00E27221" w:rsidP="00C2424B">
      <w:pPr>
        <w:tabs>
          <w:tab w:val="left" w:pos="851"/>
        </w:tabs>
        <w:ind w:firstLine="567"/>
        <w:rPr>
          <w:szCs w:val="20"/>
          <w:lang w:val="en-US"/>
        </w:rPr>
      </w:pPr>
    </w:p>
    <w:p w:rsidR="00C2424B" w:rsidRPr="00F0605A" w:rsidRDefault="00C2424B" w:rsidP="00C2424B">
      <w:pPr>
        <w:ind w:firstLine="567"/>
        <w:rPr>
          <w:b/>
          <w:szCs w:val="20"/>
        </w:rPr>
      </w:pPr>
      <w:r w:rsidRPr="00F0605A">
        <w:rPr>
          <w:b/>
          <w:szCs w:val="20"/>
        </w:rPr>
        <w:t xml:space="preserve">УДК 631.4.  </w:t>
      </w:r>
    </w:p>
    <w:p w:rsidR="00C2424B" w:rsidRPr="00FA5823" w:rsidRDefault="00C2424B" w:rsidP="00C2424B">
      <w:pPr>
        <w:ind w:firstLine="567"/>
        <w:jc w:val="center"/>
        <w:rPr>
          <w:szCs w:val="20"/>
        </w:rPr>
      </w:pPr>
    </w:p>
    <w:p w:rsidR="00C2424B" w:rsidRPr="00FA5823" w:rsidRDefault="00C2424B" w:rsidP="00C2424B">
      <w:pPr>
        <w:ind w:firstLine="567"/>
        <w:jc w:val="center"/>
        <w:rPr>
          <w:b/>
          <w:szCs w:val="20"/>
        </w:rPr>
      </w:pPr>
      <w:r w:rsidRPr="00FA5823">
        <w:rPr>
          <w:b/>
          <w:szCs w:val="20"/>
        </w:rPr>
        <w:t>ЭКОЛОГИЧЕСКИЕ АСПЕКТЫ ФОРМИРОВАНИЯ СОВРЕМЕННЫХ ТРЕНДОВ РАЗВИТИЯ ПОЧВЕННЫХ ПРОЦЕССОВ В ГОРНЫХ ЛАНДШАФТАХ  ДАГЕСТАНА</w:t>
      </w:r>
    </w:p>
    <w:p w:rsidR="00C2424B" w:rsidRPr="00FA5823" w:rsidRDefault="00C2424B" w:rsidP="00C2424B">
      <w:pPr>
        <w:ind w:firstLine="567"/>
        <w:jc w:val="center"/>
        <w:rPr>
          <w:b/>
          <w:szCs w:val="20"/>
        </w:rPr>
      </w:pPr>
    </w:p>
    <w:p w:rsidR="00C2424B" w:rsidRPr="00FA5823" w:rsidRDefault="00C2424B" w:rsidP="00C2424B">
      <w:pPr>
        <w:ind w:firstLine="567"/>
        <w:rPr>
          <w:b/>
          <w:szCs w:val="20"/>
        </w:rPr>
      </w:pPr>
      <w:r w:rsidRPr="00FA5823">
        <w:rPr>
          <w:b/>
          <w:szCs w:val="20"/>
        </w:rPr>
        <w:t>М-Р. А. КАЗИЕВ, д-р с.-х. наук</w:t>
      </w:r>
    </w:p>
    <w:p w:rsidR="00C2424B" w:rsidRPr="00FA5823" w:rsidRDefault="00C2424B" w:rsidP="00C2424B">
      <w:pPr>
        <w:ind w:firstLine="567"/>
        <w:rPr>
          <w:b/>
          <w:szCs w:val="20"/>
        </w:rPr>
      </w:pPr>
      <w:r w:rsidRPr="00FA5823">
        <w:rPr>
          <w:b/>
          <w:szCs w:val="20"/>
        </w:rPr>
        <w:t>М.М. АЛИЧАЕВ, канд. с.-х. наук</w:t>
      </w:r>
    </w:p>
    <w:p w:rsidR="00C2424B" w:rsidRPr="00FA5823" w:rsidRDefault="00C2424B" w:rsidP="00C2424B">
      <w:pPr>
        <w:ind w:firstLine="567"/>
        <w:rPr>
          <w:b/>
          <w:szCs w:val="20"/>
        </w:rPr>
      </w:pPr>
      <w:r w:rsidRPr="00FA5823">
        <w:rPr>
          <w:b/>
          <w:szCs w:val="20"/>
        </w:rPr>
        <w:t>М.Г. СУЛТАНОВА, мл. научный сотрудник</w:t>
      </w:r>
    </w:p>
    <w:p w:rsidR="00C2424B" w:rsidRPr="000926A7" w:rsidRDefault="00C2424B" w:rsidP="00C2424B">
      <w:pPr>
        <w:ind w:firstLine="567"/>
        <w:rPr>
          <w:b/>
          <w:szCs w:val="20"/>
        </w:rPr>
      </w:pPr>
      <w:r w:rsidRPr="00FA5823">
        <w:rPr>
          <w:b/>
          <w:bCs/>
          <w:color w:val="000000"/>
          <w:szCs w:val="20"/>
        </w:rPr>
        <w:t>ФГБНУ</w:t>
      </w:r>
      <w:r w:rsidRPr="000926A7">
        <w:rPr>
          <w:b/>
          <w:bCs/>
          <w:color w:val="000000"/>
          <w:szCs w:val="20"/>
        </w:rPr>
        <w:t xml:space="preserve"> «</w:t>
      </w:r>
      <w:r w:rsidRPr="00FA5823">
        <w:rPr>
          <w:b/>
          <w:bCs/>
          <w:color w:val="000000"/>
          <w:szCs w:val="20"/>
        </w:rPr>
        <w:t>Федеральный</w:t>
      </w:r>
      <w:r w:rsidRPr="000926A7">
        <w:rPr>
          <w:b/>
          <w:bCs/>
          <w:color w:val="000000"/>
          <w:szCs w:val="20"/>
        </w:rPr>
        <w:t xml:space="preserve"> </w:t>
      </w:r>
      <w:r w:rsidRPr="00FA5823">
        <w:rPr>
          <w:b/>
          <w:bCs/>
          <w:color w:val="000000"/>
          <w:szCs w:val="20"/>
        </w:rPr>
        <w:t>аграрный</w:t>
      </w:r>
      <w:r w:rsidRPr="000926A7">
        <w:rPr>
          <w:b/>
          <w:bCs/>
          <w:color w:val="000000"/>
          <w:szCs w:val="20"/>
        </w:rPr>
        <w:t xml:space="preserve"> </w:t>
      </w:r>
      <w:r w:rsidRPr="00FA5823">
        <w:rPr>
          <w:b/>
          <w:bCs/>
          <w:color w:val="000000"/>
          <w:szCs w:val="20"/>
        </w:rPr>
        <w:t>научный</w:t>
      </w:r>
      <w:r w:rsidRPr="000926A7">
        <w:rPr>
          <w:b/>
          <w:bCs/>
          <w:color w:val="000000"/>
          <w:szCs w:val="20"/>
        </w:rPr>
        <w:t xml:space="preserve"> </w:t>
      </w:r>
      <w:r w:rsidRPr="00FA5823">
        <w:rPr>
          <w:b/>
          <w:bCs/>
          <w:color w:val="000000"/>
          <w:szCs w:val="20"/>
        </w:rPr>
        <w:t>центр</w:t>
      </w:r>
      <w:r w:rsidRPr="000926A7">
        <w:rPr>
          <w:b/>
          <w:bCs/>
          <w:color w:val="000000"/>
          <w:szCs w:val="20"/>
        </w:rPr>
        <w:t xml:space="preserve"> </w:t>
      </w:r>
      <w:r w:rsidRPr="00FA5823">
        <w:rPr>
          <w:b/>
          <w:bCs/>
          <w:color w:val="000000"/>
          <w:szCs w:val="20"/>
        </w:rPr>
        <w:t>Республики</w:t>
      </w:r>
      <w:r w:rsidRPr="000926A7">
        <w:rPr>
          <w:b/>
          <w:bCs/>
          <w:color w:val="000000"/>
          <w:szCs w:val="20"/>
        </w:rPr>
        <w:t xml:space="preserve"> </w:t>
      </w:r>
      <w:r w:rsidRPr="00FA5823">
        <w:rPr>
          <w:b/>
          <w:bCs/>
          <w:color w:val="000000"/>
          <w:szCs w:val="20"/>
        </w:rPr>
        <w:t>Дагестан</w:t>
      </w:r>
      <w:r w:rsidRPr="000926A7">
        <w:rPr>
          <w:b/>
          <w:bCs/>
          <w:color w:val="000000"/>
          <w:szCs w:val="20"/>
        </w:rPr>
        <w:t>»</w:t>
      </w:r>
      <w:r w:rsidR="000926A7" w:rsidRPr="000926A7">
        <w:rPr>
          <w:b/>
          <w:bCs/>
          <w:color w:val="000000"/>
          <w:szCs w:val="20"/>
        </w:rPr>
        <w:t xml:space="preserve">. </w:t>
      </w:r>
      <w:r w:rsidR="000926A7">
        <w:rPr>
          <w:b/>
          <w:bCs/>
          <w:color w:val="000000"/>
          <w:szCs w:val="20"/>
        </w:rPr>
        <w:t xml:space="preserve">г. </w:t>
      </w:r>
      <w:r w:rsidRPr="00FA5823">
        <w:rPr>
          <w:b/>
          <w:szCs w:val="20"/>
        </w:rPr>
        <w:t>Махачкала</w:t>
      </w:r>
    </w:p>
    <w:p w:rsidR="00C2424B" w:rsidRPr="000926A7" w:rsidRDefault="00C2424B" w:rsidP="00C2424B">
      <w:pPr>
        <w:ind w:firstLine="567"/>
        <w:jc w:val="center"/>
        <w:rPr>
          <w:b/>
          <w:color w:val="333333"/>
          <w:szCs w:val="20"/>
        </w:rPr>
      </w:pPr>
    </w:p>
    <w:p w:rsidR="005D1B0A" w:rsidRPr="008B10D7" w:rsidRDefault="00C2424B" w:rsidP="00C2424B">
      <w:pPr>
        <w:ind w:firstLine="0"/>
        <w:jc w:val="center"/>
        <w:rPr>
          <w:b/>
          <w:i/>
          <w:szCs w:val="20"/>
          <w:lang w:val="en-US"/>
        </w:rPr>
      </w:pPr>
      <w:r w:rsidRPr="00F0605A">
        <w:rPr>
          <w:b/>
          <w:i/>
          <w:szCs w:val="20"/>
          <w:lang w:val="en-US"/>
        </w:rPr>
        <w:t xml:space="preserve">ENVIRONMENTAL ASPECTS THAT DETERMINE THE FORMATION AND CHANGE OF MODERN TRENDS IN THE DEVELOPMENT OF SMOS-GOVERNMENTAL PROCESSES IN MOUNTAIN </w:t>
      </w:r>
    </w:p>
    <w:p w:rsidR="00C2424B" w:rsidRPr="00F0605A" w:rsidRDefault="00C2424B" w:rsidP="00C2424B">
      <w:pPr>
        <w:ind w:firstLine="0"/>
        <w:jc w:val="center"/>
        <w:rPr>
          <w:b/>
          <w:i/>
          <w:szCs w:val="20"/>
          <w:lang w:val="en-US"/>
        </w:rPr>
      </w:pPr>
      <w:r w:rsidRPr="00F0605A">
        <w:rPr>
          <w:b/>
          <w:i/>
          <w:szCs w:val="20"/>
          <w:lang w:val="en-US"/>
        </w:rPr>
        <w:t>LANDSCAPE OF DAGESTAN</w:t>
      </w:r>
    </w:p>
    <w:p w:rsidR="00C2424B" w:rsidRPr="00F0605A" w:rsidRDefault="00C2424B" w:rsidP="00C2424B">
      <w:pPr>
        <w:ind w:firstLine="567"/>
        <w:jc w:val="center"/>
        <w:rPr>
          <w:b/>
          <w:i/>
          <w:szCs w:val="20"/>
          <w:lang w:val="en-US"/>
        </w:rPr>
      </w:pPr>
    </w:p>
    <w:p w:rsidR="00C2424B" w:rsidRPr="00F0605A" w:rsidRDefault="00C2424B" w:rsidP="00C2424B">
      <w:pPr>
        <w:ind w:firstLine="567"/>
        <w:rPr>
          <w:b/>
          <w:i/>
          <w:szCs w:val="20"/>
          <w:shd w:val="clear" w:color="auto" w:fill="FFFFFF"/>
          <w:lang w:val="en-US"/>
        </w:rPr>
      </w:pPr>
      <w:r w:rsidRPr="00F0605A">
        <w:rPr>
          <w:b/>
          <w:i/>
          <w:szCs w:val="20"/>
          <w:shd w:val="clear" w:color="auto" w:fill="FFFFFF"/>
          <w:lang w:val="en-US"/>
        </w:rPr>
        <w:t xml:space="preserve"> M-R. A. KAZIEV, doctor of agricultural Sciences</w:t>
      </w:r>
    </w:p>
    <w:p w:rsidR="00C2424B" w:rsidRPr="00F0605A" w:rsidRDefault="00C2424B" w:rsidP="00C2424B">
      <w:pPr>
        <w:ind w:firstLine="567"/>
        <w:rPr>
          <w:b/>
          <w:i/>
          <w:szCs w:val="20"/>
          <w:shd w:val="clear" w:color="auto" w:fill="FFFFFF"/>
          <w:lang w:val="en-US"/>
        </w:rPr>
      </w:pPr>
      <w:r w:rsidRPr="00F0605A">
        <w:rPr>
          <w:b/>
          <w:i/>
          <w:szCs w:val="20"/>
          <w:shd w:val="clear" w:color="auto" w:fill="FFFFFF"/>
          <w:lang w:val="en-US"/>
        </w:rPr>
        <w:t xml:space="preserve"> </w:t>
      </w:r>
      <w:r w:rsidR="00923015">
        <w:rPr>
          <w:b/>
          <w:i/>
          <w:szCs w:val="20"/>
          <w:shd w:val="clear" w:color="auto" w:fill="FFFFFF"/>
        </w:rPr>
        <w:t>М</w:t>
      </w:r>
      <w:r w:rsidR="00923015" w:rsidRPr="00923015">
        <w:rPr>
          <w:b/>
          <w:i/>
          <w:szCs w:val="20"/>
          <w:shd w:val="clear" w:color="auto" w:fill="FFFFFF"/>
          <w:lang w:val="en-US"/>
        </w:rPr>
        <w:t>.</w:t>
      </w:r>
      <w:r w:rsidR="00923015">
        <w:rPr>
          <w:b/>
          <w:i/>
          <w:szCs w:val="20"/>
          <w:shd w:val="clear" w:color="auto" w:fill="FFFFFF"/>
        </w:rPr>
        <w:t>М</w:t>
      </w:r>
      <w:r w:rsidR="00923015" w:rsidRPr="00923015">
        <w:rPr>
          <w:b/>
          <w:i/>
          <w:szCs w:val="20"/>
          <w:shd w:val="clear" w:color="auto" w:fill="FFFFFF"/>
          <w:lang w:val="en-US"/>
        </w:rPr>
        <w:t xml:space="preserve">. </w:t>
      </w:r>
      <w:r w:rsidR="00923015">
        <w:rPr>
          <w:b/>
          <w:i/>
          <w:szCs w:val="20"/>
          <w:shd w:val="clear" w:color="auto" w:fill="FFFFFF"/>
          <w:lang w:val="en-US"/>
        </w:rPr>
        <w:t>ALISHAEV</w:t>
      </w:r>
      <w:r w:rsidRPr="00F0605A">
        <w:rPr>
          <w:b/>
          <w:i/>
          <w:szCs w:val="20"/>
          <w:shd w:val="clear" w:color="auto" w:fill="FFFFFF"/>
          <w:lang w:val="en-US"/>
        </w:rPr>
        <w:t>, candidate of agricultural Sciences</w:t>
      </w:r>
    </w:p>
    <w:p w:rsidR="00C2424B" w:rsidRPr="00F0605A" w:rsidRDefault="00C2424B" w:rsidP="00C2424B">
      <w:pPr>
        <w:ind w:firstLine="567"/>
        <w:rPr>
          <w:b/>
          <w:i/>
          <w:szCs w:val="20"/>
          <w:lang w:val="en-US"/>
        </w:rPr>
      </w:pPr>
      <w:r w:rsidRPr="00F0605A">
        <w:rPr>
          <w:b/>
          <w:i/>
          <w:szCs w:val="20"/>
          <w:shd w:val="clear" w:color="auto" w:fill="FFFFFF"/>
          <w:lang w:val="en-US"/>
        </w:rPr>
        <w:t xml:space="preserve"> M. G. SULTANOVA, researcher fellow</w:t>
      </w:r>
    </w:p>
    <w:p w:rsidR="00C2424B" w:rsidRPr="00F0605A" w:rsidRDefault="00C2424B" w:rsidP="00C2424B">
      <w:pPr>
        <w:ind w:left="567" w:firstLine="0"/>
        <w:rPr>
          <w:b/>
          <w:i/>
          <w:szCs w:val="20"/>
          <w:lang w:val="en-US"/>
        </w:rPr>
      </w:pPr>
      <w:r w:rsidRPr="00F0605A">
        <w:rPr>
          <w:b/>
          <w:i/>
          <w:szCs w:val="20"/>
          <w:lang w:val="en-US"/>
        </w:rPr>
        <w:t>Federal state budgetary scientific institution "Federal agricultural research center of the Republic of Dagestan" Makhachkala</w:t>
      </w:r>
    </w:p>
    <w:p w:rsidR="00C2424B" w:rsidRPr="00FA5823" w:rsidRDefault="00C2424B" w:rsidP="00C2424B">
      <w:pPr>
        <w:ind w:firstLine="567"/>
        <w:rPr>
          <w:b/>
          <w:szCs w:val="20"/>
          <w:lang w:val="en-US"/>
        </w:rPr>
      </w:pPr>
    </w:p>
    <w:p w:rsidR="00C2424B" w:rsidRPr="00FA5823" w:rsidRDefault="00C2424B" w:rsidP="00C2424B">
      <w:pPr>
        <w:ind w:firstLine="567"/>
        <w:rPr>
          <w:color w:val="000000"/>
          <w:szCs w:val="20"/>
        </w:rPr>
      </w:pPr>
      <w:r w:rsidRPr="001E12CA">
        <w:rPr>
          <w:b/>
          <w:color w:val="000000"/>
          <w:szCs w:val="20"/>
        </w:rPr>
        <w:t>Аннотация.</w:t>
      </w:r>
      <w:r w:rsidRPr="00FA5823">
        <w:rPr>
          <w:color w:val="000000"/>
          <w:szCs w:val="20"/>
        </w:rPr>
        <w:t xml:space="preserve"> Для оценки тренда развития почвенных процессов в природных и преобразованных ландшафтах горной провинции Республики Дагестан за основу взяты мощность гумусового горизонта и запасы гумуса в слое почвы, 0-20 см</w:t>
      </w:r>
      <w:r w:rsidR="000926A7">
        <w:rPr>
          <w:color w:val="000000"/>
          <w:szCs w:val="20"/>
        </w:rPr>
        <w:t>,</w:t>
      </w:r>
      <w:r w:rsidRPr="00FA5823">
        <w:rPr>
          <w:color w:val="000000"/>
          <w:szCs w:val="20"/>
        </w:rPr>
        <w:t xml:space="preserve"> которые коррелируются</w:t>
      </w:r>
      <w:r w:rsidR="000926A7">
        <w:rPr>
          <w:color w:val="000000"/>
          <w:szCs w:val="20"/>
        </w:rPr>
        <w:t xml:space="preserve"> </w:t>
      </w:r>
      <w:r w:rsidRPr="00FA5823">
        <w:rPr>
          <w:color w:val="000000"/>
          <w:szCs w:val="20"/>
        </w:rPr>
        <w:t xml:space="preserve"> климатом и растительностью. Для этих параметров проведены тренды за 50-80 лет и разработаны долгосрочные прогнозы изменений. Гумусовый  слой вследствие эрозии почвы сокращается со средней скоростью 2,0-2,4 мм</w:t>
      </w:r>
      <w:r w:rsidR="000926A7">
        <w:rPr>
          <w:color w:val="000000"/>
          <w:szCs w:val="20"/>
        </w:rPr>
        <w:t>,</w:t>
      </w:r>
      <w:r w:rsidRPr="00FA5823">
        <w:rPr>
          <w:color w:val="000000"/>
          <w:szCs w:val="20"/>
        </w:rPr>
        <w:t xml:space="preserve">  а в некоторых случаях  3,4 мм в год, запасы гумуса в них соответственно уменьш</w:t>
      </w:r>
      <w:r w:rsidR="000926A7">
        <w:rPr>
          <w:color w:val="000000"/>
          <w:szCs w:val="20"/>
        </w:rPr>
        <w:t>ают</w:t>
      </w:r>
      <w:r w:rsidRPr="00FA5823">
        <w:rPr>
          <w:color w:val="000000"/>
          <w:szCs w:val="20"/>
        </w:rPr>
        <w:t>ся от 43,2 до 71,6</w:t>
      </w:r>
      <w:r w:rsidR="000926A7">
        <w:rPr>
          <w:color w:val="000000"/>
          <w:szCs w:val="20"/>
        </w:rPr>
        <w:t xml:space="preserve"> </w:t>
      </w:r>
      <w:r w:rsidRPr="00FA5823">
        <w:rPr>
          <w:color w:val="000000"/>
          <w:szCs w:val="20"/>
        </w:rPr>
        <w:t>т на 1 га. Прогнозирования трендов должны быть основан</w:t>
      </w:r>
      <w:r w:rsidR="000926A7">
        <w:rPr>
          <w:color w:val="000000"/>
          <w:szCs w:val="20"/>
        </w:rPr>
        <w:t>ы</w:t>
      </w:r>
      <w:r w:rsidRPr="00FA5823">
        <w:rPr>
          <w:color w:val="000000"/>
          <w:szCs w:val="20"/>
        </w:rPr>
        <w:t xml:space="preserve"> на комплексной модели</w:t>
      </w:r>
      <w:r w:rsidR="000926A7">
        <w:rPr>
          <w:color w:val="000000"/>
          <w:szCs w:val="20"/>
        </w:rPr>
        <w:t>,</w:t>
      </w:r>
      <w:r w:rsidRPr="00FA5823">
        <w:rPr>
          <w:color w:val="000000"/>
          <w:szCs w:val="20"/>
        </w:rPr>
        <w:t xml:space="preserve"> включающей процессы</w:t>
      </w:r>
      <w:r w:rsidR="000926A7">
        <w:rPr>
          <w:color w:val="000000"/>
          <w:szCs w:val="20"/>
        </w:rPr>
        <w:t xml:space="preserve"> </w:t>
      </w:r>
      <w:r w:rsidRPr="00FA5823">
        <w:rPr>
          <w:color w:val="000000"/>
          <w:szCs w:val="20"/>
        </w:rPr>
        <w:t xml:space="preserve"> водной эрозии, почвообразования и трансформации органического вещества, а также со степень</w:t>
      </w:r>
      <w:r w:rsidR="000926A7">
        <w:rPr>
          <w:color w:val="000000"/>
          <w:szCs w:val="20"/>
        </w:rPr>
        <w:t>ю</w:t>
      </w:r>
      <w:r w:rsidRPr="00FA5823">
        <w:rPr>
          <w:color w:val="000000"/>
          <w:szCs w:val="20"/>
        </w:rPr>
        <w:t xml:space="preserve"> и характер</w:t>
      </w:r>
      <w:r w:rsidR="000926A7">
        <w:rPr>
          <w:color w:val="000000"/>
          <w:szCs w:val="20"/>
        </w:rPr>
        <w:t>ом</w:t>
      </w:r>
      <w:r w:rsidRPr="00FA5823">
        <w:rPr>
          <w:color w:val="000000"/>
          <w:szCs w:val="20"/>
        </w:rPr>
        <w:t xml:space="preserve">  вмешательства человека в природную среду. Долгосрочные прогнозы свидетельствуют, что почвенные ресурсы сокращаются; эрозионные потери почвы в горах практически невозможно восстановить. Объект исследования </w:t>
      </w:r>
      <w:r w:rsidR="000926A7">
        <w:rPr>
          <w:color w:val="000000"/>
          <w:szCs w:val="20"/>
        </w:rPr>
        <w:t>–</w:t>
      </w:r>
      <w:r w:rsidRPr="00FA5823">
        <w:rPr>
          <w:color w:val="000000"/>
          <w:szCs w:val="20"/>
        </w:rPr>
        <w:t xml:space="preserve"> среднегорная провинция. </w:t>
      </w:r>
      <w:r w:rsidRPr="00FA5823">
        <w:rPr>
          <w:bCs/>
          <w:color w:val="000000"/>
          <w:szCs w:val="20"/>
        </w:rPr>
        <w:t xml:space="preserve">Цель исследований </w:t>
      </w:r>
      <w:r w:rsidR="000926A7">
        <w:rPr>
          <w:color w:val="000000"/>
          <w:szCs w:val="20"/>
        </w:rPr>
        <w:t xml:space="preserve">– </w:t>
      </w:r>
      <w:r w:rsidRPr="00FA5823">
        <w:rPr>
          <w:color w:val="000000"/>
          <w:szCs w:val="20"/>
        </w:rPr>
        <w:t>оценка трендов развития почвенных процессов и разработка мероприятий по эффективному использованию горных земель. Полевые исследования проводились профильно-маршрутным методом. Сопоставлением данных прошлых лет и наших исследований установлено, что почвенный покров сельскохозяйственных угодий подвержен деградации, теряет устойчивость и способность к восстановлению природных свойств.  Впервые определен и оценен тренд изменения почвенных процессов под воздействием природных условий и человеческого фактора.  Выявлены основные критерии, определяющие тренд современных почвообразовательных и почвенных процессов. Внедрение комплекса рекомендуемых  мероприятий обеспечит воспроизводство плодородия и защиту почв от эрозии,  и погашение селевых явлений на данной территории.</w:t>
      </w:r>
    </w:p>
    <w:p w:rsidR="00C2424B" w:rsidRPr="00FA5823" w:rsidRDefault="00C2424B" w:rsidP="00C2424B">
      <w:pPr>
        <w:ind w:firstLine="567"/>
        <w:rPr>
          <w:color w:val="000000"/>
          <w:szCs w:val="20"/>
        </w:rPr>
      </w:pPr>
      <w:r w:rsidRPr="001E12CA">
        <w:rPr>
          <w:b/>
          <w:color w:val="000000"/>
          <w:szCs w:val="20"/>
        </w:rPr>
        <w:t>Ключевые слова:</w:t>
      </w:r>
      <w:r w:rsidRPr="00FA5823">
        <w:rPr>
          <w:color w:val="000000"/>
          <w:szCs w:val="20"/>
        </w:rPr>
        <w:t xml:space="preserve"> почва, тренд, ландшафт, климат, эрозия, экспозиция, оценка. </w:t>
      </w:r>
    </w:p>
    <w:p w:rsidR="000926A7" w:rsidRDefault="000926A7" w:rsidP="00C2424B">
      <w:pPr>
        <w:ind w:firstLine="567"/>
        <w:rPr>
          <w:b/>
          <w:i/>
          <w:color w:val="333333"/>
          <w:szCs w:val="20"/>
          <w:shd w:val="clear" w:color="auto" w:fill="FFFFFF"/>
        </w:rPr>
      </w:pPr>
    </w:p>
    <w:p w:rsidR="00C2424B" w:rsidRPr="00FA5823" w:rsidRDefault="00C2424B" w:rsidP="00C2424B">
      <w:pPr>
        <w:ind w:firstLine="567"/>
        <w:rPr>
          <w:i/>
          <w:color w:val="333333"/>
          <w:szCs w:val="20"/>
          <w:lang w:val="en-US"/>
        </w:rPr>
      </w:pPr>
      <w:r w:rsidRPr="00FA5823">
        <w:rPr>
          <w:b/>
          <w:i/>
          <w:color w:val="333333"/>
          <w:szCs w:val="20"/>
          <w:shd w:val="clear" w:color="auto" w:fill="FFFFFF"/>
          <w:lang w:val="en-US"/>
        </w:rPr>
        <w:t>Abstract</w:t>
      </w:r>
      <w:r w:rsidRPr="00FA5823">
        <w:rPr>
          <w:b/>
          <w:i/>
          <w:color w:val="333333"/>
          <w:szCs w:val="20"/>
          <w:lang w:val="en-US"/>
        </w:rPr>
        <w:t>.</w:t>
      </w:r>
      <w:r w:rsidRPr="00FA5823">
        <w:rPr>
          <w:i/>
          <w:color w:val="333333"/>
          <w:szCs w:val="20"/>
          <w:lang w:val="en-US"/>
        </w:rPr>
        <w:t xml:space="preserve"> To assess the trend of development of soil processes in the native and transformed landscapes of the mountainous province of the Republic of</w:t>
      </w:r>
      <w:r w:rsidRPr="00FA5823">
        <w:rPr>
          <w:color w:val="333333"/>
          <w:szCs w:val="20"/>
          <w:lang w:val="en-US"/>
        </w:rPr>
        <w:t xml:space="preserve"> Dagestan,</w:t>
      </w:r>
      <w:r w:rsidRPr="00FA5823">
        <w:rPr>
          <w:i/>
          <w:color w:val="333333"/>
          <w:szCs w:val="20"/>
          <w:lang w:val="en-US"/>
        </w:rPr>
        <w:t xml:space="preserve"> the capacity of the humus horizon and humus reserves in the soil layer, 0-20 cm, which are correlated by climate and vegetation, are taken as a basis. For these parameters, trends for 50-80 years have been carried out and long-term forecasts of changes have been developed. Humus layer due to soil erosion is reduced with an average speed of 2.0-2.4 mm. and in some cases 3.4 mm per year, humus reserves in them respectively decreased from 43.2 to 71.6 t per 1 ha. Trend forecasting should be based on a comprehensive model involving three processes: water erosion, soil formation and organic matter transformation, due to the degree and nature of human intervention in the natural environment. Long-term projections indicate that soil resources will continue to decline; erosion losses in mountains are almost impossible to recover. The object of the study is the middle mountainous province. The purpose of the research is to assess trends in the development of soil processes and measures for the effective use of mountain lands. Field studies were conducted by profile-route method. Comparison of </w:t>
      </w:r>
      <w:r w:rsidRPr="00FA5823">
        <w:rPr>
          <w:i/>
          <w:color w:val="333333"/>
          <w:szCs w:val="20"/>
          <w:lang w:val="en-US"/>
        </w:rPr>
        <w:lastRenderedPageBreak/>
        <w:t>data of previous years and our studies found that the soil cover of agricultural land is subject to degradation, loses stability and the ability to restore natural properties. For the first time the trend of changes in soil processes under the influence of natural conditions and the human factor was determined and evaluated. The main criteria determining the trend of modern soil-forming and soil processes are revealed. The introduction of a set of recommended measures will ensure the reproduction of fertility and soil protection from erosion, and the suppression of mudslides in the area.</w:t>
      </w:r>
    </w:p>
    <w:p w:rsidR="00C2424B" w:rsidRPr="00FA5823" w:rsidRDefault="00C2424B" w:rsidP="00C2424B">
      <w:pPr>
        <w:ind w:firstLine="567"/>
        <w:rPr>
          <w:i/>
          <w:szCs w:val="20"/>
          <w:lang w:val="en-US"/>
        </w:rPr>
      </w:pPr>
      <w:r w:rsidRPr="00FA5823">
        <w:rPr>
          <w:b/>
          <w:i/>
          <w:color w:val="333333"/>
          <w:szCs w:val="20"/>
          <w:lang w:val="en-US"/>
        </w:rPr>
        <w:t>Key words:</w:t>
      </w:r>
      <w:r w:rsidRPr="00FA5823">
        <w:rPr>
          <w:i/>
          <w:color w:val="333333"/>
          <w:szCs w:val="20"/>
          <w:lang w:val="en-US"/>
        </w:rPr>
        <w:t xml:space="preserve"> soil, trend, landscape, climate, erosion, exposure, assessment.</w:t>
      </w:r>
    </w:p>
    <w:p w:rsidR="00C2424B" w:rsidRPr="00FA5823" w:rsidRDefault="00C2424B" w:rsidP="00C2424B">
      <w:pPr>
        <w:ind w:firstLine="567"/>
        <w:rPr>
          <w:b/>
          <w:szCs w:val="20"/>
          <w:lang w:val="en-US"/>
        </w:rPr>
      </w:pPr>
    </w:p>
    <w:p w:rsidR="006409B8" w:rsidRPr="002A586E" w:rsidRDefault="006409B8" w:rsidP="00C2424B">
      <w:pPr>
        <w:ind w:firstLine="567"/>
        <w:rPr>
          <w:szCs w:val="20"/>
          <w:lang w:val="en-US"/>
        </w:rPr>
      </w:pPr>
    </w:p>
    <w:p w:rsidR="006409B8" w:rsidRPr="002A586E" w:rsidRDefault="006409B8" w:rsidP="00C2424B">
      <w:pPr>
        <w:ind w:firstLine="567"/>
        <w:rPr>
          <w:szCs w:val="20"/>
          <w:lang w:val="en-US"/>
        </w:rPr>
        <w:sectPr w:rsidR="006409B8" w:rsidRPr="002A586E" w:rsidSect="00B31817">
          <w:type w:val="continuous"/>
          <w:pgSz w:w="11906" w:h="16838"/>
          <w:pgMar w:top="1134" w:right="1134" w:bottom="1134" w:left="1134" w:header="709" w:footer="709" w:gutter="0"/>
          <w:cols w:space="720"/>
        </w:sectPr>
      </w:pPr>
    </w:p>
    <w:p w:rsidR="00E27221" w:rsidRPr="005502A4" w:rsidRDefault="00E27221" w:rsidP="00C2424B">
      <w:pPr>
        <w:tabs>
          <w:tab w:val="left" w:pos="851"/>
        </w:tabs>
        <w:ind w:firstLine="567"/>
        <w:rPr>
          <w:b/>
          <w:szCs w:val="20"/>
          <w:lang w:val="en-US"/>
        </w:rPr>
      </w:pPr>
    </w:p>
    <w:p w:rsidR="00C2424B" w:rsidRDefault="00C2424B" w:rsidP="00C2424B">
      <w:pPr>
        <w:tabs>
          <w:tab w:val="left" w:pos="851"/>
        </w:tabs>
        <w:ind w:firstLine="567"/>
        <w:rPr>
          <w:b/>
          <w:bCs/>
          <w:iCs/>
          <w:szCs w:val="20"/>
        </w:rPr>
      </w:pPr>
      <w:r w:rsidRPr="004A09A5">
        <w:rPr>
          <w:b/>
          <w:szCs w:val="20"/>
        </w:rPr>
        <w:t xml:space="preserve">УДК </w:t>
      </w:r>
      <w:r w:rsidRPr="004A09A5">
        <w:rPr>
          <w:b/>
          <w:bCs/>
          <w:iCs/>
          <w:szCs w:val="20"/>
        </w:rPr>
        <w:t>53.084.823</w:t>
      </w:r>
    </w:p>
    <w:p w:rsidR="00C2424B" w:rsidRPr="004A09A5" w:rsidRDefault="00C2424B" w:rsidP="00C2424B">
      <w:pPr>
        <w:tabs>
          <w:tab w:val="left" w:pos="851"/>
        </w:tabs>
        <w:ind w:firstLine="567"/>
        <w:rPr>
          <w:b/>
          <w:szCs w:val="20"/>
        </w:rPr>
      </w:pPr>
    </w:p>
    <w:p w:rsidR="00C2424B" w:rsidRPr="006409B8" w:rsidRDefault="00C2424B" w:rsidP="00C2424B">
      <w:pPr>
        <w:tabs>
          <w:tab w:val="left" w:pos="851"/>
        </w:tabs>
        <w:ind w:firstLine="567"/>
        <w:jc w:val="center"/>
        <w:rPr>
          <w:b/>
          <w:i/>
          <w:sz w:val="19"/>
          <w:szCs w:val="19"/>
        </w:rPr>
      </w:pPr>
      <w:r w:rsidRPr="006409B8">
        <w:rPr>
          <w:b/>
          <w:sz w:val="19"/>
          <w:szCs w:val="19"/>
        </w:rPr>
        <w:t xml:space="preserve">ТЕХНОЛОГИЯ АДАПТАЦИИ МИКРОКЛОНОВ </w:t>
      </w:r>
      <w:r w:rsidRPr="006409B8">
        <w:rPr>
          <w:b/>
          <w:bCs/>
          <w:i/>
          <w:iCs/>
          <w:sz w:val="19"/>
          <w:szCs w:val="19"/>
          <w:lang w:val="en-US"/>
        </w:rPr>
        <w:t>VITISVINIFERA</w:t>
      </w:r>
      <w:r w:rsidRPr="006409B8">
        <w:rPr>
          <w:b/>
          <w:sz w:val="19"/>
          <w:szCs w:val="19"/>
        </w:rPr>
        <w:t xml:space="preserve">К УСЛОВИЯМ </w:t>
      </w:r>
      <w:r w:rsidRPr="006409B8">
        <w:rPr>
          <w:b/>
          <w:i/>
          <w:sz w:val="19"/>
          <w:szCs w:val="19"/>
          <w:lang w:val="en-US"/>
        </w:rPr>
        <w:t>EXVITRO</w:t>
      </w:r>
    </w:p>
    <w:p w:rsidR="00C2424B" w:rsidRPr="006409B8" w:rsidRDefault="00C2424B" w:rsidP="00C2424B">
      <w:pPr>
        <w:tabs>
          <w:tab w:val="left" w:pos="851"/>
        </w:tabs>
        <w:ind w:firstLine="567"/>
        <w:jc w:val="center"/>
        <w:rPr>
          <w:b/>
          <w:bCs/>
          <w:i/>
          <w:sz w:val="19"/>
          <w:szCs w:val="19"/>
        </w:rPr>
      </w:pPr>
    </w:p>
    <w:p w:rsidR="00C2424B" w:rsidRPr="006409B8" w:rsidRDefault="005D1B0A" w:rsidP="00C2424B">
      <w:pPr>
        <w:tabs>
          <w:tab w:val="left" w:pos="851"/>
        </w:tabs>
        <w:ind w:firstLine="567"/>
        <w:rPr>
          <w:b/>
          <w:bCs/>
          <w:sz w:val="19"/>
          <w:szCs w:val="19"/>
        </w:rPr>
      </w:pPr>
      <w:r w:rsidRPr="006409B8">
        <w:rPr>
          <w:b/>
          <w:bCs/>
          <w:sz w:val="19"/>
          <w:szCs w:val="19"/>
        </w:rPr>
        <w:t>Е. А. КАЛАШНИКОВА, д-</w:t>
      </w:r>
      <w:r w:rsidR="00C2424B" w:rsidRPr="006409B8">
        <w:rPr>
          <w:b/>
          <w:bCs/>
          <w:sz w:val="19"/>
          <w:szCs w:val="19"/>
        </w:rPr>
        <w:t>р биол. наук, профессор</w:t>
      </w:r>
    </w:p>
    <w:p w:rsidR="00C2424B" w:rsidRPr="006409B8" w:rsidRDefault="00C2424B" w:rsidP="00C2424B">
      <w:pPr>
        <w:tabs>
          <w:tab w:val="left" w:pos="851"/>
        </w:tabs>
        <w:ind w:firstLine="567"/>
        <w:rPr>
          <w:b/>
          <w:bCs/>
          <w:sz w:val="19"/>
          <w:szCs w:val="19"/>
        </w:rPr>
      </w:pPr>
      <w:r w:rsidRPr="006409B8">
        <w:rPr>
          <w:b/>
          <w:bCs/>
          <w:sz w:val="19"/>
          <w:szCs w:val="19"/>
        </w:rPr>
        <w:t>Р. Н. КИРАКОСЯН, канд. биол. наук, доцент</w:t>
      </w:r>
    </w:p>
    <w:p w:rsidR="00C2424B" w:rsidRPr="006409B8" w:rsidRDefault="00C2424B" w:rsidP="00C2424B">
      <w:pPr>
        <w:tabs>
          <w:tab w:val="left" w:pos="851"/>
        </w:tabs>
        <w:ind w:firstLine="567"/>
        <w:rPr>
          <w:b/>
          <w:bCs/>
          <w:sz w:val="19"/>
          <w:szCs w:val="19"/>
        </w:rPr>
      </w:pPr>
      <w:r w:rsidRPr="006409B8">
        <w:rPr>
          <w:b/>
          <w:bCs/>
          <w:sz w:val="19"/>
          <w:szCs w:val="19"/>
        </w:rPr>
        <w:t>И. С. ЧУКСИН, зам. декана по науке</w:t>
      </w:r>
    </w:p>
    <w:p w:rsidR="00C2424B" w:rsidRPr="006409B8" w:rsidRDefault="00C2424B" w:rsidP="00C2424B">
      <w:pPr>
        <w:tabs>
          <w:tab w:val="left" w:pos="851"/>
        </w:tabs>
        <w:ind w:firstLine="567"/>
        <w:rPr>
          <w:b/>
          <w:bCs/>
          <w:sz w:val="19"/>
          <w:szCs w:val="19"/>
        </w:rPr>
      </w:pPr>
      <w:r w:rsidRPr="006409B8">
        <w:rPr>
          <w:b/>
          <w:bCs/>
          <w:sz w:val="19"/>
          <w:szCs w:val="19"/>
        </w:rPr>
        <w:t>Э. В. НАВРОЦКАЯ, магистр</w:t>
      </w:r>
    </w:p>
    <w:p w:rsidR="00C2424B" w:rsidRPr="006409B8" w:rsidRDefault="005D1B0A" w:rsidP="00C2424B">
      <w:pPr>
        <w:tabs>
          <w:tab w:val="left" w:pos="851"/>
        </w:tabs>
        <w:ind w:firstLine="567"/>
        <w:rPr>
          <w:b/>
          <w:bCs/>
          <w:sz w:val="19"/>
          <w:szCs w:val="19"/>
        </w:rPr>
      </w:pPr>
      <w:r w:rsidRPr="006409B8">
        <w:rPr>
          <w:b/>
          <w:bCs/>
          <w:sz w:val="19"/>
          <w:szCs w:val="19"/>
        </w:rPr>
        <w:t>О. Н. АЛАДИНА, д-</w:t>
      </w:r>
      <w:r w:rsidR="00C2424B" w:rsidRPr="006409B8">
        <w:rPr>
          <w:b/>
          <w:bCs/>
          <w:sz w:val="19"/>
          <w:szCs w:val="19"/>
        </w:rPr>
        <w:t>р с.-х. наук, профессор</w:t>
      </w:r>
    </w:p>
    <w:p w:rsidR="00C2424B" w:rsidRPr="006409B8" w:rsidRDefault="00C2424B" w:rsidP="00C2424B">
      <w:pPr>
        <w:tabs>
          <w:tab w:val="left" w:pos="851"/>
        </w:tabs>
        <w:ind w:left="567" w:firstLine="0"/>
        <w:rPr>
          <w:b/>
          <w:bCs/>
          <w:sz w:val="19"/>
          <w:szCs w:val="19"/>
        </w:rPr>
      </w:pPr>
      <w:r w:rsidRPr="006409B8">
        <w:rPr>
          <w:b/>
          <w:bCs/>
          <w:sz w:val="19"/>
          <w:szCs w:val="19"/>
        </w:rPr>
        <w:t>ФГБОУ ВО «Российский государственный аграрный университет-МСХА имени К.А. Тимирязева», г. Москва</w:t>
      </w:r>
    </w:p>
    <w:p w:rsidR="00C2424B" w:rsidRPr="006409B8" w:rsidRDefault="00C2424B" w:rsidP="00C2424B">
      <w:pPr>
        <w:tabs>
          <w:tab w:val="left" w:pos="851"/>
        </w:tabs>
        <w:ind w:firstLine="567"/>
        <w:rPr>
          <w:bCs/>
          <w:sz w:val="19"/>
          <w:szCs w:val="19"/>
        </w:rPr>
      </w:pPr>
    </w:p>
    <w:p w:rsidR="00C2424B" w:rsidRPr="006409B8" w:rsidRDefault="00C2424B" w:rsidP="00C2424B">
      <w:pPr>
        <w:pStyle w:val="a9"/>
        <w:tabs>
          <w:tab w:val="left" w:pos="851"/>
        </w:tabs>
        <w:ind w:left="0" w:firstLine="567"/>
        <w:jc w:val="center"/>
        <w:rPr>
          <w:b/>
          <w:i/>
          <w:sz w:val="19"/>
          <w:szCs w:val="19"/>
          <w:lang w:val="en-US"/>
        </w:rPr>
      </w:pPr>
      <w:r w:rsidRPr="006409B8">
        <w:rPr>
          <w:b/>
          <w:i/>
          <w:sz w:val="19"/>
          <w:szCs w:val="19"/>
          <w:lang w:val="en-US"/>
        </w:rPr>
        <w:t>TECHNOLOGY ADAPTATION MICROCLONAL VITIS VINIFERA TO EX VITRO CONDITIONS</w:t>
      </w:r>
    </w:p>
    <w:p w:rsidR="00C2424B" w:rsidRPr="006409B8" w:rsidRDefault="00C2424B" w:rsidP="00C2424B">
      <w:pPr>
        <w:pStyle w:val="a9"/>
        <w:tabs>
          <w:tab w:val="left" w:pos="851"/>
        </w:tabs>
        <w:ind w:left="0" w:firstLine="567"/>
        <w:jc w:val="center"/>
        <w:rPr>
          <w:b/>
          <w:i/>
          <w:sz w:val="19"/>
          <w:szCs w:val="19"/>
          <w:lang w:val="en-US"/>
        </w:rPr>
      </w:pPr>
    </w:p>
    <w:p w:rsidR="00C2424B" w:rsidRPr="006409B8" w:rsidRDefault="00C2424B" w:rsidP="00C2424B">
      <w:pPr>
        <w:pStyle w:val="a9"/>
        <w:tabs>
          <w:tab w:val="left" w:pos="0"/>
          <w:tab w:val="left" w:pos="851"/>
        </w:tabs>
        <w:ind w:left="0" w:firstLine="567"/>
        <w:rPr>
          <w:b/>
          <w:i/>
          <w:sz w:val="19"/>
          <w:szCs w:val="19"/>
          <w:lang w:val="en-US"/>
        </w:rPr>
      </w:pPr>
      <w:r w:rsidRPr="006409B8">
        <w:rPr>
          <w:b/>
          <w:i/>
          <w:sz w:val="19"/>
          <w:szCs w:val="19"/>
          <w:lang w:val="en-US"/>
        </w:rPr>
        <w:t>E. A. KALASHNIKOVA, doctor of Biol. Sciences, Professor</w:t>
      </w:r>
    </w:p>
    <w:p w:rsidR="00C2424B" w:rsidRPr="006409B8" w:rsidRDefault="00C2424B" w:rsidP="00C2424B">
      <w:pPr>
        <w:tabs>
          <w:tab w:val="left" w:pos="0"/>
          <w:tab w:val="left" w:pos="851"/>
        </w:tabs>
        <w:ind w:firstLine="567"/>
        <w:rPr>
          <w:b/>
          <w:i/>
          <w:sz w:val="19"/>
          <w:szCs w:val="19"/>
          <w:lang w:val="en-US"/>
        </w:rPr>
      </w:pPr>
      <w:r w:rsidRPr="006409B8">
        <w:rPr>
          <w:b/>
          <w:i/>
          <w:sz w:val="19"/>
          <w:szCs w:val="19"/>
          <w:lang w:val="en-US"/>
        </w:rPr>
        <w:t>R. N. KIRAKOSYAN, Cand. Biol. Sciences, associate Professor</w:t>
      </w:r>
    </w:p>
    <w:p w:rsidR="00C2424B" w:rsidRPr="006409B8" w:rsidRDefault="00C2424B" w:rsidP="00C2424B">
      <w:pPr>
        <w:tabs>
          <w:tab w:val="left" w:pos="0"/>
          <w:tab w:val="left" w:pos="851"/>
        </w:tabs>
        <w:ind w:firstLine="567"/>
        <w:rPr>
          <w:b/>
          <w:i/>
          <w:sz w:val="19"/>
          <w:szCs w:val="19"/>
          <w:lang w:val="en-US"/>
        </w:rPr>
      </w:pPr>
      <w:r w:rsidRPr="006409B8">
        <w:rPr>
          <w:b/>
          <w:i/>
          <w:sz w:val="19"/>
          <w:szCs w:val="19"/>
          <w:lang w:val="en-US"/>
        </w:rPr>
        <w:t>I. S. CHUKSYN, Deputy Dean for science</w:t>
      </w:r>
    </w:p>
    <w:p w:rsidR="00C2424B" w:rsidRPr="006409B8" w:rsidRDefault="00C2424B" w:rsidP="00C2424B">
      <w:pPr>
        <w:tabs>
          <w:tab w:val="left" w:pos="0"/>
          <w:tab w:val="left" w:pos="851"/>
        </w:tabs>
        <w:ind w:firstLine="567"/>
        <w:rPr>
          <w:b/>
          <w:i/>
          <w:sz w:val="19"/>
          <w:szCs w:val="19"/>
          <w:lang w:val="en-US"/>
        </w:rPr>
      </w:pPr>
      <w:r w:rsidRPr="006409B8">
        <w:rPr>
          <w:b/>
          <w:i/>
          <w:sz w:val="19"/>
          <w:szCs w:val="19"/>
          <w:lang w:val="en-US"/>
        </w:rPr>
        <w:t>E. V. NAVROTSKAYA, master</w:t>
      </w:r>
    </w:p>
    <w:p w:rsidR="00C2424B" w:rsidRPr="006409B8" w:rsidRDefault="00C2424B" w:rsidP="00C2424B">
      <w:pPr>
        <w:tabs>
          <w:tab w:val="left" w:pos="0"/>
          <w:tab w:val="left" w:pos="851"/>
        </w:tabs>
        <w:ind w:firstLine="567"/>
        <w:rPr>
          <w:b/>
          <w:i/>
          <w:sz w:val="19"/>
          <w:szCs w:val="19"/>
          <w:lang w:val="en-US"/>
        </w:rPr>
      </w:pPr>
      <w:r w:rsidRPr="006409B8">
        <w:rPr>
          <w:b/>
          <w:i/>
          <w:sz w:val="19"/>
          <w:szCs w:val="19"/>
          <w:lang w:val="en-US"/>
        </w:rPr>
        <w:t>O. N. ALADINA, Doctor of agricultural Sciences, Professor</w:t>
      </w:r>
    </w:p>
    <w:p w:rsidR="00C2424B" w:rsidRPr="006409B8" w:rsidRDefault="00C2424B" w:rsidP="00C2424B">
      <w:pPr>
        <w:tabs>
          <w:tab w:val="left" w:pos="0"/>
          <w:tab w:val="left" w:pos="851"/>
        </w:tabs>
        <w:ind w:firstLine="567"/>
        <w:rPr>
          <w:b/>
          <w:i/>
          <w:sz w:val="19"/>
          <w:szCs w:val="19"/>
          <w:lang w:val="en-US"/>
        </w:rPr>
      </w:pPr>
      <w:r w:rsidRPr="006409B8">
        <w:rPr>
          <w:b/>
          <w:i/>
          <w:sz w:val="19"/>
          <w:szCs w:val="19"/>
          <w:lang w:val="en-US"/>
        </w:rPr>
        <w:t>Of the "Russian state agrarian University-MTAA named after K. A. Timiryazev", Moscow</w:t>
      </w:r>
    </w:p>
    <w:p w:rsidR="00C2424B" w:rsidRPr="004A09A5" w:rsidRDefault="00C2424B" w:rsidP="00C2424B">
      <w:pPr>
        <w:pStyle w:val="af1"/>
        <w:tabs>
          <w:tab w:val="left" w:pos="851"/>
        </w:tabs>
        <w:spacing w:before="0" w:beforeAutospacing="0" w:after="0" w:afterAutospacing="0"/>
        <w:ind w:firstLine="567"/>
        <w:jc w:val="both"/>
        <w:rPr>
          <w:b/>
          <w:bCs/>
          <w:i/>
          <w:iCs/>
          <w:sz w:val="20"/>
          <w:szCs w:val="20"/>
          <w:lang w:val="en-US"/>
        </w:rPr>
      </w:pPr>
    </w:p>
    <w:p w:rsidR="00C2424B" w:rsidRPr="00F0605A" w:rsidRDefault="00C2424B" w:rsidP="00C2424B">
      <w:pPr>
        <w:tabs>
          <w:tab w:val="left" w:pos="851"/>
        </w:tabs>
        <w:ind w:firstLine="567"/>
        <w:rPr>
          <w:bCs/>
          <w:iCs/>
          <w:sz w:val="19"/>
          <w:szCs w:val="19"/>
        </w:rPr>
      </w:pPr>
      <w:r w:rsidRPr="00F0605A">
        <w:rPr>
          <w:b/>
          <w:bCs/>
          <w:iCs/>
          <w:sz w:val="19"/>
          <w:szCs w:val="19"/>
        </w:rPr>
        <w:t>Аннотация</w:t>
      </w:r>
      <w:r w:rsidRPr="00F0605A">
        <w:rPr>
          <w:bCs/>
          <w:iCs/>
          <w:sz w:val="19"/>
          <w:szCs w:val="19"/>
        </w:rPr>
        <w:t xml:space="preserve">. В последнее время все большей популярностью у садоводов-любителей пользуются плодово-ягодные культуры, в частности виноград. Эта культура считается одной из наиболее экономически важных культур в мире и удельный вес в мировом производстве плодово-ягодной продукции составляет около 40%. Однако практика показывает, что сорта зарубежной селекции плохо адаптируются в условиях Российской Федерации. Для быстрого размножения ценных гибридов и сортов применяют клональное микроразмножение. Одной из проблем, на которую необходимо уделить особое внимание – это быстрая и эффективная адаптация микроклонов к условиям </w:t>
      </w:r>
      <w:r w:rsidRPr="00F0605A">
        <w:rPr>
          <w:bCs/>
          <w:i/>
          <w:iCs/>
          <w:sz w:val="19"/>
          <w:szCs w:val="19"/>
          <w:lang w:val="en-US"/>
        </w:rPr>
        <w:t>exvitro</w:t>
      </w:r>
      <w:r w:rsidRPr="00F0605A">
        <w:rPr>
          <w:bCs/>
          <w:i/>
          <w:iCs/>
          <w:sz w:val="19"/>
          <w:szCs w:val="19"/>
        </w:rPr>
        <w:t>.</w:t>
      </w:r>
      <w:r w:rsidRPr="00F0605A">
        <w:rPr>
          <w:bCs/>
          <w:iCs/>
          <w:sz w:val="19"/>
          <w:szCs w:val="19"/>
        </w:rPr>
        <w:t xml:space="preserve"> Это возможно достичь путем применения новых, инновационных технологий – гидропоники или аэропоники. </w:t>
      </w:r>
    </w:p>
    <w:p w:rsidR="00C2424B" w:rsidRPr="00F0605A" w:rsidRDefault="00C2424B" w:rsidP="00C2424B">
      <w:pPr>
        <w:tabs>
          <w:tab w:val="left" w:pos="851"/>
        </w:tabs>
        <w:ind w:firstLine="567"/>
        <w:rPr>
          <w:bCs/>
          <w:iCs/>
          <w:sz w:val="19"/>
          <w:szCs w:val="19"/>
        </w:rPr>
      </w:pPr>
      <w:r w:rsidRPr="00F0605A">
        <w:rPr>
          <w:bCs/>
          <w:iCs/>
          <w:sz w:val="19"/>
          <w:szCs w:val="19"/>
        </w:rPr>
        <w:t xml:space="preserve">Объектом исследования служили следующие сорта винограда: </w:t>
      </w:r>
      <w:r w:rsidRPr="00F0605A">
        <w:rPr>
          <w:bCs/>
          <w:iCs/>
          <w:sz w:val="19"/>
          <w:szCs w:val="19"/>
          <w:lang w:val="en-US"/>
        </w:rPr>
        <w:t>MuscatOttonel</w:t>
      </w:r>
      <w:r w:rsidRPr="00F0605A">
        <w:rPr>
          <w:bCs/>
          <w:iCs/>
          <w:sz w:val="19"/>
          <w:szCs w:val="19"/>
        </w:rPr>
        <w:t xml:space="preserve">, </w:t>
      </w:r>
      <w:r w:rsidRPr="00F0605A">
        <w:rPr>
          <w:bCs/>
          <w:iCs/>
          <w:sz w:val="19"/>
          <w:szCs w:val="19"/>
          <w:lang w:val="en-US"/>
        </w:rPr>
        <w:t>Moldova</w:t>
      </w:r>
      <w:r w:rsidRPr="00F0605A">
        <w:rPr>
          <w:bCs/>
          <w:iCs/>
          <w:sz w:val="19"/>
          <w:szCs w:val="19"/>
        </w:rPr>
        <w:t xml:space="preserve">, </w:t>
      </w:r>
      <w:r w:rsidRPr="00F0605A">
        <w:rPr>
          <w:bCs/>
          <w:iCs/>
          <w:sz w:val="19"/>
          <w:szCs w:val="19"/>
          <w:lang w:val="en-US"/>
        </w:rPr>
        <w:t>MuscatPolocshey</w:t>
      </w:r>
      <w:r w:rsidRPr="00F0605A">
        <w:rPr>
          <w:bCs/>
          <w:iCs/>
          <w:sz w:val="19"/>
          <w:szCs w:val="19"/>
        </w:rPr>
        <w:t xml:space="preserve">, </w:t>
      </w:r>
      <w:r w:rsidRPr="00F0605A">
        <w:rPr>
          <w:bCs/>
          <w:iCs/>
          <w:sz w:val="19"/>
          <w:szCs w:val="19"/>
          <w:lang w:val="en-US"/>
        </w:rPr>
        <w:t>Monarh</w:t>
      </w:r>
      <w:r w:rsidRPr="00F0605A">
        <w:rPr>
          <w:bCs/>
          <w:iCs/>
          <w:sz w:val="19"/>
          <w:szCs w:val="19"/>
        </w:rPr>
        <w:t xml:space="preserve">, </w:t>
      </w:r>
      <w:r w:rsidRPr="00F0605A">
        <w:rPr>
          <w:bCs/>
          <w:iCs/>
          <w:sz w:val="19"/>
          <w:szCs w:val="19"/>
          <w:lang w:val="en-US"/>
        </w:rPr>
        <w:t>FeteascaNeagra</w:t>
      </w:r>
      <w:r w:rsidRPr="00F0605A">
        <w:rPr>
          <w:bCs/>
          <w:iCs/>
          <w:sz w:val="19"/>
          <w:szCs w:val="19"/>
        </w:rPr>
        <w:t xml:space="preserve">, </w:t>
      </w:r>
      <w:r w:rsidRPr="00F0605A">
        <w:rPr>
          <w:bCs/>
          <w:iCs/>
          <w:sz w:val="19"/>
          <w:szCs w:val="19"/>
          <w:lang w:val="en-US"/>
        </w:rPr>
        <w:t>FeteascaRegala</w:t>
      </w:r>
      <w:r w:rsidRPr="00F0605A">
        <w:rPr>
          <w:bCs/>
          <w:iCs/>
          <w:sz w:val="19"/>
          <w:szCs w:val="19"/>
        </w:rPr>
        <w:t xml:space="preserve">. Для адаптации клоновых растений применяли два варианта адаптации растений: 1) адаптация к почвенным условиям, 2) адаптация к условиям аэропоники. Укоренившиеся микрорастения, на этапе адаптации культивировали в условиях аэропонной системы </w:t>
      </w:r>
      <w:r w:rsidRPr="00F0605A">
        <w:rPr>
          <w:bCs/>
          <w:iCs/>
          <w:sz w:val="19"/>
          <w:szCs w:val="19"/>
          <w:lang w:val="en-US"/>
        </w:rPr>
        <w:t>GrowPLANT</w:t>
      </w:r>
      <w:r w:rsidRPr="00F0605A">
        <w:rPr>
          <w:bCs/>
          <w:iCs/>
          <w:sz w:val="19"/>
          <w:szCs w:val="19"/>
        </w:rPr>
        <w:t>. В качестве оборудования для адаптации микрорастений использовали пропагатор X-Stream 120 — аэропонный клонер на 120 посадочных мест с системой орошения корневой зоны черенков.</w:t>
      </w:r>
    </w:p>
    <w:p w:rsidR="00C2424B" w:rsidRPr="00F0605A" w:rsidRDefault="00C2424B" w:rsidP="00C2424B">
      <w:pPr>
        <w:tabs>
          <w:tab w:val="left" w:pos="851"/>
        </w:tabs>
        <w:ind w:firstLine="567"/>
        <w:rPr>
          <w:bCs/>
          <w:iCs/>
          <w:sz w:val="19"/>
          <w:szCs w:val="19"/>
        </w:rPr>
      </w:pPr>
      <w:r w:rsidRPr="00F0605A">
        <w:rPr>
          <w:bCs/>
          <w:iCs/>
          <w:sz w:val="19"/>
          <w:szCs w:val="19"/>
        </w:rPr>
        <w:t xml:space="preserve">В результате проведенных исследований установлено, что в условиях аэропоники растения быстрее развивали корневую систему и интенсивно накапливали вегетативную массу. При этом формирование стеблей в среднем составило 12 см по высоте, а длина корневой системы достигла 20 см. После всех вышеизложенных операций сформировавшиеся растения винограда, всех исследуемых сортов, были перенесены в почвенные условия для дальнейшего роста. </w:t>
      </w:r>
    </w:p>
    <w:p w:rsidR="00C2424B" w:rsidRPr="00F0605A" w:rsidRDefault="00C2424B" w:rsidP="00C2424B">
      <w:pPr>
        <w:pStyle w:val="af1"/>
        <w:tabs>
          <w:tab w:val="left" w:pos="851"/>
        </w:tabs>
        <w:spacing w:before="0" w:beforeAutospacing="0" w:after="0" w:afterAutospacing="0"/>
        <w:ind w:firstLine="567"/>
        <w:jc w:val="both"/>
        <w:rPr>
          <w:bCs/>
          <w:iCs/>
          <w:sz w:val="19"/>
          <w:szCs w:val="19"/>
        </w:rPr>
      </w:pPr>
      <w:r w:rsidRPr="00F0605A">
        <w:rPr>
          <w:b/>
          <w:bCs/>
          <w:iCs/>
          <w:sz w:val="19"/>
          <w:szCs w:val="19"/>
        </w:rPr>
        <w:t>Ключевые слова</w:t>
      </w:r>
      <w:r w:rsidRPr="00F0605A">
        <w:rPr>
          <w:bCs/>
          <w:iCs/>
          <w:sz w:val="19"/>
          <w:szCs w:val="19"/>
        </w:rPr>
        <w:t xml:space="preserve">: виноград, </w:t>
      </w:r>
      <w:r w:rsidRPr="00F0605A">
        <w:rPr>
          <w:bCs/>
          <w:i/>
          <w:iCs/>
          <w:sz w:val="19"/>
          <w:szCs w:val="19"/>
          <w:lang w:val="en-US"/>
        </w:rPr>
        <w:t>invitro</w:t>
      </w:r>
      <w:r w:rsidRPr="00F0605A">
        <w:rPr>
          <w:bCs/>
          <w:iCs/>
          <w:sz w:val="19"/>
          <w:szCs w:val="19"/>
        </w:rPr>
        <w:t xml:space="preserve">, адаптация, культивирование, </w:t>
      </w:r>
      <w:r w:rsidRPr="00F0605A">
        <w:rPr>
          <w:bCs/>
          <w:i/>
          <w:iCs/>
          <w:sz w:val="19"/>
          <w:szCs w:val="19"/>
          <w:lang w:val="en-US"/>
        </w:rPr>
        <w:t>exvitro</w:t>
      </w:r>
      <w:r w:rsidRPr="00F0605A">
        <w:rPr>
          <w:bCs/>
          <w:i/>
          <w:iCs/>
          <w:sz w:val="19"/>
          <w:szCs w:val="19"/>
        </w:rPr>
        <w:t xml:space="preserve">, </w:t>
      </w:r>
      <w:r w:rsidRPr="00F0605A">
        <w:rPr>
          <w:bCs/>
          <w:iCs/>
          <w:sz w:val="19"/>
          <w:szCs w:val="19"/>
        </w:rPr>
        <w:t>аэропоника, клональное микроразмножение.</w:t>
      </w:r>
    </w:p>
    <w:p w:rsidR="00C2424B" w:rsidRDefault="00C2424B" w:rsidP="00C2424B">
      <w:pPr>
        <w:tabs>
          <w:tab w:val="left" w:pos="851"/>
        </w:tabs>
        <w:ind w:firstLine="567"/>
        <w:rPr>
          <w:b/>
          <w:i/>
          <w:szCs w:val="20"/>
        </w:rPr>
      </w:pPr>
    </w:p>
    <w:p w:rsidR="00C2424B" w:rsidRPr="00F0605A" w:rsidRDefault="005A581D" w:rsidP="00C2424B">
      <w:pPr>
        <w:tabs>
          <w:tab w:val="left" w:pos="851"/>
        </w:tabs>
        <w:ind w:firstLine="567"/>
        <w:rPr>
          <w:i/>
          <w:sz w:val="19"/>
          <w:szCs w:val="19"/>
          <w:lang w:val="en-US"/>
        </w:rPr>
      </w:pPr>
      <w:r>
        <w:rPr>
          <w:b/>
          <w:i/>
          <w:sz w:val="19"/>
          <w:szCs w:val="19"/>
          <w:lang w:val="en-US"/>
        </w:rPr>
        <w:t>Abstract</w:t>
      </w:r>
      <w:r w:rsidR="00C2424B" w:rsidRPr="00F0605A">
        <w:rPr>
          <w:b/>
          <w:i/>
          <w:sz w:val="19"/>
          <w:szCs w:val="19"/>
          <w:lang w:val="en-US"/>
        </w:rPr>
        <w:t>.</w:t>
      </w:r>
      <w:r w:rsidR="00C2424B" w:rsidRPr="00F0605A">
        <w:rPr>
          <w:i/>
          <w:sz w:val="19"/>
          <w:szCs w:val="19"/>
          <w:lang w:val="en-US"/>
        </w:rPr>
        <w:t xml:space="preserve"> In recent years, fruit and berry crops, in particular grapes, have become increasingly popular among Amateur gardeners. This culture is considered one of the most economically important crops in the world and the share in the world production of fruit and berry products is about 40%. However, practice shows that varieties of foreign selection are poorly adapted to the conditions of the Russian Federation. For rapid reproduction of valuable hybrids and varieties used clonal micropropagation. One of the problems that needs special attention is the rapid and effective adaptation of microclones to ex vitro conditions. This can be achieved through the use of new, innovative technologies – hydroponics or Aeroponics. </w:t>
      </w:r>
    </w:p>
    <w:p w:rsidR="00C2424B" w:rsidRPr="00F0605A" w:rsidRDefault="00C2424B" w:rsidP="00C2424B">
      <w:pPr>
        <w:tabs>
          <w:tab w:val="left" w:pos="851"/>
        </w:tabs>
        <w:ind w:firstLine="567"/>
        <w:rPr>
          <w:i/>
          <w:sz w:val="19"/>
          <w:szCs w:val="19"/>
          <w:lang w:val="en-US"/>
        </w:rPr>
      </w:pPr>
      <w:r w:rsidRPr="00F0605A">
        <w:rPr>
          <w:i/>
          <w:sz w:val="19"/>
          <w:szCs w:val="19"/>
          <w:lang w:val="en-US"/>
        </w:rPr>
        <w:t>The object of the study were the following grape varieties: Muscat Ottonel, Moldova, Muscat Polocshey, monarch, Feteasca Neagra, Feteasca Regala. For the adaptation of clonal plants, two variants of plant adaptation were used: 1) adaptation to soil conditions, 2) adaptation to aeroponic conditions. Rooted micro plants at the stage of adaptation are cultivated under aeroponic system GrowPLANT. As equipment to adapt micro plants used propagator the X-Stream 120 — a that Cloner aeroponic 120 seats with irrigation system the root zone of the cuttings.</w:t>
      </w:r>
    </w:p>
    <w:p w:rsidR="00C2424B" w:rsidRPr="00F0605A" w:rsidRDefault="00C2424B" w:rsidP="00C2424B">
      <w:pPr>
        <w:tabs>
          <w:tab w:val="left" w:pos="851"/>
        </w:tabs>
        <w:ind w:firstLine="567"/>
        <w:rPr>
          <w:i/>
          <w:sz w:val="19"/>
          <w:szCs w:val="19"/>
          <w:lang w:val="en-US"/>
        </w:rPr>
      </w:pPr>
      <w:r w:rsidRPr="00F0605A">
        <w:rPr>
          <w:i/>
          <w:sz w:val="19"/>
          <w:szCs w:val="19"/>
          <w:lang w:val="en-US"/>
        </w:rPr>
        <w:lastRenderedPageBreak/>
        <w:t>As a result of the research it was found that in the conditions of Aeroponics plants quickly developed the root system and intensively accumulated vegetative mass. At the same time, the formation of stems averaged 12 cm in height, and the length of the root system reached 20 cm. After all the above operations, the formed grape plants, all the studied varieties, were transferred to soil conditions for further growth.</w:t>
      </w:r>
    </w:p>
    <w:p w:rsidR="00C2424B" w:rsidRPr="00F0605A" w:rsidRDefault="00C2424B" w:rsidP="00C2424B">
      <w:pPr>
        <w:tabs>
          <w:tab w:val="left" w:pos="851"/>
        </w:tabs>
        <w:ind w:firstLine="567"/>
        <w:contextualSpacing/>
        <w:rPr>
          <w:i/>
          <w:color w:val="000000"/>
          <w:sz w:val="19"/>
          <w:szCs w:val="19"/>
          <w:lang w:val="en-US"/>
        </w:rPr>
      </w:pPr>
      <w:r w:rsidRPr="00F0605A">
        <w:rPr>
          <w:b/>
          <w:i/>
          <w:color w:val="000000"/>
          <w:sz w:val="19"/>
          <w:szCs w:val="19"/>
          <w:lang w:val="en-US"/>
        </w:rPr>
        <w:t>Keywords</w:t>
      </w:r>
      <w:r w:rsidRPr="00F0605A">
        <w:rPr>
          <w:i/>
          <w:color w:val="000000"/>
          <w:sz w:val="19"/>
          <w:szCs w:val="19"/>
          <w:lang w:val="en-US"/>
        </w:rPr>
        <w:t>.grape, in vitro, adaptation, cultivation, ex vitro, Aeroponics, clonal micropropagation.</w:t>
      </w:r>
    </w:p>
    <w:p w:rsidR="00C2424B" w:rsidRPr="0038594F" w:rsidRDefault="00C2424B" w:rsidP="00C2424B">
      <w:pPr>
        <w:tabs>
          <w:tab w:val="left" w:pos="851"/>
        </w:tabs>
        <w:ind w:firstLine="567"/>
        <w:contextualSpacing/>
        <w:rPr>
          <w:color w:val="000000"/>
          <w:sz w:val="19"/>
          <w:szCs w:val="19"/>
          <w:lang w:val="en-US"/>
        </w:rPr>
      </w:pPr>
    </w:p>
    <w:p w:rsidR="006409B8" w:rsidRPr="002A586E" w:rsidRDefault="006409B8" w:rsidP="00C2424B">
      <w:pPr>
        <w:tabs>
          <w:tab w:val="left" w:pos="851"/>
        </w:tabs>
        <w:ind w:firstLine="567"/>
        <w:contextualSpacing/>
        <w:jc w:val="center"/>
        <w:rPr>
          <w:b/>
          <w:szCs w:val="20"/>
          <w:lang w:val="en-US"/>
        </w:rPr>
        <w:sectPr w:rsidR="006409B8" w:rsidRPr="002A586E" w:rsidSect="00B31817">
          <w:type w:val="continuous"/>
          <w:pgSz w:w="11906" w:h="16838"/>
          <w:pgMar w:top="1134" w:right="1134" w:bottom="1134" w:left="1134" w:header="709" w:footer="709" w:gutter="0"/>
          <w:cols w:space="720"/>
        </w:sectPr>
      </w:pPr>
    </w:p>
    <w:p w:rsidR="00F86FFE" w:rsidRPr="00CB1387" w:rsidRDefault="00F86FFE" w:rsidP="00F86FFE">
      <w:pPr>
        <w:widowControl/>
        <w:tabs>
          <w:tab w:val="left" w:pos="851"/>
        </w:tabs>
        <w:autoSpaceDE w:val="0"/>
        <w:autoSpaceDN w:val="0"/>
        <w:adjustRightInd w:val="0"/>
        <w:rPr>
          <w:i/>
          <w:sz w:val="19"/>
          <w:szCs w:val="19"/>
          <w:lang w:val="en-US"/>
        </w:rPr>
      </w:pPr>
    </w:p>
    <w:p w:rsidR="00F86FFE" w:rsidRPr="005C7263" w:rsidRDefault="00F86FFE" w:rsidP="00F86FFE">
      <w:pPr>
        <w:ind w:firstLine="426"/>
        <w:rPr>
          <w:b/>
          <w:szCs w:val="20"/>
        </w:rPr>
      </w:pPr>
      <w:r w:rsidRPr="004F7058">
        <w:rPr>
          <w:b/>
          <w:szCs w:val="20"/>
        </w:rPr>
        <w:t>УДК</w:t>
      </w:r>
      <w:r w:rsidRPr="005C7263">
        <w:rPr>
          <w:b/>
          <w:szCs w:val="20"/>
        </w:rPr>
        <w:t xml:space="preserve"> 634.8.032:631.535</w:t>
      </w:r>
    </w:p>
    <w:p w:rsidR="00F86FFE" w:rsidRPr="005C7263" w:rsidRDefault="00F86FFE" w:rsidP="00F86FFE">
      <w:pPr>
        <w:ind w:firstLine="426"/>
        <w:rPr>
          <w:szCs w:val="20"/>
        </w:rPr>
      </w:pPr>
    </w:p>
    <w:p w:rsidR="00F86FFE" w:rsidRPr="00FA5823" w:rsidRDefault="00F86FFE" w:rsidP="00F86FFE">
      <w:pPr>
        <w:ind w:firstLine="426"/>
        <w:jc w:val="center"/>
        <w:rPr>
          <w:b/>
          <w:szCs w:val="20"/>
        </w:rPr>
      </w:pPr>
      <w:r w:rsidRPr="004F7058">
        <w:rPr>
          <w:b/>
          <w:szCs w:val="20"/>
        </w:rPr>
        <w:t>ОЦЕНКА</w:t>
      </w:r>
      <w:r w:rsidRPr="009E542D">
        <w:rPr>
          <w:b/>
          <w:szCs w:val="20"/>
        </w:rPr>
        <w:t xml:space="preserve"> </w:t>
      </w:r>
      <w:r w:rsidRPr="004F7058">
        <w:rPr>
          <w:b/>
          <w:szCs w:val="20"/>
        </w:rPr>
        <w:t>ВЛИЯНИЯ</w:t>
      </w:r>
      <w:r w:rsidRPr="009E542D">
        <w:rPr>
          <w:b/>
          <w:szCs w:val="20"/>
        </w:rPr>
        <w:t xml:space="preserve"> </w:t>
      </w:r>
      <w:r w:rsidRPr="004F7058">
        <w:rPr>
          <w:b/>
          <w:szCs w:val="20"/>
        </w:rPr>
        <w:t>МИКРОБНЫХ</w:t>
      </w:r>
      <w:r w:rsidRPr="009E542D">
        <w:rPr>
          <w:b/>
          <w:szCs w:val="20"/>
        </w:rPr>
        <w:t xml:space="preserve"> </w:t>
      </w:r>
      <w:r w:rsidRPr="004F7058">
        <w:rPr>
          <w:b/>
          <w:szCs w:val="20"/>
        </w:rPr>
        <w:t>ПРЕПАРАТОВ</w:t>
      </w:r>
      <w:r w:rsidRPr="009E542D">
        <w:rPr>
          <w:b/>
          <w:szCs w:val="20"/>
        </w:rPr>
        <w:t xml:space="preserve"> </w:t>
      </w:r>
      <w:r w:rsidRPr="004F7058">
        <w:rPr>
          <w:b/>
          <w:szCs w:val="20"/>
        </w:rPr>
        <w:t>НА</w:t>
      </w:r>
      <w:r w:rsidRPr="009E542D">
        <w:rPr>
          <w:b/>
          <w:szCs w:val="20"/>
        </w:rPr>
        <w:t xml:space="preserve"> </w:t>
      </w:r>
      <w:r w:rsidRPr="004F7058">
        <w:rPr>
          <w:b/>
          <w:szCs w:val="20"/>
        </w:rPr>
        <w:t>УКОРЕНЯЕМОСТЬ</w:t>
      </w:r>
      <w:r w:rsidRPr="009E542D">
        <w:rPr>
          <w:b/>
          <w:szCs w:val="20"/>
        </w:rPr>
        <w:t xml:space="preserve"> </w:t>
      </w:r>
      <w:r w:rsidRPr="004F7058">
        <w:rPr>
          <w:b/>
          <w:szCs w:val="20"/>
        </w:rPr>
        <w:t>ЧЕРЕНКОВ</w:t>
      </w:r>
      <w:r w:rsidRPr="009E542D">
        <w:rPr>
          <w:b/>
          <w:szCs w:val="20"/>
        </w:rPr>
        <w:t xml:space="preserve"> </w:t>
      </w:r>
      <w:r w:rsidRPr="004F7058">
        <w:rPr>
          <w:b/>
          <w:szCs w:val="20"/>
        </w:rPr>
        <w:t>ВИНОГРАДА</w:t>
      </w:r>
      <w:r w:rsidRPr="009E542D">
        <w:rPr>
          <w:b/>
          <w:szCs w:val="20"/>
        </w:rPr>
        <w:t xml:space="preserve"> </w:t>
      </w:r>
      <w:r w:rsidRPr="004F7058">
        <w:rPr>
          <w:b/>
          <w:szCs w:val="20"/>
        </w:rPr>
        <w:t>ПОДВОЙНОГО</w:t>
      </w:r>
      <w:r w:rsidRPr="009E542D">
        <w:rPr>
          <w:b/>
          <w:szCs w:val="20"/>
        </w:rPr>
        <w:t xml:space="preserve"> </w:t>
      </w:r>
      <w:r w:rsidRPr="004F7058">
        <w:rPr>
          <w:b/>
          <w:szCs w:val="20"/>
        </w:rPr>
        <w:t>СОРТА</w:t>
      </w:r>
      <w:r w:rsidRPr="009E542D">
        <w:rPr>
          <w:b/>
          <w:szCs w:val="20"/>
        </w:rPr>
        <w:t xml:space="preserve"> </w:t>
      </w:r>
      <w:r w:rsidRPr="004F7058">
        <w:rPr>
          <w:b/>
          <w:szCs w:val="20"/>
        </w:rPr>
        <w:t>ШАСЛА</w:t>
      </w:r>
      <w:r w:rsidRPr="009E542D">
        <w:rPr>
          <w:b/>
          <w:szCs w:val="20"/>
        </w:rPr>
        <w:t xml:space="preserve"> </w:t>
      </w:r>
      <w:r w:rsidRPr="004F7058">
        <w:rPr>
          <w:b/>
          <w:szCs w:val="20"/>
        </w:rPr>
        <w:t>Х</w:t>
      </w:r>
      <w:r w:rsidRPr="009E542D">
        <w:rPr>
          <w:b/>
          <w:szCs w:val="20"/>
        </w:rPr>
        <w:t xml:space="preserve"> </w:t>
      </w:r>
      <w:r w:rsidRPr="004F7058">
        <w:rPr>
          <w:b/>
          <w:szCs w:val="20"/>
        </w:rPr>
        <w:t>БЕРЛАНДИЕРИ 41 Б</w:t>
      </w:r>
    </w:p>
    <w:p w:rsidR="00F86FFE" w:rsidRPr="00FA5823" w:rsidRDefault="00F86FFE" w:rsidP="00F86FFE">
      <w:pPr>
        <w:ind w:firstLine="426"/>
        <w:rPr>
          <w:b/>
          <w:szCs w:val="20"/>
        </w:rPr>
      </w:pPr>
    </w:p>
    <w:p w:rsidR="00F86FFE" w:rsidRPr="004F7058" w:rsidRDefault="00F86FFE" w:rsidP="00F86FFE">
      <w:pPr>
        <w:ind w:firstLine="426"/>
        <w:rPr>
          <w:b/>
          <w:bCs/>
          <w:szCs w:val="20"/>
          <w:lang w:eastAsia="ru-RU"/>
        </w:rPr>
      </w:pPr>
      <w:r>
        <w:rPr>
          <w:b/>
          <w:szCs w:val="20"/>
        </w:rPr>
        <w:t>Н.Н. КЛИМЕНКО, научн. сотрудник</w:t>
      </w:r>
    </w:p>
    <w:p w:rsidR="00F86FFE" w:rsidRPr="008B10D7" w:rsidRDefault="00F86FFE" w:rsidP="00F86FFE">
      <w:pPr>
        <w:ind w:firstLine="426"/>
        <w:rPr>
          <w:b/>
          <w:bCs/>
          <w:szCs w:val="20"/>
          <w:lang w:eastAsia="ru-RU"/>
        </w:rPr>
      </w:pPr>
      <w:r w:rsidRPr="004F7058">
        <w:rPr>
          <w:b/>
          <w:bCs/>
          <w:szCs w:val="20"/>
          <w:lang w:eastAsia="ru-RU"/>
        </w:rPr>
        <w:t>ФГБУН</w:t>
      </w:r>
      <w:r w:rsidRPr="008B10D7">
        <w:rPr>
          <w:b/>
          <w:bCs/>
          <w:szCs w:val="20"/>
          <w:lang w:eastAsia="ru-RU"/>
        </w:rPr>
        <w:t xml:space="preserve"> «</w:t>
      </w:r>
      <w:r w:rsidRPr="004F7058">
        <w:rPr>
          <w:b/>
          <w:bCs/>
          <w:szCs w:val="20"/>
          <w:lang w:eastAsia="ru-RU"/>
        </w:rPr>
        <w:t>НИИСХ</w:t>
      </w:r>
      <w:r w:rsidR="00C552AE">
        <w:rPr>
          <w:b/>
          <w:bCs/>
          <w:szCs w:val="20"/>
          <w:lang w:eastAsia="ru-RU"/>
        </w:rPr>
        <w:t xml:space="preserve"> </w:t>
      </w:r>
      <w:r w:rsidRPr="004F7058">
        <w:rPr>
          <w:b/>
          <w:bCs/>
          <w:szCs w:val="20"/>
          <w:lang w:eastAsia="ru-RU"/>
        </w:rPr>
        <w:t>Крыма</w:t>
      </w:r>
      <w:r w:rsidRPr="008B10D7">
        <w:rPr>
          <w:b/>
          <w:bCs/>
          <w:szCs w:val="20"/>
          <w:lang w:eastAsia="ru-RU"/>
        </w:rPr>
        <w:t xml:space="preserve">», </w:t>
      </w:r>
      <w:r w:rsidRPr="004F7058">
        <w:rPr>
          <w:b/>
          <w:bCs/>
          <w:szCs w:val="20"/>
          <w:lang w:eastAsia="ru-RU"/>
        </w:rPr>
        <w:t>г</w:t>
      </w:r>
      <w:r w:rsidRPr="008B10D7">
        <w:rPr>
          <w:b/>
          <w:bCs/>
          <w:szCs w:val="20"/>
          <w:lang w:eastAsia="ru-RU"/>
        </w:rPr>
        <w:t xml:space="preserve">. </w:t>
      </w:r>
      <w:r w:rsidRPr="004F7058">
        <w:rPr>
          <w:b/>
          <w:bCs/>
          <w:szCs w:val="20"/>
          <w:lang w:eastAsia="ru-RU"/>
        </w:rPr>
        <w:t>Симферополь</w:t>
      </w:r>
    </w:p>
    <w:p w:rsidR="00F86FFE" w:rsidRPr="008B10D7" w:rsidRDefault="00F86FFE" w:rsidP="00F86FFE">
      <w:pPr>
        <w:ind w:firstLine="426"/>
        <w:rPr>
          <w:szCs w:val="20"/>
        </w:rPr>
      </w:pPr>
    </w:p>
    <w:p w:rsidR="00F86FFE" w:rsidRPr="00FA5823" w:rsidRDefault="00F86FFE" w:rsidP="00F86FFE">
      <w:pPr>
        <w:ind w:firstLine="426"/>
        <w:jc w:val="center"/>
        <w:rPr>
          <w:b/>
          <w:i/>
          <w:szCs w:val="20"/>
          <w:lang w:val="en-US"/>
        </w:rPr>
      </w:pPr>
      <w:r w:rsidRPr="00FA5823">
        <w:rPr>
          <w:b/>
          <w:i/>
          <w:szCs w:val="20"/>
          <w:lang w:val="en-US"/>
        </w:rPr>
        <w:t>ESTIMATION OF THE INFLUENCE OF MICROBIAL DRUGS ON THE ROOTENING OF SHAPED GRAPES OF ROOTED CULTIVAR CHASLA X BERLANDIERI 41 B</w:t>
      </w:r>
    </w:p>
    <w:p w:rsidR="00F86FFE" w:rsidRPr="00FA5823" w:rsidRDefault="00F86FFE" w:rsidP="00F86FFE">
      <w:pPr>
        <w:ind w:firstLine="426"/>
        <w:jc w:val="center"/>
        <w:rPr>
          <w:b/>
          <w:i/>
          <w:szCs w:val="20"/>
          <w:lang w:val="en-US"/>
        </w:rPr>
      </w:pPr>
    </w:p>
    <w:p w:rsidR="00F86FFE" w:rsidRPr="008B10D7" w:rsidRDefault="00F86FFE" w:rsidP="00F86FFE">
      <w:pPr>
        <w:ind w:firstLine="426"/>
        <w:rPr>
          <w:b/>
          <w:i/>
          <w:szCs w:val="20"/>
          <w:lang w:val="en-US"/>
        </w:rPr>
      </w:pPr>
      <w:r>
        <w:rPr>
          <w:b/>
          <w:i/>
          <w:szCs w:val="20"/>
          <w:lang w:val="en-US"/>
        </w:rPr>
        <w:t>N.N. KLIMENKO, researcher</w:t>
      </w:r>
    </w:p>
    <w:p w:rsidR="00F86FFE" w:rsidRPr="004F7058" w:rsidRDefault="00F86FFE" w:rsidP="00F86FFE">
      <w:pPr>
        <w:ind w:firstLine="426"/>
        <w:rPr>
          <w:b/>
          <w:i/>
          <w:szCs w:val="20"/>
          <w:lang w:val="en-US"/>
        </w:rPr>
      </w:pPr>
      <w:r w:rsidRPr="004F7058">
        <w:rPr>
          <w:b/>
          <w:i/>
          <w:szCs w:val="20"/>
          <w:lang w:val="en-US"/>
        </w:rPr>
        <w:t>FBSIS “RIA of the Crimea”, Simferopol</w:t>
      </w:r>
    </w:p>
    <w:p w:rsidR="00F86FFE" w:rsidRPr="00FA5823" w:rsidRDefault="00F86FFE" w:rsidP="00F86FFE">
      <w:pPr>
        <w:ind w:firstLine="426"/>
        <w:rPr>
          <w:szCs w:val="20"/>
          <w:lang w:val="en-US"/>
        </w:rPr>
      </w:pPr>
    </w:p>
    <w:p w:rsidR="00F86FFE" w:rsidRPr="00FA5823" w:rsidRDefault="00F86FFE" w:rsidP="00F86FFE">
      <w:pPr>
        <w:ind w:firstLine="567"/>
        <w:rPr>
          <w:bCs/>
          <w:szCs w:val="20"/>
        </w:rPr>
      </w:pPr>
      <w:r w:rsidRPr="00FA5823">
        <w:rPr>
          <w:b/>
          <w:szCs w:val="20"/>
        </w:rPr>
        <w:t>Аннотация.</w:t>
      </w:r>
      <w:r w:rsidRPr="00FA5823">
        <w:rPr>
          <w:szCs w:val="20"/>
        </w:rPr>
        <w:t xml:space="preserve"> В статье представлены результаты исследования воздействия микробных препаратов (МП) на ризогенез черенков винограда подвойного сорта </w:t>
      </w:r>
      <w:r w:rsidRPr="00FA5823">
        <w:rPr>
          <w:bCs/>
          <w:szCs w:val="20"/>
        </w:rPr>
        <w:t>Шасла х Берландиери 41 Б в условиях вегетационного опыта. Установлено, что использование МП стимулировало корнеобразование, рост корней и побегов на черенках. Наиболее эффективным было применение Комплекса микробных препаратов (КМП): число укоренившихся черенков возрастало на 20 %; количество корней на черенке – более чем в 2 раза; произошло увеличение длины корней и побегов на 180 и на 33 % соответственно по сравнению с контролем. Лучшие результаты для всех используемых МП получены при следующих параметрах: разведении их с водой в соотношении 1:100 и длительности вымачивания черенков винограда перед посадкой в течение 0,5-2 часов.</w:t>
      </w:r>
    </w:p>
    <w:p w:rsidR="00F86FFE" w:rsidRPr="00FA5823" w:rsidRDefault="00F86FFE" w:rsidP="00F86FFE">
      <w:pPr>
        <w:ind w:firstLine="567"/>
        <w:rPr>
          <w:bCs/>
          <w:szCs w:val="20"/>
        </w:rPr>
      </w:pPr>
      <w:r w:rsidRPr="00FA5823">
        <w:rPr>
          <w:b/>
          <w:bCs/>
          <w:szCs w:val="20"/>
        </w:rPr>
        <w:t>Ключевые слова:</w:t>
      </w:r>
      <w:r w:rsidRPr="00FA5823">
        <w:rPr>
          <w:bCs/>
          <w:szCs w:val="20"/>
        </w:rPr>
        <w:t xml:space="preserve"> виноград, черенки, подвой, микробные препараты, ризогенез, укореняемость.</w:t>
      </w:r>
    </w:p>
    <w:p w:rsidR="00F86FFE" w:rsidRPr="00FA5823" w:rsidRDefault="00F86FFE" w:rsidP="00F86FFE">
      <w:pPr>
        <w:ind w:firstLine="567"/>
        <w:rPr>
          <w:bCs/>
          <w:szCs w:val="20"/>
          <w:highlight w:val="yellow"/>
        </w:rPr>
      </w:pPr>
    </w:p>
    <w:p w:rsidR="00F86FFE" w:rsidRPr="00FA5823" w:rsidRDefault="00F86FFE" w:rsidP="00F86FFE">
      <w:pPr>
        <w:ind w:firstLine="567"/>
        <w:rPr>
          <w:bCs/>
          <w:i/>
          <w:szCs w:val="20"/>
          <w:highlight w:val="yellow"/>
          <w:lang w:val="en-US"/>
        </w:rPr>
      </w:pPr>
      <w:r w:rsidRPr="00FA5823">
        <w:rPr>
          <w:b/>
          <w:bCs/>
          <w:i/>
          <w:szCs w:val="20"/>
          <w:lang w:val="en-US"/>
        </w:rPr>
        <w:t>A</w:t>
      </w:r>
      <w:r w:rsidR="00D36592">
        <w:rPr>
          <w:b/>
          <w:bCs/>
          <w:i/>
          <w:szCs w:val="20"/>
          <w:lang w:val="en-US"/>
        </w:rPr>
        <w:t>bstract</w:t>
      </w:r>
      <w:r w:rsidRPr="00FA5823">
        <w:rPr>
          <w:b/>
          <w:bCs/>
          <w:i/>
          <w:szCs w:val="20"/>
          <w:lang w:val="en-US"/>
        </w:rPr>
        <w:t>.</w:t>
      </w:r>
      <w:r w:rsidRPr="00FA5823">
        <w:rPr>
          <w:bCs/>
          <w:i/>
          <w:szCs w:val="20"/>
          <w:lang w:val="en-US"/>
        </w:rPr>
        <w:t xml:space="preserve"> The article presents the results of a study of the effect of microbial preparations (MP) on the rhizogenesis of grape cuttings of the stock grape variety Chasla x Berlandieri 41 B in the conditions of growing experiment. It was established that the use of MP stimulated root formation, the growth of roots and shoots on cuttings. The most effective was the use of the Complex of Microbial Preparations (CMP): the number of rooted cuttings increased by 20 %; the number of roots on the handle more than 2 times; an increase in the length of roots and shoots by 180 and 33 %, respectively, compared with the control. The best results for all used MPs were obtained with the following parameters: when diluted with water in a ratio of 1:100 and the duration of the soaking of grape cuttings before planting for 0.5-2 hours.</w:t>
      </w:r>
    </w:p>
    <w:p w:rsidR="00F86FFE" w:rsidRPr="00FA5823" w:rsidRDefault="00D36592" w:rsidP="00F86FFE">
      <w:pPr>
        <w:ind w:firstLine="567"/>
        <w:rPr>
          <w:i/>
          <w:szCs w:val="20"/>
          <w:lang w:val="en-US"/>
        </w:rPr>
      </w:pPr>
      <w:r>
        <w:rPr>
          <w:b/>
          <w:i/>
          <w:szCs w:val="20"/>
          <w:lang w:val="en-US"/>
        </w:rPr>
        <w:t>Key</w:t>
      </w:r>
      <w:r w:rsidR="00F86FFE" w:rsidRPr="00FA5823">
        <w:rPr>
          <w:b/>
          <w:i/>
          <w:szCs w:val="20"/>
          <w:lang w:val="en-US"/>
        </w:rPr>
        <w:t>words:</w:t>
      </w:r>
      <w:r w:rsidR="00F86FFE" w:rsidRPr="00FA5823">
        <w:rPr>
          <w:i/>
          <w:szCs w:val="20"/>
          <w:lang w:val="en-US"/>
        </w:rPr>
        <w:t xml:space="preserve"> grapes, cuttings, stock, microbial preparations, rhizogenesis, rooting.</w:t>
      </w:r>
    </w:p>
    <w:p w:rsidR="00F86FFE" w:rsidRPr="00FA5823" w:rsidRDefault="00F86FFE" w:rsidP="00F86FFE">
      <w:pPr>
        <w:tabs>
          <w:tab w:val="left" w:pos="1276"/>
        </w:tabs>
        <w:ind w:firstLine="567"/>
        <w:rPr>
          <w:szCs w:val="20"/>
          <w:lang w:val="en-US"/>
        </w:rPr>
      </w:pPr>
    </w:p>
    <w:p w:rsidR="006409B8" w:rsidRPr="002A586E" w:rsidRDefault="006409B8" w:rsidP="00F86FFE">
      <w:pPr>
        <w:tabs>
          <w:tab w:val="left" w:pos="1276"/>
        </w:tabs>
        <w:ind w:firstLine="567"/>
        <w:rPr>
          <w:b/>
          <w:szCs w:val="20"/>
          <w:lang w:val="en-US"/>
        </w:rPr>
        <w:sectPr w:rsidR="006409B8" w:rsidRPr="002A586E" w:rsidSect="00B31817">
          <w:type w:val="continuous"/>
          <w:pgSz w:w="11906" w:h="16838"/>
          <w:pgMar w:top="1134" w:right="1134" w:bottom="1134" w:left="1134" w:header="709" w:footer="709" w:gutter="0"/>
          <w:cols w:space="720"/>
        </w:sectPr>
      </w:pPr>
    </w:p>
    <w:p w:rsidR="006409B8" w:rsidRPr="002A586E" w:rsidRDefault="006409B8" w:rsidP="00C2424B">
      <w:pPr>
        <w:ind w:firstLine="567"/>
        <w:rPr>
          <w:rFonts w:asciiTheme="minorHAnsi" w:hAnsiTheme="minorHAnsi"/>
          <w:b/>
          <w:color w:val="000000"/>
          <w:szCs w:val="20"/>
          <w:shd w:val="clear" w:color="auto" w:fill="FFFFFF"/>
          <w:lang w:val="en-US"/>
        </w:rPr>
      </w:pPr>
    </w:p>
    <w:p w:rsidR="00C2424B" w:rsidRPr="00E27221" w:rsidRDefault="005D1B0A" w:rsidP="00C2424B">
      <w:pPr>
        <w:ind w:firstLine="567"/>
        <w:rPr>
          <w:b/>
          <w:szCs w:val="20"/>
          <w:lang w:val="en-US"/>
        </w:rPr>
      </w:pPr>
      <w:r w:rsidRPr="00E27221">
        <w:rPr>
          <w:rFonts w:ascii="yandex-sans" w:hAnsi="yandex-sans"/>
          <w:b/>
          <w:color w:val="000000"/>
          <w:szCs w:val="20"/>
          <w:shd w:val="clear" w:color="auto" w:fill="FFFFFF"/>
        </w:rPr>
        <w:t>УДК</w:t>
      </w:r>
      <w:r w:rsidRPr="00E27221">
        <w:rPr>
          <w:rFonts w:ascii="yandex-sans" w:hAnsi="yandex-sans"/>
          <w:b/>
          <w:color w:val="000000"/>
          <w:szCs w:val="20"/>
          <w:shd w:val="clear" w:color="auto" w:fill="FFFFFF"/>
          <w:lang w:val="en-US"/>
        </w:rPr>
        <w:t xml:space="preserve"> 633.11 «321»: 632 [952+48]</w:t>
      </w:r>
    </w:p>
    <w:p w:rsidR="00C2424B" w:rsidRPr="00E27221" w:rsidRDefault="00C2424B" w:rsidP="00C2424B">
      <w:pPr>
        <w:ind w:firstLine="567"/>
        <w:jc w:val="center"/>
        <w:rPr>
          <w:b/>
          <w:bCs/>
          <w:i/>
          <w:szCs w:val="20"/>
          <w:lang w:val="en-US" w:bidi="fa-IR"/>
        </w:rPr>
      </w:pPr>
    </w:p>
    <w:p w:rsidR="00C2424B" w:rsidRPr="00E27221" w:rsidRDefault="00C2424B" w:rsidP="00C2424B">
      <w:pPr>
        <w:ind w:firstLine="567"/>
        <w:jc w:val="center"/>
        <w:rPr>
          <w:b/>
          <w:bCs/>
          <w:szCs w:val="20"/>
          <w:lang w:val="en-US" w:bidi="fa-IR"/>
        </w:rPr>
      </w:pPr>
      <w:r w:rsidRPr="00E27221">
        <w:rPr>
          <w:b/>
          <w:bCs/>
          <w:szCs w:val="20"/>
          <w:lang w:val="en-US" w:bidi="fa-IR"/>
        </w:rPr>
        <w:t>POST HERBICIDES APPLICATION IN RED BEEN VARIETIES</w:t>
      </w:r>
    </w:p>
    <w:p w:rsidR="00C2424B" w:rsidRPr="00E27221" w:rsidRDefault="00C2424B" w:rsidP="00C2424B">
      <w:pPr>
        <w:ind w:firstLine="567"/>
        <w:jc w:val="center"/>
        <w:rPr>
          <w:b/>
          <w:bCs/>
          <w:szCs w:val="20"/>
          <w:lang w:val="en-US" w:bidi="fa-IR"/>
        </w:rPr>
      </w:pPr>
    </w:p>
    <w:p w:rsidR="00C2424B" w:rsidRPr="00E27221" w:rsidRDefault="00917BBE" w:rsidP="000366E8">
      <w:pPr>
        <w:ind w:firstLine="567"/>
        <w:rPr>
          <w:b/>
          <w:bCs/>
          <w:szCs w:val="20"/>
          <w:lang w:val="en-US" w:bidi="fa-IR"/>
        </w:rPr>
      </w:pPr>
      <w:r w:rsidRPr="00E27221">
        <w:rPr>
          <w:b/>
          <w:bCs/>
          <w:szCs w:val="20"/>
          <w:lang w:val="en-US" w:bidi="fa-IR"/>
        </w:rPr>
        <w:t>MARYAM BAYAT</w:t>
      </w:r>
      <w:r w:rsidR="00C2424B" w:rsidRPr="00E27221">
        <w:rPr>
          <w:b/>
          <w:bCs/>
          <w:szCs w:val="20"/>
          <w:lang w:val="en-US" w:bidi="fa-IR"/>
        </w:rPr>
        <w:t xml:space="preserve">, </w:t>
      </w:r>
      <w:r w:rsidR="000366E8" w:rsidRPr="00E27221">
        <w:rPr>
          <w:b/>
          <w:bCs/>
          <w:szCs w:val="20"/>
          <w:lang w:val="en-US" w:bidi="fa-IR"/>
        </w:rPr>
        <w:t>post graduate student</w:t>
      </w:r>
    </w:p>
    <w:p w:rsidR="00C2424B" w:rsidRPr="00E27221" w:rsidRDefault="00917BBE" w:rsidP="000366E8">
      <w:pPr>
        <w:ind w:firstLine="567"/>
        <w:rPr>
          <w:b/>
          <w:bCs/>
          <w:szCs w:val="20"/>
          <w:highlight w:val="yellow"/>
          <w:lang w:val="en-US" w:bidi="fa-IR"/>
        </w:rPr>
      </w:pPr>
      <w:r w:rsidRPr="00E27221">
        <w:rPr>
          <w:b/>
          <w:bCs/>
          <w:szCs w:val="20"/>
          <w:lang w:val="en-US" w:bidi="fa-IR"/>
        </w:rPr>
        <w:t>TAMARA ASTARKHANOVA</w:t>
      </w:r>
      <w:r w:rsidR="005D1B0A" w:rsidRPr="00E27221">
        <w:rPr>
          <w:b/>
          <w:bCs/>
          <w:szCs w:val="20"/>
          <w:lang w:val="en-US" w:bidi="fa-IR"/>
        </w:rPr>
        <w:t>,</w:t>
      </w:r>
      <w:r w:rsidR="000366E8" w:rsidRPr="00E27221">
        <w:rPr>
          <w:b/>
          <w:bCs/>
          <w:szCs w:val="20"/>
          <w:lang w:val="en-US" w:bidi="fa-IR"/>
        </w:rPr>
        <w:t xml:space="preserve"> Doctor of Agricultural Sciences, professor</w:t>
      </w:r>
    </w:p>
    <w:p w:rsidR="00C2424B" w:rsidRPr="00E27221" w:rsidRDefault="00917BBE" w:rsidP="00C2424B">
      <w:pPr>
        <w:ind w:firstLine="567"/>
        <w:rPr>
          <w:b/>
          <w:bCs/>
          <w:szCs w:val="20"/>
          <w:lang w:val="en-US" w:bidi="fa-IR"/>
        </w:rPr>
      </w:pPr>
      <w:r w:rsidRPr="00E27221">
        <w:rPr>
          <w:b/>
          <w:bCs/>
          <w:szCs w:val="20"/>
          <w:lang w:val="en-US" w:bidi="fa-IR"/>
        </w:rPr>
        <w:t>AND MEISAM ZARGAR</w:t>
      </w:r>
      <w:r w:rsidR="005D1B0A" w:rsidRPr="00E27221">
        <w:rPr>
          <w:b/>
          <w:bCs/>
          <w:szCs w:val="20"/>
          <w:lang w:val="en-US" w:bidi="fa-IR"/>
        </w:rPr>
        <w:t xml:space="preserve">, </w:t>
      </w:r>
      <w:r w:rsidR="000366E8" w:rsidRPr="00E27221">
        <w:rPr>
          <w:b/>
          <w:bCs/>
          <w:szCs w:val="20"/>
          <w:lang w:val="en-US" w:bidi="fa-IR"/>
        </w:rPr>
        <w:t>professor</w:t>
      </w:r>
    </w:p>
    <w:p w:rsidR="00C2424B" w:rsidRPr="00E27221" w:rsidRDefault="00C2424B" w:rsidP="00C2424B">
      <w:pPr>
        <w:ind w:firstLine="567"/>
        <w:jc w:val="left"/>
        <w:rPr>
          <w:b/>
          <w:color w:val="000000"/>
          <w:szCs w:val="20"/>
          <w:lang w:val="en-US"/>
        </w:rPr>
      </w:pPr>
      <w:r w:rsidRPr="00E27221">
        <w:rPr>
          <w:b/>
          <w:color w:val="000000"/>
          <w:szCs w:val="20"/>
          <w:lang w:val="en-GB"/>
        </w:rPr>
        <w:t xml:space="preserve">Department of AgroBiotechnology, Institute of Agriculture, RUDN University, </w:t>
      </w:r>
      <w:r w:rsidR="005D1B0A" w:rsidRPr="00E27221">
        <w:rPr>
          <w:b/>
          <w:color w:val="000000"/>
          <w:szCs w:val="20"/>
          <w:lang w:val="en-GB"/>
        </w:rPr>
        <w:t>Moscow</w:t>
      </w:r>
    </w:p>
    <w:p w:rsidR="005D1B0A" w:rsidRPr="00E27221" w:rsidRDefault="005D1B0A" w:rsidP="00C2424B">
      <w:pPr>
        <w:ind w:firstLine="567"/>
        <w:jc w:val="left"/>
        <w:rPr>
          <w:b/>
          <w:color w:val="000000"/>
          <w:szCs w:val="20"/>
          <w:lang w:val="en-US"/>
        </w:rPr>
      </w:pPr>
    </w:p>
    <w:p w:rsidR="00A94E7D" w:rsidRPr="00E27221" w:rsidRDefault="00A94E7D" w:rsidP="00A94E7D">
      <w:pPr>
        <w:ind w:firstLine="567"/>
        <w:jc w:val="center"/>
        <w:rPr>
          <w:b/>
          <w:i/>
          <w:color w:val="000000"/>
          <w:szCs w:val="20"/>
        </w:rPr>
      </w:pPr>
      <w:r w:rsidRPr="00E27221">
        <w:rPr>
          <w:b/>
          <w:i/>
          <w:color w:val="000000"/>
          <w:szCs w:val="20"/>
        </w:rPr>
        <w:t>ПРИМЕНЕНИЕ ГЕРБИЦИДОВ НА СОРТАХ КРАСНОЙ ФАСОЛИ</w:t>
      </w:r>
    </w:p>
    <w:p w:rsidR="00E27221" w:rsidRDefault="00E27221" w:rsidP="00A94E7D">
      <w:pPr>
        <w:ind w:firstLine="567"/>
        <w:jc w:val="left"/>
        <w:rPr>
          <w:b/>
          <w:i/>
          <w:color w:val="000000"/>
          <w:szCs w:val="20"/>
        </w:rPr>
      </w:pPr>
    </w:p>
    <w:p w:rsidR="00A94E7D" w:rsidRPr="00E27221" w:rsidRDefault="00A94E7D" w:rsidP="00A94E7D">
      <w:pPr>
        <w:ind w:firstLine="567"/>
        <w:jc w:val="left"/>
        <w:rPr>
          <w:b/>
          <w:i/>
          <w:color w:val="000000"/>
          <w:szCs w:val="20"/>
        </w:rPr>
      </w:pPr>
      <w:r w:rsidRPr="00E27221">
        <w:rPr>
          <w:b/>
          <w:i/>
          <w:color w:val="000000"/>
          <w:szCs w:val="20"/>
        </w:rPr>
        <w:t>МАРЬЯМ БАЯТ, аспирант</w:t>
      </w:r>
    </w:p>
    <w:p w:rsidR="00A94E7D" w:rsidRPr="00E27221" w:rsidRDefault="00A94E7D" w:rsidP="00A94E7D">
      <w:pPr>
        <w:ind w:firstLine="567"/>
        <w:jc w:val="left"/>
        <w:rPr>
          <w:b/>
          <w:i/>
          <w:color w:val="000000"/>
          <w:szCs w:val="20"/>
        </w:rPr>
      </w:pPr>
      <w:r w:rsidRPr="00E27221">
        <w:rPr>
          <w:b/>
          <w:i/>
          <w:color w:val="000000"/>
          <w:szCs w:val="20"/>
        </w:rPr>
        <w:t>Т.С. АСТАРХАНОВА, д-р с.-х. наук, профессор</w:t>
      </w:r>
    </w:p>
    <w:p w:rsidR="00A94E7D" w:rsidRPr="00E27221" w:rsidRDefault="00A94E7D" w:rsidP="00A94E7D">
      <w:pPr>
        <w:ind w:firstLine="567"/>
        <w:jc w:val="left"/>
        <w:rPr>
          <w:b/>
          <w:i/>
          <w:color w:val="000000"/>
          <w:szCs w:val="20"/>
        </w:rPr>
      </w:pPr>
      <w:r w:rsidRPr="00E27221">
        <w:rPr>
          <w:b/>
          <w:i/>
          <w:color w:val="000000"/>
          <w:szCs w:val="20"/>
          <w:lang w:val="en-US"/>
        </w:rPr>
        <w:t> </w:t>
      </w:r>
      <w:r w:rsidRPr="00E27221">
        <w:rPr>
          <w:b/>
          <w:i/>
          <w:color w:val="000000"/>
          <w:szCs w:val="20"/>
        </w:rPr>
        <w:t>МЕЙСАМ ЗАРГАР, профессор</w:t>
      </w:r>
    </w:p>
    <w:p w:rsidR="00A94E7D" w:rsidRPr="00E27221" w:rsidRDefault="00A94E7D" w:rsidP="00E27221">
      <w:pPr>
        <w:ind w:left="567" w:firstLine="0"/>
        <w:jc w:val="left"/>
        <w:rPr>
          <w:b/>
          <w:i/>
          <w:color w:val="000000"/>
          <w:szCs w:val="20"/>
        </w:rPr>
      </w:pPr>
      <w:r w:rsidRPr="00E27221">
        <w:rPr>
          <w:b/>
          <w:i/>
          <w:color w:val="000000"/>
          <w:szCs w:val="20"/>
        </w:rPr>
        <w:t>Агробиотехнологический департамент, Институт сельского хозяйства, Университет РУДН, Москва</w:t>
      </w:r>
    </w:p>
    <w:p w:rsidR="005D1B0A" w:rsidRPr="00A94E7D" w:rsidRDefault="005D1B0A" w:rsidP="00C2424B">
      <w:pPr>
        <w:ind w:firstLine="567"/>
        <w:jc w:val="right"/>
        <w:rPr>
          <w:color w:val="000000"/>
          <w:szCs w:val="20"/>
        </w:rPr>
      </w:pPr>
    </w:p>
    <w:p w:rsidR="00C2424B" w:rsidRPr="00F2072B" w:rsidRDefault="00C2424B" w:rsidP="00C2424B">
      <w:pPr>
        <w:ind w:firstLine="567"/>
        <w:rPr>
          <w:color w:val="000000"/>
          <w:szCs w:val="20"/>
        </w:rPr>
      </w:pPr>
      <w:r w:rsidRPr="00F2072B">
        <w:rPr>
          <w:b/>
          <w:color w:val="000000"/>
          <w:szCs w:val="20"/>
        </w:rPr>
        <w:t>Аннотация.</w:t>
      </w:r>
      <w:r w:rsidR="00B12C5E">
        <w:rPr>
          <w:b/>
          <w:color w:val="000000"/>
          <w:szCs w:val="20"/>
        </w:rPr>
        <w:t xml:space="preserve"> </w:t>
      </w:r>
      <w:r w:rsidRPr="00F2072B">
        <w:rPr>
          <w:color w:val="000000"/>
          <w:szCs w:val="20"/>
        </w:rPr>
        <w:t>Исследованию были подвергнуты сорта красной фасоли (Голи и Саяд),  сроки применения гербицидов и доза применения г</w:t>
      </w:r>
      <w:r w:rsidR="00435EFC">
        <w:rPr>
          <w:color w:val="000000"/>
          <w:szCs w:val="20"/>
        </w:rPr>
        <w:t xml:space="preserve">ербицидов (1,6, 2,6, 3 и 3,6 </w:t>
      </w:r>
      <w:r w:rsidRPr="00F2072B">
        <w:rPr>
          <w:color w:val="000000"/>
          <w:szCs w:val="20"/>
        </w:rPr>
        <w:t xml:space="preserve">га). Результаты показали, что в большинстве </w:t>
      </w:r>
      <w:r w:rsidRPr="00F2072B">
        <w:rPr>
          <w:color w:val="000000"/>
          <w:szCs w:val="20"/>
        </w:rPr>
        <w:lastRenderedPageBreak/>
        <w:t>случаев  обработк</w:t>
      </w:r>
      <w:r w:rsidR="00435EFC">
        <w:rPr>
          <w:color w:val="000000"/>
          <w:szCs w:val="20"/>
        </w:rPr>
        <w:t>а гербицидами существенно влияло</w:t>
      </w:r>
      <w:r w:rsidRPr="00F2072B">
        <w:rPr>
          <w:color w:val="000000"/>
          <w:szCs w:val="20"/>
        </w:rPr>
        <w:t xml:space="preserve"> на биомассу и плотность сорняков. Наибольшую биологическую эффективность в подавлении сорняков показал сорт Голи при эффективной норме расхода 3,6 л/га. По урожайнос</w:t>
      </w:r>
      <w:r w:rsidR="00435EFC">
        <w:rPr>
          <w:color w:val="000000"/>
          <w:szCs w:val="20"/>
        </w:rPr>
        <w:t>ти сорт красной фасоли Голи был</w:t>
      </w:r>
      <w:r w:rsidRPr="00F2072B">
        <w:rPr>
          <w:color w:val="000000"/>
          <w:szCs w:val="20"/>
        </w:rPr>
        <w:t xml:space="preserve"> лучше сорта Саяд, у которого более высокие значения сухой массы листьев и стеблей. </w:t>
      </w:r>
    </w:p>
    <w:p w:rsidR="00C2424B" w:rsidRDefault="00C2424B" w:rsidP="00C2424B">
      <w:pPr>
        <w:ind w:firstLine="567"/>
        <w:rPr>
          <w:color w:val="000000"/>
          <w:szCs w:val="20"/>
        </w:rPr>
      </w:pPr>
      <w:r w:rsidRPr="00F2072B">
        <w:rPr>
          <w:b/>
          <w:color w:val="000000"/>
          <w:szCs w:val="20"/>
        </w:rPr>
        <w:t>Ключевые слов</w:t>
      </w:r>
      <w:r w:rsidRPr="00F2072B">
        <w:rPr>
          <w:color w:val="000000"/>
          <w:szCs w:val="20"/>
        </w:rPr>
        <w:t>а: бентазон, красная фасоль, пониженная норма, сорняк, урожайность</w:t>
      </w:r>
      <w:r w:rsidR="00DA6C79">
        <w:rPr>
          <w:color w:val="000000"/>
          <w:szCs w:val="20"/>
        </w:rPr>
        <w:t>.</w:t>
      </w:r>
    </w:p>
    <w:p w:rsidR="00DA6C79" w:rsidRPr="00F2072B" w:rsidRDefault="00DA6C79" w:rsidP="00C2424B">
      <w:pPr>
        <w:ind w:firstLine="567"/>
        <w:rPr>
          <w:color w:val="000000"/>
          <w:szCs w:val="20"/>
        </w:rPr>
      </w:pPr>
    </w:p>
    <w:p w:rsidR="00C2424B" w:rsidRPr="00F2072B" w:rsidRDefault="00C2424B" w:rsidP="00C2424B">
      <w:pPr>
        <w:ind w:firstLine="567"/>
        <w:rPr>
          <w:i/>
          <w:szCs w:val="20"/>
          <w:lang w:val="en-US" w:bidi="fa-IR"/>
        </w:rPr>
      </w:pPr>
      <w:r w:rsidRPr="00F2072B">
        <w:rPr>
          <w:b/>
          <w:bCs/>
          <w:i/>
          <w:szCs w:val="20"/>
          <w:lang w:val="en-US" w:bidi="fa-IR"/>
        </w:rPr>
        <w:t>Abstract.</w:t>
      </w:r>
      <w:r w:rsidRPr="00F2072B">
        <w:rPr>
          <w:i/>
          <w:szCs w:val="20"/>
          <w:lang w:val="en-US" w:bidi="fa-IR"/>
        </w:rPr>
        <w:t xml:space="preserve">In this research the main factor was red bean varieties (Goli and Sayad), the sub factor was time of herbicide application (at the third trifoliate stage and 20 days after that) and the sub-sub factor was herbicide application dose (1.6, 2.6, 3 and 3.6 li/ha). Results indicated that in most cases, the treatments of the experiment significantly affected weeds biomass and density. The highest weed control was achieved in Goli cultivar. The best treatment was the application dose (3.6 li/ha) applied the third trifoliate stage. About the yield components of red bean, Goli was better than Sayad with higher values of leaf and stem dry weight. The best herbicide application time was at the third trifoliate stage which affected kernels weight. The highest application rate was the most effective one which significantly affected all the measured traits. </w:t>
      </w:r>
    </w:p>
    <w:p w:rsidR="00C2424B" w:rsidRPr="00F2072B" w:rsidRDefault="00C2424B" w:rsidP="00C2424B">
      <w:pPr>
        <w:ind w:firstLine="567"/>
        <w:jc w:val="lowKashida"/>
        <w:rPr>
          <w:i/>
          <w:szCs w:val="20"/>
          <w:lang w:val="en-US" w:bidi="fa-IR"/>
        </w:rPr>
      </w:pPr>
      <w:r w:rsidRPr="00F2072B">
        <w:rPr>
          <w:b/>
          <w:bCs/>
          <w:i/>
          <w:szCs w:val="20"/>
          <w:lang w:val="en-US" w:bidi="fa-IR"/>
        </w:rPr>
        <w:t>Keywords</w:t>
      </w:r>
      <w:r w:rsidRPr="00F2072B">
        <w:rPr>
          <w:i/>
          <w:szCs w:val="20"/>
          <w:lang w:val="en-US" w:bidi="fa-IR"/>
        </w:rPr>
        <w:t>: bentazon, red bean, reduced rate, weed, yield.</w:t>
      </w:r>
    </w:p>
    <w:p w:rsidR="00C2424B" w:rsidRPr="00F2072B" w:rsidRDefault="00C2424B" w:rsidP="00C2424B">
      <w:pPr>
        <w:ind w:firstLine="567"/>
        <w:jc w:val="center"/>
        <w:rPr>
          <w:szCs w:val="20"/>
          <w:lang w:val="en-US" w:bidi="fa-IR"/>
        </w:rPr>
      </w:pPr>
    </w:p>
    <w:p w:rsidR="006409B8" w:rsidRDefault="006409B8" w:rsidP="00C2424B">
      <w:pPr>
        <w:ind w:firstLine="567"/>
        <w:jc w:val="center"/>
        <w:rPr>
          <w:b/>
          <w:bCs/>
          <w:szCs w:val="20"/>
          <w:lang w:val="en-US" w:bidi="fa-IR"/>
        </w:rPr>
        <w:sectPr w:rsidR="006409B8" w:rsidSect="00B31817">
          <w:type w:val="continuous"/>
          <w:pgSz w:w="11906" w:h="16838"/>
          <w:pgMar w:top="1134" w:right="1134" w:bottom="1134" w:left="1134" w:header="709" w:footer="709" w:gutter="0"/>
          <w:cols w:space="720"/>
        </w:sectPr>
      </w:pPr>
    </w:p>
    <w:p w:rsidR="006409B8" w:rsidRPr="005502A4" w:rsidRDefault="006409B8" w:rsidP="00C2424B">
      <w:pPr>
        <w:ind w:firstLine="567"/>
        <w:rPr>
          <w:b/>
          <w:szCs w:val="20"/>
          <w:lang w:val="en-US"/>
        </w:rPr>
      </w:pPr>
    </w:p>
    <w:p w:rsidR="002B3B8A" w:rsidRPr="00FD6086" w:rsidRDefault="002B3B8A" w:rsidP="00C2424B">
      <w:pPr>
        <w:ind w:firstLine="567"/>
        <w:rPr>
          <w:b/>
          <w:szCs w:val="20"/>
        </w:rPr>
      </w:pPr>
      <w:r>
        <w:rPr>
          <w:b/>
          <w:szCs w:val="20"/>
          <w:lang w:val="en-US"/>
        </w:rPr>
        <w:t>DOI</w:t>
      </w:r>
      <w:r w:rsidRPr="00FD6086">
        <w:rPr>
          <w:b/>
          <w:szCs w:val="20"/>
        </w:rPr>
        <w:t xml:space="preserve"> </w:t>
      </w:r>
      <w:r w:rsidRPr="002B3B8A">
        <w:rPr>
          <w:b/>
        </w:rPr>
        <w:t>10.15217/issn2079-0996.2019.3.</w:t>
      </w:r>
      <w:r w:rsidRPr="00FD6086">
        <w:rPr>
          <w:b/>
        </w:rPr>
        <w:t>84</w:t>
      </w:r>
    </w:p>
    <w:p w:rsidR="00C2424B" w:rsidRPr="009C2FDE" w:rsidRDefault="00C2424B" w:rsidP="00C2424B">
      <w:pPr>
        <w:ind w:firstLine="567"/>
        <w:rPr>
          <w:b/>
          <w:szCs w:val="20"/>
        </w:rPr>
      </w:pPr>
      <w:r w:rsidRPr="009C2FDE">
        <w:rPr>
          <w:b/>
          <w:szCs w:val="20"/>
        </w:rPr>
        <w:t>УДК 631. 54; 633.18</w:t>
      </w:r>
    </w:p>
    <w:p w:rsidR="00C2424B" w:rsidRPr="009C2FDE" w:rsidRDefault="00C2424B" w:rsidP="00C2424B">
      <w:pPr>
        <w:ind w:firstLine="567"/>
        <w:rPr>
          <w:b/>
          <w:szCs w:val="20"/>
        </w:rPr>
      </w:pPr>
    </w:p>
    <w:p w:rsidR="00C2424B" w:rsidRPr="00094E74" w:rsidRDefault="00C2424B" w:rsidP="00094E74">
      <w:pPr>
        <w:ind w:firstLine="567"/>
        <w:jc w:val="center"/>
        <w:rPr>
          <w:b/>
          <w:sz w:val="19"/>
          <w:szCs w:val="19"/>
        </w:rPr>
      </w:pPr>
      <w:r w:rsidRPr="00094E74">
        <w:rPr>
          <w:b/>
          <w:sz w:val="19"/>
          <w:szCs w:val="19"/>
        </w:rPr>
        <w:t>АГРОБИОЛОГИЧЕСКОЕ ОБОСНОВАНИЕ ПРИМЕНЕНИЯ ОРГАНИЧЕСКИХ И МИНЕРАЛЬНЫ</w:t>
      </w:r>
      <w:r w:rsidR="00094E74">
        <w:rPr>
          <w:b/>
          <w:sz w:val="19"/>
          <w:szCs w:val="19"/>
        </w:rPr>
        <w:t xml:space="preserve">Х УДОБРЕНИЙ ПОД РИС В УСЛОВИЯХ </w:t>
      </w:r>
      <w:r w:rsidRPr="00094E74">
        <w:rPr>
          <w:b/>
          <w:sz w:val="19"/>
          <w:szCs w:val="19"/>
        </w:rPr>
        <w:t>ТЕРСКО-СУЛАКСКОЙ ПОДПРОВИНЦИИ</w:t>
      </w:r>
    </w:p>
    <w:p w:rsidR="00C2424B" w:rsidRPr="00094E74" w:rsidRDefault="00C2424B" w:rsidP="00C2424B">
      <w:pPr>
        <w:ind w:firstLine="567"/>
        <w:jc w:val="center"/>
        <w:rPr>
          <w:b/>
          <w:sz w:val="19"/>
          <w:szCs w:val="19"/>
        </w:rPr>
      </w:pPr>
    </w:p>
    <w:p w:rsidR="00C2424B" w:rsidRPr="00094E74" w:rsidRDefault="00C2424B" w:rsidP="00C2424B">
      <w:pPr>
        <w:ind w:firstLine="567"/>
        <w:rPr>
          <w:b/>
          <w:sz w:val="19"/>
          <w:szCs w:val="19"/>
        </w:rPr>
      </w:pPr>
      <w:r w:rsidRPr="00094E74">
        <w:rPr>
          <w:b/>
          <w:sz w:val="19"/>
          <w:szCs w:val="19"/>
        </w:rPr>
        <w:t>Н.Р. МАГОМЕДОВ,</w:t>
      </w:r>
      <w:r w:rsidRPr="00094E74">
        <w:rPr>
          <w:b/>
          <w:sz w:val="19"/>
          <w:szCs w:val="19"/>
          <w:vertAlign w:val="superscript"/>
        </w:rPr>
        <w:t>1</w:t>
      </w:r>
      <w:r w:rsidRPr="00094E74">
        <w:rPr>
          <w:b/>
          <w:sz w:val="19"/>
          <w:szCs w:val="19"/>
        </w:rPr>
        <w:t>д-р с.-х. наук, профессор</w:t>
      </w:r>
    </w:p>
    <w:p w:rsidR="00C2424B" w:rsidRPr="00094E74" w:rsidRDefault="00C2424B" w:rsidP="00C2424B">
      <w:pPr>
        <w:ind w:firstLine="567"/>
        <w:rPr>
          <w:b/>
          <w:sz w:val="19"/>
          <w:szCs w:val="19"/>
        </w:rPr>
      </w:pPr>
      <w:r w:rsidRPr="00094E74">
        <w:rPr>
          <w:b/>
          <w:sz w:val="19"/>
          <w:szCs w:val="19"/>
        </w:rPr>
        <w:t>Ф.М. КАЗИМЕТОВА,</w:t>
      </w:r>
      <w:r w:rsidRPr="00094E74">
        <w:rPr>
          <w:b/>
          <w:sz w:val="19"/>
          <w:szCs w:val="19"/>
          <w:vertAlign w:val="superscript"/>
        </w:rPr>
        <w:t>1</w:t>
      </w:r>
      <w:r w:rsidRPr="00094E74">
        <w:rPr>
          <w:b/>
          <w:sz w:val="19"/>
          <w:szCs w:val="19"/>
        </w:rPr>
        <w:t xml:space="preserve"> канд. с.-х. наук, доцент</w:t>
      </w:r>
    </w:p>
    <w:p w:rsidR="00C2424B" w:rsidRPr="00094E74" w:rsidRDefault="00C2424B" w:rsidP="00C2424B">
      <w:pPr>
        <w:ind w:firstLine="567"/>
        <w:rPr>
          <w:b/>
          <w:sz w:val="19"/>
          <w:szCs w:val="19"/>
        </w:rPr>
      </w:pPr>
      <w:r w:rsidRPr="00094E74">
        <w:rPr>
          <w:b/>
          <w:sz w:val="19"/>
          <w:szCs w:val="19"/>
        </w:rPr>
        <w:t>Д.Ю. СУЛЕЙМАНОВ</w:t>
      </w:r>
      <w:r w:rsidR="006642DF" w:rsidRPr="00094E74">
        <w:rPr>
          <w:b/>
          <w:sz w:val="19"/>
          <w:szCs w:val="19"/>
        </w:rPr>
        <w:t>,</w:t>
      </w:r>
      <w:r w:rsidRPr="00094E74">
        <w:rPr>
          <w:b/>
          <w:sz w:val="19"/>
          <w:szCs w:val="19"/>
        </w:rPr>
        <w:t xml:space="preserve"> </w:t>
      </w:r>
      <w:r w:rsidRPr="00094E74">
        <w:rPr>
          <w:b/>
          <w:sz w:val="19"/>
          <w:szCs w:val="19"/>
          <w:vertAlign w:val="superscript"/>
        </w:rPr>
        <w:t>1</w:t>
      </w:r>
      <w:r w:rsidRPr="00094E74">
        <w:rPr>
          <w:b/>
          <w:sz w:val="19"/>
          <w:szCs w:val="19"/>
        </w:rPr>
        <w:t xml:space="preserve"> канд. с.-х. наук </w:t>
      </w:r>
      <w:r w:rsidR="006642DF" w:rsidRPr="00094E74">
        <w:rPr>
          <w:b/>
          <w:sz w:val="19"/>
          <w:szCs w:val="19"/>
        </w:rPr>
        <w:t xml:space="preserve"> </w:t>
      </w:r>
    </w:p>
    <w:p w:rsidR="00C2424B" w:rsidRPr="00094E74" w:rsidRDefault="00C2424B" w:rsidP="00C2424B">
      <w:pPr>
        <w:ind w:firstLine="567"/>
        <w:rPr>
          <w:b/>
          <w:sz w:val="19"/>
          <w:szCs w:val="19"/>
        </w:rPr>
      </w:pPr>
      <w:r w:rsidRPr="00094E74">
        <w:rPr>
          <w:b/>
          <w:sz w:val="19"/>
          <w:szCs w:val="19"/>
        </w:rPr>
        <w:t>Р.Г.АБДУЛЛАЕВА</w:t>
      </w:r>
      <w:r w:rsidR="006642DF" w:rsidRPr="00094E74">
        <w:rPr>
          <w:b/>
          <w:sz w:val="19"/>
          <w:szCs w:val="19"/>
        </w:rPr>
        <w:t>,</w:t>
      </w:r>
      <w:r w:rsidRPr="00094E74">
        <w:rPr>
          <w:b/>
          <w:sz w:val="19"/>
          <w:szCs w:val="19"/>
          <w:vertAlign w:val="superscript"/>
        </w:rPr>
        <w:t>2</w:t>
      </w:r>
      <w:r w:rsidRPr="00094E74">
        <w:rPr>
          <w:b/>
          <w:sz w:val="19"/>
          <w:szCs w:val="19"/>
        </w:rPr>
        <w:t xml:space="preserve"> аспирант</w:t>
      </w:r>
    </w:p>
    <w:p w:rsidR="00C2424B" w:rsidRPr="00094E74" w:rsidRDefault="00C2424B" w:rsidP="00C2424B">
      <w:pPr>
        <w:ind w:firstLine="567"/>
        <w:jc w:val="left"/>
        <w:rPr>
          <w:b/>
          <w:sz w:val="19"/>
          <w:szCs w:val="19"/>
          <w:lang w:val="en-US"/>
        </w:rPr>
      </w:pPr>
      <w:r w:rsidRPr="00094E74">
        <w:rPr>
          <w:b/>
          <w:sz w:val="19"/>
          <w:szCs w:val="19"/>
          <w:vertAlign w:val="superscript"/>
        </w:rPr>
        <w:t>1.</w:t>
      </w:r>
      <w:r w:rsidRPr="00094E74">
        <w:rPr>
          <w:b/>
          <w:sz w:val="19"/>
          <w:szCs w:val="19"/>
        </w:rPr>
        <w:t>ФГБНУ «Федеральный аграрный научный центр Республики Дагестан»</w:t>
      </w:r>
      <w:r w:rsidR="006642DF" w:rsidRPr="00094E74">
        <w:rPr>
          <w:b/>
          <w:sz w:val="19"/>
          <w:szCs w:val="19"/>
        </w:rPr>
        <w:t xml:space="preserve">, </w:t>
      </w:r>
      <w:r w:rsidRPr="00094E74">
        <w:rPr>
          <w:b/>
          <w:sz w:val="19"/>
          <w:szCs w:val="19"/>
        </w:rPr>
        <w:t xml:space="preserve"> г.  Махачкала</w:t>
      </w:r>
    </w:p>
    <w:p w:rsidR="00C2424B" w:rsidRPr="00094E74" w:rsidRDefault="00C2424B" w:rsidP="00C2424B">
      <w:pPr>
        <w:ind w:firstLine="567"/>
        <w:jc w:val="left"/>
        <w:rPr>
          <w:b/>
          <w:color w:val="000000"/>
          <w:sz w:val="19"/>
          <w:szCs w:val="19"/>
          <w:lang w:val="en-US"/>
        </w:rPr>
      </w:pPr>
      <w:r w:rsidRPr="00094E74">
        <w:rPr>
          <w:b/>
          <w:color w:val="000000"/>
          <w:sz w:val="19"/>
          <w:szCs w:val="19"/>
          <w:vertAlign w:val="superscript"/>
          <w:lang w:val="en-US"/>
        </w:rPr>
        <w:t>2</w:t>
      </w:r>
      <w:r w:rsidRPr="00094E74">
        <w:rPr>
          <w:b/>
          <w:color w:val="000000"/>
          <w:sz w:val="19"/>
          <w:szCs w:val="19"/>
        </w:rPr>
        <w:t>ФГБОУ</w:t>
      </w:r>
      <w:r w:rsidR="006642DF" w:rsidRPr="00094E74">
        <w:rPr>
          <w:b/>
          <w:color w:val="000000"/>
          <w:sz w:val="19"/>
          <w:szCs w:val="19"/>
          <w:lang w:val="en-US"/>
        </w:rPr>
        <w:t xml:space="preserve"> </w:t>
      </w:r>
      <w:r w:rsidRPr="00094E74">
        <w:rPr>
          <w:b/>
          <w:color w:val="000000"/>
          <w:sz w:val="19"/>
          <w:szCs w:val="19"/>
        </w:rPr>
        <w:t>ВО</w:t>
      </w:r>
      <w:r w:rsidR="006642DF" w:rsidRPr="00094E74">
        <w:rPr>
          <w:b/>
          <w:color w:val="000000"/>
          <w:sz w:val="19"/>
          <w:szCs w:val="19"/>
          <w:lang w:val="en-US"/>
        </w:rPr>
        <w:t xml:space="preserve"> </w:t>
      </w:r>
      <w:r w:rsidRPr="00094E74">
        <w:rPr>
          <w:b/>
          <w:color w:val="000000"/>
          <w:sz w:val="19"/>
          <w:szCs w:val="19"/>
        </w:rPr>
        <w:t>Дагестанский</w:t>
      </w:r>
      <w:r w:rsidR="006642DF" w:rsidRPr="00094E74">
        <w:rPr>
          <w:b/>
          <w:color w:val="000000"/>
          <w:sz w:val="19"/>
          <w:szCs w:val="19"/>
          <w:lang w:val="en-US"/>
        </w:rPr>
        <w:t xml:space="preserve"> </w:t>
      </w:r>
      <w:r w:rsidRPr="00094E74">
        <w:rPr>
          <w:b/>
          <w:color w:val="000000"/>
          <w:sz w:val="19"/>
          <w:szCs w:val="19"/>
        </w:rPr>
        <w:t>ГАУ</w:t>
      </w:r>
      <w:r w:rsidR="005D1B0A" w:rsidRPr="00094E74">
        <w:rPr>
          <w:b/>
          <w:color w:val="000000"/>
          <w:sz w:val="19"/>
          <w:szCs w:val="19"/>
          <w:lang w:val="en-US"/>
        </w:rPr>
        <w:t xml:space="preserve">, </w:t>
      </w:r>
      <w:r w:rsidR="005D1B0A" w:rsidRPr="00094E74">
        <w:rPr>
          <w:b/>
          <w:color w:val="000000"/>
          <w:sz w:val="19"/>
          <w:szCs w:val="19"/>
        </w:rPr>
        <w:t>г</w:t>
      </w:r>
      <w:r w:rsidR="005D1B0A" w:rsidRPr="00094E74">
        <w:rPr>
          <w:b/>
          <w:color w:val="000000"/>
          <w:sz w:val="19"/>
          <w:szCs w:val="19"/>
          <w:lang w:val="en-US"/>
        </w:rPr>
        <w:t xml:space="preserve">. </w:t>
      </w:r>
      <w:r w:rsidR="005D1B0A" w:rsidRPr="00094E74">
        <w:rPr>
          <w:b/>
          <w:color w:val="000000"/>
          <w:sz w:val="19"/>
          <w:szCs w:val="19"/>
        </w:rPr>
        <w:t>Махачкала</w:t>
      </w:r>
    </w:p>
    <w:p w:rsidR="00C2424B" w:rsidRPr="00094E74" w:rsidRDefault="00C2424B" w:rsidP="00C2424B">
      <w:pPr>
        <w:ind w:firstLine="567"/>
        <w:rPr>
          <w:i/>
          <w:sz w:val="19"/>
          <w:szCs w:val="19"/>
          <w:lang w:val="en-US"/>
        </w:rPr>
      </w:pPr>
    </w:p>
    <w:p w:rsidR="00C2424B" w:rsidRPr="00094E74" w:rsidRDefault="00C2424B" w:rsidP="00C2424B">
      <w:pPr>
        <w:ind w:firstLine="567"/>
        <w:jc w:val="center"/>
        <w:rPr>
          <w:b/>
          <w:i/>
          <w:sz w:val="19"/>
          <w:szCs w:val="19"/>
          <w:lang w:val="en-US"/>
        </w:rPr>
      </w:pPr>
      <w:r w:rsidRPr="00094E74">
        <w:rPr>
          <w:b/>
          <w:i/>
          <w:sz w:val="19"/>
          <w:szCs w:val="19"/>
          <w:lang w:val="en-US"/>
        </w:rPr>
        <w:t>AGROBIOLOGICAL SUBSTANTIATION OF APPLICATION OF ORGANIC AND MINERAL FERTILIZERS UNDER RICE IN TERSKO-SULAKSKAYA SUBPROVINCE</w:t>
      </w:r>
    </w:p>
    <w:p w:rsidR="00C2424B" w:rsidRPr="00094E74" w:rsidRDefault="00C2424B" w:rsidP="00C2424B">
      <w:pPr>
        <w:ind w:firstLine="567"/>
        <w:rPr>
          <w:b/>
          <w:i/>
          <w:sz w:val="19"/>
          <w:szCs w:val="19"/>
          <w:lang w:val="en-US"/>
        </w:rPr>
      </w:pPr>
    </w:p>
    <w:p w:rsidR="00C2424B" w:rsidRPr="00094E74" w:rsidRDefault="006642DF" w:rsidP="00C2424B">
      <w:pPr>
        <w:ind w:firstLine="567"/>
        <w:rPr>
          <w:b/>
          <w:i/>
          <w:sz w:val="19"/>
          <w:szCs w:val="19"/>
          <w:lang w:val="en-US"/>
        </w:rPr>
      </w:pPr>
      <w:r w:rsidRPr="00094E74">
        <w:rPr>
          <w:b/>
          <w:i/>
          <w:sz w:val="19"/>
          <w:szCs w:val="19"/>
          <w:lang w:val="en-US"/>
        </w:rPr>
        <w:t xml:space="preserve">N.R. </w:t>
      </w:r>
      <w:r w:rsidR="00C2424B" w:rsidRPr="00094E74">
        <w:rPr>
          <w:b/>
          <w:i/>
          <w:sz w:val="19"/>
          <w:szCs w:val="19"/>
          <w:lang w:val="en-US"/>
        </w:rPr>
        <w:t>MAGOMEDOV,</w:t>
      </w:r>
      <w:r w:rsidRPr="00094E74">
        <w:rPr>
          <w:b/>
          <w:i/>
          <w:sz w:val="19"/>
          <w:szCs w:val="19"/>
          <w:vertAlign w:val="superscript"/>
          <w:lang w:val="en-US"/>
        </w:rPr>
        <w:t>1</w:t>
      </w:r>
      <w:r w:rsidR="00C2424B" w:rsidRPr="00094E74">
        <w:rPr>
          <w:b/>
          <w:i/>
          <w:sz w:val="19"/>
          <w:szCs w:val="19"/>
          <w:lang w:val="en-US"/>
        </w:rPr>
        <w:t xml:space="preserve"> doctor of agricultural Sciences, Professor</w:t>
      </w:r>
    </w:p>
    <w:p w:rsidR="00C2424B" w:rsidRPr="00094E74" w:rsidRDefault="006642DF" w:rsidP="00C2424B">
      <w:pPr>
        <w:ind w:firstLine="567"/>
        <w:rPr>
          <w:b/>
          <w:i/>
          <w:sz w:val="19"/>
          <w:szCs w:val="19"/>
          <w:lang w:val="en-US"/>
        </w:rPr>
      </w:pPr>
      <w:r w:rsidRPr="00094E74">
        <w:rPr>
          <w:b/>
          <w:i/>
          <w:sz w:val="19"/>
          <w:szCs w:val="19"/>
          <w:lang w:val="en-US"/>
        </w:rPr>
        <w:t xml:space="preserve">F.M. </w:t>
      </w:r>
      <w:r w:rsidR="00C2424B" w:rsidRPr="00094E74">
        <w:rPr>
          <w:b/>
          <w:i/>
          <w:sz w:val="19"/>
          <w:szCs w:val="19"/>
          <w:lang w:val="en-US"/>
        </w:rPr>
        <w:t>KAZIMETOVA,</w:t>
      </w:r>
      <w:r w:rsidRPr="00094E74">
        <w:rPr>
          <w:b/>
          <w:i/>
          <w:sz w:val="19"/>
          <w:szCs w:val="19"/>
          <w:vertAlign w:val="superscript"/>
          <w:lang w:val="en-US"/>
        </w:rPr>
        <w:t xml:space="preserve">1 </w:t>
      </w:r>
      <w:r w:rsidR="00C2424B" w:rsidRPr="00094E74">
        <w:rPr>
          <w:b/>
          <w:i/>
          <w:sz w:val="19"/>
          <w:szCs w:val="19"/>
          <w:lang w:val="en-US"/>
        </w:rPr>
        <w:t xml:space="preserve"> candidate of agricultural Sciences, associate Professor</w:t>
      </w:r>
    </w:p>
    <w:p w:rsidR="00C2424B" w:rsidRPr="00094E74" w:rsidRDefault="006642DF" w:rsidP="00C2424B">
      <w:pPr>
        <w:ind w:firstLine="567"/>
        <w:rPr>
          <w:b/>
          <w:i/>
          <w:sz w:val="19"/>
          <w:szCs w:val="19"/>
          <w:lang w:val="en-US"/>
        </w:rPr>
      </w:pPr>
      <w:r w:rsidRPr="00094E74">
        <w:rPr>
          <w:b/>
          <w:i/>
          <w:sz w:val="19"/>
          <w:szCs w:val="19"/>
          <w:lang w:val="en-US"/>
        </w:rPr>
        <w:t xml:space="preserve">D.Y. </w:t>
      </w:r>
      <w:r w:rsidR="00C2424B" w:rsidRPr="00094E74">
        <w:rPr>
          <w:b/>
          <w:i/>
          <w:sz w:val="19"/>
          <w:szCs w:val="19"/>
          <w:lang w:val="en-US"/>
        </w:rPr>
        <w:t>SULEYMANOV,</w:t>
      </w:r>
      <w:r w:rsidRPr="00094E74">
        <w:rPr>
          <w:b/>
          <w:i/>
          <w:sz w:val="19"/>
          <w:szCs w:val="19"/>
          <w:vertAlign w:val="superscript"/>
          <w:lang w:val="en-US"/>
        </w:rPr>
        <w:t>1</w:t>
      </w:r>
      <w:r w:rsidR="00C2424B" w:rsidRPr="00094E74">
        <w:rPr>
          <w:b/>
          <w:i/>
          <w:sz w:val="19"/>
          <w:szCs w:val="19"/>
          <w:lang w:val="en-US"/>
        </w:rPr>
        <w:t xml:space="preserve"> candidate of agricultural Sciences science </w:t>
      </w:r>
    </w:p>
    <w:p w:rsidR="00C2424B" w:rsidRPr="00094E74" w:rsidRDefault="006642DF" w:rsidP="00C2424B">
      <w:pPr>
        <w:ind w:firstLine="567"/>
        <w:rPr>
          <w:b/>
          <w:i/>
          <w:sz w:val="19"/>
          <w:szCs w:val="19"/>
          <w:lang w:val="en-US"/>
        </w:rPr>
      </w:pPr>
      <w:r w:rsidRPr="00094E74">
        <w:rPr>
          <w:b/>
          <w:i/>
          <w:sz w:val="19"/>
          <w:szCs w:val="19"/>
          <w:lang w:val="en-US"/>
        </w:rPr>
        <w:t xml:space="preserve">R.G. </w:t>
      </w:r>
      <w:r w:rsidR="00C2424B" w:rsidRPr="00094E74">
        <w:rPr>
          <w:b/>
          <w:i/>
          <w:sz w:val="19"/>
          <w:szCs w:val="19"/>
          <w:lang w:val="en-US"/>
        </w:rPr>
        <w:t>ABDULLAYEVA,</w:t>
      </w:r>
      <w:r w:rsidRPr="00094E74">
        <w:rPr>
          <w:b/>
          <w:i/>
          <w:sz w:val="19"/>
          <w:szCs w:val="19"/>
          <w:vertAlign w:val="superscript"/>
          <w:lang w:val="en-US"/>
        </w:rPr>
        <w:t>2</w:t>
      </w:r>
      <w:r w:rsidR="00C2424B" w:rsidRPr="00094E74">
        <w:rPr>
          <w:b/>
          <w:i/>
          <w:sz w:val="19"/>
          <w:szCs w:val="19"/>
          <w:lang w:val="en-US"/>
        </w:rPr>
        <w:t xml:space="preserve"> postgraduate</w:t>
      </w:r>
    </w:p>
    <w:p w:rsidR="00C2424B" w:rsidRPr="00094E74" w:rsidRDefault="00C2424B" w:rsidP="00C2424B">
      <w:pPr>
        <w:ind w:firstLine="567"/>
        <w:rPr>
          <w:b/>
          <w:i/>
          <w:sz w:val="19"/>
          <w:szCs w:val="19"/>
          <w:lang w:val="en-US"/>
        </w:rPr>
      </w:pPr>
      <w:r w:rsidRPr="00094E74">
        <w:rPr>
          <w:b/>
          <w:i/>
          <w:sz w:val="19"/>
          <w:szCs w:val="19"/>
          <w:vertAlign w:val="superscript"/>
          <w:lang w:val="en-US"/>
        </w:rPr>
        <w:t xml:space="preserve">1 </w:t>
      </w:r>
      <w:r w:rsidRPr="00094E74">
        <w:rPr>
          <w:b/>
          <w:i/>
          <w:sz w:val="19"/>
          <w:szCs w:val="19"/>
          <w:lang w:val="en-US"/>
        </w:rPr>
        <w:t>FSBSI “Federal agrarian scientific center of the Republic of Dagestan»</w:t>
      </w:r>
      <w:r w:rsidR="00016887" w:rsidRPr="00094E74">
        <w:rPr>
          <w:b/>
          <w:i/>
          <w:sz w:val="19"/>
          <w:szCs w:val="19"/>
          <w:lang w:val="en-US"/>
        </w:rPr>
        <w:t>,</w:t>
      </w:r>
      <w:r w:rsidRPr="00094E74">
        <w:rPr>
          <w:b/>
          <w:i/>
          <w:sz w:val="19"/>
          <w:szCs w:val="19"/>
          <w:lang w:val="en-US"/>
        </w:rPr>
        <w:t xml:space="preserve"> Makhachkala</w:t>
      </w:r>
    </w:p>
    <w:p w:rsidR="00C2424B" w:rsidRPr="00094E74" w:rsidRDefault="00C2424B" w:rsidP="00C2424B">
      <w:pPr>
        <w:ind w:firstLine="567"/>
        <w:rPr>
          <w:b/>
          <w:i/>
          <w:sz w:val="19"/>
          <w:szCs w:val="19"/>
          <w:lang w:val="en-US"/>
        </w:rPr>
      </w:pPr>
      <w:r w:rsidRPr="00094E74">
        <w:rPr>
          <w:b/>
          <w:i/>
          <w:sz w:val="19"/>
          <w:szCs w:val="19"/>
          <w:vertAlign w:val="superscript"/>
          <w:lang w:val="en-US"/>
        </w:rPr>
        <w:t>2</w:t>
      </w:r>
      <w:r w:rsidR="00016887" w:rsidRPr="00094E74">
        <w:rPr>
          <w:b/>
          <w:i/>
          <w:sz w:val="19"/>
          <w:szCs w:val="19"/>
          <w:lang w:val="en-US"/>
        </w:rPr>
        <w:t xml:space="preserve"> Dagestan State Agrarian University, Makhachkala</w:t>
      </w:r>
    </w:p>
    <w:p w:rsidR="00C2424B" w:rsidRPr="00016887" w:rsidRDefault="00C2424B" w:rsidP="00C2424B">
      <w:pPr>
        <w:ind w:firstLine="567"/>
        <w:rPr>
          <w:b/>
          <w:szCs w:val="20"/>
          <w:lang w:val="en-US"/>
        </w:rPr>
      </w:pPr>
    </w:p>
    <w:p w:rsidR="00C2424B" w:rsidRPr="00094E74" w:rsidRDefault="00C2424B" w:rsidP="00C2424B">
      <w:pPr>
        <w:ind w:firstLine="567"/>
        <w:rPr>
          <w:bCs/>
          <w:sz w:val="19"/>
          <w:szCs w:val="19"/>
        </w:rPr>
      </w:pPr>
      <w:r w:rsidRPr="00094E74">
        <w:rPr>
          <w:b/>
          <w:sz w:val="19"/>
          <w:szCs w:val="19"/>
        </w:rPr>
        <w:t>Аннотация</w:t>
      </w:r>
      <w:r w:rsidR="00016887" w:rsidRPr="00094E74">
        <w:rPr>
          <w:b/>
          <w:sz w:val="19"/>
          <w:szCs w:val="19"/>
          <w:lang w:val="en-US"/>
        </w:rPr>
        <w:t>.</w:t>
      </w:r>
      <w:r w:rsidRPr="00094E74">
        <w:rPr>
          <w:b/>
          <w:sz w:val="19"/>
          <w:szCs w:val="19"/>
          <w:lang w:val="en-US"/>
        </w:rPr>
        <w:t xml:space="preserve"> </w:t>
      </w:r>
      <w:r w:rsidR="00016887" w:rsidRPr="00094E74">
        <w:rPr>
          <w:bCs/>
          <w:sz w:val="19"/>
          <w:szCs w:val="19"/>
        </w:rPr>
        <w:t>В</w:t>
      </w:r>
      <w:r w:rsidRPr="00094E74">
        <w:rPr>
          <w:bCs/>
          <w:sz w:val="19"/>
          <w:szCs w:val="19"/>
        </w:rPr>
        <w:t xml:space="preserve"> Дагестане рис размещается чаще всего на землях различной степени засоленности. В статье описаны условия применения, дозы и сроки использования органических и минеральных удобрений под рис в условиях Терско-Сулакской подпровинции. Наиболее эффективными дозами минеральных удобрений под сорт Лиман, в среднем за пять лет, оказались </w:t>
      </w:r>
      <w:r w:rsidRPr="00094E74">
        <w:rPr>
          <w:bCs/>
          <w:sz w:val="19"/>
          <w:szCs w:val="19"/>
          <w:lang w:val="en-US"/>
        </w:rPr>
        <w:t>N</w:t>
      </w:r>
      <w:r w:rsidRPr="00094E74">
        <w:rPr>
          <w:bCs/>
          <w:sz w:val="19"/>
          <w:szCs w:val="19"/>
          <w:vertAlign w:val="subscript"/>
        </w:rPr>
        <w:t>60</w:t>
      </w:r>
      <w:r w:rsidRPr="00094E74">
        <w:rPr>
          <w:bCs/>
          <w:sz w:val="19"/>
          <w:szCs w:val="19"/>
          <w:lang w:val="en-US"/>
        </w:rPr>
        <w:t>P</w:t>
      </w:r>
      <w:r w:rsidRPr="00094E74">
        <w:rPr>
          <w:bCs/>
          <w:sz w:val="19"/>
          <w:szCs w:val="19"/>
          <w:vertAlign w:val="subscript"/>
        </w:rPr>
        <w:t>90</w:t>
      </w:r>
      <w:r w:rsidRPr="00094E74">
        <w:rPr>
          <w:bCs/>
          <w:sz w:val="19"/>
          <w:szCs w:val="19"/>
        </w:rPr>
        <w:t>К</w:t>
      </w:r>
      <w:r w:rsidRPr="00094E74">
        <w:rPr>
          <w:bCs/>
          <w:sz w:val="19"/>
          <w:szCs w:val="19"/>
          <w:vertAlign w:val="subscript"/>
        </w:rPr>
        <w:t>60</w:t>
      </w:r>
      <w:r w:rsidRPr="00094E74">
        <w:rPr>
          <w:bCs/>
          <w:sz w:val="19"/>
          <w:szCs w:val="19"/>
        </w:rPr>
        <w:t xml:space="preserve">  и </w:t>
      </w:r>
      <w:r w:rsidRPr="00094E74">
        <w:rPr>
          <w:bCs/>
          <w:sz w:val="19"/>
          <w:szCs w:val="19"/>
          <w:lang w:val="en-US"/>
        </w:rPr>
        <w:t>N</w:t>
      </w:r>
      <w:r w:rsidRPr="00094E74">
        <w:rPr>
          <w:bCs/>
          <w:sz w:val="19"/>
          <w:szCs w:val="19"/>
          <w:vertAlign w:val="subscript"/>
        </w:rPr>
        <w:t>120</w:t>
      </w:r>
      <w:r w:rsidRPr="00094E74">
        <w:rPr>
          <w:bCs/>
          <w:sz w:val="19"/>
          <w:szCs w:val="19"/>
          <w:lang w:val="en-US"/>
        </w:rPr>
        <w:t>P</w:t>
      </w:r>
      <w:r w:rsidRPr="00094E74">
        <w:rPr>
          <w:bCs/>
          <w:sz w:val="19"/>
          <w:szCs w:val="19"/>
          <w:vertAlign w:val="subscript"/>
        </w:rPr>
        <w:t>120</w:t>
      </w:r>
      <w:r w:rsidRPr="00094E74">
        <w:rPr>
          <w:bCs/>
          <w:sz w:val="19"/>
          <w:szCs w:val="19"/>
        </w:rPr>
        <w:t>, при которых прибавки урожая по сравнению с контролем составили 34,5% и 35,4% соответственно. В качестве зеленого удобрения в Дагестане применяется в основном зеленая масса люцерны. Сроки уборки и способы использования биомассы люцерны существенно влияют на урожайность риса. При запашке зеленой массы первого  укоса люцерны четвертого года пользования весной, урожайность риса увеличилась на 1,11 т/га</w:t>
      </w:r>
      <w:r w:rsidR="00016887" w:rsidRPr="00094E74">
        <w:rPr>
          <w:bCs/>
          <w:sz w:val="19"/>
          <w:szCs w:val="19"/>
        </w:rPr>
        <w:t xml:space="preserve">  </w:t>
      </w:r>
      <w:r w:rsidRPr="00094E74">
        <w:rPr>
          <w:bCs/>
          <w:sz w:val="19"/>
          <w:szCs w:val="19"/>
        </w:rPr>
        <w:t>или на 12,3% по сравнению с вспашкой пласта после уборки третьего укоса люцерны третьего года пользования.</w:t>
      </w:r>
    </w:p>
    <w:p w:rsidR="00C2424B" w:rsidRPr="00094E74" w:rsidRDefault="00C2424B" w:rsidP="00C2424B">
      <w:pPr>
        <w:ind w:firstLine="567"/>
        <w:rPr>
          <w:sz w:val="19"/>
          <w:szCs w:val="19"/>
        </w:rPr>
      </w:pPr>
      <w:r w:rsidRPr="00094E74">
        <w:rPr>
          <w:b/>
          <w:sz w:val="19"/>
          <w:szCs w:val="19"/>
        </w:rPr>
        <w:t xml:space="preserve">Ключевые слова: </w:t>
      </w:r>
      <w:r w:rsidRPr="00094E74">
        <w:rPr>
          <w:sz w:val="19"/>
          <w:szCs w:val="19"/>
        </w:rPr>
        <w:t>рис, дозы удобрений, сроки внесения, органические и минеральные удобрения, плодородие почвы.</w:t>
      </w:r>
    </w:p>
    <w:p w:rsidR="00C2424B" w:rsidRPr="009C2FDE" w:rsidRDefault="00C2424B" w:rsidP="00C2424B">
      <w:pPr>
        <w:ind w:firstLine="567"/>
        <w:rPr>
          <w:b/>
          <w:szCs w:val="20"/>
        </w:rPr>
      </w:pPr>
    </w:p>
    <w:p w:rsidR="00C2424B" w:rsidRPr="00094E74" w:rsidRDefault="00C2424B" w:rsidP="00C2424B">
      <w:pPr>
        <w:ind w:firstLine="567"/>
        <w:rPr>
          <w:i/>
          <w:sz w:val="19"/>
          <w:szCs w:val="19"/>
          <w:lang w:val="en-US"/>
        </w:rPr>
      </w:pPr>
      <w:r w:rsidRPr="00094E74">
        <w:rPr>
          <w:b/>
          <w:i/>
          <w:sz w:val="19"/>
          <w:szCs w:val="19"/>
          <w:lang w:val="en-US"/>
        </w:rPr>
        <w:t xml:space="preserve">Abstract. </w:t>
      </w:r>
      <w:r w:rsidRPr="00094E74">
        <w:rPr>
          <w:i/>
          <w:sz w:val="19"/>
          <w:szCs w:val="19"/>
          <w:lang w:val="en-US"/>
        </w:rPr>
        <w:t>The rice is often on the lands of various salinity degree in Dagestan. The article describes the conditions of use, doses and terms of use of organic and mineral fertilizers for rice in the conditions of Tersko-Sulakskaya subprovince. The most effective doses of mineral fertilizers under the variety Liman, on average during five years, were N60P90K60 and N120P120, in which crop increases compared to the control were 34.5% and 35.4%, respectively. The green mass of alfalfa is mainly used as a green fertilizer in Dagestan. Harvesting time and methods of using alfalfa biomass significantly affect the yield of rice. When plowing the green mass of the first mowing of alfalfa in the fourth year of use in the spring, the rice yield increased by 1.11 t/ha, or to 12.3% compared with plowing after harvesting the third mowing of alfalfa in the third year of use.</w:t>
      </w:r>
    </w:p>
    <w:p w:rsidR="00C2424B" w:rsidRPr="00094E74" w:rsidRDefault="00C2424B" w:rsidP="00C2424B">
      <w:pPr>
        <w:ind w:firstLine="567"/>
        <w:rPr>
          <w:i/>
          <w:sz w:val="19"/>
          <w:szCs w:val="19"/>
          <w:lang w:val="en-US"/>
        </w:rPr>
      </w:pPr>
      <w:r w:rsidRPr="00094E74">
        <w:rPr>
          <w:b/>
          <w:i/>
          <w:sz w:val="19"/>
          <w:szCs w:val="19"/>
          <w:lang w:val="en-US"/>
        </w:rPr>
        <w:t>Keywords:</w:t>
      </w:r>
      <w:r w:rsidRPr="00094E74">
        <w:rPr>
          <w:i/>
          <w:sz w:val="19"/>
          <w:szCs w:val="19"/>
          <w:lang w:val="en-US"/>
        </w:rPr>
        <w:t xml:space="preserve"> rice, doses, terms, organic and mineral fertilizers, fertility of the soil.</w:t>
      </w:r>
    </w:p>
    <w:p w:rsidR="00C2424B" w:rsidRPr="00312CE2" w:rsidRDefault="00C2424B" w:rsidP="00C2424B">
      <w:pPr>
        <w:ind w:firstLine="567"/>
        <w:rPr>
          <w:i/>
          <w:szCs w:val="20"/>
          <w:lang w:val="en-US"/>
        </w:rPr>
      </w:pPr>
    </w:p>
    <w:p w:rsidR="006409B8" w:rsidRPr="002A586E" w:rsidRDefault="006409B8" w:rsidP="00C2424B">
      <w:pPr>
        <w:ind w:firstLine="567"/>
        <w:rPr>
          <w:szCs w:val="20"/>
          <w:lang w:val="en-US"/>
        </w:rPr>
        <w:sectPr w:rsidR="006409B8" w:rsidRPr="002A586E" w:rsidSect="00B31817">
          <w:type w:val="continuous"/>
          <w:pgSz w:w="11906" w:h="16838"/>
          <w:pgMar w:top="1134" w:right="1134" w:bottom="1134" w:left="1134" w:header="709" w:footer="709" w:gutter="0"/>
          <w:cols w:space="720"/>
        </w:sectPr>
      </w:pPr>
    </w:p>
    <w:p w:rsidR="00A94E7D" w:rsidRPr="00F47AD2" w:rsidRDefault="00A94E7D" w:rsidP="00A94E7D">
      <w:pPr>
        <w:ind w:firstLine="567"/>
        <w:rPr>
          <w:i/>
          <w:szCs w:val="20"/>
          <w:lang w:val="en-US" w:bidi="fa-IR"/>
        </w:rPr>
      </w:pPr>
    </w:p>
    <w:p w:rsidR="00C2424B" w:rsidRPr="00A94E7D" w:rsidRDefault="00C2424B" w:rsidP="00C2424B">
      <w:pPr>
        <w:tabs>
          <w:tab w:val="left" w:pos="851"/>
        </w:tabs>
        <w:ind w:firstLine="567"/>
        <w:rPr>
          <w:b/>
          <w:szCs w:val="20"/>
        </w:rPr>
      </w:pPr>
      <w:r w:rsidRPr="00A94E7D">
        <w:rPr>
          <w:b/>
          <w:szCs w:val="20"/>
        </w:rPr>
        <w:lastRenderedPageBreak/>
        <w:t>УДК 631. 445. 52:633.174</w:t>
      </w:r>
    </w:p>
    <w:p w:rsidR="00C2424B" w:rsidRPr="00312CE2" w:rsidRDefault="00C2424B" w:rsidP="00C2424B">
      <w:pPr>
        <w:tabs>
          <w:tab w:val="left" w:pos="851"/>
        </w:tabs>
        <w:ind w:firstLine="567"/>
        <w:rPr>
          <w:b/>
          <w:color w:val="FF0000"/>
          <w:szCs w:val="20"/>
        </w:rPr>
      </w:pPr>
    </w:p>
    <w:p w:rsidR="00C2424B" w:rsidRPr="00312CE2" w:rsidRDefault="00C2424B" w:rsidP="00C2424B">
      <w:pPr>
        <w:tabs>
          <w:tab w:val="left" w:pos="851"/>
        </w:tabs>
        <w:ind w:hanging="284"/>
        <w:jc w:val="center"/>
        <w:rPr>
          <w:b/>
          <w:szCs w:val="20"/>
        </w:rPr>
      </w:pPr>
      <w:r w:rsidRPr="00312CE2">
        <w:rPr>
          <w:b/>
          <w:szCs w:val="20"/>
        </w:rPr>
        <w:t>ПЕРСПЕКТИВЫ   СОРТОВ ЗЕРНОВОГО СОРГО НА ЗАСОЛЁННЫХ ЗЕМЛЯХ ЗАПАДНОГО ПРИКАСПИЯ НА ФОНЕ РЕГУЛЯТОРОВ РОСТА</w:t>
      </w:r>
    </w:p>
    <w:p w:rsidR="00C2424B" w:rsidRPr="00312CE2" w:rsidRDefault="00C2424B" w:rsidP="00C2424B">
      <w:pPr>
        <w:tabs>
          <w:tab w:val="left" w:pos="851"/>
        </w:tabs>
        <w:ind w:firstLine="567"/>
        <w:rPr>
          <w:b/>
          <w:szCs w:val="20"/>
        </w:rPr>
      </w:pPr>
    </w:p>
    <w:p w:rsidR="00C2424B" w:rsidRPr="00312CE2" w:rsidRDefault="00C2424B" w:rsidP="00C2424B">
      <w:pPr>
        <w:pStyle w:val="af1"/>
        <w:tabs>
          <w:tab w:val="left" w:pos="851"/>
        </w:tabs>
        <w:spacing w:before="0" w:beforeAutospacing="0" w:after="0" w:afterAutospacing="0"/>
        <w:ind w:firstLine="567"/>
        <w:jc w:val="both"/>
        <w:rPr>
          <w:b/>
          <w:sz w:val="20"/>
          <w:szCs w:val="20"/>
        </w:rPr>
      </w:pPr>
      <w:r w:rsidRPr="00312CE2">
        <w:rPr>
          <w:b/>
          <w:sz w:val="20"/>
          <w:szCs w:val="20"/>
        </w:rPr>
        <w:t>З. Н. МАГОМЕДОВА, соискатель</w:t>
      </w:r>
    </w:p>
    <w:p w:rsidR="00C2424B" w:rsidRPr="00312CE2" w:rsidRDefault="00C2424B" w:rsidP="00C2424B">
      <w:pPr>
        <w:pStyle w:val="af1"/>
        <w:tabs>
          <w:tab w:val="left" w:pos="851"/>
        </w:tabs>
        <w:spacing w:before="0" w:beforeAutospacing="0" w:after="0" w:afterAutospacing="0"/>
        <w:ind w:firstLine="567"/>
        <w:jc w:val="both"/>
        <w:rPr>
          <w:b/>
          <w:sz w:val="20"/>
          <w:szCs w:val="20"/>
        </w:rPr>
      </w:pPr>
      <w:r w:rsidRPr="00312CE2">
        <w:rPr>
          <w:b/>
          <w:sz w:val="20"/>
          <w:szCs w:val="20"/>
        </w:rPr>
        <w:t>А. А. МАГОМЕДОВА, канд.  с.-х. н</w:t>
      </w:r>
      <w:r w:rsidR="0026201B">
        <w:rPr>
          <w:b/>
          <w:sz w:val="20"/>
          <w:szCs w:val="20"/>
        </w:rPr>
        <w:t>аук</w:t>
      </w:r>
      <w:r w:rsidRPr="00312CE2">
        <w:rPr>
          <w:b/>
          <w:sz w:val="20"/>
          <w:szCs w:val="20"/>
        </w:rPr>
        <w:t xml:space="preserve">, доцент  </w:t>
      </w:r>
    </w:p>
    <w:p w:rsidR="00C2424B" w:rsidRPr="00312CE2" w:rsidRDefault="00C2424B" w:rsidP="00C2424B">
      <w:pPr>
        <w:pStyle w:val="af1"/>
        <w:tabs>
          <w:tab w:val="left" w:pos="851"/>
        </w:tabs>
        <w:spacing w:before="0" w:beforeAutospacing="0" w:after="0" w:afterAutospacing="0"/>
        <w:ind w:firstLine="567"/>
        <w:jc w:val="both"/>
        <w:rPr>
          <w:b/>
          <w:sz w:val="20"/>
          <w:szCs w:val="20"/>
        </w:rPr>
      </w:pPr>
      <w:r w:rsidRPr="00312CE2">
        <w:rPr>
          <w:b/>
          <w:sz w:val="20"/>
          <w:szCs w:val="20"/>
        </w:rPr>
        <w:t>З. М. МУСАЕВА, канд.  с.-х. н</w:t>
      </w:r>
      <w:r w:rsidR="0026201B">
        <w:rPr>
          <w:b/>
          <w:sz w:val="20"/>
          <w:szCs w:val="20"/>
        </w:rPr>
        <w:t>аук</w:t>
      </w:r>
      <w:r w:rsidRPr="00312CE2">
        <w:rPr>
          <w:b/>
          <w:sz w:val="20"/>
          <w:szCs w:val="20"/>
        </w:rPr>
        <w:t xml:space="preserve">, доцент  </w:t>
      </w:r>
    </w:p>
    <w:p w:rsidR="00C2424B" w:rsidRPr="00312CE2" w:rsidRDefault="00C2424B" w:rsidP="00C2424B">
      <w:pPr>
        <w:pStyle w:val="af1"/>
        <w:tabs>
          <w:tab w:val="left" w:pos="851"/>
        </w:tabs>
        <w:spacing w:before="0" w:beforeAutospacing="0" w:after="0" w:afterAutospacing="0"/>
        <w:ind w:firstLine="567"/>
        <w:jc w:val="both"/>
        <w:rPr>
          <w:b/>
          <w:sz w:val="20"/>
          <w:szCs w:val="20"/>
        </w:rPr>
      </w:pPr>
      <w:r w:rsidRPr="00312CE2">
        <w:rPr>
          <w:b/>
          <w:sz w:val="20"/>
          <w:szCs w:val="20"/>
        </w:rPr>
        <w:t>Ш. Ш. ОМАРИЕВ, канд.  с.-х. н</w:t>
      </w:r>
      <w:r w:rsidR="0026201B">
        <w:rPr>
          <w:b/>
          <w:sz w:val="20"/>
          <w:szCs w:val="20"/>
        </w:rPr>
        <w:t>аук</w:t>
      </w:r>
      <w:r w:rsidRPr="00312CE2">
        <w:rPr>
          <w:b/>
          <w:sz w:val="20"/>
          <w:szCs w:val="20"/>
        </w:rPr>
        <w:t xml:space="preserve">, доцент  </w:t>
      </w:r>
    </w:p>
    <w:p w:rsidR="00C2424B" w:rsidRPr="00312CE2" w:rsidRDefault="00C2424B" w:rsidP="00C2424B">
      <w:pPr>
        <w:pStyle w:val="af1"/>
        <w:tabs>
          <w:tab w:val="left" w:pos="851"/>
        </w:tabs>
        <w:spacing w:before="0" w:beforeAutospacing="0" w:after="0" w:afterAutospacing="0"/>
        <w:ind w:firstLine="567"/>
        <w:jc w:val="both"/>
        <w:rPr>
          <w:b/>
          <w:sz w:val="20"/>
          <w:szCs w:val="20"/>
        </w:rPr>
      </w:pPr>
      <w:r w:rsidRPr="00312CE2">
        <w:rPr>
          <w:b/>
          <w:sz w:val="20"/>
          <w:szCs w:val="20"/>
        </w:rPr>
        <w:t>ФГБОУ ВО  Дагестанский ГАУ, г. Махачкала</w:t>
      </w:r>
    </w:p>
    <w:p w:rsidR="00C2424B" w:rsidRPr="00312CE2" w:rsidRDefault="00C2424B" w:rsidP="00C2424B">
      <w:pPr>
        <w:tabs>
          <w:tab w:val="left" w:pos="851"/>
        </w:tabs>
        <w:autoSpaceDE w:val="0"/>
        <w:autoSpaceDN w:val="0"/>
        <w:adjustRightInd w:val="0"/>
        <w:ind w:firstLine="567"/>
        <w:rPr>
          <w:b/>
          <w:bCs/>
          <w:i/>
          <w:szCs w:val="20"/>
        </w:rPr>
      </w:pPr>
    </w:p>
    <w:p w:rsidR="00C2424B" w:rsidRPr="00312CE2" w:rsidRDefault="00C2424B" w:rsidP="00C2424B">
      <w:pPr>
        <w:tabs>
          <w:tab w:val="left" w:pos="851"/>
        </w:tabs>
        <w:autoSpaceDE w:val="0"/>
        <w:autoSpaceDN w:val="0"/>
        <w:adjustRightInd w:val="0"/>
        <w:ind w:firstLine="0"/>
        <w:jc w:val="center"/>
        <w:rPr>
          <w:b/>
          <w:bCs/>
          <w:i/>
          <w:szCs w:val="20"/>
          <w:lang w:val="en-US"/>
        </w:rPr>
      </w:pPr>
      <w:r w:rsidRPr="00312CE2">
        <w:rPr>
          <w:b/>
          <w:bCs/>
          <w:i/>
          <w:szCs w:val="20"/>
          <w:lang w:val="en-US"/>
        </w:rPr>
        <w:t>PROSPECTS OF GRAIN SORGHUM VARIETIES ON THE SALINE LANDS OF THE WESTERN CASPIAN SEA AGAINST THE BACKGROUND OF GROWTH REGULATORS</w:t>
      </w:r>
    </w:p>
    <w:p w:rsidR="00C2424B" w:rsidRPr="00312CE2" w:rsidRDefault="00C2424B" w:rsidP="00C2424B">
      <w:pPr>
        <w:tabs>
          <w:tab w:val="left" w:pos="851"/>
        </w:tabs>
        <w:autoSpaceDE w:val="0"/>
        <w:autoSpaceDN w:val="0"/>
        <w:adjustRightInd w:val="0"/>
        <w:ind w:firstLine="567"/>
        <w:rPr>
          <w:b/>
          <w:bCs/>
          <w:i/>
          <w:szCs w:val="20"/>
          <w:lang w:val="en-US"/>
        </w:rPr>
      </w:pPr>
    </w:p>
    <w:p w:rsidR="00C2424B" w:rsidRPr="008E15DD" w:rsidRDefault="00C2424B" w:rsidP="00C2424B">
      <w:pPr>
        <w:tabs>
          <w:tab w:val="left" w:pos="851"/>
        </w:tabs>
        <w:autoSpaceDE w:val="0"/>
        <w:autoSpaceDN w:val="0"/>
        <w:adjustRightInd w:val="0"/>
        <w:ind w:firstLine="567"/>
        <w:rPr>
          <w:b/>
          <w:bCs/>
          <w:i/>
          <w:szCs w:val="20"/>
          <w:lang w:val="en-US"/>
        </w:rPr>
      </w:pPr>
      <w:r w:rsidRPr="008E15DD">
        <w:rPr>
          <w:b/>
          <w:bCs/>
          <w:i/>
          <w:szCs w:val="20"/>
          <w:lang w:val="en-US"/>
        </w:rPr>
        <w:t>Z. N. MAGOMEDOVA, the applicant</w:t>
      </w:r>
    </w:p>
    <w:p w:rsidR="00C2424B" w:rsidRPr="008E15DD" w:rsidRDefault="00C2424B" w:rsidP="00C2424B">
      <w:pPr>
        <w:tabs>
          <w:tab w:val="left" w:pos="851"/>
        </w:tabs>
        <w:autoSpaceDE w:val="0"/>
        <w:autoSpaceDN w:val="0"/>
        <w:adjustRightInd w:val="0"/>
        <w:ind w:firstLine="567"/>
        <w:rPr>
          <w:b/>
          <w:bCs/>
          <w:i/>
          <w:szCs w:val="20"/>
          <w:lang w:val="en-US"/>
        </w:rPr>
      </w:pPr>
      <w:r w:rsidRPr="008E15DD">
        <w:rPr>
          <w:b/>
          <w:bCs/>
          <w:i/>
          <w:szCs w:val="20"/>
          <w:lang w:val="en-US"/>
        </w:rPr>
        <w:t>A. A. MAGOMEDOV, Cand. S.-H. n., associate professor</w:t>
      </w:r>
    </w:p>
    <w:p w:rsidR="00C2424B" w:rsidRPr="008E15DD" w:rsidRDefault="00C2424B" w:rsidP="00C2424B">
      <w:pPr>
        <w:tabs>
          <w:tab w:val="left" w:pos="851"/>
        </w:tabs>
        <w:autoSpaceDE w:val="0"/>
        <w:autoSpaceDN w:val="0"/>
        <w:adjustRightInd w:val="0"/>
        <w:ind w:firstLine="567"/>
        <w:rPr>
          <w:b/>
          <w:bCs/>
          <w:i/>
          <w:szCs w:val="20"/>
          <w:lang w:val="en-US"/>
        </w:rPr>
      </w:pPr>
      <w:r w:rsidRPr="008E15DD">
        <w:rPr>
          <w:b/>
          <w:bCs/>
          <w:i/>
          <w:szCs w:val="20"/>
          <w:lang w:val="en-US"/>
        </w:rPr>
        <w:t>Z. M. MUSAEV, Cand. S.-H. n., associate professor</w:t>
      </w:r>
    </w:p>
    <w:p w:rsidR="00C2424B" w:rsidRPr="008E15DD" w:rsidRDefault="00C2424B" w:rsidP="00C2424B">
      <w:pPr>
        <w:tabs>
          <w:tab w:val="left" w:pos="851"/>
        </w:tabs>
        <w:autoSpaceDE w:val="0"/>
        <w:autoSpaceDN w:val="0"/>
        <w:adjustRightInd w:val="0"/>
        <w:ind w:firstLine="567"/>
        <w:rPr>
          <w:b/>
          <w:bCs/>
          <w:i/>
          <w:szCs w:val="20"/>
          <w:lang w:val="en-US"/>
        </w:rPr>
      </w:pPr>
      <w:r w:rsidRPr="008E15DD">
        <w:rPr>
          <w:b/>
          <w:bCs/>
          <w:i/>
          <w:szCs w:val="20"/>
          <w:lang w:val="en-US"/>
        </w:rPr>
        <w:t>Sh. Sh. OMARIYEV, Cand. S.-H. n., associate professor</w:t>
      </w:r>
    </w:p>
    <w:p w:rsidR="00057DA9" w:rsidRPr="0026201B" w:rsidRDefault="0026201B" w:rsidP="00F0605A">
      <w:pPr>
        <w:tabs>
          <w:tab w:val="left" w:pos="851"/>
          <w:tab w:val="left" w:pos="3735"/>
          <w:tab w:val="center" w:pos="4677"/>
        </w:tabs>
        <w:autoSpaceDE w:val="0"/>
        <w:autoSpaceDN w:val="0"/>
        <w:adjustRightInd w:val="0"/>
        <w:ind w:firstLine="567"/>
        <w:rPr>
          <w:b/>
          <w:bCs/>
          <w:i/>
          <w:sz w:val="19"/>
          <w:szCs w:val="19"/>
          <w:lang w:val="en-US"/>
        </w:rPr>
      </w:pPr>
      <w:r w:rsidRPr="0026201B">
        <w:rPr>
          <w:b/>
          <w:i/>
          <w:lang w:val="en-US"/>
        </w:rPr>
        <w:t>Dagestan State Agrarian University, Makhachkala</w:t>
      </w:r>
      <w:r w:rsidR="00C2424B" w:rsidRPr="0026201B">
        <w:rPr>
          <w:b/>
          <w:bCs/>
          <w:i/>
          <w:sz w:val="19"/>
          <w:szCs w:val="19"/>
          <w:lang w:val="en-US"/>
        </w:rPr>
        <w:tab/>
      </w:r>
    </w:p>
    <w:p w:rsidR="0026201B" w:rsidRPr="009E542D" w:rsidRDefault="0026201B" w:rsidP="00F0605A">
      <w:pPr>
        <w:tabs>
          <w:tab w:val="left" w:pos="851"/>
          <w:tab w:val="left" w:pos="3735"/>
          <w:tab w:val="center" w:pos="4677"/>
        </w:tabs>
        <w:autoSpaceDE w:val="0"/>
        <w:autoSpaceDN w:val="0"/>
        <w:adjustRightInd w:val="0"/>
        <w:ind w:firstLine="567"/>
        <w:rPr>
          <w:b/>
          <w:bCs/>
          <w:sz w:val="19"/>
          <w:szCs w:val="19"/>
          <w:lang w:val="en-US"/>
        </w:rPr>
      </w:pPr>
    </w:p>
    <w:p w:rsidR="00C2424B" w:rsidRPr="00F0605A" w:rsidRDefault="00C2424B" w:rsidP="00F0605A">
      <w:pPr>
        <w:tabs>
          <w:tab w:val="left" w:pos="851"/>
          <w:tab w:val="left" w:pos="3735"/>
          <w:tab w:val="center" w:pos="4677"/>
        </w:tabs>
        <w:autoSpaceDE w:val="0"/>
        <w:autoSpaceDN w:val="0"/>
        <w:adjustRightInd w:val="0"/>
        <w:ind w:firstLine="567"/>
        <w:rPr>
          <w:bCs/>
          <w:i/>
          <w:sz w:val="19"/>
          <w:szCs w:val="19"/>
        </w:rPr>
      </w:pPr>
      <w:r w:rsidRPr="00F0605A">
        <w:rPr>
          <w:b/>
          <w:bCs/>
          <w:sz w:val="19"/>
          <w:szCs w:val="19"/>
        </w:rPr>
        <w:t>Аннотация</w:t>
      </w:r>
      <w:r w:rsidRPr="0038594F">
        <w:rPr>
          <w:b/>
          <w:bCs/>
          <w:sz w:val="19"/>
          <w:szCs w:val="19"/>
        </w:rPr>
        <w:t>.</w:t>
      </w:r>
      <w:r w:rsidR="0026201B">
        <w:rPr>
          <w:b/>
          <w:bCs/>
          <w:sz w:val="19"/>
          <w:szCs w:val="19"/>
        </w:rPr>
        <w:t xml:space="preserve"> </w:t>
      </w:r>
      <w:r w:rsidRPr="00F0605A">
        <w:rPr>
          <w:sz w:val="19"/>
          <w:szCs w:val="19"/>
          <w:lang w:eastAsia="ru-RU"/>
        </w:rPr>
        <w:t xml:space="preserve">С целью  изучения адаптивного потенциала   раннеспелых и </w:t>
      </w:r>
      <w:r w:rsidRPr="00F0605A">
        <w:rPr>
          <w:sz w:val="19"/>
          <w:szCs w:val="19"/>
        </w:rPr>
        <w:t xml:space="preserve">среднераннеспелых сортов зернового сорго на фоне регуляторов роста , в условиях Терско- Сулакской </w:t>
      </w:r>
      <w:r w:rsidRPr="00F0605A">
        <w:rPr>
          <w:sz w:val="19"/>
          <w:szCs w:val="19"/>
          <w:lang w:eastAsia="ru-RU"/>
        </w:rPr>
        <w:t xml:space="preserve"> подпровинции были проведены исследования.</w:t>
      </w:r>
      <w:r w:rsidRPr="00F0605A">
        <w:rPr>
          <w:sz w:val="19"/>
          <w:szCs w:val="19"/>
        </w:rPr>
        <w:t xml:space="preserve">    В  результате выявлено, что  на контроле без применения регуляторов роста, наибольшую урожайность из раннеспелых сортов сформировал  сорт Хазине 28 - 3,86 т/га. Это на 13,9 % больше стандарта и на  7,5 %  выше показателей сорта  Зерноградское 88. Наименьшая урожайность зафиксирована у стандарта (Зерста 97).  Из группы среднераннеспелых  сортов максимальную продуктивность  обеспечил – Зерноградское 53 </w:t>
      </w:r>
      <w:r w:rsidR="007273F3">
        <w:rPr>
          <w:sz w:val="19"/>
          <w:szCs w:val="19"/>
        </w:rPr>
        <w:t>-</w:t>
      </w:r>
      <w:r w:rsidRPr="00F0605A">
        <w:rPr>
          <w:sz w:val="19"/>
          <w:szCs w:val="19"/>
        </w:rPr>
        <w:t xml:space="preserve"> 3,79 т/га, превышение при этом, по сравнению с сортами Пикадор и Семирамида составило соответственно – 18,4 </w:t>
      </w:r>
      <w:r w:rsidR="007273F3">
        <w:rPr>
          <w:sz w:val="19"/>
          <w:szCs w:val="19"/>
        </w:rPr>
        <w:t xml:space="preserve">- </w:t>
      </w:r>
      <w:r w:rsidRPr="00F0605A">
        <w:rPr>
          <w:sz w:val="19"/>
          <w:szCs w:val="19"/>
        </w:rPr>
        <w:t>22,6 %. Минимальные данные наблюдались у сорта Семирамида. Применяемые  регуляторы роста  повысили урожайность выращиваемых сортов зернового сорго. Как и в первом случае,  более высокие показатели отмечены у сортов Хазине 28 и Зерноградское 53. Превышение сорта Хазине со стандартом и с сортом Зерноградское 88 варьировало в пределах  13,8 – 7,7 %. Прибавка среднераннеспелого сорта Зерноградское 53</w:t>
      </w:r>
      <w:r w:rsidR="007273F3">
        <w:rPr>
          <w:sz w:val="19"/>
          <w:szCs w:val="19"/>
        </w:rPr>
        <w:t xml:space="preserve"> </w:t>
      </w:r>
      <w:r w:rsidRPr="00F0605A">
        <w:rPr>
          <w:sz w:val="19"/>
          <w:szCs w:val="19"/>
        </w:rPr>
        <w:t>по сравнению с сортами Пикадор и Семирамида составила соответственно  19,6 и 22,5 %.  В среднем по сортам, при обработке регулятором  Альбит</w:t>
      </w:r>
      <w:r w:rsidR="007273F3">
        <w:rPr>
          <w:sz w:val="19"/>
          <w:szCs w:val="19"/>
        </w:rPr>
        <w:t>,</w:t>
      </w:r>
      <w:r w:rsidRPr="00F0605A">
        <w:rPr>
          <w:sz w:val="19"/>
          <w:szCs w:val="19"/>
        </w:rPr>
        <w:t xml:space="preserve"> урожайность  увеличилась на 4,9 %, а при обработке регулятором Мегамик- 3,2 %.</w:t>
      </w:r>
    </w:p>
    <w:p w:rsidR="00C2424B" w:rsidRPr="00F0605A" w:rsidRDefault="00C2424B" w:rsidP="00C2424B">
      <w:pPr>
        <w:tabs>
          <w:tab w:val="left" w:pos="851"/>
        </w:tabs>
        <w:autoSpaceDE w:val="0"/>
        <w:autoSpaceDN w:val="0"/>
        <w:adjustRightInd w:val="0"/>
        <w:ind w:firstLine="567"/>
        <w:rPr>
          <w:bCs/>
          <w:sz w:val="19"/>
          <w:szCs w:val="19"/>
        </w:rPr>
      </w:pPr>
      <w:r w:rsidRPr="00F0605A">
        <w:rPr>
          <w:b/>
          <w:bCs/>
          <w:sz w:val="19"/>
          <w:szCs w:val="19"/>
        </w:rPr>
        <w:t xml:space="preserve">Ключевые слова: </w:t>
      </w:r>
      <w:r w:rsidR="007273F3">
        <w:rPr>
          <w:bCs/>
          <w:sz w:val="19"/>
          <w:szCs w:val="19"/>
        </w:rPr>
        <w:t>в</w:t>
      </w:r>
      <w:r w:rsidRPr="00F0605A">
        <w:rPr>
          <w:bCs/>
          <w:sz w:val="19"/>
          <w:szCs w:val="19"/>
        </w:rPr>
        <w:t>торично засоленные почвы, плодородие, фитомелиоранты, зерновое сорго, сорта,  регуляторы роста, Альбит, Мегамик, адаптация,  урожайность.</w:t>
      </w:r>
    </w:p>
    <w:p w:rsidR="00C2424B" w:rsidRPr="00F0605A" w:rsidRDefault="00C2424B" w:rsidP="00C2424B">
      <w:pPr>
        <w:tabs>
          <w:tab w:val="left" w:pos="851"/>
        </w:tabs>
        <w:autoSpaceDE w:val="0"/>
        <w:autoSpaceDN w:val="0"/>
        <w:adjustRightInd w:val="0"/>
        <w:ind w:firstLine="567"/>
        <w:rPr>
          <w:bCs/>
          <w:i/>
          <w:sz w:val="19"/>
          <w:szCs w:val="19"/>
        </w:rPr>
      </w:pPr>
    </w:p>
    <w:p w:rsidR="00C2424B" w:rsidRPr="00F0605A" w:rsidRDefault="00C2424B" w:rsidP="00C2424B">
      <w:pPr>
        <w:tabs>
          <w:tab w:val="left" w:pos="851"/>
        </w:tabs>
        <w:autoSpaceDE w:val="0"/>
        <w:autoSpaceDN w:val="0"/>
        <w:adjustRightInd w:val="0"/>
        <w:ind w:firstLine="567"/>
        <w:rPr>
          <w:bCs/>
          <w:i/>
          <w:sz w:val="19"/>
          <w:szCs w:val="19"/>
          <w:lang w:val="en-US"/>
        </w:rPr>
      </w:pPr>
      <w:r w:rsidRPr="00F0605A">
        <w:rPr>
          <w:bCs/>
          <w:i/>
          <w:sz w:val="19"/>
          <w:szCs w:val="19"/>
          <w:lang w:val="en-US"/>
        </w:rPr>
        <w:t> </w:t>
      </w:r>
      <w:r w:rsidR="0000407B">
        <w:rPr>
          <w:b/>
          <w:bCs/>
          <w:i/>
          <w:sz w:val="19"/>
          <w:szCs w:val="19"/>
          <w:lang w:val="en-US"/>
        </w:rPr>
        <w:t xml:space="preserve">Abstract. </w:t>
      </w:r>
      <w:r w:rsidRPr="00F0605A">
        <w:rPr>
          <w:bCs/>
          <w:i/>
          <w:sz w:val="19"/>
          <w:szCs w:val="19"/>
          <w:lang w:val="en-US"/>
        </w:rPr>
        <w:t xml:space="preserve"> In order to study the adaptive potential of early and medium early ripening varieties of grain sorghum against the background of growth regulators, studies were conducted under the conditions of the Terek-Sulak sub-province. As a result, it was revealed that on the control without the use of growth regulators, the highest yield of the early ripe varieties was formed by the Khazine variety 28 - 3.86 t / ha. This is 13.9% more than the standard and 7.5% higher than the Zernogradskoye variety of 88. The lowest yield is recorded in the standard (Zersta 97). From the group of medium-early ripening varieties, the maximum productivity was provided by Zernogradskoye 53 - 3.79 t / ha, and the excess, compared with the Picador and Semiramid varieties, was 18.4 - 22.6%, respectively. Minimal data were observed in the variety Semiramid. Applied growth regulators increased the yield of cultivated varieties of grain sorghum. As in the first case, higher rates were noted for the Khazin 28 and Zernogradsk varieties 53. The Khazin varieties exceeded the standard and with the Zernogradsk 88 variety varied within 13.8 - 7.7%. The increase in the mid-early variety Zernogradskoe 53, compared with Picador and Semiramis, was 19.6% and 22.5%, respectively. On average by grade, when processed with the Albit regulator, the yield increased by 4.9%, and when processed with the Megamic regulator, by 3.2%.</w:t>
      </w:r>
    </w:p>
    <w:p w:rsidR="00C2424B" w:rsidRPr="00F0605A" w:rsidRDefault="00C2424B" w:rsidP="00C2424B">
      <w:pPr>
        <w:tabs>
          <w:tab w:val="left" w:pos="851"/>
        </w:tabs>
        <w:autoSpaceDE w:val="0"/>
        <w:autoSpaceDN w:val="0"/>
        <w:adjustRightInd w:val="0"/>
        <w:ind w:firstLine="567"/>
        <w:rPr>
          <w:bCs/>
          <w:i/>
          <w:sz w:val="19"/>
          <w:szCs w:val="19"/>
          <w:lang w:val="en-US"/>
        </w:rPr>
      </w:pPr>
      <w:r w:rsidRPr="00F0605A">
        <w:rPr>
          <w:b/>
          <w:bCs/>
          <w:i/>
          <w:sz w:val="19"/>
          <w:szCs w:val="19"/>
          <w:lang w:val="en-US"/>
        </w:rPr>
        <w:t>Keywords</w:t>
      </w:r>
      <w:r w:rsidR="0000407B" w:rsidRPr="0000407B">
        <w:rPr>
          <w:bCs/>
          <w:i/>
          <w:sz w:val="19"/>
          <w:szCs w:val="19"/>
          <w:lang w:val="en-US"/>
        </w:rPr>
        <w:t>:</w:t>
      </w:r>
      <w:r w:rsidRPr="00F0605A">
        <w:rPr>
          <w:bCs/>
          <w:i/>
          <w:sz w:val="19"/>
          <w:szCs w:val="19"/>
          <w:lang w:val="en-US"/>
        </w:rPr>
        <w:t xml:space="preserve"> </w:t>
      </w:r>
      <w:r w:rsidR="0000407B">
        <w:rPr>
          <w:bCs/>
          <w:i/>
          <w:sz w:val="19"/>
          <w:szCs w:val="19"/>
          <w:lang w:val="en-US"/>
        </w:rPr>
        <w:t>s</w:t>
      </w:r>
      <w:r w:rsidRPr="00F0605A">
        <w:rPr>
          <w:bCs/>
          <w:i/>
          <w:sz w:val="19"/>
          <w:szCs w:val="19"/>
          <w:lang w:val="en-US"/>
        </w:rPr>
        <w:t>econdary saline soils, fertility, phytomeliorants, cereal sorghum, varieties, growth regulators, Albit, Megamic, adaptation, yield.</w:t>
      </w:r>
    </w:p>
    <w:p w:rsidR="00C2424B" w:rsidRPr="00F0605A" w:rsidRDefault="00C2424B" w:rsidP="00C2424B">
      <w:pPr>
        <w:tabs>
          <w:tab w:val="left" w:pos="851"/>
        </w:tabs>
        <w:autoSpaceDE w:val="0"/>
        <w:autoSpaceDN w:val="0"/>
        <w:adjustRightInd w:val="0"/>
        <w:ind w:firstLine="567"/>
        <w:rPr>
          <w:bCs/>
          <w:i/>
          <w:color w:val="FF0000"/>
          <w:sz w:val="19"/>
          <w:szCs w:val="19"/>
          <w:lang w:val="en-US"/>
        </w:rPr>
      </w:pPr>
    </w:p>
    <w:p w:rsidR="00094E74" w:rsidRPr="002A586E" w:rsidRDefault="00094E74" w:rsidP="00C2424B">
      <w:pPr>
        <w:pStyle w:val="21"/>
        <w:tabs>
          <w:tab w:val="left" w:pos="851"/>
        </w:tabs>
        <w:spacing w:after="0" w:line="240" w:lineRule="auto"/>
        <w:ind w:left="0" w:firstLine="567"/>
        <w:jc w:val="both"/>
        <w:rPr>
          <w:rFonts w:ascii="Times New Roman" w:hAnsi="Times New Roman" w:cs="Times New Roman"/>
          <w:b/>
          <w:bCs/>
          <w:sz w:val="19"/>
          <w:szCs w:val="19"/>
          <w:lang w:val="en-US"/>
        </w:rPr>
        <w:sectPr w:rsidR="00094E74" w:rsidRPr="002A586E" w:rsidSect="00B31817">
          <w:type w:val="continuous"/>
          <w:pgSz w:w="11906" w:h="16838"/>
          <w:pgMar w:top="1134" w:right="1134" w:bottom="1134" w:left="1134" w:header="709" w:footer="709" w:gutter="0"/>
          <w:cols w:space="720"/>
        </w:sectPr>
      </w:pPr>
    </w:p>
    <w:p w:rsidR="00D85A49" w:rsidRPr="005502A4" w:rsidRDefault="00D85A49" w:rsidP="00C2424B">
      <w:pPr>
        <w:tabs>
          <w:tab w:val="left" w:pos="993"/>
        </w:tabs>
        <w:ind w:firstLine="567"/>
        <w:rPr>
          <w:b/>
          <w:color w:val="000000" w:themeColor="text1"/>
          <w:szCs w:val="20"/>
          <w:shd w:val="clear" w:color="auto" w:fill="FFFFFF"/>
          <w:lang w:val="en-US"/>
        </w:rPr>
      </w:pPr>
    </w:p>
    <w:p w:rsidR="00C2424B" w:rsidRDefault="00C2424B" w:rsidP="00C2424B">
      <w:pPr>
        <w:tabs>
          <w:tab w:val="left" w:pos="993"/>
        </w:tabs>
        <w:ind w:firstLine="567"/>
        <w:rPr>
          <w:b/>
          <w:color w:val="000000" w:themeColor="text1"/>
          <w:szCs w:val="20"/>
          <w:shd w:val="clear" w:color="auto" w:fill="FFFFFF"/>
        </w:rPr>
      </w:pPr>
      <w:r w:rsidRPr="00774077">
        <w:rPr>
          <w:b/>
          <w:color w:val="000000" w:themeColor="text1"/>
          <w:szCs w:val="20"/>
          <w:shd w:val="clear" w:color="auto" w:fill="FFFFFF"/>
        </w:rPr>
        <w:t>УДК 626.83</w:t>
      </w:r>
    </w:p>
    <w:p w:rsidR="00C2424B" w:rsidRPr="00774077" w:rsidRDefault="00C2424B" w:rsidP="00C2424B">
      <w:pPr>
        <w:tabs>
          <w:tab w:val="left" w:pos="993"/>
        </w:tabs>
        <w:ind w:firstLine="567"/>
        <w:rPr>
          <w:b/>
          <w:color w:val="000000" w:themeColor="text1"/>
          <w:szCs w:val="20"/>
          <w:shd w:val="clear" w:color="auto" w:fill="FFFFFF"/>
        </w:rPr>
      </w:pPr>
    </w:p>
    <w:p w:rsidR="00C2424B" w:rsidRPr="00774077" w:rsidRDefault="00C2424B" w:rsidP="00C2424B">
      <w:pPr>
        <w:tabs>
          <w:tab w:val="left" w:pos="-1276"/>
          <w:tab w:val="left" w:pos="-426"/>
          <w:tab w:val="left" w:pos="142"/>
          <w:tab w:val="left" w:pos="993"/>
        </w:tabs>
        <w:ind w:firstLine="0"/>
        <w:jc w:val="center"/>
        <w:rPr>
          <w:b/>
          <w:color w:val="000000" w:themeColor="text1"/>
          <w:szCs w:val="20"/>
        </w:rPr>
      </w:pPr>
      <w:r w:rsidRPr="00774077">
        <w:rPr>
          <w:b/>
          <w:color w:val="000000" w:themeColor="text1"/>
          <w:szCs w:val="20"/>
        </w:rPr>
        <w:t>ВАКУУМ-СИСТЕМА АВТОМАТИЗИРОВАННЫХ НАСОСНЫХ СТАНЦИЙ ПОДКАЧКИ ОРОСИТЕЛЬНЫХ СИСТЕМ</w:t>
      </w:r>
    </w:p>
    <w:p w:rsidR="00C2424B" w:rsidRPr="00774077" w:rsidRDefault="00C2424B" w:rsidP="00C2424B">
      <w:pPr>
        <w:tabs>
          <w:tab w:val="left" w:pos="993"/>
        </w:tabs>
        <w:ind w:firstLine="567"/>
        <w:rPr>
          <w:color w:val="000000" w:themeColor="text1"/>
          <w:szCs w:val="20"/>
          <w:shd w:val="clear" w:color="auto" w:fill="FFFFFF"/>
        </w:rPr>
      </w:pPr>
    </w:p>
    <w:p w:rsidR="00C2424B" w:rsidRPr="00774077" w:rsidRDefault="00C2424B" w:rsidP="00C2424B">
      <w:pPr>
        <w:tabs>
          <w:tab w:val="left" w:pos="-567"/>
          <w:tab w:val="left" w:pos="993"/>
        </w:tabs>
        <w:ind w:firstLine="567"/>
        <w:rPr>
          <w:b/>
          <w:color w:val="000000" w:themeColor="text1"/>
          <w:szCs w:val="20"/>
        </w:rPr>
      </w:pPr>
      <w:r w:rsidRPr="00774077">
        <w:rPr>
          <w:b/>
          <w:color w:val="000000" w:themeColor="text1"/>
          <w:szCs w:val="20"/>
        </w:rPr>
        <w:t>Р.Р. МАЗАНОВ</w:t>
      </w:r>
      <w:r w:rsidR="00A04974">
        <w:rPr>
          <w:b/>
          <w:color w:val="000000" w:themeColor="text1"/>
          <w:szCs w:val="20"/>
          <w:vertAlign w:val="superscript"/>
        </w:rPr>
        <w:t>1</w:t>
      </w:r>
      <w:r w:rsidRPr="00774077">
        <w:rPr>
          <w:b/>
          <w:color w:val="000000" w:themeColor="text1"/>
          <w:szCs w:val="20"/>
        </w:rPr>
        <w:t>, канд. техн. наук, доцент</w:t>
      </w:r>
    </w:p>
    <w:p w:rsidR="00C2424B" w:rsidRDefault="00C2424B" w:rsidP="00C2424B">
      <w:pPr>
        <w:tabs>
          <w:tab w:val="left" w:pos="993"/>
        </w:tabs>
        <w:ind w:firstLine="567"/>
        <w:rPr>
          <w:b/>
          <w:color w:val="000000" w:themeColor="text1"/>
          <w:szCs w:val="20"/>
        </w:rPr>
      </w:pPr>
      <w:r w:rsidRPr="00774077">
        <w:rPr>
          <w:b/>
          <w:color w:val="000000" w:themeColor="text1"/>
          <w:szCs w:val="20"/>
        </w:rPr>
        <w:t>Ч.М. МУТУЕВ</w:t>
      </w:r>
      <w:r w:rsidR="00A04974">
        <w:rPr>
          <w:b/>
          <w:color w:val="000000" w:themeColor="text1"/>
          <w:szCs w:val="20"/>
          <w:vertAlign w:val="superscript"/>
        </w:rPr>
        <w:t>1</w:t>
      </w:r>
      <w:r w:rsidRPr="00774077">
        <w:rPr>
          <w:b/>
          <w:color w:val="000000" w:themeColor="text1"/>
          <w:szCs w:val="20"/>
        </w:rPr>
        <w:t>, канд. техн. наук, доцент</w:t>
      </w:r>
    </w:p>
    <w:p w:rsidR="00A04974" w:rsidRPr="00774077" w:rsidRDefault="00A04974" w:rsidP="00C2424B">
      <w:pPr>
        <w:tabs>
          <w:tab w:val="left" w:pos="993"/>
        </w:tabs>
        <w:ind w:firstLine="567"/>
        <w:rPr>
          <w:b/>
          <w:color w:val="000000" w:themeColor="text1"/>
          <w:szCs w:val="20"/>
        </w:rPr>
      </w:pPr>
      <w:r>
        <w:rPr>
          <w:b/>
          <w:color w:val="000000" w:themeColor="text1"/>
          <w:szCs w:val="20"/>
        </w:rPr>
        <w:t>Х.М. АУШЕВ</w:t>
      </w:r>
      <w:r>
        <w:rPr>
          <w:b/>
          <w:color w:val="000000" w:themeColor="text1"/>
          <w:szCs w:val="20"/>
          <w:vertAlign w:val="superscript"/>
        </w:rPr>
        <w:t>2</w:t>
      </w:r>
      <w:r>
        <w:rPr>
          <w:b/>
          <w:color w:val="000000" w:themeColor="text1"/>
          <w:szCs w:val="20"/>
        </w:rPr>
        <w:t xml:space="preserve"> канд. техн. наук</w:t>
      </w:r>
    </w:p>
    <w:p w:rsidR="00C2424B" w:rsidRDefault="00A04974" w:rsidP="00C2424B">
      <w:pPr>
        <w:keepNext/>
        <w:tabs>
          <w:tab w:val="left" w:pos="630"/>
          <w:tab w:val="left" w:pos="993"/>
          <w:tab w:val="left" w:pos="1418"/>
        </w:tabs>
        <w:ind w:firstLine="567"/>
        <w:outlineLvl w:val="1"/>
        <w:rPr>
          <w:b/>
          <w:bCs/>
          <w:color w:val="000000" w:themeColor="text1"/>
          <w:szCs w:val="20"/>
        </w:rPr>
      </w:pPr>
      <w:r>
        <w:rPr>
          <w:b/>
          <w:bCs/>
          <w:color w:val="000000" w:themeColor="text1"/>
          <w:szCs w:val="20"/>
          <w:vertAlign w:val="superscript"/>
        </w:rPr>
        <w:t>1</w:t>
      </w:r>
      <w:r w:rsidR="00C2424B" w:rsidRPr="00774077">
        <w:rPr>
          <w:b/>
          <w:bCs/>
          <w:color w:val="000000" w:themeColor="text1"/>
          <w:szCs w:val="20"/>
        </w:rPr>
        <w:t>ФГБОУ ВО  Дагестанский ГАУ, г. Махачкала</w:t>
      </w:r>
    </w:p>
    <w:p w:rsidR="00A04974" w:rsidRPr="005C7263" w:rsidRDefault="00A04974" w:rsidP="00A04974">
      <w:pPr>
        <w:rPr>
          <w:b/>
          <w:color w:val="000000"/>
          <w:szCs w:val="20"/>
        </w:rPr>
      </w:pPr>
      <w:r>
        <w:rPr>
          <w:b/>
          <w:color w:val="000000"/>
          <w:szCs w:val="20"/>
          <w:vertAlign w:val="superscript"/>
        </w:rPr>
        <w:t xml:space="preserve">  </w:t>
      </w:r>
      <w:r w:rsidRPr="005C7263">
        <w:rPr>
          <w:b/>
          <w:color w:val="000000"/>
          <w:szCs w:val="20"/>
          <w:vertAlign w:val="superscript"/>
        </w:rPr>
        <w:t>2</w:t>
      </w:r>
      <w:r w:rsidRPr="005C7263">
        <w:rPr>
          <w:b/>
          <w:color w:val="000000"/>
          <w:szCs w:val="20"/>
        </w:rPr>
        <w:t>ФГБОУ ВО «Ингушский  государственный университет», г. Магас</w:t>
      </w:r>
    </w:p>
    <w:p w:rsidR="00C2424B" w:rsidRPr="00774077" w:rsidRDefault="00255062" w:rsidP="00C2424B">
      <w:pPr>
        <w:pStyle w:val="HTML"/>
        <w:tabs>
          <w:tab w:val="left" w:pos="993"/>
        </w:tabs>
        <w:ind w:firstLine="567"/>
        <w:jc w:val="center"/>
        <w:rPr>
          <w:rFonts w:ascii="Times New Roman" w:hAnsi="Times New Roman" w:cs="Times New Roman"/>
          <w:color w:val="000000" w:themeColor="text1"/>
        </w:rPr>
      </w:pPr>
      <w:r>
        <w:rPr>
          <w:rFonts w:ascii="Times New Roman" w:hAnsi="Times New Roman" w:cs="Times New Roman"/>
          <w:color w:val="000000" w:themeColor="text1"/>
        </w:rPr>
        <w:lastRenderedPageBreak/>
        <w:t xml:space="preserve">            </w:t>
      </w:r>
    </w:p>
    <w:p w:rsidR="00C2424B" w:rsidRPr="00401571" w:rsidRDefault="00C2424B" w:rsidP="00C2424B">
      <w:pPr>
        <w:pStyle w:val="HTML"/>
        <w:tabs>
          <w:tab w:val="left" w:pos="993"/>
        </w:tabs>
        <w:jc w:val="center"/>
        <w:rPr>
          <w:rFonts w:ascii="Times New Roman" w:hAnsi="Times New Roman" w:cs="Times New Roman"/>
          <w:b/>
          <w:i/>
          <w:color w:val="000000" w:themeColor="text1"/>
          <w:lang w:val="en-US"/>
        </w:rPr>
      </w:pPr>
      <w:r w:rsidRPr="00401571">
        <w:rPr>
          <w:rFonts w:ascii="Times New Roman" w:hAnsi="Times New Roman" w:cs="Times New Roman"/>
          <w:b/>
          <w:i/>
          <w:color w:val="000000" w:themeColor="text1"/>
          <w:lang w:val="en-US"/>
        </w:rPr>
        <w:t>VACUUM SYSTEM OF AUTOMATED PUMP STATIONS PUMPING IRRIGATION SYSTEMS</w:t>
      </w:r>
    </w:p>
    <w:p w:rsidR="00C2424B" w:rsidRPr="00401571" w:rsidRDefault="00C2424B" w:rsidP="00C2424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08"/>
          <w:tab w:val="left" w:pos="993"/>
          <w:tab w:val="left" w:pos="1416"/>
          <w:tab w:val="left" w:pos="4213"/>
        </w:tabs>
        <w:ind w:firstLine="567"/>
        <w:jc w:val="both"/>
        <w:rPr>
          <w:rFonts w:ascii="Times New Roman" w:hAnsi="Times New Roman" w:cs="Times New Roman"/>
          <w:b/>
          <w:i/>
          <w:lang w:val="en-US"/>
        </w:rPr>
      </w:pPr>
      <w:r w:rsidRPr="00401571">
        <w:rPr>
          <w:rFonts w:ascii="Times New Roman" w:hAnsi="Times New Roman" w:cs="Times New Roman"/>
          <w:b/>
          <w:i/>
          <w:lang w:val="en-US"/>
        </w:rPr>
        <w:tab/>
      </w:r>
      <w:r w:rsidRPr="00401571">
        <w:rPr>
          <w:rFonts w:ascii="Times New Roman" w:hAnsi="Times New Roman" w:cs="Times New Roman"/>
          <w:b/>
          <w:i/>
          <w:lang w:val="en-US"/>
        </w:rPr>
        <w:tab/>
      </w:r>
      <w:r w:rsidRPr="00401571">
        <w:rPr>
          <w:rFonts w:ascii="Times New Roman" w:hAnsi="Times New Roman" w:cs="Times New Roman"/>
          <w:b/>
          <w:i/>
          <w:lang w:val="en-US"/>
        </w:rPr>
        <w:tab/>
      </w:r>
    </w:p>
    <w:p w:rsidR="00C2424B" w:rsidRPr="00401571" w:rsidRDefault="00C2424B" w:rsidP="00C2424B">
      <w:pPr>
        <w:pStyle w:val="HTML"/>
        <w:tabs>
          <w:tab w:val="left" w:pos="993"/>
        </w:tabs>
        <w:ind w:firstLine="567"/>
        <w:jc w:val="both"/>
        <w:rPr>
          <w:rFonts w:ascii="Times New Roman" w:hAnsi="Times New Roman" w:cs="Times New Roman"/>
          <w:b/>
          <w:i/>
          <w:color w:val="000000" w:themeColor="text1"/>
          <w:lang w:val="en-US"/>
        </w:rPr>
      </w:pPr>
      <w:r w:rsidRPr="00401571">
        <w:rPr>
          <w:rFonts w:ascii="Times New Roman" w:hAnsi="Times New Roman" w:cs="Times New Roman"/>
          <w:b/>
          <w:i/>
          <w:color w:val="000000" w:themeColor="text1"/>
          <w:lang w:val="en-US"/>
        </w:rPr>
        <w:t>R.R. MAZANOV</w:t>
      </w:r>
      <w:r w:rsidR="00A04974" w:rsidRPr="00A04974">
        <w:rPr>
          <w:rFonts w:ascii="Times New Roman" w:hAnsi="Times New Roman" w:cs="Times New Roman"/>
          <w:b/>
          <w:i/>
          <w:color w:val="000000" w:themeColor="text1"/>
          <w:vertAlign w:val="superscript"/>
          <w:lang w:val="en-US"/>
        </w:rPr>
        <w:t>1</w:t>
      </w:r>
      <w:r w:rsidRPr="00401571">
        <w:rPr>
          <w:rFonts w:ascii="Times New Roman" w:hAnsi="Times New Roman" w:cs="Times New Roman"/>
          <w:b/>
          <w:i/>
          <w:color w:val="000000" w:themeColor="text1"/>
          <w:lang w:val="en-US"/>
        </w:rPr>
        <w:t>, Cand. tech. sciences, associate professor</w:t>
      </w:r>
    </w:p>
    <w:p w:rsidR="00C2424B" w:rsidRPr="00A94E7D" w:rsidRDefault="00A04974" w:rsidP="00C2424B">
      <w:pPr>
        <w:pStyle w:val="HTML"/>
        <w:tabs>
          <w:tab w:val="left" w:pos="993"/>
        </w:tabs>
        <w:ind w:firstLine="567"/>
        <w:jc w:val="both"/>
        <w:rPr>
          <w:rFonts w:ascii="Times New Roman" w:hAnsi="Times New Roman" w:cs="Times New Roman"/>
          <w:b/>
          <w:i/>
          <w:color w:val="000000" w:themeColor="text1"/>
          <w:lang w:val="en-US"/>
        </w:rPr>
      </w:pPr>
      <w:r w:rsidRPr="00401571">
        <w:rPr>
          <w:rFonts w:ascii="Times New Roman" w:hAnsi="Times New Roman" w:cs="Times New Roman"/>
          <w:b/>
          <w:i/>
          <w:color w:val="000000" w:themeColor="text1"/>
          <w:lang w:val="en-US"/>
        </w:rPr>
        <w:t>C.M. MUTUEV</w:t>
      </w:r>
      <w:r w:rsidRPr="00A04974">
        <w:rPr>
          <w:rFonts w:ascii="Times New Roman" w:hAnsi="Times New Roman" w:cs="Times New Roman"/>
          <w:b/>
          <w:i/>
          <w:color w:val="000000" w:themeColor="text1"/>
          <w:vertAlign w:val="superscript"/>
          <w:lang w:val="en-US"/>
        </w:rPr>
        <w:t>1</w:t>
      </w:r>
      <w:r w:rsidR="00C2424B" w:rsidRPr="00401571">
        <w:rPr>
          <w:rFonts w:ascii="Times New Roman" w:hAnsi="Times New Roman" w:cs="Times New Roman"/>
          <w:b/>
          <w:i/>
          <w:color w:val="000000" w:themeColor="text1"/>
          <w:lang w:val="en-US"/>
        </w:rPr>
        <w:t>, Cand. tech. Sciences, Associate Professor</w:t>
      </w:r>
    </w:p>
    <w:p w:rsidR="00A04974" w:rsidRPr="005C7263" w:rsidRDefault="00A04974" w:rsidP="00D85A49">
      <w:pPr>
        <w:ind w:firstLine="567"/>
        <w:rPr>
          <w:b/>
          <w:i/>
          <w:szCs w:val="20"/>
          <w:lang w:val="en-US"/>
        </w:rPr>
      </w:pPr>
      <w:r w:rsidRPr="005C7263">
        <w:rPr>
          <w:b/>
          <w:i/>
          <w:szCs w:val="20"/>
          <w:lang w:val="en-US"/>
        </w:rPr>
        <w:t>M. H. AUSHEV</w:t>
      </w:r>
      <w:r w:rsidRPr="005C7263">
        <w:rPr>
          <w:b/>
          <w:i/>
          <w:szCs w:val="20"/>
          <w:vertAlign w:val="superscript"/>
          <w:lang w:val="en-US"/>
        </w:rPr>
        <w:t>2</w:t>
      </w:r>
      <w:r w:rsidRPr="005C7263">
        <w:rPr>
          <w:b/>
          <w:i/>
          <w:szCs w:val="20"/>
          <w:lang w:val="en-US"/>
        </w:rPr>
        <w:t>,</w:t>
      </w:r>
      <w:r w:rsidRPr="005C7263">
        <w:rPr>
          <w:i/>
          <w:szCs w:val="20"/>
          <w:lang w:val="en-US"/>
        </w:rPr>
        <w:t xml:space="preserve"> </w:t>
      </w:r>
      <w:r w:rsidRPr="005C7263">
        <w:rPr>
          <w:b/>
          <w:i/>
          <w:szCs w:val="20"/>
          <w:lang w:val="en-US"/>
        </w:rPr>
        <w:t>Candidate of Engineering, Associate Professor</w:t>
      </w:r>
    </w:p>
    <w:p w:rsidR="003D2591" w:rsidRPr="003D2591" w:rsidRDefault="00A04974" w:rsidP="003D2591">
      <w:pPr>
        <w:pStyle w:val="HTML"/>
        <w:tabs>
          <w:tab w:val="left" w:pos="993"/>
        </w:tabs>
        <w:ind w:firstLine="567"/>
        <w:jc w:val="both"/>
        <w:rPr>
          <w:rFonts w:ascii="Times New Roman" w:hAnsi="Times New Roman" w:cs="Times New Roman"/>
          <w:b/>
          <w:i/>
          <w:lang w:val="en-US"/>
        </w:rPr>
      </w:pPr>
      <w:r w:rsidRPr="003D2591">
        <w:rPr>
          <w:rFonts w:ascii="Times New Roman" w:hAnsi="Times New Roman" w:cs="Times New Roman"/>
          <w:b/>
          <w:i/>
          <w:color w:val="000000" w:themeColor="text1"/>
          <w:vertAlign w:val="superscript"/>
          <w:lang w:val="en-US"/>
        </w:rPr>
        <w:t>1</w:t>
      </w:r>
      <w:r w:rsidR="003D2591" w:rsidRPr="003D2591">
        <w:rPr>
          <w:rFonts w:ascii="Times New Roman" w:hAnsi="Times New Roman" w:cs="Times New Roman"/>
          <w:b/>
          <w:i/>
          <w:lang w:val="en-US"/>
        </w:rPr>
        <w:t xml:space="preserve"> Dagestan State Agrarian University, Makhachkala </w:t>
      </w:r>
    </w:p>
    <w:p w:rsidR="00A04974" w:rsidRPr="003D2591" w:rsidRDefault="00A04974" w:rsidP="003D2591">
      <w:pPr>
        <w:pStyle w:val="HTML"/>
        <w:tabs>
          <w:tab w:val="left" w:pos="993"/>
        </w:tabs>
        <w:ind w:firstLine="567"/>
        <w:jc w:val="both"/>
        <w:rPr>
          <w:rFonts w:ascii="Times New Roman" w:hAnsi="Times New Roman" w:cs="Times New Roman"/>
          <w:b/>
          <w:i/>
          <w:lang w:val="en-US"/>
        </w:rPr>
      </w:pPr>
      <w:r w:rsidRPr="003D2591">
        <w:rPr>
          <w:rFonts w:ascii="Times New Roman" w:hAnsi="Times New Roman" w:cs="Times New Roman"/>
          <w:b/>
          <w:i/>
          <w:vertAlign w:val="superscript"/>
          <w:lang w:val="en-US"/>
        </w:rPr>
        <w:t>2</w:t>
      </w:r>
      <w:r w:rsidRPr="003D2591">
        <w:rPr>
          <w:rFonts w:ascii="Times New Roman" w:hAnsi="Times New Roman" w:cs="Times New Roman"/>
          <w:b/>
          <w:i/>
          <w:lang w:val="en-US"/>
        </w:rPr>
        <w:t>Ingush State University, Magas</w:t>
      </w:r>
    </w:p>
    <w:p w:rsidR="00A04974" w:rsidRPr="00A04974" w:rsidRDefault="00A04974" w:rsidP="00A04974">
      <w:pPr>
        <w:rPr>
          <w:b/>
          <w:szCs w:val="20"/>
          <w:lang w:val="en-US"/>
        </w:rPr>
      </w:pPr>
    </w:p>
    <w:p w:rsidR="00C2424B" w:rsidRPr="00774077" w:rsidRDefault="00C2424B" w:rsidP="00C2424B">
      <w:pPr>
        <w:tabs>
          <w:tab w:val="left" w:pos="993"/>
        </w:tabs>
        <w:ind w:firstLine="567"/>
        <w:rPr>
          <w:szCs w:val="20"/>
        </w:rPr>
      </w:pPr>
      <w:r w:rsidRPr="00774077">
        <w:rPr>
          <w:b/>
          <w:szCs w:val="20"/>
        </w:rPr>
        <w:t>Аннотация</w:t>
      </w:r>
      <w:r w:rsidRPr="00401571">
        <w:rPr>
          <w:b/>
          <w:szCs w:val="20"/>
        </w:rPr>
        <w:t xml:space="preserve">. </w:t>
      </w:r>
      <w:r w:rsidRPr="00774077">
        <w:rPr>
          <w:szCs w:val="20"/>
          <w:shd w:val="clear" w:color="auto" w:fill="FFFFFF"/>
        </w:rPr>
        <w:t>Вакуумные насосы получили широкое распространение в  самых различных отраслях промышленности и науки. Основное применение вакуумных насосов</w:t>
      </w:r>
      <w:r w:rsidR="005F3422" w:rsidRPr="005F3422">
        <w:rPr>
          <w:szCs w:val="20"/>
          <w:shd w:val="clear" w:color="auto" w:fill="FFFFFF"/>
        </w:rPr>
        <w:t xml:space="preserve"> </w:t>
      </w:r>
      <w:r w:rsidR="005F3422">
        <w:rPr>
          <w:szCs w:val="20"/>
          <w:shd w:val="clear" w:color="auto" w:fill="FFFFFF"/>
        </w:rPr>
        <w:t>–</w:t>
      </w:r>
      <w:r w:rsidR="005F3422" w:rsidRPr="005F3422">
        <w:rPr>
          <w:szCs w:val="20"/>
          <w:shd w:val="clear" w:color="auto" w:fill="FFFFFF"/>
        </w:rPr>
        <w:t xml:space="preserve"> </w:t>
      </w:r>
      <w:r w:rsidRPr="00774077">
        <w:rPr>
          <w:szCs w:val="20"/>
          <w:shd w:val="clear" w:color="auto" w:fill="FFFFFF"/>
        </w:rPr>
        <w:t xml:space="preserve">это удаление воздуха или газа из герметично замкнутого объема и создания в нем разряжения. </w:t>
      </w:r>
      <w:r w:rsidRPr="00774077">
        <w:rPr>
          <w:szCs w:val="20"/>
        </w:rPr>
        <w:t>Для изучения причин затруднений при работе насосных станций с насосами с положительной высотой всасывания и разработки предложений по улучшению работы систем заливки насосов перед запуском проведены исследования, сбор, обработка и обобщение материалов исследований систем заливки насосов, насосных станций различного назначения.</w:t>
      </w:r>
    </w:p>
    <w:p w:rsidR="00C2424B" w:rsidRPr="00774077" w:rsidRDefault="00C2424B" w:rsidP="00C2424B">
      <w:pPr>
        <w:tabs>
          <w:tab w:val="left" w:pos="-284"/>
          <w:tab w:val="left" w:pos="993"/>
        </w:tabs>
        <w:ind w:firstLine="567"/>
        <w:rPr>
          <w:color w:val="000000" w:themeColor="text1"/>
          <w:szCs w:val="20"/>
        </w:rPr>
      </w:pPr>
      <w:r w:rsidRPr="00774077">
        <w:rPr>
          <w:color w:val="000000" w:themeColor="text1"/>
          <w:szCs w:val="20"/>
        </w:rPr>
        <w:t>В статье рассмотрены вопросы эксплуатации мелиоративных насосных станций, включающих технологическую обвязку основного и вспомогательного оборудования закрытых оросительных сетей. Представлен</w:t>
      </w:r>
      <w:r w:rsidR="005F3422">
        <w:rPr>
          <w:color w:val="000000" w:themeColor="text1"/>
          <w:szCs w:val="20"/>
        </w:rPr>
        <w:t>а схема вакуум-системы с вакуум</w:t>
      </w:r>
      <w:r w:rsidR="005F3422" w:rsidRPr="005F3422">
        <w:rPr>
          <w:color w:val="000000" w:themeColor="text1"/>
          <w:szCs w:val="20"/>
        </w:rPr>
        <w:t>-</w:t>
      </w:r>
      <w:r w:rsidRPr="00774077">
        <w:rPr>
          <w:color w:val="000000" w:themeColor="text1"/>
          <w:szCs w:val="20"/>
        </w:rPr>
        <w:t>котлом на насосных станциях с положительной высотой всасывания. Описаны рекомендации по их применению, вопросы автоматического управления насосными станциями.</w:t>
      </w:r>
    </w:p>
    <w:p w:rsidR="00C2424B" w:rsidRPr="00774077" w:rsidRDefault="00C2424B" w:rsidP="00C2424B">
      <w:pPr>
        <w:tabs>
          <w:tab w:val="left" w:pos="-567"/>
          <w:tab w:val="left" w:pos="0"/>
          <w:tab w:val="left" w:pos="993"/>
        </w:tabs>
        <w:ind w:firstLine="567"/>
        <w:rPr>
          <w:color w:val="000000" w:themeColor="text1"/>
          <w:szCs w:val="20"/>
        </w:rPr>
      </w:pPr>
      <w:r w:rsidRPr="00774077">
        <w:rPr>
          <w:b/>
          <w:color w:val="000000" w:themeColor="text1"/>
          <w:szCs w:val="20"/>
        </w:rPr>
        <w:t xml:space="preserve">Ключевые слова: </w:t>
      </w:r>
      <w:r w:rsidRPr="00774077">
        <w:rPr>
          <w:color w:val="000000" w:themeColor="text1"/>
          <w:szCs w:val="20"/>
        </w:rPr>
        <w:t>вакуум-насосов, вакуум-линия, вакуум-система, вакуум-котел, бьеф, насосная станция, автоматизированная насосная станция.</w:t>
      </w:r>
    </w:p>
    <w:p w:rsidR="00C2424B" w:rsidRDefault="00C2424B" w:rsidP="00C2424B">
      <w:pPr>
        <w:pStyle w:val="HTML"/>
        <w:tabs>
          <w:tab w:val="clear" w:pos="916"/>
          <w:tab w:val="left" w:pos="709"/>
          <w:tab w:val="left" w:pos="993"/>
        </w:tabs>
        <w:ind w:firstLine="567"/>
        <w:jc w:val="both"/>
        <w:rPr>
          <w:rFonts w:ascii="Times New Roman" w:hAnsi="Times New Roman" w:cs="Times New Roman"/>
          <w:b/>
          <w:color w:val="000000" w:themeColor="text1"/>
        </w:rPr>
      </w:pPr>
    </w:p>
    <w:p w:rsidR="00C2424B" w:rsidRPr="00774077" w:rsidRDefault="004C4043" w:rsidP="00C2424B">
      <w:pPr>
        <w:pStyle w:val="HTML"/>
        <w:tabs>
          <w:tab w:val="clear" w:pos="916"/>
          <w:tab w:val="left" w:pos="709"/>
          <w:tab w:val="left" w:pos="993"/>
        </w:tabs>
        <w:ind w:firstLine="567"/>
        <w:jc w:val="both"/>
        <w:rPr>
          <w:rFonts w:ascii="Times New Roman" w:hAnsi="Times New Roman" w:cs="Times New Roman"/>
          <w:i/>
          <w:lang w:val="en-US"/>
        </w:rPr>
      </w:pPr>
      <w:r>
        <w:rPr>
          <w:rFonts w:ascii="Times New Roman" w:hAnsi="Times New Roman" w:cs="Times New Roman"/>
          <w:b/>
          <w:i/>
          <w:color w:val="000000" w:themeColor="text1"/>
          <w:lang w:val="en-US"/>
        </w:rPr>
        <w:t>Abstract</w:t>
      </w:r>
      <w:r w:rsidR="00C2424B" w:rsidRPr="00401571">
        <w:rPr>
          <w:rFonts w:ascii="Times New Roman" w:hAnsi="Times New Roman" w:cs="Times New Roman"/>
          <w:i/>
          <w:color w:val="000000" w:themeColor="text1"/>
          <w:lang w:val="en-US"/>
        </w:rPr>
        <w:t xml:space="preserve">. </w:t>
      </w:r>
      <w:r w:rsidR="00C2424B" w:rsidRPr="00401571">
        <w:rPr>
          <w:rFonts w:ascii="Times New Roman" w:hAnsi="Times New Roman" w:cs="Times New Roman"/>
          <w:i/>
          <w:lang w:val="en-US"/>
        </w:rPr>
        <w:t>Vacuum pumps are widely used in various industries and sciences. The main use of vacuum pumps is to remove air or gas from a hermetically closed volume and create a vacuum in it. To study the causes of difficulties in the operation of pumping stations with pumps with a positive suction height and to develop proposals for improving the operation of the pumping systems, before launching, research, collection, processing, and synthesis of materials for the study of pumping systems and pumping stations for various purposes were carried out.</w:t>
      </w:r>
    </w:p>
    <w:p w:rsidR="00C2424B" w:rsidRPr="00774077" w:rsidRDefault="00C2424B" w:rsidP="00C2424B">
      <w:pPr>
        <w:pStyle w:val="HTML"/>
        <w:tabs>
          <w:tab w:val="left" w:pos="993"/>
        </w:tabs>
        <w:ind w:firstLine="567"/>
        <w:jc w:val="both"/>
        <w:rPr>
          <w:rFonts w:ascii="Times New Roman" w:hAnsi="Times New Roman" w:cs="Times New Roman"/>
          <w:i/>
          <w:lang w:val="en-US"/>
        </w:rPr>
      </w:pPr>
      <w:r w:rsidRPr="00401571">
        <w:rPr>
          <w:rFonts w:ascii="Times New Roman" w:hAnsi="Times New Roman" w:cs="Times New Roman"/>
          <w:i/>
          <w:lang w:val="en-US"/>
        </w:rPr>
        <w:t>The article deals with the issues of exploitation of reclamation pumping stations, including technological piping of the main and auxiliary equipment of closed irrigation networks. A diagram of a vacuum system with a vacuum - boiler at pumping stations with a positive suction height is presented. Recommendations for their use, issues of automatic control of pumping stations are described.</w:t>
      </w:r>
    </w:p>
    <w:p w:rsidR="00C2424B" w:rsidRPr="00774077" w:rsidRDefault="00C2424B" w:rsidP="00C2424B">
      <w:pPr>
        <w:pStyle w:val="HTML"/>
        <w:tabs>
          <w:tab w:val="left" w:pos="993"/>
        </w:tabs>
        <w:ind w:firstLine="567"/>
        <w:jc w:val="both"/>
        <w:rPr>
          <w:rFonts w:ascii="Times New Roman" w:hAnsi="Times New Roman" w:cs="Times New Roman"/>
          <w:i/>
          <w:lang w:val="en-US"/>
        </w:rPr>
      </w:pPr>
      <w:r w:rsidRPr="00401571">
        <w:rPr>
          <w:rFonts w:ascii="Times New Roman" w:hAnsi="Times New Roman" w:cs="Times New Roman"/>
          <w:i/>
          <w:lang w:val="en-US"/>
        </w:rPr>
        <w:t>The article deals with the issues of exploitation of reclamation pumping stations, including technological piping of the main and auxiliary equipment of closed irrigation networks. A diagram of a vacuum system with a vacuum - boiler at pumping stations with a positive suction height is presented. Recommendations for their use, issues of automatic control of pumping stations are described.</w:t>
      </w:r>
    </w:p>
    <w:p w:rsidR="00C2424B" w:rsidRPr="00774077" w:rsidRDefault="00C2424B" w:rsidP="00C2424B">
      <w:pPr>
        <w:pStyle w:val="1"/>
        <w:tabs>
          <w:tab w:val="left" w:pos="993"/>
        </w:tabs>
        <w:spacing w:before="0" w:beforeAutospacing="0" w:after="0" w:afterAutospacing="0"/>
        <w:ind w:firstLine="567"/>
        <w:jc w:val="both"/>
        <w:rPr>
          <w:i/>
          <w:color w:val="000000" w:themeColor="text1"/>
          <w:sz w:val="20"/>
          <w:szCs w:val="20"/>
          <w:lang w:val="en-US"/>
        </w:rPr>
      </w:pPr>
      <w:r w:rsidRPr="00401571">
        <w:rPr>
          <w:i/>
          <w:color w:val="000000" w:themeColor="text1"/>
          <w:sz w:val="20"/>
          <w:szCs w:val="20"/>
          <w:lang w:val="en-US"/>
        </w:rPr>
        <w:t xml:space="preserve">Keywords: </w:t>
      </w:r>
      <w:r w:rsidRPr="00401571">
        <w:rPr>
          <w:b w:val="0"/>
          <w:i/>
          <w:color w:val="000000" w:themeColor="text1"/>
          <w:sz w:val="20"/>
          <w:szCs w:val="20"/>
          <w:lang w:val="en-US"/>
        </w:rPr>
        <w:t>vacuum pumps, vacuum line, vacuum system, vacuum boiler, pool, pumping station, automated pumping station</w:t>
      </w:r>
      <w:r w:rsidRPr="00774077">
        <w:rPr>
          <w:b w:val="0"/>
          <w:i/>
          <w:color w:val="000000" w:themeColor="text1"/>
          <w:sz w:val="20"/>
          <w:szCs w:val="20"/>
          <w:lang w:val="en-US"/>
        </w:rPr>
        <w:t>.</w:t>
      </w:r>
    </w:p>
    <w:p w:rsidR="00C2424B" w:rsidRPr="00774077" w:rsidRDefault="00C2424B" w:rsidP="00C2424B">
      <w:pPr>
        <w:tabs>
          <w:tab w:val="left" w:pos="993"/>
        </w:tabs>
        <w:ind w:firstLine="567"/>
        <w:rPr>
          <w:b/>
          <w:color w:val="000000" w:themeColor="text1"/>
          <w:szCs w:val="20"/>
          <w:lang w:val="en-US"/>
        </w:rPr>
      </w:pPr>
    </w:p>
    <w:p w:rsidR="00094E74" w:rsidRPr="002A586E" w:rsidRDefault="00094E74" w:rsidP="00C2424B">
      <w:pPr>
        <w:tabs>
          <w:tab w:val="left" w:pos="993"/>
        </w:tabs>
        <w:ind w:firstLine="567"/>
        <w:rPr>
          <w:b/>
          <w:color w:val="000000" w:themeColor="text1"/>
          <w:szCs w:val="20"/>
          <w:lang w:val="en-US"/>
        </w:rPr>
        <w:sectPr w:rsidR="00094E74" w:rsidRPr="002A586E" w:rsidSect="00B31817">
          <w:type w:val="continuous"/>
          <w:pgSz w:w="11906" w:h="16838"/>
          <w:pgMar w:top="1134" w:right="1134" w:bottom="1134" w:left="1134" w:header="709" w:footer="709" w:gutter="0"/>
          <w:cols w:space="720"/>
        </w:sectPr>
      </w:pPr>
    </w:p>
    <w:p w:rsidR="00C2424B" w:rsidRPr="00774077" w:rsidRDefault="00C2424B" w:rsidP="00C2424B">
      <w:pPr>
        <w:tabs>
          <w:tab w:val="left" w:pos="993"/>
        </w:tabs>
        <w:ind w:firstLine="567"/>
        <w:rPr>
          <w:szCs w:val="20"/>
          <w:lang w:val="en-US"/>
        </w:rPr>
      </w:pPr>
    </w:p>
    <w:p w:rsidR="00C2424B" w:rsidRPr="00FD6086" w:rsidRDefault="006E242D" w:rsidP="00C2424B">
      <w:pPr>
        <w:tabs>
          <w:tab w:val="left" w:pos="993"/>
        </w:tabs>
        <w:ind w:firstLine="567"/>
        <w:rPr>
          <w:b/>
          <w:szCs w:val="20"/>
        </w:rPr>
      </w:pPr>
      <w:r w:rsidRPr="006E242D">
        <w:rPr>
          <w:b/>
          <w:szCs w:val="20"/>
          <w:lang w:val="en-US"/>
        </w:rPr>
        <w:t>DOI</w:t>
      </w:r>
      <w:r w:rsidRPr="00FD6086">
        <w:rPr>
          <w:b/>
          <w:szCs w:val="20"/>
        </w:rPr>
        <w:t xml:space="preserve"> </w:t>
      </w:r>
      <w:r w:rsidRPr="006E242D">
        <w:rPr>
          <w:b/>
        </w:rPr>
        <w:t>10.15217/issn2079-0996.2019.3.</w:t>
      </w:r>
      <w:r w:rsidRPr="00FD6086">
        <w:rPr>
          <w:b/>
        </w:rPr>
        <w:t>97</w:t>
      </w:r>
    </w:p>
    <w:p w:rsidR="00C2424B" w:rsidRPr="00774077" w:rsidRDefault="00C2424B" w:rsidP="00C2424B">
      <w:pPr>
        <w:tabs>
          <w:tab w:val="left" w:pos="993"/>
        </w:tabs>
        <w:ind w:firstLine="567"/>
        <w:rPr>
          <w:b/>
          <w:szCs w:val="20"/>
        </w:rPr>
      </w:pPr>
      <w:r w:rsidRPr="00774077">
        <w:rPr>
          <w:b/>
          <w:szCs w:val="20"/>
        </w:rPr>
        <w:t>УДК 633.13:631.559 (571.1)</w:t>
      </w:r>
    </w:p>
    <w:p w:rsidR="00C2424B" w:rsidRPr="00774077" w:rsidRDefault="00C2424B" w:rsidP="00C2424B">
      <w:pPr>
        <w:tabs>
          <w:tab w:val="left" w:pos="993"/>
        </w:tabs>
        <w:ind w:firstLine="567"/>
        <w:rPr>
          <w:b/>
          <w:szCs w:val="20"/>
        </w:rPr>
      </w:pPr>
    </w:p>
    <w:p w:rsidR="00C2424B" w:rsidRDefault="00C2424B" w:rsidP="00C2424B">
      <w:pPr>
        <w:tabs>
          <w:tab w:val="left" w:pos="993"/>
        </w:tabs>
        <w:ind w:firstLine="0"/>
        <w:jc w:val="center"/>
        <w:rPr>
          <w:b/>
          <w:szCs w:val="20"/>
        </w:rPr>
      </w:pPr>
      <w:r w:rsidRPr="00774077">
        <w:rPr>
          <w:b/>
          <w:szCs w:val="20"/>
        </w:rPr>
        <w:t xml:space="preserve">ОЦЕНКА ПРОДУКТИВНОСТИ И КОРРЕЛЯЦИОННЫЕ СВЯЗИ ПЛЕНЧАТЫХ </w:t>
      </w:r>
    </w:p>
    <w:p w:rsidR="00C2424B" w:rsidRDefault="00C2424B" w:rsidP="00C2424B">
      <w:pPr>
        <w:tabs>
          <w:tab w:val="left" w:pos="993"/>
        </w:tabs>
        <w:ind w:firstLine="0"/>
        <w:jc w:val="center"/>
        <w:rPr>
          <w:b/>
          <w:szCs w:val="20"/>
        </w:rPr>
      </w:pPr>
      <w:r w:rsidRPr="00774077">
        <w:rPr>
          <w:b/>
          <w:szCs w:val="20"/>
        </w:rPr>
        <w:t>И ГОЛОЗЕРНЫХ ФОРМ ОВСА</w:t>
      </w:r>
    </w:p>
    <w:p w:rsidR="00C2424B" w:rsidRPr="00774077" w:rsidRDefault="00C2424B" w:rsidP="00C2424B">
      <w:pPr>
        <w:tabs>
          <w:tab w:val="left" w:pos="993"/>
        </w:tabs>
        <w:ind w:firstLine="0"/>
        <w:jc w:val="center"/>
        <w:rPr>
          <w:b/>
          <w:szCs w:val="20"/>
        </w:rPr>
      </w:pPr>
    </w:p>
    <w:p w:rsidR="00C2424B" w:rsidRPr="00774077" w:rsidRDefault="00C2424B" w:rsidP="00C2424B">
      <w:pPr>
        <w:tabs>
          <w:tab w:val="left" w:pos="993"/>
        </w:tabs>
        <w:ind w:firstLine="567"/>
        <w:rPr>
          <w:b/>
          <w:szCs w:val="20"/>
        </w:rPr>
      </w:pPr>
      <w:r w:rsidRPr="00774077">
        <w:rPr>
          <w:b/>
          <w:szCs w:val="20"/>
        </w:rPr>
        <w:t>Б.Г.МАГАРАМОВ</w:t>
      </w:r>
      <w:r w:rsidRPr="00774077">
        <w:rPr>
          <w:b/>
          <w:szCs w:val="20"/>
          <w:vertAlign w:val="superscript"/>
        </w:rPr>
        <w:t>1</w:t>
      </w:r>
      <w:r w:rsidRPr="00774077">
        <w:rPr>
          <w:b/>
          <w:szCs w:val="20"/>
        </w:rPr>
        <w:t>, канд. с.-х. наук, доцент</w:t>
      </w:r>
    </w:p>
    <w:p w:rsidR="00C2424B" w:rsidRPr="00774077" w:rsidRDefault="00C2424B" w:rsidP="00C2424B">
      <w:pPr>
        <w:tabs>
          <w:tab w:val="left" w:pos="993"/>
        </w:tabs>
        <w:ind w:firstLine="567"/>
        <w:rPr>
          <w:b/>
          <w:color w:val="FF0000"/>
          <w:szCs w:val="20"/>
        </w:rPr>
      </w:pPr>
      <w:r w:rsidRPr="00774077">
        <w:rPr>
          <w:b/>
          <w:szCs w:val="20"/>
        </w:rPr>
        <w:t>К.У. КУРКИЕВ</w:t>
      </w:r>
      <w:r w:rsidRPr="00774077">
        <w:rPr>
          <w:b/>
          <w:szCs w:val="20"/>
          <w:vertAlign w:val="superscript"/>
        </w:rPr>
        <w:t>2</w:t>
      </w:r>
      <w:r w:rsidRPr="00774077">
        <w:rPr>
          <w:b/>
          <w:szCs w:val="20"/>
        </w:rPr>
        <w:t>, д-р с.-х. наук, профессор</w:t>
      </w:r>
    </w:p>
    <w:p w:rsidR="00C2424B" w:rsidRPr="00774077" w:rsidRDefault="00C2424B" w:rsidP="00C2424B">
      <w:pPr>
        <w:tabs>
          <w:tab w:val="left" w:pos="993"/>
        </w:tabs>
        <w:ind w:firstLine="567"/>
        <w:rPr>
          <w:rStyle w:val="0pt"/>
          <w:rFonts w:eastAsiaTheme="minorHAnsi"/>
          <w:b/>
        </w:rPr>
      </w:pPr>
      <w:r w:rsidRPr="00774077">
        <w:rPr>
          <w:b/>
          <w:szCs w:val="20"/>
          <w:vertAlign w:val="superscript"/>
        </w:rPr>
        <w:t>1</w:t>
      </w:r>
      <w:r w:rsidRPr="00774077">
        <w:rPr>
          <w:rStyle w:val="0pt"/>
          <w:rFonts w:eastAsia="Calibri"/>
          <w:b/>
        </w:rPr>
        <w:t>ФГБОУ ВО  Дагестанский ГАУ, г. Махачкала</w:t>
      </w:r>
    </w:p>
    <w:p w:rsidR="00C2424B" w:rsidRPr="00774077" w:rsidRDefault="00C2424B" w:rsidP="00C2424B">
      <w:pPr>
        <w:tabs>
          <w:tab w:val="left" w:pos="993"/>
        </w:tabs>
        <w:ind w:firstLine="567"/>
        <w:rPr>
          <w:b/>
          <w:szCs w:val="20"/>
        </w:rPr>
      </w:pPr>
      <w:r w:rsidRPr="00774077">
        <w:rPr>
          <w:b/>
          <w:szCs w:val="20"/>
          <w:vertAlign w:val="superscript"/>
        </w:rPr>
        <w:t>2</w:t>
      </w:r>
      <w:r w:rsidRPr="00774077">
        <w:rPr>
          <w:rStyle w:val="0pt"/>
          <w:rFonts w:eastAsiaTheme="minorEastAsia"/>
          <w:b/>
        </w:rPr>
        <w:t>Дагестанская опытная станция ВИР, г. Дербент</w:t>
      </w:r>
    </w:p>
    <w:p w:rsidR="00C2424B" w:rsidRPr="00774077" w:rsidRDefault="00C2424B" w:rsidP="00C2424B">
      <w:pPr>
        <w:tabs>
          <w:tab w:val="left" w:pos="993"/>
        </w:tabs>
        <w:ind w:firstLine="567"/>
        <w:rPr>
          <w:b/>
          <w:szCs w:val="20"/>
        </w:rPr>
      </w:pPr>
    </w:p>
    <w:p w:rsidR="00D85A49" w:rsidRPr="002A586E" w:rsidRDefault="00401571" w:rsidP="00C2424B">
      <w:pPr>
        <w:tabs>
          <w:tab w:val="left" w:pos="993"/>
        </w:tabs>
        <w:ind w:firstLine="0"/>
        <w:jc w:val="center"/>
        <w:rPr>
          <w:b/>
          <w:i/>
          <w:szCs w:val="20"/>
          <w:lang w:val="en-US"/>
        </w:rPr>
      </w:pPr>
      <w:r>
        <w:rPr>
          <w:b/>
          <w:i/>
          <w:szCs w:val="20"/>
          <w:lang w:val="en-US"/>
        </w:rPr>
        <w:t xml:space="preserve">PRODUCTIVITY </w:t>
      </w:r>
      <w:r w:rsidRPr="00401571">
        <w:rPr>
          <w:b/>
          <w:i/>
          <w:szCs w:val="20"/>
          <w:lang w:val="en-US"/>
        </w:rPr>
        <w:t xml:space="preserve">ESTIMATION AND CORRELATION RELATIONS OF </w:t>
      </w:r>
      <w:r w:rsidR="00082AAA">
        <w:rPr>
          <w:b/>
          <w:i/>
          <w:szCs w:val="20"/>
          <w:lang w:val="en-US"/>
        </w:rPr>
        <w:t>CHAFFY</w:t>
      </w:r>
      <w:r w:rsidRPr="00401571">
        <w:rPr>
          <w:b/>
          <w:i/>
          <w:szCs w:val="20"/>
          <w:lang w:val="en-US"/>
        </w:rPr>
        <w:t xml:space="preserve"> AND </w:t>
      </w:r>
    </w:p>
    <w:p w:rsidR="00401571" w:rsidRPr="00401571" w:rsidRDefault="00082AAA" w:rsidP="00C2424B">
      <w:pPr>
        <w:tabs>
          <w:tab w:val="left" w:pos="993"/>
        </w:tabs>
        <w:ind w:firstLine="0"/>
        <w:jc w:val="center"/>
        <w:rPr>
          <w:b/>
          <w:i/>
          <w:szCs w:val="20"/>
          <w:highlight w:val="yellow"/>
          <w:lang w:val="en-US"/>
        </w:rPr>
      </w:pPr>
      <w:r>
        <w:rPr>
          <w:b/>
          <w:i/>
          <w:szCs w:val="20"/>
          <w:lang w:val="en-US"/>
        </w:rPr>
        <w:t>HUSKLESS</w:t>
      </w:r>
      <w:r w:rsidR="00401571" w:rsidRPr="00401571">
        <w:rPr>
          <w:b/>
          <w:i/>
          <w:szCs w:val="20"/>
          <w:lang w:val="en-US"/>
        </w:rPr>
        <w:t xml:space="preserve"> FORMS OF OAT</w:t>
      </w:r>
    </w:p>
    <w:p w:rsidR="00C2424B" w:rsidRPr="00401571" w:rsidRDefault="00C2424B" w:rsidP="00C2424B">
      <w:pPr>
        <w:tabs>
          <w:tab w:val="left" w:pos="993"/>
        </w:tabs>
        <w:ind w:firstLine="0"/>
        <w:jc w:val="center"/>
        <w:rPr>
          <w:b/>
          <w:i/>
          <w:szCs w:val="20"/>
          <w:highlight w:val="yellow"/>
          <w:lang w:val="en-US"/>
        </w:rPr>
      </w:pPr>
    </w:p>
    <w:p w:rsidR="00474138" w:rsidRPr="00474138" w:rsidRDefault="008A4462" w:rsidP="00474138">
      <w:pPr>
        <w:tabs>
          <w:tab w:val="left" w:pos="993"/>
        </w:tabs>
        <w:ind w:firstLine="567"/>
        <w:rPr>
          <w:b/>
          <w:i/>
          <w:szCs w:val="20"/>
          <w:lang w:val="en-US"/>
        </w:rPr>
      </w:pPr>
      <w:r>
        <w:rPr>
          <w:b/>
          <w:i/>
          <w:szCs w:val="20"/>
          <w:lang w:val="en-US"/>
        </w:rPr>
        <w:t>B.G. MAGARAMOV</w:t>
      </w:r>
      <w:r w:rsidR="00474138" w:rsidRPr="00474138">
        <w:rPr>
          <w:b/>
          <w:i/>
          <w:szCs w:val="20"/>
          <w:lang w:val="en-US"/>
        </w:rPr>
        <w:t xml:space="preserve">, </w:t>
      </w:r>
      <w:r>
        <w:rPr>
          <w:b/>
          <w:i/>
          <w:szCs w:val="20"/>
          <w:lang w:val="en-US"/>
        </w:rPr>
        <w:t>Candidate of agricultural sciences</w:t>
      </w:r>
      <w:r w:rsidR="00474138" w:rsidRPr="00474138">
        <w:rPr>
          <w:b/>
          <w:i/>
          <w:szCs w:val="20"/>
          <w:lang w:val="en-US"/>
        </w:rPr>
        <w:t>, associate professor</w:t>
      </w:r>
    </w:p>
    <w:p w:rsidR="00474138" w:rsidRPr="00474138" w:rsidRDefault="008A4462" w:rsidP="00474138">
      <w:pPr>
        <w:tabs>
          <w:tab w:val="left" w:pos="993"/>
        </w:tabs>
        <w:ind w:firstLine="567"/>
        <w:rPr>
          <w:b/>
          <w:i/>
          <w:szCs w:val="20"/>
          <w:lang w:val="en-US"/>
        </w:rPr>
      </w:pPr>
      <w:r>
        <w:rPr>
          <w:b/>
          <w:i/>
          <w:szCs w:val="20"/>
          <w:lang w:val="en-US"/>
        </w:rPr>
        <w:t>K.U. KURKIEV</w:t>
      </w:r>
      <w:r w:rsidR="00474138" w:rsidRPr="00474138">
        <w:rPr>
          <w:b/>
          <w:i/>
          <w:szCs w:val="20"/>
          <w:lang w:val="en-US"/>
        </w:rPr>
        <w:t xml:space="preserve">, </w:t>
      </w:r>
      <w:r w:rsidR="00B84D4E">
        <w:rPr>
          <w:b/>
          <w:i/>
          <w:szCs w:val="20"/>
          <w:lang w:val="en-US"/>
        </w:rPr>
        <w:t>Doctor of agricultural sciences</w:t>
      </w:r>
      <w:r w:rsidR="00474138" w:rsidRPr="00474138">
        <w:rPr>
          <w:b/>
          <w:i/>
          <w:szCs w:val="20"/>
          <w:lang w:val="en-US"/>
        </w:rPr>
        <w:t>, professor</w:t>
      </w:r>
    </w:p>
    <w:p w:rsidR="00474138" w:rsidRPr="00474138" w:rsidRDefault="00474138" w:rsidP="00474138">
      <w:pPr>
        <w:tabs>
          <w:tab w:val="left" w:pos="993"/>
        </w:tabs>
        <w:ind w:firstLine="567"/>
        <w:rPr>
          <w:b/>
          <w:i/>
          <w:szCs w:val="20"/>
          <w:lang w:val="en-US"/>
        </w:rPr>
      </w:pPr>
      <w:r w:rsidRPr="00474138">
        <w:rPr>
          <w:b/>
          <w:i/>
          <w:szCs w:val="20"/>
          <w:lang w:val="en-US"/>
        </w:rPr>
        <w:t xml:space="preserve">Dagestan </w:t>
      </w:r>
      <w:r>
        <w:rPr>
          <w:b/>
          <w:i/>
          <w:szCs w:val="20"/>
          <w:lang w:val="en-US"/>
        </w:rPr>
        <w:t>State Agricultural University</w:t>
      </w:r>
      <w:r w:rsidRPr="00474138">
        <w:rPr>
          <w:b/>
          <w:i/>
          <w:szCs w:val="20"/>
          <w:lang w:val="en-US"/>
        </w:rPr>
        <w:t>, Makhachkala</w:t>
      </w:r>
    </w:p>
    <w:p w:rsidR="00C2424B" w:rsidRPr="00474138" w:rsidRDefault="00474138" w:rsidP="00474138">
      <w:pPr>
        <w:tabs>
          <w:tab w:val="left" w:pos="993"/>
        </w:tabs>
        <w:ind w:firstLine="567"/>
        <w:rPr>
          <w:b/>
          <w:szCs w:val="20"/>
          <w:lang w:val="en-US"/>
        </w:rPr>
      </w:pPr>
      <w:r w:rsidRPr="00474138">
        <w:rPr>
          <w:b/>
          <w:i/>
          <w:szCs w:val="20"/>
          <w:lang w:val="en-US"/>
        </w:rPr>
        <w:t xml:space="preserve">Dagestan experimental station </w:t>
      </w:r>
      <w:r w:rsidR="00362F24">
        <w:rPr>
          <w:b/>
          <w:i/>
          <w:szCs w:val="20"/>
          <w:lang w:val="en-US"/>
        </w:rPr>
        <w:t xml:space="preserve">of the </w:t>
      </w:r>
      <w:r w:rsidR="00362F24" w:rsidRPr="00362F24">
        <w:rPr>
          <w:b/>
          <w:i/>
          <w:szCs w:val="20"/>
          <w:lang w:val="en-US"/>
        </w:rPr>
        <w:t>All-Russian Institute of Plant Genetic Resources (VIR), Derbent</w:t>
      </w:r>
    </w:p>
    <w:p w:rsidR="006D3F62" w:rsidRPr="009E542D" w:rsidRDefault="006D3F62" w:rsidP="00C2424B">
      <w:pPr>
        <w:tabs>
          <w:tab w:val="left" w:pos="993"/>
        </w:tabs>
        <w:ind w:firstLine="567"/>
        <w:rPr>
          <w:b/>
          <w:szCs w:val="20"/>
          <w:lang w:val="en-US"/>
        </w:rPr>
      </w:pPr>
    </w:p>
    <w:p w:rsidR="00C2424B" w:rsidRPr="00774077" w:rsidRDefault="00C2424B" w:rsidP="00C2424B">
      <w:pPr>
        <w:tabs>
          <w:tab w:val="left" w:pos="993"/>
        </w:tabs>
        <w:ind w:firstLine="567"/>
        <w:rPr>
          <w:szCs w:val="20"/>
        </w:rPr>
      </w:pPr>
      <w:r w:rsidRPr="00774077">
        <w:rPr>
          <w:b/>
          <w:szCs w:val="20"/>
        </w:rPr>
        <w:t xml:space="preserve">Аннотация. </w:t>
      </w:r>
      <w:r w:rsidRPr="00774077">
        <w:rPr>
          <w:szCs w:val="20"/>
        </w:rPr>
        <w:t xml:space="preserve">Проведено изучение сравнительной агробиологической характеристики элементов продуктивности и их сопряженности у различных сортообразцов голозерных и пленчатых форм овса в </w:t>
      </w:r>
      <w:r w:rsidRPr="00774077">
        <w:rPr>
          <w:szCs w:val="20"/>
        </w:rPr>
        <w:lastRenderedPageBreak/>
        <w:t xml:space="preserve">условиях Республики Дагестан. </w:t>
      </w:r>
    </w:p>
    <w:p w:rsidR="00C2424B" w:rsidRPr="00774077" w:rsidRDefault="00C2424B" w:rsidP="00C2424B">
      <w:pPr>
        <w:tabs>
          <w:tab w:val="left" w:pos="993"/>
        </w:tabs>
        <w:ind w:firstLine="567"/>
        <w:rPr>
          <w:szCs w:val="20"/>
        </w:rPr>
      </w:pPr>
      <w:r w:rsidRPr="00774077">
        <w:rPr>
          <w:szCs w:val="20"/>
        </w:rPr>
        <w:t>В условиях Республики Дагестан овес является одной из перспективных зернофуражных и кормовых культур. Интерес к данной культуре объясняется высокими кормовыми качествами зерна и вегетативной массы, содержанием белка. Кроме того зерно овса - незаменимый корм для большинства видов сельскохозяйственных животных и птицы. Особое значение придается голозерным формам, так как их зерно имеет большие перспективы при производстве комбикормов, диетического и детского питания.</w:t>
      </w:r>
    </w:p>
    <w:p w:rsidR="00C2424B" w:rsidRPr="00774077" w:rsidRDefault="00C2424B" w:rsidP="00C2424B">
      <w:pPr>
        <w:tabs>
          <w:tab w:val="left" w:pos="993"/>
        </w:tabs>
        <w:ind w:firstLine="567"/>
        <w:rPr>
          <w:szCs w:val="20"/>
        </w:rPr>
      </w:pPr>
      <w:r w:rsidRPr="00774077">
        <w:rPr>
          <w:szCs w:val="20"/>
        </w:rPr>
        <w:t>Сравнительное изучение пленчатых и голозерных форм овса по структурным элементам, определяющих продуктивность метелки выявило фактическую однородность по данным показателям, что говорит о имеющемся у голозерных форм селекционном потенциале. Выявленное отставание</w:t>
      </w:r>
      <w:r w:rsidR="006D3F62">
        <w:rPr>
          <w:szCs w:val="20"/>
        </w:rPr>
        <w:t>,</w:t>
      </w:r>
      <w:r w:rsidRPr="00774077">
        <w:rPr>
          <w:szCs w:val="20"/>
        </w:rPr>
        <w:t xml:space="preserve"> по массе 1000 зерен</w:t>
      </w:r>
      <w:r w:rsidR="006D3F62">
        <w:rPr>
          <w:szCs w:val="20"/>
        </w:rPr>
        <w:t>,</w:t>
      </w:r>
      <w:r w:rsidRPr="00774077">
        <w:rPr>
          <w:szCs w:val="20"/>
        </w:rPr>
        <w:t xml:space="preserve"> указывает на необходимость дальнейшего изучения разнообразия голозерных форм, с целью выявления  доноров крупнозерности.</w:t>
      </w:r>
    </w:p>
    <w:p w:rsidR="00C2424B" w:rsidRPr="00774077" w:rsidRDefault="00C2424B" w:rsidP="00C2424B">
      <w:pPr>
        <w:tabs>
          <w:tab w:val="left" w:pos="993"/>
        </w:tabs>
        <w:ind w:firstLine="567"/>
        <w:rPr>
          <w:szCs w:val="20"/>
        </w:rPr>
      </w:pPr>
      <w:r w:rsidRPr="00774077">
        <w:rPr>
          <w:szCs w:val="20"/>
        </w:rPr>
        <w:t>Изучение корреляционных связей показало, что основные структурные элементы продуктивности метелки, из которых складывается конечный результат – урожай, тесно положительно взаимодействуют между собой. Выявленные отрицательные взаимосвязи массы 1000 зерен с длиной метелки и числом зерен у голозерных овсов подтверждают наш вывод о целесообразности поиска и отбора селекционно-ценных генотипов по данному признаку.</w:t>
      </w:r>
    </w:p>
    <w:p w:rsidR="00C2424B" w:rsidRPr="00774077" w:rsidRDefault="00C2424B" w:rsidP="00C2424B">
      <w:pPr>
        <w:tabs>
          <w:tab w:val="left" w:pos="993"/>
        </w:tabs>
        <w:ind w:firstLine="567"/>
        <w:rPr>
          <w:szCs w:val="20"/>
        </w:rPr>
      </w:pPr>
      <w:r w:rsidRPr="00774077">
        <w:rPr>
          <w:szCs w:val="20"/>
        </w:rPr>
        <w:t xml:space="preserve">Среди изученных сортообразцов овса и у пленчатых форм по продуктивности  выделился АС-7, а у голозерных </w:t>
      </w:r>
      <w:r w:rsidRPr="00774077">
        <w:rPr>
          <w:bCs/>
          <w:szCs w:val="20"/>
        </w:rPr>
        <w:t>Алдан оба из Кемеровской области</w:t>
      </w:r>
      <w:r w:rsidRPr="00774077">
        <w:rPr>
          <w:szCs w:val="20"/>
        </w:rPr>
        <w:t>.</w:t>
      </w:r>
    </w:p>
    <w:p w:rsidR="00C2424B" w:rsidRPr="00774077" w:rsidRDefault="00C2424B" w:rsidP="00C2424B">
      <w:pPr>
        <w:tabs>
          <w:tab w:val="left" w:pos="993"/>
        </w:tabs>
        <w:ind w:firstLine="567"/>
        <w:rPr>
          <w:szCs w:val="20"/>
        </w:rPr>
      </w:pPr>
      <w:r w:rsidRPr="00774077">
        <w:rPr>
          <w:b/>
          <w:szCs w:val="20"/>
        </w:rPr>
        <w:t>Ключевые слова:</w:t>
      </w:r>
      <w:r w:rsidRPr="00774077">
        <w:rPr>
          <w:szCs w:val="20"/>
        </w:rPr>
        <w:t xml:space="preserve"> овес, голозерность, пленчатость, продуктивность, корреляция.</w:t>
      </w:r>
    </w:p>
    <w:p w:rsidR="00C2424B" w:rsidRPr="00774077" w:rsidRDefault="00C2424B" w:rsidP="00C2424B">
      <w:pPr>
        <w:tabs>
          <w:tab w:val="left" w:pos="993"/>
        </w:tabs>
        <w:ind w:firstLine="567"/>
        <w:rPr>
          <w:szCs w:val="20"/>
        </w:rPr>
      </w:pPr>
    </w:p>
    <w:p w:rsidR="00C2424B" w:rsidRPr="00D85A49" w:rsidRDefault="00596084" w:rsidP="00C2424B">
      <w:pPr>
        <w:tabs>
          <w:tab w:val="left" w:pos="993"/>
        </w:tabs>
        <w:ind w:firstLine="567"/>
        <w:rPr>
          <w:i/>
          <w:szCs w:val="20"/>
          <w:lang w:val="en-US"/>
        </w:rPr>
      </w:pPr>
      <w:r w:rsidRPr="00D85A49">
        <w:rPr>
          <w:b/>
          <w:i/>
          <w:szCs w:val="20"/>
          <w:lang w:val="en-US"/>
        </w:rPr>
        <w:t>Abstract</w:t>
      </w:r>
      <w:r w:rsidR="00C2424B" w:rsidRPr="00D85A49">
        <w:rPr>
          <w:b/>
          <w:i/>
          <w:szCs w:val="20"/>
          <w:lang w:val="en-US"/>
        </w:rPr>
        <w:t>.</w:t>
      </w:r>
      <w:r w:rsidRPr="00D85A49">
        <w:rPr>
          <w:b/>
          <w:i/>
          <w:szCs w:val="20"/>
          <w:lang w:val="en-US"/>
        </w:rPr>
        <w:t xml:space="preserve"> </w:t>
      </w:r>
      <w:r w:rsidR="00C2424B" w:rsidRPr="00D85A49">
        <w:rPr>
          <w:i/>
          <w:szCs w:val="20"/>
          <w:lang w:val="en-US"/>
        </w:rPr>
        <w:t xml:space="preserve">The study of the comparative agrobiological characteristics of the elements of productivity and their conjugation in different varieties of naked and filmy forms of oats in the Republic of Dagestan. </w:t>
      </w:r>
    </w:p>
    <w:p w:rsidR="00C2424B" w:rsidRPr="00D85A49" w:rsidRDefault="00C2424B" w:rsidP="00C2424B">
      <w:pPr>
        <w:tabs>
          <w:tab w:val="left" w:pos="993"/>
        </w:tabs>
        <w:ind w:firstLine="567"/>
        <w:rPr>
          <w:i/>
          <w:szCs w:val="20"/>
          <w:lang w:val="en-US"/>
        </w:rPr>
      </w:pPr>
      <w:r w:rsidRPr="00D85A49">
        <w:rPr>
          <w:i/>
          <w:szCs w:val="20"/>
          <w:lang w:val="en-US"/>
        </w:rPr>
        <w:t>In the Republic of Dagestan oats is one of the most promising grain and fodder crops. Interest in this culture is due to the high feed quality of grain and vegetative mass, protein content. In addition, oat grain is an indispensable food for most species of farm animals and poultry. Particular importance is attached to the forms of naked, as their grain has great prospects in the production of animal feed, diet and baby food.</w:t>
      </w:r>
    </w:p>
    <w:p w:rsidR="00C2424B" w:rsidRPr="00D85A49" w:rsidRDefault="00C2424B" w:rsidP="00C2424B">
      <w:pPr>
        <w:tabs>
          <w:tab w:val="left" w:pos="993"/>
        </w:tabs>
        <w:ind w:firstLine="567"/>
        <w:rPr>
          <w:i/>
          <w:szCs w:val="20"/>
          <w:lang w:val="en-US"/>
        </w:rPr>
      </w:pPr>
      <w:r w:rsidRPr="00D85A49">
        <w:rPr>
          <w:i/>
          <w:szCs w:val="20"/>
          <w:lang w:val="en-US"/>
        </w:rPr>
        <w:t>Comparative study of hulled and hulless forms of oats on structural elements that determine the productivity of panicles revealed the actual uniformity according to the indicators that tells about the available forms of naked oat breeding potential. Identified a gap in the mass of 1000 grains indicated the need for further study of the diversity of hulless forms, with the aim of identifying donors of krupnozernovaya.</w:t>
      </w:r>
    </w:p>
    <w:p w:rsidR="00C2424B" w:rsidRPr="00D85A49" w:rsidRDefault="00C2424B" w:rsidP="00C2424B">
      <w:pPr>
        <w:tabs>
          <w:tab w:val="left" w:pos="993"/>
        </w:tabs>
        <w:ind w:firstLine="567"/>
        <w:rPr>
          <w:i/>
          <w:szCs w:val="20"/>
          <w:lang w:val="en-US"/>
        </w:rPr>
      </w:pPr>
      <w:r w:rsidRPr="00D85A49">
        <w:rPr>
          <w:i/>
          <w:szCs w:val="20"/>
          <w:lang w:val="en-US"/>
        </w:rPr>
        <w:t>The study of correlations showed that the main structural elements of the panicle productivity, which make up the final result – the harvest, closely interact positively with each other. Identified a negative relationship between mass of 1000 grains with a length of panicles and number of grain hulless oats confirm our conclusion about expediency of search and selection of selection of valuable genotypes for this trait.</w:t>
      </w:r>
    </w:p>
    <w:p w:rsidR="00C2424B" w:rsidRPr="00D85A49" w:rsidRDefault="00C2424B" w:rsidP="00C2424B">
      <w:pPr>
        <w:tabs>
          <w:tab w:val="left" w:pos="993"/>
        </w:tabs>
        <w:ind w:firstLine="567"/>
        <w:rPr>
          <w:i/>
          <w:szCs w:val="20"/>
          <w:lang w:val="en-US"/>
        </w:rPr>
      </w:pPr>
      <w:r w:rsidRPr="00D85A49">
        <w:rPr>
          <w:i/>
          <w:szCs w:val="20"/>
          <w:lang w:val="en-US"/>
        </w:rPr>
        <w:t>Among the studied accessions of oats and hulled forms of productivity stood out as-7, and hulless Aldan both of the Kemerovo region.</w:t>
      </w:r>
    </w:p>
    <w:p w:rsidR="00C2424B" w:rsidRPr="002A586E" w:rsidRDefault="00596084" w:rsidP="00C2424B">
      <w:pPr>
        <w:tabs>
          <w:tab w:val="left" w:pos="993"/>
        </w:tabs>
        <w:ind w:firstLine="567"/>
        <w:rPr>
          <w:i/>
          <w:szCs w:val="20"/>
          <w:lang w:val="en-US"/>
        </w:rPr>
      </w:pPr>
      <w:r w:rsidRPr="00D85A49">
        <w:rPr>
          <w:b/>
          <w:i/>
          <w:szCs w:val="20"/>
          <w:lang w:val="en-US"/>
        </w:rPr>
        <w:t>Key</w:t>
      </w:r>
      <w:r w:rsidR="00C2424B" w:rsidRPr="00D85A49">
        <w:rPr>
          <w:b/>
          <w:i/>
          <w:szCs w:val="20"/>
          <w:lang w:val="en-US"/>
        </w:rPr>
        <w:t>words:</w:t>
      </w:r>
      <w:r w:rsidR="00C2424B" w:rsidRPr="00D85A49">
        <w:rPr>
          <w:i/>
          <w:szCs w:val="20"/>
          <w:lang w:val="en-US"/>
        </w:rPr>
        <w:t xml:space="preserve"> oats, goosenest, filminess, productivity, correlation.</w:t>
      </w:r>
    </w:p>
    <w:p w:rsidR="001C38A3" w:rsidRPr="002A586E" w:rsidRDefault="001C38A3" w:rsidP="00C2424B">
      <w:pPr>
        <w:tabs>
          <w:tab w:val="left" w:pos="993"/>
        </w:tabs>
        <w:ind w:firstLine="567"/>
        <w:rPr>
          <w:i/>
          <w:szCs w:val="20"/>
          <w:lang w:val="en-US"/>
        </w:rPr>
      </w:pPr>
    </w:p>
    <w:p w:rsidR="00C2424B" w:rsidRPr="00057DA9" w:rsidRDefault="00C2424B" w:rsidP="00C2424B">
      <w:pPr>
        <w:tabs>
          <w:tab w:val="left" w:pos="993"/>
        </w:tabs>
        <w:ind w:firstLine="567"/>
        <w:jc w:val="center"/>
        <w:rPr>
          <w:b/>
          <w:sz w:val="19"/>
          <w:szCs w:val="19"/>
          <w:lang w:val="en-US"/>
        </w:rPr>
      </w:pPr>
    </w:p>
    <w:p w:rsidR="001C38A3" w:rsidRPr="002A586E" w:rsidRDefault="001C38A3" w:rsidP="00C2424B">
      <w:pPr>
        <w:tabs>
          <w:tab w:val="left" w:pos="993"/>
        </w:tabs>
        <w:ind w:firstLine="567"/>
        <w:jc w:val="center"/>
        <w:rPr>
          <w:b/>
          <w:szCs w:val="20"/>
          <w:lang w:val="en-US"/>
        </w:rPr>
        <w:sectPr w:rsidR="001C38A3" w:rsidRPr="002A586E" w:rsidSect="00B31817">
          <w:type w:val="continuous"/>
          <w:pgSz w:w="11906" w:h="16838"/>
          <w:pgMar w:top="1134" w:right="1134" w:bottom="1134" w:left="1134" w:header="709" w:footer="709" w:gutter="0"/>
          <w:cols w:space="720"/>
        </w:sectPr>
      </w:pPr>
    </w:p>
    <w:p w:rsidR="00137B51" w:rsidRPr="005502A4" w:rsidRDefault="00137B51" w:rsidP="00C2424B">
      <w:pPr>
        <w:pStyle w:val="2"/>
        <w:spacing w:before="0"/>
        <w:ind w:firstLine="567"/>
        <w:rPr>
          <w:rFonts w:ascii="Times New Roman" w:hAnsi="Times New Roman" w:cs="Times New Roman"/>
          <w:color w:val="auto"/>
          <w:sz w:val="20"/>
          <w:szCs w:val="20"/>
          <w:lang w:val="en-US"/>
        </w:rPr>
      </w:pPr>
    </w:p>
    <w:p w:rsidR="00D85A49" w:rsidRPr="00FD6086" w:rsidRDefault="006E242D" w:rsidP="00C2424B">
      <w:pPr>
        <w:pStyle w:val="2"/>
        <w:spacing w:before="0"/>
        <w:ind w:firstLine="567"/>
        <w:rPr>
          <w:rFonts w:ascii="Times New Roman" w:hAnsi="Times New Roman" w:cs="Times New Roman"/>
          <w:color w:val="auto"/>
          <w:sz w:val="20"/>
          <w:szCs w:val="20"/>
        </w:rPr>
      </w:pPr>
      <w:r>
        <w:rPr>
          <w:rFonts w:ascii="Times New Roman" w:hAnsi="Times New Roman" w:cs="Times New Roman"/>
          <w:color w:val="auto"/>
          <w:sz w:val="20"/>
          <w:szCs w:val="20"/>
          <w:lang w:val="en-US"/>
        </w:rPr>
        <w:t>DOI</w:t>
      </w:r>
      <w:r w:rsidRPr="00FD6086">
        <w:rPr>
          <w:rFonts w:ascii="Times New Roman" w:hAnsi="Times New Roman" w:cs="Times New Roman"/>
          <w:color w:val="auto"/>
          <w:sz w:val="20"/>
          <w:szCs w:val="20"/>
        </w:rPr>
        <w:t xml:space="preserve"> </w:t>
      </w:r>
      <w:r w:rsidRPr="006E242D">
        <w:rPr>
          <w:rFonts w:ascii="Times New Roman" w:hAnsi="Times New Roman" w:cs="Times New Roman"/>
          <w:color w:val="auto"/>
          <w:sz w:val="20"/>
          <w:szCs w:val="20"/>
        </w:rPr>
        <w:t>10.15217/issn2079-0996.2019.3.</w:t>
      </w:r>
      <w:r w:rsidRPr="00FD6086">
        <w:rPr>
          <w:rFonts w:ascii="Times New Roman" w:hAnsi="Times New Roman" w:cs="Times New Roman"/>
          <w:color w:val="auto"/>
          <w:sz w:val="20"/>
          <w:szCs w:val="20"/>
        </w:rPr>
        <w:t>103</w:t>
      </w:r>
    </w:p>
    <w:p w:rsidR="00C2424B" w:rsidRPr="005B007C" w:rsidRDefault="00C2424B" w:rsidP="00C2424B">
      <w:pPr>
        <w:pStyle w:val="2"/>
        <w:spacing w:before="0"/>
        <w:ind w:firstLine="567"/>
        <w:rPr>
          <w:rFonts w:ascii="Times New Roman" w:hAnsi="Times New Roman" w:cs="Times New Roman"/>
          <w:color w:val="auto"/>
          <w:sz w:val="20"/>
          <w:szCs w:val="20"/>
        </w:rPr>
      </w:pPr>
      <w:r w:rsidRPr="005B007C">
        <w:rPr>
          <w:rFonts w:ascii="Times New Roman" w:hAnsi="Times New Roman" w:cs="Times New Roman"/>
          <w:color w:val="auto"/>
          <w:sz w:val="20"/>
          <w:szCs w:val="20"/>
        </w:rPr>
        <w:t>УДК 633.11: 631.52</w:t>
      </w:r>
    </w:p>
    <w:p w:rsidR="00C2424B" w:rsidRPr="005B007C" w:rsidRDefault="00C2424B" w:rsidP="00C2424B">
      <w:pPr>
        <w:tabs>
          <w:tab w:val="left" w:pos="2694"/>
        </w:tabs>
        <w:ind w:firstLine="567"/>
        <w:rPr>
          <w:szCs w:val="20"/>
        </w:rPr>
      </w:pPr>
    </w:p>
    <w:p w:rsidR="00C2424B" w:rsidRPr="005B007C" w:rsidRDefault="00C2424B" w:rsidP="00C2424B">
      <w:pPr>
        <w:tabs>
          <w:tab w:val="left" w:pos="2694"/>
        </w:tabs>
        <w:ind w:firstLine="567"/>
        <w:jc w:val="center"/>
        <w:rPr>
          <w:b/>
          <w:bCs/>
          <w:szCs w:val="20"/>
        </w:rPr>
      </w:pPr>
      <w:r w:rsidRPr="005B007C">
        <w:rPr>
          <w:b/>
          <w:bCs/>
          <w:szCs w:val="20"/>
        </w:rPr>
        <w:t>ПЕРСПЕКТИВНЫЕ СОРТА ОЗИМОЙ ТВЕРДОЙ ПШЕНИЦЫ В ДАГЕСТАНЕ</w:t>
      </w:r>
    </w:p>
    <w:p w:rsidR="00C2424B" w:rsidRPr="005B007C" w:rsidRDefault="00C2424B" w:rsidP="00C2424B">
      <w:pPr>
        <w:tabs>
          <w:tab w:val="left" w:pos="2694"/>
        </w:tabs>
        <w:ind w:firstLine="567"/>
        <w:rPr>
          <w:b/>
          <w:bCs/>
          <w:szCs w:val="20"/>
        </w:rPr>
      </w:pPr>
    </w:p>
    <w:p w:rsidR="00C2424B" w:rsidRPr="005B007C" w:rsidRDefault="00C2424B" w:rsidP="00C2424B">
      <w:pPr>
        <w:tabs>
          <w:tab w:val="left" w:pos="2694"/>
        </w:tabs>
        <w:ind w:firstLine="567"/>
        <w:rPr>
          <w:b/>
          <w:bCs/>
          <w:szCs w:val="20"/>
        </w:rPr>
      </w:pPr>
      <w:r w:rsidRPr="005B007C">
        <w:rPr>
          <w:b/>
          <w:bCs/>
          <w:szCs w:val="20"/>
        </w:rPr>
        <w:t>Н.</w:t>
      </w:r>
      <w:r w:rsidR="009E542D">
        <w:rPr>
          <w:b/>
          <w:bCs/>
          <w:szCs w:val="20"/>
        </w:rPr>
        <w:t xml:space="preserve"> </w:t>
      </w:r>
      <w:r w:rsidRPr="005B007C">
        <w:rPr>
          <w:b/>
          <w:bCs/>
          <w:szCs w:val="20"/>
        </w:rPr>
        <w:t>Р. МАГОМЕДОВ,</w:t>
      </w:r>
      <w:r w:rsidR="00D13856">
        <w:rPr>
          <w:b/>
          <w:bCs/>
          <w:szCs w:val="20"/>
        </w:rPr>
        <w:t xml:space="preserve"> д-р с.-х. наук, гл. науч. сотрудник</w:t>
      </w:r>
    </w:p>
    <w:p w:rsidR="00C2424B" w:rsidRPr="005B007C" w:rsidRDefault="00C2424B" w:rsidP="00C2424B">
      <w:pPr>
        <w:tabs>
          <w:tab w:val="left" w:pos="2694"/>
        </w:tabs>
        <w:ind w:firstLine="567"/>
        <w:rPr>
          <w:b/>
          <w:bCs/>
          <w:szCs w:val="20"/>
        </w:rPr>
      </w:pPr>
      <w:r w:rsidRPr="005B007C">
        <w:rPr>
          <w:b/>
          <w:bCs/>
          <w:szCs w:val="20"/>
        </w:rPr>
        <w:t>Д.</w:t>
      </w:r>
      <w:r w:rsidR="009E542D">
        <w:rPr>
          <w:b/>
          <w:bCs/>
          <w:szCs w:val="20"/>
        </w:rPr>
        <w:t xml:space="preserve"> </w:t>
      </w:r>
      <w:r w:rsidRPr="005B007C">
        <w:rPr>
          <w:b/>
          <w:bCs/>
          <w:szCs w:val="20"/>
        </w:rPr>
        <w:t>Ю. СУЛЕЙМАНОВ, канд. с.-х. наук, зав. отделом</w:t>
      </w:r>
    </w:p>
    <w:p w:rsidR="00C2424B" w:rsidRPr="005B007C" w:rsidRDefault="00C2424B" w:rsidP="00C2424B">
      <w:pPr>
        <w:tabs>
          <w:tab w:val="left" w:pos="2694"/>
        </w:tabs>
        <w:ind w:firstLine="567"/>
        <w:rPr>
          <w:b/>
          <w:bCs/>
          <w:szCs w:val="20"/>
        </w:rPr>
      </w:pPr>
      <w:r w:rsidRPr="005B007C">
        <w:rPr>
          <w:b/>
          <w:bCs/>
          <w:szCs w:val="20"/>
        </w:rPr>
        <w:t>Н.</w:t>
      </w:r>
      <w:r w:rsidR="009E542D">
        <w:rPr>
          <w:b/>
          <w:bCs/>
          <w:szCs w:val="20"/>
        </w:rPr>
        <w:t xml:space="preserve"> </w:t>
      </w:r>
      <w:r w:rsidRPr="005B007C">
        <w:rPr>
          <w:b/>
          <w:bCs/>
          <w:szCs w:val="20"/>
        </w:rPr>
        <w:t>Н. МАГОМЕДОВ, к</w:t>
      </w:r>
      <w:r w:rsidR="00D13856">
        <w:rPr>
          <w:b/>
          <w:bCs/>
          <w:szCs w:val="20"/>
        </w:rPr>
        <w:t>анд. с.-х. наук, ст. науч. сотрудник</w:t>
      </w:r>
    </w:p>
    <w:p w:rsidR="00C2424B" w:rsidRPr="005B007C" w:rsidRDefault="00C2424B" w:rsidP="00C2424B">
      <w:pPr>
        <w:tabs>
          <w:tab w:val="left" w:pos="2694"/>
        </w:tabs>
        <w:ind w:firstLine="567"/>
        <w:rPr>
          <w:b/>
          <w:bCs/>
          <w:szCs w:val="20"/>
        </w:rPr>
      </w:pPr>
      <w:r w:rsidRPr="005B007C">
        <w:rPr>
          <w:b/>
          <w:bCs/>
          <w:szCs w:val="20"/>
        </w:rPr>
        <w:t>Ж.</w:t>
      </w:r>
      <w:r w:rsidR="009E542D">
        <w:rPr>
          <w:b/>
          <w:bCs/>
          <w:szCs w:val="20"/>
        </w:rPr>
        <w:t xml:space="preserve"> </w:t>
      </w:r>
      <w:r w:rsidRPr="005B007C">
        <w:rPr>
          <w:b/>
          <w:bCs/>
          <w:szCs w:val="20"/>
        </w:rPr>
        <w:t>Н. АБДУЛЛАЕВ, к</w:t>
      </w:r>
      <w:r w:rsidR="00D13856">
        <w:rPr>
          <w:b/>
          <w:bCs/>
          <w:szCs w:val="20"/>
        </w:rPr>
        <w:t>анд. с.-х. наук, ст. науч. сотрудник</w:t>
      </w:r>
    </w:p>
    <w:p w:rsidR="00C2424B" w:rsidRPr="005B007C" w:rsidRDefault="00C2424B" w:rsidP="00C2424B">
      <w:pPr>
        <w:tabs>
          <w:tab w:val="left" w:pos="2694"/>
        </w:tabs>
        <w:ind w:firstLine="567"/>
        <w:rPr>
          <w:b/>
          <w:bCs/>
          <w:szCs w:val="20"/>
        </w:rPr>
      </w:pPr>
      <w:r w:rsidRPr="005B007C">
        <w:rPr>
          <w:b/>
          <w:bCs/>
          <w:szCs w:val="20"/>
        </w:rPr>
        <w:t>М.</w:t>
      </w:r>
      <w:r w:rsidR="009E542D">
        <w:rPr>
          <w:b/>
          <w:bCs/>
          <w:szCs w:val="20"/>
        </w:rPr>
        <w:t xml:space="preserve"> </w:t>
      </w:r>
      <w:r w:rsidRPr="005B007C">
        <w:rPr>
          <w:b/>
          <w:bCs/>
          <w:szCs w:val="20"/>
        </w:rPr>
        <w:t>М. ГАДЖИЕВ, аспирант</w:t>
      </w:r>
    </w:p>
    <w:p w:rsidR="00C2424B" w:rsidRPr="005B007C" w:rsidRDefault="00C2424B" w:rsidP="00C2424B">
      <w:pPr>
        <w:tabs>
          <w:tab w:val="left" w:pos="2694"/>
        </w:tabs>
        <w:ind w:firstLine="567"/>
        <w:rPr>
          <w:b/>
          <w:bCs/>
          <w:szCs w:val="20"/>
        </w:rPr>
      </w:pPr>
      <w:r w:rsidRPr="005B007C">
        <w:rPr>
          <w:b/>
          <w:bCs/>
          <w:szCs w:val="20"/>
        </w:rPr>
        <w:t>Т.</w:t>
      </w:r>
      <w:r w:rsidR="009E542D">
        <w:rPr>
          <w:b/>
          <w:bCs/>
          <w:szCs w:val="20"/>
        </w:rPr>
        <w:t xml:space="preserve"> </w:t>
      </w:r>
      <w:r w:rsidRPr="005B007C">
        <w:rPr>
          <w:b/>
          <w:bCs/>
          <w:szCs w:val="20"/>
        </w:rPr>
        <w:t>И. ТАМАЗАЕВ, соискатель</w:t>
      </w:r>
    </w:p>
    <w:p w:rsidR="00C2424B" w:rsidRPr="005B007C" w:rsidRDefault="00C2424B" w:rsidP="00C2424B">
      <w:pPr>
        <w:tabs>
          <w:tab w:val="left" w:pos="2694"/>
        </w:tabs>
        <w:ind w:firstLine="567"/>
        <w:rPr>
          <w:b/>
          <w:bCs/>
          <w:szCs w:val="20"/>
        </w:rPr>
      </w:pPr>
      <w:r w:rsidRPr="005B007C">
        <w:rPr>
          <w:b/>
          <w:bCs/>
          <w:szCs w:val="20"/>
        </w:rPr>
        <w:t>ФГБНУ «Федеральный аграрный научный центр РД», г. Махачкала</w:t>
      </w:r>
    </w:p>
    <w:p w:rsidR="00C2424B" w:rsidRPr="005B007C" w:rsidRDefault="00C2424B" w:rsidP="00C2424B">
      <w:pPr>
        <w:shd w:val="clear" w:color="auto" w:fill="FFFFFF"/>
        <w:tabs>
          <w:tab w:val="left" w:pos="2694"/>
        </w:tabs>
        <w:ind w:firstLine="567"/>
        <w:rPr>
          <w:bCs/>
          <w:i/>
          <w:iCs/>
          <w:color w:val="000000"/>
          <w:szCs w:val="20"/>
        </w:rPr>
      </w:pPr>
    </w:p>
    <w:p w:rsidR="00C2424B" w:rsidRPr="005B007C" w:rsidRDefault="00C2424B" w:rsidP="00C2424B">
      <w:pPr>
        <w:tabs>
          <w:tab w:val="left" w:pos="2694"/>
        </w:tabs>
        <w:ind w:firstLine="567"/>
        <w:jc w:val="center"/>
        <w:rPr>
          <w:b/>
          <w:i/>
          <w:szCs w:val="20"/>
          <w:lang w:val="en-US"/>
        </w:rPr>
      </w:pPr>
      <w:r w:rsidRPr="005B007C">
        <w:rPr>
          <w:b/>
          <w:i/>
          <w:color w:val="333333"/>
          <w:szCs w:val="20"/>
          <w:lang w:val="en-US"/>
        </w:rPr>
        <w:t>PROMISING VARIETIES OF HARD WINTER WHEAT IN DAGESTAN</w:t>
      </w:r>
    </w:p>
    <w:p w:rsidR="00C2424B" w:rsidRPr="005B007C" w:rsidRDefault="00C2424B" w:rsidP="00C2424B">
      <w:pPr>
        <w:tabs>
          <w:tab w:val="left" w:pos="2694"/>
        </w:tabs>
        <w:ind w:firstLine="567"/>
        <w:rPr>
          <w:i/>
          <w:szCs w:val="20"/>
          <w:lang w:val="en-US"/>
        </w:rPr>
      </w:pPr>
    </w:p>
    <w:p w:rsidR="00C2424B" w:rsidRPr="005B007C" w:rsidRDefault="00C2424B" w:rsidP="00C2424B">
      <w:pPr>
        <w:tabs>
          <w:tab w:val="left" w:pos="2694"/>
        </w:tabs>
        <w:ind w:firstLine="567"/>
        <w:rPr>
          <w:b/>
          <w:bCs/>
          <w:i/>
          <w:szCs w:val="20"/>
          <w:lang w:val="en-US"/>
        </w:rPr>
      </w:pPr>
      <w:r w:rsidRPr="005B007C">
        <w:rPr>
          <w:b/>
          <w:bCs/>
          <w:i/>
          <w:szCs w:val="20"/>
          <w:lang w:val="en-US"/>
        </w:rPr>
        <w:t>N. R. MAGOMEDOV, Dr. of agricultural Sciences, chief scientific. et al.</w:t>
      </w:r>
    </w:p>
    <w:p w:rsidR="00C2424B" w:rsidRPr="005B007C" w:rsidRDefault="00C2424B" w:rsidP="00C2424B">
      <w:pPr>
        <w:tabs>
          <w:tab w:val="left" w:pos="2694"/>
        </w:tabs>
        <w:ind w:firstLine="567"/>
        <w:rPr>
          <w:b/>
          <w:bCs/>
          <w:i/>
          <w:szCs w:val="20"/>
          <w:lang w:val="en-US"/>
        </w:rPr>
      </w:pPr>
      <w:r w:rsidRPr="005B007C">
        <w:rPr>
          <w:b/>
          <w:bCs/>
          <w:i/>
          <w:szCs w:val="20"/>
          <w:lang w:val="en-US"/>
        </w:rPr>
        <w:t>D. Y. SULEIMANOV, PhD. S.-H. Sciences, head. Department</w:t>
      </w:r>
    </w:p>
    <w:p w:rsidR="00C2424B" w:rsidRPr="000E5C1A" w:rsidRDefault="00C2424B" w:rsidP="00C2424B">
      <w:pPr>
        <w:tabs>
          <w:tab w:val="left" w:pos="2694"/>
        </w:tabs>
        <w:ind w:firstLine="567"/>
        <w:rPr>
          <w:b/>
          <w:bCs/>
          <w:i/>
          <w:szCs w:val="20"/>
          <w:lang w:val="en-US"/>
        </w:rPr>
      </w:pPr>
      <w:r w:rsidRPr="000E5C1A">
        <w:rPr>
          <w:b/>
          <w:bCs/>
          <w:i/>
          <w:szCs w:val="20"/>
          <w:lang w:val="en-US"/>
        </w:rPr>
        <w:t>N. N. MAGOMEDOV, PhD. agricultural Sciences, art.et al.</w:t>
      </w:r>
    </w:p>
    <w:p w:rsidR="00C2424B" w:rsidRPr="000E5C1A" w:rsidRDefault="00C2424B" w:rsidP="00C2424B">
      <w:pPr>
        <w:tabs>
          <w:tab w:val="left" w:pos="2694"/>
        </w:tabs>
        <w:ind w:firstLine="567"/>
        <w:rPr>
          <w:b/>
          <w:bCs/>
          <w:i/>
          <w:szCs w:val="20"/>
          <w:lang w:val="en-US"/>
        </w:rPr>
      </w:pPr>
      <w:r w:rsidRPr="000E5C1A">
        <w:rPr>
          <w:b/>
          <w:bCs/>
          <w:i/>
          <w:szCs w:val="20"/>
          <w:lang w:val="en-US"/>
        </w:rPr>
        <w:t>Zh. ABDULLAEV, candidate. agricultural Sciences, art. et al.</w:t>
      </w:r>
    </w:p>
    <w:p w:rsidR="00C2424B" w:rsidRPr="000E5C1A" w:rsidRDefault="00C2424B" w:rsidP="00C2424B">
      <w:pPr>
        <w:tabs>
          <w:tab w:val="left" w:pos="2694"/>
        </w:tabs>
        <w:ind w:firstLine="567"/>
        <w:rPr>
          <w:b/>
          <w:i/>
          <w:szCs w:val="20"/>
          <w:lang w:val="en-US"/>
        </w:rPr>
      </w:pPr>
      <w:r w:rsidRPr="000E5C1A">
        <w:rPr>
          <w:b/>
          <w:i/>
          <w:szCs w:val="20"/>
          <w:lang w:val="en-US"/>
        </w:rPr>
        <w:t>M. M. HAJIYEV, post-graduate student</w:t>
      </w:r>
    </w:p>
    <w:p w:rsidR="00C2424B" w:rsidRPr="005B007C" w:rsidRDefault="000E5C1A" w:rsidP="00C2424B">
      <w:pPr>
        <w:tabs>
          <w:tab w:val="left" w:pos="2694"/>
        </w:tabs>
        <w:ind w:firstLine="567"/>
        <w:rPr>
          <w:b/>
          <w:bCs/>
          <w:i/>
          <w:szCs w:val="20"/>
          <w:lang w:val="en-US"/>
        </w:rPr>
      </w:pPr>
      <w:r w:rsidRPr="002A586E">
        <w:rPr>
          <w:b/>
          <w:bCs/>
          <w:i/>
          <w:szCs w:val="20"/>
          <w:lang w:val="en-US"/>
        </w:rPr>
        <w:t>T.I. TAMAZAEV</w:t>
      </w:r>
      <w:r w:rsidR="00C2424B" w:rsidRPr="000E5C1A">
        <w:rPr>
          <w:b/>
          <w:bCs/>
          <w:i/>
          <w:szCs w:val="20"/>
          <w:lang w:val="en-US"/>
        </w:rPr>
        <w:t xml:space="preserve">, </w:t>
      </w:r>
      <w:r w:rsidR="00C2424B" w:rsidRPr="000E5C1A">
        <w:rPr>
          <w:b/>
          <w:bCs/>
          <w:i/>
          <w:szCs w:val="20"/>
        </w:rPr>
        <w:t>соискатель</w:t>
      </w:r>
    </w:p>
    <w:p w:rsidR="00C2424B" w:rsidRPr="005B007C" w:rsidRDefault="00C2424B" w:rsidP="00C2424B">
      <w:pPr>
        <w:tabs>
          <w:tab w:val="left" w:pos="2694"/>
        </w:tabs>
        <w:ind w:firstLine="567"/>
        <w:rPr>
          <w:bCs/>
          <w:i/>
          <w:szCs w:val="20"/>
          <w:lang w:val="en-US"/>
        </w:rPr>
      </w:pPr>
      <w:r w:rsidRPr="005B007C">
        <w:rPr>
          <w:b/>
          <w:bCs/>
          <w:i/>
          <w:szCs w:val="20"/>
          <w:lang w:val="en-US"/>
        </w:rPr>
        <w:lastRenderedPageBreak/>
        <w:t>FEDERAL state budgetary institution "Federal agricultural research center RD", Makhachkala</w:t>
      </w:r>
    </w:p>
    <w:p w:rsidR="00C2424B" w:rsidRPr="005B007C" w:rsidRDefault="00C2424B" w:rsidP="00C2424B">
      <w:pPr>
        <w:tabs>
          <w:tab w:val="left" w:pos="2694"/>
        </w:tabs>
        <w:ind w:firstLine="567"/>
        <w:rPr>
          <w:rFonts w:eastAsia="Courier New"/>
          <w:bCs/>
          <w:iCs/>
          <w:color w:val="000000"/>
          <w:szCs w:val="20"/>
        </w:rPr>
      </w:pPr>
      <w:r w:rsidRPr="005B007C">
        <w:rPr>
          <w:b/>
          <w:bCs/>
          <w:szCs w:val="20"/>
        </w:rPr>
        <w:t xml:space="preserve">Аннотация. </w:t>
      </w:r>
      <w:r w:rsidRPr="005B007C">
        <w:rPr>
          <w:bCs/>
          <w:szCs w:val="20"/>
        </w:rPr>
        <w:t>В условиях</w:t>
      </w:r>
      <w:r w:rsidR="007B4F46">
        <w:rPr>
          <w:bCs/>
          <w:szCs w:val="20"/>
        </w:rPr>
        <w:t xml:space="preserve"> </w:t>
      </w:r>
      <w:r w:rsidRPr="005B007C">
        <w:rPr>
          <w:bCs/>
          <w:szCs w:val="20"/>
        </w:rPr>
        <w:t>орошения</w:t>
      </w:r>
      <w:r w:rsidR="009E542D">
        <w:rPr>
          <w:bCs/>
          <w:szCs w:val="20"/>
        </w:rPr>
        <w:t xml:space="preserve"> </w:t>
      </w:r>
      <w:r w:rsidRPr="005B007C">
        <w:rPr>
          <w:bCs/>
          <w:szCs w:val="20"/>
        </w:rPr>
        <w:t xml:space="preserve">Терско-Сулакской подпровинции Дагестана, </w:t>
      </w:r>
      <w:r w:rsidRPr="005B007C">
        <w:rPr>
          <w:szCs w:val="20"/>
        </w:rPr>
        <w:t>на лугово-каштановой почве тяжелого механического состава</w:t>
      </w:r>
      <w:r w:rsidR="009E542D">
        <w:rPr>
          <w:szCs w:val="20"/>
        </w:rPr>
        <w:t>,</w:t>
      </w:r>
      <w:r w:rsidRPr="005B007C">
        <w:rPr>
          <w:szCs w:val="20"/>
        </w:rPr>
        <w:t xml:space="preserve"> изучали продуктивность перспективного сорта озимой твердой пшеницы Крупинка при различных дозах внесения минеральных удобрений на фоне различных систем обработки почвы. Цель исследований заключалась в получении экспериментальных данных для разработки экономически эффективной и экологически безопасной ресурсосберегающей технологии возделывания перспективного сорта озимой твердой пшеницы Крупинка в равнинной зоне Дагестана в условиях орошения. Новизна исследований состоит в том, что впервые в условиях орошения равнинной зоны Дагестана изучены и установлены оптимальные дозы  минеральных удобрений для перспективного сорта озимой твердой пшеницы в условиях орошения равнинной зоны Дагестана,</w:t>
      </w:r>
      <w:r w:rsidR="00E8753B">
        <w:rPr>
          <w:szCs w:val="20"/>
        </w:rPr>
        <w:t xml:space="preserve"> также</w:t>
      </w:r>
      <w:r w:rsidRPr="005B007C">
        <w:rPr>
          <w:szCs w:val="20"/>
        </w:rPr>
        <w:t xml:space="preserve"> определена оптимальная система обработки почвы в рассматриваемых условиях под сорта озимой твердой пшеницы. </w:t>
      </w:r>
    </w:p>
    <w:p w:rsidR="00C2424B" w:rsidRPr="005B007C" w:rsidRDefault="00C2424B" w:rsidP="00C2424B">
      <w:pPr>
        <w:tabs>
          <w:tab w:val="left" w:pos="2694"/>
        </w:tabs>
        <w:ind w:firstLine="567"/>
        <w:rPr>
          <w:szCs w:val="20"/>
        </w:rPr>
      </w:pPr>
      <w:r w:rsidRPr="005B007C">
        <w:rPr>
          <w:szCs w:val="20"/>
        </w:rPr>
        <w:t>В среднем за 2014-2019 гг., максимальная урожайность – 5,58 т/га у сорта Крупинка достигнута в варианте внесения повышенной дозы минеральных удобрений (N</w:t>
      </w:r>
      <w:r w:rsidRPr="005B007C">
        <w:rPr>
          <w:szCs w:val="20"/>
          <w:vertAlign w:val="subscript"/>
        </w:rPr>
        <w:t>180</w:t>
      </w:r>
      <w:r w:rsidRPr="005B007C">
        <w:rPr>
          <w:szCs w:val="20"/>
        </w:rPr>
        <w:t>P</w:t>
      </w:r>
      <w:r w:rsidRPr="005B007C">
        <w:rPr>
          <w:szCs w:val="20"/>
          <w:vertAlign w:val="subscript"/>
        </w:rPr>
        <w:t>100</w:t>
      </w:r>
      <w:r w:rsidRPr="005B007C">
        <w:rPr>
          <w:szCs w:val="20"/>
        </w:rPr>
        <w:t>) на фоне полупаровой системы обработки почвы. В варианте поливного полупара показатель урожайности зерна при внесении той же дозы минеральных удобрений был ниже по сравнению с полупаровой системой  на 0,49 т/га, или на 8,8%</w:t>
      </w:r>
    </w:p>
    <w:p w:rsidR="00C2424B" w:rsidRPr="005B007C" w:rsidRDefault="00C2424B" w:rsidP="00C2424B">
      <w:pPr>
        <w:tabs>
          <w:tab w:val="left" w:pos="2694"/>
        </w:tabs>
        <w:ind w:firstLine="567"/>
        <w:rPr>
          <w:szCs w:val="20"/>
        </w:rPr>
      </w:pPr>
      <w:r w:rsidRPr="005B007C">
        <w:rPr>
          <w:b/>
          <w:bCs/>
          <w:szCs w:val="20"/>
        </w:rPr>
        <w:t xml:space="preserve">Ключевые слова: </w:t>
      </w:r>
      <w:r w:rsidRPr="005B007C">
        <w:rPr>
          <w:szCs w:val="20"/>
        </w:rPr>
        <w:t>лугово</w:t>
      </w:r>
      <w:r w:rsidRPr="005B007C">
        <w:rPr>
          <w:i/>
          <w:iCs/>
          <w:szCs w:val="20"/>
        </w:rPr>
        <w:t>-</w:t>
      </w:r>
      <w:r w:rsidRPr="005B007C">
        <w:rPr>
          <w:szCs w:val="20"/>
        </w:rPr>
        <w:t>каштановая почва, дозы удобрений, системы обработки почвы, озимая твердая пшеница, урожайность, качество зерна.</w:t>
      </w:r>
    </w:p>
    <w:p w:rsidR="00C2424B" w:rsidRDefault="00C2424B" w:rsidP="00C2424B">
      <w:pPr>
        <w:tabs>
          <w:tab w:val="left" w:pos="2694"/>
        </w:tabs>
        <w:ind w:firstLine="567"/>
        <w:rPr>
          <w:b/>
          <w:i/>
          <w:szCs w:val="20"/>
        </w:rPr>
      </w:pPr>
    </w:p>
    <w:p w:rsidR="00C2424B" w:rsidRPr="005B007C" w:rsidRDefault="00C2424B" w:rsidP="00C2424B">
      <w:pPr>
        <w:tabs>
          <w:tab w:val="left" w:pos="2694"/>
        </w:tabs>
        <w:ind w:firstLine="567"/>
        <w:rPr>
          <w:i/>
          <w:szCs w:val="20"/>
          <w:lang w:val="en-US"/>
        </w:rPr>
      </w:pPr>
      <w:r w:rsidRPr="005B007C">
        <w:rPr>
          <w:b/>
          <w:i/>
          <w:szCs w:val="20"/>
          <w:lang w:val="en-US"/>
        </w:rPr>
        <w:t>A</w:t>
      </w:r>
      <w:r w:rsidR="007B4F46">
        <w:rPr>
          <w:b/>
          <w:i/>
          <w:szCs w:val="20"/>
          <w:lang w:val="en-US"/>
        </w:rPr>
        <w:t>bstract</w:t>
      </w:r>
      <w:r w:rsidRPr="005B007C">
        <w:rPr>
          <w:b/>
          <w:i/>
          <w:szCs w:val="20"/>
          <w:lang w:val="en-US"/>
        </w:rPr>
        <w:t>.</w:t>
      </w:r>
      <w:r w:rsidRPr="005B007C">
        <w:rPr>
          <w:i/>
          <w:szCs w:val="20"/>
          <w:lang w:val="en-US"/>
        </w:rPr>
        <w:t xml:space="preserve"> In the conditions of irrigation of the Terek-Sulak subprovince of Dag-Stan, on meadow-chestnut soil of heavy mechanical composition, the productivity of a promising variety of winter durum wheat Grain at different doses of mineral fertilizers on the background of different tillage systems was studied. The aim of the research was to obtain experimental data for the development of economically efficient and environmentally safe resource-saving technology of cultivation of promising varieties of winter durum wheat in the flat zone of Dagestan under irrigation. The novelty of the research is that for the first time in the conditions of irrigation of the flat zone of Dagestan, the optimal doses of mineral fertilizers for the primary variety of winter durum wheat in the irrigation conditions of the Northern zone of Dagestan were studied and determined, the optimal system of soil treatment in the conditions under the varieties of winter durum wheat was determined. </w:t>
      </w:r>
    </w:p>
    <w:p w:rsidR="00C2424B" w:rsidRPr="005B007C" w:rsidRDefault="00C2424B" w:rsidP="00C2424B">
      <w:pPr>
        <w:tabs>
          <w:tab w:val="left" w:pos="2694"/>
        </w:tabs>
        <w:ind w:firstLine="567"/>
        <w:rPr>
          <w:i/>
          <w:szCs w:val="20"/>
          <w:lang w:val="en-US"/>
        </w:rPr>
      </w:pPr>
      <w:r w:rsidRPr="005B007C">
        <w:rPr>
          <w:i/>
          <w:szCs w:val="20"/>
          <w:lang w:val="en-US"/>
        </w:rPr>
        <w:t>The average for 2014-2019, the maximum yield of 5.58 t/ha for the varieties of Grain achieved introducing high doses mine-mineral fertilizers (N180P100) on the background Polupanova system of tillage. In the variant of the irrigation half-pair, the grain yield index when applying the same dose of mineral fertilizers was lower by 0.49 t/ha or by 8.8% compared to the half-pair system%.</w:t>
      </w:r>
    </w:p>
    <w:p w:rsidR="00C2424B" w:rsidRPr="005B007C" w:rsidRDefault="007B4F46" w:rsidP="00C2424B">
      <w:pPr>
        <w:tabs>
          <w:tab w:val="left" w:pos="2694"/>
        </w:tabs>
        <w:ind w:firstLine="567"/>
        <w:rPr>
          <w:i/>
          <w:szCs w:val="20"/>
          <w:lang w:val="en-US"/>
        </w:rPr>
      </w:pPr>
      <w:r>
        <w:rPr>
          <w:b/>
          <w:i/>
          <w:szCs w:val="20"/>
          <w:lang w:val="en-US"/>
        </w:rPr>
        <w:t>Key</w:t>
      </w:r>
      <w:r w:rsidR="00C2424B" w:rsidRPr="005B007C">
        <w:rPr>
          <w:b/>
          <w:i/>
          <w:szCs w:val="20"/>
          <w:lang w:val="en-US"/>
        </w:rPr>
        <w:t>words:</w:t>
      </w:r>
      <w:r w:rsidR="00C2424B" w:rsidRPr="005B007C">
        <w:rPr>
          <w:i/>
          <w:szCs w:val="20"/>
          <w:lang w:val="en-US"/>
        </w:rPr>
        <w:t xml:space="preserve"> meadow-chestnut soil, fertilizer doses, tillage systems, winter hard wheat, yield, grain quality.</w:t>
      </w:r>
    </w:p>
    <w:p w:rsidR="00C2424B" w:rsidRPr="002A586E" w:rsidRDefault="00C2424B" w:rsidP="00C2424B">
      <w:pPr>
        <w:tabs>
          <w:tab w:val="left" w:pos="2694"/>
        </w:tabs>
        <w:ind w:firstLine="567"/>
        <w:jc w:val="center"/>
        <w:rPr>
          <w:szCs w:val="20"/>
          <w:lang w:val="en-US"/>
        </w:rPr>
      </w:pPr>
    </w:p>
    <w:p w:rsidR="002902BD" w:rsidRPr="002A586E" w:rsidRDefault="002902BD" w:rsidP="00C2424B">
      <w:pPr>
        <w:tabs>
          <w:tab w:val="left" w:pos="2694"/>
        </w:tabs>
        <w:ind w:firstLine="567"/>
        <w:jc w:val="center"/>
        <w:rPr>
          <w:szCs w:val="20"/>
          <w:lang w:val="en-US"/>
        </w:rPr>
      </w:pPr>
    </w:p>
    <w:p w:rsidR="002902BD" w:rsidRPr="002A586E" w:rsidRDefault="002902BD" w:rsidP="00C2424B">
      <w:pPr>
        <w:tabs>
          <w:tab w:val="left" w:pos="2694"/>
        </w:tabs>
        <w:ind w:firstLine="567"/>
        <w:rPr>
          <w:b/>
          <w:szCs w:val="20"/>
          <w:lang w:val="en-US"/>
        </w:rPr>
        <w:sectPr w:rsidR="002902BD" w:rsidRPr="002A586E" w:rsidSect="00B31817">
          <w:type w:val="continuous"/>
          <w:pgSz w:w="11906" w:h="16838"/>
          <w:pgMar w:top="1134" w:right="1134" w:bottom="1134" w:left="1134" w:header="709" w:footer="709" w:gutter="0"/>
          <w:cols w:space="720"/>
        </w:sectPr>
      </w:pPr>
    </w:p>
    <w:p w:rsidR="00C2424B" w:rsidRPr="004D5BAE" w:rsidRDefault="00C2424B" w:rsidP="00C2424B">
      <w:pPr>
        <w:ind w:firstLine="567"/>
        <w:rPr>
          <w:b/>
          <w:bCs/>
          <w:color w:val="000000"/>
          <w:szCs w:val="20"/>
        </w:rPr>
      </w:pPr>
      <w:r w:rsidRPr="005B007C">
        <w:rPr>
          <w:b/>
          <w:bCs/>
          <w:color w:val="000000"/>
          <w:szCs w:val="20"/>
        </w:rPr>
        <w:lastRenderedPageBreak/>
        <w:t>УДК  631.675 : 635.342</w:t>
      </w:r>
      <w:r w:rsidR="00473E90" w:rsidRPr="004D5BAE">
        <w:rPr>
          <w:b/>
          <w:bCs/>
          <w:color w:val="000000"/>
          <w:szCs w:val="20"/>
        </w:rPr>
        <w:t xml:space="preserve"> </w:t>
      </w:r>
    </w:p>
    <w:p w:rsidR="00C2424B" w:rsidRDefault="00C2424B" w:rsidP="00C2424B">
      <w:pPr>
        <w:ind w:hanging="142"/>
        <w:jc w:val="center"/>
        <w:rPr>
          <w:b/>
          <w:bCs/>
          <w:color w:val="000000"/>
          <w:szCs w:val="20"/>
        </w:rPr>
      </w:pPr>
    </w:p>
    <w:p w:rsidR="00C2424B" w:rsidRDefault="00C2424B" w:rsidP="00C2424B">
      <w:pPr>
        <w:ind w:hanging="142"/>
        <w:jc w:val="center"/>
        <w:rPr>
          <w:b/>
          <w:bCs/>
          <w:szCs w:val="20"/>
        </w:rPr>
      </w:pPr>
      <w:r w:rsidRPr="005B007C">
        <w:rPr>
          <w:b/>
          <w:bCs/>
          <w:szCs w:val="20"/>
        </w:rPr>
        <w:t xml:space="preserve">РАЗРАБОТКА ОПТИМАЛЬНОГО РЕЖИМА ОРОШЕНИЯ СОРТОВ  КАПУСТЫ БЕЛОКОЧАННОЙ </w:t>
      </w:r>
    </w:p>
    <w:p w:rsidR="00C2424B" w:rsidRPr="005B007C" w:rsidRDefault="00C2424B" w:rsidP="00C2424B">
      <w:pPr>
        <w:tabs>
          <w:tab w:val="left" w:pos="1350"/>
          <w:tab w:val="center" w:pos="4748"/>
        </w:tabs>
        <w:ind w:hanging="142"/>
        <w:jc w:val="left"/>
        <w:rPr>
          <w:b/>
          <w:bCs/>
          <w:szCs w:val="20"/>
        </w:rPr>
      </w:pPr>
      <w:r>
        <w:rPr>
          <w:b/>
          <w:bCs/>
          <w:szCs w:val="20"/>
        </w:rPr>
        <w:tab/>
      </w:r>
      <w:r>
        <w:rPr>
          <w:b/>
          <w:bCs/>
          <w:szCs w:val="20"/>
        </w:rPr>
        <w:tab/>
      </w:r>
      <w:r w:rsidRPr="005B007C">
        <w:rPr>
          <w:b/>
          <w:bCs/>
          <w:szCs w:val="20"/>
        </w:rPr>
        <w:t>В ПРЕДГОРНОЙ ПОДПРОВИНЦИИ РЕСПУБЛИКИ ДАГЕСТАН</w:t>
      </w:r>
    </w:p>
    <w:p w:rsidR="00C2424B" w:rsidRPr="005B007C" w:rsidRDefault="00C2424B" w:rsidP="00C2424B">
      <w:pPr>
        <w:tabs>
          <w:tab w:val="left" w:pos="1350"/>
        </w:tabs>
        <w:ind w:firstLine="567"/>
        <w:rPr>
          <w:b/>
          <w:bCs/>
          <w:szCs w:val="20"/>
        </w:rPr>
      </w:pPr>
    </w:p>
    <w:p w:rsidR="00C2424B" w:rsidRPr="005B007C" w:rsidRDefault="00C2424B" w:rsidP="00C2424B">
      <w:pPr>
        <w:pStyle w:val="af1"/>
        <w:spacing w:before="0" w:beforeAutospacing="0" w:after="0" w:afterAutospacing="0"/>
        <w:ind w:firstLine="567"/>
        <w:rPr>
          <w:b/>
          <w:sz w:val="20"/>
          <w:szCs w:val="20"/>
        </w:rPr>
      </w:pPr>
      <w:r w:rsidRPr="005B007C">
        <w:rPr>
          <w:b/>
          <w:sz w:val="20"/>
          <w:szCs w:val="20"/>
        </w:rPr>
        <w:t>М.</w:t>
      </w:r>
      <w:r w:rsidR="00D36592" w:rsidRPr="00D36592">
        <w:rPr>
          <w:b/>
          <w:sz w:val="20"/>
          <w:szCs w:val="20"/>
        </w:rPr>
        <w:t xml:space="preserve"> </w:t>
      </w:r>
      <w:r w:rsidRPr="005B007C">
        <w:rPr>
          <w:b/>
          <w:sz w:val="20"/>
          <w:szCs w:val="20"/>
        </w:rPr>
        <w:t xml:space="preserve">Р. МУСАЕВ, д-р биол. наук,  профессор  </w:t>
      </w:r>
    </w:p>
    <w:p w:rsidR="00C2424B" w:rsidRPr="005B007C" w:rsidRDefault="00C2424B" w:rsidP="00C2424B">
      <w:pPr>
        <w:pStyle w:val="af1"/>
        <w:spacing w:before="0" w:beforeAutospacing="0" w:after="0" w:afterAutospacing="0"/>
        <w:ind w:firstLine="567"/>
        <w:rPr>
          <w:b/>
          <w:sz w:val="20"/>
          <w:szCs w:val="20"/>
        </w:rPr>
      </w:pPr>
      <w:r w:rsidRPr="005B007C">
        <w:rPr>
          <w:b/>
          <w:sz w:val="20"/>
          <w:szCs w:val="20"/>
        </w:rPr>
        <w:t>А.</w:t>
      </w:r>
      <w:r w:rsidR="00D36592" w:rsidRPr="00D36592">
        <w:rPr>
          <w:b/>
          <w:sz w:val="20"/>
          <w:szCs w:val="20"/>
        </w:rPr>
        <w:t xml:space="preserve"> </w:t>
      </w:r>
      <w:r w:rsidRPr="005B007C">
        <w:rPr>
          <w:b/>
          <w:sz w:val="20"/>
          <w:szCs w:val="20"/>
        </w:rPr>
        <w:t>А.</w:t>
      </w:r>
      <w:r w:rsidR="00CC0BAC">
        <w:rPr>
          <w:b/>
          <w:sz w:val="20"/>
          <w:szCs w:val="20"/>
        </w:rPr>
        <w:t xml:space="preserve"> </w:t>
      </w:r>
      <w:r w:rsidRPr="005B007C">
        <w:rPr>
          <w:b/>
          <w:sz w:val="20"/>
          <w:szCs w:val="20"/>
        </w:rPr>
        <w:t>МАГОМЕДОВА, канд. с.- х. наук, доцент</w:t>
      </w:r>
    </w:p>
    <w:p w:rsidR="00C2424B" w:rsidRPr="005B007C" w:rsidRDefault="00C2424B" w:rsidP="00C2424B">
      <w:pPr>
        <w:pStyle w:val="af1"/>
        <w:spacing w:before="0" w:beforeAutospacing="0" w:after="0" w:afterAutospacing="0"/>
        <w:ind w:firstLine="567"/>
        <w:rPr>
          <w:b/>
          <w:sz w:val="20"/>
          <w:szCs w:val="20"/>
        </w:rPr>
      </w:pPr>
      <w:r w:rsidRPr="005B007C">
        <w:rPr>
          <w:b/>
          <w:sz w:val="20"/>
          <w:szCs w:val="20"/>
        </w:rPr>
        <w:t>З.</w:t>
      </w:r>
      <w:r w:rsidR="00D36592" w:rsidRPr="00D36592">
        <w:rPr>
          <w:b/>
          <w:sz w:val="20"/>
          <w:szCs w:val="20"/>
        </w:rPr>
        <w:t xml:space="preserve"> </w:t>
      </w:r>
      <w:r w:rsidRPr="005B007C">
        <w:rPr>
          <w:b/>
          <w:sz w:val="20"/>
          <w:szCs w:val="20"/>
        </w:rPr>
        <w:t>М.</w:t>
      </w:r>
      <w:r w:rsidR="00CC0BAC">
        <w:rPr>
          <w:b/>
          <w:sz w:val="20"/>
          <w:szCs w:val="20"/>
        </w:rPr>
        <w:t xml:space="preserve"> </w:t>
      </w:r>
      <w:r w:rsidRPr="005B007C">
        <w:rPr>
          <w:b/>
          <w:sz w:val="20"/>
          <w:szCs w:val="20"/>
        </w:rPr>
        <w:t>МУСАЕВА, канд. с.- х. наук, доцент</w:t>
      </w:r>
    </w:p>
    <w:p w:rsidR="00C2424B" w:rsidRPr="005B007C" w:rsidRDefault="00C2424B" w:rsidP="00C2424B">
      <w:pPr>
        <w:pStyle w:val="af1"/>
        <w:tabs>
          <w:tab w:val="center" w:pos="5102"/>
        </w:tabs>
        <w:spacing w:before="0" w:beforeAutospacing="0" w:after="0" w:afterAutospacing="0"/>
        <w:ind w:firstLine="567"/>
        <w:rPr>
          <w:b/>
          <w:sz w:val="20"/>
          <w:szCs w:val="20"/>
        </w:rPr>
      </w:pPr>
      <w:r w:rsidRPr="005B007C">
        <w:rPr>
          <w:b/>
          <w:sz w:val="20"/>
          <w:szCs w:val="20"/>
        </w:rPr>
        <w:t>М.</w:t>
      </w:r>
      <w:r w:rsidR="00D36592" w:rsidRPr="00D36592">
        <w:rPr>
          <w:b/>
          <w:sz w:val="20"/>
          <w:szCs w:val="20"/>
        </w:rPr>
        <w:t xml:space="preserve"> </w:t>
      </w:r>
      <w:r w:rsidRPr="005B007C">
        <w:rPr>
          <w:b/>
          <w:sz w:val="20"/>
          <w:szCs w:val="20"/>
        </w:rPr>
        <w:t>С.</w:t>
      </w:r>
      <w:r w:rsidR="00CC0BAC">
        <w:rPr>
          <w:b/>
          <w:sz w:val="20"/>
          <w:szCs w:val="20"/>
        </w:rPr>
        <w:t xml:space="preserve"> </w:t>
      </w:r>
      <w:r w:rsidRPr="005B007C">
        <w:rPr>
          <w:b/>
          <w:sz w:val="20"/>
          <w:szCs w:val="20"/>
        </w:rPr>
        <w:t>МУСАЕВ, аспирант</w:t>
      </w:r>
      <w:r>
        <w:rPr>
          <w:b/>
          <w:sz w:val="20"/>
          <w:szCs w:val="20"/>
        </w:rPr>
        <w:tab/>
      </w:r>
    </w:p>
    <w:p w:rsidR="00C2424B" w:rsidRPr="005B007C" w:rsidRDefault="00C2424B" w:rsidP="00C2424B">
      <w:pPr>
        <w:pStyle w:val="af1"/>
        <w:spacing w:before="0" w:beforeAutospacing="0" w:after="0" w:afterAutospacing="0"/>
        <w:ind w:firstLine="567"/>
        <w:rPr>
          <w:b/>
          <w:sz w:val="20"/>
          <w:szCs w:val="20"/>
        </w:rPr>
      </w:pPr>
      <w:r w:rsidRPr="005B007C">
        <w:rPr>
          <w:b/>
          <w:sz w:val="20"/>
          <w:szCs w:val="20"/>
        </w:rPr>
        <w:t>З.</w:t>
      </w:r>
      <w:r w:rsidR="00D36592" w:rsidRPr="00D36592">
        <w:rPr>
          <w:b/>
          <w:sz w:val="20"/>
          <w:szCs w:val="20"/>
        </w:rPr>
        <w:t xml:space="preserve"> </w:t>
      </w:r>
      <w:r w:rsidRPr="005B007C">
        <w:rPr>
          <w:b/>
          <w:sz w:val="20"/>
          <w:szCs w:val="20"/>
        </w:rPr>
        <w:t>М.</w:t>
      </w:r>
      <w:r w:rsidR="00B8621B">
        <w:rPr>
          <w:b/>
          <w:sz w:val="20"/>
          <w:szCs w:val="20"/>
        </w:rPr>
        <w:t xml:space="preserve"> </w:t>
      </w:r>
      <w:r w:rsidRPr="005B007C">
        <w:rPr>
          <w:b/>
          <w:sz w:val="20"/>
          <w:szCs w:val="20"/>
        </w:rPr>
        <w:t>ХАСАЕВА, аспирант</w:t>
      </w:r>
    </w:p>
    <w:p w:rsidR="00C2424B" w:rsidRPr="005B007C" w:rsidRDefault="00C2424B" w:rsidP="00C2424B">
      <w:pPr>
        <w:ind w:firstLine="567"/>
        <w:rPr>
          <w:b/>
          <w:szCs w:val="20"/>
        </w:rPr>
      </w:pPr>
      <w:r w:rsidRPr="005B007C">
        <w:rPr>
          <w:b/>
          <w:szCs w:val="20"/>
        </w:rPr>
        <w:t>ФГБОУ ВО  Дагестанский ГАУ, г. Махачкала</w:t>
      </w:r>
    </w:p>
    <w:p w:rsidR="00C2424B" w:rsidRPr="005B007C" w:rsidRDefault="00C2424B" w:rsidP="00C2424B">
      <w:pPr>
        <w:ind w:firstLine="567"/>
        <w:rPr>
          <w:b/>
          <w:szCs w:val="20"/>
        </w:rPr>
      </w:pPr>
    </w:p>
    <w:p w:rsidR="00C2424B" w:rsidRPr="00C2424B" w:rsidRDefault="00C2424B" w:rsidP="00C2424B">
      <w:pPr>
        <w:ind w:firstLine="0"/>
        <w:jc w:val="center"/>
        <w:rPr>
          <w:b/>
          <w:i/>
          <w:szCs w:val="20"/>
          <w:lang w:val="en-US"/>
        </w:rPr>
      </w:pPr>
      <w:r w:rsidRPr="005B007C">
        <w:rPr>
          <w:b/>
          <w:i/>
          <w:szCs w:val="20"/>
          <w:lang w:val="en-US"/>
        </w:rPr>
        <w:t>DEVELOPMENT OF AN OPTIMAL IRRIGATION REGIME FOR VARIETIES OF WHITE CABBAGE</w:t>
      </w:r>
    </w:p>
    <w:p w:rsidR="00C2424B" w:rsidRPr="005B007C" w:rsidRDefault="00C2424B" w:rsidP="00C2424B">
      <w:pPr>
        <w:ind w:firstLine="0"/>
        <w:jc w:val="center"/>
        <w:rPr>
          <w:b/>
          <w:i/>
          <w:szCs w:val="20"/>
          <w:lang w:val="en-US"/>
        </w:rPr>
      </w:pPr>
      <w:r w:rsidRPr="005B007C">
        <w:rPr>
          <w:b/>
          <w:i/>
          <w:szCs w:val="20"/>
          <w:lang w:val="en-US"/>
        </w:rPr>
        <w:t>THE PIEDMONT SUB-PROVINCE OF THE REPUBLIC OF DAGESTAN</w:t>
      </w:r>
    </w:p>
    <w:p w:rsidR="00C2424B" w:rsidRPr="005B007C" w:rsidRDefault="00C2424B" w:rsidP="00C2424B">
      <w:pPr>
        <w:ind w:firstLine="0"/>
        <w:jc w:val="center"/>
        <w:rPr>
          <w:b/>
          <w:i/>
          <w:szCs w:val="20"/>
          <w:lang w:val="en-US"/>
        </w:rPr>
      </w:pPr>
    </w:p>
    <w:p w:rsidR="00C2424B" w:rsidRPr="005B007C" w:rsidRDefault="00B8621B" w:rsidP="00C2424B">
      <w:pPr>
        <w:ind w:firstLine="567"/>
        <w:rPr>
          <w:b/>
          <w:i/>
          <w:szCs w:val="20"/>
          <w:lang w:val="en-US"/>
        </w:rPr>
      </w:pPr>
      <w:r w:rsidRPr="005B007C">
        <w:rPr>
          <w:b/>
          <w:i/>
          <w:szCs w:val="20"/>
          <w:lang w:val="en-US"/>
        </w:rPr>
        <w:t>M</w:t>
      </w:r>
      <w:r w:rsidRPr="00B8621B">
        <w:rPr>
          <w:b/>
          <w:i/>
          <w:szCs w:val="20"/>
          <w:lang w:val="en-US"/>
        </w:rPr>
        <w:t xml:space="preserve">. </w:t>
      </w:r>
      <w:r w:rsidRPr="005B007C">
        <w:rPr>
          <w:b/>
          <w:i/>
          <w:szCs w:val="20"/>
          <w:lang w:val="en-US"/>
        </w:rPr>
        <w:t>R</w:t>
      </w:r>
      <w:r w:rsidRPr="00B8621B">
        <w:rPr>
          <w:b/>
          <w:i/>
          <w:szCs w:val="20"/>
          <w:lang w:val="en-US"/>
        </w:rPr>
        <w:t xml:space="preserve">. </w:t>
      </w:r>
      <w:r w:rsidRPr="005B007C">
        <w:rPr>
          <w:b/>
          <w:i/>
          <w:szCs w:val="20"/>
          <w:lang w:val="en-US"/>
        </w:rPr>
        <w:t xml:space="preserve"> </w:t>
      </w:r>
      <w:r w:rsidR="00C2424B" w:rsidRPr="005B007C">
        <w:rPr>
          <w:b/>
          <w:i/>
          <w:szCs w:val="20"/>
          <w:lang w:val="en-US"/>
        </w:rPr>
        <w:t>MUSAEV, Dr. Biol. sciences, professor</w:t>
      </w:r>
    </w:p>
    <w:p w:rsidR="00C2424B" w:rsidRPr="005B007C" w:rsidRDefault="00B8621B" w:rsidP="00C2424B">
      <w:pPr>
        <w:ind w:firstLine="567"/>
        <w:rPr>
          <w:b/>
          <w:i/>
          <w:szCs w:val="20"/>
          <w:lang w:val="en-US"/>
        </w:rPr>
      </w:pPr>
      <w:r w:rsidRPr="005B007C">
        <w:rPr>
          <w:b/>
          <w:i/>
          <w:szCs w:val="20"/>
          <w:lang w:val="en-US"/>
        </w:rPr>
        <w:t>A.</w:t>
      </w:r>
      <w:r w:rsidRPr="00B8621B">
        <w:rPr>
          <w:b/>
          <w:i/>
          <w:szCs w:val="20"/>
          <w:lang w:val="en-US"/>
        </w:rPr>
        <w:t xml:space="preserve"> </w:t>
      </w:r>
      <w:r w:rsidRPr="005B007C">
        <w:rPr>
          <w:b/>
          <w:i/>
          <w:szCs w:val="20"/>
          <w:lang w:val="en-US"/>
        </w:rPr>
        <w:t>A.</w:t>
      </w:r>
      <w:r w:rsidRPr="00B8621B">
        <w:rPr>
          <w:b/>
          <w:i/>
          <w:szCs w:val="20"/>
          <w:lang w:val="en-US"/>
        </w:rPr>
        <w:t xml:space="preserve"> </w:t>
      </w:r>
      <w:r w:rsidR="00C2424B" w:rsidRPr="005B007C">
        <w:rPr>
          <w:b/>
          <w:i/>
          <w:szCs w:val="20"/>
          <w:lang w:val="en-US"/>
        </w:rPr>
        <w:t>MAGOMEDOVA, Ph.D. S.-H. sciences, associate professor</w:t>
      </w:r>
    </w:p>
    <w:p w:rsidR="00C2424B" w:rsidRPr="005B007C" w:rsidRDefault="00C2424B" w:rsidP="00C2424B">
      <w:pPr>
        <w:ind w:firstLine="567"/>
        <w:rPr>
          <w:b/>
          <w:i/>
          <w:szCs w:val="20"/>
          <w:lang w:val="en-US"/>
        </w:rPr>
      </w:pPr>
      <w:r w:rsidRPr="005B007C">
        <w:rPr>
          <w:b/>
          <w:i/>
          <w:szCs w:val="20"/>
          <w:lang w:val="en-US"/>
        </w:rPr>
        <w:t xml:space="preserve"> </w:t>
      </w:r>
      <w:r w:rsidR="00B8621B" w:rsidRPr="005B007C">
        <w:rPr>
          <w:b/>
          <w:i/>
          <w:szCs w:val="20"/>
          <w:lang w:val="en-US"/>
        </w:rPr>
        <w:t>Z.</w:t>
      </w:r>
      <w:r w:rsidR="00B8621B" w:rsidRPr="00B8621B">
        <w:rPr>
          <w:b/>
          <w:i/>
          <w:szCs w:val="20"/>
          <w:lang w:val="en-US"/>
        </w:rPr>
        <w:t xml:space="preserve"> </w:t>
      </w:r>
      <w:r w:rsidR="00B8621B" w:rsidRPr="005B007C">
        <w:rPr>
          <w:b/>
          <w:i/>
          <w:szCs w:val="20"/>
          <w:lang w:val="en-US"/>
        </w:rPr>
        <w:t>M.</w:t>
      </w:r>
      <w:r w:rsidR="00B8621B" w:rsidRPr="00B8621B">
        <w:rPr>
          <w:b/>
          <w:i/>
          <w:szCs w:val="20"/>
          <w:lang w:val="en-US"/>
        </w:rPr>
        <w:t xml:space="preserve"> </w:t>
      </w:r>
      <w:r w:rsidRPr="005B007C">
        <w:rPr>
          <w:b/>
          <w:i/>
          <w:szCs w:val="20"/>
          <w:lang w:val="en-US"/>
        </w:rPr>
        <w:t>MUSAEVA, Ph.D. S.-H. sciences, associate professor</w:t>
      </w:r>
    </w:p>
    <w:p w:rsidR="00C2424B" w:rsidRPr="005B007C" w:rsidRDefault="00B8621B" w:rsidP="00C2424B">
      <w:pPr>
        <w:ind w:firstLine="567"/>
        <w:rPr>
          <w:b/>
          <w:i/>
          <w:szCs w:val="20"/>
          <w:lang w:val="en-US"/>
        </w:rPr>
      </w:pPr>
      <w:r w:rsidRPr="005B007C">
        <w:rPr>
          <w:b/>
          <w:i/>
          <w:szCs w:val="20"/>
          <w:lang w:val="en-US"/>
        </w:rPr>
        <w:t>M.</w:t>
      </w:r>
      <w:r w:rsidRPr="00B8621B">
        <w:rPr>
          <w:b/>
          <w:i/>
          <w:szCs w:val="20"/>
          <w:lang w:val="en-US"/>
        </w:rPr>
        <w:t xml:space="preserve"> </w:t>
      </w:r>
      <w:r w:rsidRPr="005B007C">
        <w:rPr>
          <w:b/>
          <w:i/>
          <w:szCs w:val="20"/>
          <w:lang w:val="en-US"/>
        </w:rPr>
        <w:t>S.</w:t>
      </w:r>
      <w:r w:rsidRPr="00B8621B">
        <w:rPr>
          <w:b/>
          <w:i/>
          <w:szCs w:val="20"/>
          <w:lang w:val="en-US"/>
        </w:rPr>
        <w:t xml:space="preserve"> </w:t>
      </w:r>
      <w:r w:rsidR="00C2424B" w:rsidRPr="005B007C">
        <w:rPr>
          <w:b/>
          <w:i/>
          <w:szCs w:val="20"/>
          <w:lang w:val="en-US"/>
        </w:rPr>
        <w:t>MUSAEV, graduate student</w:t>
      </w:r>
    </w:p>
    <w:p w:rsidR="00C2424B" w:rsidRPr="005B007C" w:rsidRDefault="00B8621B" w:rsidP="00C2424B">
      <w:pPr>
        <w:ind w:firstLine="567"/>
        <w:rPr>
          <w:b/>
          <w:i/>
          <w:szCs w:val="20"/>
          <w:lang w:val="en-US"/>
        </w:rPr>
      </w:pPr>
      <w:r w:rsidRPr="005B007C">
        <w:rPr>
          <w:b/>
          <w:i/>
          <w:szCs w:val="20"/>
          <w:lang w:val="en-US"/>
        </w:rPr>
        <w:t>Z.</w:t>
      </w:r>
      <w:r w:rsidRPr="00B8621B">
        <w:rPr>
          <w:b/>
          <w:i/>
          <w:szCs w:val="20"/>
          <w:lang w:val="en-US"/>
        </w:rPr>
        <w:t xml:space="preserve"> </w:t>
      </w:r>
      <w:r w:rsidRPr="005B007C">
        <w:rPr>
          <w:b/>
          <w:i/>
          <w:szCs w:val="20"/>
          <w:lang w:val="en-US"/>
        </w:rPr>
        <w:t>M.</w:t>
      </w:r>
      <w:r w:rsidRPr="00B8621B">
        <w:rPr>
          <w:b/>
          <w:i/>
          <w:szCs w:val="20"/>
          <w:lang w:val="en-US"/>
        </w:rPr>
        <w:t xml:space="preserve"> </w:t>
      </w:r>
      <w:r w:rsidR="00C2424B" w:rsidRPr="005B007C">
        <w:rPr>
          <w:b/>
          <w:i/>
          <w:szCs w:val="20"/>
          <w:lang w:val="en-US"/>
        </w:rPr>
        <w:t>KHASAYEVA, graduate student</w:t>
      </w:r>
    </w:p>
    <w:p w:rsidR="00B8621B" w:rsidRPr="00474138" w:rsidRDefault="00B8621B" w:rsidP="00B8621B">
      <w:pPr>
        <w:tabs>
          <w:tab w:val="left" w:pos="993"/>
        </w:tabs>
        <w:ind w:firstLine="567"/>
        <w:rPr>
          <w:b/>
          <w:i/>
          <w:szCs w:val="20"/>
          <w:lang w:val="en-US"/>
        </w:rPr>
      </w:pPr>
      <w:r w:rsidRPr="00474138">
        <w:rPr>
          <w:b/>
          <w:i/>
          <w:szCs w:val="20"/>
          <w:lang w:val="en-US"/>
        </w:rPr>
        <w:t xml:space="preserve">Dagestan </w:t>
      </w:r>
      <w:r>
        <w:rPr>
          <w:b/>
          <w:i/>
          <w:szCs w:val="20"/>
          <w:lang w:val="en-US"/>
        </w:rPr>
        <w:t>State Agricultural University</w:t>
      </w:r>
      <w:r w:rsidRPr="00474138">
        <w:rPr>
          <w:b/>
          <w:i/>
          <w:szCs w:val="20"/>
          <w:lang w:val="en-US"/>
        </w:rPr>
        <w:t>, Makhachkala</w:t>
      </w:r>
    </w:p>
    <w:p w:rsidR="00C2424B" w:rsidRPr="005B007C" w:rsidRDefault="00C2424B" w:rsidP="00C2424B">
      <w:pPr>
        <w:ind w:firstLine="567"/>
        <w:rPr>
          <w:b/>
          <w:szCs w:val="20"/>
          <w:lang w:val="en-US"/>
        </w:rPr>
      </w:pPr>
    </w:p>
    <w:p w:rsidR="00C2424B" w:rsidRPr="005B007C" w:rsidRDefault="00C2424B" w:rsidP="00C2424B">
      <w:pPr>
        <w:ind w:firstLine="567"/>
        <w:rPr>
          <w:b/>
          <w:szCs w:val="20"/>
        </w:rPr>
      </w:pPr>
      <w:r w:rsidRPr="005B007C">
        <w:rPr>
          <w:b/>
          <w:bCs/>
          <w:szCs w:val="20"/>
        </w:rPr>
        <w:t>Аннотация</w:t>
      </w:r>
      <w:r w:rsidRPr="005B007C">
        <w:rPr>
          <w:b/>
          <w:bCs/>
          <w:szCs w:val="20"/>
          <w:lang w:val="en-US"/>
        </w:rPr>
        <w:t xml:space="preserve">. </w:t>
      </w:r>
      <w:r w:rsidRPr="005B007C">
        <w:rPr>
          <w:bCs/>
          <w:szCs w:val="20"/>
        </w:rPr>
        <w:t>В статье отражены  данны</w:t>
      </w:r>
      <w:r w:rsidR="00435EFC">
        <w:rPr>
          <w:bCs/>
          <w:szCs w:val="20"/>
        </w:rPr>
        <w:t>е эксперимента за 2016-2018 гг.</w:t>
      </w:r>
      <w:r w:rsidRPr="005B007C">
        <w:rPr>
          <w:bCs/>
          <w:szCs w:val="20"/>
        </w:rPr>
        <w:t xml:space="preserve"> по вопросам режима орошения сортов капусты белокочанной </w:t>
      </w:r>
      <w:r w:rsidRPr="005B007C">
        <w:rPr>
          <w:szCs w:val="20"/>
        </w:rPr>
        <w:t>Слава 1305, Самур 2, Надежда. В ходе данных исследований выявлено, что наступление технической спелости сортов капусты белокочанной дифференцировалось в основном  в зависимости от применяемых режимов орошения. По сравнению с контролем (</w:t>
      </w:r>
      <w:r w:rsidRPr="005B007C">
        <w:rPr>
          <w:szCs w:val="20"/>
          <w:lang w:eastAsia="ru-RU"/>
        </w:rPr>
        <w:t xml:space="preserve">поливы при </w:t>
      </w:r>
      <w:r w:rsidRPr="005B007C">
        <w:rPr>
          <w:szCs w:val="20"/>
        </w:rPr>
        <w:t>70 – 80 – 70  % НВ), на втором и третьем вариантах (</w:t>
      </w:r>
      <w:r w:rsidRPr="005B007C">
        <w:rPr>
          <w:szCs w:val="20"/>
          <w:lang w:eastAsia="ru-RU"/>
        </w:rPr>
        <w:t xml:space="preserve">поливы при </w:t>
      </w:r>
      <w:r w:rsidRPr="005B007C">
        <w:rPr>
          <w:szCs w:val="20"/>
        </w:rPr>
        <w:t xml:space="preserve">75 – 85 – 75  % НВ и </w:t>
      </w:r>
      <w:r w:rsidRPr="005B007C">
        <w:rPr>
          <w:szCs w:val="20"/>
          <w:lang w:eastAsia="ru-RU"/>
        </w:rPr>
        <w:t xml:space="preserve">поливы при </w:t>
      </w:r>
      <w:r w:rsidRPr="005B007C">
        <w:rPr>
          <w:szCs w:val="20"/>
        </w:rPr>
        <w:t xml:space="preserve">80 – 90 – 80  % НВ), разница в </w:t>
      </w:r>
      <w:r w:rsidRPr="005B007C">
        <w:rPr>
          <w:szCs w:val="20"/>
        </w:rPr>
        <w:lastRenderedPageBreak/>
        <w:t xml:space="preserve">продолжительности вегетационного периода составила 3-4 дня. Наибольшие показатели фотосинтетической  активности  сформировал сорт Надежда.  Превышение по таким показателям, как площадь листовой поверхности, ФПП и ЧПФ,  по сравнению с сортам  Слава 1305  составило по вариантам с режимами орошения  соответственно 9,6; 9,5; 10,0; 6,7; 11,1; 7,9; 18,9; 22,6; 18,7 %, а по сравнению  с сортом Самур 2- 3,5; 4,0; 4,1; 6,2; 2,5; 2,4;6,1; 7,7 и 6,3 %. </w:t>
      </w:r>
      <w:r w:rsidRPr="005B007C">
        <w:rPr>
          <w:szCs w:val="20"/>
          <w:lang w:eastAsia="ru-RU"/>
        </w:rPr>
        <w:t xml:space="preserve">Более высокие показатели площади  листовой поверхности, ФПП и ЧПФ отмечены при режиме орошения, предусматривающий проведение поливов при предполивном пороге </w:t>
      </w:r>
      <w:r w:rsidRPr="005B007C">
        <w:rPr>
          <w:szCs w:val="20"/>
        </w:rPr>
        <w:t>75-85-75 % НВ. Наибольшую урожайность, в среднем за 2016-2018 гг, сформировал сорт Надежда, при режиме орошения с предполивным порогом увлажнения 75-85-75 % НВ.</w:t>
      </w:r>
    </w:p>
    <w:p w:rsidR="00C2424B" w:rsidRPr="005B007C" w:rsidRDefault="00C2424B" w:rsidP="00C2424B">
      <w:pPr>
        <w:ind w:firstLine="567"/>
        <w:rPr>
          <w:szCs w:val="20"/>
        </w:rPr>
      </w:pPr>
      <w:r w:rsidRPr="005B007C">
        <w:rPr>
          <w:b/>
          <w:szCs w:val="20"/>
        </w:rPr>
        <w:t>Ключевые слова</w:t>
      </w:r>
      <w:r w:rsidR="00A43D89">
        <w:rPr>
          <w:b/>
          <w:szCs w:val="20"/>
        </w:rPr>
        <w:t>:</w:t>
      </w:r>
      <w:r w:rsidRPr="005B007C">
        <w:rPr>
          <w:szCs w:val="20"/>
        </w:rPr>
        <w:t xml:space="preserve"> </w:t>
      </w:r>
      <w:r w:rsidR="00A43D89">
        <w:rPr>
          <w:szCs w:val="20"/>
        </w:rPr>
        <w:t>к</w:t>
      </w:r>
      <w:r w:rsidRPr="005B007C">
        <w:rPr>
          <w:szCs w:val="20"/>
        </w:rPr>
        <w:t>апуста белокочанная, сорта</w:t>
      </w:r>
      <w:r w:rsidR="00A43D89">
        <w:rPr>
          <w:szCs w:val="20"/>
        </w:rPr>
        <w:t xml:space="preserve"> </w:t>
      </w:r>
      <w:r w:rsidRPr="005B007C">
        <w:rPr>
          <w:szCs w:val="20"/>
        </w:rPr>
        <w:t>Слава 1305, Самур 2, Надежда, режим орошения,  Предгорная подпровинция РД, фенология,  площадь листовой поверхности, ФПП, ЧПФ, урожайность.</w:t>
      </w:r>
    </w:p>
    <w:p w:rsidR="00C2424B" w:rsidRPr="005B007C" w:rsidRDefault="00C2424B" w:rsidP="00C2424B">
      <w:pPr>
        <w:ind w:firstLine="567"/>
        <w:rPr>
          <w:szCs w:val="20"/>
        </w:rPr>
      </w:pPr>
    </w:p>
    <w:p w:rsidR="00C2424B" w:rsidRPr="005B007C" w:rsidRDefault="00A43D89" w:rsidP="00C2424B">
      <w:pPr>
        <w:ind w:firstLine="567"/>
        <w:rPr>
          <w:i/>
          <w:szCs w:val="20"/>
          <w:lang w:val="en-US"/>
        </w:rPr>
      </w:pPr>
      <w:r>
        <w:rPr>
          <w:b/>
          <w:i/>
          <w:szCs w:val="20"/>
          <w:lang w:val="en-US"/>
        </w:rPr>
        <w:t>Abstract</w:t>
      </w:r>
      <w:r w:rsidR="00C2424B" w:rsidRPr="005B007C">
        <w:rPr>
          <w:i/>
          <w:szCs w:val="20"/>
          <w:lang w:val="en-US"/>
        </w:rPr>
        <w:t>. The article reflects the experimental data for 2016-2018, on the irrigation regime of varieties of white cabbage Slava 1305, Samur 2, Nadezhda. In the course of these studies, it was revealed that the onset of technical ripeness of white cabbage varieties differentiated mainly depending on the irrigation regimes used. Compared with the control (irrigation at 70 - 80 - 70% HB), in the second and third options (irrigation at 75 - 85 - 75% HB and irrigation at 80 - 90 - 80% HB), the difference in the length of the growing season was 3 -4 days. The highest indicators of photosynthetic activity were formed by the Nadezhda variety. The excess in terms of such areas as leaf area, PPP and PPF compared with the varieties Slava 1305 was 9.6; according to the options with irrigation regimes; 9.5; 10.0; 6.7; 11.1; 7.9; 18.9; 22.6; 18.7%, as compared with the variety Samur 2- 3.5; 4.0; 4.1; 6.2; 2.5; 2.4; 6.1; 7.7 and 6.3%. Higher indicators of leaf surface area, PPP and PFD were noted under irrigation mode, providing for irrigation at a pre-irrigation threshold of 75-85-75% HB. The highest yield, on average for 2016-2018, was formed by the Nadezhda cultivar, with an irrigation regime with a pre-irrigation threshold of moistening of 75-85-75% HB.</w:t>
      </w:r>
    </w:p>
    <w:p w:rsidR="00C2424B" w:rsidRPr="005B007C" w:rsidRDefault="00C2424B" w:rsidP="00C2424B">
      <w:pPr>
        <w:ind w:firstLine="567"/>
        <w:rPr>
          <w:i/>
          <w:color w:val="FF0000"/>
          <w:szCs w:val="20"/>
          <w:lang w:val="en-US"/>
        </w:rPr>
      </w:pPr>
      <w:r w:rsidRPr="005B007C">
        <w:rPr>
          <w:i/>
          <w:szCs w:val="20"/>
          <w:lang w:val="en-US"/>
        </w:rPr>
        <w:t> </w:t>
      </w:r>
      <w:r w:rsidRPr="005B007C">
        <w:rPr>
          <w:b/>
          <w:i/>
          <w:szCs w:val="20"/>
          <w:lang w:val="en-US"/>
        </w:rPr>
        <w:t>Keywords</w:t>
      </w:r>
      <w:r w:rsidRPr="005B007C">
        <w:rPr>
          <w:i/>
          <w:szCs w:val="20"/>
          <w:lang w:val="en-US"/>
        </w:rPr>
        <w:t>. White cabbage, varieties,, Glory 1305, Samur 2, Hope, irrigation regime, Foothill subplant RD, phenology, leaf surface area, PPP, CHF, yield</w:t>
      </w:r>
      <w:r w:rsidRPr="005B007C">
        <w:rPr>
          <w:i/>
          <w:color w:val="FF0000"/>
          <w:szCs w:val="20"/>
          <w:lang w:val="en-US"/>
        </w:rPr>
        <w:t>.</w:t>
      </w:r>
    </w:p>
    <w:p w:rsidR="00C2424B" w:rsidRPr="005B007C" w:rsidRDefault="00C2424B" w:rsidP="00C2424B">
      <w:pPr>
        <w:ind w:firstLine="567"/>
        <w:rPr>
          <w:szCs w:val="20"/>
          <w:lang w:val="en-US"/>
        </w:rPr>
      </w:pPr>
    </w:p>
    <w:p w:rsidR="002902BD" w:rsidRPr="002A586E" w:rsidRDefault="002902BD" w:rsidP="00C2424B">
      <w:pPr>
        <w:ind w:firstLine="567"/>
        <w:jc w:val="center"/>
        <w:rPr>
          <w:b/>
          <w:spacing w:val="-8"/>
          <w:szCs w:val="20"/>
          <w:lang w:val="en-US"/>
        </w:rPr>
      </w:pPr>
    </w:p>
    <w:p w:rsidR="002902BD" w:rsidRPr="002A586E" w:rsidRDefault="002902BD" w:rsidP="00C2424B">
      <w:pPr>
        <w:ind w:firstLine="567"/>
        <w:jc w:val="center"/>
        <w:rPr>
          <w:b/>
          <w:spacing w:val="-8"/>
          <w:szCs w:val="20"/>
          <w:lang w:val="en-US"/>
        </w:rPr>
        <w:sectPr w:rsidR="002902BD" w:rsidRPr="002A586E" w:rsidSect="00B31817">
          <w:type w:val="continuous"/>
          <w:pgSz w:w="11906" w:h="16838"/>
          <w:pgMar w:top="1134" w:right="1134" w:bottom="1134" w:left="1134" w:header="709" w:footer="709" w:gutter="0"/>
          <w:cols w:space="720"/>
        </w:sectPr>
      </w:pPr>
    </w:p>
    <w:p w:rsidR="00D13856" w:rsidRPr="00D13856" w:rsidRDefault="00D13856" w:rsidP="00775E88">
      <w:pPr>
        <w:pStyle w:val="1"/>
        <w:spacing w:before="0" w:beforeAutospacing="0" w:after="0" w:afterAutospacing="0" w:line="375" w:lineRule="atLeast"/>
        <w:ind w:firstLine="567"/>
        <w:rPr>
          <w:color w:val="000000"/>
          <w:sz w:val="20"/>
          <w:szCs w:val="20"/>
        </w:rPr>
      </w:pPr>
      <w:r w:rsidRPr="00D13856">
        <w:rPr>
          <w:color w:val="000000"/>
          <w:sz w:val="20"/>
          <w:szCs w:val="20"/>
        </w:rPr>
        <w:lastRenderedPageBreak/>
        <w:t>УДК 631.151.2:633.1</w:t>
      </w:r>
    </w:p>
    <w:p w:rsidR="00C2424B" w:rsidRPr="006D1BDF" w:rsidRDefault="00C2424B" w:rsidP="00C2424B">
      <w:pPr>
        <w:ind w:firstLine="0"/>
        <w:jc w:val="center"/>
        <w:rPr>
          <w:b/>
          <w:szCs w:val="20"/>
        </w:rPr>
      </w:pPr>
    </w:p>
    <w:p w:rsidR="00C2424B" w:rsidRDefault="00C2424B" w:rsidP="00C2424B">
      <w:pPr>
        <w:ind w:firstLine="0"/>
        <w:jc w:val="center"/>
        <w:rPr>
          <w:b/>
          <w:szCs w:val="20"/>
        </w:rPr>
      </w:pPr>
      <w:r w:rsidRPr="006D1BDF">
        <w:rPr>
          <w:b/>
          <w:szCs w:val="20"/>
        </w:rPr>
        <w:t xml:space="preserve">СОРТОВОЙ ПОТЕНЦИАЛ КАК  ВАЖНЕЙШИЙ ФАКТОР ПОВЫШЕНИЯ УРОЖАЙНОСТИ </w:t>
      </w:r>
    </w:p>
    <w:p w:rsidR="00C2424B" w:rsidRPr="006D1BDF" w:rsidRDefault="00C2424B" w:rsidP="00C2424B">
      <w:pPr>
        <w:ind w:firstLine="0"/>
        <w:jc w:val="center"/>
        <w:rPr>
          <w:b/>
          <w:szCs w:val="20"/>
        </w:rPr>
      </w:pPr>
      <w:r w:rsidRPr="006D1BDF">
        <w:rPr>
          <w:b/>
          <w:szCs w:val="20"/>
        </w:rPr>
        <w:t>СОР</w:t>
      </w:r>
      <w:r>
        <w:rPr>
          <w:b/>
          <w:szCs w:val="20"/>
        </w:rPr>
        <w:t xml:space="preserve">ГО В СОВРЕМЕННЫХ ЭКОНОМИЧЕСКИХ </w:t>
      </w:r>
      <w:r w:rsidRPr="006D1BDF">
        <w:rPr>
          <w:b/>
          <w:szCs w:val="20"/>
        </w:rPr>
        <w:t>УСЛОВИЯХ</w:t>
      </w:r>
    </w:p>
    <w:p w:rsidR="00C2424B" w:rsidRDefault="00C2424B" w:rsidP="00C2424B">
      <w:pPr>
        <w:ind w:firstLine="567"/>
        <w:rPr>
          <w:b/>
          <w:szCs w:val="20"/>
        </w:rPr>
      </w:pPr>
    </w:p>
    <w:p w:rsidR="00C2424B" w:rsidRPr="006D1BDF" w:rsidRDefault="00C2424B" w:rsidP="00C2424B">
      <w:pPr>
        <w:ind w:firstLine="567"/>
        <w:rPr>
          <w:b/>
          <w:szCs w:val="20"/>
        </w:rPr>
      </w:pPr>
      <w:r w:rsidRPr="006D1BDF">
        <w:rPr>
          <w:b/>
          <w:szCs w:val="20"/>
        </w:rPr>
        <w:t>М.</w:t>
      </w:r>
      <w:r w:rsidR="00D36592" w:rsidRPr="00D36592">
        <w:rPr>
          <w:b/>
          <w:szCs w:val="20"/>
        </w:rPr>
        <w:t xml:space="preserve"> </w:t>
      </w:r>
      <w:r w:rsidRPr="006D1BDF">
        <w:rPr>
          <w:b/>
          <w:szCs w:val="20"/>
        </w:rPr>
        <w:t>Г.</w:t>
      </w:r>
      <w:r w:rsidR="00DF72E6">
        <w:rPr>
          <w:b/>
          <w:szCs w:val="20"/>
        </w:rPr>
        <w:t xml:space="preserve"> </w:t>
      </w:r>
      <w:r w:rsidRPr="006D1BDF">
        <w:rPr>
          <w:b/>
          <w:szCs w:val="20"/>
        </w:rPr>
        <w:t>МУСЛИМОВ</w:t>
      </w:r>
      <w:r w:rsidRPr="006D1BDF">
        <w:rPr>
          <w:b/>
          <w:szCs w:val="20"/>
          <w:vertAlign w:val="superscript"/>
        </w:rPr>
        <w:t>1</w:t>
      </w:r>
      <w:r w:rsidRPr="006D1BDF">
        <w:rPr>
          <w:b/>
          <w:szCs w:val="20"/>
        </w:rPr>
        <w:t>, д-р с.-х. наук, профессор</w:t>
      </w:r>
    </w:p>
    <w:p w:rsidR="00C2424B" w:rsidRPr="006D1BDF" w:rsidRDefault="00C2424B" w:rsidP="00C2424B">
      <w:pPr>
        <w:ind w:firstLine="567"/>
        <w:rPr>
          <w:b/>
          <w:szCs w:val="20"/>
        </w:rPr>
      </w:pPr>
      <w:r w:rsidRPr="006D1BDF">
        <w:rPr>
          <w:b/>
          <w:szCs w:val="20"/>
        </w:rPr>
        <w:t>К.</w:t>
      </w:r>
      <w:r w:rsidR="00D36592" w:rsidRPr="00D36592">
        <w:rPr>
          <w:b/>
          <w:szCs w:val="20"/>
        </w:rPr>
        <w:t xml:space="preserve"> </w:t>
      </w:r>
      <w:r w:rsidRPr="006D1BDF">
        <w:rPr>
          <w:b/>
          <w:szCs w:val="20"/>
        </w:rPr>
        <w:t>У.</w:t>
      </w:r>
      <w:r w:rsidR="00DF72E6">
        <w:rPr>
          <w:b/>
          <w:szCs w:val="20"/>
        </w:rPr>
        <w:t xml:space="preserve"> </w:t>
      </w:r>
      <w:r w:rsidRPr="006D1BDF">
        <w:rPr>
          <w:b/>
          <w:szCs w:val="20"/>
        </w:rPr>
        <w:t>КУРКИЕВ</w:t>
      </w:r>
      <w:r w:rsidRPr="006D1BDF">
        <w:rPr>
          <w:b/>
          <w:szCs w:val="20"/>
          <w:vertAlign w:val="superscript"/>
        </w:rPr>
        <w:t xml:space="preserve">2 </w:t>
      </w:r>
      <w:r w:rsidRPr="006D1BDF">
        <w:rPr>
          <w:b/>
          <w:szCs w:val="20"/>
        </w:rPr>
        <w:t>, д-р биол. наук</w:t>
      </w:r>
    </w:p>
    <w:p w:rsidR="00C2424B" w:rsidRPr="006D1BDF" w:rsidRDefault="00C2424B" w:rsidP="00C2424B">
      <w:pPr>
        <w:tabs>
          <w:tab w:val="left" w:pos="1860"/>
        </w:tabs>
        <w:ind w:firstLine="567"/>
        <w:rPr>
          <w:b/>
          <w:szCs w:val="20"/>
        </w:rPr>
      </w:pPr>
      <w:r w:rsidRPr="006D1BDF">
        <w:rPr>
          <w:b/>
          <w:szCs w:val="20"/>
        </w:rPr>
        <w:t>К.</w:t>
      </w:r>
      <w:r w:rsidR="00D36592" w:rsidRPr="00D36592">
        <w:rPr>
          <w:b/>
          <w:szCs w:val="20"/>
        </w:rPr>
        <w:t xml:space="preserve"> </w:t>
      </w:r>
      <w:r w:rsidRPr="006D1BDF">
        <w:rPr>
          <w:b/>
          <w:szCs w:val="20"/>
        </w:rPr>
        <w:t>М.</w:t>
      </w:r>
      <w:r w:rsidR="00DF72E6">
        <w:rPr>
          <w:b/>
          <w:szCs w:val="20"/>
        </w:rPr>
        <w:t xml:space="preserve"> </w:t>
      </w:r>
      <w:r w:rsidRPr="006D1BDF">
        <w:rPr>
          <w:b/>
          <w:szCs w:val="20"/>
        </w:rPr>
        <w:t>АБДУЛЛАЕВ</w:t>
      </w:r>
      <w:r w:rsidRPr="006D1BDF">
        <w:rPr>
          <w:b/>
          <w:szCs w:val="20"/>
          <w:vertAlign w:val="superscript"/>
        </w:rPr>
        <w:t xml:space="preserve">2, </w:t>
      </w:r>
      <w:r w:rsidRPr="006D1BDF">
        <w:rPr>
          <w:b/>
          <w:szCs w:val="20"/>
        </w:rPr>
        <w:t>, канд. с.-х. наук</w:t>
      </w:r>
    </w:p>
    <w:p w:rsidR="00C2424B" w:rsidRPr="006D1BDF" w:rsidRDefault="00C2424B" w:rsidP="00C2424B">
      <w:pPr>
        <w:tabs>
          <w:tab w:val="left" w:pos="1860"/>
        </w:tabs>
        <w:ind w:firstLine="567"/>
        <w:rPr>
          <w:b/>
          <w:szCs w:val="20"/>
        </w:rPr>
      </w:pPr>
      <w:r w:rsidRPr="006D1BDF">
        <w:rPr>
          <w:b/>
          <w:szCs w:val="20"/>
          <w:vertAlign w:val="superscript"/>
        </w:rPr>
        <w:t>1</w:t>
      </w:r>
      <w:r w:rsidRPr="006D1BDF">
        <w:rPr>
          <w:b/>
          <w:szCs w:val="20"/>
        </w:rPr>
        <w:t xml:space="preserve">ФГБОУ ВО </w:t>
      </w:r>
      <w:r w:rsidR="00DF72E6">
        <w:rPr>
          <w:b/>
          <w:szCs w:val="20"/>
        </w:rPr>
        <w:t xml:space="preserve"> </w:t>
      </w:r>
      <w:r w:rsidRPr="006D1BDF">
        <w:rPr>
          <w:b/>
          <w:szCs w:val="20"/>
        </w:rPr>
        <w:t>Дагестанский ГАУ, г. Махачкала</w:t>
      </w:r>
    </w:p>
    <w:p w:rsidR="00C2424B" w:rsidRPr="006D1BDF" w:rsidRDefault="00C2424B" w:rsidP="00C2424B">
      <w:pPr>
        <w:tabs>
          <w:tab w:val="left" w:pos="1860"/>
        </w:tabs>
        <w:ind w:firstLine="567"/>
        <w:rPr>
          <w:b/>
          <w:szCs w:val="20"/>
          <w:lang w:val="en-US"/>
        </w:rPr>
      </w:pPr>
      <w:r w:rsidRPr="006D1BDF">
        <w:rPr>
          <w:b/>
          <w:szCs w:val="20"/>
          <w:vertAlign w:val="superscript"/>
        </w:rPr>
        <w:t>2</w:t>
      </w:r>
      <w:r w:rsidR="0099442E">
        <w:rPr>
          <w:b/>
          <w:szCs w:val="20"/>
        </w:rPr>
        <w:t>ФГБНУ «</w:t>
      </w:r>
      <w:r w:rsidRPr="006D1BDF">
        <w:rPr>
          <w:b/>
          <w:szCs w:val="20"/>
        </w:rPr>
        <w:t>Дагестанский филиал ФИЦ ВНИИГРР им. Н</w:t>
      </w:r>
      <w:r w:rsidRPr="006D1BDF">
        <w:rPr>
          <w:b/>
          <w:szCs w:val="20"/>
          <w:lang w:val="en-US"/>
        </w:rPr>
        <w:t>.</w:t>
      </w:r>
      <w:r w:rsidRPr="006D1BDF">
        <w:rPr>
          <w:b/>
          <w:szCs w:val="20"/>
        </w:rPr>
        <w:t>И</w:t>
      </w:r>
      <w:r w:rsidRPr="006D1BDF">
        <w:rPr>
          <w:b/>
          <w:szCs w:val="20"/>
          <w:lang w:val="en-US"/>
        </w:rPr>
        <w:t xml:space="preserve">. </w:t>
      </w:r>
      <w:r w:rsidRPr="006D1BDF">
        <w:rPr>
          <w:b/>
          <w:szCs w:val="20"/>
        </w:rPr>
        <w:t>Вавилова</w:t>
      </w:r>
      <w:r>
        <w:rPr>
          <w:b/>
          <w:szCs w:val="20"/>
          <w:lang w:val="en-US"/>
        </w:rPr>
        <w:t xml:space="preserve">», </w:t>
      </w:r>
      <w:r>
        <w:rPr>
          <w:b/>
          <w:szCs w:val="20"/>
        </w:rPr>
        <w:t>г</w:t>
      </w:r>
      <w:r w:rsidRPr="006D1BDF">
        <w:rPr>
          <w:b/>
          <w:szCs w:val="20"/>
          <w:lang w:val="en-US"/>
        </w:rPr>
        <w:t xml:space="preserve">. </w:t>
      </w:r>
      <w:r w:rsidRPr="006D1BDF">
        <w:rPr>
          <w:b/>
          <w:szCs w:val="20"/>
        </w:rPr>
        <w:t>Дербент</w:t>
      </w:r>
    </w:p>
    <w:p w:rsidR="00C2424B" w:rsidRPr="006D1BDF" w:rsidRDefault="00C2424B" w:rsidP="00C2424B">
      <w:pPr>
        <w:tabs>
          <w:tab w:val="left" w:pos="1860"/>
        </w:tabs>
        <w:ind w:firstLine="567"/>
        <w:jc w:val="center"/>
        <w:rPr>
          <w:b/>
          <w:i/>
          <w:color w:val="212121"/>
          <w:szCs w:val="20"/>
          <w:shd w:val="clear" w:color="auto" w:fill="FFFFFF"/>
          <w:lang w:val="en-US"/>
        </w:rPr>
      </w:pPr>
      <w:r w:rsidRPr="006D1BDF">
        <w:rPr>
          <w:i/>
          <w:szCs w:val="20"/>
          <w:lang w:val="en-US"/>
        </w:rPr>
        <w:br/>
      </w:r>
      <w:r w:rsidRPr="006D1BDF">
        <w:rPr>
          <w:b/>
          <w:i/>
          <w:color w:val="212121"/>
          <w:szCs w:val="20"/>
          <w:shd w:val="clear" w:color="auto" w:fill="FFFFFF"/>
          <w:lang w:val="en-US"/>
        </w:rPr>
        <w:t>VARIETY POTENTIAL AS AN IMPORTANT FACTOR OF INCREASING THE PRODUCTIVITY OF SORGH IN THE MODERN ECONOMIC CONDITIONS</w:t>
      </w:r>
    </w:p>
    <w:p w:rsidR="00C2424B" w:rsidRPr="006D1BDF" w:rsidRDefault="00C2424B" w:rsidP="00C2424B">
      <w:pPr>
        <w:tabs>
          <w:tab w:val="left" w:pos="285"/>
          <w:tab w:val="left" w:pos="1860"/>
        </w:tabs>
        <w:ind w:left="567" w:firstLine="0"/>
        <w:rPr>
          <w:b/>
          <w:i/>
          <w:color w:val="212121"/>
          <w:szCs w:val="20"/>
          <w:shd w:val="clear" w:color="auto" w:fill="FFFFFF"/>
          <w:lang w:val="en-US"/>
        </w:rPr>
      </w:pPr>
      <w:r w:rsidRPr="006D1BDF">
        <w:rPr>
          <w:b/>
          <w:i/>
          <w:szCs w:val="20"/>
          <w:lang w:val="en-US"/>
        </w:rPr>
        <w:tab/>
      </w:r>
      <w:r w:rsidRPr="006D1BDF">
        <w:rPr>
          <w:i/>
          <w:szCs w:val="20"/>
          <w:lang w:val="en-US"/>
        </w:rPr>
        <w:br/>
      </w:r>
      <w:r w:rsidRPr="006D1BDF">
        <w:rPr>
          <w:b/>
          <w:i/>
          <w:color w:val="212121"/>
          <w:szCs w:val="20"/>
          <w:shd w:val="clear" w:color="auto" w:fill="FFFFFF"/>
          <w:lang w:val="en-US"/>
        </w:rPr>
        <w:t>M.G. MUSLIMOV</w:t>
      </w:r>
      <w:r w:rsidRPr="006D1BDF">
        <w:rPr>
          <w:b/>
          <w:i/>
          <w:color w:val="212121"/>
          <w:szCs w:val="20"/>
          <w:shd w:val="clear" w:color="auto" w:fill="FFFFFF"/>
          <w:vertAlign w:val="superscript"/>
          <w:lang w:val="en-US"/>
        </w:rPr>
        <w:t>1</w:t>
      </w:r>
      <w:r w:rsidRPr="006D1BDF">
        <w:rPr>
          <w:b/>
          <w:i/>
          <w:color w:val="212121"/>
          <w:szCs w:val="20"/>
          <w:shd w:val="clear" w:color="auto" w:fill="FFFFFF"/>
          <w:lang w:val="en-US"/>
        </w:rPr>
        <w:t>, Dr. S.-H. sciences, professor</w:t>
      </w:r>
    </w:p>
    <w:p w:rsidR="00C2424B" w:rsidRPr="006D1BDF" w:rsidRDefault="00C2424B" w:rsidP="00C2424B">
      <w:pPr>
        <w:tabs>
          <w:tab w:val="left" w:pos="285"/>
          <w:tab w:val="left" w:pos="1860"/>
        </w:tabs>
        <w:ind w:left="567" w:firstLine="0"/>
        <w:rPr>
          <w:b/>
          <w:i/>
          <w:color w:val="212121"/>
          <w:szCs w:val="20"/>
          <w:shd w:val="clear" w:color="auto" w:fill="FFFFFF"/>
          <w:lang w:val="en-US"/>
        </w:rPr>
      </w:pPr>
      <w:r w:rsidRPr="006D1BDF">
        <w:rPr>
          <w:b/>
          <w:i/>
          <w:color w:val="212121"/>
          <w:szCs w:val="20"/>
          <w:shd w:val="clear" w:color="auto" w:fill="FFFFFF"/>
          <w:lang w:val="en-US"/>
        </w:rPr>
        <w:t xml:space="preserve"> K.U.</w:t>
      </w:r>
      <w:r w:rsidR="00276431" w:rsidRPr="00276431">
        <w:rPr>
          <w:b/>
          <w:i/>
          <w:color w:val="212121"/>
          <w:szCs w:val="20"/>
          <w:shd w:val="clear" w:color="auto" w:fill="FFFFFF"/>
          <w:lang w:val="en-US"/>
        </w:rPr>
        <w:t xml:space="preserve"> </w:t>
      </w:r>
      <w:r w:rsidRPr="006D1BDF">
        <w:rPr>
          <w:b/>
          <w:i/>
          <w:color w:val="212121"/>
          <w:szCs w:val="20"/>
          <w:shd w:val="clear" w:color="auto" w:fill="FFFFFF"/>
          <w:lang w:val="en-US"/>
        </w:rPr>
        <w:t>KURKIEV</w:t>
      </w:r>
      <w:r w:rsidRPr="006D1BDF">
        <w:rPr>
          <w:b/>
          <w:i/>
          <w:color w:val="212121"/>
          <w:szCs w:val="20"/>
          <w:shd w:val="clear" w:color="auto" w:fill="FFFFFF"/>
          <w:vertAlign w:val="superscript"/>
          <w:lang w:val="en-US"/>
        </w:rPr>
        <w:t>2</w:t>
      </w:r>
      <w:r w:rsidRPr="006D1BDF">
        <w:rPr>
          <w:b/>
          <w:i/>
          <w:color w:val="212121"/>
          <w:szCs w:val="20"/>
          <w:shd w:val="clear" w:color="auto" w:fill="FFFFFF"/>
          <w:lang w:val="en-US"/>
        </w:rPr>
        <w:t>, Dr. Biol. of science</w:t>
      </w:r>
    </w:p>
    <w:p w:rsidR="00C2424B" w:rsidRPr="006D1BDF" w:rsidRDefault="00C2424B" w:rsidP="00C2424B">
      <w:pPr>
        <w:tabs>
          <w:tab w:val="left" w:pos="285"/>
          <w:tab w:val="left" w:pos="1860"/>
        </w:tabs>
        <w:ind w:left="567" w:firstLine="0"/>
        <w:rPr>
          <w:b/>
          <w:i/>
          <w:szCs w:val="20"/>
          <w:lang w:val="en-US"/>
        </w:rPr>
      </w:pPr>
      <w:r w:rsidRPr="006D1BDF">
        <w:rPr>
          <w:b/>
          <w:i/>
          <w:color w:val="212121"/>
          <w:szCs w:val="20"/>
          <w:shd w:val="clear" w:color="auto" w:fill="FFFFFF"/>
          <w:lang w:val="en-US"/>
        </w:rPr>
        <w:t xml:space="preserve"> K.M.</w:t>
      </w:r>
      <w:r w:rsidR="00276431" w:rsidRPr="00276431">
        <w:rPr>
          <w:b/>
          <w:i/>
          <w:color w:val="212121"/>
          <w:szCs w:val="20"/>
          <w:shd w:val="clear" w:color="auto" w:fill="FFFFFF"/>
          <w:lang w:val="en-US"/>
        </w:rPr>
        <w:t xml:space="preserve"> </w:t>
      </w:r>
      <w:r w:rsidRPr="006D1BDF">
        <w:rPr>
          <w:b/>
          <w:i/>
          <w:color w:val="212121"/>
          <w:szCs w:val="20"/>
          <w:shd w:val="clear" w:color="auto" w:fill="FFFFFF"/>
          <w:lang w:val="en-US"/>
        </w:rPr>
        <w:t>ABDULLAEV</w:t>
      </w:r>
      <w:r w:rsidRPr="006D1BDF">
        <w:rPr>
          <w:b/>
          <w:i/>
          <w:color w:val="212121"/>
          <w:szCs w:val="20"/>
          <w:shd w:val="clear" w:color="auto" w:fill="FFFFFF"/>
          <w:vertAlign w:val="superscript"/>
          <w:lang w:val="en-US"/>
        </w:rPr>
        <w:t>2</w:t>
      </w:r>
      <w:r w:rsidRPr="006D1BDF">
        <w:rPr>
          <w:b/>
          <w:i/>
          <w:color w:val="212121"/>
          <w:szCs w:val="20"/>
          <w:shd w:val="clear" w:color="auto" w:fill="FFFFFF"/>
          <w:lang w:val="en-US"/>
        </w:rPr>
        <w:t>, Cand. S.-H. of science</w:t>
      </w:r>
      <w:r w:rsidRPr="006D1BDF">
        <w:rPr>
          <w:b/>
          <w:i/>
          <w:szCs w:val="20"/>
          <w:lang w:val="en-US"/>
        </w:rPr>
        <w:tab/>
      </w:r>
      <w:r w:rsidRPr="006D1BDF">
        <w:rPr>
          <w:i/>
          <w:szCs w:val="20"/>
          <w:lang w:val="en-US"/>
        </w:rPr>
        <w:br/>
      </w:r>
      <w:r w:rsidRPr="006D1BDF">
        <w:rPr>
          <w:b/>
          <w:i/>
          <w:color w:val="212121"/>
          <w:szCs w:val="20"/>
          <w:shd w:val="clear" w:color="auto" w:fill="FFFFFF"/>
          <w:vertAlign w:val="superscript"/>
          <w:lang w:val="en-US"/>
        </w:rPr>
        <w:t xml:space="preserve">1 </w:t>
      </w:r>
      <w:r w:rsidRPr="006D1BDF">
        <w:rPr>
          <w:b/>
          <w:i/>
          <w:color w:val="212121"/>
          <w:szCs w:val="20"/>
          <w:shd w:val="clear" w:color="auto" w:fill="FFFFFF"/>
          <w:lang w:val="en-US"/>
        </w:rPr>
        <w:t>Dagestan State Agrarian University, Makhachkala</w:t>
      </w:r>
    </w:p>
    <w:p w:rsidR="00C2424B" w:rsidRPr="006D1BDF" w:rsidRDefault="00C2424B" w:rsidP="00C2424B">
      <w:pPr>
        <w:tabs>
          <w:tab w:val="left" w:pos="285"/>
          <w:tab w:val="left" w:pos="1860"/>
        </w:tabs>
        <w:ind w:left="567" w:firstLine="0"/>
        <w:rPr>
          <w:b/>
          <w:i/>
          <w:szCs w:val="20"/>
          <w:lang w:val="en-US"/>
        </w:rPr>
      </w:pPr>
      <w:r w:rsidRPr="006D1BDF">
        <w:rPr>
          <w:b/>
          <w:i/>
          <w:color w:val="212121"/>
          <w:szCs w:val="20"/>
          <w:shd w:val="clear" w:color="auto" w:fill="FFFFFF"/>
          <w:vertAlign w:val="superscript"/>
          <w:lang w:val="en-US"/>
        </w:rPr>
        <w:t>2</w:t>
      </w:r>
      <w:r w:rsidRPr="006D1BDF">
        <w:rPr>
          <w:b/>
          <w:i/>
          <w:color w:val="212121"/>
          <w:szCs w:val="20"/>
          <w:shd w:val="clear" w:color="auto" w:fill="FFFFFF"/>
          <w:lang w:val="en-US"/>
        </w:rPr>
        <w:t>FGBNU «Dagestan branch FITS VNIIGRR them. N.I. Vavilova ", Derbent</w:t>
      </w:r>
    </w:p>
    <w:p w:rsidR="00C2424B" w:rsidRPr="006D1BDF" w:rsidRDefault="00C2424B" w:rsidP="00C2424B">
      <w:pPr>
        <w:tabs>
          <w:tab w:val="left" w:pos="1860"/>
        </w:tabs>
        <w:ind w:firstLine="567"/>
        <w:rPr>
          <w:b/>
          <w:szCs w:val="20"/>
          <w:lang w:val="en-US"/>
        </w:rPr>
      </w:pPr>
    </w:p>
    <w:p w:rsidR="00C2424B" w:rsidRPr="00D13856" w:rsidRDefault="00C2424B" w:rsidP="00C2424B">
      <w:pPr>
        <w:tabs>
          <w:tab w:val="left" w:pos="1860"/>
        </w:tabs>
        <w:ind w:firstLine="567"/>
        <w:rPr>
          <w:szCs w:val="20"/>
        </w:rPr>
      </w:pPr>
      <w:r w:rsidRPr="006D1BDF">
        <w:rPr>
          <w:b/>
          <w:szCs w:val="20"/>
        </w:rPr>
        <w:t>Аннотация</w:t>
      </w:r>
      <w:r w:rsidRPr="005C7263">
        <w:rPr>
          <w:szCs w:val="20"/>
          <w:lang w:val="en-US"/>
        </w:rPr>
        <w:t xml:space="preserve">. </w:t>
      </w:r>
      <w:r w:rsidRPr="006D1BDF">
        <w:rPr>
          <w:szCs w:val="20"/>
        </w:rPr>
        <w:t>В современных условиях роста населения создается необходимость в постоянном  увеличении урожайности сельскохозяйственных культур. Для решения этой проблемы необходимо разработать и внедрить  в соответствующих агроэкологических  условиях адаптивные технологии</w:t>
      </w:r>
      <w:r w:rsidR="00DF72E6">
        <w:rPr>
          <w:szCs w:val="20"/>
        </w:rPr>
        <w:t xml:space="preserve"> </w:t>
      </w:r>
      <w:r w:rsidR="00313234">
        <w:rPr>
          <w:szCs w:val="20"/>
        </w:rPr>
        <w:t>[7,9,12,3</w:t>
      </w:r>
      <w:r w:rsidRPr="00D13856">
        <w:rPr>
          <w:szCs w:val="20"/>
        </w:rPr>
        <w:t>]. Внедрение  таких технологий сопряжено с большими затратами финансовых средств на приобретение новой техник</w:t>
      </w:r>
      <w:r w:rsidR="00313234">
        <w:rPr>
          <w:szCs w:val="20"/>
        </w:rPr>
        <w:t>и, удобрений, пестицидов и др</w:t>
      </w:r>
      <w:r w:rsidR="00DF72E6">
        <w:rPr>
          <w:szCs w:val="20"/>
        </w:rPr>
        <w:t xml:space="preserve"> </w:t>
      </w:r>
      <w:r w:rsidR="00313234">
        <w:rPr>
          <w:szCs w:val="20"/>
        </w:rPr>
        <w:t>[3</w:t>
      </w:r>
      <w:r w:rsidR="00BE2D19">
        <w:rPr>
          <w:szCs w:val="20"/>
        </w:rPr>
        <w:t>,9,14</w:t>
      </w:r>
      <w:r w:rsidRPr="00D13856">
        <w:rPr>
          <w:szCs w:val="20"/>
        </w:rPr>
        <w:t>]. В современных экономических условиях не все хозяйства могут себе позволить сделать</w:t>
      </w:r>
      <w:r w:rsidR="00DF72E6">
        <w:rPr>
          <w:szCs w:val="20"/>
        </w:rPr>
        <w:t xml:space="preserve"> </w:t>
      </w:r>
      <w:r w:rsidR="00DF72E6" w:rsidRPr="00D13856">
        <w:rPr>
          <w:szCs w:val="20"/>
        </w:rPr>
        <w:t>это</w:t>
      </w:r>
      <w:r w:rsidRPr="00D13856">
        <w:rPr>
          <w:szCs w:val="20"/>
        </w:rPr>
        <w:t xml:space="preserve">. Поэтому в этих условиях  одним из эффективных, наименее затратных  рычагов повышения продуктивности  полей является внедрение новых, более урожайных сортов и гибридов </w:t>
      </w:r>
      <w:r w:rsidR="00BE2D19">
        <w:rPr>
          <w:szCs w:val="20"/>
        </w:rPr>
        <w:t>сельскохозяйственных культур</w:t>
      </w:r>
      <w:r w:rsidR="00DF72E6">
        <w:rPr>
          <w:szCs w:val="20"/>
        </w:rPr>
        <w:t xml:space="preserve"> </w:t>
      </w:r>
      <w:r w:rsidR="00BE2D19">
        <w:rPr>
          <w:szCs w:val="20"/>
        </w:rPr>
        <w:t>[1,8</w:t>
      </w:r>
      <w:r w:rsidRPr="00D13856">
        <w:rPr>
          <w:szCs w:val="20"/>
        </w:rPr>
        <w:t>].</w:t>
      </w:r>
    </w:p>
    <w:p w:rsidR="00C2424B" w:rsidRPr="006D1BDF" w:rsidRDefault="00C2424B" w:rsidP="00C2424B">
      <w:pPr>
        <w:tabs>
          <w:tab w:val="left" w:pos="1860"/>
        </w:tabs>
        <w:ind w:firstLine="567"/>
        <w:rPr>
          <w:szCs w:val="20"/>
        </w:rPr>
      </w:pPr>
      <w:r w:rsidRPr="00D13856">
        <w:rPr>
          <w:b/>
          <w:szCs w:val="20"/>
        </w:rPr>
        <w:t>Ключевые слова:</w:t>
      </w:r>
      <w:r w:rsidRPr="00D13856">
        <w:rPr>
          <w:szCs w:val="20"/>
        </w:rPr>
        <w:t xml:space="preserve"> селекция, семеноводство, сорт, гибрид, интродукция, зерновое</w:t>
      </w:r>
      <w:r w:rsidRPr="006D1BDF">
        <w:rPr>
          <w:szCs w:val="20"/>
        </w:rPr>
        <w:t xml:space="preserve"> сорго, сахарное сорго, суданская трава, урожайность, структура урожая.</w:t>
      </w:r>
    </w:p>
    <w:p w:rsidR="00C2424B" w:rsidRDefault="00C2424B" w:rsidP="00C2424B">
      <w:pPr>
        <w:pStyle w:val="HTML"/>
        <w:shd w:val="clear" w:color="auto" w:fill="FFFFFF"/>
        <w:ind w:firstLine="567"/>
        <w:jc w:val="both"/>
        <w:rPr>
          <w:rFonts w:ascii="Times New Roman" w:hAnsi="Times New Roman" w:cs="Times New Roman"/>
          <w:b/>
          <w:color w:val="212121"/>
        </w:rPr>
      </w:pPr>
    </w:p>
    <w:p w:rsidR="00C2424B" w:rsidRPr="006D1BDF" w:rsidRDefault="00C2424B" w:rsidP="00C2424B">
      <w:pPr>
        <w:pStyle w:val="HTML"/>
        <w:shd w:val="clear" w:color="auto" w:fill="FFFFFF"/>
        <w:ind w:firstLine="567"/>
        <w:jc w:val="both"/>
        <w:rPr>
          <w:rFonts w:ascii="Times New Roman" w:hAnsi="Times New Roman" w:cs="Times New Roman"/>
          <w:i/>
          <w:color w:val="212121"/>
          <w:lang w:val="en-US"/>
        </w:rPr>
      </w:pPr>
      <w:r w:rsidRPr="00401571">
        <w:rPr>
          <w:rFonts w:ascii="Times New Roman" w:hAnsi="Times New Roman" w:cs="Times New Roman"/>
          <w:b/>
          <w:i/>
          <w:color w:val="212121"/>
          <w:lang w:val="en-US"/>
        </w:rPr>
        <w:t>Abstra</w:t>
      </w:r>
      <w:r w:rsidR="00DF72E6">
        <w:rPr>
          <w:rFonts w:ascii="Times New Roman" w:hAnsi="Times New Roman" w:cs="Times New Roman"/>
          <w:b/>
          <w:i/>
          <w:color w:val="212121"/>
          <w:lang w:val="en-US"/>
        </w:rPr>
        <w:t>c</w:t>
      </w:r>
      <w:r w:rsidRPr="00401571">
        <w:rPr>
          <w:rFonts w:ascii="Times New Roman" w:hAnsi="Times New Roman" w:cs="Times New Roman"/>
          <w:b/>
          <w:i/>
          <w:color w:val="212121"/>
          <w:lang w:val="en-US"/>
        </w:rPr>
        <w:t>t</w:t>
      </w:r>
      <w:r w:rsidRPr="00401571">
        <w:rPr>
          <w:rFonts w:ascii="Times New Roman" w:hAnsi="Times New Roman" w:cs="Times New Roman"/>
          <w:i/>
          <w:color w:val="212121"/>
          <w:lang w:val="en-US"/>
        </w:rPr>
        <w:t xml:space="preserve">. In modern conditions of population growth there is a need for a constant increase in crop yields. To solve this problem, it is necessary to develop and implement adaptive technologies in appropriate agro-ecological conditions. The introduction of such technologies is associated with large expenditures of funds for the purchase of new </w:t>
      </w:r>
      <w:r w:rsidRPr="00401571">
        <w:rPr>
          <w:rFonts w:ascii="Times New Roman" w:hAnsi="Times New Roman" w:cs="Times New Roman"/>
          <w:i/>
          <w:color w:val="212121"/>
          <w:lang w:val="en-US"/>
        </w:rPr>
        <w:lastRenderedPageBreak/>
        <w:t>equipment, fertilizers, pesticides, etc. In modern economic conditions, not all farms can afford to do this. Therefore, in these conditions, one of the most effective, least costly levers to increase field productivity is the introduction of new, more productive varieties and hybrids of agricultural crops.</w:t>
      </w:r>
    </w:p>
    <w:p w:rsidR="00C2424B" w:rsidRPr="006D1BDF" w:rsidRDefault="00C2424B" w:rsidP="00C2424B">
      <w:pPr>
        <w:pStyle w:val="HTML"/>
        <w:shd w:val="clear" w:color="auto" w:fill="FFFFFF"/>
        <w:ind w:firstLine="567"/>
        <w:jc w:val="both"/>
        <w:rPr>
          <w:rFonts w:ascii="Times New Roman" w:hAnsi="Times New Roman" w:cs="Times New Roman"/>
          <w:i/>
          <w:color w:val="212121"/>
          <w:lang w:val="en-US"/>
        </w:rPr>
      </w:pPr>
      <w:r w:rsidRPr="006D1BDF">
        <w:rPr>
          <w:rFonts w:ascii="Times New Roman" w:hAnsi="Times New Roman" w:cs="Times New Roman"/>
          <w:b/>
          <w:i/>
          <w:color w:val="212121"/>
          <w:shd w:val="clear" w:color="auto" w:fill="FFFFFF"/>
          <w:lang w:val="en-US"/>
        </w:rPr>
        <w:t>Keywords</w:t>
      </w:r>
      <w:r w:rsidRPr="006D1BDF">
        <w:rPr>
          <w:rFonts w:ascii="Times New Roman" w:hAnsi="Times New Roman" w:cs="Times New Roman"/>
          <w:i/>
          <w:color w:val="212121"/>
          <w:shd w:val="clear" w:color="auto" w:fill="FFFFFF"/>
          <w:lang w:val="en-US"/>
        </w:rPr>
        <w:t>: selection, seed production, variety, hybrid, introduction, grain sorghum, sugar sorghum, Sudanese grass, yield, crop structure</w:t>
      </w:r>
    </w:p>
    <w:p w:rsidR="00C2424B" w:rsidRPr="006D1BDF" w:rsidRDefault="00C2424B" w:rsidP="00C2424B">
      <w:pPr>
        <w:tabs>
          <w:tab w:val="left" w:pos="1860"/>
        </w:tabs>
        <w:ind w:firstLine="567"/>
        <w:rPr>
          <w:szCs w:val="20"/>
          <w:lang w:val="en-US"/>
        </w:rPr>
      </w:pPr>
    </w:p>
    <w:p w:rsidR="002902BD" w:rsidRPr="00397274" w:rsidRDefault="002902BD" w:rsidP="00C2424B">
      <w:pPr>
        <w:ind w:firstLine="567"/>
        <w:rPr>
          <w:b/>
          <w:szCs w:val="20"/>
          <w:lang w:val="en-US"/>
        </w:rPr>
      </w:pPr>
    </w:p>
    <w:p w:rsidR="002902BD" w:rsidRPr="00397274" w:rsidRDefault="002902BD" w:rsidP="00C2424B">
      <w:pPr>
        <w:ind w:firstLine="567"/>
        <w:rPr>
          <w:b/>
          <w:szCs w:val="20"/>
          <w:lang w:val="en-US"/>
        </w:rPr>
        <w:sectPr w:rsidR="002902BD" w:rsidRPr="00397274" w:rsidSect="00B31817">
          <w:type w:val="continuous"/>
          <w:pgSz w:w="11906" w:h="16838"/>
          <w:pgMar w:top="1134" w:right="1134" w:bottom="1134" w:left="1134" w:header="709" w:footer="709" w:gutter="0"/>
          <w:cols w:space="720"/>
        </w:sectPr>
      </w:pPr>
    </w:p>
    <w:p w:rsidR="0038594F" w:rsidRPr="006E242D" w:rsidRDefault="003C0609" w:rsidP="00381387">
      <w:pPr>
        <w:ind w:firstLine="567"/>
        <w:rPr>
          <w:b/>
        </w:rPr>
      </w:pPr>
      <w:r>
        <w:rPr>
          <w:b/>
          <w:lang w:val="en-US"/>
        </w:rPr>
        <w:lastRenderedPageBreak/>
        <w:t>D</w:t>
      </w:r>
      <w:r w:rsidR="00325762">
        <w:rPr>
          <w:b/>
        </w:rPr>
        <w:t>О</w:t>
      </w:r>
      <w:r w:rsidR="00325762">
        <w:rPr>
          <w:b/>
          <w:lang w:val="en-US"/>
        </w:rPr>
        <w:t>I</w:t>
      </w:r>
      <w:r w:rsidR="006E242D" w:rsidRPr="00FD6086">
        <w:rPr>
          <w:b/>
        </w:rPr>
        <w:t xml:space="preserve"> </w:t>
      </w:r>
      <w:r w:rsidR="006E242D" w:rsidRPr="006E242D">
        <w:rPr>
          <w:b/>
        </w:rPr>
        <w:t>10.15217/issn2079-0996.2019.3.</w:t>
      </w:r>
      <w:r w:rsidR="006E242D" w:rsidRPr="00FD6086">
        <w:rPr>
          <w:b/>
        </w:rPr>
        <w:t>1</w:t>
      </w:r>
      <w:r w:rsidR="006E242D" w:rsidRPr="006E242D">
        <w:rPr>
          <w:b/>
        </w:rPr>
        <w:t>17</w:t>
      </w:r>
    </w:p>
    <w:p w:rsidR="0038594F" w:rsidRPr="004D736A" w:rsidRDefault="0038594F" w:rsidP="00381387">
      <w:pPr>
        <w:ind w:firstLine="567"/>
        <w:rPr>
          <w:b/>
          <w:szCs w:val="20"/>
        </w:rPr>
      </w:pPr>
      <w:r w:rsidRPr="004D736A">
        <w:rPr>
          <w:b/>
          <w:szCs w:val="20"/>
        </w:rPr>
        <w:t xml:space="preserve">УДК 631.147; 631.587 </w:t>
      </w:r>
    </w:p>
    <w:p w:rsidR="0038594F" w:rsidRPr="008A4462" w:rsidRDefault="0038594F" w:rsidP="00381387">
      <w:pPr>
        <w:ind w:firstLine="567"/>
        <w:rPr>
          <w:szCs w:val="20"/>
        </w:rPr>
      </w:pPr>
    </w:p>
    <w:p w:rsidR="0038594F" w:rsidRPr="0038594F" w:rsidRDefault="0038594F" w:rsidP="00381387">
      <w:pPr>
        <w:ind w:firstLine="567"/>
        <w:jc w:val="center"/>
        <w:rPr>
          <w:b/>
          <w:szCs w:val="20"/>
        </w:rPr>
      </w:pPr>
      <w:r w:rsidRPr="0038594F">
        <w:rPr>
          <w:b/>
          <w:szCs w:val="20"/>
        </w:rPr>
        <w:t>СКВОЗНАЯ НАУЧНО-ПРОИЗВОДСТВЕННАЯ КООПЕРАЦИЯ И ОРОШАЕМОЕ ЗЕМЛЕДЕЛИЕ КАК ФАКТОРЫ РАЗВИТИЯ ПРОИЗВОДСТВА ОРГАНИЧЕСКОЙ ПРОДУКЦИИ</w:t>
      </w:r>
    </w:p>
    <w:p w:rsidR="0038594F" w:rsidRPr="0038594F" w:rsidRDefault="0038594F" w:rsidP="00381387">
      <w:pPr>
        <w:ind w:firstLine="567"/>
        <w:rPr>
          <w:rFonts w:asciiTheme="minorHAnsi" w:hAnsiTheme="minorHAnsi" w:cstheme="minorBidi"/>
          <w:szCs w:val="20"/>
        </w:rPr>
      </w:pPr>
    </w:p>
    <w:p w:rsidR="0038594F" w:rsidRPr="00276431" w:rsidRDefault="0038594F" w:rsidP="00381387">
      <w:pPr>
        <w:ind w:firstLine="567"/>
        <w:rPr>
          <w:b/>
          <w:szCs w:val="20"/>
        </w:rPr>
      </w:pPr>
      <w:r w:rsidRPr="00276431">
        <w:rPr>
          <w:b/>
          <w:szCs w:val="20"/>
        </w:rPr>
        <w:t>А.</w:t>
      </w:r>
      <w:r w:rsidR="00D36592" w:rsidRPr="00D36592">
        <w:rPr>
          <w:b/>
          <w:szCs w:val="20"/>
        </w:rPr>
        <w:t xml:space="preserve"> </w:t>
      </w:r>
      <w:r w:rsidRPr="00276431">
        <w:rPr>
          <w:b/>
          <w:szCs w:val="20"/>
        </w:rPr>
        <w:t>А. НОВИКОВ</w:t>
      </w:r>
      <w:r w:rsidRPr="00276431">
        <w:rPr>
          <w:b/>
          <w:szCs w:val="20"/>
          <w:vertAlign w:val="superscript"/>
        </w:rPr>
        <w:t>1</w:t>
      </w:r>
      <w:r w:rsidRPr="00276431">
        <w:rPr>
          <w:b/>
          <w:szCs w:val="20"/>
        </w:rPr>
        <w:t>, канд. с.-х. наук</w:t>
      </w:r>
    </w:p>
    <w:p w:rsidR="0038594F" w:rsidRPr="00276431" w:rsidRDefault="0038594F" w:rsidP="00381387">
      <w:pPr>
        <w:ind w:firstLine="567"/>
        <w:rPr>
          <w:b/>
          <w:szCs w:val="20"/>
        </w:rPr>
      </w:pPr>
      <w:r w:rsidRPr="00276431">
        <w:rPr>
          <w:b/>
          <w:szCs w:val="20"/>
        </w:rPr>
        <w:t>Т.</w:t>
      </w:r>
      <w:r w:rsidR="00D36592" w:rsidRPr="00D36592">
        <w:rPr>
          <w:b/>
          <w:szCs w:val="20"/>
        </w:rPr>
        <w:t xml:space="preserve"> </w:t>
      </w:r>
      <w:r w:rsidRPr="00276431">
        <w:rPr>
          <w:b/>
          <w:szCs w:val="20"/>
        </w:rPr>
        <w:t>Н. АШУРБЕКОВА</w:t>
      </w:r>
      <w:r w:rsidRPr="00276431">
        <w:rPr>
          <w:b/>
          <w:szCs w:val="20"/>
          <w:vertAlign w:val="superscript"/>
        </w:rPr>
        <w:t>2</w:t>
      </w:r>
      <w:r w:rsidRPr="00276431">
        <w:rPr>
          <w:b/>
          <w:szCs w:val="20"/>
        </w:rPr>
        <w:t>, канд. биол. наук</w:t>
      </w:r>
      <w:r w:rsidR="00D13856" w:rsidRPr="00276431">
        <w:rPr>
          <w:b/>
          <w:szCs w:val="20"/>
        </w:rPr>
        <w:t>, доцент</w:t>
      </w:r>
    </w:p>
    <w:p w:rsidR="0038594F" w:rsidRPr="00276431" w:rsidRDefault="0038594F" w:rsidP="00381387">
      <w:pPr>
        <w:ind w:firstLine="567"/>
        <w:rPr>
          <w:b/>
          <w:szCs w:val="20"/>
        </w:rPr>
      </w:pPr>
      <w:r w:rsidRPr="00276431">
        <w:rPr>
          <w:b/>
          <w:szCs w:val="20"/>
        </w:rPr>
        <w:t>К.</w:t>
      </w:r>
      <w:r w:rsidR="00D36592" w:rsidRPr="00D36592">
        <w:rPr>
          <w:b/>
          <w:szCs w:val="20"/>
        </w:rPr>
        <w:t xml:space="preserve"> </w:t>
      </w:r>
      <w:r w:rsidRPr="00276431">
        <w:rPr>
          <w:b/>
          <w:szCs w:val="20"/>
        </w:rPr>
        <w:t>Ю. КОЗЕНКО</w:t>
      </w:r>
      <w:r w:rsidRPr="00276431">
        <w:rPr>
          <w:b/>
          <w:szCs w:val="20"/>
          <w:vertAlign w:val="superscript"/>
        </w:rPr>
        <w:t>1</w:t>
      </w:r>
      <w:r w:rsidRPr="00276431">
        <w:rPr>
          <w:b/>
          <w:szCs w:val="20"/>
        </w:rPr>
        <w:t>, канд. экон. наук</w:t>
      </w:r>
      <w:r w:rsidR="00D13856" w:rsidRPr="00276431">
        <w:rPr>
          <w:b/>
          <w:szCs w:val="20"/>
        </w:rPr>
        <w:t>, ст. науч. сотрудник</w:t>
      </w:r>
    </w:p>
    <w:p w:rsidR="0038594F" w:rsidRPr="00276431" w:rsidRDefault="0038594F" w:rsidP="00381387">
      <w:pPr>
        <w:ind w:firstLine="567"/>
        <w:rPr>
          <w:b/>
          <w:szCs w:val="20"/>
        </w:rPr>
      </w:pPr>
      <w:r w:rsidRPr="00276431">
        <w:rPr>
          <w:b/>
          <w:szCs w:val="20"/>
        </w:rPr>
        <w:t>Д.</w:t>
      </w:r>
      <w:r w:rsidR="00D36592" w:rsidRPr="00D36592">
        <w:rPr>
          <w:b/>
          <w:szCs w:val="20"/>
        </w:rPr>
        <w:t xml:space="preserve"> </w:t>
      </w:r>
      <w:r w:rsidRPr="00276431">
        <w:rPr>
          <w:b/>
          <w:szCs w:val="20"/>
        </w:rPr>
        <w:t>С</w:t>
      </w:r>
      <w:r w:rsidRPr="00325762">
        <w:rPr>
          <w:b/>
          <w:szCs w:val="20"/>
        </w:rPr>
        <w:t xml:space="preserve">. </w:t>
      </w:r>
      <w:r w:rsidR="005229EC">
        <w:rPr>
          <w:b/>
          <w:szCs w:val="20"/>
        </w:rPr>
        <w:t>АВАДАНОВ</w:t>
      </w:r>
      <w:r w:rsidRPr="00276431">
        <w:rPr>
          <w:b/>
          <w:szCs w:val="20"/>
          <w:vertAlign w:val="superscript"/>
        </w:rPr>
        <w:t>2</w:t>
      </w:r>
      <w:r w:rsidRPr="00276431">
        <w:rPr>
          <w:b/>
          <w:szCs w:val="20"/>
        </w:rPr>
        <w:t>, аспирант</w:t>
      </w:r>
    </w:p>
    <w:p w:rsidR="0038594F" w:rsidRPr="00276431" w:rsidRDefault="0038594F" w:rsidP="00381387">
      <w:pPr>
        <w:ind w:firstLine="567"/>
        <w:rPr>
          <w:b/>
          <w:szCs w:val="20"/>
        </w:rPr>
      </w:pPr>
      <w:r w:rsidRPr="00276431">
        <w:rPr>
          <w:b/>
          <w:szCs w:val="20"/>
        </w:rPr>
        <w:t>Р.</w:t>
      </w:r>
      <w:r w:rsidR="00D36592" w:rsidRPr="00D36592">
        <w:rPr>
          <w:b/>
          <w:szCs w:val="20"/>
        </w:rPr>
        <w:t xml:space="preserve"> </w:t>
      </w:r>
      <w:r w:rsidRPr="00276431">
        <w:rPr>
          <w:b/>
          <w:szCs w:val="20"/>
        </w:rPr>
        <w:t>М. МАГОМЕДОВ</w:t>
      </w:r>
      <w:r w:rsidRPr="00276431">
        <w:rPr>
          <w:b/>
          <w:szCs w:val="20"/>
          <w:vertAlign w:val="superscript"/>
        </w:rPr>
        <w:t>2</w:t>
      </w:r>
      <w:r w:rsidRPr="00276431">
        <w:rPr>
          <w:b/>
          <w:szCs w:val="20"/>
        </w:rPr>
        <w:t>, студент</w:t>
      </w:r>
    </w:p>
    <w:p w:rsidR="00276431" w:rsidRDefault="0038594F" w:rsidP="00381387">
      <w:pPr>
        <w:ind w:firstLine="567"/>
        <w:rPr>
          <w:b/>
          <w:szCs w:val="20"/>
        </w:rPr>
      </w:pPr>
      <w:r w:rsidRPr="00276431">
        <w:rPr>
          <w:b/>
          <w:szCs w:val="20"/>
          <w:vertAlign w:val="superscript"/>
        </w:rPr>
        <w:t>1</w:t>
      </w:r>
      <w:r w:rsidRPr="00276431">
        <w:rPr>
          <w:b/>
          <w:szCs w:val="20"/>
        </w:rPr>
        <w:t>ФГБНУ «Всероссийский научно-исследовательский институт орошаемого земледелия»,</w:t>
      </w:r>
    </w:p>
    <w:p w:rsidR="0038594F" w:rsidRPr="00276431" w:rsidRDefault="0038594F" w:rsidP="00381387">
      <w:pPr>
        <w:ind w:firstLine="567"/>
        <w:rPr>
          <w:b/>
          <w:szCs w:val="20"/>
        </w:rPr>
      </w:pPr>
      <w:r w:rsidRPr="00276431">
        <w:rPr>
          <w:b/>
          <w:szCs w:val="20"/>
        </w:rPr>
        <w:t xml:space="preserve"> г. Волгоград</w:t>
      </w:r>
    </w:p>
    <w:p w:rsidR="0038594F" w:rsidRPr="00276431" w:rsidRDefault="0038594F" w:rsidP="00381387">
      <w:pPr>
        <w:ind w:firstLine="567"/>
        <w:rPr>
          <w:b/>
          <w:szCs w:val="20"/>
        </w:rPr>
      </w:pPr>
      <w:r w:rsidRPr="00276431">
        <w:rPr>
          <w:b/>
          <w:szCs w:val="20"/>
          <w:vertAlign w:val="superscript"/>
        </w:rPr>
        <w:t>2</w:t>
      </w:r>
      <w:r w:rsidRPr="00276431">
        <w:rPr>
          <w:b/>
          <w:szCs w:val="20"/>
        </w:rPr>
        <w:t>ФГБУ ВО Дагестанский  ГАУ, г. Махачкала</w:t>
      </w:r>
    </w:p>
    <w:p w:rsidR="0038594F" w:rsidRPr="0038594F" w:rsidRDefault="0038594F" w:rsidP="00381387">
      <w:pPr>
        <w:ind w:firstLine="567"/>
        <w:rPr>
          <w:rFonts w:asciiTheme="minorHAnsi" w:hAnsiTheme="minorHAnsi" w:cstheme="minorBidi"/>
          <w:szCs w:val="20"/>
        </w:rPr>
      </w:pPr>
    </w:p>
    <w:p w:rsidR="0038594F" w:rsidRPr="0038594F" w:rsidRDefault="0038594F" w:rsidP="00381387">
      <w:pPr>
        <w:ind w:firstLine="567"/>
        <w:jc w:val="center"/>
        <w:rPr>
          <w:b/>
          <w:i/>
          <w:szCs w:val="20"/>
          <w:lang w:val="en-US"/>
        </w:rPr>
      </w:pPr>
      <w:r w:rsidRPr="0038594F">
        <w:rPr>
          <w:b/>
          <w:i/>
          <w:szCs w:val="20"/>
          <w:lang w:val="en-US"/>
        </w:rPr>
        <w:t>END-TO-END RESEARCH AND INDUSTRY COOPERATION AND IRRIGATED AGRICULTURE AS FACTORS FOR DEVELOPMENT OF ORGANIC PRODUCTION</w:t>
      </w:r>
    </w:p>
    <w:p w:rsidR="0038594F" w:rsidRPr="0038594F" w:rsidRDefault="0038594F" w:rsidP="00381387">
      <w:pPr>
        <w:ind w:firstLine="567"/>
        <w:rPr>
          <w:rFonts w:asciiTheme="minorHAnsi" w:hAnsiTheme="minorHAnsi" w:cstheme="minorBidi"/>
          <w:i/>
          <w:szCs w:val="20"/>
          <w:lang w:val="en-US"/>
        </w:rPr>
      </w:pPr>
    </w:p>
    <w:p w:rsidR="0038594F" w:rsidRPr="00276431" w:rsidRDefault="0038594F" w:rsidP="00381387">
      <w:pPr>
        <w:ind w:firstLine="567"/>
        <w:rPr>
          <w:b/>
          <w:i/>
          <w:szCs w:val="20"/>
          <w:lang w:val="en-US"/>
        </w:rPr>
      </w:pPr>
      <w:r w:rsidRPr="00276431">
        <w:rPr>
          <w:b/>
          <w:i/>
          <w:szCs w:val="20"/>
          <w:lang w:val="en-US"/>
        </w:rPr>
        <w:t>A.</w:t>
      </w:r>
      <w:r w:rsidR="00D36592">
        <w:rPr>
          <w:b/>
          <w:i/>
          <w:szCs w:val="20"/>
          <w:lang w:val="en-US"/>
        </w:rPr>
        <w:t xml:space="preserve"> </w:t>
      </w:r>
      <w:r w:rsidRPr="00276431">
        <w:rPr>
          <w:b/>
          <w:i/>
          <w:szCs w:val="20"/>
          <w:lang w:val="en-US"/>
        </w:rPr>
        <w:t>A. NOVIKOV</w:t>
      </w:r>
      <w:r w:rsidRPr="00276431">
        <w:rPr>
          <w:b/>
          <w:i/>
          <w:szCs w:val="20"/>
          <w:vertAlign w:val="superscript"/>
          <w:lang w:val="en-US"/>
        </w:rPr>
        <w:t>1</w:t>
      </w:r>
      <w:r w:rsidRPr="00276431">
        <w:rPr>
          <w:b/>
          <w:i/>
          <w:szCs w:val="20"/>
          <w:lang w:val="en-US"/>
        </w:rPr>
        <w:t>, candidate of agricultural sciences</w:t>
      </w:r>
    </w:p>
    <w:p w:rsidR="0038594F" w:rsidRPr="00276431" w:rsidRDefault="0038594F" w:rsidP="00381387">
      <w:pPr>
        <w:ind w:firstLine="567"/>
        <w:rPr>
          <w:b/>
          <w:i/>
          <w:szCs w:val="20"/>
          <w:lang w:val="en-US"/>
        </w:rPr>
      </w:pPr>
      <w:r w:rsidRPr="00276431">
        <w:rPr>
          <w:b/>
          <w:i/>
          <w:szCs w:val="20"/>
          <w:lang w:val="en-US"/>
        </w:rPr>
        <w:t>T.</w:t>
      </w:r>
      <w:r w:rsidR="00D36592">
        <w:rPr>
          <w:b/>
          <w:i/>
          <w:szCs w:val="20"/>
          <w:lang w:val="en-US"/>
        </w:rPr>
        <w:t xml:space="preserve"> </w:t>
      </w:r>
      <w:r w:rsidRPr="00276431">
        <w:rPr>
          <w:b/>
          <w:i/>
          <w:szCs w:val="20"/>
          <w:lang w:val="en-US"/>
        </w:rPr>
        <w:t>N. ASHURBEKOVA</w:t>
      </w:r>
      <w:r w:rsidRPr="00276431">
        <w:rPr>
          <w:b/>
          <w:i/>
          <w:szCs w:val="20"/>
          <w:vertAlign w:val="superscript"/>
          <w:lang w:val="en-US"/>
        </w:rPr>
        <w:t>2</w:t>
      </w:r>
      <w:r w:rsidRPr="00276431">
        <w:rPr>
          <w:b/>
          <w:i/>
          <w:szCs w:val="20"/>
          <w:lang w:val="en-US"/>
        </w:rPr>
        <w:t>, candidate of agricultural sciences</w:t>
      </w:r>
    </w:p>
    <w:p w:rsidR="0038594F" w:rsidRPr="00276431" w:rsidRDefault="0038594F" w:rsidP="00381387">
      <w:pPr>
        <w:ind w:firstLine="567"/>
        <w:rPr>
          <w:b/>
          <w:i/>
          <w:szCs w:val="20"/>
          <w:lang w:val="en-US"/>
        </w:rPr>
      </w:pPr>
      <w:r w:rsidRPr="00276431">
        <w:rPr>
          <w:b/>
          <w:i/>
          <w:szCs w:val="20"/>
          <w:lang w:val="en-US"/>
        </w:rPr>
        <w:t>K.YU. KOZENKO</w:t>
      </w:r>
      <w:r w:rsidRPr="00276431">
        <w:rPr>
          <w:b/>
          <w:i/>
          <w:szCs w:val="20"/>
          <w:vertAlign w:val="superscript"/>
          <w:lang w:val="en-US"/>
        </w:rPr>
        <w:t>1</w:t>
      </w:r>
      <w:r w:rsidRPr="00276431">
        <w:rPr>
          <w:b/>
          <w:i/>
          <w:szCs w:val="20"/>
          <w:lang w:val="en-US"/>
        </w:rPr>
        <w:t>, candidate of economic sciences</w:t>
      </w:r>
    </w:p>
    <w:p w:rsidR="0038594F" w:rsidRPr="00276431" w:rsidRDefault="00FF450F" w:rsidP="00381387">
      <w:pPr>
        <w:ind w:firstLine="567"/>
        <w:rPr>
          <w:b/>
          <w:i/>
          <w:szCs w:val="20"/>
          <w:lang w:val="en-US"/>
        </w:rPr>
      </w:pPr>
      <w:r w:rsidRPr="00276431">
        <w:rPr>
          <w:b/>
          <w:i/>
          <w:szCs w:val="20"/>
          <w:lang w:val="en-US"/>
        </w:rPr>
        <w:t>D.</w:t>
      </w:r>
      <w:r w:rsidR="00D36592">
        <w:rPr>
          <w:b/>
          <w:i/>
          <w:szCs w:val="20"/>
          <w:lang w:val="en-US"/>
        </w:rPr>
        <w:t xml:space="preserve"> </w:t>
      </w:r>
      <w:r w:rsidRPr="00276431">
        <w:rPr>
          <w:b/>
          <w:i/>
          <w:szCs w:val="20"/>
          <w:lang w:val="en-US"/>
        </w:rPr>
        <w:t>S</w:t>
      </w:r>
      <w:r w:rsidR="0038594F" w:rsidRPr="00276431">
        <w:rPr>
          <w:b/>
          <w:i/>
          <w:szCs w:val="20"/>
          <w:lang w:val="en-US"/>
        </w:rPr>
        <w:t xml:space="preserve">. </w:t>
      </w:r>
      <w:r w:rsidR="00590BC8">
        <w:rPr>
          <w:b/>
          <w:i/>
          <w:szCs w:val="20"/>
          <w:lang w:val="en-US"/>
        </w:rPr>
        <w:t>AVADANOV</w:t>
      </w:r>
      <w:r w:rsidR="00590BC8" w:rsidRPr="00590BC8">
        <w:rPr>
          <w:b/>
          <w:i/>
          <w:szCs w:val="20"/>
          <w:vertAlign w:val="superscript"/>
          <w:lang w:val="en-US"/>
        </w:rPr>
        <w:t>2</w:t>
      </w:r>
      <w:r w:rsidR="0038594F" w:rsidRPr="00276431">
        <w:rPr>
          <w:b/>
          <w:i/>
          <w:szCs w:val="20"/>
          <w:lang w:val="en-US"/>
        </w:rPr>
        <w:t xml:space="preserve">, </w:t>
      </w:r>
      <w:r w:rsidRPr="00276431">
        <w:rPr>
          <w:b/>
          <w:i/>
          <w:szCs w:val="20"/>
          <w:lang w:val="en-US"/>
        </w:rPr>
        <w:t>post graduate student</w:t>
      </w:r>
    </w:p>
    <w:p w:rsidR="0038594F" w:rsidRPr="00276431" w:rsidRDefault="00FF450F" w:rsidP="00381387">
      <w:pPr>
        <w:ind w:firstLine="567"/>
        <w:rPr>
          <w:b/>
          <w:szCs w:val="20"/>
          <w:lang w:val="en-US"/>
        </w:rPr>
      </w:pPr>
      <w:r w:rsidRPr="00276431">
        <w:rPr>
          <w:b/>
          <w:szCs w:val="20"/>
          <w:lang w:val="en-US"/>
        </w:rPr>
        <w:t>R.</w:t>
      </w:r>
      <w:r w:rsidR="00D36592">
        <w:rPr>
          <w:b/>
          <w:szCs w:val="20"/>
          <w:lang w:val="en-US"/>
        </w:rPr>
        <w:t xml:space="preserve"> </w:t>
      </w:r>
      <w:r w:rsidRPr="00276431">
        <w:rPr>
          <w:b/>
          <w:szCs w:val="20"/>
          <w:lang w:val="en-US"/>
        </w:rPr>
        <w:t>M. MAGOMEDOV</w:t>
      </w:r>
      <w:r w:rsidR="00590BC8" w:rsidRPr="00590BC8">
        <w:rPr>
          <w:b/>
          <w:i/>
          <w:szCs w:val="20"/>
          <w:vertAlign w:val="superscript"/>
          <w:lang w:val="en-US"/>
        </w:rPr>
        <w:t>2</w:t>
      </w:r>
      <w:r w:rsidR="0038594F" w:rsidRPr="00276431">
        <w:rPr>
          <w:b/>
          <w:szCs w:val="20"/>
          <w:lang w:val="en-US"/>
        </w:rPr>
        <w:t xml:space="preserve">, </w:t>
      </w:r>
      <w:r w:rsidRPr="00276431">
        <w:rPr>
          <w:b/>
          <w:i/>
          <w:szCs w:val="20"/>
          <w:lang w:val="en-US"/>
        </w:rPr>
        <w:t>student</w:t>
      </w:r>
    </w:p>
    <w:p w:rsidR="0038594F" w:rsidRPr="00276431" w:rsidRDefault="0038594F" w:rsidP="00381387">
      <w:pPr>
        <w:ind w:firstLine="567"/>
        <w:rPr>
          <w:b/>
          <w:i/>
          <w:szCs w:val="20"/>
          <w:lang w:val="en-US"/>
        </w:rPr>
      </w:pPr>
      <w:r w:rsidRPr="00276431">
        <w:rPr>
          <w:b/>
          <w:i/>
          <w:szCs w:val="20"/>
          <w:vertAlign w:val="superscript"/>
          <w:lang w:val="en-US"/>
        </w:rPr>
        <w:t>1</w:t>
      </w:r>
      <w:r w:rsidRPr="00276431">
        <w:rPr>
          <w:b/>
          <w:i/>
          <w:szCs w:val="20"/>
          <w:lang w:val="en-US"/>
        </w:rPr>
        <w:t>All-Russia Research Institute of Irrigated Agriculture, Volgograd</w:t>
      </w:r>
    </w:p>
    <w:p w:rsidR="0038594F" w:rsidRPr="00276431" w:rsidRDefault="0038594F" w:rsidP="00381387">
      <w:pPr>
        <w:ind w:firstLine="567"/>
        <w:rPr>
          <w:b/>
          <w:i/>
          <w:szCs w:val="20"/>
          <w:lang w:val="en-US"/>
        </w:rPr>
      </w:pPr>
      <w:r w:rsidRPr="00276431">
        <w:rPr>
          <w:b/>
          <w:i/>
          <w:szCs w:val="20"/>
          <w:vertAlign w:val="superscript"/>
          <w:lang w:val="en-US"/>
        </w:rPr>
        <w:t>2</w:t>
      </w:r>
      <w:r w:rsidRPr="00276431">
        <w:rPr>
          <w:b/>
          <w:i/>
          <w:szCs w:val="20"/>
          <w:lang w:val="en-US"/>
        </w:rPr>
        <w:t>Dagestan State Agrarian University, Makhachkala.</w:t>
      </w:r>
    </w:p>
    <w:p w:rsidR="0038594F" w:rsidRPr="00276431" w:rsidRDefault="0038594F" w:rsidP="0038594F">
      <w:pPr>
        <w:rPr>
          <w:rFonts w:asciiTheme="minorHAnsi" w:hAnsiTheme="minorHAnsi" w:cstheme="minorBidi"/>
          <w:b/>
          <w:i/>
          <w:szCs w:val="20"/>
          <w:lang w:val="en-US"/>
        </w:rPr>
      </w:pPr>
    </w:p>
    <w:p w:rsidR="0038594F" w:rsidRPr="0038594F" w:rsidRDefault="0038594F" w:rsidP="00381387">
      <w:pPr>
        <w:ind w:firstLine="567"/>
        <w:rPr>
          <w:szCs w:val="20"/>
        </w:rPr>
      </w:pPr>
      <w:r w:rsidRPr="0038594F">
        <w:rPr>
          <w:b/>
          <w:szCs w:val="20"/>
        </w:rPr>
        <w:t>Аннотация.</w:t>
      </w:r>
      <w:r w:rsidRPr="0038594F">
        <w:rPr>
          <w:szCs w:val="20"/>
        </w:rPr>
        <w:t xml:space="preserve"> Целью работы является исследование органического земледелия как среды внедрения инновационных технологий, способствующих расширенному воспроизводству почвенного плодородия. Органическое земледелие, по своей сути обладающее пониженной урожайностью сельскохозяйственной продукции при повышенных издержках ее производства, особо нуждается во внедрении интенсивных инновационных технологий, допускаемых национальными и международными регламентами производства органической продукции. Поэтому органическое земледелие отличается особой наукоемкостью в части биологической защиты растений, органических удобрений, более эффективных и экологически безопасных, чем традиционно вносимый навоз, а также в настоящий момент недооцененного в органическом производстве орошения, которое способно стать качественным фактором повышения урожайности органических культур и без концентрированных минеральных удобрений. </w:t>
      </w:r>
    </w:p>
    <w:p w:rsidR="0038594F" w:rsidRPr="0038594F" w:rsidRDefault="0038594F" w:rsidP="00381387">
      <w:pPr>
        <w:ind w:firstLine="567"/>
        <w:rPr>
          <w:szCs w:val="20"/>
        </w:rPr>
      </w:pPr>
      <w:r w:rsidRPr="0038594F">
        <w:rPr>
          <w:szCs w:val="20"/>
        </w:rPr>
        <w:t>Материалами настоящей работы послужили статистические данные министерств сельского хозяйства РФ и США, Международной федерации движений органического земледелия (</w:t>
      </w:r>
      <w:r w:rsidRPr="0038594F">
        <w:rPr>
          <w:szCs w:val="20"/>
          <w:lang w:val="en-US"/>
        </w:rPr>
        <w:t>IFOAM</w:t>
      </w:r>
      <w:r w:rsidRPr="0038594F">
        <w:rPr>
          <w:szCs w:val="20"/>
        </w:rPr>
        <w:t>), института органического земледелия (</w:t>
      </w:r>
      <w:r w:rsidRPr="0038594F">
        <w:rPr>
          <w:szCs w:val="20"/>
          <w:lang w:val="en-US"/>
        </w:rPr>
        <w:t>FiBL</w:t>
      </w:r>
      <w:r w:rsidRPr="0038594F">
        <w:rPr>
          <w:szCs w:val="20"/>
        </w:rPr>
        <w:t xml:space="preserve">), а также данные полевых опытов по органическому земледелию в условиях орошения.  В обработке данных материалов применялись статистический, монографический, системно-аналитический методы.  Результатом работы явилось выявление устойчивой обратной корреляции между доступностью для растений минеральных питательных веществ и потреблением ими оросительной воды, что придает особую экологическую актуальность вопросам внедрения водосберегающих технологий орошения, в том числе капельного, в органических агробиоценозах. При этом развитие сквозной научно-производственной кооперации в сфере биотехнологий, биологической защиты растений, естественной гумификации и структурировании почв популяциями дождевых червей внутри агробиоценоза и искусственной гумификации посредством внесения выработанного вне агробиоценоза вермикомпоста и других биологических препаратов позволит качественно повысить урожайность органической продукции,  сформировав обратный эффект декаплинга, в котором расширенное воспроизводство почвенного плодородия лишится прямой корреляции с сужением воспроизводства капитала сельхозтоваропроизводителей, что будет иметь широкую применимость в устойчивом развитии органического земледелия и зеленой экономики. </w:t>
      </w:r>
    </w:p>
    <w:p w:rsidR="0038594F" w:rsidRPr="0038594F" w:rsidRDefault="0038594F" w:rsidP="0038594F">
      <w:pPr>
        <w:ind w:firstLine="708"/>
        <w:rPr>
          <w:szCs w:val="20"/>
        </w:rPr>
      </w:pPr>
      <w:r w:rsidRPr="0038594F">
        <w:rPr>
          <w:b/>
          <w:szCs w:val="20"/>
        </w:rPr>
        <w:t>Ключевые слова:</w:t>
      </w:r>
      <w:r w:rsidRPr="0038594F">
        <w:rPr>
          <w:szCs w:val="20"/>
        </w:rPr>
        <w:t xml:space="preserve"> органическое земледелие, орошение в органическом земледелии, сквозные технологии, научно-производственная кооперация в органическом земледелии. </w:t>
      </w:r>
    </w:p>
    <w:p w:rsidR="0038594F" w:rsidRPr="0038594F" w:rsidRDefault="0038594F" w:rsidP="0038594F">
      <w:pPr>
        <w:rPr>
          <w:szCs w:val="20"/>
        </w:rPr>
      </w:pPr>
    </w:p>
    <w:p w:rsidR="0038594F" w:rsidRPr="0038594F" w:rsidRDefault="0038594F" w:rsidP="0038594F">
      <w:pPr>
        <w:pStyle w:val="af1"/>
        <w:spacing w:before="0" w:beforeAutospacing="0" w:after="0" w:afterAutospacing="0"/>
        <w:ind w:firstLine="708"/>
        <w:jc w:val="both"/>
        <w:rPr>
          <w:i/>
          <w:color w:val="000000"/>
          <w:sz w:val="20"/>
          <w:szCs w:val="20"/>
          <w:lang w:val="en-US"/>
        </w:rPr>
      </w:pPr>
      <w:r w:rsidRPr="0038594F">
        <w:rPr>
          <w:b/>
          <w:i/>
          <w:color w:val="000000"/>
          <w:sz w:val="20"/>
          <w:szCs w:val="20"/>
          <w:lang w:val="en-US"/>
        </w:rPr>
        <w:t>Abstract.</w:t>
      </w:r>
      <w:r w:rsidRPr="0038594F">
        <w:rPr>
          <w:i/>
          <w:color w:val="000000"/>
          <w:sz w:val="20"/>
          <w:szCs w:val="20"/>
          <w:lang w:val="en-US"/>
        </w:rPr>
        <w:t>Goal of this paper is a studying of organic farming as an environment for implemenation of innovative technologies contributing to expanded reproduction of soil fertility. Organic farming, inherently having a reduced yield of agricultural products at increased costs of its production, especially requires implementation of intensive innovative technologies allowed by national and international regulations for organic agriculture. Therefore, organic farming is particularly science intensive in terms of biological plant protection, organic fertilizers, more efficient and environmentally friendly than traditionally introduced manure, as well as irrigation currently undervalued in organic production, which can become a qualitative factor in increasing the yield of organic crops even without concentrated mineral fertilizers.</w:t>
      </w:r>
    </w:p>
    <w:p w:rsidR="0038594F" w:rsidRPr="0038594F" w:rsidRDefault="0038594F" w:rsidP="0038594F">
      <w:pPr>
        <w:pStyle w:val="af1"/>
        <w:spacing w:before="0" w:beforeAutospacing="0" w:after="0" w:afterAutospacing="0"/>
        <w:ind w:firstLine="708"/>
        <w:jc w:val="both"/>
        <w:rPr>
          <w:i/>
          <w:color w:val="000000"/>
          <w:sz w:val="20"/>
          <w:szCs w:val="20"/>
          <w:lang w:val="en-US"/>
        </w:rPr>
      </w:pPr>
      <w:r w:rsidRPr="0038594F">
        <w:rPr>
          <w:i/>
          <w:color w:val="000000"/>
          <w:sz w:val="20"/>
          <w:szCs w:val="20"/>
          <w:lang w:val="en-US"/>
        </w:rPr>
        <w:t>Materials for this research were statistics from the ministries of agriculture of  Russian Federation and USA, the International Federation of Organic Agriculture Movements ( IFOAM ), the Institute of Organic Agriculture ( FiBL ), as well as data from field experiments on organic farming under irrigation conditions. In processing of these materials there were used statistical, monographic, system-analytical methods. Key result of research is an identification of a stable inverse correlation between the availability of mineral nutrients for plants and their consumption of irrigation water, what gives particular environmental relevance to the introduction of water-saving irrigation technologies, including drip, in organic agrobiocenoses. At the same time,  development of end-to-end scientific and industrial cooperation in biotechnology, biological plant protection, natural humification and soil structuring by populations of earthworms inside agrobiocenosis and artificial humification through the application of vermicompost and other biological preparations developed outside the agrobiocenosis will allow a qualitative increase in yield of organic products, forming the inverse decapling effect, where expanded reproduction of soil fertility will lose direct correlation with narrowing of reproduction for capital of agricultural producers, what will have wide applicability for sustainable development of organic agriculture and green economy.</w:t>
      </w:r>
    </w:p>
    <w:p w:rsidR="0038594F" w:rsidRPr="0038594F" w:rsidRDefault="00D36592" w:rsidP="0038594F">
      <w:pPr>
        <w:pStyle w:val="af1"/>
        <w:spacing w:before="0" w:beforeAutospacing="0" w:after="200" w:afterAutospacing="0" w:line="236" w:lineRule="atLeast"/>
        <w:ind w:firstLine="708"/>
        <w:jc w:val="both"/>
        <w:rPr>
          <w:i/>
          <w:color w:val="000000"/>
          <w:sz w:val="20"/>
          <w:szCs w:val="20"/>
          <w:lang w:val="en-US"/>
        </w:rPr>
      </w:pPr>
      <w:r>
        <w:rPr>
          <w:b/>
          <w:i/>
          <w:color w:val="000000"/>
          <w:sz w:val="20"/>
          <w:szCs w:val="20"/>
          <w:lang w:val="en-US"/>
        </w:rPr>
        <w:t>Key</w:t>
      </w:r>
      <w:r w:rsidR="0038594F" w:rsidRPr="0038594F">
        <w:rPr>
          <w:b/>
          <w:i/>
          <w:color w:val="000000"/>
          <w:sz w:val="20"/>
          <w:szCs w:val="20"/>
          <w:lang w:val="en-US"/>
        </w:rPr>
        <w:t>words:</w:t>
      </w:r>
      <w:r w:rsidR="0038594F" w:rsidRPr="0038594F">
        <w:rPr>
          <w:i/>
          <w:color w:val="000000"/>
          <w:sz w:val="20"/>
          <w:szCs w:val="20"/>
          <w:lang w:val="en-US"/>
        </w:rPr>
        <w:t xml:space="preserve"> organic farming, irrigation in organic farming, end-to-end technologies, scientific and industrial cooperation in organic farming.</w:t>
      </w:r>
    </w:p>
    <w:p w:rsidR="002902BD" w:rsidRPr="00397274" w:rsidRDefault="002902BD" w:rsidP="0038594F">
      <w:pPr>
        <w:jc w:val="center"/>
        <w:rPr>
          <w:b/>
          <w:szCs w:val="20"/>
          <w:lang w:val="en-US"/>
        </w:rPr>
      </w:pPr>
    </w:p>
    <w:p w:rsidR="002902BD" w:rsidRPr="00397274" w:rsidRDefault="002902BD" w:rsidP="0038594F">
      <w:pPr>
        <w:jc w:val="center"/>
        <w:rPr>
          <w:b/>
          <w:szCs w:val="20"/>
          <w:lang w:val="en-US"/>
        </w:rPr>
        <w:sectPr w:rsidR="002902BD" w:rsidRPr="00397274" w:rsidSect="00B31817">
          <w:type w:val="continuous"/>
          <w:pgSz w:w="11906" w:h="16838"/>
          <w:pgMar w:top="1134" w:right="1134" w:bottom="1134" w:left="1134" w:header="709" w:footer="709" w:gutter="0"/>
          <w:cols w:space="720"/>
        </w:sectPr>
      </w:pPr>
    </w:p>
    <w:p w:rsidR="001A798E" w:rsidRPr="00397274" w:rsidRDefault="001A798E" w:rsidP="0038594F">
      <w:pPr>
        <w:rPr>
          <w:rFonts w:ascii="Calibri" w:hAnsi="Calibri" w:cs="Calibri"/>
          <w:color w:val="000000"/>
          <w:szCs w:val="20"/>
          <w:lang w:val="en-US" w:eastAsia="ru-RU"/>
        </w:rPr>
      </w:pPr>
    </w:p>
    <w:p w:rsidR="00C2424B" w:rsidRDefault="00C2424B" w:rsidP="00C2424B">
      <w:pPr>
        <w:ind w:firstLine="567"/>
        <w:rPr>
          <w:b/>
          <w:szCs w:val="20"/>
        </w:rPr>
      </w:pPr>
      <w:r w:rsidRPr="00946160">
        <w:rPr>
          <w:b/>
          <w:szCs w:val="20"/>
        </w:rPr>
        <w:t>УДК 631.53.041: 633.15:631.6.02</w:t>
      </w:r>
    </w:p>
    <w:p w:rsidR="00C2424B" w:rsidRPr="00946160" w:rsidRDefault="00C2424B" w:rsidP="00C2424B">
      <w:pPr>
        <w:ind w:firstLine="567"/>
        <w:rPr>
          <w:b/>
          <w:szCs w:val="20"/>
        </w:rPr>
      </w:pPr>
    </w:p>
    <w:p w:rsidR="00C2424B" w:rsidRPr="00946160" w:rsidRDefault="00C2424B" w:rsidP="00C2424B">
      <w:pPr>
        <w:ind w:firstLine="567"/>
        <w:jc w:val="center"/>
        <w:rPr>
          <w:b/>
          <w:szCs w:val="20"/>
        </w:rPr>
      </w:pPr>
      <w:r w:rsidRPr="00946160">
        <w:rPr>
          <w:b/>
          <w:szCs w:val="20"/>
        </w:rPr>
        <w:t>ВЛИЯНИЕ ПРИЕМОВ ПОСЕВА КУКУРУЗЫ НА ЭРОЗИЮ СКЛОНОВЫХ ЗЕМЕЛЬ</w:t>
      </w:r>
    </w:p>
    <w:p w:rsidR="00C2424B" w:rsidRPr="00946160" w:rsidRDefault="00C2424B" w:rsidP="00C2424B">
      <w:pPr>
        <w:ind w:firstLine="567"/>
        <w:jc w:val="center"/>
        <w:rPr>
          <w:b/>
          <w:szCs w:val="20"/>
        </w:rPr>
      </w:pPr>
    </w:p>
    <w:p w:rsidR="00C2424B" w:rsidRPr="00946160" w:rsidRDefault="00BE2D19" w:rsidP="00C2424B">
      <w:pPr>
        <w:ind w:firstLine="567"/>
        <w:rPr>
          <w:b/>
          <w:szCs w:val="20"/>
        </w:rPr>
      </w:pPr>
      <w:r>
        <w:rPr>
          <w:b/>
          <w:szCs w:val="20"/>
        </w:rPr>
        <w:t>Ш.</w:t>
      </w:r>
      <w:r w:rsidR="007B362D">
        <w:rPr>
          <w:b/>
          <w:szCs w:val="20"/>
        </w:rPr>
        <w:t xml:space="preserve"> </w:t>
      </w:r>
      <w:r>
        <w:rPr>
          <w:b/>
          <w:szCs w:val="20"/>
        </w:rPr>
        <w:t>Ш. ОМАРИЕВ</w:t>
      </w:r>
      <w:r w:rsidR="00C2424B" w:rsidRPr="00946160">
        <w:rPr>
          <w:b/>
          <w:szCs w:val="20"/>
          <w:vertAlign w:val="superscript"/>
        </w:rPr>
        <w:t>1</w:t>
      </w:r>
      <w:r w:rsidR="00C2424B" w:rsidRPr="00946160">
        <w:rPr>
          <w:b/>
          <w:szCs w:val="20"/>
        </w:rPr>
        <w:t>, канд.</w:t>
      </w:r>
      <w:r w:rsidR="007B362D">
        <w:rPr>
          <w:b/>
          <w:szCs w:val="20"/>
        </w:rPr>
        <w:t xml:space="preserve"> </w:t>
      </w:r>
      <w:r w:rsidR="00C2424B" w:rsidRPr="00946160">
        <w:rPr>
          <w:b/>
          <w:szCs w:val="20"/>
        </w:rPr>
        <w:t>с.-х. наук, доцент</w:t>
      </w:r>
    </w:p>
    <w:p w:rsidR="00C2424B" w:rsidRPr="00946160" w:rsidRDefault="00BE2D19" w:rsidP="00C2424B">
      <w:pPr>
        <w:ind w:firstLine="567"/>
        <w:rPr>
          <w:b/>
          <w:szCs w:val="20"/>
        </w:rPr>
      </w:pPr>
      <w:r>
        <w:rPr>
          <w:b/>
          <w:szCs w:val="20"/>
        </w:rPr>
        <w:t>Т.</w:t>
      </w:r>
      <w:r w:rsidR="007B362D">
        <w:rPr>
          <w:b/>
          <w:szCs w:val="20"/>
        </w:rPr>
        <w:t xml:space="preserve"> </w:t>
      </w:r>
      <w:r>
        <w:rPr>
          <w:b/>
          <w:szCs w:val="20"/>
        </w:rPr>
        <w:t>В. РАМАЗАНОВА</w:t>
      </w:r>
      <w:r w:rsidR="00C2424B" w:rsidRPr="00946160">
        <w:rPr>
          <w:b/>
          <w:szCs w:val="20"/>
          <w:vertAlign w:val="superscript"/>
        </w:rPr>
        <w:t>1</w:t>
      </w:r>
      <w:r w:rsidR="00C2424B" w:rsidRPr="00946160">
        <w:rPr>
          <w:b/>
          <w:szCs w:val="20"/>
        </w:rPr>
        <w:t>, канд.</w:t>
      </w:r>
      <w:r w:rsidR="007B362D">
        <w:rPr>
          <w:b/>
          <w:szCs w:val="20"/>
        </w:rPr>
        <w:t xml:space="preserve"> </w:t>
      </w:r>
      <w:r w:rsidR="00C2424B" w:rsidRPr="00946160">
        <w:rPr>
          <w:b/>
          <w:szCs w:val="20"/>
        </w:rPr>
        <w:t>с.-х. наук, доцент</w:t>
      </w:r>
    </w:p>
    <w:p w:rsidR="00C2424B" w:rsidRPr="00946160" w:rsidRDefault="00C2424B" w:rsidP="00C2424B">
      <w:pPr>
        <w:ind w:firstLine="567"/>
        <w:rPr>
          <w:b/>
          <w:szCs w:val="20"/>
        </w:rPr>
      </w:pPr>
      <w:r w:rsidRPr="00946160">
        <w:rPr>
          <w:b/>
          <w:szCs w:val="20"/>
        </w:rPr>
        <w:t>Л.</w:t>
      </w:r>
      <w:r w:rsidR="007B362D">
        <w:rPr>
          <w:b/>
          <w:szCs w:val="20"/>
        </w:rPr>
        <w:t xml:space="preserve"> </w:t>
      </w:r>
      <w:r w:rsidRPr="00946160">
        <w:rPr>
          <w:b/>
          <w:szCs w:val="20"/>
        </w:rPr>
        <w:t>Ю. КАРАЕВА</w:t>
      </w:r>
      <w:r w:rsidRPr="00946160">
        <w:rPr>
          <w:b/>
          <w:szCs w:val="20"/>
          <w:vertAlign w:val="superscript"/>
        </w:rPr>
        <w:t>1</w:t>
      </w:r>
      <w:r w:rsidRPr="00946160">
        <w:rPr>
          <w:b/>
          <w:szCs w:val="20"/>
        </w:rPr>
        <w:t>, канд.</w:t>
      </w:r>
      <w:r w:rsidR="007B362D">
        <w:rPr>
          <w:b/>
          <w:szCs w:val="20"/>
        </w:rPr>
        <w:t xml:space="preserve"> </w:t>
      </w:r>
      <w:r w:rsidRPr="00946160">
        <w:rPr>
          <w:b/>
          <w:szCs w:val="20"/>
        </w:rPr>
        <w:t>с.-х. наук, доцент</w:t>
      </w:r>
    </w:p>
    <w:p w:rsidR="00C2424B" w:rsidRPr="00946160" w:rsidRDefault="00C2424B" w:rsidP="00C2424B">
      <w:pPr>
        <w:ind w:firstLine="567"/>
        <w:rPr>
          <w:b/>
          <w:szCs w:val="20"/>
        </w:rPr>
      </w:pPr>
      <w:r w:rsidRPr="00946160">
        <w:rPr>
          <w:b/>
          <w:szCs w:val="20"/>
        </w:rPr>
        <w:t>Н.</w:t>
      </w:r>
      <w:r w:rsidR="007B362D">
        <w:rPr>
          <w:b/>
          <w:szCs w:val="20"/>
        </w:rPr>
        <w:t xml:space="preserve"> </w:t>
      </w:r>
      <w:r w:rsidRPr="00946160">
        <w:rPr>
          <w:b/>
          <w:szCs w:val="20"/>
        </w:rPr>
        <w:t>М. МАНСУРОВ</w:t>
      </w:r>
      <w:r w:rsidRPr="00946160">
        <w:rPr>
          <w:b/>
          <w:szCs w:val="20"/>
          <w:vertAlign w:val="superscript"/>
        </w:rPr>
        <w:t>2</w:t>
      </w:r>
      <w:r w:rsidRPr="00946160">
        <w:rPr>
          <w:b/>
          <w:szCs w:val="20"/>
        </w:rPr>
        <w:t xml:space="preserve"> , канд.с.-х. наук, доцент</w:t>
      </w:r>
    </w:p>
    <w:p w:rsidR="00C2424B" w:rsidRPr="00946160" w:rsidRDefault="00C2424B" w:rsidP="00C2424B">
      <w:pPr>
        <w:ind w:firstLine="567"/>
        <w:rPr>
          <w:b/>
          <w:szCs w:val="20"/>
        </w:rPr>
      </w:pPr>
      <w:r w:rsidRPr="00946160">
        <w:rPr>
          <w:b/>
          <w:szCs w:val="20"/>
          <w:vertAlign w:val="superscript"/>
        </w:rPr>
        <w:t>1</w:t>
      </w:r>
      <w:r w:rsidRPr="00946160">
        <w:rPr>
          <w:b/>
          <w:szCs w:val="20"/>
        </w:rPr>
        <w:t xml:space="preserve">ФГБОУ  ВО  </w:t>
      </w:r>
      <w:r w:rsidR="007B362D">
        <w:rPr>
          <w:b/>
          <w:szCs w:val="20"/>
        </w:rPr>
        <w:t xml:space="preserve"> </w:t>
      </w:r>
      <w:r w:rsidRPr="00946160">
        <w:rPr>
          <w:b/>
          <w:szCs w:val="20"/>
        </w:rPr>
        <w:t>Дагестанский ГАУ, г.Махачкала</w:t>
      </w:r>
    </w:p>
    <w:p w:rsidR="00C2424B" w:rsidRPr="00946160" w:rsidRDefault="00C2424B" w:rsidP="00C2424B">
      <w:pPr>
        <w:ind w:firstLine="567"/>
        <w:rPr>
          <w:b/>
          <w:szCs w:val="20"/>
        </w:rPr>
      </w:pPr>
      <w:r w:rsidRPr="00946160">
        <w:rPr>
          <w:b/>
          <w:szCs w:val="20"/>
          <w:vertAlign w:val="superscript"/>
        </w:rPr>
        <w:t>2</w:t>
      </w:r>
      <w:r w:rsidRPr="00946160">
        <w:rPr>
          <w:b/>
          <w:szCs w:val="20"/>
        </w:rPr>
        <w:t xml:space="preserve"> ГАОУ ВО  «Дагестанский государственный университет народного хозяйства», г. Махачкала</w:t>
      </w:r>
    </w:p>
    <w:p w:rsidR="00070913" w:rsidRDefault="00070913" w:rsidP="00C2424B">
      <w:pPr>
        <w:ind w:firstLine="567"/>
        <w:jc w:val="center"/>
        <w:rPr>
          <w:b/>
          <w:i/>
          <w:sz w:val="19"/>
          <w:szCs w:val="19"/>
        </w:rPr>
      </w:pPr>
    </w:p>
    <w:p w:rsidR="00C2424B" w:rsidRPr="00616AC4" w:rsidRDefault="00C2424B" w:rsidP="00C2424B">
      <w:pPr>
        <w:ind w:firstLine="567"/>
        <w:jc w:val="center"/>
        <w:rPr>
          <w:b/>
          <w:i/>
          <w:sz w:val="19"/>
          <w:szCs w:val="19"/>
          <w:lang w:val="en-US"/>
        </w:rPr>
      </w:pPr>
      <w:r w:rsidRPr="00616AC4">
        <w:rPr>
          <w:b/>
          <w:i/>
          <w:sz w:val="19"/>
          <w:szCs w:val="19"/>
          <w:lang w:val="en-US"/>
        </w:rPr>
        <w:t>THE EFFECT OF METHODS OF SOWING MAIZE TO THE EROSION OF SLOPING LAND</w:t>
      </w:r>
    </w:p>
    <w:p w:rsidR="00C2424B" w:rsidRPr="00616AC4" w:rsidRDefault="00C2424B" w:rsidP="00C2424B">
      <w:pPr>
        <w:ind w:firstLine="567"/>
        <w:jc w:val="center"/>
        <w:rPr>
          <w:b/>
          <w:i/>
          <w:sz w:val="19"/>
          <w:szCs w:val="19"/>
          <w:lang w:val="en-US"/>
        </w:rPr>
      </w:pPr>
    </w:p>
    <w:p w:rsidR="00C2424B" w:rsidRPr="00616AC4" w:rsidRDefault="00C2424B" w:rsidP="00C2424B">
      <w:pPr>
        <w:ind w:firstLine="567"/>
        <w:rPr>
          <w:b/>
          <w:i/>
          <w:sz w:val="19"/>
          <w:szCs w:val="19"/>
          <w:lang w:val="en-US"/>
        </w:rPr>
      </w:pPr>
      <w:r w:rsidRPr="00616AC4">
        <w:rPr>
          <w:b/>
          <w:i/>
          <w:sz w:val="19"/>
          <w:szCs w:val="19"/>
          <w:lang w:val="en-US"/>
        </w:rPr>
        <w:t>SH. SH. OMARIEV</w:t>
      </w:r>
      <w:r w:rsidRPr="00616AC4">
        <w:rPr>
          <w:b/>
          <w:i/>
          <w:sz w:val="19"/>
          <w:szCs w:val="19"/>
          <w:vertAlign w:val="superscript"/>
          <w:lang w:val="en-US"/>
        </w:rPr>
        <w:t xml:space="preserve"> 1</w:t>
      </w:r>
      <w:r w:rsidRPr="00616AC4">
        <w:rPr>
          <w:b/>
          <w:i/>
          <w:sz w:val="19"/>
          <w:szCs w:val="19"/>
          <w:lang w:val="en-US"/>
        </w:rPr>
        <w:t>, Candidate of agricultural Sciences, Associate Professor</w:t>
      </w:r>
    </w:p>
    <w:p w:rsidR="00C2424B" w:rsidRPr="00616AC4" w:rsidRDefault="00C2424B" w:rsidP="00C2424B">
      <w:pPr>
        <w:ind w:firstLine="567"/>
        <w:rPr>
          <w:b/>
          <w:i/>
          <w:sz w:val="19"/>
          <w:szCs w:val="19"/>
          <w:lang w:val="en-US"/>
        </w:rPr>
      </w:pPr>
      <w:r w:rsidRPr="00616AC4">
        <w:rPr>
          <w:b/>
          <w:i/>
          <w:sz w:val="19"/>
          <w:szCs w:val="19"/>
          <w:lang w:val="en-US"/>
        </w:rPr>
        <w:t>T.V. RAMAZANOV A</w:t>
      </w:r>
      <w:r w:rsidRPr="00616AC4">
        <w:rPr>
          <w:b/>
          <w:i/>
          <w:sz w:val="19"/>
          <w:szCs w:val="19"/>
          <w:vertAlign w:val="superscript"/>
          <w:lang w:val="en-US"/>
        </w:rPr>
        <w:t>1</w:t>
      </w:r>
      <w:r w:rsidRPr="00616AC4">
        <w:rPr>
          <w:b/>
          <w:i/>
          <w:sz w:val="19"/>
          <w:szCs w:val="19"/>
          <w:lang w:val="en-US"/>
        </w:rPr>
        <w:t xml:space="preserve"> , Candidate of agricultural Sciences, Associate Professor</w:t>
      </w:r>
    </w:p>
    <w:p w:rsidR="00C2424B" w:rsidRPr="00616AC4" w:rsidRDefault="00C2424B" w:rsidP="00C2424B">
      <w:pPr>
        <w:ind w:firstLine="567"/>
        <w:rPr>
          <w:b/>
          <w:i/>
          <w:sz w:val="19"/>
          <w:szCs w:val="19"/>
          <w:lang w:val="en-US"/>
        </w:rPr>
      </w:pPr>
      <w:r w:rsidRPr="00616AC4">
        <w:rPr>
          <w:b/>
          <w:i/>
          <w:sz w:val="19"/>
          <w:szCs w:val="19"/>
          <w:lang w:val="en-US"/>
        </w:rPr>
        <w:t xml:space="preserve">L. YU. KARAEVA </w:t>
      </w:r>
      <w:r w:rsidRPr="00616AC4">
        <w:rPr>
          <w:b/>
          <w:i/>
          <w:sz w:val="19"/>
          <w:szCs w:val="19"/>
          <w:vertAlign w:val="superscript"/>
          <w:lang w:val="en-US"/>
        </w:rPr>
        <w:t>1</w:t>
      </w:r>
      <w:r w:rsidRPr="00616AC4">
        <w:rPr>
          <w:b/>
          <w:i/>
          <w:sz w:val="19"/>
          <w:szCs w:val="19"/>
          <w:lang w:val="en-US"/>
        </w:rPr>
        <w:t>, Candidate of agricultural Sciences, Associate Professor</w:t>
      </w:r>
    </w:p>
    <w:p w:rsidR="00C2424B" w:rsidRPr="00616AC4" w:rsidRDefault="00C2424B" w:rsidP="00C2424B">
      <w:pPr>
        <w:ind w:firstLine="567"/>
        <w:rPr>
          <w:b/>
          <w:i/>
          <w:sz w:val="19"/>
          <w:szCs w:val="19"/>
          <w:lang w:val="en-US"/>
        </w:rPr>
      </w:pPr>
      <w:r w:rsidRPr="00616AC4">
        <w:rPr>
          <w:b/>
          <w:i/>
          <w:sz w:val="19"/>
          <w:szCs w:val="19"/>
          <w:lang w:val="en-US"/>
        </w:rPr>
        <w:t xml:space="preserve">N. M. MANSUROV </w:t>
      </w:r>
      <w:r w:rsidRPr="00616AC4">
        <w:rPr>
          <w:b/>
          <w:i/>
          <w:sz w:val="19"/>
          <w:szCs w:val="19"/>
          <w:vertAlign w:val="superscript"/>
          <w:lang w:val="en-US"/>
        </w:rPr>
        <w:t>2</w:t>
      </w:r>
      <w:r w:rsidRPr="00616AC4">
        <w:rPr>
          <w:b/>
          <w:i/>
          <w:sz w:val="19"/>
          <w:szCs w:val="19"/>
          <w:lang w:val="en-US"/>
        </w:rPr>
        <w:t xml:space="preserve"> , Candidate of agricultural Sciences, Associate Professor</w:t>
      </w:r>
    </w:p>
    <w:p w:rsidR="00C2424B" w:rsidRPr="00616AC4" w:rsidRDefault="00C2424B" w:rsidP="00C2424B">
      <w:pPr>
        <w:ind w:firstLine="567"/>
        <w:rPr>
          <w:b/>
          <w:i/>
          <w:sz w:val="19"/>
          <w:szCs w:val="19"/>
          <w:lang w:val="en-US"/>
        </w:rPr>
      </w:pPr>
      <w:r w:rsidRPr="00616AC4">
        <w:rPr>
          <w:b/>
          <w:i/>
          <w:sz w:val="19"/>
          <w:szCs w:val="19"/>
          <w:vertAlign w:val="superscript"/>
          <w:lang w:val="en-US"/>
        </w:rPr>
        <w:t>1</w:t>
      </w:r>
      <w:r w:rsidR="001A798E" w:rsidRPr="00616AC4">
        <w:rPr>
          <w:b/>
          <w:i/>
          <w:sz w:val="19"/>
          <w:szCs w:val="19"/>
          <w:lang w:val="en-US"/>
        </w:rPr>
        <w:t xml:space="preserve"> </w:t>
      </w:r>
      <w:r w:rsidRPr="00616AC4">
        <w:rPr>
          <w:b/>
          <w:i/>
          <w:sz w:val="19"/>
          <w:szCs w:val="19"/>
          <w:lang w:val="en-US"/>
        </w:rPr>
        <w:t>Dag</w:t>
      </w:r>
      <w:r w:rsidR="001A798E" w:rsidRPr="00616AC4">
        <w:rPr>
          <w:b/>
          <w:i/>
          <w:sz w:val="19"/>
          <w:szCs w:val="19"/>
          <w:lang w:val="en-US"/>
        </w:rPr>
        <w:t>estan state agrarian university</w:t>
      </w:r>
      <w:r w:rsidRPr="00616AC4">
        <w:rPr>
          <w:b/>
          <w:i/>
          <w:sz w:val="19"/>
          <w:szCs w:val="19"/>
          <w:lang w:val="en-US"/>
        </w:rPr>
        <w:t>, Makhachkala</w:t>
      </w:r>
    </w:p>
    <w:p w:rsidR="00C2424B" w:rsidRPr="00616AC4" w:rsidRDefault="00C2424B" w:rsidP="00C2424B">
      <w:pPr>
        <w:ind w:firstLine="567"/>
        <w:rPr>
          <w:b/>
          <w:i/>
          <w:sz w:val="19"/>
          <w:szCs w:val="19"/>
          <w:lang w:val="en-US"/>
        </w:rPr>
      </w:pPr>
      <w:r w:rsidRPr="00616AC4">
        <w:rPr>
          <w:b/>
          <w:i/>
          <w:sz w:val="19"/>
          <w:szCs w:val="19"/>
          <w:vertAlign w:val="superscript"/>
          <w:lang w:val="en-US"/>
        </w:rPr>
        <w:t>2</w:t>
      </w:r>
      <w:r w:rsidRPr="00616AC4">
        <w:rPr>
          <w:b/>
          <w:i/>
          <w:sz w:val="19"/>
          <w:szCs w:val="19"/>
          <w:lang w:val="en-US"/>
        </w:rPr>
        <w:t xml:space="preserve"> Dagestan state University of national economy, Makhachkala</w:t>
      </w:r>
    </w:p>
    <w:p w:rsidR="001A798E" w:rsidRPr="00397274" w:rsidRDefault="001A798E" w:rsidP="00C2424B">
      <w:pPr>
        <w:ind w:firstLine="567"/>
        <w:rPr>
          <w:b/>
          <w:szCs w:val="20"/>
          <w:lang w:val="en-US"/>
        </w:rPr>
      </w:pPr>
    </w:p>
    <w:p w:rsidR="00C2424B" w:rsidRPr="001A798E" w:rsidRDefault="00C2424B" w:rsidP="00C2424B">
      <w:pPr>
        <w:ind w:firstLine="567"/>
        <w:rPr>
          <w:sz w:val="19"/>
          <w:szCs w:val="19"/>
        </w:rPr>
      </w:pPr>
      <w:r w:rsidRPr="001A798E">
        <w:rPr>
          <w:b/>
          <w:sz w:val="19"/>
          <w:szCs w:val="19"/>
        </w:rPr>
        <w:t>Аннотация.</w:t>
      </w:r>
      <w:r w:rsidRPr="001A798E">
        <w:rPr>
          <w:sz w:val="19"/>
          <w:szCs w:val="19"/>
        </w:rPr>
        <w:t xml:space="preserve"> Процессы эрозии почв имеют большое распространение в Дагестане. Особенно сильный смыв почвы наблюдается на посевах пропашных культур при возделывании их на склонах,</w:t>
      </w:r>
      <w:r w:rsidRPr="001A798E">
        <w:rPr>
          <w:color w:val="000000"/>
          <w:sz w:val="19"/>
          <w:szCs w:val="19"/>
        </w:rPr>
        <w:t xml:space="preserve"> опытными данными установлено, что за период вегетации кукурузы, возделываемой на силос, смыв достигал 14,2-18,9 т/га,</w:t>
      </w:r>
      <w:r w:rsidRPr="001A798E">
        <w:rPr>
          <w:sz w:val="19"/>
          <w:szCs w:val="19"/>
        </w:rPr>
        <w:t xml:space="preserve"> что вызывает необходимость разработки мер по снижению эрозии [6,12].</w:t>
      </w:r>
    </w:p>
    <w:p w:rsidR="00C2424B" w:rsidRPr="001A798E" w:rsidRDefault="00C2424B" w:rsidP="00C2424B">
      <w:pPr>
        <w:ind w:firstLine="567"/>
        <w:rPr>
          <w:sz w:val="19"/>
          <w:szCs w:val="19"/>
        </w:rPr>
      </w:pPr>
      <w:r w:rsidRPr="001A798E">
        <w:rPr>
          <w:sz w:val="19"/>
          <w:szCs w:val="19"/>
        </w:rPr>
        <w:t xml:space="preserve"> Исследованиями установлено, </w:t>
      </w:r>
      <w:r w:rsidRPr="001A798E">
        <w:rPr>
          <w:color w:val="000000"/>
          <w:sz w:val="19"/>
          <w:szCs w:val="19"/>
        </w:rPr>
        <w:t>что эффективность различных приемов сева зависит от крутизны склона. Если при уклоне участка 2-4</w:t>
      </w:r>
      <w:r w:rsidRPr="001A798E">
        <w:rPr>
          <w:sz w:val="19"/>
          <w:szCs w:val="19"/>
        </w:rPr>
        <w:t xml:space="preserve">º смыв почвы за годы исследований на варианте опыта с посевом вдоль склона достигал 6,4-13,4 </w:t>
      </w:r>
      <w:r w:rsidRPr="001A798E">
        <w:rPr>
          <w:color w:val="000000"/>
          <w:sz w:val="19"/>
          <w:szCs w:val="19"/>
        </w:rPr>
        <w:t>м³/га, то при увеличении склона до 5-7</w:t>
      </w:r>
      <w:r w:rsidRPr="001A798E">
        <w:rPr>
          <w:sz w:val="19"/>
          <w:szCs w:val="19"/>
        </w:rPr>
        <w:t>º смыв на этом же варианте увеличивался в 1,4-1,6 раза и составлял 8,9-18,9</w:t>
      </w:r>
      <w:r w:rsidRPr="001A798E">
        <w:rPr>
          <w:color w:val="000000"/>
          <w:sz w:val="19"/>
          <w:szCs w:val="19"/>
        </w:rPr>
        <w:t xml:space="preserve"> м³/га. </w:t>
      </w:r>
      <w:r w:rsidRPr="001A798E">
        <w:rPr>
          <w:sz w:val="19"/>
          <w:szCs w:val="19"/>
        </w:rPr>
        <w:t>В среднем за два года наибольший урожай зеленой массы кукурузы отмечался на вариантах опыта с посевом под углом к склону, который был на 15-27 ц/га (или на 8,8 – 17,2%) выше, чем на остальных вариантах опыта.</w:t>
      </w:r>
    </w:p>
    <w:p w:rsidR="00C2424B" w:rsidRPr="00946160" w:rsidRDefault="00C2424B" w:rsidP="00C2424B">
      <w:pPr>
        <w:ind w:firstLine="567"/>
        <w:rPr>
          <w:szCs w:val="20"/>
        </w:rPr>
      </w:pPr>
      <w:r w:rsidRPr="00946160">
        <w:rPr>
          <w:b/>
          <w:szCs w:val="20"/>
        </w:rPr>
        <w:t>Ключевые слова:</w:t>
      </w:r>
      <w:r w:rsidRPr="00946160">
        <w:rPr>
          <w:szCs w:val="20"/>
        </w:rPr>
        <w:t xml:space="preserve"> эрозия, склоновые земли, обработка почвы, кукуруза, крутизна склона,  смыв почвы, поверхностный сток.</w:t>
      </w:r>
    </w:p>
    <w:p w:rsidR="0002603A" w:rsidRDefault="0002603A" w:rsidP="00C2424B">
      <w:pPr>
        <w:ind w:firstLine="567"/>
        <w:rPr>
          <w:b/>
          <w:i/>
          <w:sz w:val="19"/>
          <w:szCs w:val="19"/>
        </w:rPr>
      </w:pPr>
    </w:p>
    <w:p w:rsidR="00C2424B" w:rsidRPr="00C83A43" w:rsidRDefault="00C2424B" w:rsidP="00C2424B">
      <w:pPr>
        <w:ind w:firstLine="567"/>
        <w:rPr>
          <w:i/>
          <w:sz w:val="19"/>
          <w:szCs w:val="19"/>
          <w:lang w:val="en-US"/>
        </w:rPr>
      </w:pPr>
      <w:r w:rsidRPr="00C83A43">
        <w:rPr>
          <w:b/>
          <w:i/>
          <w:sz w:val="19"/>
          <w:szCs w:val="19"/>
          <w:lang w:val="en-US"/>
        </w:rPr>
        <w:t>Abstract.</w:t>
      </w:r>
      <w:r w:rsidRPr="00C83A43">
        <w:rPr>
          <w:i/>
          <w:sz w:val="19"/>
          <w:szCs w:val="19"/>
          <w:lang w:val="en-US"/>
        </w:rPr>
        <w:t xml:space="preserve"> Soil erosion processes are widespread in Dagestan. Especially strong soil flushing is observed on the crops of row crops during their cultivation on the slopes, experimental data found that during the growing season of maize </w:t>
      </w:r>
      <w:r w:rsidRPr="00C83A43">
        <w:rPr>
          <w:i/>
          <w:sz w:val="19"/>
          <w:szCs w:val="19"/>
          <w:lang w:val="en-US"/>
        </w:rPr>
        <w:lastRenderedPageBreak/>
        <w:t>cultivated for silage, flushing reached 14,2-18,9 t/ha, which necessitates the development of measures to reduce erosion [6,12].</w:t>
      </w:r>
    </w:p>
    <w:p w:rsidR="00C2424B" w:rsidRPr="00C83A43" w:rsidRDefault="00C2424B" w:rsidP="00C2424B">
      <w:pPr>
        <w:ind w:firstLine="567"/>
        <w:rPr>
          <w:i/>
          <w:sz w:val="19"/>
          <w:szCs w:val="19"/>
          <w:lang w:val="en-US"/>
        </w:rPr>
      </w:pPr>
      <w:r w:rsidRPr="00C83A43">
        <w:rPr>
          <w:i/>
          <w:sz w:val="19"/>
          <w:szCs w:val="19"/>
          <w:lang w:val="en-US"/>
        </w:rPr>
        <w:t xml:space="preserve"> Studies have found that the effectiveness of different methods of sowing depends on the steepness of the slope. If the slope of the site 2-4º soil washout over the years of research on the variant of the experiment with sowing along the slope reached 6,4-13,4 m3/ha, with an increase in the slope to 5-7º washout on the same variant increased by 1,4-1,6 times and amounted to 8,9-18,9 m3/ha. On average, in two years, the highest yield of green mass of corn was observed on the variants of the experiment with sowing at an angle to the slope, which was 15-27 C/ha (or 8,8 – 17,2%) higher than in other variants of the experience.</w:t>
      </w:r>
    </w:p>
    <w:p w:rsidR="00C2424B" w:rsidRPr="00C83A43" w:rsidRDefault="0002603A" w:rsidP="00C2424B">
      <w:pPr>
        <w:ind w:firstLine="567"/>
        <w:rPr>
          <w:i/>
          <w:sz w:val="19"/>
          <w:szCs w:val="19"/>
          <w:lang w:val="en-US"/>
        </w:rPr>
      </w:pPr>
      <w:r>
        <w:rPr>
          <w:b/>
          <w:i/>
          <w:sz w:val="19"/>
          <w:szCs w:val="19"/>
          <w:lang w:val="en-US"/>
        </w:rPr>
        <w:t>Key</w:t>
      </w:r>
      <w:r w:rsidR="00C2424B" w:rsidRPr="00C83A43">
        <w:rPr>
          <w:b/>
          <w:i/>
          <w:sz w:val="19"/>
          <w:szCs w:val="19"/>
          <w:lang w:val="en-US"/>
        </w:rPr>
        <w:t>words</w:t>
      </w:r>
      <w:r w:rsidR="00C2424B" w:rsidRPr="00C83A43">
        <w:rPr>
          <w:i/>
          <w:sz w:val="19"/>
          <w:szCs w:val="19"/>
          <w:lang w:val="en-US"/>
        </w:rPr>
        <w:t>: erosion, slope lands, tillage, corn, slope steepness, soil flushing, surface runoff.</w:t>
      </w:r>
    </w:p>
    <w:p w:rsidR="00C2424B" w:rsidRPr="00946160" w:rsidRDefault="00C2424B" w:rsidP="00C2424B">
      <w:pPr>
        <w:ind w:firstLine="567"/>
        <w:rPr>
          <w:szCs w:val="20"/>
          <w:lang w:val="en-US"/>
        </w:rPr>
      </w:pPr>
    </w:p>
    <w:p w:rsidR="00070913" w:rsidRPr="00397274" w:rsidRDefault="00070913" w:rsidP="00C2424B">
      <w:pPr>
        <w:ind w:firstLine="567"/>
        <w:rPr>
          <w:b/>
          <w:sz w:val="19"/>
          <w:szCs w:val="19"/>
          <w:lang w:val="en-US"/>
        </w:rPr>
        <w:sectPr w:rsidR="00070913" w:rsidRPr="00397274" w:rsidSect="00B31817">
          <w:type w:val="continuous"/>
          <w:pgSz w:w="11906" w:h="16838"/>
          <w:pgMar w:top="1134" w:right="1134" w:bottom="1134" w:left="1134" w:header="709" w:footer="709" w:gutter="0"/>
          <w:cols w:space="720"/>
        </w:sectPr>
      </w:pPr>
    </w:p>
    <w:p w:rsidR="00C2424B" w:rsidRPr="00B159E2" w:rsidRDefault="00EF54DA" w:rsidP="00C2424B">
      <w:pPr>
        <w:widowControl/>
        <w:ind w:firstLine="567"/>
        <w:jc w:val="left"/>
        <w:rPr>
          <w:b/>
          <w:szCs w:val="20"/>
        </w:rPr>
      </w:pPr>
      <w:r w:rsidRPr="00B159E2">
        <w:rPr>
          <w:b/>
          <w:color w:val="000000"/>
          <w:szCs w:val="20"/>
          <w:shd w:val="clear" w:color="auto" w:fill="FFFFFF"/>
        </w:rPr>
        <w:lastRenderedPageBreak/>
        <w:t>УДК 634.8.06</w:t>
      </w:r>
    </w:p>
    <w:p w:rsidR="00C2424B" w:rsidRPr="005C525B" w:rsidRDefault="00C2424B" w:rsidP="00C2424B">
      <w:pPr>
        <w:widowControl/>
        <w:ind w:firstLine="567"/>
        <w:jc w:val="center"/>
        <w:rPr>
          <w:szCs w:val="20"/>
        </w:rPr>
      </w:pPr>
    </w:p>
    <w:p w:rsidR="00C2424B" w:rsidRPr="00D97A93" w:rsidRDefault="00C2424B" w:rsidP="00C2424B">
      <w:pPr>
        <w:widowControl/>
        <w:ind w:firstLine="0"/>
        <w:jc w:val="center"/>
        <w:rPr>
          <w:b/>
          <w:sz w:val="19"/>
          <w:szCs w:val="19"/>
        </w:rPr>
      </w:pPr>
      <w:r w:rsidRPr="00D97A93">
        <w:rPr>
          <w:b/>
          <w:sz w:val="19"/>
          <w:szCs w:val="19"/>
        </w:rPr>
        <w:t>АГРОБИОЛОГИЧЕСКАЯ И ТЕХНОЛОГИЧЕСКАЯ ОЦЕНКА УСТОЙЧИВЫХ КРАСНЫХ</w:t>
      </w:r>
    </w:p>
    <w:p w:rsidR="00C2424B" w:rsidRPr="00D97A93" w:rsidRDefault="00C2424B" w:rsidP="00C2424B">
      <w:pPr>
        <w:widowControl/>
        <w:ind w:firstLine="0"/>
        <w:jc w:val="center"/>
        <w:rPr>
          <w:b/>
          <w:sz w:val="19"/>
          <w:szCs w:val="19"/>
        </w:rPr>
      </w:pPr>
      <w:r w:rsidRPr="00D97A93">
        <w:rPr>
          <w:b/>
          <w:sz w:val="19"/>
          <w:szCs w:val="19"/>
        </w:rPr>
        <w:t xml:space="preserve"> ВИННЫХ СОРТОВ ВИНОГРАДА НОВОГО ПОКОЛЕНИЯ </w:t>
      </w:r>
    </w:p>
    <w:p w:rsidR="00C2424B" w:rsidRPr="00D97A93" w:rsidRDefault="00C2424B" w:rsidP="00C2424B">
      <w:pPr>
        <w:widowControl/>
        <w:ind w:firstLine="0"/>
        <w:jc w:val="center"/>
        <w:rPr>
          <w:b/>
          <w:sz w:val="19"/>
          <w:szCs w:val="19"/>
        </w:rPr>
      </w:pPr>
    </w:p>
    <w:p w:rsidR="00C2424B" w:rsidRPr="00D97A93" w:rsidRDefault="00C2424B" w:rsidP="00C2424B">
      <w:pPr>
        <w:widowControl/>
        <w:ind w:firstLine="567"/>
        <w:jc w:val="left"/>
        <w:rPr>
          <w:b/>
          <w:sz w:val="19"/>
          <w:szCs w:val="19"/>
        </w:rPr>
      </w:pPr>
      <w:r w:rsidRPr="00D97A93">
        <w:rPr>
          <w:b/>
          <w:sz w:val="19"/>
          <w:szCs w:val="19"/>
        </w:rPr>
        <w:t>А.</w:t>
      </w:r>
      <w:r w:rsidR="00A12121" w:rsidRPr="00D97A93">
        <w:rPr>
          <w:b/>
          <w:sz w:val="19"/>
          <w:szCs w:val="19"/>
        </w:rPr>
        <w:t xml:space="preserve"> </w:t>
      </w:r>
      <w:r w:rsidRPr="00D97A93">
        <w:rPr>
          <w:b/>
          <w:sz w:val="19"/>
          <w:szCs w:val="19"/>
        </w:rPr>
        <w:t>К. РАДЖАБОВ, д-р с.</w:t>
      </w:r>
      <w:r w:rsidR="00543E2F" w:rsidRPr="00D97A93">
        <w:rPr>
          <w:b/>
          <w:sz w:val="19"/>
          <w:szCs w:val="19"/>
        </w:rPr>
        <w:t>-</w:t>
      </w:r>
      <w:r w:rsidRPr="00D97A93">
        <w:rPr>
          <w:b/>
          <w:sz w:val="19"/>
          <w:szCs w:val="19"/>
        </w:rPr>
        <w:t>х.</w:t>
      </w:r>
      <w:r w:rsidR="00BE2D19" w:rsidRPr="00D97A93">
        <w:rPr>
          <w:b/>
          <w:sz w:val="19"/>
          <w:szCs w:val="19"/>
        </w:rPr>
        <w:t xml:space="preserve"> наук</w:t>
      </w:r>
      <w:r w:rsidRPr="00D97A93">
        <w:rPr>
          <w:b/>
          <w:sz w:val="19"/>
          <w:szCs w:val="19"/>
        </w:rPr>
        <w:t>, профессор</w:t>
      </w:r>
    </w:p>
    <w:p w:rsidR="00C2424B" w:rsidRPr="00D97A93" w:rsidRDefault="00C2424B" w:rsidP="00C2424B">
      <w:pPr>
        <w:widowControl/>
        <w:ind w:firstLine="567"/>
        <w:jc w:val="left"/>
        <w:rPr>
          <w:b/>
          <w:sz w:val="19"/>
          <w:szCs w:val="19"/>
        </w:rPr>
      </w:pPr>
      <w:r w:rsidRPr="00D97A93">
        <w:rPr>
          <w:b/>
          <w:sz w:val="19"/>
          <w:szCs w:val="19"/>
        </w:rPr>
        <w:t>В.</w:t>
      </w:r>
      <w:r w:rsidR="00A12121" w:rsidRPr="00D97A93">
        <w:rPr>
          <w:b/>
          <w:sz w:val="19"/>
          <w:szCs w:val="19"/>
        </w:rPr>
        <w:t xml:space="preserve"> </w:t>
      </w:r>
      <w:r w:rsidRPr="00D97A93">
        <w:rPr>
          <w:b/>
          <w:sz w:val="19"/>
          <w:szCs w:val="19"/>
        </w:rPr>
        <w:t>В. ФАДЕЕВ, аспирант</w:t>
      </w:r>
    </w:p>
    <w:p w:rsidR="00C2424B" w:rsidRPr="00D97A93" w:rsidRDefault="00C2424B" w:rsidP="00C2424B">
      <w:pPr>
        <w:ind w:firstLine="567"/>
        <w:jc w:val="left"/>
        <w:rPr>
          <w:b/>
          <w:sz w:val="19"/>
          <w:szCs w:val="19"/>
        </w:rPr>
      </w:pPr>
      <w:r w:rsidRPr="00D97A93">
        <w:rPr>
          <w:b/>
          <w:sz w:val="19"/>
          <w:szCs w:val="19"/>
        </w:rPr>
        <w:t>РГАУ-МСХА имени К.А. Тимирязева, г. Москва</w:t>
      </w:r>
    </w:p>
    <w:p w:rsidR="00C2424B" w:rsidRPr="00D97A93" w:rsidRDefault="00C2424B" w:rsidP="00C2424B">
      <w:pPr>
        <w:ind w:firstLine="567"/>
        <w:jc w:val="center"/>
        <w:rPr>
          <w:i/>
          <w:sz w:val="19"/>
          <w:szCs w:val="19"/>
        </w:rPr>
      </w:pPr>
    </w:p>
    <w:p w:rsidR="00C2424B" w:rsidRPr="00D97A93" w:rsidRDefault="00C2424B" w:rsidP="00C2424B">
      <w:pPr>
        <w:ind w:firstLine="567"/>
        <w:jc w:val="center"/>
        <w:rPr>
          <w:b/>
          <w:i/>
          <w:sz w:val="19"/>
          <w:szCs w:val="19"/>
          <w:lang w:val="en-US"/>
        </w:rPr>
      </w:pPr>
      <w:r w:rsidRPr="00D97A93">
        <w:rPr>
          <w:b/>
          <w:i/>
          <w:sz w:val="19"/>
          <w:szCs w:val="19"/>
          <w:lang w:val="en-US"/>
        </w:rPr>
        <w:t xml:space="preserve">AGROBIOLOGICAL AND TECHNOLOGICAL EVALUATION OF SUSTAINABLE RED WINE </w:t>
      </w:r>
    </w:p>
    <w:p w:rsidR="00C2424B" w:rsidRPr="00D97A93" w:rsidRDefault="00C2424B" w:rsidP="00C2424B">
      <w:pPr>
        <w:ind w:firstLine="567"/>
        <w:jc w:val="center"/>
        <w:rPr>
          <w:b/>
          <w:i/>
          <w:sz w:val="19"/>
          <w:szCs w:val="19"/>
          <w:lang w:val="en-US"/>
        </w:rPr>
      </w:pPr>
      <w:r w:rsidRPr="00D97A93">
        <w:rPr>
          <w:b/>
          <w:i/>
          <w:sz w:val="19"/>
          <w:szCs w:val="19"/>
          <w:lang w:val="en-US"/>
        </w:rPr>
        <w:t>GRAPES OF THE NEW GENERATION</w:t>
      </w:r>
    </w:p>
    <w:p w:rsidR="00C2424B" w:rsidRPr="00D97A93" w:rsidRDefault="00C2424B" w:rsidP="00C2424B">
      <w:pPr>
        <w:widowControl/>
        <w:ind w:firstLine="567"/>
        <w:jc w:val="left"/>
        <w:rPr>
          <w:i/>
          <w:caps/>
          <w:sz w:val="19"/>
          <w:szCs w:val="19"/>
          <w:lang w:val="en-US"/>
        </w:rPr>
      </w:pPr>
    </w:p>
    <w:p w:rsidR="00C2424B" w:rsidRPr="00D97A93" w:rsidRDefault="00C2424B" w:rsidP="00C2424B">
      <w:pPr>
        <w:widowControl/>
        <w:ind w:firstLine="567"/>
        <w:jc w:val="left"/>
        <w:rPr>
          <w:b/>
          <w:i/>
          <w:sz w:val="19"/>
          <w:szCs w:val="19"/>
          <w:lang w:val="en-US"/>
        </w:rPr>
      </w:pPr>
      <w:r w:rsidRPr="00D97A93">
        <w:rPr>
          <w:b/>
          <w:i/>
          <w:caps/>
          <w:sz w:val="19"/>
          <w:szCs w:val="19"/>
          <w:lang w:val="en-US"/>
        </w:rPr>
        <w:t xml:space="preserve">A.K. Radzhabov, </w:t>
      </w:r>
      <w:r w:rsidR="00B159E2" w:rsidRPr="00D97A93">
        <w:rPr>
          <w:b/>
          <w:i/>
          <w:color w:val="212121"/>
          <w:sz w:val="19"/>
          <w:szCs w:val="19"/>
          <w:shd w:val="clear" w:color="auto" w:fill="FFFFFF"/>
          <w:lang w:val="en-US"/>
        </w:rPr>
        <w:t>Dr. S.-H. sciences, professor</w:t>
      </w:r>
    </w:p>
    <w:p w:rsidR="00C2424B" w:rsidRPr="00D97A93" w:rsidRDefault="00C2424B" w:rsidP="00C2424B">
      <w:pPr>
        <w:ind w:firstLine="567"/>
        <w:rPr>
          <w:b/>
          <w:i/>
          <w:caps/>
          <w:sz w:val="19"/>
          <w:szCs w:val="19"/>
          <w:lang w:val="en-US"/>
        </w:rPr>
      </w:pPr>
      <w:r w:rsidRPr="00D97A93">
        <w:rPr>
          <w:b/>
          <w:i/>
          <w:caps/>
          <w:sz w:val="19"/>
          <w:szCs w:val="19"/>
          <w:lang w:val="en-US"/>
        </w:rPr>
        <w:t xml:space="preserve">V. V. Fadeev, </w:t>
      </w:r>
      <w:r w:rsidR="00B159E2" w:rsidRPr="00D97A93">
        <w:rPr>
          <w:b/>
          <w:i/>
          <w:sz w:val="19"/>
          <w:szCs w:val="19"/>
          <w:lang w:val="en-US"/>
        </w:rPr>
        <w:t>graduate student</w:t>
      </w:r>
    </w:p>
    <w:p w:rsidR="00B159E2" w:rsidRPr="00D97A93" w:rsidRDefault="00B159E2" w:rsidP="00C2424B">
      <w:pPr>
        <w:widowControl/>
        <w:tabs>
          <w:tab w:val="left" w:pos="1219"/>
        </w:tabs>
        <w:ind w:firstLine="567"/>
        <w:rPr>
          <w:b/>
          <w:i/>
          <w:caps/>
          <w:sz w:val="19"/>
          <w:szCs w:val="19"/>
          <w:lang w:val="en-US"/>
        </w:rPr>
      </w:pPr>
      <w:r w:rsidRPr="00D97A93">
        <w:rPr>
          <w:b/>
          <w:i/>
          <w:caps/>
          <w:sz w:val="19"/>
          <w:szCs w:val="19"/>
          <w:lang w:val="en-US"/>
        </w:rPr>
        <w:t xml:space="preserve">RGAU-MSHA </w:t>
      </w:r>
      <w:r w:rsidRPr="00D97A93">
        <w:rPr>
          <w:b/>
          <w:i/>
          <w:sz w:val="19"/>
          <w:szCs w:val="19"/>
          <w:lang w:val="en-US"/>
        </w:rPr>
        <w:t xml:space="preserve">named after k.a. timiryazev, </w:t>
      </w:r>
      <w:r w:rsidRPr="00D97A93">
        <w:rPr>
          <w:b/>
          <w:i/>
          <w:sz w:val="19"/>
          <w:szCs w:val="19"/>
        </w:rPr>
        <w:t>М</w:t>
      </w:r>
      <w:r w:rsidRPr="00D97A93">
        <w:rPr>
          <w:b/>
          <w:i/>
          <w:sz w:val="19"/>
          <w:szCs w:val="19"/>
          <w:lang w:val="en-US"/>
        </w:rPr>
        <w:t>oscow</w:t>
      </w:r>
    </w:p>
    <w:p w:rsidR="00B159E2" w:rsidRPr="00B159E2" w:rsidRDefault="00B159E2" w:rsidP="00C2424B">
      <w:pPr>
        <w:widowControl/>
        <w:tabs>
          <w:tab w:val="left" w:pos="1219"/>
        </w:tabs>
        <w:ind w:firstLine="567"/>
        <w:rPr>
          <w:b/>
          <w:i/>
          <w:caps/>
          <w:szCs w:val="20"/>
          <w:lang w:val="en-US"/>
        </w:rPr>
      </w:pPr>
    </w:p>
    <w:p w:rsidR="00C2424B" w:rsidRPr="00D97A93" w:rsidRDefault="00543E2F" w:rsidP="00C2424B">
      <w:pPr>
        <w:widowControl/>
        <w:tabs>
          <w:tab w:val="left" w:pos="1219"/>
        </w:tabs>
        <w:ind w:firstLine="567"/>
        <w:rPr>
          <w:rFonts w:eastAsiaTheme="minorEastAsia"/>
          <w:sz w:val="19"/>
          <w:szCs w:val="19"/>
        </w:rPr>
      </w:pPr>
      <w:r w:rsidRPr="00D97A93">
        <w:rPr>
          <w:b/>
          <w:sz w:val="19"/>
          <w:szCs w:val="19"/>
        </w:rPr>
        <w:t>Аннотация</w:t>
      </w:r>
      <w:r w:rsidR="00C2424B" w:rsidRPr="00D97A93">
        <w:rPr>
          <w:b/>
          <w:sz w:val="19"/>
          <w:szCs w:val="19"/>
        </w:rPr>
        <w:t xml:space="preserve">. </w:t>
      </w:r>
      <w:r w:rsidR="00C2424B" w:rsidRPr="00D97A93">
        <w:rPr>
          <w:sz w:val="19"/>
          <w:szCs w:val="19"/>
        </w:rPr>
        <w:t xml:space="preserve">Статья посвящена изучению винных красных сортов винограда нового поколения, характеризующихся высоким уровнем адаптивности и устойчивости. Актуальность проблемы обусловлена тем, что </w:t>
      </w:r>
      <w:r w:rsidR="00C2424B" w:rsidRPr="00D97A93">
        <w:rPr>
          <w:rFonts w:eastAsiaTheme="minorEastAsia"/>
          <w:iCs/>
          <w:sz w:val="19"/>
          <w:szCs w:val="19"/>
        </w:rPr>
        <w:t xml:space="preserve">в нашей стране, как во всем мире получает все большую популярность направление производства продукции органического земледелия. Государственной Думой 25 июля 2018 года принят Федеральный закон «Об органической продукции и о внесении изменений в отдельные законодательные акты Российской Федерации». </w:t>
      </w:r>
      <w:r w:rsidR="00C2424B" w:rsidRPr="00D97A93">
        <w:rPr>
          <w:rFonts w:eastAsiaTheme="minorEastAsia"/>
          <w:sz w:val="19"/>
          <w:szCs w:val="19"/>
        </w:rPr>
        <w:t>Принципы органического производства все шире распространяются в производстве продукции плодоводства, овощеводства, виноградарства.</w:t>
      </w:r>
      <w:r w:rsidR="00C2424B" w:rsidRPr="00D97A93">
        <w:rPr>
          <w:rFonts w:eastAsiaTheme="minorHAnsi"/>
          <w:sz w:val="19"/>
          <w:szCs w:val="19"/>
        </w:rPr>
        <w:t xml:space="preserve"> Одной из актуальных проблем современного виноградарства</w:t>
      </w:r>
      <w:r w:rsidRPr="00D97A93">
        <w:rPr>
          <w:rFonts w:eastAsiaTheme="minorHAnsi"/>
          <w:sz w:val="19"/>
          <w:szCs w:val="19"/>
        </w:rPr>
        <w:t>,</w:t>
      </w:r>
      <w:r w:rsidR="00C2424B" w:rsidRPr="00D97A93">
        <w:rPr>
          <w:rFonts w:eastAsiaTheme="minorHAnsi"/>
          <w:sz w:val="19"/>
          <w:szCs w:val="19"/>
        </w:rPr>
        <w:t xml:space="preserve"> является разработка и применение эколого-адаптивных технологий, внедрение методов органического производства. Ключевым элементом в производстве органической продукции виноградарства является получение, испытание и внедрение адаптивных сортов с высоким уровнем устойчивости, не требующих обработок пестицидами, одновременно характеризующихся высоким уровнем качества получаемой продукции. Это особенно актуально для республики Крым, где применение методов химической защиты виноградников от вредителей и болезней ограничиваются близостью к морскому побережью и статусом курортного региона.</w:t>
      </w:r>
      <w:r w:rsidR="00C2424B" w:rsidRPr="00D97A93">
        <w:rPr>
          <w:color w:val="000000"/>
          <w:sz w:val="19"/>
          <w:szCs w:val="19"/>
        </w:rPr>
        <w:t xml:space="preserve"> Цель работы: исследование и</w:t>
      </w:r>
      <w:r w:rsidR="00C2424B" w:rsidRPr="00D97A93">
        <w:rPr>
          <w:rFonts w:eastAsiaTheme="minorEastAsia"/>
          <w:sz w:val="19"/>
          <w:szCs w:val="19"/>
        </w:rPr>
        <w:t xml:space="preserve"> разработка рекомендаций по использованию винных красных сортов винограда нового поколения, характеризующихся устойчивостью к неблагоприятным условиям внешней среды.</w:t>
      </w:r>
    </w:p>
    <w:p w:rsidR="00C2424B" w:rsidRPr="00D97A93" w:rsidRDefault="00C2424B" w:rsidP="00C2424B">
      <w:pPr>
        <w:ind w:firstLine="567"/>
        <w:rPr>
          <w:sz w:val="19"/>
          <w:szCs w:val="19"/>
        </w:rPr>
      </w:pPr>
      <w:r w:rsidRPr="00D97A93">
        <w:rPr>
          <w:sz w:val="19"/>
          <w:szCs w:val="19"/>
        </w:rPr>
        <w:t xml:space="preserve">На основании проведенных исследований установлено, что исследуемые сорта показали высокий уровень адаптационной способности к условиям терруара «Солнечная долина». По продуктивности новые сорта не уступают сорту Merlot. Виноматериалы, приготовленные из новых устойчивых сортов, характеризуются высоким содержанием экстрактивных и фенольных соединений. По органолептическим характеристикам виноматериалы из новых устойчивых красных сортов винограда находятся на уровне контрольного сорта. Установлено, что уровень устойчивости новых сортов винограда позволяет исключить из технологии ухода за виноградником мероприятия по защите от основных болезней, что существенно снижает себестоимость продукции и позволяет получить экологически безопасную и органическую продукцию. </w:t>
      </w:r>
    </w:p>
    <w:p w:rsidR="00C2424B" w:rsidRPr="00D97A93" w:rsidRDefault="00C2424B" w:rsidP="00C2424B">
      <w:pPr>
        <w:ind w:firstLine="567"/>
        <w:rPr>
          <w:rFonts w:eastAsiaTheme="minorHAnsi"/>
          <w:sz w:val="19"/>
          <w:szCs w:val="19"/>
        </w:rPr>
      </w:pPr>
      <w:r w:rsidRPr="00D97A93">
        <w:rPr>
          <w:b/>
          <w:sz w:val="19"/>
          <w:szCs w:val="19"/>
        </w:rPr>
        <w:t xml:space="preserve">Ключевые слова: </w:t>
      </w:r>
      <w:r w:rsidRPr="00D97A93">
        <w:rPr>
          <w:sz w:val="19"/>
          <w:szCs w:val="19"/>
        </w:rPr>
        <w:t>биологическое виноградарство, устойчивые винные красные сорта, продуктивность устойчивых сортов, биохимические показатели качества вина</w:t>
      </w:r>
    </w:p>
    <w:p w:rsidR="00C2424B" w:rsidRPr="00D97A93" w:rsidRDefault="00C2424B" w:rsidP="00C2424B">
      <w:pPr>
        <w:ind w:firstLine="567"/>
        <w:rPr>
          <w:b/>
          <w:sz w:val="19"/>
          <w:szCs w:val="19"/>
          <w:lang w:eastAsia="ja-JP"/>
        </w:rPr>
      </w:pPr>
    </w:p>
    <w:p w:rsidR="00C2424B" w:rsidRPr="00D97A93" w:rsidRDefault="00A12121" w:rsidP="00C2424B">
      <w:pPr>
        <w:ind w:firstLine="567"/>
        <w:rPr>
          <w:i/>
          <w:sz w:val="19"/>
          <w:szCs w:val="19"/>
          <w:lang w:val="en-US" w:eastAsia="ja-JP"/>
        </w:rPr>
      </w:pPr>
      <w:r w:rsidRPr="00D97A93">
        <w:rPr>
          <w:b/>
          <w:i/>
          <w:sz w:val="19"/>
          <w:szCs w:val="19"/>
          <w:lang w:val="en-US" w:eastAsia="ja-JP"/>
        </w:rPr>
        <w:t>Abstract</w:t>
      </w:r>
      <w:r w:rsidR="00C2424B" w:rsidRPr="00D97A93">
        <w:rPr>
          <w:b/>
          <w:i/>
          <w:sz w:val="19"/>
          <w:szCs w:val="19"/>
          <w:lang w:val="en-US" w:eastAsia="ja-JP"/>
        </w:rPr>
        <w:t>.</w:t>
      </w:r>
      <w:r w:rsidRPr="00D97A93">
        <w:rPr>
          <w:b/>
          <w:i/>
          <w:sz w:val="19"/>
          <w:szCs w:val="19"/>
          <w:lang w:val="en-US" w:eastAsia="ja-JP"/>
        </w:rPr>
        <w:t xml:space="preserve"> </w:t>
      </w:r>
      <w:r w:rsidR="00C2424B" w:rsidRPr="00D97A93">
        <w:rPr>
          <w:i/>
          <w:sz w:val="19"/>
          <w:szCs w:val="19"/>
          <w:lang w:val="en-US" w:eastAsia="ja-JP"/>
        </w:rPr>
        <w:t>The article is devoted to the study of wine red grapes of the new generation, characterized by a high level of adaptability and stability. The urgency of the problem is due to the fact that in our country, as in the world is becoming increasingly popular direction of production of organic farming. The state Duma adopted the Federal law "On organic products and on amendments to certain legislative acts of the Russian Federation"on July 25, 2018. The principles of organic production are increasingly distributed in the production of fruit, vegetable, viticulture. One of the urgent problems of modern viticulture is the development and application of ecological and adaptive technologies, the introduction of methods of organic production. A key element in the production of organic products of viticulture is the production, testing and implementation of adaptive varieties with a high level of stability that do not require pesticide treatment, while characterized by a high level of quality of the products. This is especially true for the Republic of Crimea, where the use of methods of chemical protection of vineyards from pests and diseases are limited by proximity to the sea coast and the status of the resort region. Purpose: research and development of recommendations for the use of wine red grapes of the new generation, characterized by resistance to adverse environmental conditions.</w:t>
      </w:r>
    </w:p>
    <w:p w:rsidR="00C2424B" w:rsidRPr="00D97A93" w:rsidRDefault="00C2424B" w:rsidP="00C2424B">
      <w:pPr>
        <w:ind w:firstLine="567"/>
        <w:rPr>
          <w:i/>
          <w:sz w:val="19"/>
          <w:szCs w:val="19"/>
          <w:lang w:val="en-US" w:eastAsia="ja-JP"/>
        </w:rPr>
      </w:pPr>
      <w:r w:rsidRPr="00D97A93">
        <w:rPr>
          <w:i/>
          <w:sz w:val="19"/>
          <w:szCs w:val="19"/>
          <w:lang w:val="en-US" w:eastAsia="ja-JP"/>
        </w:rPr>
        <w:lastRenderedPageBreak/>
        <w:t>On the basis of the research it was found that the studied varieties showed a high level of adaptive capacity to the conditions of the terroir "Sun valley". In terms of productivity, new varieties are not inferior to Merlot. Wine materials made from new resistant varieties are characterized by a high content of extractive and phenolic compounds. According to the organoleptic characteristics of wine materials from new resistant red grape varieties are at the level of the control variety. It is established that the level of stability of new grape varieties can be excluded from the technology of care of the vineyard measures to protect against major diseases, which significantly reduces the cost of production and allows you to get environmentally safe and organic products.</w:t>
      </w:r>
    </w:p>
    <w:p w:rsidR="00C2424B" w:rsidRPr="00D97A93" w:rsidRDefault="004C7E21" w:rsidP="00C2424B">
      <w:pPr>
        <w:ind w:firstLine="567"/>
        <w:rPr>
          <w:i/>
          <w:sz w:val="19"/>
          <w:szCs w:val="19"/>
          <w:lang w:val="en-US"/>
        </w:rPr>
      </w:pPr>
      <w:r w:rsidRPr="00D97A93">
        <w:rPr>
          <w:b/>
          <w:i/>
          <w:sz w:val="19"/>
          <w:szCs w:val="19"/>
          <w:lang w:val="en-US"/>
        </w:rPr>
        <w:t>Key</w:t>
      </w:r>
      <w:r w:rsidR="00C2424B" w:rsidRPr="00D97A93">
        <w:rPr>
          <w:b/>
          <w:i/>
          <w:sz w:val="19"/>
          <w:szCs w:val="19"/>
          <w:lang w:val="en-US"/>
        </w:rPr>
        <w:t>words.</w:t>
      </w:r>
      <w:r w:rsidR="00C2424B" w:rsidRPr="00D97A93">
        <w:rPr>
          <w:i/>
          <w:sz w:val="19"/>
          <w:szCs w:val="19"/>
          <w:lang w:val="en-US"/>
        </w:rPr>
        <w:t xml:space="preserve"> biological viticulture, sustainable wine red varieties, productivity of sustainable varieties, biochemical indicators of wine quality</w:t>
      </w:r>
    </w:p>
    <w:p w:rsidR="00C2424B" w:rsidRPr="00D97A93" w:rsidRDefault="00C2424B" w:rsidP="00C2424B">
      <w:pPr>
        <w:widowControl/>
        <w:ind w:firstLine="567"/>
        <w:rPr>
          <w:sz w:val="19"/>
          <w:szCs w:val="19"/>
          <w:lang w:val="en-US"/>
        </w:rPr>
      </w:pPr>
    </w:p>
    <w:p w:rsidR="00D97A93" w:rsidRPr="00397274" w:rsidRDefault="00D97A93" w:rsidP="004C7E21">
      <w:pPr>
        <w:widowControl/>
        <w:tabs>
          <w:tab w:val="left" w:pos="1219"/>
        </w:tabs>
        <w:ind w:firstLine="567"/>
        <w:rPr>
          <w:rFonts w:eastAsiaTheme="minorEastAsia"/>
          <w:b/>
          <w:sz w:val="19"/>
          <w:szCs w:val="19"/>
          <w:lang w:val="en-US"/>
        </w:rPr>
        <w:sectPr w:rsidR="00D97A93" w:rsidRPr="00397274" w:rsidSect="00B31817">
          <w:type w:val="continuous"/>
          <w:pgSz w:w="11906" w:h="16838"/>
          <w:pgMar w:top="1134" w:right="1134" w:bottom="1134" w:left="1134" w:header="709" w:footer="709" w:gutter="0"/>
          <w:cols w:space="720"/>
        </w:sectPr>
      </w:pPr>
    </w:p>
    <w:p w:rsidR="008E39F6" w:rsidRPr="00397274" w:rsidRDefault="004C375C" w:rsidP="004C375C">
      <w:pPr>
        <w:tabs>
          <w:tab w:val="left" w:pos="851"/>
        </w:tabs>
        <w:ind w:firstLine="567"/>
        <w:rPr>
          <w:szCs w:val="20"/>
          <w:lang w:val="en-US"/>
        </w:rPr>
      </w:pPr>
      <w:r w:rsidRPr="00D81B85">
        <w:rPr>
          <w:szCs w:val="20"/>
          <w:lang w:val="en-US"/>
        </w:rPr>
        <w:lastRenderedPageBreak/>
        <w:tab/>
      </w:r>
    </w:p>
    <w:p w:rsidR="004C375C" w:rsidRPr="00312CE2" w:rsidRDefault="004C375C" w:rsidP="004C375C">
      <w:pPr>
        <w:tabs>
          <w:tab w:val="left" w:pos="851"/>
        </w:tabs>
        <w:ind w:firstLine="567"/>
        <w:rPr>
          <w:b/>
          <w:szCs w:val="20"/>
        </w:rPr>
      </w:pPr>
      <w:r w:rsidRPr="00312CE2">
        <w:rPr>
          <w:b/>
          <w:szCs w:val="20"/>
        </w:rPr>
        <w:t>УДК</w:t>
      </w:r>
      <w:r w:rsidR="008E39F6">
        <w:rPr>
          <w:b/>
          <w:szCs w:val="20"/>
        </w:rPr>
        <w:t xml:space="preserve"> </w:t>
      </w:r>
      <w:r w:rsidRPr="00312CE2">
        <w:rPr>
          <w:b/>
          <w:szCs w:val="20"/>
        </w:rPr>
        <w:t>581.55:631.4(470.67)</w:t>
      </w:r>
    </w:p>
    <w:p w:rsidR="004C375C" w:rsidRPr="00312CE2" w:rsidRDefault="004C375C" w:rsidP="004C375C">
      <w:pPr>
        <w:tabs>
          <w:tab w:val="left" w:pos="851"/>
        </w:tabs>
        <w:ind w:firstLine="567"/>
        <w:rPr>
          <w:szCs w:val="20"/>
        </w:rPr>
      </w:pPr>
    </w:p>
    <w:p w:rsidR="004C375C" w:rsidRPr="00312CE2" w:rsidRDefault="004C375C" w:rsidP="004C375C">
      <w:pPr>
        <w:tabs>
          <w:tab w:val="left" w:pos="851"/>
        </w:tabs>
        <w:ind w:firstLine="0"/>
        <w:jc w:val="center"/>
        <w:rPr>
          <w:b/>
          <w:szCs w:val="20"/>
        </w:rPr>
      </w:pPr>
      <w:r w:rsidRPr="00312CE2">
        <w:rPr>
          <w:b/>
          <w:szCs w:val="20"/>
        </w:rPr>
        <w:t>ИНТЕНСИВНОСТЬ ПРОДУКЦИОННЫХ ПРОЦЕССОВ В РАЗЛИЧНЫХ БИОЦЕНОЗАХ</w:t>
      </w:r>
    </w:p>
    <w:p w:rsidR="004C375C" w:rsidRPr="00312CE2" w:rsidRDefault="004C375C" w:rsidP="004C375C">
      <w:pPr>
        <w:tabs>
          <w:tab w:val="left" w:pos="851"/>
        </w:tabs>
        <w:ind w:firstLine="567"/>
        <w:rPr>
          <w:b/>
          <w:szCs w:val="20"/>
        </w:rPr>
      </w:pPr>
    </w:p>
    <w:p w:rsidR="004C375C" w:rsidRPr="00312CE2" w:rsidRDefault="004C375C" w:rsidP="004C375C">
      <w:pPr>
        <w:tabs>
          <w:tab w:val="left" w:pos="851"/>
        </w:tabs>
        <w:ind w:firstLine="567"/>
        <w:rPr>
          <w:b/>
          <w:szCs w:val="20"/>
        </w:rPr>
      </w:pPr>
      <w:r>
        <w:rPr>
          <w:b/>
          <w:szCs w:val="20"/>
        </w:rPr>
        <w:t>Н.</w:t>
      </w:r>
      <w:r w:rsidR="00A12121" w:rsidRPr="00A12121">
        <w:rPr>
          <w:b/>
          <w:szCs w:val="20"/>
        </w:rPr>
        <w:t xml:space="preserve"> </w:t>
      </w:r>
      <w:r>
        <w:rPr>
          <w:b/>
          <w:szCs w:val="20"/>
        </w:rPr>
        <w:t>И. РАМАЗАНОВА, науч. сотрудник</w:t>
      </w:r>
    </w:p>
    <w:p w:rsidR="004C375C" w:rsidRPr="00312CE2" w:rsidRDefault="004C375C" w:rsidP="004C375C">
      <w:pPr>
        <w:tabs>
          <w:tab w:val="left" w:pos="851"/>
        </w:tabs>
        <w:ind w:firstLine="567"/>
        <w:rPr>
          <w:b/>
          <w:szCs w:val="20"/>
        </w:rPr>
      </w:pPr>
      <w:r>
        <w:rPr>
          <w:b/>
          <w:szCs w:val="20"/>
        </w:rPr>
        <w:t>Ж.</w:t>
      </w:r>
      <w:r w:rsidR="00A12121" w:rsidRPr="00A12121">
        <w:rPr>
          <w:b/>
          <w:szCs w:val="20"/>
        </w:rPr>
        <w:t xml:space="preserve"> </w:t>
      </w:r>
      <w:r>
        <w:rPr>
          <w:b/>
          <w:szCs w:val="20"/>
        </w:rPr>
        <w:t>О. ШАЙХАЛОВА, мл. науч. сотрудник</w:t>
      </w:r>
    </w:p>
    <w:p w:rsidR="004C375C" w:rsidRPr="00312CE2" w:rsidRDefault="004C375C" w:rsidP="004C375C">
      <w:pPr>
        <w:tabs>
          <w:tab w:val="left" w:pos="851"/>
        </w:tabs>
        <w:ind w:firstLine="567"/>
        <w:rPr>
          <w:b/>
          <w:szCs w:val="20"/>
        </w:rPr>
      </w:pPr>
      <w:r>
        <w:rPr>
          <w:b/>
          <w:szCs w:val="20"/>
        </w:rPr>
        <w:t>М.</w:t>
      </w:r>
      <w:r w:rsidR="00A12121" w:rsidRPr="00A12121">
        <w:rPr>
          <w:b/>
          <w:szCs w:val="20"/>
        </w:rPr>
        <w:t xml:space="preserve"> </w:t>
      </w:r>
      <w:r>
        <w:rPr>
          <w:b/>
          <w:szCs w:val="20"/>
        </w:rPr>
        <w:t>А. ЯХИЯЕВ, науч. сотрудник</w:t>
      </w:r>
    </w:p>
    <w:p w:rsidR="004C375C" w:rsidRPr="00312CE2" w:rsidRDefault="004C375C" w:rsidP="004C375C">
      <w:pPr>
        <w:tabs>
          <w:tab w:val="left" w:pos="851"/>
        </w:tabs>
        <w:ind w:firstLine="567"/>
        <w:rPr>
          <w:b/>
          <w:szCs w:val="20"/>
        </w:rPr>
      </w:pPr>
      <w:r>
        <w:rPr>
          <w:b/>
          <w:szCs w:val="20"/>
        </w:rPr>
        <w:t>Ш.</w:t>
      </w:r>
      <w:r w:rsidR="00A12121" w:rsidRPr="00A12121">
        <w:rPr>
          <w:b/>
          <w:szCs w:val="20"/>
        </w:rPr>
        <w:t xml:space="preserve"> </w:t>
      </w:r>
      <w:r>
        <w:rPr>
          <w:b/>
          <w:szCs w:val="20"/>
        </w:rPr>
        <w:t>К. САЛИХОВ, науч. сотрудник</w:t>
      </w:r>
    </w:p>
    <w:p w:rsidR="004C375C" w:rsidRPr="00312CE2" w:rsidRDefault="004C375C" w:rsidP="004C375C">
      <w:pPr>
        <w:tabs>
          <w:tab w:val="left" w:pos="851"/>
        </w:tabs>
        <w:ind w:firstLine="567"/>
        <w:rPr>
          <w:b/>
          <w:szCs w:val="20"/>
        </w:rPr>
      </w:pPr>
      <w:r>
        <w:rPr>
          <w:b/>
          <w:szCs w:val="20"/>
        </w:rPr>
        <w:t>В.</w:t>
      </w:r>
      <w:r w:rsidR="00A12121" w:rsidRPr="00A12121">
        <w:rPr>
          <w:b/>
          <w:szCs w:val="20"/>
        </w:rPr>
        <w:t xml:space="preserve"> </w:t>
      </w:r>
      <w:r>
        <w:rPr>
          <w:b/>
          <w:szCs w:val="20"/>
        </w:rPr>
        <w:t>В. СЕМЁНОВА, мл. науч. сотрудник</w:t>
      </w:r>
    </w:p>
    <w:p w:rsidR="004C375C" w:rsidRPr="00312CE2" w:rsidRDefault="004C375C" w:rsidP="004C375C">
      <w:pPr>
        <w:tabs>
          <w:tab w:val="left" w:pos="851"/>
        </w:tabs>
        <w:ind w:firstLine="567"/>
        <w:rPr>
          <w:b/>
          <w:szCs w:val="20"/>
        </w:rPr>
      </w:pPr>
      <w:r w:rsidRPr="00312CE2">
        <w:rPr>
          <w:b/>
          <w:szCs w:val="20"/>
        </w:rPr>
        <w:t>К.</w:t>
      </w:r>
      <w:r w:rsidR="00A12121" w:rsidRPr="00A12121">
        <w:rPr>
          <w:b/>
          <w:szCs w:val="20"/>
        </w:rPr>
        <w:t xml:space="preserve"> </w:t>
      </w:r>
      <w:r w:rsidRPr="00312CE2">
        <w:rPr>
          <w:b/>
          <w:szCs w:val="20"/>
        </w:rPr>
        <w:t>Б. ГИМБАТОВА,</w:t>
      </w:r>
      <w:r>
        <w:rPr>
          <w:b/>
          <w:szCs w:val="20"/>
        </w:rPr>
        <w:t xml:space="preserve"> мл. науч. сотрудник</w:t>
      </w:r>
    </w:p>
    <w:p w:rsidR="004C375C" w:rsidRPr="00312CE2" w:rsidRDefault="004C375C" w:rsidP="004C375C">
      <w:pPr>
        <w:tabs>
          <w:tab w:val="left" w:pos="567"/>
          <w:tab w:val="left" w:pos="851"/>
        </w:tabs>
        <w:ind w:left="567" w:firstLine="0"/>
        <w:rPr>
          <w:b/>
          <w:szCs w:val="20"/>
        </w:rPr>
      </w:pPr>
      <w:r w:rsidRPr="00312CE2">
        <w:rPr>
          <w:b/>
          <w:szCs w:val="20"/>
        </w:rPr>
        <w:t>Прикаспийский институт биологических ресурсов Дагестанского федерального исследовательского центра Российской академии наук, Махачкала</w:t>
      </w:r>
    </w:p>
    <w:p w:rsidR="004C375C" w:rsidRPr="00312CE2" w:rsidRDefault="004C375C" w:rsidP="004C375C">
      <w:pPr>
        <w:tabs>
          <w:tab w:val="left" w:pos="851"/>
        </w:tabs>
        <w:ind w:firstLine="567"/>
        <w:rPr>
          <w:b/>
          <w:szCs w:val="20"/>
        </w:rPr>
      </w:pPr>
    </w:p>
    <w:p w:rsidR="004C375C" w:rsidRPr="00312CE2" w:rsidRDefault="004C375C" w:rsidP="004C375C">
      <w:pPr>
        <w:tabs>
          <w:tab w:val="left" w:pos="851"/>
        </w:tabs>
        <w:ind w:firstLine="0"/>
        <w:jc w:val="center"/>
        <w:rPr>
          <w:b/>
          <w:i/>
          <w:szCs w:val="20"/>
          <w:lang w:val="en-US"/>
        </w:rPr>
      </w:pPr>
      <w:r w:rsidRPr="00312CE2">
        <w:rPr>
          <w:b/>
          <w:i/>
          <w:szCs w:val="20"/>
          <w:lang w:val="en-US"/>
        </w:rPr>
        <w:t>THE INTENSITY OF PRODUCTION PROCESSES IN DIFFERENT COMMUNITIES</w:t>
      </w:r>
    </w:p>
    <w:p w:rsidR="004C375C" w:rsidRPr="00312CE2" w:rsidRDefault="004C375C" w:rsidP="004C375C">
      <w:pPr>
        <w:tabs>
          <w:tab w:val="left" w:pos="851"/>
        </w:tabs>
        <w:ind w:firstLine="567"/>
        <w:rPr>
          <w:rFonts w:eastAsia="Batang"/>
          <w:i/>
          <w:color w:val="000000"/>
          <w:szCs w:val="20"/>
          <w:lang w:val="en-US"/>
        </w:rPr>
      </w:pPr>
    </w:p>
    <w:p w:rsidR="004C375C" w:rsidRPr="00312CE2" w:rsidRDefault="004C375C" w:rsidP="004C375C">
      <w:pPr>
        <w:tabs>
          <w:tab w:val="left" w:pos="851"/>
        </w:tabs>
        <w:ind w:firstLine="567"/>
        <w:rPr>
          <w:rFonts w:eastAsia="Batang"/>
          <w:b/>
          <w:i/>
          <w:color w:val="000000"/>
          <w:szCs w:val="20"/>
          <w:lang w:val="en-US"/>
        </w:rPr>
      </w:pPr>
      <w:r w:rsidRPr="00312CE2">
        <w:rPr>
          <w:rFonts w:eastAsia="Batang"/>
          <w:b/>
          <w:i/>
          <w:color w:val="000000"/>
          <w:szCs w:val="20"/>
          <w:lang w:val="en-US"/>
        </w:rPr>
        <w:t>N.</w:t>
      </w:r>
      <w:r w:rsidR="00A12121">
        <w:rPr>
          <w:rFonts w:eastAsia="Batang"/>
          <w:b/>
          <w:i/>
          <w:color w:val="000000"/>
          <w:szCs w:val="20"/>
          <w:lang w:val="en-US"/>
        </w:rPr>
        <w:t xml:space="preserve"> </w:t>
      </w:r>
      <w:r w:rsidRPr="00312CE2">
        <w:rPr>
          <w:rFonts w:eastAsia="Batang"/>
          <w:b/>
          <w:i/>
          <w:color w:val="000000"/>
          <w:szCs w:val="20"/>
          <w:lang w:val="en-US"/>
        </w:rPr>
        <w:t>I. RAMAZANOVA, researcher</w:t>
      </w:r>
    </w:p>
    <w:p w:rsidR="004C375C" w:rsidRPr="00312CE2" w:rsidRDefault="004C375C" w:rsidP="004C375C">
      <w:pPr>
        <w:tabs>
          <w:tab w:val="left" w:pos="851"/>
        </w:tabs>
        <w:ind w:firstLine="567"/>
        <w:rPr>
          <w:rFonts w:eastAsia="Batang"/>
          <w:b/>
          <w:i/>
          <w:color w:val="000000"/>
          <w:szCs w:val="20"/>
          <w:lang w:val="en-US"/>
        </w:rPr>
      </w:pPr>
      <w:r w:rsidRPr="00312CE2">
        <w:rPr>
          <w:rFonts w:eastAsia="Batang"/>
          <w:b/>
          <w:i/>
          <w:color w:val="000000"/>
          <w:szCs w:val="20"/>
          <w:lang w:val="en-US"/>
        </w:rPr>
        <w:t>ZH.</w:t>
      </w:r>
      <w:r w:rsidR="00A12121">
        <w:rPr>
          <w:rFonts w:eastAsia="Batang"/>
          <w:b/>
          <w:i/>
          <w:color w:val="000000"/>
          <w:szCs w:val="20"/>
          <w:lang w:val="en-US"/>
        </w:rPr>
        <w:t xml:space="preserve"> </w:t>
      </w:r>
      <w:r w:rsidRPr="00312CE2">
        <w:rPr>
          <w:rFonts w:eastAsia="Batang"/>
          <w:b/>
          <w:i/>
          <w:color w:val="000000"/>
          <w:szCs w:val="20"/>
          <w:lang w:val="en-US"/>
        </w:rPr>
        <w:t>O. SHAYKHALOVA, junior researcher</w:t>
      </w:r>
    </w:p>
    <w:p w:rsidR="004C375C" w:rsidRPr="00312CE2" w:rsidRDefault="004C375C" w:rsidP="004C375C">
      <w:pPr>
        <w:tabs>
          <w:tab w:val="left" w:pos="851"/>
        </w:tabs>
        <w:ind w:firstLine="567"/>
        <w:rPr>
          <w:rFonts w:eastAsia="Batang"/>
          <w:b/>
          <w:i/>
          <w:color w:val="000000"/>
          <w:szCs w:val="20"/>
          <w:lang w:val="en-US"/>
        </w:rPr>
      </w:pPr>
      <w:r w:rsidRPr="00312CE2">
        <w:rPr>
          <w:rFonts w:eastAsia="Batang"/>
          <w:b/>
          <w:i/>
          <w:color w:val="000000"/>
          <w:szCs w:val="20"/>
          <w:lang w:val="en-US"/>
        </w:rPr>
        <w:t>M.</w:t>
      </w:r>
      <w:r w:rsidR="00A12121">
        <w:rPr>
          <w:rFonts w:eastAsia="Batang"/>
          <w:b/>
          <w:i/>
          <w:color w:val="000000"/>
          <w:szCs w:val="20"/>
          <w:lang w:val="en-US"/>
        </w:rPr>
        <w:t xml:space="preserve"> </w:t>
      </w:r>
      <w:r w:rsidRPr="00312CE2">
        <w:rPr>
          <w:rFonts w:eastAsia="Batang"/>
          <w:b/>
          <w:i/>
          <w:color w:val="000000"/>
          <w:szCs w:val="20"/>
          <w:lang w:val="en-US"/>
        </w:rPr>
        <w:t>A. YAKHIYAEV, researcher</w:t>
      </w:r>
    </w:p>
    <w:p w:rsidR="004C375C" w:rsidRPr="00312CE2" w:rsidRDefault="004C375C" w:rsidP="004C375C">
      <w:pPr>
        <w:tabs>
          <w:tab w:val="left" w:pos="851"/>
        </w:tabs>
        <w:ind w:firstLine="567"/>
        <w:rPr>
          <w:rFonts w:eastAsia="Batang"/>
          <w:b/>
          <w:i/>
          <w:color w:val="000000"/>
          <w:szCs w:val="20"/>
          <w:lang w:val="en-US"/>
        </w:rPr>
      </w:pPr>
      <w:r w:rsidRPr="00312CE2">
        <w:rPr>
          <w:rFonts w:eastAsia="Batang"/>
          <w:b/>
          <w:i/>
          <w:color w:val="000000"/>
          <w:szCs w:val="20"/>
          <w:lang w:val="en-US"/>
        </w:rPr>
        <w:t>SH.</w:t>
      </w:r>
      <w:r w:rsidR="00A12121">
        <w:rPr>
          <w:rFonts w:eastAsia="Batang"/>
          <w:b/>
          <w:i/>
          <w:color w:val="000000"/>
          <w:szCs w:val="20"/>
          <w:lang w:val="en-US"/>
        </w:rPr>
        <w:t xml:space="preserve"> </w:t>
      </w:r>
      <w:r w:rsidRPr="00312CE2">
        <w:rPr>
          <w:rFonts w:eastAsia="Batang"/>
          <w:b/>
          <w:i/>
          <w:color w:val="000000"/>
          <w:szCs w:val="20"/>
          <w:lang w:val="en-US"/>
        </w:rPr>
        <w:t>K. SALIKHOV, researcher</w:t>
      </w:r>
    </w:p>
    <w:p w:rsidR="004C375C" w:rsidRPr="00312CE2" w:rsidRDefault="004C375C" w:rsidP="004C375C">
      <w:pPr>
        <w:tabs>
          <w:tab w:val="left" w:pos="851"/>
        </w:tabs>
        <w:ind w:firstLine="567"/>
        <w:rPr>
          <w:rFonts w:eastAsia="Batang"/>
          <w:b/>
          <w:i/>
          <w:color w:val="000000"/>
          <w:szCs w:val="20"/>
          <w:lang w:val="en-US"/>
        </w:rPr>
      </w:pPr>
      <w:r w:rsidRPr="00312CE2">
        <w:rPr>
          <w:rFonts w:eastAsia="Batang"/>
          <w:b/>
          <w:i/>
          <w:color w:val="000000"/>
          <w:szCs w:val="20"/>
          <w:lang w:val="en-US"/>
        </w:rPr>
        <w:t>V.</w:t>
      </w:r>
      <w:r w:rsidR="00A12121">
        <w:rPr>
          <w:rFonts w:eastAsia="Batang"/>
          <w:b/>
          <w:i/>
          <w:color w:val="000000"/>
          <w:szCs w:val="20"/>
          <w:lang w:val="en-US"/>
        </w:rPr>
        <w:t xml:space="preserve"> </w:t>
      </w:r>
      <w:r w:rsidRPr="00312CE2">
        <w:rPr>
          <w:rFonts w:eastAsia="Batang"/>
          <w:b/>
          <w:i/>
          <w:color w:val="000000"/>
          <w:szCs w:val="20"/>
          <w:lang w:val="en-US"/>
        </w:rPr>
        <w:t>V. SEMENOVA, junior researcher</w:t>
      </w:r>
    </w:p>
    <w:p w:rsidR="004C375C" w:rsidRPr="00312CE2" w:rsidRDefault="004C375C" w:rsidP="004C375C">
      <w:pPr>
        <w:tabs>
          <w:tab w:val="left" w:pos="851"/>
        </w:tabs>
        <w:ind w:firstLine="567"/>
        <w:rPr>
          <w:rFonts w:eastAsia="Batang"/>
          <w:b/>
          <w:i/>
          <w:color w:val="000000"/>
          <w:szCs w:val="20"/>
          <w:vertAlign w:val="superscript"/>
          <w:lang w:val="en-US"/>
        </w:rPr>
      </w:pPr>
      <w:r w:rsidRPr="00312CE2">
        <w:rPr>
          <w:rFonts w:eastAsia="Batang"/>
          <w:b/>
          <w:i/>
          <w:color w:val="000000"/>
          <w:szCs w:val="20"/>
          <w:lang w:val="en-US"/>
        </w:rPr>
        <w:t>K.</w:t>
      </w:r>
      <w:r w:rsidR="00A12121">
        <w:rPr>
          <w:rFonts w:eastAsia="Batang"/>
          <w:b/>
          <w:i/>
          <w:color w:val="000000"/>
          <w:szCs w:val="20"/>
          <w:lang w:val="en-US"/>
        </w:rPr>
        <w:t xml:space="preserve"> </w:t>
      </w:r>
      <w:r w:rsidRPr="00312CE2">
        <w:rPr>
          <w:rFonts w:eastAsia="Batang"/>
          <w:b/>
          <w:i/>
          <w:color w:val="000000"/>
          <w:szCs w:val="20"/>
          <w:lang w:val="en-US"/>
        </w:rPr>
        <w:t>B. GIMBATOVA , junior researcher</w:t>
      </w:r>
    </w:p>
    <w:p w:rsidR="004C375C" w:rsidRPr="00312CE2" w:rsidRDefault="004C375C" w:rsidP="004C375C">
      <w:pPr>
        <w:tabs>
          <w:tab w:val="left" w:pos="851"/>
        </w:tabs>
        <w:ind w:left="567" w:firstLine="0"/>
        <w:rPr>
          <w:b/>
          <w:bCs/>
          <w:i/>
          <w:iCs/>
          <w:color w:val="000000"/>
          <w:szCs w:val="20"/>
          <w:lang w:val="en-US"/>
        </w:rPr>
      </w:pPr>
      <w:r w:rsidRPr="00312CE2">
        <w:rPr>
          <w:b/>
          <w:bCs/>
          <w:i/>
          <w:iCs/>
          <w:color w:val="000000"/>
          <w:szCs w:val="20"/>
          <w:lang w:val="en-US"/>
        </w:rPr>
        <w:t xml:space="preserve">Precaspian institute of biological resources of </w:t>
      </w:r>
      <w:r w:rsidRPr="00312CE2">
        <w:rPr>
          <w:b/>
          <w:i/>
          <w:szCs w:val="20"/>
          <w:lang w:val="en-US" w:eastAsia="ru-RU"/>
        </w:rPr>
        <w:t xml:space="preserve">Dagestan Federal Research Center </w:t>
      </w:r>
      <w:r w:rsidRPr="00312CE2">
        <w:rPr>
          <w:b/>
          <w:bCs/>
          <w:i/>
          <w:iCs/>
          <w:color w:val="000000"/>
          <w:szCs w:val="20"/>
          <w:lang w:val="en-US"/>
        </w:rPr>
        <w:t xml:space="preserve">of Russian academy of sciences, </w:t>
      </w:r>
      <w:r w:rsidRPr="00312CE2">
        <w:rPr>
          <w:b/>
          <w:bCs/>
          <w:i/>
          <w:iCs/>
          <w:color w:val="000000"/>
          <w:szCs w:val="20"/>
        </w:rPr>
        <w:t>М</w:t>
      </w:r>
      <w:r w:rsidRPr="00312CE2">
        <w:rPr>
          <w:b/>
          <w:bCs/>
          <w:i/>
          <w:iCs/>
          <w:color w:val="000000"/>
          <w:szCs w:val="20"/>
          <w:lang w:val="en-US"/>
        </w:rPr>
        <w:t xml:space="preserve">akhachkala </w:t>
      </w:r>
    </w:p>
    <w:p w:rsidR="004C375C" w:rsidRPr="00312CE2" w:rsidRDefault="004C375C" w:rsidP="004C375C">
      <w:pPr>
        <w:tabs>
          <w:tab w:val="left" w:pos="851"/>
        </w:tabs>
        <w:ind w:firstLine="567"/>
        <w:rPr>
          <w:bCs/>
          <w:iCs/>
          <w:color w:val="000000"/>
          <w:szCs w:val="20"/>
          <w:lang w:val="en-US"/>
        </w:rPr>
      </w:pPr>
    </w:p>
    <w:p w:rsidR="004C375C" w:rsidRPr="00D97A93" w:rsidRDefault="004C375C" w:rsidP="004C375C">
      <w:pPr>
        <w:tabs>
          <w:tab w:val="left" w:pos="851"/>
        </w:tabs>
        <w:ind w:firstLine="567"/>
        <w:rPr>
          <w:sz w:val="19"/>
          <w:szCs w:val="19"/>
          <w:lang w:eastAsia="ru-RU"/>
        </w:rPr>
      </w:pPr>
      <w:r w:rsidRPr="00D97A93">
        <w:rPr>
          <w:b/>
          <w:sz w:val="19"/>
          <w:szCs w:val="19"/>
          <w:lang w:eastAsia="ru-RU"/>
        </w:rPr>
        <w:t>Аннотация</w:t>
      </w:r>
      <w:r w:rsidRPr="00D97A93">
        <w:rPr>
          <w:sz w:val="19"/>
          <w:szCs w:val="19"/>
          <w:lang w:eastAsia="ru-RU"/>
        </w:rPr>
        <w:t>. Цель работы – изучение функционирования разных типов биогеоценозов.</w:t>
      </w:r>
      <w:r w:rsidR="00D81B85" w:rsidRPr="00D97A93">
        <w:rPr>
          <w:sz w:val="19"/>
          <w:szCs w:val="19"/>
          <w:lang w:eastAsia="ru-RU"/>
        </w:rPr>
        <w:t xml:space="preserve"> </w:t>
      </w:r>
      <w:r w:rsidRPr="00D97A93">
        <w:rPr>
          <w:sz w:val="19"/>
          <w:szCs w:val="19"/>
          <w:lang w:eastAsia="ru-RU"/>
        </w:rPr>
        <w:t>Исследования проводились в 2012-2016 гг. на естественных фитоценозах экспериментальных участков Цудахарской экспериментальной базы Горного ботанического сада ДНЦ РАН и агроценозе озимой пшеницы на светло-каштановой почве Ногайского района. Учет запасов фитомассы осуществляли укосным методом. Содержание гумуса, гидролизуемого азота, фосфатов и обменного калия определяли по методу Мачигина в модификации ЦИНАО.</w:t>
      </w:r>
      <w:r w:rsidR="00C338BE" w:rsidRPr="00D97A93">
        <w:rPr>
          <w:sz w:val="19"/>
          <w:szCs w:val="19"/>
          <w:lang w:eastAsia="ru-RU"/>
        </w:rPr>
        <w:t xml:space="preserve"> </w:t>
      </w:r>
      <w:r w:rsidRPr="00D97A93">
        <w:rPr>
          <w:sz w:val="19"/>
          <w:szCs w:val="19"/>
          <w:lang w:eastAsia="ru-RU"/>
        </w:rPr>
        <w:t>Запасы надземной фитомассы в агроценозе были различными, и максимум приходился на период полной спелости, тогда как запасы подземной фитомассы зафиксированы в фазу молочной спелости. В период созревания пшеницы в подземной сфере начинали преобладать деструкционные процессы и шло уменьшение надземной массы. Высоко</w:t>
      </w:r>
      <w:r w:rsidR="00C338BE" w:rsidRPr="00D97A93">
        <w:rPr>
          <w:sz w:val="19"/>
          <w:szCs w:val="19"/>
          <w:lang w:eastAsia="ru-RU"/>
        </w:rPr>
        <w:t>му</w:t>
      </w:r>
      <w:r w:rsidRPr="00D97A93">
        <w:rPr>
          <w:sz w:val="19"/>
          <w:szCs w:val="19"/>
          <w:lang w:eastAsia="ru-RU"/>
        </w:rPr>
        <w:t xml:space="preserve"> содержани</w:t>
      </w:r>
      <w:r w:rsidR="00C338BE" w:rsidRPr="00D97A93">
        <w:rPr>
          <w:sz w:val="19"/>
          <w:szCs w:val="19"/>
          <w:lang w:eastAsia="ru-RU"/>
        </w:rPr>
        <w:t>ю</w:t>
      </w:r>
      <w:r w:rsidRPr="00D97A93">
        <w:rPr>
          <w:sz w:val="19"/>
          <w:szCs w:val="19"/>
          <w:lang w:eastAsia="ru-RU"/>
        </w:rPr>
        <w:t xml:space="preserve"> запасов фитомассы естественного фитоценоза на юго-западном склоне способствовало близкое расположение его к пойме реки Сана и доминирование в видовом составе представителей растений с большой фитомассой, со средними показателями проектного покрытия, соответственно 52 и 35%. На этой экспозиции насчитывалось около 45 видов растений. На северо-западной экспозиции превалирующее положение занимал бородач кровоостанавливающий – 60-65% проективного покрытия. Общее количество видов растений насчитывалось до 15. Механизм сохранения продукции осуществляется в полной мере лишь в природных экосистемах, что свидетельствует о высоких адаптационных возможностях естественных фитоценозов по сравнению с зерновыми агроценозами, где продукция отчуждается в виде зерна и соломы. Мертвое органическое вещество (ветошь + войлок) почвы и ее гидротермический режим – аккумуляторы питательных элементов в естественном ценозе выше, чем в «однокомпонентной» системе агроценоза. В естественных фитоценозах, образованных многолетними растениями</w:t>
      </w:r>
      <w:r w:rsidR="00C338BE" w:rsidRPr="00D97A93">
        <w:rPr>
          <w:sz w:val="19"/>
          <w:szCs w:val="19"/>
          <w:lang w:eastAsia="ru-RU"/>
        </w:rPr>
        <w:t>,</w:t>
      </w:r>
      <w:r w:rsidRPr="00D97A93">
        <w:rPr>
          <w:sz w:val="19"/>
          <w:szCs w:val="19"/>
          <w:lang w:eastAsia="ru-RU"/>
        </w:rPr>
        <w:t xml:space="preserve"> основная доля продукции образуется в подземной сфере, что в агроценозе развито относительно слабо.</w:t>
      </w:r>
    </w:p>
    <w:p w:rsidR="004C375C" w:rsidRPr="00D97A93" w:rsidRDefault="004C375C" w:rsidP="004C375C">
      <w:pPr>
        <w:tabs>
          <w:tab w:val="left" w:pos="851"/>
        </w:tabs>
        <w:ind w:firstLine="567"/>
        <w:rPr>
          <w:sz w:val="19"/>
          <w:szCs w:val="19"/>
          <w:lang w:eastAsia="ru-RU"/>
        </w:rPr>
      </w:pPr>
      <w:r w:rsidRPr="00D97A93">
        <w:rPr>
          <w:b/>
          <w:sz w:val="19"/>
          <w:szCs w:val="19"/>
          <w:lang w:eastAsia="ru-RU"/>
        </w:rPr>
        <w:t>Ключевые слова:</w:t>
      </w:r>
      <w:r w:rsidRPr="00D97A93">
        <w:rPr>
          <w:sz w:val="19"/>
          <w:szCs w:val="19"/>
          <w:lang w:eastAsia="ru-RU"/>
        </w:rPr>
        <w:t xml:space="preserve"> фитоценоз, видовой состав, осадки, гумус, сезонная динамика.</w:t>
      </w:r>
    </w:p>
    <w:p w:rsidR="004C375C" w:rsidRPr="008E15DD" w:rsidRDefault="004C375C" w:rsidP="004C375C">
      <w:pPr>
        <w:tabs>
          <w:tab w:val="left" w:pos="851"/>
        </w:tabs>
        <w:ind w:firstLine="567"/>
        <w:rPr>
          <w:bCs/>
          <w:i/>
          <w:color w:val="000000"/>
          <w:szCs w:val="20"/>
          <w:lang w:val="en-US"/>
        </w:rPr>
      </w:pPr>
      <w:r w:rsidRPr="008E15DD">
        <w:rPr>
          <w:b/>
          <w:bCs/>
          <w:i/>
          <w:color w:val="000000"/>
          <w:szCs w:val="20"/>
          <w:lang w:val="en-US"/>
        </w:rPr>
        <w:t xml:space="preserve">Abstract. </w:t>
      </w:r>
      <w:r w:rsidRPr="008E15DD">
        <w:rPr>
          <w:bCs/>
          <w:i/>
          <w:color w:val="000000"/>
          <w:szCs w:val="20"/>
          <w:lang w:val="en-US"/>
        </w:rPr>
        <w:t xml:space="preserve">The aim of the work is to study the functioning of different types of biogeocenoses. The studies were conducted in 2012-2016 to the natural plant communities of the experimental plots Tsudakharsky experimental base of the Mountain Botanical garden, Dagestan scientific center, Russian Academy of Sciences and agrocenosis of winter wheat on light-chestnut soil of the Nogai district. The account of phytomass reserves was carried out by the mowing method. The content of humus, hydrolysis nitrogen, phosphate, and exchange potassium was determined by the method Machine in the modification of the TIN. Stocks of above-ground phytomass in the agrocenosis were different, and the maximum accounted for the period of full ripeness, while the reserves of underground phytomass were recorded in the </w:t>
      </w:r>
      <w:r w:rsidRPr="008E15DD">
        <w:rPr>
          <w:bCs/>
          <w:i/>
          <w:color w:val="000000"/>
          <w:szCs w:val="20"/>
          <w:lang w:val="en-US"/>
        </w:rPr>
        <w:lastRenderedPageBreak/>
        <w:t>phase of milk ripeness. During the ripening of wheat in the underground sphere began to dominate the destructive processes and there was a decrease in the above-ground mass. The high content of phytomass reserves of natural phytocenosis on the South-Western slope contributed to the close location of it to the floodplain of the river Sana and the dominance in species composition of representatives of plants with a large phytomass, with the average project coverage, respectively, 52 and 35%. At this exhibition there were about 45 species of plants. In the North-Western exposition, the dominant position was occupied by the hemostatic bearded man – 60-65% of the projective cover. The total number of plant species was up to 15. The mechanism for the preservation of products is carried out fully only in natural ecosystems, indicates a high adaptation possibilities of natural phytocenoses in comparison with a cereal agrocenoses, where production is alienated in the form of grain and straw. Dead organic matter (rags + felt) of the soil and its hydrothermal regime – accumulators of nutrients in the natural coenosis are higher than in the "one-component" system of agrocenosis. In natural phytocenoses formed by perennial plants, the main share of production is formed in the underground sphere, which is relatively poorly developed in the agrocenosis.</w:t>
      </w:r>
    </w:p>
    <w:p w:rsidR="004C375C" w:rsidRPr="008E15DD" w:rsidRDefault="004C375C" w:rsidP="004C375C">
      <w:pPr>
        <w:tabs>
          <w:tab w:val="left" w:pos="851"/>
        </w:tabs>
        <w:ind w:firstLine="567"/>
        <w:rPr>
          <w:i/>
          <w:szCs w:val="20"/>
          <w:lang w:val="en-US"/>
        </w:rPr>
      </w:pPr>
      <w:r w:rsidRPr="008E15DD">
        <w:rPr>
          <w:rFonts w:eastAsia="Batang"/>
          <w:b/>
          <w:bCs/>
          <w:i/>
          <w:iCs/>
          <w:color w:val="000000"/>
          <w:spacing w:val="-10"/>
          <w:szCs w:val="20"/>
          <w:lang w:val="en-US"/>
        </w:rPr>
        <w:t>Keywords:</w:t>
      </w:r>
      <w:r w:rsidRPr="008E15DD">
        <w:rPr>
          <w:rFonts w:eastAsia="Batang"/>
          <w:i/>
          <w:color w:val="000000"/>
          <w:szCs w:val="20"/>
          <w:lang w:val="en-US"/>
        </w:rPr>
        <w:t xml:space="preserve"> phytocenosis, species composition, precipitation, humus, seasonal dynamics.</w:t>
      </w:r>
    </w:p>
    <w:p w:rsidR="004C375C" w:rsidRPr="00312CE2" w:rsidRDefault="004C375C" w:rsidP="004C375C">
      <w:pPr>
        <w:tabs>
          <w:tab w:val="left" w:pos="851"/>
        </w:tabs>
        <w:ind w:firstLine="567"/>
        <w:rPr>
          <w:szCs w:val="20"/>
          <w:lang w:val="en-US"/>
        </w:rPr>
      </w:pPr>
    </w:p>
    <w:p w:rsidR="00D97A93" w:rsidRPr="00397274" w:rsidRDefault="00D97A93" w:rsidP="004C375C">
      <w:pPr>
        <w:tabs>
          <w:tab w:val="left" w:pos="851"/>
        </w:tabs>
        <w:ind w:firstLine="567"/>
        <w:rPr>
          <w:b/>
          <w:szCs w:val="20"/>
          <w:lang w:val="en-US"/>
        </w:rPr>
        <w:sectPr w:rsidR="00D97A93" w:rsidRPr="00397274" w:rsidSect="00B31817">
          <w:type w:val="continuous"/>
          <w:pgSz w:w="11906" w:h="16838"/>
          <w:pgMar w:top="1134" w:right="1134" w:bottom="1134" w:left="1134" w:header="709" w:footer="709" w:gutter="0"/>
          <w:cols w:space="720"/>
        </w:sectPr>
      </w:pPr>
    </w:p>
    <w:p w:rsidR="00133E03" w:rsidRPr="00FD6086" w:rsidRDefault="000C396A" w:rsidP="00910481">
      <w:pPr>
        <w:ind w:firstLine="567"/>
        <w:rPr>
          <w:b/>
          <w:szCs w:val="20"/>
        </w:rPr>
      </w:pPr>
      <w:r>
        <w:rPr>
          <w:b/>
          <w:lang w:val="en-US"/>
        </w:rPr>
        <w:lastRenderedPageBreak/>
        <w:t>DOI</w:t>
      </w:r>
      <w:r w:rsidRPr="00FD6086">
        <w:rPr>
          <w:b/>
        </w:rPr>
        <w:t xml:space="preserve"> </w:t>
      </w:r>
      <w:r w:rsidR="006E242D" w:rsidRPr="006E242D">
        <w:rPr>
          <w:b/>
        </w:rPr>
        <w:t>10.15217/issn2079-0996.2019.3.</w:t>
      </w:r>
      <w:r w:rsidR="006E242D" w:rsidRPr="00FD6086">
        <w:rPr>
          <w:b/>
        </w:rPr>
        <w:t>140</w:t>
      </w:r>
    </w:p>
    <w:p w:rsidR="00937A28" w:rsidRPr="004550ED" w:rsidRDefault="00937A28" w:rsidP="00937A28">
      <w:pPr>
        <w:ind w:firstLine="567"/>
        <w:rPr>
          <w:b/>
          <w:bCs/>
          <w:szCs w:val="20"/>
        </w:rPr>
      </w:pPr>
      <w:r w:rsidRPr="004550ED">
        <w:rPr>
          <w:b/>
          <w:bCs/>
          <w:szCs w:val="20"/>
        </w:rPr>
        <w:t>УДК 633.11.631.524.825</w:t>
      </w:r>
    </w:p>
    <w:p w:rsidR="00937A28" w:rsidRPr="007A50BE" w:rsidRDefault="00937A28" w:rsidP="00937A28">
      <w:pPr>
        <w:ind w:firstLine="567"/>
        <w:rPr>
          <w:b/>
          <w:bCs/>
          <w:szCs w:val="20"/>
        </w:rPr>
      </w:pPr>
    </w:p>
    <w:p w:rsidR="00937A28" w:rsidRPr="007A50BE" w:rsidRDefault="00937A28" w:rsidP="00937A28">
      <w:pPr>
        <w:pStyle w:val="af3"/>
        <w:ind w:firstLine="0"/>
        <w:rPr>
          <w:i w:val="0"/>
          <w:spacing w:val="-4"/>
          <w:sz w:val="20"/>
          <w:szCs w:val="20"/>
        </w:rPr>
      </w:pPr>
      <w:r w:rsidRPr="007A50BE">
        <w:rPr>
          <w:i w:val="0"/>
          <w:spacing w:val="-4"/>
          <w:sz w:val="20"/>
          <w:szCs w:val="20"/>
        </w:rPr>
        <w:t>ИСТОЧНИКИ СЕЛЕКЦИОННО-ЦЕННЫХ ПРИЗНАКОВ ТВЕРДОЙ ПШЕНИЦЫ</w:t>
      </w:r>
    </w:p>
    <w:p w:rsidR="00937A28" w:rsidRPr="007A50BE" w:rsidRDefault="00937A28" w:rsidP="00937A28">
      <w:pPr>
        <w:pStyle w:val="af3"/>
        <w:ind w:firstLine="0"/>
        <w:rPr>
          <w:b w:val="0"/>
          <w:i w:val="0"/>
          <w:caps/>
          <w:sz w:val="20"/>
          <w:szCs w:val="20"/>
        </w:rPr>
      </w:pPr>
      <w:r w:rsidRPr="007A50BE">
        <w:rPr>
          <w:i w:val="0"/>
          <w:spacing w:val="-4"/>
          <w:sz w:val="20"/>
          <w:szCs w:val="20"/>
        </w:rPr>
        <w:t>В УСЛОВИЯХ ЮЖНОГО ДАГЕСТАНА</w:t>
      </w:r>
    </w:p>
    <w:p w:rsidR="00937A28" w:rsidRPr="004550ED" w:rsidRDefault="00937A28" w:rsidP="00937A28">
      <w:pPr>
        <w:tabs>
          <w:tab w:val="left" w:pos="1478"/>
        </w:tabs>
        <w:ind w:firstLine="567"/>
        <w:rPr>
          <w:szCs w:val="20"/>
        </w:rPr>
      </w:pPr>
      <w:r w:rsidRPr="004550ED">
        <w:rPr>
          <w:szCs w:val="20"/>
        </w:rPr>
        <w:tab/>
      </w:r>
    </w:p>
    <w:p w:rsidR="00937A28" w:rsidRPr="00B007C9" w:rsidRDefault="00937A28" w:rsidP="00937A28">
      <w:pPr>
        <w:ind w:left="567" w:firstLine="0"/>
        <w:jc w:val="left"/>
        <w:rPr>
          <w:b/>
          <w:szCs w:val="20"/>
        </w:rPr>
      </w:pPr>
      <w:r w:rsidRPr="00B007C9">
        <w:rPr>
          <w:b/>
          <w:szCs w:val="20"/>
        </w:rPr>
        <w:t>А.</w:t>
      </w:r>
      <w:r w:rsidR="00C85F31" w:rsidRPr="00B007C9">
        <w:rPr>
          <w:b/>
          <w:szCs w:val="20"/>
        </w:rPr>
        <w:t xml:space="preserve"> </w:t>
      </w:r>
      <w:r w:rsidRPr="00B007C9">
        <w:rPr>
          <w:b/>
          <w:szCs w:val="20"/>
        </w:rPr>
        <w:t>З.</w:t>
      </w:r>
      <w:r w:rsidR="00C85F31" w:rsidRPr="00B007C9">
        <w:rPr>
          <w:b/>
          <w:szCs w:val="20"/>
        </w:rPr>
        <w:t xml:space="preserve"> </w:t>
      </w:r>
      <w:r w:rsidRPr="00B007C9">
        <w:rPr>
          <w:b/>
          <w:szCs w:val="20"/>
        </w:rPr>
        <w:t xml:space="preserve"> ШИХМУРАДОВ</w:t>
      </w:r>
      <w:r w:rsidR="00A04974" w:rsidRPr="00B007C9">
        <w:rPr>
          <w:b/>
          <w:szCs w:val="20"/>
          <w:vertAlign w:val="superscript"/>
        </w:rPr>
        <w:t>1,2</w:t>
      </w:r>
      <w:r w:rsidRPr="00B007C9">
        <w:rPr>
          <w:b/>
          <w:szCs w:val="20"/>
        </w:rPr>
        <w:t>, д-р биол. наук, ведущий научный сотрудник</w:t>
      </w:r>
    </w:p>
    <w:p w:rsidR="00937A28" w:rsidRPr="00B007C9" w:rsidRDefault="00937A28" w:rsidP="00937A28">
      <w:pPr>
        <w:ind w:left="567" w:firstLine="0"/>
        <w:jc w:val="left"/>
        <w:rPr>
          <w:b/>
          <w:szCs w:val="20"/>
        </w:rPr>
      </w:pPr>
      <w:r w:rsidRPr="00B007C9">
        <w:rPr>
          <w:rStyle w:val="aff2"/>
          <w:color w:val="000000"/>
          <w:szCs w:val="20"/>
          <w:shd w:val="clear" w:color="auto" w:fill="FFFFFF"/>
        </w:rPr>
        <w:t>А. Ю. ГЕРЕЙХАНОВА</w:t>
      </w:r>
      <w:r w:rsidR="00A04974" w:rsidRPr="00B007C9">
        <w:rPr>
          <w:rStyle w:val="aff2"/>
          <w:color w:val="000000"/>
          <w:szCs w:val="20"/>
          <w:shd w:val="clear" w:color="auto" w:fill="FFFFFF"/>
          <w:vertAlign w:val="superscript"/>
        </w:rPr>
        <w:t>1</w:t>
      </w:r>
      <w:r w:rsidRPr="00B007C9">
        <w:rPr>
          <w:rStyle w:val="aff2"/>
          <w:color w:val="000000"/>
          <w:szCs w:val="20"/>
          <w:shd w:val="clear" w:color="auto" w:fill="FFFFFF"/>
        </w:rPr>
        <w:t>,</w:t>
      </w:r>
      <w:r w:rsidRPr="00B007C9">
        <w:rPr>
          <w:b/>
          <w:color w:val="000000"/>
          <w:szCs w:val="20"/>
          <w:shd w:val="clear" w:color="auto" w:fill="FFFFFF"/>
        </w:rPr>
        <w:t xml:space="preserve"> канд. биол. наук, доцент</w:t>
      </w:r>
      <w:r w:rsidRPr="00B007C9">
        <w:rPr>
          <w:b/>
          <w:color w:val="000000"/>
          <w:szCs w:val="20"/>
        </w:rPr>
        <w:br/>
      </w:r>
      <w:r w:rsidRPr="00B007C9">
        <w:rPr>
          <w:b/>
          <w:szCs w:val="20"/>
        </w:rPr>
        <w:t>М.</w:t>
      </w:r>
      <w:r w:rsidR="00C85F31" w:rsidRPr="00B007C9">
        <w:rPr>
          <w:b/>
          <w:szCs w:val="20"/>
        </w:rPr>
        <w:t xml:space="preserve"> </w:t>
      </w:r>
      <w:r w:rsidRPr="00B007C9">
        <w:rPr>
          <w:b/>
          <w:szCs w:val="20"/>
        </w:rPr>
        <w:t>М. МАГОМЕДОВ</w:t>
      </w:r>
      <w:r w:rsidR="00A04974" w:rsidRPr="00B007C9">
        <w:rPr>
          <w:b/>
          <w:szCs w:val="20"/>
          <w:vertAlign w:val="superscript"/>
        </w:rPr>
        <w:t>2</w:t>
      </w:r>
      <w:r w:rsidRPr="00B007C9">
        <w:rPr>
          <w:b/>
          <w:szCs w:val="20"/>
        </w:rPr>
        <w:t>, старший научный сотрудник</w:t>
      </w:r>
    </w:p>
    <w:p w:rsidR="00937A28" w:rsidRPr="00B007C9" w:rsidRDefault="00A04974" w:rsidP="00937A28">
      <w:pPr>
        <w:ind w:left="567" w:firstLine="0"/>
        <w:jc w:val="left"/>
        <w:rPr>
          <w:b/>
          <w:szCs w:val="20"/>
        </w:rPr>
      </w:pPr>
      <w:r w:rsidRPr="00B007C9">
        <w:rPr>
          <w:b/>
          <w:szCs w:val="20"/>
          <w:vertAlign w:val="superscript"/>
        </w:rPr>
        <w:t>1</w:t>
      </w:r>
      <w:r w:rsidR="00937A28" w:rsidRPr="00B007C9">
        <w:rPr>
          <w:b/>
          <w:szCs w:val="20"/>
        </w:rPr>
        <w:t>Дагестанская</w:t>
      </w:r>
      <w:r w:rsidR="00937A28" w:rsidRPr="00B007C9">
        <w:rPr>
          <w:b/>
          <w:bCs/>
          <w:szCs w:val="20"/>
        </w:rPr>
        <w:t xml:space="preserve"> ОС ФГБНУ «Федеральный исследовательский центр Всероссийского института генетических ресурсов растений им. Н.И. Вавилова», Дербентский район, Республика Дагестан</w:t>
      </w:r>
    </w:p>
    <w:p w:rsidR="00937A28" w:rsidRPr="004550ED" w:rsidRDefault="007A50BE" w:rsidP="00937A28">
      <w:pPr>
        <w:jc w:val="left"/>
        <w:rPr>
          <w:b/>
          <w:bCs/>
          <w:iCs/>
          <w:szCs w:val="20"/>
        </w:rPr>
      </w:pPr>
      <w:r w:rsidRPr="00B007C9">
        <w:rPr>
          <w:b/>
          <w:bCs/>
          <w:iCs/>
          <w:szCs w:val="20"/>
        </w:rPr>
        <w:t xml:space="preserve"> </w:t>
      </w:r>
      <w:r w:rsidR="00A04974" w:rsidRPr="00B007C9">
        <w:rPr>
          <w:b/>
          <w:bCs/>
          <w:iCs/>
          <w:szCs w:val="20"/>
          <w:vertAlign w:val="superscript"/>
        </w:rPr>
        <w:t>2</w:t>
      </w:r>
      <w:r w:rsidRPr="00B007C9">
        <w:rPr>
          <w:b/>
          <w:bCs/>
          <w:iCs/>
          <w:szCs w:val="20"/>
        </w:rPr>
        <w:t xml:space="preserve"> </w:t>
      </w:r>
      <w:r w:rsidR="00937A28" w:rsidRPr="00B007C9">
        <w:rPr>
          <w:b/>
          <w:bCs/>
          <w:iCs/>
          <w:szCs w:val="20"/>
        </w:rPr>
        <w:t>ФГБОУ ВО Дагестанский ГАУ, г. Махачкала</w:t>
      </w:r>
    </w:p>
    <w:p w:rsidR="00937A28" w:rsidRPr="004550ED" w:rsidRDefault="00937A28" w:rsidP="00937A28">
      <w:pPr>
        <w:ind w:left="567" w:firstLine="0"/>
        <w:jc w:val="left"/>
        <w:rPr>
          <w:b/>
          <w:bCs/>
          <w:i/>
          <w:iCs/>
          <w:szCs w:val="20"/>
        </w:rPr>
      </w:pPr>
    </w:p>
    <w:p w:rsidR="00937A28" w:rsidRPr="00937A28" w:rsidRDefault="00937A28" w:rsidP="00937A28">
      <w:pPr>
        <w:tabs>
          <w:tab w:val="left" w:pos="142"/>
        </w:tabs>
        <w:ind w:firstLine="0"/>
        <w:jc w:val="center"/>
        <w:rPr>
          <w:b/>
          <w:bCs/>
          <w:i/>
          <w:iCs/>
          <w:szCs w:val="20"/>
          <w:lang w:val="en-US"/>
        </w:rPr>
      </w:pPr>
      <w:r w:rsidRPr="004550ED">
        <w:rPr>
          <w:b/>
          <w:bCs/>
          <w:i/>
          <w:iCs/>
          <w:szCs w:val="20"/>
          <w:lang w:val="en-US"/>
        </w:rPr>
        <w:t>SOURCES OF BREEDING VALUABLE TRAITS OF DURUM WHEAT IN THE CONDITIONS</w:t>
      </w:r>
    </w:p>
    <w:p w:rsidR="00937A28" w:rsidRPr="004550ED" w:rsidRDefault="00937A28" w:rsidP="00937A28">
      <w:pPr>
        <w:tabs>
          <w:tab w:val="left" w:pos="142"/>
        </w:tabs>
        <w:ind w:firstLine="0"/>
        <w:jc w:val="center"/>
        <w:rPr>
          <w:b/>
          <w:bCs/>
          <w:i/>
          <w:iCs/>
          <w:szCs w:val="20"/>
          <w:lang w:val="en-US"/>
        </w:rPr>
      </w:pPr>
      <w:r w:rsidRPr="004550ED">
        <w:rPr>
          <w:b/>
          <w:bCs/>
          <w:i/>
          <w:iCs/>
          <w:szCs w:val="20"/>
          <w:lang w:val="en-US"/>
        </w:rPr>
        <w:t>SOUTHERN DAGESTAN</w:t>
      </w:r>
    </w:p>
    <w:p w:rsidR="00937A28" w:rsidRPr="004550ED" w:rsidRDefault="00937A28" w:rsidP="00937A28">
      <w:pPr>
        <w:tabs>
          <w:tab w:val="left" w:pos="142"/>
        </w:tabs>
        <w:ind w:left="567" w:firstLine="0"/>
        <w:jc w:val="center"/>
        <w:rPr>
          <w:b/>
          <w:bCs/>
          <w:i/>
          <w:iCs/>
          <w:szCs w:val="20"/>
          <w:lang w:val="en-US"/>
        </w:rPr>
      </w:pPr>
    </w:p>
    <w:p w:rsidR="00937A28" w:rsidRPr="005D2626" w:rsidRDefault="00937A28" w:rsidP="00937A28">
      <w:pPr>
        <w:ind w:firstLine="567"/>
        <w:rPr>
          <w:b/>
          <w:bCs/>
          <w:i/>
          <w:iCs/>
          <w:szCs w:val="20"/>
          <w:lang w:val="en-US"/>
        </w:rPr>
      </w:pPr>
      <w:r w:rsidRPr="005D2626">
        <w:rPr>
          <w:b/>
          <w:bCs/>
          <w:i/>
          <w:iCs/>
          <w:szCs w:val="20"/>
          <w:lang w:val="en-US"/>
        </w:rPr>
        <w:t>A. Z. SHIKHMURADOV</w:t>
      </w:r>
      <w:r w:rsidR="00A04974" w:rsidRPr="00A04974">
        <w:rPr>
          <w:b/>
          <w:bCs/>
          <w:i/>
          <w:iCs/>
          <w:szCs w:val="20"/>
          <w:vertAlign w:val="superscript"/>
          <w:lang w:val="en-US"/>
        </w:rPr>
        <w:t>1,2</w:t>
      </w:r>
      <w:r w:rsidRPr="005D2626">
        <w:rPr>
          <w:b/>
          <w:bCs/>
          <w:i/>
          <w:iCs/>
          <w:szCs w:val="20"/>
          <w:lang w:val="en-US"/>
        </w:rPr>
        <w:t xml:space="preserve">, </w:t>
      </w:r>
      <w:r w:rsidR="00586F5D" w:rsidRPr="005D2626">
        <w:rPr>
          <w:b/>
          <w:bCs/>
          <w:i/>
          <w:iCs/>
          <w:szCs w:val="20"/>
          <w:lang w:val="en-US"/>
        </w:rPr>
        <w:t>Doctor</w:t>
      </w:r>
      <w:r w:rsidR="00586F5D" w:rsidRPr="005D2626">
        <w:rPr>
          <w:b/>
          <w:i/>
          <w:szCs w:val="20"/>
          <w:lang w:val="en-US"/>
        </w:rPr>
        <w:t xml:space="preserve"> of biological sciences</w:t>
      </w:r>
      <w:r w:rsidRPr="005D2626">
        <w:rPr>
          <w:b/>
          <w:bCs/>
          <w:i/>
          <w:iCs/>
          <w:szCs w:val="20"/>
          <w:lang w:val="en-US"/>
        </w:rPr>
        <w:t>, leading researcher</w:t>
      </w:r>
    </w:p>
    <w:p w:rsidR="00937A28" w:rsidRPr="005D2626" w:rsidRDefault="00586F5D" w:rsidP="00937A28">
      <w:pPr>
        <w:ind w:firstLine="567"/>
        <w:rPr>
          <w:b/>
          <w:bCs/>
          <w:i/>
          <w:iCs/>
          <w:szCs w:val="20"/>
          <w:lang w:val="en-US"/>
        </w:rPr>
      </w:pPr>
      <w:r w:rsidRPr="005D2626">
        <w:rPr>
          <w:b/>
          <w:i/>
          <w:szCs w:val="20"/>
          <w:lang w:val="en-US"/>
        </w:rPr>
        <w:t xml:space="preserve">A. YU. </w:t>
      </w:r>
      <w:r w:rsidR="00937A28" w:rsidRPr="005D2626">
        <w:rPr>
          <w:b/>
          <w:i/>
          <w:szCs w:val="20"/>
          <w:lang w:val="en-US"/>
        </w:rPr>
        <w:t>GEREIKHANOVA</w:t>
      </w:r>
      <w:r w:rsidR="00A04974" w:rsidRPr="00A04974">
        <w:rPr>
          <w:b/>
          <w:i/>
          <w:szCs w:val="20"/>
          <w:vertAlign w:val="superscript"/>
          <w:lang w:val="en-US"/>
        </w:rPr>
        <w:t>1</w:t>
      </w:r>
      <w:r w:rsidR="00937A28" w:rsidRPr="005D2626">
        <w:rPr>
          <w:b/>
          <w:i/>
          <w:szCs w:val="20"/>
          <w:lang w:val="en-US"/>
        </w:rPr>
        <w:t xml:space="preserve">, </w:t>
      </w:r>
      <w:r w:rsidRPr="005D2626">
        <w:rPr>
          <w:b/>
          <w:i/>
          <w:szCs w:val="20"/>
          <w:lang w:val="en-US"/>
        </w:rPr>
        <w:t>C</w:t>
      </w:r>
      <w:r w:rsidR="00937A28" w:rsidRPr="005D2626">
        <w:rPr>
          <w:b/>
          <w:i/>
          <w:szCs w:val="20"/>
          <w:lang w:val="en-US"/>
        </w:rPr>
        <w:t xml:space="preserve">andidate of biological </w:t>
      </w:r>
      <w:r w:rsidRPr="005D2626">
        <w:rPr>
          <w:b/>
          <w:i/>
          <w:szCs w:val="20"/>
          <w:lang w:val="en-US"/>
        </w:rPr>
        <w:t>sciences, associate p</w:t>
      </w:r>
      <w:r w:rsidR="00937A28" w:rsidRPr="005D2626">
        <w:rPr>
          <w:b/>
          <w:i/>
          <w:szCs w:val="20"/>
          <w:lang w:val="en-US"/>
        </w:rPr>
        <w:t>rofessor</w:t>
      </w:r>
    </w:p>
    <w:p w:rsidR="00937A28" w:rsidRPr="005D2626" w:rsidRDefault="00937A28" w:rsidP="00937A28">
      <w:pPr>
        <w:ind w:firstLine="567"/>
        <w:rPr>
          <w:b/>
          <w:bCs/>
          <w:i/>
          <w:iCs/>
          <w:szCs w:val="20"/>
          <w:lang w:val="en-US"/>
        </w:rPr>
      </w:pPr>
      <w:r w:rsidRPr="005D2626">
        <w:rPr>
          <w:b/>
          <w:bCs/>
          <w:i/>
          <w:iCs/>
          <w:szCs w:val="20"/>
          <w:lang w:val="en-US"/>
        </w:rPr>
        <w:t>M. M. MAGOMEDOV</w:t>
      </w:r>
      <w:r w:rsidR="00A04974" w:rsidRPr="00A04974">
        <w:rPr>
          <w:b/>
          <w:bCs/>
          <w:i/>
          <w:iCs/>
          <w:szCs w:val="20"/>
          <w:vertAlign w:val="superscript"/>
          <w:lang w:val="en-US"/>
        </w:rPr>
        <w:t>2</w:t>
      </w:r>
      <w:r w:rsidRPr="005D2626">
        <w:rPr>
          <w:b/>
          <w:bCs/>
          <w:i/>
          <w:iCs/>
          <w:szCs w:val="20"/>
          <w:lang w:val="en-US"/>
        </w:rPr>
        <w:t>, senior researcher</w:t>
      </w:r>
    </w:p>
    <w:p w:rsidR="00937A28" w:rsidRPr="005D2626" w:rsidRDefault="00A04974" w:rsidP="00937A28">
      <w:pPr>
        <w:ind w:firstLine="567"/>
        <w:rPr>
          <w:b/>
          <w:bCs/>
          <w:i/>
          <w:iCs/>
          <w:szCs w:val="20"/>
          <w:lang w:val="en-US"/>
        </w:rPr>
      </w:pPr>
      <w:r w:rsidRPr="00A04974">
        <w:rPr>
          <w:b/>
          <w:bCs/>
          <w:i/>
          <w:iCs/>
          <w:szCs w:val="20"/>
          <w:vertAlign w:val="superscript"/>
          <w:lang w:val="en-US"/>
        </w:rPr>
        <w:t>1</w:t>
      </w:r>
      <w:r w:rsidR="00937A28" w:rsidRPr="005D2626">
        <w:rPr>
          <w:b/>
          <w:bCs/>
          <w:i/>
          <w:iCs/>
          <w:szCs w:val="20"/>
          <w:lang w:val="en-US"/>
        </w:rPr>
        <w:t xml:space="preserve">N.I. </w:t>
      </w:r>
      <w:r w:rsidR="00937A28" w:rsidRPr="005D2626">
        <w:rPr>
          <w:b/>
          <w:szCs w:val="20"/>
          <w:lang w:val="en-US"/>
        </w:rPr>
        <w:t>Vavilov</w:t>
      </w:r>
      <w:r w:rsidR="00937A28" w:rsidRPr="005D2626">
        <w:rPr>
          <w:b/>
          <w:bCs/>
          <w:i/>
          <w:iCs/>
          <w:szCs w:val="20"/>
          <w:lang w:val="en-US"/>
        </w:rPr>
        <w:t xml:space="preserve"> All-Russian Institute of Plant Genetic Resources. ", Derbent district, Republic of Dagestan </w:t>
      </w:r>
    </w:p>
    <w:p w:rsidR="00937A28" w:rsidRPr="004550ED" w:rsidRDefault="00A04974" w:rsidP="00937A28">
      <w:pPr>
        <w:ind w:firstLine="567"/>
        <w:rPr>
          <w:b/>
          <w:i/>
          <w:szCs w:val="20"/>
          <w:lang w:val="en-US"/>
        </w:rPr>
      </w:pPr>
      <w:r w:rsidRPr="00A04974">
        <w:rPr>
          <w:b/>
          <w:i/>
          <w:szCs w:val="20"/>
          <w:vertAlign w:val="superscript"/>
          <w:lang w:val="en-US"/>
        </w:rPr>
        <w:t>2</w:t>
      </w:r>
      <w:r w:rsidR="00937A28" w:rsidRPr="005D2626">
        <w:rPr>
          <w:b/>
          <w:i/>
          <w:szCs w:val="20"/>
          <w:lang w:val="en-US"/>
        </w:rPr>
        <w:t xml:space="preserve">Dagestan </w:t>
      </w:r>
      <w:r w:rsidR="005D2626" w:rsidRPr="005D2626">
        <w:rPr>
          <w:b/>
          <w:i/>
          <w:szCs w:val="20"/>
          <w:lang w:val="en-US"/>
        </w:rPr>
        <w:t>S</w:t>
      </w:r>
      <w:r w:rsidR="00937A28" w:rsidRPr="005D2626">
        <w:rPr>
          <w:b/>
          <w:i/>
          <w:szCs w:val="20"/>
          <w:lang w:val="en-US"/>
        </w:rPr>
        <w:t xml:space="preserve">tate </w:t>
      </w:r>
      <w:r w:rsidR="005D2626" w:rsidRPr="005D2626">
        <w:rPr>
          <w:b/>
          <w:i/>
          <w:szCs w:val="20"/>
          <w:lang w:val="en-US"/>
        </w:rPr>
        <w:t>Agricultural</w:t>
      </w:r>
      <w:r w:rsidR="00937A28" w:rsidRPr="005D2626">
        <w:rPr>
          <w:b/>
          <w:i/>
          <w:szCs w:val="20"/>
          <w:lang w:val="en-US"/>
        </w:rPr>
        <w:t xml:space="preserve"> University, Makhachkala</w:t>
      </w:r>
    </w:p>
    <w:p w:rsidR="00937A28" w:rsidRPr="004550ED" w:rsidRDefault="00937A28" w:rsidP="00937A28">
      <w:pPr>
        <w:ind w:firstLine="567"/>
        <w:rPr>
          <w:b/>
          <w:bCs/>
          <w:i/>
          <w:iCs/>
          <w:szCs w:val="20"/>
          <w:lang w:val="en-US"/>
        </w:rPr>
      </w:pPr>
    </w:p>
    <w:p w:rsidR="00937A28" w:rsidRPr="004550ED" w:rsidRDefault="00937A28" w:rsidP="00937A28">
      <w:pPr>
        <w:ind w:firstLine="567"/>
        <w:rPr>
          <w:szCs w:val="20"/>
        </w:rPr>
      </w:pPr>
      <w:r w:rsidRPr="004550ED">
        <w:rPr>
          <w:b/>
          <w:szCs w:val="20"/>
        </w:rPr>
        <w:t xml:space="preserve">Аннотация. </w:t>
      </w:r>
      <w:r w:rsidRPr="004550ED">
        <w:rPr>
          <w:szCs w:val="20"/>
        </w:rPr>
        <w:t xml:space="preserve">Проведено изучение 1825 образцов мировой коллекции твёрдой пшеницы на Филиале Дагестанская опытная станция ВИР по селекционным и ценным признакам: скороспелость, устойчивость к грибным болезням, продуктивность и её составляющие. Кроме того проведена и комплексная оценка 29 образцов твёрдой пшеницы. Выделены источники селекционно-ценных признаков (скороспелость, продуктивность, крупнозерность), а также продуктивные с высоким адаптивным потенциалом сорта, которые можно использовать как для чисто генетических исследований, так и в практической селекции для улучшения существующих сортов и выведения новых. </w:t>
      </w:r>
    </w:p>
    <w:p w:rsidR="00937A28" w:rsidRPr="004550ED" w:rsidRDefault="00937A28" w:rsidP="00937A28">
      <w:pPr>
        <w:ind w:firstLine="567"/>
        <w:rPr>
          <w:szCs w:val="20"/>
        </w:rPr>
      </w:pPr>
      <w:r w:rsidRPr="004550ED">
        <w:rPr>
          <w:b/>
          <w:szCs w:val="20"/>
        </w:rPr>
        <w:t xml:space="preserve">Ключевые слова: </w:t>
      </w:r>
      <w:r w:rsidRPr="004550ED">
        <w:rPr>
          <w:szCs w:val="20"/>
        </w:rPr>
        <w:t>пшеница твёрдая, грибные болезни, устойчивость, продуктивность, сорт, селекция.</w:t>
      </w:r>
    </w:p>
    <w:p w:rsidR="00937A28" w:rsidRPr="004550ED" w:rsidRDefault="00C85F31" w:rsidP="00937A28">
      <w:pPr>
        <w:ind w:firstLine="567"/>
        <w:rPr>
          <w:i/>
          <w:szCs w:val="20"/>
          <w:lang w:val="en-US"/>
        </w:rPr>
      </w:pPr>
      <w:r>
        <w:rPr>
          <w:b/>
          <w:i/>
          <w:szCs w:val="20"/>
          <w:lang w:val="en-US"/>
        </w:rPr>
        <w:t>Abstract</w:t>
      </w:r>
      <w:r w:rsidR="00937A28" w:rsidRPr="004550ED">
        <w:rPr>
          <w:b/>
          <w:i/>
          <w:szCs w:val="20"/>
          <w:lang w:val="en-US"/>
        </w:rPr>
        <w:t>.</w:t>
      </w:r>
      <w:r>
        <w:rPr>
          <w:b/>
          <w:i/>
          <w:szCs w:val="20"/>
          <w:lang w:val="en-US"/>
        </w:rPr>
        <w:t xml:space="preserve"> </w:t>
      </w:r>
      <w:r w:rsidR="00937A28" w:rsidRPr="004550ED">
        <w:rPr>
          <w:i/>
          <w:szCs w:val="20"/>
          <w:lang w:val="en-US"/>
        </w:rPr>
        <w:t>The study of 1825 samples of the world collection of durum wheat at the Branch Dagestan Experimental Station VIR on breeding and valuable characteristics: early ripeness, resistance to fungal diseases, productivity and its components. In addition, a comprehensive assessment of 29 samples of durum wheat was carried out. Sources of selection-valuable traits (early maturity, productivity, coarseness), as well as productive varieties with high adaptive potential, which can be used both for purely genetic research and in practical selection for improving existing varieties and breeding new ones, have been identified.</w:t>
      </w:r>
    </w:p>
    <w:p w:rsidR="00937A28" w:rsidRPr="004550ED" w:rsidRDefault="00C85F31" w:rsidP="00937A28">
      <w:pPr>
        <w:ind w:firstLine="567"/>
        <w:rPr>
          <w:i/>
          <w:szCs w:val="20"/>
          <w:lang w:val="en-US"/>
        </w:rPr>
      </w:pPr>
      <w:r>
        <w:rPr>
          <w:b/>
          <w:i/>
          <w:szCs w:val="20"/>
          <w:lang w:val="en-US"/>
        </w:rPr>
        <w:t>Key</w:t>
      </w:r>
      <w:r w:rsidR="00937A28" w:rsidRPr="004550ED">
        <w:rPr>
          <w:b/>
          <w:i/>
          <w:szCs w:val="20"/>
          <w:lang w:val="en-US"/>
        </w:rPr>
        <w:t>words</w:t>
      </w:r>
      <w:r w:rsidR="00937A28" w:rsidRPr="004550ED">
        <w:rPr>
          <w:i/>
          <w:szCs w:val="20"/>
          <w:lang w:val="en-US"/>
        </w:rPr>
        <w:t>: durum wheat, fungal diseases, stability, productivity, variety, selection.</w:t>
      </w:r>
    </w:p>
    <w:p w:rsidR="00937A28" w:rsidRPr="004550ED" w:rsidRDefault="00937A28" w:rsidP="00937A28">
      <w:pPr>
        <w:ind w:firstLine="567"/>
        <w:rPr>
          <w:b/>
          <w:szCs w:val="20"/>
          <w:lang w:val="en-US"/>
        </w:rPr>
      </w:pPr>
    </w:p>
    <w:p w:rsidR="005466B4" w:rsidRPr="00397274" w:rsidRDefault="005466B4" w:rsidP="00937A28">
      <w:pPr>
        <w:ind w:firstLine="567"/>
        <w:rPr>
          <w:b/>
          <w:szCs w:val="20"/>
          <w:lang w:val="en-US"/>
        </w:rPr>
        <w:sectPr w:rsidR="005466B4" w:rsidRPr="00397274" w:rsidSect="00B31817">
          <w:type w:val="continuous"/>
          <w:pgSz w:w="11906" w:h="16838"/>
          <w:pgMar w:top="1134" w:right="1134" w:bottom="1134" w:left="1134" w:header="709" w:footer="709" w:gutter="0"/>
          <w:cols w:space="720"/>
        </w:sectPr>
      </w:pPr>
    </w:p>
    <w:p w:rsidR="00BC5B03" w:rsidRPr="009862D4" w:rsidRDefault="00BC5B03" w:rsidP="00937A28">
      <w:pPr>
        <w:rPr>
          <w:i/>
          <w:szCs w:val="20"/>
          <w:lang w:val="en-US"/>
        </w:rPr>
      </w:pPr>
    </w:p>
    <w:p w:rsidR="00BC5B03" w:rsidRPr="00BC5B03" w:rsidRDefault="00BC5B03" w:rsidP="00BC5B03">
      <w:pPr>
        <w:ind w:firstLine="567"/>
        <w:rPr>
          <w:b/>
          <w:szCs w:val="20"/>
        </w:rPr>
      </w:pPr>
      <w:r w:rsidRPr="00BC5B03">
        <w:rPr>
          <w:b/>
          <w:szCs w:val="20"/>
        </w:rPr>
        <w:t xml:space="preserve">УДК   634.13.581.19 </w:t>
      </w:r>
    </w:p>
    <w:p w:rsidR="00BC5B03" w:rsidRPr="00BC5B03" w:rsidRDefault="00BC5B03" w:rsidP="00BC5B03">
      <w:pPr>
        <w:ind w:firstLine="567"/>
        <w:rPr>
          <w:b/>
          <w:szCs w:val="20"/>
        </w:rPr>
      </w:pPr>
    </w:p>
    <w:p w:rsidR="00BC5B03" w:rsidRDefault="00BC5B03" w:rsidP="00BC5B03">
      <w:pPr>
        <w:ind w:firstLine="567"/>
        <w:jc w:val="center"/>
        <w:rPr>
          <w:b/>
          <w:szCs w:val="20"/>
        </w:rPr>
      </w:pPr>
      <w:r w:rsidRPr="00BC5B03">
        <w:rPr>
          <w:b/>
          <w:szCs w:val="20"/>
        </w:rPr>
        <w:t>РОСТ ЯБЛОНИ ИНТРОДУЦИРОВАННОГО СОРТА «ЖЕНЕВА» НА КЛОНОВЫХ ПОДВОЯХ</w:t>
      </w:r>
      <w:r w:rsidR="009862D4">
        <w:rPr>
          <w:b/>
          <w:szCs w:val="20"/>
        </w:rPr>
        <w:t xml:space="preserve"> </w:t>
      </w:r>
    </w:p>
    <w:p w:rsidR="009862D4" w:rsidRPr="00BC5B03" w:rsidRDefault="009862D4" w:rsidP="00BC5B03">
      <w:pPr>
        <w:ind w:firstLine="567"/>
        <w:jc w:val="center"/>
        <w:rPr>
          <w:b/>
          <w:szCs w:val="20"/>
        </w:rPr>
      </w:pPr>
    </w:p>
    <w:p w:rsidR="00BC5B03" w:rsidRPr="00B007C9" w:rsidRDefault="00BC5B03" w:rsidP="00BC5B03">
      <w:pPr>
        <w:ind w:firstLine="567"/>
        <w:rPr>
          <w:b/>
          <w:szCs w:val="20"/>
        </w:rPr>
      </w:pPr>
      <w:r w:rsidRPr="00BC5B03">
        <w:rPr>
          <w:b/>
          <w:szCs w:val="20"/>
        </w:rPr>
        <w:t>Р</w:t>
      </w:r>
      <w:r w:rsidRPr="00B007C9">
        <w:rPr>
          <w:b/>
          <w:szCs w:val="20"/>
        </w:rPr>
        <w:t>.</w:t>
      </w:r>
      <w:r w:rsidR="009862D4" w:rsidRPr="00B007C9">
        <w:rPr>
          <w:b/>
          <w:szCs w:val="20"/>
        </w:rPr>
        <w:t xml:space="preserve"> </w:t>
      </w:r>
      <w:r w:rsidRPr="00B007C9">
        <w:rPr>
          <w:b/>
          <w:szCs w:val="20"/>
        </w:rPr>
        <w:t xml:space="preserve">А. ШАХМИРЗОЕВ, </w:t>
      </w:r>
      <w:r w:rsidR="0025563B" w:rsidRPr="00B007C9">
        <w:rPr>
          <w:b/>
          <w:szCs w:val="20"/>
        </w:rPr>
        <w:t>науч. сотрудник</w:t>
      </w:r>
    </w:p>
    <w:p w:rsidR="00BC5B03" w:rsidRPr="00BC5B03" w:rsidRDefault="00BC5B03" w:rsidP="00BC5B03">
      <w:pPr>
        <w:ind w:firstLine="567"/>
        <w:rPr>
          <w:b/>
          <w:szCs w:val="20"/>
        </w:rPr>
      </w:pPr>
      <w:r w:rsidRPr="00B007C9">
        <w:rPr>
          <w:b/>
          <w:szCs w:val="20"/>
        </w:rPr>
        <w:t>М-Р.</w:t>
      </w:r>
      <w:r w:rsidR="009862D4" w:rsidRPr="00B007C9">
        <w:rPr>
          <w:b/>
          <w:szCs w:val="20"/>
        </w:rPr>
        <w:t xml:space="preserve"> </w:t>
      </w:r>
      <w:r w:rsidRPr="00B007C9">
        <w:rPr>
          <w:b/>
          <w:szCs w:val="20"/>
        </w:rPr>
        <w:t>А.</w:t>
      </w:r>
      <w:r w:rsidR="009862D4" w:rsidRPr="00B007C9">
        <w:rPr>
          <w:b/>
          <w:szCs w:val="20"/>
        </w:rPr>
        <w:t xml:space="preserve"> </w:t>
      </w:r>
      <w:r w:rsidRPr="00B007C9">
        <w:rPr>
          <w:b/>
          <w:szCs w:val="20"/>
        </w:rPr>
        <w:t>КАЗИЕВ,</w:t>
      </w:r>
      <w:r w:rsidR="00EF54DA" w:rsidRPr="00B007C9">
        <w:rPr>
          <w:b/>
          <w:szCs w:val="20"/>
        </w:rPr>
        <w:t xml:space="preserve"> д-р с.-х. наук</w:t>
      </w:r>
    </w:p>
    <w:p w:rsidR="00BC5B03" w:rsidRPr="00BC5B03" w:rsidRDefault="00BC5B03" w:rsidP="00BC5B03">
      <w:pPr>
        <w:ind w:firstLine="567"/>
        <w:rPr>
          <w:b/>
          <w:szCs w:val="20"/>
        </w:rPr>
      </w:pPr>
      <w:r w:rsidRPr="00BC5B03">
        <w:rPr>
          <w:b/>
          <w:szCs w:val="20"/>
        </w:rPr>
        <w:t xml:space="preserve">ФГБНУ Федеральный аграрный научный центр Республики Дагестан                                                                            </w:t>
      </w:r>
    </w:p>
    <w:p w:rsidR="00BC5B03" w:rsidRPr="00BC5B03" w:rsidRDefault="00BC5B03" w:rsidP="00BC5B03">
      <w:pPr>
        <w:ind w:firstLine="567"/>
        <w:jc w:val="center"/>
        <w:rPr>
          <w:b/>
          <w:szCs w:val="20"/>
        </w:rPr>
      </w:pPr>
    </w:p>
    <w:p w:rsidR="00BC5B03" w:rsidRPr="00BC5B03" w:rsidRDefault="00BC5B03" w:rsidP="00BC5B03">
      <w:pPr>
        <w:ind w:firstLine="567"/>
        <w:jc w:val="center"/>
        <w:rPr>
          <w:b/>
          <w:i/>
          <w:szCs w:val="20"/>
          <w:lang w:val="en-US"/>
        </w:rPr>
      </w:pPr>
      <w:r w:rsidRPr="00BC5B03">
        <w:rPr>
          <w:b/>
          <w:i/>
          <w:szCs w:val="20"/>
          <w:lang w:val="en-US"/>
        </w:rPr>
        <w:lastRenderedPageBreak/>
        <w:t>THE GROWTH OF APPLE TREES OF INTRODUCED VARIETIES GENEVA ON CLONAL ROOTSTOCKS.</w:t>
      </w:r>
    </w:p>
    <w:p w:rsidR="00BC5B03" w:rsidRPr="00BC5B03" w:rsidRDefault="00B07BDE" w:rsidP="00BC5B03">
      <w:pPr>
        <w:ind w:firstLine="567"/>
        <w:rPr>
          <w:b/>
          <w:i/>
          <w:szCs w:val="20"/>
          <w:lang w:val="en-US"/>
        </w:rPr>
      </w:pPr>
      <w:r>
        <w:rPr>
          <w:b/>
          <w:i/>
          <w:szCs w:val="20"/>
          <w:lang w:val="en-US"/>
        </w:rPr>
        <w:t>R. A.</w:t>
      </w:r>
      <w:r w:rsidRPr="00B07BDE">
        <w:rPr>
          <w:b/>
          <w:i/>
          <w:szCs w:val="20"/>
          <w:lang w:val="en-US"/>
        </w:rPr>
        <w:t xml:space="preserve"> </w:t>
      </w:r>
      <w:r w:rsidR="00BC5B03" w:rsidRPr="00BC5B03">
        <w:rPr>
          <w:b/>
          <w:i/>
          <w:szCs w:val="20"/>
          <w:lang w:val="en-US"/>
        </w:rPr>
        <w:t>SHA</w:t>
      </w:r>
      <w:r w:rsidR="005D2626">
        <w:rPr>
          <w:b/>
          <w:i/>
          <w:szCs w:val="20"/>
          <w:lang w:val="en-US"/>
        </w:rPr>
        <w:t>KH</w:t>
      </w:r>
      <w:r w:rsidR="00BC5B03" w:rsidRPr="00BC5B03">
        <w:rPr>
          <w:b/>
          <w:i/>
          <w:szCs w:val="20"/>
          <w:lang w:val="en-US"/>
        </w:rPr>
        <w:t>MIRZOEV</w:t>
      </w:r>
      <w:r w:rsidRPr="00B07BDE">
        <w:rPr>
          <w:b/>
          <w:i/>
          <w:szCs w:val="20"/>
          <w:lang w:val="en-US"/>
        </w:rPr>
        <w:t>,</w:t>
      </w:r>
      <w:r w:rsidR="00BC5B03" w:rsidRPr="00BC5B03">
        <w:rPr>
          <w:b/>
          <w:i/>
          <w:szCs w:val="20"/>
          <w:lang w:val="en-US"/>
        </w:rPr>
        <w:t xml:space="preserve"> </w:t>
      </w:r>
      <w:r w:rsidR="005D2626">
        <w:rPr>
          <w:b/>
          <w:i/>
          <w:szCs w:val="20"/>
          <w:lang w:val="en-US"/>
        </w:rPr>
        <w:t>researcher</w:t>
      </w:r>
    </w:p>
    <w:p w:rsidR="00BC5B03" w:rsidRPr="00BC5B03" w:rsidRDefault="00B07BDE" w:rsidP="00BC5B03">
      <w:pPr>
        <w:ind w:firstLine="567"/>
        <w:rPr>
          <w:b/>
          <w:i/>
          <w:szCs w:val="20"/>
          <w:lang w:val="en-US"/>
        </w:rPr>
      </w:pPr>
      <w:r w:rsidRPr="00BC5B03">
        <w:rPr>
          <w:b/>
          <w:i/>
          <w:szCs w:val="20"/>
          <w:lang w:val="en-US"/>
        </w:rPr>
        <w:t>M-R. A.</w:t>
      </w:r>
      <w:r w:rsidRPr="00B07BDE">
        <w:rPr>
          <w:b/>
          <w:i/>
          <w:szCs w:val="20"/>
          <w:lang w:val="en-US"/>
        </w:rPr>
        <w:t xml:space="preserve"> </w:t>
      </w:r>
      <w:r w:rsidR="00BC5B03" w:rsidRPr="00BC5B03">
        <w:rPr>
          <w:b/>
          <w:i/>
          <w:szCs w:val="20"/>
          <w:lang w:val="en-US"/>
        </w:rPr>
        <w:t>KAZIEV</w:t>
      </w:r>
      <w:r w:rsidRPr="00C57FC2">
        <w:rPr>
          <w:b/>
          <w:i/>
          <w:szCs w:val="20"/>
          <w:lang w:val="en-US"/>
        </w:rPr>
        <w:t>,</w:t>
      </w:r>
      <w:r w:rsidR="00BC5B03" w:rsidRPr="00BC5B03">
        <w:rPr>
          <w:b/>
          <w:i/>
          <w:szCs w:val="20"/>
          <w:lang w:val="en-US"/>
        </w:rPr>
        <w:t xml:space="preserve"> </w:t>
      </w:r>
      <w:r w:rsidR="00F27269">
        <w:rPr>
          <w:b/>
          <w:i/>
          <w:szCs w:val="20"/>
          <w:lang w:val="en-US"/>
        </w:rPr>
        <w:t>Doctor of agricultural sciences</w:t>
      </w:r>
    </w:p>
    <w:p w:rsidR="00BC5B03" w:rsidRPr="00BC5B03" w:rsidRDefault="00BC5B03" w:rsidP="00BC5B03">
      <w:pPr>
        <w:ind w:firstLine="567"/>
        <w:rPr>
          <w:b/>
          <w:i/>
          <w:szCs w:val="20"/>
          <w:lang w:val="en-US"/>
        </w:rPr>
      </w:pPr>
      <w:r w:rsidRPr="00BC5B03">
        <w:rPr>
          <w:b/>
          <w:i/>
          <w:szCs w:val="20"/>
          <w:lang w:val="en-US"/>
        </w:rPr>
        <w:t xml:space="preserve">Federal agrarian scientific center of the Republic of Dagestan                                                                            </w:t>
      </w:r>
    </w:p>
    <w:p w:rsidR="00BC5B03" w:rsidRPr="00BC5B03" w:rsidRDefault="00BC5B03" w:rsidP="00BC5B03">
      <w:pPr>
        <w:ind w:firstLine="567"/>
        <w:rPr>
          <w:b/>
          <w:szCs w:val="20"/>
          <w:lang w:val="en-US"/>
        </w:rPr>
      </w:pPr>
    </w:p>
    <w:p w:rsidR="00BC5B03" w:rsidRPr="00BC5B03" w:rsidRDefault="00BC5B03" w:rsidP="00BC5B03">
      <w:pPr>
        <w:ind w:firstLine="567"/>
        <w:rPr>
          <w:szCs w:val="20"/>
        </w:rPr>
      </w:pPr>
      <w:r w:rsidRPr="00BC5B03">
        <w:rPr>
          <w:b/>
          <w:szCs w:val="20"/>
        </w:rPr>
        <w:t>Аннотация</w:t>
      </w:r>
      <w:r>
        <w:rPr>
          <w:b/>
          <w:szCs w:val="20"/>
        </w:rPr>
        <w:t>.</w:t>
      </w:r>
      <w:r w:rsidR="008E39F6">
        <w:rPr>
          <w:b/>
          <w:szCs w:val="20"/>
        </w:rPr>
        <w:t xml:space="preserve"> </w:t>
      </w:r>
      <w:r w:rsidRPr="00BC5B03">
        <w:rPr>
          <w:szCs w:val="20"/>
        </w:rPr>
        <w:t>В  статье привод</w:t>
      </w:r>
      <w:r w:rsidR="009862D4">
        <w:rPr>
          <w:szCs w:val="20"/>
        </w:rPr>
        <w:t>ят</w:t>
      </w:r>
      <w:r w:rsidRPr="00BC5B03">
        <w:rPr>
          <w:szCs w:val="20"/>
        </w:rPr>
        <w:t>ся данные по изучению интродуцированного сорта яблони  «Женева» на клоновых подвоях в агроэкологических условиях Юга-Дагестана с целью выявления  биопотенциала различных сорто-подвойных комбинаций яблони, сочетающих высокие адаптивные  возможности с  ценными хозяйственно-биологическим признаками для дальнейшего конструирования садов интенсивного типа.</w:t>
      </w:r>
    </w:p>
    <w:p w:rsidR="00BC5B03" w:rsidRPr="00BC5B03" w:rsidRDefault="00BC5B03" w:rsidP="00BC5B03">
      <w:pPr>
        <w:ind w:firstLine="567"/>
        <w:rPr>
          <w:szCs w:val="20"/>
        </w:rPr>
      </w:pPr>
      <w:r w:rsidRPr="00BC5B03">
        <w:rPr>
          <w:szCs w:val="20"/>
        </w:rPr>
        <w:t>Установлено,  что карликовые подвои обеспечива</w:t>
      </w:r>
      <w:r w:rsidR="009862D4">
        <w:rPr>
          <w:szCs w:val="20"/>
        </w:rPr>
        <w:t>ю</w:t>
      </w:r>
      <w:r w:rsidRPr="00BC5B03">
        <w:rPr>
          <w:szCs w:val="20"/>
        </w:rPr>
        <w:t>т ослабляющее действие и позволя</w:t>
      </w:r>
      <w:r w:rsidR="009862D4">
        <w:rPr>
          <w:szCs w:val="20"/>
        </w:rPr>
        <w:t>ю</w:t>
      </w:r>
      <w:r w:rsidRPr="00BC5B03">
        <w:rPr>
          <w:szCs w:val="20"/>
        </w:rPr>
        <w:t>т выращивать слаборослые деревья с компа</w:t>
      </w:r>
      <w:r w:rsidR="009862D4">
        <w:rPr>
          <w:szCs w:val="20"/>
        </w:rPr>
        <w:t xml:space="preserve">ктной кроной, крепким штабом и </w:t>
      </w:r>
      <w:r w:rsidRPr="00BC5B03">
        <w:rPr>
          <w:szCs w:val="20"/>
        </w:rPr>
        <w:t xml:space="preserve">удобны для ухода, сбора урожая. </w:t>
      </w:r>
    </w:p>
    <w:p w:rsidR="00BC5B03" w:rsidRPr="00BC5B03" w:rsidRDefault="00BC5B03" w:rsidP="00BC5B03">
      <w:pPr>
        <w:ind w:firstLine="567"/>
        <w:rPr>
          <w:szCs w:val="20"/>
        </w:rPr>
      </w:pPr>
      <w:r w:rsidRPr="00BC5B03">
        <w:rPr>
          <w:szCs w:val="20"/>
        </w:rPr>
        <w:t xml:space="preserve">Наибольшее влияние на рост деревьев сорта  оказал карликовый подвой Б-7-35.                                                    </w:t>
      </w:r>
    </w:p>
    <w:p w:rsidR="00BC5B03" w:rsidRPr="00BC5B03" w:rsidRDefault="00BC5B03" w:rsidP="00BC5B03">
      <w:pPr>
        <w:ind w:firstLine="567"/>
        <w:rPr>
          <w:szCs w:val="20"/>
        </w:rPr>
      </w:pPr>
      <w:r w:rsidRPr="00BC5B03">
        <w:rPr>
          <w:b/>
          <w:szCs w:val="20"/>
        </w:rPr>
        <w:t>Ключевые слова</w:t>
      </w:r>
      <w:r>
        <w:rPr>
          <w:szCs w:val="20"/>
        </w:rPr>
        <w:t>:</w:t>
      </w:r>
      <w:r w:rsidR="009862D4">
        <w:rPr>
          <w:szCs w:val="20"/>
        </w:rPr>
        <w:t xml:space="preserve"> </w:t>
      </w:r>
      <w:r w:rsidRPr="00BC5B03">
        <w:rPr>
          <w:szCs w:val="20"/>
        </w:rPr>
        <w:t>подвой, яблоня, параметры, сорт-интродуцент, тип, признаки, почвенно-климатические условия, показатели.</w:t>
      </w:r>
    </w:p>
    <w:p w:rsidR="00BC5B03" w:rsidRPr="00BC5B03" w:rsidRDefault="00BC5B03" w:rsidP="00BC5B03">
      <w:pPr>
        <w:ind w:firstLine="567"/>
        <w:rPr>
          <w:b/>
          <w:szCs w:val="20"/>
        </w:rPr>
      </w:pPr>
    </w:p>
    <w:p w:rsidR="00BC5B03" w:rsidRPr="00BC5B03" w:rsidRDefault="00BC5B03" w:rsidP="00BC5B03">
      <w:pPr>
        <w:ind w:firstLine="567"/>
        <w:rPr>
          <w:i/>
          <w:szCs w:val="20"/>
          <w:lang w:val="en-US"/>
        </w:rPr>
      </w:pPr>
      <w:r w:rsidRPr="00BC5B03">
        <w:rPr>
          <w:b/>
          <w:i/>
          <w:szCs w:val="20"/>
          <w:lang w:val="en-US"/>
        </w:rPr>
        <w:t>Abstract</w:t>
      </w:r>
      <w:r w:rsidRPr="00BC5B03">
        <w:rPr>
          <w:i/>
          <w:szCs w:val="20"/>
          <w:lang w:val="en-US"/>
        </w:rPr>
        <w:t xml:space="preserve">. </w:t>
      </w:r>
      <w:r w:rsidR="009862D4">
        <w:rPr>
          <w:i/>
          <w:szCs w:val="20"/>
          <w:lang w:val="en-US"/>
        </w:rPr>
        <w:t>T</w:t>
      </w:r>
      <w:r w:rsidRPr="00BC5B03">
        <w:rPr>
          <w:i/>
          <w:szCs w:val="20"/>
          <w:lang w:val="en-US"/>
        </w:rPr>
        <w:t>he article cited data on the study of introduced Apple varieties Geneva on clonal rootstocks in the agroecological conditions of the South of Dagestan in order to expose the action potential of various variety-rootstock combinations, combining high adaptive potential with valuable economic and biological characteristics for further design of gardens of intensive type.</w:t>
      </w:r>
    </w:p>
    <w:p w:rsidR="00BC5B03" w:rsidRPr="00BC5B03" w:rsidRDefault="00BC5B03" w:rsidP="00BC5B03">
      <w:pPr>
        <w:ind w:firstLine="567"/>
        <w:rPr>
          <w:i/>
          <w:szCs w:val="20"/>
          <w:lang w:val="en-US"/>
        </w:rPr>
      </w:pPr>
      <w:r w:rsidRPr="00BC5B03">
        <w:rPr>
          <w:i/>
          <w:szCs w:val="20"/>
          <w:lang w:val="en-US"/>
        </w:rPr>
        <w:t xml:space="preserve">It is established that dwarf rootstocks provide a weakening effect and allows you to grow small trees with a compact crown, strong headquarters and well-suited for care, harvesting. </w:t>
      </w:r>
    </w:p>
    <w:p w:rsidR="00BC5B03" w:rsidRPr="00BC5B03" w:rsidRDefault="00BC5B03" w:rsidP="00BC5B03">
      <w:pPr>
        <w:ind w:firstLine="567"/>
        <w:rPr>
          <w:i/>
          <w:szCs w:val="20"/>
          <w:lang w:val="en-US"/>
        </w:rPr>
      </w:pPr>
      <w:r w:rsidRPr="00BC5B03">
        <w:rPr>
          <w:i/>
          <w:szCs w:val="20"/>
          <w:lang w:val="en-US"/>
        </w:rPr>
        <w:t xml:space="preserve">The greatest influence on the growth of trees varieties had dwarf rootstock B-7-35.                                                    </w:t>
      </w:r>
    </w:p>
    <w:p w:rsidR="00BC5B03" w:rsidRPr="00BC5B03" w:rsidRDefault="00BC5B03" w:rsidP="00BC5B03">
      <w:pPr>
        <w:ind w:firstLine="567"/>
        <w:rPr>
          <w:i/>
          <w:szCs w:val="20"/>
          <w:lang w:val="en-US"/>
        </w:rPr>
      </w:pPr>
      <w:r w:rsidRPr="00BC5B03">
        <w:rPr>
          <w:b/>
          <w:i/>
          <w:szCs w:val="20"/>
          <w:lang w:val="en-US"/>
        </w:rPr>
        <w:t>Keywords</w:t>
      </w:r>
      <w:r w:rsidRPr="00BC5B03">
        <w:rPr>
          <w:i/>
          <w:szCs w:val="20"/>
          <w:lang w:val="en-US"/>
        </w:rPr>
        <w:t>: rootstock, Apple tree, parameters, variety-introducent, type, features, soil and climatic conditions, indicators.</w:t>
      </w:r>
    </w:p>
    <w:p w:rsidR="00BC5B03" w:rsidRPr="00BC5B03" w:rsidRDefault="00BC5B03" w:rsidP="00BC5B03">
      <w:pPr>
        <w:ind w:firstLine="567"/>
        <w:rPr>
          <w:b/>
          <w:szCs w:val="20"/>
          <w:lang w:val="en-US"/>
        </w:rPr>
      </w:pPr>
    </w:p>
    <w:p w:rsidR="005466B4" w:rsidRPr="00397274" w:rsidRDefault="005466B4" w:rsidP="00BC5B03">
      <w:pPr>
        <w:ind w:firstLine="567"/>
        <w:rPr>
          <w:b/>
          <w:szCs w:val="20"/>
          <w:lang w:val="en-US"/>
        </w:rPr>
        <w:sectPr w:rsidR="005466B4" w:rsidRPr="00397274" w:rsidSect="00B31817">
          <w:type w:val="continuous"/>
          <w:pgSz w:w="11906" w:h="16838"/>
          <w:pgMar w:top="1134" w:right="1134" w:bottom="1134" w:left="1134" w:header="709" w:footer="709" w:gutter="0"/>
          <w:cols w:space="720"/>
        </w:sectPr>
      </w:pPr>
    </w:p>
    <w:p w:rsidR="002A586E" w:rsidRDefault="002A586E" w:rsidP="00BC5B03">
      <w:pPr>
        <w:pStyle w:val="a9"/>
        <w:ind w:left="0" w:firstLine="567"/>
        <w:jc w:val="both"/>
        <w:rPr>
          <w:i/>
        </w:rPr>
        <w:sectPr w:rsidR="002A586E" w:rsidSect="00B31817">
          <w:type w:val="continuous"/>
          <w:pgSz w:w="11906" w:h="16838"/>
          <w:pgMar w:top="1134" w:right="1134" w:bottom="1134" w:left="1134" w:header="709" w:footer="709" w:gutter="0"/>
          <w:cols w:space="720"/>
        </w:sectPr>
      </w:pPr>
    </w:p>
    <w:p w:rsidR="00EA77C8" w:rsidRDefault="00BC5B03" w:rsidP="00BC5B03">
      <w:pPr>
        <w:pStyle w:val="1"/>
        <w:tabs>
          <w:tab w:val="left" w:pos="1418"/>
        </w:tabs>
        <w:spacing w:before="0" w:beforeAutospacing="0" w:after="0" w:afterAutospacing="0"/>
        <w:ind w:firstLine="567"/>
        <w:contextualSpacing/>
        <w:jc w:val="center"/>
        <w:rPr>
          <w:noProof/>
          <w:kern w:val="0"/>
          <w:sz w:val="20"/>
          <w:szCs w:val="20"/>
        </w:rPr>
      </w:pPr>
      <w:r w:rsidRPr="00397274">
        <w:rPr>
          <w:noProof/>
          <w:kern w:val="0"/>
          <w:sz w:val="20"/>
          <w:szCs w:val="20"/>
        </w:rPr>
        <w:lastRenderedPageBreak/>
        <w:t xml:space="preserve">ВЕТЕРИНАРИЯ И ЗООТЕХНИЯ </w:t>
      </w:r>
    </w:p>
    <w:p w:rsidR="00BC5B03" w:rsidRPr="00397274" w:rsidRDefault="00BC5B03" w:rsidP="00BC5B03">
      <w:pPr>
        <w:pStyle w:val="1"/>
        <w:tabs>
          <w:tab w:val="left" w:pos="1418"/>
        </w:tabs>
        <w:spacing w:before="0" w:beforeAutospacing="0" w:after="0" w:afterAutospacing="0"/>
        <w:ind w:firstLine="567"/>
        <w:contextualSpacing/>
        <w:jc w:val="center"/>
        <w:rPr>
          <w:noProof/>
          <w:kern w:val="0"/>
          <w:sz w:val="20"/>
          <w:szCs w:val="20"/>
        </w:rPr>
      </w:pPr>
      <w:r w:rsidRPr="00397274">
        <w:rPr>
          <w:noProof/>
          <w:kern w:val="0"/>
          <w:sz w:val="20"/>
          <w:szCs w:val="20"/>
        </w:rPr>
        <w:t>(</w:t>
      </w:r>
      <w:r w:rsidR="00EA77C8">
        <w:rPr>
          <w:noProof/>
          <w:kern w:val="0"/>
          <w:sz w:val="20"/>
          <w:szCs w:val="20"/>
        </w:rPr>
        <w:t xml:space="preserve">ВЕТЕРИНАРНЫЕ И </w:t>
      </w:r>
      <w:r w:rsidRPr="00397274">
        <w:rPr>
          <w:noProof/>
          <w:kern w:val="0"/>
          <w:sz w:val="20"/>
          <w:szCs w:val="20"/>
        </w:rPr>
        <w:t>СЕЛЬСКОХОЗЯЙСТВЕННЫЕ НАУКИ)</w:t>
      </w:r>
    </w:p>
    <w:p w:rsidR="00BC5B03" w:rsidRPr="000F7DAF" w:rsidRDefault="005502A4" w:rsidP="00BC5B03">
      <w:pPr>
        <w:pStyle w:val="Style1"/>
        <w:tabs>
          <w:tab w:val="left" w:pos="1418"/>
        </w:tabs>
        <w:spacing w:line="240" w:lineRule="auto"/>
        <w:ind w:firstLine="567"/>
        <w:contextualSpacing/>
        <w:rPr>
          <w:rStyle w:val="FontStyle92"/>
          <w:rFonts w:ascii="Times New Roman" w:hAnsi="Times New Roman" w:cs="Times New Roman"/>
          <w:sz w:val="20"/>
          <w:szCs w:val="20"/>
        </w:rPr>
      </w:pPr>
      <w:r>
        <w:rPr>
          <w:b/>
          <w:bCs/>
          <w:noProof/>
          <w:sz w:val="20"/>
        </w:rPr>
        <w:pict>
          <v:group id="Group 323" o:spid="_x0000_s1059" style="position:absolute;left:0;text-align:left;margin-left:29.85pt;margin-top:1.15pt;width:422.5pt;height:4.75pt;z-index:251952128" coordorigin="1731,1671" coordsize="845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">
            <v:shape id="AutoShape 8" o:spid="_x0000_s1061" type="#_x0000_t32" style="position:absolute;left:1731;top:1671;width:8450;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P3vAL0AAADcAAAADwAAAGRycy9kb3ducmV2LnhtbERPy6rCMBDdC/5DGMGdpl5FpRpFhAtu&#10;q+J6aMa22Exqk9r492YhuDyc93YfTC1e1LrKsoLZNAFBnFtdcaHgevmfrEE4j6yxtkwK3uRgvxsO&#10;tphq23NGr7MvRAxhl6KC0vsmldLlJRl0U9sQR+5uW4M+wraQusU+hpta/iXJUhqsODaU2NCxpPxx&#10;7oyCLHsWt86F/rC+h9Xiqhcm6U5KjUfhsAHhKfif+Os+aQXzWVwbz8QjIHcfAA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Fj97wC9AAAA3AAAAA8AAAAAAAAAAAAAAAAAoQIA&#10;AGRycy9kb3ducmV2LnhtbFBLBQYAAAAABAAEAPkAAACLAwAAAAA=&#10;" strokeweight="1.25pt"/>
            <v:shape id="AutoShape 261" o:spid="_x0000_s1060" type="#_x0000_t34" style="position:absolute;left:3060;top:1765;width:5806;height:1;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gxircUAAADcAAAADwAAAGRycy9kb3ducmV2LnhtbESPQWsCMRSE74X+h/AK3mrWVkS3RtFC&#10;QRCFuiJ6e2yeu0s3L0sSdfXXG0HocZiZb5jxtDW1OJPzlWUFvW4Cgji3uuJCwTb7eR+C8AFZY22Z&#10;FFzJw3Ty+jLGVNsL/9J5EwoRIexTVFCG0KRS+rwkg75rG+LoHa0zGKJ0hdQOLxFuavmRJANpsOK4&#10;UGJD3yXlf5uTUbAulodbPcflTmfJ0a3zvj6t9kp13trZF4hAbfgPP9sLreCzN4LHmXgE5OQO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gxircUAAADcAAAADwAAAAAAAAAA&#10;AAAAAAChAgAAZHJzL2Rvd25yZXYueG1sUEsFBgAAAAAEAAQA+QAAAJMDAAAAAA==&#10;" strokeweight="1.25pt"/>
          </v:group>
        </w:pict>
      </w:r>
    </w:p>
    <w:p w:rsidR="00BC5B03" w:rsidRPr="000F7DAF" w:rsidRDefault="00BC5B03" w:rsidP="00BC5B03">
      <w:pPr>
        <w:ind w:firstLine="567"/>
        <w:rPr>
          <w:rFonts w:eastAsia="Calibri"/>
          <w:b/>
          <w:noProof/>
          <w:sz w:val="19"/>
          <w:szCs w:val="19"/>
        </w:rPr>
      </w:pPr>
      <w:r w:rsidRPr="00C60C87">
        <w:rPr>
          <w:rFonts w:eastAsia="Calibri"/>
          <w:b/>
          <w:noProof/>
          <w:sz w:val="19"/>
          <w:szCs w:val="19"/>
        </w:rPr>
        <w:t>УДК</w:t>
      </w:r>
      <w:r w:rsidRPr="000F7DAF">
        <w:rPr>
          <w:rFonts w:eastAsia="Calibri"/>
          <w:b/>
          <w:noProof/>
          <w:sz w:val="19"/>
          <w:szCs w:val="19"/>
        </w:rPr>
        <w:t>: 619.616.993.129.636.</w:t>
      </w:r>
    </w:p>
    <w:p w:rsidR="00DD3ED0" w:rsidRPr="000F7DAF" w:rsidRDefault="00DD3ED0" w:rsidP="00BC5B03">
      <w:pPr>
        <w:ind w:firstLine="567"/>
        <w:rPr>
          <w:rFonts w:eastAsia="Calibri"/>
          <w:b/>
          <w:noProof/>
          <w:sz w:val="19"/>
          <w:szCs w:val="19"/>
        </w:rPr>
      </w:pPr>
    </w:p>
    <w:p w:rsidR="00BC5B03" w:rsidRPr="00C60C87" w:rsidRDefault="00BC5B03" w:rsidP="00BC5B03">
      <w:pPr>
        <w:ind w:firstLine="567"/>
        <w:jc w:val="center"/>
        <w:rPr>
          <w:b/>
          <w:sz w:val="19"/>
          <w:szCs w:val="19"/>
        </w:rPr>
      </w:pPr>
      <w:r w:rsidRPr="00C60C87">
        <w:rPr>
          <w:b/>
          <w:sz w:val="19"/>
          <w:szCs w:val="19"/>
        </w:rPr>
        <w:t>ЭПИЗООТИЧЕСКАЯ</w:t>
      </w:r>
      <w:r w:rsidRPr="000F7DAF">
        <w:rPr>
          <w:b/>
          <w:sz w:val="19"/>
          <w:szCs w:val="19"/>
        </w:rPr>
        <w:t xml:space="preserve"> </w:t>
      </w:r>
      <w:r w:rsidRPr="00C60C87">
        <w:rPr>
          <w:b/>
          <w:sz w:val="19"/>
          <w:szCs w:val="19"/>
        </w:rPr>
        <w:t>СИТУАЦИЯ</w:t>
      </w:r>
      <w:r w:rsidRPr="000F7DAF">
        <w:rPr>
          <w:b/>
          <w:sz w:val="19"/>
          <w:szCs w:val="19"/>
        </w:rPr>
        <w:t xml:space="preserve"> </w:t>
      </w:r>
      <w:r w:rsidRPr="00C60C87">
        <w:rPr>
          <w:b/>
          <w:sz w:val="19"/>
          <w:szCs w:val="19"/>
        </w:rPr>
        <w:t>ПО</w:t>
      </w:r>
      <w:r w:rsidRPr="000F7DAF">
        <w:rPr>
          <w:b/>
          <w:sz w:val="19"/>
          <w:szCs w:val="19"/>
        </w:rPr>
        <w:t xml:space="preserve"> </w:t>
      </w:r>
      <w:r w:rsidRPr="00C60C87">
        <w:rPr>
          <w:b/>
          <w:sz w:val="19"/>
          <w:szCs w:val="19"/>
        </w:rPr>
        <w:t>ТЕЙЛЕРИОЗУ</w:t>
      </w:r>
      <w:r w:rsidRPr="000F7DAF">
        <w:rPr>
          <w:b/>
          <w:sz w:val="19"/>
          <w:szCs w:val="19"/>
        </w:rPr>
        <w:t xml:space="preserve"> </w:t>
      </w:r>
      <w:r w:rsidRPr="00C60C87">
        <w:rPr>
          <w:b/>
          <w:sz w:val="19"/>
          <w:szCs w:val="19"/>
        </w:rPr>
        <w:t>КРУПНОГО РОГАТОГО СКОТА В РЕСПУБЛИКЕ ДАГЕСТАН</w:t>
      </w:r>
    </w:p>
    <w:p w:rsidR="00EA77C8" w:rsidRDefault="00EA77C8" w:rsidP="00BC5B03">
      <w:pPr>
        <w:ind w:firstLine="567"/>
        <w:rPr>
          <w:b/>
          <w:sz w:val="19"/>
          <w:szCs w:val="19"/>
        </w:rPr>
      </w:pPr>
    </w:p>
    <w:p w:rsidR="00BC5B03" w:rsidRPr="00C60C87" w:rsidRDefault="00BC5B03" w:rsidP="00BC5B03">
      <w:pPr>
        <w:ind w:firstLine="567"/>
        <w:rPr>
          <w:b/>
          <w:sz w:val="19"/>
          <w:szCs w:val="19"/>
        </w:rPr>
      </w:pPr>
      <w:r w:rsidRPr="00C60C87">
        <w:rPr>
          <w:b/>
          <w:sz w:val="19"/>
          <w:szCs w:val="19"/>
        </w:rPr>
        <w:t>С.</w:t>
      </w:r>
      <w:r w:rsidR="00A12121" w:rsidRPr="00A12121">
        <w:rPr>
          <w:b/>
          <w:sz w:val="19"/>
          <w:szCs w:val="19"/>
        </w:rPr>
        <w:t xml:space="preserve"> </w:t>
      </w:r>
      <w:r w:rsidRPr="00C60C87">
        <w:rPr>
          <w:b/>
          <w:sz w:val="19"/>
          <w:szCs w:val="19"/>
        </w:rPr>
        <w:t>Ш.</w:t>
      </w:r>
      <w:r w:rsidR="00C947D9">
        <w:rPr>
          <w:b/>
          <w:sz w:val="19"/>
          <w:szCs w:val="19"/>
        </w:rPr>
        <w:t xml:space="preserve"> </w:t>
      </w:r>
      <w:r w:rsidRPr="00C60C87">
        <w:rPr>
          <w:b/>
          <w:sz w:val="19"/>
          <w:szCs w:val="19"/>
        </w:rPr>
        <w:t>АБДУЛМАГОМЕДОВ, канд. биол.</w:t>
      </w:r>
      <w:r w:rsidR="00C947D9">
        <w:rPr>
          <w:b/>
          <w:sz w:val="19"/>
          <w:szCs w:val="19"/>
        </w:rPr>
        <w:t xml:space="preserve"> </w:t>
      </w:r>
      <w:r w:rsidRPr="00C60C87">
        <w:rPr>
          <w:b/>
          <w:sz w:val="19"/>
          <w:szCs w:val="19"/>
        </w:rPr>
        <w:t>наук, вед. науч. сотрудник</w:t>
      </w:r>
    </w:p>
    <w:p w:rsidR="00BC5B03" w:rsidRPr="00C60C87" w:rsidRDefault="00BC5B03" w:rsidP="00BC5B03">
      <w:pPr>
        <w:ind w:firstLine="567"/>
        <w:rPr>
          <w:b/>
          <w:sz w:val="19"/>
          <w:szCs w:val="19"/>
        </w:rPr>
      </w:pPr>
      <w:r w:rsidRPr="00C60C87">
        <w:rPr>
          <w:b/>
          <w:sz w:val="19"/>
          <w:szCs w:val="19"/>
        </w:rPr>
        <w:t>А.</w:t>
      </w:r>
      <w:r w:rsidR="00A12121" w:rsidRPr="00D8709C">
        <w:rPr>
          <w:b/>
          <w:sz w:val="19"/>
          <w:szCs w:val="19"/>
        </w:rPr>
        <w:t xml:space="preserve"> </w:t>
      </w:r>
      <w:r w:rsidRPr="00C60C87">
        <w:rPr>
          <w:b/>
          <w:sz w:val="19"/>
          <w:szCs w:val="19"/>
        </w:rPr>
        <w:t>А.</w:t>
      </w:r>
      <w:r w:rsidR="00C947D9">
        <w:rPr>
          <w:b/>
          <w:sz w:val="19"/>
          <w:szCs w:val="19"/>
        </w:rPr>
        <w:t xml:space="preserve"> </w:t>
      </w:r>
      <w:r w:rsidRPr="00C60C87">
        <w:rPr>
          <w:b/>
          <w:sz w:val="19"/>
          <w:szCs w:val="19"/>
        </w:rPr>
        <w:t xml:space="preserve"> АЛИЕВ, д-р биол. наук, гл. науч. сотрудник </w:t>
      </w:r>
    </w:p>
    <w:p w:rsidR="00BC5B03" w:rsidRPr="00C60C87" w:rsidRDefault="0025563B" w:rsidP="00DD3ED0">
      <w:pPr>
        <w:ind w:left="567" w:firstLine="0"/>
        <w:rPr>
          <w:rFonts w:eastAsia="Calibri"/>
          <w:b/>
          <w:noProof/>
          <w:sz w:val="19"/>
          <w:szCs w:val="19"/>
        </w:rPr>
      </w:pPr>
      <w:r>
        <w:rPr>
          <w:b/>
          <w:sz w:val="19"/>
          <w:szCs w:val="19"/>
        </w:rPr>
        <w:t>Прикаспийский ЗНИВИ</w:t>
      </w:r>
      <w:r w:rsidR="00BC5B03" w:rsidRPr="00C60C87">
        <w:rPr>
          <w:b/>
          <w:sz w:val="19"/>
          <w:szCs w:val="19"/>
        </w:rPr>
        <w:t xml:space="preserve">, филиал ФГБНУ «ФАНЦ  РД», г. Махачкала  </w:t>
      </w:r>
    </w:p>
    <w:p w:rsidR="00DD3ED0" w:rsidRPr="00C60C87" w:rsidRDefault="00DD3ED0" w:rsidP="00BC5B03">
      <w:pPr>
        <w:ind w:firstLine="567"/>
        <w:rPr>
          <w:b/>
          <w:sz w:val="19"/>
          <w:szCs w:val="19"/>
        </w:rPr>
      </w:pPr>
    </w:p>
    <w:p w:rsidR="00DD3ED0" w:rsidRPr="00C60C87" w:rsidRDefault="00DD3ED0" w:rsidP="00DD3ED0">
      <w:pPr>
        <w:ind w:firstLine="567"/>
        <w:jc w:val="center"/>
        <w:rPr>
          <w:b/>
          <w:i/>
          <w:sz w:val="19"/>
          <w:szCs w:val="19"/>
          <w:lang w:val="en-US"/>
        </w:rPr>
      </w:pPr>
      <w:r w:rsidRPr="00C60C87">
        <w:rPr>
          <w:b/>
          <w:i/>
          <w:sz w:val="19"/>
          <w:szCs w:val="19"/>
          <w:lang w:val="en-US"/>
        </w:rPr>
        <w:t>EPISOOTIC SITUATION BY THE CATTLE OF CATTLE IN THE REPUBLIC OF DAGESTAN</w:t>
      </w:r>
    </w:p>
    <w:p w:rsidR="00DD3ED0" w:rsidRPr="00C60C87" w:rsidRDefault="00DD3ED0" w:rsidP="00DD3ED0">
      <w:pPr>
        <w:ind w:firstLine="567"/>
        <w:rPr>
          <w:i/>
          <w:sz w:val="19"/>
          <w:szCs w:val="19"/>
          <w:lang w:val="en-US"/>
        </w:rPr>
      </w:pPr>
    </w:p>
    <w:p w:rsidR="00DD3ED0" w:rsidRPr="00C60C87" w:rsidRDefault="00DD3ED0" w:rsidP="00DD3ED0">
      <w:pPr>
        <w:ind w:firstLine="567"/>
        <w:rPr>
          <w:b/>
          <w:i/>
          <w:sz w:val="19"/>
          <w:szCs w:val="19"/>
          <w:lang w:val="en-US"/>
        </w:rPr>
      </w:pPr>
      <w:r w:rsidRPr="00C60C87">
        <w:rPr>
          <w:b/>
          <w:i/>
          <w:sz w:val="19"/>
          <w:szCs w:val="19"/>
          <w:lang w:val="en-US"/>
        </w:rPr>
        <w:t xml:space="preserve"> S. Sh. ABDULMAGOMEDOV, Candidate of Biology. Science., Leading. employee</w:t>
      </w:r>
    </w:p>
    <w:p w:rsidR="00DD3ED0" w:rsidRPr="00C60C87" w:rsidRDefault="00DD3ED0" w:rsidP="00DD3ED0">
      <w:pPr>
        <w:ind w:firstLine="567"/>
        <w:rPr>
          <w:b/>
          <w:i/>
          <w:sz w:val="19"/>
          <w:szCs w:val="19"/>
          <w:lang w:val="en-US"/>
        </w:rPr>
      </w:pPr>
      <w:r w:rsidRPr="00C60C87">
        <w:rPr>
          <w:b/>
          <w:i/>
          <w:sz w:val="19"/>
          <w:szCs w:val="19"/>
          <w:lang w:val="en-US"/>
        </w:rPr>
        <w:t> A.</w:t>
      </w:r>
      <w:r w:rsidR="00A12121">
        <w:rPr>
          <w:b/>
          <w:i/>
          <w:sz w:val="19"/>
          <w:szCs w:val="19"/>
          <w:lang w:val="en-US"/>
        </w:rPr>
        <w:t xml:space="preserve"> </w:t>
      </w:r>
      <w:r w:rsidRPr="00C60C87">
        <w:rPr>
          <w:b/>
          <w:i/>
          <w:sz w:val="19"/>
          <w:szCs w:val="19"/>
          <w:lang w:val="en-US"/>
        </w:rPr>
        <w:t xml:space="preserve">A. ALIEV, Dr. Biol. Sciences., Ch. scientific employee </w:t>
      </w:r>
    </w:p>
    <w:p w:rsidR="00DD3ED0" w:rsidRPr="00C60C87" w:rsidRDefault="00DD3ED0" w:rsidP="00145A13">
      <w:pPr>
        <w:ind w:left="567" w:firstLine="0"/>
        <w:rPr>
          <w:b/>
          <w:i/>
          <w:sz w:val="19"/>
          <w:szCs w:val="19"/>
          <w:lang w:val="en-US"/>
        </w:rPr>
      </w:pPr>
      <w:r w:rsidRPr="00C60C87">
        <w:rPr>
          <w:b/>
          <w:i/>
          <w:sz w:val="19"/>
          <w:szCs w:val="19"/>
          <w:lang w:val="en-US"/>
        </w:rPr>
        <w:t xml:space="preserve"> Pre-Caspian Zonal Scientific Research Veterinary Institute ”, branch of FUNC RD, Makhachkala </w:t>
      </w:r>
    </w:p>
    <w:p w:rsidR="00DD3ED0" w:rsidRPr="00C60C87" w:rsidRDefault="00DD3ED0" w:rsidP="00145A13">
      <w:pPr>
        <w:ind w:left="567" w:firstLine="0"/>
        <w:rPr>
          <w:b/>
          <w:i/>
          <w:sz w:val="19"/>
          <w:szCs w:val="19"/>
          <w:lang w:val="en-US"/>
        </w:rPr>
      </w:pPr>
    </w:p>
    <w:p w:rsidR="00BC5B03" w:rsidRPr="00C60C87" w:rsidRDefault="00BC5B03" w:rsidP="00BC5B03">
      <w:pPr>
        <w:ind w:firstLine="567"/>
        <w:rPr>
          <w:sz w:val="19"/>
          <w:szCs w:val="19"/>
        </w:rPr>
      </w:pPr>
      <w:r w:rsidRPr="00C60C87">
        <w:rPr>
          <w:b/>
          <w:sz w:val="19"/>
          <w:szCs w:val="19"/>
        </w:rPr>
        <w:t>Аннотация.</w:t>
      </w:r>
      <w:r w:rsidRPr="00C60C87">
        <w:rPr>
          <w:sz w:val="19"/>
          <w:szCs w:val="19"/>
        </w:rPr>
        <w:t xml:space="preserve"> Тейлериоз </w:t>
      </w:r>
      <w:r w:rsidRPr="00C60C87">
        <w:rPr>
          <w:b/>
          <w:sz w:val="19"/>
          <w:szCs w:val="19"/>
        </w:rPr>
        <w:t xml:space="preserve">– </w:t>
      </w:r>
      <w:r w:rsidRPr="00C60C87">
        <w:rPr>
          <w:sz w:val="19"/>
          <w:szCs w:val="19"/>
        </w:rPr>
        <w:t>тяжело протекающее кровепаразитарное заболевание крупного рогатого скота вызываемое простейшими из рода</w:t>
      </w:r>
      <w:r w:rsidRPr="00C60C87">
        <w:rPr>
          <w:sz w:val="19"/>
          <w:szCs w:val="19"/>
          <w:lang w:eastAsia="ru-RU"/>
        </w:rPr>
        <w:t xml:space="preserve"> Theileria</w:t>
      </w:r>
      <w:r w:rsidRPr="00C60C87">
        <w:rPr>
          <w:sz w:val="19"/>
          <w:szCs w:val="19"/>
        </w:rPr>
        <w:t xml:space="preserve">. Возбудитель его передается от больных или переболевших животных пастбищными клещами из рода </w:t>
      </w:r>
      <w:r w:rsidRPr="00C60C87">
        <w:rPr>
          <w:sz w:val="19"/>
          <w:szCs w:val="19"/>
          <w:lang w:val="en-US"/>
        </w:rPr>
        <w:t>Hyalomma</w:t>
      </w:r>
      <w:r w:rsidRPr="00C60C87">
        <w:rPr>
          <w:sz w:val="19"/>
          <w:szCs w:val="19"/>
        </w:rPr>
        <w:t xml:space="preserve">, переносчиками которых являются </w:t>
      </w:r>
      <w:r w:rsidRPr="00C60C87">
        <w:rPr>
          <w:sz w:val="19"/>
          <w:szCs w:val="19"/>
          <w:lang w:val="en-US"/>
        </w:rPr>
        <w:t>H</w:t>
      </w:r>
      <w:r w:rsidRPr="00C60C87">
        <w:rPr>
          <w:sz w:val="19"/>
          <w:szCs w:val="19"/>
        </w:rPr>
        <w:t xml:space="preserve">. anatoliсum  </w:t>
      </w:r>
      <w:r w:rsidRPr="00C60C87">
        <w:rPr>
          <w:sz w:val="19"/>
          <w:szCs w:val="19"/>
          <w:lang w:val="en-US"/>
        </w:rPr>
        <w:t>anatolicum</w:t>
      </w:r>
      <w:r w:rsidRPr="00C60C87">
        <w:rPr>
          <w:sz w:val="19"/>
          <w:szCs w:val="19"/>
        </w:rPr>
        <w:t xml:space="preserve">,  H. </w:t>
      </w:r>
      <w:r w:rsidRPr="00C60C87">
        <w:rPr>
          <w:sz w:val="19"/>
          <w:szCs w:val="19"/>
          <w:lang w:val="en-US"/>
        </w:rPr>
        <w:t>plumbeumplumbeum</w:t>
      </w:r>
      <w:r w:rsidRPr="00C60C87">
        <w:rPr>
          <w:sz w:val="19"/>
          <w:szCs w:val="19"/>
        </w:rPr>
        <w:t xml:space="preserve"> и H. Scupense. Основным переносчиком  возбудителя тейлериоза  являются H. </w:t>
      </w:r>
      <w:r w:rsidRPr="00C60C87">
        <w:rPr>
          <w:sz w:val="19"/>
          <w:szCs w:val="19"/>
          <w:lang w:val="en-US"/>
        </w:rPr>
        <w:t>p</w:t>
      </w:r>
      <w:r w:rsidRPr="00C60C87">
        <w:rPr>
          <w:sz w:val="19"/>
          <w:szCs w:val="19"/>
        </w:rPr>
        <w:t xml:space="preserve">.  </w:t>
      </w:r>
      <w:r w:rsidRPr="00C60C87">
        <w:rPr>
          <w:sz w:val="19"/>
          <w:szCs w:val="19"/>
          <w:lang w:val="en-US"/>
        </w:rPr>
        <w:t>plumbeum</w:t>
      </w:r>
      <w:r w:rsidRPr="00C60C87">
        <w:rPr>
          <w:sz w:val="19"/>
          <w:szCs w:val="19"/>
        </w:rPr>
        <w:t xml:space="preserve">. Наибольшего распространения тейлериоз достигает на территории Прикаспийской низменности, заболевание протекает  чаще всего в  острой форме в виде 3-х энзоотических вспышек, с конца мая по июль. Заболеваемость крупного рогатого скота тейлериозом  на территории в  равнинном поясе достигает 24,4%. </w:t>
      </w:r>
      <w:r w:rsidRPr="00C60C87">
        <w:rPr>
          <w:sz w:val="19"/>
          <w:szCs w:val="19"/>
        </w:rPr>
        <w:tab/>
      </w:r>
    </w:p>
    <w:p w:rsidR="00BC5B03" w:rsidRPr="00C60C87" w:rsidRDefault="00BC5B03" w:rsidP="00BC5B03">
      <w:pPr>
        <w:ind w:firstLine="567"/>
        <w:rPr>
          <w:sz w:val="19"/>
          <w:szCs w:val="19"/>
        </w:rPr>
      </w:pPr>
      <w:r w:rsidRPr="00C60C87">
        <w:rPr>
          <w:b/>
          <w:sz w:val="19"/>
          <w:szCs w:val="19"/>
        </w:rPr>
        <w:t>Ключевые слова</w:t>
      </w:r>
      <w:r w:rsidRPr="00C60C87">
        <w:rPr>
          <w:sz w:val="19"/>
          <w:szCs w:val="19"/>
        </w:rPr>
        <w:t xml:space="preserve">: Дагестан, </w:t>
      </w:r>
      <w:r w:rsidR="00C947D9">
        <w:rPr>
          <w:sz w:val="19"/>
          <w:szCs w:val="19"/>
        </w:rPr>
        <w:t xml:space="preserve"> </w:t>
      </w:r>
      <w:r w:rsidRPr="00C60C87">
        <w:rPr>
          <w:sz w:val="19"/>
          <w:szCs w:val="19"/>
        </w:rPr>
        <w:t xml:space="preserve">Прикаспийская низменность, крупный рогатый скот, пироплазмидозы, иксодовые клещи, тейлериоз, вид, численность, пастбища, эпизоотология. </w:t>
      </w:r>
    </w:p>
    <w:p w:rsidR="00BC5B03" w:rsidRPr="00C60C87" w:rsidRDefault="00BC5B03" w:rsidP="00BC5B03">
      <w:pPr>
        <w:ind w:firstLine="567"/>
        <w:rPr>
          <w:sz w:val="19"/>
          <w:szCs w:val="19"/>
        </w:rPr>
      </w:pPr>
    </w:p>
    <w:p w:rsidR="00BC5B03" w:rsidRPr="00C60C87" w:rsidRDefault="00C947D9" w:rsidP="00BC5B03">
      <w:pPr>
        <w:ind w:firstLine="567"/>
        <w:rPr>
          <w:i/>
          <w:sz w:val="19"/>
          <w:szCs w:val="19"/>
          <w:lang w:val="en-US"/>
        </w:rPr>
      </w:pPr>
      <w:r>
        <w:rPr>
          <w:b/>
          <w:i/>
          <w:sz w:val="19"/>
          <w:szCs w:val="19"/>
          <w:lang w:val="en-US"/>
        </w:rPr>
        <w:t>Abstract</w:t>
      </w:r>
      <w:r w:rsidR="00BC5B03" w:rsidRPr="00C60C87">
        <w:rPr>
          <w:b/>
          <w:i/>
          <w:sz w:val="19"/>
          <w:szCs w:val="19"/>
          <w:lang w:val="en-US"/>
        </w:rPr>
        <w:t>.</w:t>
      </w:r>
      <w:r w:rsidR="00BC5B03" w:rsidRPr="00C60C87">
        <w:rPr>
          <w:i/>
          <w:sz w:val="19"/>
          <w:szCs w:val="19"/>
          <w:lang w:val="en-US"/>
        </w:rPr>
        <w:t xml:space="preserve"> Theileriosis is  severely bleeding parasitic disease of cattle, caused by the protozoa of the genus Theileria. Its pathogen is transmitted from diseased or ill animals by pasture mites of the genus Hyalomma, vectors of uhich are H. anatoli</w:t>
      </w:r>
      <w:r w:rsidR="00BC5B03" w:rsidRPr="00C60C87">
        <w:rPr>
          <w:i/>
          <w:sz w:val="19"/>
          <w:szCs w:val="19"/>
        </w:rPr>
        <w:t>с</w:t>
      </w:r>
      <w:r w:rsidR="00BC5B03" w:rsidRPr="00C60C87">
        <w:rPr>
          <w:i/>
          <w:sz w:val="19"/>
          <w:szCs w:val="19"/>
          <w:lang w:val="en-US"/>
        </w:rPr>
        <w:t>um anatolicum, H. plumbeum plumbeum and H. Scupense. H. p. plumbeum is the main carrier of theileriosis pathogen. Theileriosis reaches the greatest extent on the territory of the Caspian lowland, the disease usually occurs in an acute form in the form of 3 enzootic flashes from late May to July. The incidence of cattle by teileriozis on the territory in the flat belt reaches 24.4%.</w:t>
      </w:r>
    </w:p>
    <w:p w:rsidR="00BC5B03" w:rsidRPr="00C60C87" w:rsidRDefault="00C947D9" w:rsidP="00BC5B03">
      <w:pPr>
        <w:ind w:firstLine="567"/>
        <w:rPr>
          <w:i/>
          <w:sz w:val="19"/>
          <w:szCs w:val="19"/>
          <w:lang w:val="en-US"/>
        </w:rPr>
      </w:pPr>
      <w:r>
        <w:rPr>
          <w:b/>
          <w:i/>
          <w:sz w:val="19"/>
          <w:szCs w:val="19"/>
          <w:lang w:val="en-US"/>
        </w:rPr>
        <w:t>Key</w:t>
      </w:r>
      <w:r w:rsidR="00BC5B03" w:rsidRPr="00C60C87">
        <w:rPr>
          <w:b/>
          <w:i/>
          <w:sz w:val="19"/>
          <w:szCs w:val="19"/>
          <w:lang w:val="en-US"/>
        </w:rPr>
        <w:t>words</w:t>
      </w:r>
      <w:r w:rsidR="00BC5B03" w:rsidRPr="00C60C87">
        <w:rPr>
          <w:i/>
          <w:sz w:val="19"/>
          <w:szCs w:val="19"/>
          <w:lang w:val="en-US"/>
        </w:rPr>
        <w:t>: Dagestan, Caspian lowland, cattle, piroplazmidozis, ixodid mites, theileriosis, type, number, pastures, epizootology.</w:t>
      </w:r>
    </w:p>
    <w:p w:rsidR="00145A13" w:rsidRPr="00C60C87" w:rsidRDefault="00145A13" w:rsidP="00BC5B03">
      <w:pPr>
        <w:ind w:firstLine="567"/>
        <w:rPr>
          <w:sz w:val="19"/>
          <w:szCs w:val="19"/>
          <w:lang w:val="en-US"/>
        </w:rPr>
      </w:pPr>
    </w:p>
    <w:p w:rsidR="00397274" w:rsidRPr="00CE6B93" w:rsidRDefault="00397274" w:rsidP="00BC5B03">
      <w:pPr>
        <w:ind w:firstLine="567"/>
        <w:rPr>
          <w:sz w:val="19"/>
          <w:szCs w:val="19"/>
          <w:lang w:val="en-US"/>
        </w:rPr>
        <w:sectPr w:rsidR="00397274" w:rsidRPr="00CE6B93" w:rsidSect="002A586E">
          <w:headerReference w:type="even" r:id="rId11"/>
          <w:pgSz w:w="11906" w:h="16838"/>
          <w:pgMar w:top="1134" w:right="1134" w:bottom="1134" w:left="1134" w:header="709" w:footer="709" w:gutter="0"/>
          <w:cols w:space="720"/>
        </w:sectPr>
      </w:pPr>
    </w:p>
    <w:p w:rsidR="00BC5B03" w:rsidRPr="00C60C87" w:rsidRDefault="00BC5B03" w:rsidP="00BC5B03">
      <w:pPr>
        <w:pStyle w:val="aff9"/>
        <w:ind w:firstLine="567"/>
        <w:jc w:val="both"/>
        <w:rPr>
          <w:rStyle w:val="afff5"/>
          <w:rFonts w:cs="Times New Roman"/>
          <w:i w:val="0"/>
          <w:color w:val="auto"/>
          <w:sz w:val="20"/>
          <w:szCs w:val="20"/>
        </w:rPr>
      </w:pPr>
      <w:r w:rsidRPr="00C60C87">
        <w:rPr>
          <w:rStyle w:val="afff5"/>
          <w:rFonts w:cs="Times New Roman"/>
          <w:i w:val="0"/>
          <w:color w:val="auto"/>
          <w:sz w:val="20"/>
          <w:szCs w:val="20"/>
        </w:rPr>
        <w:lastRenderedPageBreak/>
        <w:t>УДК 636.22/28.083:612(470.44/.47)</w:t>
      </w:r>
    </w:p>
    <w:p w:rsidR="00BC5B03" w:rsidRPr="00145A13" w:rsidRDefault="00BC5B03" w:rsidP="00BC5B03">
      <w:pPr>
        <w:ind w:firstLine="567"/>
        <w:rPr>
          <w:rStyle w:val="afd"/>
          <w:i w:val="0"/>
          <w:szCs w:val="20"/>
        </w:rPr>
      </w:pPr>
    </w:p>
    <w:p w:rsidR="00BC5B03" w:rsidRPr="00BC5B03" w:rsidRDefault="00BC5B03" w:rsidP="00BC5B03">
      <w:pPr>
        <w:shd w:val="clear" w:color="auto" w:fill="FFFFFF"/>
        <w:ind w:firstLine="567"/>
        <w:jc w:val="center"/>
        <w:rPr>
          <w:b/>
          <w:bCs/>
          <w:szCs w:val="20"/>
        </w:rPr>
      </w:pPr>
      <w:r w:rsidRPr="00BC5B03">
        <w:rPr>
          <w:b/>
          <w:szCs w:val="20"/>
        </w:rPr>
        <w:t xml:space="preserve">ЗАГРЯЗНЕННОСТЬ ВОЗДУШНОЙ СРЕДЫ </w:t>
      </w:r>
      <w:r w:rsidRPr="00BC5B03">
        <w:rPr>
          <w:b/>
          <w:bCs/>
          <w:szCs w:val="20"/>
        </w:rPr>
        <w:t>ПТИЧНИКА, КОРМОВ И ПОДСТИЛКИ МИКРООРГАНИЗМАМИ И СПОРАМИ ПЛЕСНЕВЫХ ГРИБОВ</w:t>
      </w:r>
    </w:p>
    <w:p w:rsidR="00BC5B03" w:rsidRPr="00BC5B03" w:rsidRDefault="00BC5B03" w:rsidP="00BC5B03">
      <w:pPr>
        <w:shd w:val="clear" w:color="auto" w:fill="FFFFFF"/>
        <w:ind w:firstLine="567"/>
        <w:jc w:val="center"/>
        <w:rPr>
          <w:b/>
          <w:bCs/>
          <w:szCs w:val="20"/>
        </w:rPr>
      </w:pPr>
    </w:p>
    <w:p w:rsidR="00BC5B03" w:rsidRPr="00145A13" w:rsidRDefault="00BC5B03" w:rsidP="00BC5B03">
      <w:pPr>
        <w:shd w:val="clear" w:color="auto" w:fill="FFFFFF"/>
        <w:ind w:firstLine="567"/>
        <w:rPr>
          <w:b/>
          <w:bCs/>
          <w:szCs w:val="20"/>
        </w:rPr>
      </w:pPr>
      <w:r w:rsidRPr="00145A13">
        <w:rPr>
          <w:b/>
          <w:bCs/>
          <w:szCs w:val="20"/>
        </w:rPr>
        <w:t>Р.</w:t>
      </w:r>
      <w:r w:rsidR="002C6EC0">
        <w:rPr>
          <w:b/>
          <w:bCs/>
          <w:szCs w:val="20"/>
        </w:rPr>
        <w:t xml:space="preserve"> </w:t>
      </w:r>
      <w:r w:rsidRPr="00145A13">
        <w:rPr>
          <w:b/>
          <w:bCs/>
          <w:szCs w:val="20"/>
        </w:rPr>
        <w:t>М.</w:t>
      </w:r>
      <w:r w:rsidR="002C6EC0">
        <w:rPr>
          <w:b/>
          <w:bCs/>
          <w:szCs w:val="20"/>
        </w:rPr>
        <w:t xml:space="preserve"> </w:t>
      </w:r>
      <w:r w:rsidRPr="00145A13">
        <w:rPr>
          <w:b/>
          <w:bCs/>
          <w:szCs w:val="20"/>
        </w:rPr>
        <w:t>АБДУРАГИМОВА,</w:t>
      </w:r>
      <w:r w:rsidRPr="00145A13">
        <w:rPr>
          <w:b/>
          <w:szCs w:val="20"/>
        </w:rPr>
        <w:t xml:space="preserve"> канд. биол. наук, доцент</w:t>
      </w:r>
    </w:p>
    <w:p w:rsidR="00BC5B03" w:rsidRPr="00145A13" w:rsidRDefault="00BC5B03" w:rsidP="00BC5B03">
      <w:pPr>
        <w:shd w:val="clear" w:color="auto" w:fill="FFFFFF"/>
        <w:ind w:firstLine="567"/>
        <w:rPr>
          <w:b/>
          <w:bCs/>
          <w:szCs w:val="20"/>
        </w:rPr>
      </w:pPr>
      <w:r w:rsidRPr="00145A13">
        <w:rPr>
          <w:b/>
          <w:bCs/>
          <w:szCs w:val="20"/>
        </w:rPr>
        <w:t>Т.</w:t>
      </w:r>
      <w:r w:rsidR="002C6EC0">
        <w:rPr>
          <w:b/>
          <w:bCs/>
          <w:szCs w:val="20"/>
        </w:rPr>
        <w:t xml:space="preserve"> </w:t>
      </w:r>
      <w:r w:rsidRPr="00145A13">
        <w:rPr>
          <w:b/>
          <w:bCs/>
          <w:szCs w:val="20"/>
        </w:rPr>
        <w:t>Л.</w:t>
      </w:r>
      <w:r w:rsidR="002C6EC0">
        <w:rPr>
          <w:b/>
          <w:bCs/>
          <w:szCs w:val="20"/>
        </w:rPr>
        <w:t xml:space="preserve"> </w:t>
      </w:r>
      <w:r w:rsidRPr="00145A13">
        <w:rPr>
          <w:b/>
          <w:bCs/>
          <w:szCs w:val="20"/>
        </w:rPr>
        <w:t>МАЙОРОВА,</w:t>
      </w:r>
      <w:r w:rsidRPr="00145A13">
        <w:rPr>
          <w:b/>
          <w:szCs w:val="20"/>
        </w:rPr>
        <w:t xml:space="preserve"> канд. вет. наук, доцент</w:t>
      </w:r>
    </w:p>
    <w:p w:rsidR="00BC5B03" w:rsidRPr="00145A13" w:rsidRDefault="00BC5B03" w:rsidP="00BC5B03">
      <w:pPr>
        <w:shd w:val="clear" w:color="auto" w:fill="FFFFFF"/>
        <w:ind w:firstLine="567"/>
        <w:rPr>
          <w:b/>
          <w:bCs/>
          <w:szCs w:val="20"/>
        </w:rPr>
      </w:pPr>
      <w:r w:rsidRPr="00145A13">
        <w:rPr>
          <w:b/>
          <w:bCs/>
          <w:szCs w:val="20"/>
        </w:rPr>
        <w:t>Д.</w:t>
      </w:r>
      <w:r w:rsidR="002C6EC0">
        <w:rPr>
          <w:b/>
          <w:bCs/>
          <w:szCs w:val="20"/>
        </w:rPr>
        <w:t xml:space="preserve"> </w:t>
      </w:r>
      <w:r w:rsidRPr="00145A13">
        <w:rPr>
          <w:b/>
          <w:bCs/>
          <w:szCs w:val="20"/>
        </w:rPr>
        <w:t>Г.</w:t>
      </w:r>
      <w:r w:rsidR="002C6EC0">
        <w:rPr>
          <w:b/>
          <w:bCs/>
          <w:szCs w:val="20"/>
        </w:rPr>
        <w:t xml:space="preserve"> </w:t>
      </w:r>
      <w:r w:rsidRPr="00145A13">
        <w:rPr>
          <w:b/>
          <w:bCs/>
          <w:szCs w:val="20"/>
        </w:rPr>
        <w:t xml:space="preserve">МУСИЕВ, </w:t>
      </w:r>
      <w:r w:rsidRPr="00145A13">
        <w:rPr>
          <w:b/>
          <w:szCs w:val="20"/>
        </w:rPr>
        <w:t>докт. вет. наук, профессор</w:t>
      </w:r>
    </w:p>
    <w:p w:rsidR="00BC5B03" w:rsidRPr="00145A13" w:rsidRDefault="00BC5B03" w:rsidP="00BC5B03">
      <w:pPr>
        <w:shd w:val="clear" w:color="auto" w:fill="FFFFFF"/>
        <w:ind w:firstLine="567"/>
        <w:rPr>
          <w:b/>
          <w:bCs/>
          <w:szCs w:val="20"/>
        </w:rPr>
      </w:pPr>
      <w:r w:rsidRPr="00145A13">
        <w:rPr>
          <w:b/>
          <w:bCs/>
          <w:szCs w:val="20"/>
        </w:rPr>
        <w:t>Г.</w:t>
      </w:r>
      <w:r w:rsidR="002C6EC0">
        <w:rPr>
          <w:b/>
          <w:bCs/>
          <w:szCs w:val="20"/>
        </w:rPr>
        <w:t xml:space="preserve"> </w:t>
      </w:r>
      <w:r w:rsidRPr="00145A13">
        <w:rPr>
          <w:b/>
          <w:bCs/>
          <w:szCs w:val="20"/>
        </w:rPr>
        <w:t>Х.</w:t>
      </w:r>
      <w:r w:rsidR="002C6EC0">
        <w:rPr>
          <w:b/>
          <w:bCs/>
          <w:szCs w:val="20"/>
        </w:rPr>
        <w:t xml:space="preserve"> </w:t>
      </w:r>
      <w:r w:rsidRPr="00145A13">
        <w:rPr>
          <w:b/>
          <w:bCs/>
          <w:szCs w:val="20"/>
        </w:rPr>
        <w:t>АЗАЕВ,</w:t>
      </w:r>
      <w:r w:rsidRPr="00145A13">
        <w:rPr>
          <w:b/>
          <w:szCs w:val="20"/>
        </w:rPr>
        <w:t xml:space="preserve"> канд. вет. наук, доцент</w:t>
      </w:r>
    </w:p>
    <w:p w:rsidR="00BC5B03" w:rsidRPr="00145A13" w:rsidRDefault="00BC5B03" w:rsidP="00BC5B03">
      <w:pPr>
        <w:shd w:val="clear" w:color="auto" w:fill="FFFFFF"/>
        <w:ind w:firstLine="567"/>
        <w:rPr>
          <w:b/>
          <w:bCs/>
          <w:szCs w:val="20"/>
        </w:rPr>
      </w:pPr>
      <w:r w:rsidRPr="00145A13">
        <w:rPr>
          <w:b/>
          <w:bCs/>
          <w:szCs w:val="20"/>
        </w:rPr>
        <w:t>Ш.</w:t>
      </w:r>
      <w:r w:rsidR="002C6EC0">
        <w:rPr>
          <w:b/>
          <w:bCs/>
          <w:szCs w:val="20"/>
        </w:rPr>
        <w:t xml:space="preserve"> </w:t>
      </w:r>
      <w:r w:rsidRPr="00145A13">
        <w:rPr>
          <w:b/>
          <w:bCs/>
          <w:szCs w:val="20"/>
        </w:rPr>
        <w:t>А.</w:t>
      </w:r>
      <w:r w:rsidR="002C6EC0">
        <w:rPr>
          <w:b/>
          <w:bCs/>
          <w:szCs w:val="20"/>
        </w:rPr>
        <w:t xml:space="preserve"> </w:t>
      </w:r>
      <w:r w:rsidRPr="00145A13">
        <w:rPr>
          <w:b/>
          <w:bCs/>
          <w:szCs w:val="20"/>
        </w:rPr>
        <w:t>ГУНАШЕВ,</w:t>
      </w:r>
      <w:r w:rsidRPr="00145A13">
        <w:rPr>
          <w:b/>
          <w:szCs w:val="20"/>
        </w:rPr>
        <w:t xml:space="preserve"> канд. вет. наук, доцент</w:t>
      </w:r>
    </w:p>
    <w:p w:rsidR="00BC5B03" w:rsidRPr="00145A13" w:rsidRDefault="00BC5B03" w:rsidP="00BC5B03">
      <w:pPr>
        <w:shd w:val="clear" w:color="auto" w:fill="FFFFFF"/>
        <w:ind w:firstLine="567"/>
        <w:rPr>
          <w:b/>
          <w:bCs/>
          <w:szCs w:val="20"/>
        </w:rPr>
      </w:pPr>
      <w:r w:rsidRPr="00145A13">
        <w:rPr>
          <w:b/>
          <w:bCs/>
          <w:szCs w:val="20"/>
        </w:rPr>
        <w:t>Г.</w:t>
      </w:r>
      <w:r w:rsidR="002C6EC0">
        <w:rPr>
          <w:b/>
          <w:bCs/>
          <w:szCs w:val="20"/>
        </w:rPr>
        <w:t xml:space="preserve"> </w:t>
      </w:r>
      <w:r w:rsidRPr="00145A13">
        <w:rPr>
          <w:b/>
          <w:bCs/>
          <w:szCs w:val="20"/>
        </w:rPr>
        <w:t>А.</w:t>
      </w:r>
      <w:r w:rsidR="002C6EC0">
        <w:rPr>
          <w:b/>
          <w:bCs/>
          <w:szCs w:val="20"/>
        </w:rPr>
        <w:t xml:space="preserve"> </w:t>
      </w:r>
      <w:r w:rsidRPr="00145A13">
        <w:rPr>
          <w:b/>
          <w:bCs/>
          <w:szCs w:val="20"/>
        </w:rPr>
        <w:t>ДЖАБАРОВА,</w:t>
      </w:r>
      <w:r w:rsidRPr="00145A13">
        <w:rPr>
          <w:b/>
          <w:szCs w:val="20"/>
        </w:rPr>
        <w:t xml:space="preserve"> канд. вет. наук, доцент</w:t>
      </w:r>
    </w:p>
    <w:p w:rsidR="00BC5B03" w:rsidRPr="00145A13" w:rsidRDefault="00BC5B03" w:rsidP="00BC5B03">
      <w:pPr>
        <w:shd w:val="clear" w:color="auto" w:fill="FFFFFF"/>
        <w:ind w:firstLine="567"/>
        <w:rPr>
          <w:b/>
          <w:bCs/>
          <w:szCs w:val="20"/>
        </w:rPr>
      </w:pPr>
      <w:r w:rsidRPr="00145A13">
        <w:rPr>
          <w:b/>
          <w:bCs/>
          <w:szCs w:val="20"/>
        </w:rPr>
        <w:t>А.</w:t>
      </w:r>
      <w:r w:rsidR="002C6EC0">
        <w:rPr>
          <w:b/>
          <w:bCs/>
          <w:szCs w:val="20"/>
        </w:rPr>
        <w:t xml:space="preserve"> </w:t>
      </w:r>
      <w:r w:rsidRPr="00145A13">
        <w:rPr>
          <w:b/>
          <w:bCs/>
          <w:szCs w:val="20"/>
        </w:rPr>
        <w:t>В.</w:t>
      </w:r>
      <w:r w:rsidR="002C6EC0">
        <w:rPr>
          <w:b/>
          <w:bCs/>
          <w:szCs w:val="20"/>
        </w:rPr>
        <w:t xml:space="preserve"> </w:t>
      </w:r>
      <w:r w:rsidRPr="00145A13">
        <w:rPr>
          <w:b/>
          <w:bCs/>
          <w:szCs w:val="20"/>
        </w:rPr>
        <w:t>ВОЛКОВА, соискатель</w:t>
      </w:r>
    </w:p>
    <w:p w:rsidR="00BC5B03" w:rsidRPr="00145A13" w:rsidRDefault="00BC5B03" w:rsidP="00BC5B03">
      <w:pPr>
        <w:shd w:val="clear" w:color="auto" w:fill="FFFFFF"/>
        <w:ind w:firstLine="567"/>
        <w:rPr>
          <w:rStyle w:val="afd"/>
          <w:b/>
          <w:i w:val="0"/>
          <w:szCs w:val="20"/>
        </w:rPr>
      </w:pPr>
      <w:r w:rsidRPr="00145A13">
        <w:rPr>
          <w:b/>
          <w:szCs w:val="20"/>
        </w:rPr>
        <w:t>ФГОУ ВО Дагестанский ГАУ, г. Махачкала</w:t>
      </w:r>
    </w:p>
    <w:p w:rsidR="00BC5B03" w:rsidRPr="00BC5B03" w:rsidRDefault="00BC5B03" w:rsidP="00BC5B03">
      <w:pPr>
        <w:ind w:firstLine="567"/>
        <w:rPr>
          <w:szCs w:val="20"/>
        </w:rPr>
      </w:pPr>
    </w:p>
    <w:p w:rsidR="0034475F" w:rsidRPr="002A586E" w:rsidRDefault="002237B9" w:rsidP="0034475F">
      <w:pPr>
        <w:pStyle w:val="a9"/>
        <w:ind w:left="0"/>
        <w:jc w:val="center"/>
        <w:rPr>
          <w:b/>
          <w:i/>
          <w:lang w:val="en-US" w:eastAsia="en-US"/>
        </w:rPr>
      </w:pPr>
      <w:r w:rsidRPr="0034475F">
        <w:rPr>
          <w:b/>
          <w:i/>
          <w:lang w:val="en-US" w:eastAsia="en-US"/>
        </w:rPr>
        <w:t xml:space="preserve">AIR POLLUTION OF A </w:t>
      </w:r>
      <w:r w:rsidR="009F03D1" w:rsidRPr="0034475F">
        <w:rPr>
          <w:b/>
          <w:i/>
          <w:lang w:val="en-US" w:eastAsia="en-US"/>
        </w:rPr>
        <w:t xml:space="preserve">POULTRY </w:t>
      </w:r>
      <w:r w:rsidRPr="0034475F">
        <w:rPr>
          <w:b/>
          <w:i/>
          <w:lang w:val="en-US" w:eastAsia="en-US"/>
        </w:rPr>
        <w:t>HOUSE, FODDER AND LITTING BY MICRO-ORGANISMS</w:t>
      </w:r>
    </w:p>
    <w:p w:rsidR="002237B9" w:rsidRPr="0034475F" w:rsidRDefault="002237B9" w:rsidP="0034475F">
      <w:pPr>
        <w:pStyle w:val="a9"/>
        <w:ind w:left="0"/>
        <w:jc w:val="center"/>
        <w:rPr>
          <w:b/>
          <w:i/>
          <w:lang w:val="en-US" w:eastAsia="en-US"/>
        </w:rPr>
      </w:pPr>
      <w:r w:rsidRPr="0034475F">
        <w:rPr>
          <w:b/>
          <w:i/>
          <w:lang w:val="en-US" w:eastAsia="en-US"/>
        </w:rPr>
        <w:t>AND SPOR</w:t>
      </w:r>
      <w:r w:rsidR="00387DEF" w:rsidRPr="0034475F">
        <w:rPr>
          <w:b/>
          <w:i/>
          <w:lang w:val="en-US" w:eastAsia="en-US"/>
        </w:rPr>
        <w:t>E</w:t>
      </w:r>
      <w:r w:rsidRPr="0034475F">
        <w:rPr>
          <w:b/>
          <w:i/>
          <w:lang w:val="en-US" w:eastAsia="en-US"/>
        </w:rPr>
        <w:t>S OF MOLD MUSHROOMS</w:t>
      </w:r>
    </w:p>
    <w:p w:rsidR="002237B9" w:rsidRPr="0034475F" w:rsidRDefault="002237B9" w:rsidP="0034475F">
      <w:pPr>
        <w:pStyle w:val="a9"/>
        <w:ind w:left="0"/>
        <w:jc w:val="center"/>
        <w:rPr>
          <w:b/>
          <w:i/>
          <w:lang w:val="en-US" w:eastAsia="en-US"/>
        </w:rPr>
      </w:pPr>
    </w:p>
    <w:p w:rsidR="002237B9" w:rsidRPr="00D814E6" w:rsidRDefault="002237B9" w:rsidP="0034475F">
      <w:pPr>
        <w:ind w:firstLine="567"/>
        <w:rPr>
          <w:b/>
          <w:i/>
          <w:lang w:val="en-US"/>
        </w:rPr>
      </w:pPr>
      <w:r w:rsidRPr="00D814E6">
        <w:rPr>
          <w:b/>
          <w:i/>
          <w:lang w:val="en-US"/>
        </w:rPr>
        <w:t>R.</w:t>
      </w:r>
      <w:r w:rsidR="00D814E6" w:rsidRPr="00D814E6">
        <w:rPr>
          <w:b/>
          <w:i/>
          <w:lang w:val="en-US"/>
        </w:rPr>
        <w:t xml:space="preserve"> </w:t>
      </w:r>
      <w:r w:rsidRPr="00D814E6">
        <w:rPr>
          <w:b/>
          <w:i/>
          <w:lang w:val="en-US"/>
        </w:rPr>
        <w:t xml:space="preserve">M. ABDURAGIMOVA, </w:t>
      </w:r>
      <w:r w:rsidR="00FB0920" w:rsidRPr="00D814E6">
        <w:rPr>
          <w:b/>
          <w:i/>
          <w:lang w:val="en-US"/>
        </w:rPr>
        <w:t>Candidate of biological sciences</w:t>
      </w:r>
      <w:r w:rsidRPr="00D814E6">
        <w:rPr>
          <w:b/>
          <w:i/>
          <w:lang w:val="en-US"/>
        </w:rPr>
        <w:t>, associate professor</w:t>
      </w:r>
    </w:p>
    <w:p w:rsidR="002237B9" w:rsidRPr="00D814E6" w:rsidRDefault="002237B9" w:rsidP="0034475F">
      <w:pPr>
        <w:ind w:firstLine="567"/>
        <w:rPr>
          <w:b/>
          <w:i/>
          <w:lang w:val="en-US"/>
        </w:rPr>
      </w:pPr>
      <w:r w:rsidRPr="00D814E6">
        <w:rPr>
          <w:b/>
          <w:i/>
          <w:lang w:val="en-US"/>
        </w:rPr>
        <w:t>T.</w:t>
      </w:r>
      <w:r w:rsidR="00D814E6" w:rsidRPr="00D814E6">
        <w:rPr>
          <w:b/>
          <w:i/>
          <w:lang w:val="en-US"/>
        </w:rPr>
        <w:t xml:space="preserve"> </w:t>
      </w:r>
      <w:r w:rsidRPr="00D814E6">
        <w:rPr>
          <w:b/>
          <w:i/>
          <w:lang w:val="en-US"/>
        </w:rPr>
        <w:t xml:space="preserve">L. MAYOROVA, </w:t>
      </w:r>
      <w:r w:rsidR="00FB0920" w:rsidRPr="00D814E6">
        <w:rPr>
          <w:b/>
          <w:i/>
          <w:lang w:val="en-US"/>
        </w:rPr>
        <w:t>Candidate of veterinary sciences</w:t>
      </w:r>
      <w:r w:rsidRPr="00D814E6">
        <w:rPr>
          <w:b/>
          <w:i/>
          <w:lang w:val="en-US"/>
        </w:rPr>
        <w:t>, associate professor</w:t>
      </w:r>
    </w:p>
    <w:p w:rsidR="002237B9" w:rsidRPr="00D814E6" w:rsidRDefault="002237B9" w:rsidP="0034475F">
      <w:pPr>
        <w:ind w:firstLine="567"/>
        <w:rPr>
          <w:b/>
          <w:i/>
          <w:lang w:val="en-US"/>
        </w:rPr>
      </w:pPr>
      <w:r w:rsidRPr="00D814E6">
        <w:rPr>
          <w:b/>
          <w:i/>
          <w:lang w:val="en-US"/>
        </w:rPr>
        <w:t>D.</w:t>
      </w:r>
      <w:r w:rsidR="00D814E6" w:rsidRPr="00D814E6">
        <w:rPr>
          <w:b/>
          <w:i/>
          <w:lang w:val="en-US"/>
        </w:rPr>
        <w:t xml:space="preserve"> </w:t>
      </w:r>
      <w:r w:rsidRPr="00D814E6">
        <w:rPr>
          <w:b/>
          <w:i/>
          <w:lang w:val="en-US"/>
        </w:rPr>
        <w:t>G. MUSIEV, Doctor</w:t>
      </w:r>
      <w:r w:rsidR="00FB0920" w:rsidRPr="00D814E6">
        <w:rPr>
          <w:b/>
          <w:i/>
          <w:lang w:val="en-US"/>
        </w:rPr>
        <w:t xml:space="preserve"> of veterinary sciences</w:t>
      </w:r>
      <w:r w:rsidRPr="00D814E6">
        <w:rPr>
          <w:b/>
          <w:i/>
          <w:lang w:val="en-US"/>
        </w:rPr>
        <w:t>, professor</w:t>
      </w:r>
    </w:p>
    <w:p w:rsidR="002237B9" w:rsidRPr="00D814E6" w:rsidRDefault="002237B9" w:rsidP="0034475F">
      <w:pPr>
        <w:ind w:firstLine="567"/>
        <w:rPr>
          <w:b/>
          <w:i/>
          <w:lang w:val="en-US"/>
        </w:rPr>
      </w:pPr>
      <w:r w:rsidRPr="00D814E6">
        <w:rPr>
          <w:b/>
          <w:i/>
          <w:lang w:val="en-US"/>
        </w:rPr>
        <w:t>G.</w:t>
      </w:r>
      <w:r w:rsidR="00D814E6" w:rsidRPr="000F7DAF">
        <w:rPr>
          <w:b/>
          <w:i/>
          <w:lang w:val="en-US"/>
        </w:rPr>
        <w:t xml:space="preserve"> </w:t>
      </w:r>
      <w:r w:rsidRPr="00D814E6">
        <w:rPr>
          <w:b/>
          <w:i/>
          <w:lang w:val="en-US"/>
        </w:rPr>
        <w:t xml:space="preserve">Kh. Azaev, </w:t>
      </w:r>
      <w:r w:rsidR="00BB346D" w:rsidRPr="00D814E6">
        <w:rPr>
          <w:b/>
          <w:i/>
          <w:lang w:val="en-US"/>
        </w:rPr>
        <w:t>Candidate of veterinary sciences</w:t>
      </w:r>
      <w:r w:rsidRPr="00D814E6">
        <w:rPr>
          <w:b/>
          <w:i/>
          <w:lang w:val="en-US"/>
        </w:rPr>
        <w:t>, associate professor</w:t>
      </w:r>
    </w:p>
    <w:p w:rsidR="002237B9" w:rsidRPr="00D814E6" w:rsidRDefault="002237B9" w:rsidP="0034475F">
      <w:pPr>
        <w:ind w:firstLine="567"/>
        <w:rPr>
          <w:b/>
          <w:i/>
          <w:lang w:val="en-US"/>
        </w:rPr>
      </w:pPr>
      <w:r w:rsidRPr="00D814E6">
        <w:rPr>
          <w:b/>
          <w:i/>
          <w:lang w:val="en-US"/>
        </w:rPr>
        <w:t>SH.</w:t>
      </w:r>
      <w:r w:rsidR="00D814E6" w:rsidRPr="00D814E6">
        <w:rPr>
          <w:b/>
          <w:i/>
          <w:lang w:val="en-US"/>
        </w:rPr>
        <w:t xml:space="preserve"> </w:t>
      </w:r>
      <w:r w:rsidRPr="00D814E6">
        <w:rPr>
          <w:b/>
          <w:i/>
          <w:lang w:val="en-US"/>
        </w:rPr>
        <w:t xml:space="preserve">A. GUNASHEV, </w:t>
      </w:r>
      <w:r w:rsidR="00BB346D" w:rsidRPr="00D814E6">
        <w:rPr>
          <w:b/>
          <w:i/>
          <w:lang w:val="en-US"/>
        </w:rPr>
        <w:t>Candidate of veterinary sciences</w:t>
      </w:r>
      <w:r w:rsidRPr="00D814E6">
        <w:rPr>
          <w:b/>
          <w:i/>
          <w:lang w:val="en-US"/>
        </w:rPr>
        <w:t>, associate professor</w:t>
      </w:r>
    </w:p>
    <w:p w:rsidR="002237B9" w:rsidRPr="00D814E6" w:rsidRDefault="002237B9" w:rsidP="0034475F">
      <w:pPr>
        <w:ind w:firstLine="567"/>
        <w:rPr>
          <w:b/>
          <w:i/>
          <w:lang w:val="en-US"/>
        </w:rPr>
      </w:pPr>
      <w:r w:rsidRPr="00D814E6">
        <w:rPr>
          <w:b/>
          <w:i/>
          <w:lang w:val="en-US"/>
        </w:rPr>
        <w:t>G.</w:t>
      </w:r>
      <w:r w:rsidR="00D814E6" w:rsidRPr="00D814E6">
        <w:rPr>
          <w:b/>
          <w:i/>
          <w:lang w:val="en-US"/>
        </w:rPr>
        <w:t xml:space="preserve"> </w:t>
      </w:r>
      <w:r w:rsidRPr="00D814E6">
        <w:rPr>
          <w:b/>
          <w:i/>
          <w:lang w:val="en-US"/>
        </w:rPr>
        <w:t xml:space="preserve">A.DZHABAROVA, </w:t>
      </w:r>
      <w:r w:rsidR="00BB346D" w:rsidRPr="00D814E6">
        <w:rPr>
          <w:b/>
          <w:i/>
          <w:lang w:val="en-US"/>
        </w:rPr>
        <w:t>Candidate of veterinary sciences</w:t>
      </w:r>
      <w:r w:rsidRPr="00D814E6">
        <w:rPr>
          <w:b/>
          <w:i/>
          <w:lang w:val="en-US"/>
        </w:rPr>
        <w:t>, associate professor</w:t>
      </w:r>
    </w:p>
    <w:p w:rsidR="002237B9" w:rsidRPr="00D814E6" w:rsidRDefault="002237B9" w:rsidP="0034475F">
      <w:pPr>
        <w:ind w:firstLine="567"/>
        <w:rPr>
          <w:b/>
          <w:i/>
          <w:lang w:val="en-US"/>
        </w:rPr>
      </w:pPr>
      <w:r w:rsidRPr="00D814E6">
        <w:rPr>
          <w:b/>
          <w:i/>
          <w:lang w:val="en-US"/>
        </w:rPr>
        <w:t>A.</w:t>
      </w:r>
      <w:r w:rsidR="00D814E6" w:rsidRPr="000F7DAF">
        <w:rPr>
          <w:b/>
          <w:i/>
          <w:lang w:val="en-US"/>
        </w:rPr>
        <w:t xml:space="preserve"> </w:t>
      </w:r>
      <w:r w:rsidRPr="00D814E6">
        <w:rPr>
          <w:b/>
          <w:i/>
          <w:lang w:val="en-US"/>
        </w:rPr>
        <w:t>V. VOLKOVA, applicant</w:t>
      </w:r>
    </w:p>
    <w:p w:rsidR="00BB346D" w:rsidRPr="0034475F" w:rsidRDefault="002237B9" w:rsidP="0034475F">
      <w:pPr>
        <w:ind w:firstLine="567"/>
        <w:rPr>
          <w:b/>
          <w:i/>
          <w:lang w:val="en-US"/>
        </w:rPr>
      </w:pPr>
      <w:r w:rsidRPr="0034475F">
        <w:rPr>
          <w:b/>
          <w:i/>
          <w:lang w:val="en-US"/>
        </w:rPr>
        <w:t>Dag</w:t>
      </w:r>
      <w:r w:rsidR="00BB346D" w:rsidRPr="0034475F">
        <w:rPr>
          <w:b/>
          <w:i/>
          <w:lang w:val="en-US"/>
        </w:rPr>
        <w:t>estan State Agricultural University</w:t>
      </w:r>
      <w:r w:rsidRPr="0034475F">
        <w:rPr>
          <w:b/>
          <w:i/>
          <w:lang w:val="en-US"/>
        </w:rPr>
        <w:t>, Makhachkala</w:t>
      </w:r>
    </w:p>
    <w:p w:rsidR="00D814E6" w:rsidRPr="000F7DAF" w:rsidRDefault="00D814E6" w:rsidP="002237B9">
      <w:pPr>
        <w:pStyle w:val="a9"/>
        <w:ind w:left="0" w:firstLine="567"/>
        <w:jc w:val="both"/>
        <w:rPr>
          <w:rStyle w:val="afff5"/>
          <w:b/>
          <w:i w:val="0"/>
          <w:color w:val="auto"/>
          <w:lang w:val="en-US"/>
        </w:rPr>
      </w:pPr>
    </w:p>
    <w:p w:rsidR="00145A13" w:rsidRDefault="00BC5B03" w:rsidP="002237B9">
      <w:pPr>
        <w:pStyle w:val="a9"/>
        <w:ind w:left="0" w:firstLine="567"/>
        <w:jc w:val="both"/>
        <w:rPr>
          <w:rStyle w:val="afff5"/>
          <w:i w:val="0"/>
          <w:color w:val="auto"/>
        </w:rPr>
      </w:pPr>
      <w:r w:rsidRPr="00145A13">
        <w:rPr>
          <w:rStyle w:val="afff5"/>
          <w:b/>
          <w:i w:val="0"/>
          <w:color w:val="auto"/>
        </w:rPr>
        <w:t>Аннотация</w:t>
      </w:r>
      <w:r w:rsidRPr="004D5BAE">
        <w:rPr>
          <w:rStyle w:val="afff5"/>
          <w:b/>
          <w:i w:val="0"/>
          <w:color w:val="auto"/>
        </w:rPr>
        <w:t xml:space="preserve">. </w:t>
      </w:r>
      <w:r w:rsidRPr="00145A13">
        <w:rPr>
          <w:rStyle w:val="afff5"/>
          <w:b/>
          <w:i w:val="0"/>
          <w:color w:val="auto"/>
        </w:rPr>
        <w:t>Цель</w:t>
      </w:r>
      <w:r w:rsidRPr="00145A13">
        <w:rPr>
          <w:rStyle w:val="afff5"/>
          <w:i w:val="0"/>
          <w:color w:val="auto"/>
        </w:rPr>
        <w:t>. Проблема охраны воздушной среды в промышленном птицеводстве и профилактика инфекционных заболеваний  птиц к настояще</w:t>
      </w:r>
      <w:r w:rsidR="000F7DAF">
        <w:rPr>
          <w:rStyle w:val="afff5"/>
          <w:i w:val="0"/>
          <w:color w:val="auto"/>
        </w:rPr>
        <w:t>му времени остается острой и не</w:t>
      </w:r>
      <w:r w:rsidRPr="00145A13">
        <w:rPr>
          <w:rStyle w:val="afff5"/>
          <w:i w:val="0"/>
          <w:color w:val="auto"/>
        </w:rPr>
        <w:t xml:space="preserve">достаточно изученной. Постоянное содержание птицы в закрытых помещениях в условиях птицефабрик  приводит к снижению резистентности организма птиц. Более того, неблагоприятные  явления усугубляются деионизацией воздуха, полным отсутствием ультрафиолетовой инсоляции, высоким уровнем его бактериальной и пылевой загрязненности, повышенной концентрацией вредных газов, что уменьшает иммунобиологическую реактивность организма,  способствует появлению целого ряда заболеваний. </w:t>
      </w:r>
    </w:p>
    <w:p w:rsidR="00145A13" w:rsidRDefault="00BC5B03" w:rsidP="00BC5B03">
      <w:pPr>
        <w:pStyle w:val="a9"/>
        <w:ind w:left="0" w:firstLine="567"/>
        <w:jc w:val="both"/>
        <w:rPr>
          <w:rStyle w:val="afff5"/>
          <w:i w:val="0"/>
          <w:color w:val="auto"/>
        </w:rPr>
      </w:pPr>
      <w:r w:rsidRPr="00145A13">
        <w:rPr>
          <w:rStyle w:val="afff5"/>
          <w:b/>
          <w:i w:val="0"/>
          <w:color w:val="auto"/>
        </w:rPr>
        <w:t>Методы</w:t>
      </w:r>
      <w:r w:rsidRPr="00145A13">
        <w:rPr>
          <w:rStyle w:val="afff5"/>
          <w:i w:val="0"/>
          <w:color w:val="auto"/>
        </w:rPr>
        <w:t xml:space="preserve">. Воздух для исследования на бактериологическую обсемененность брали прибором Ю.А. Кротова. Содержание пыли в воздухе определяли весовым методом. Комбикорм и подстилочную солому исследовали предварительно органолептическим методом, после этого из каждой взятой пробы комбикорма и подстилочного материала делали посевы на питательные среды. </w:t>
      </w:r>
    </w:p>
    <w:p w:rsidR="00145A13" w:rsidRDefault="00BC5B03" w:rsidP="00BC5B03">
      <w:pPr>
        <w:pStyle w:val="a9"/>
        <w:ind w:left="0" w:firstLine="567"/>
        <w:jc w:val="both"/>
      </w:pPr>
      <w:r w:rsidRPr="00145A13">
        <w:rPr>
          <w:rStyle w:val="afff5"/>
          <w:b/>
          <w:i w:val="0"/>
          <w:color w:val="auto"/>
        </w:rPr>
        <w:t>Результаты</w:t>
      </w:r>
      <w:r w:rsidRPr="00145A13">
        <w:rPr>
          <w:rStyle w:val="afff5"/>
          <w:i w:val="0"/>
          <w:color w:val="auto"/>
        </w:rPr>
        <w:t>. Проведенные исследования показали, что б</w:t>
      </w:r>
      <w:r w:rsidRPr="00145A13">
        <w:t>актериальная загрязненность увеличивалась за счет кокковой группы микроорганизмов</w:t>
      </w:r>
      <w:r w:rsidRPr="00145A13">
        <w:rPr>
          <w:rStyle w:val="afff5"/>
          <w:i w:val="0"/>
          <w:color w:val="auto"/>
        </w:rPr>
        <w:t xml:space="preserve">. </w:t>
      </w:r>
      <w:r w:rsidRPr="00145A13">
        <w:t>Бактериальная  и пылевая загрязненность воздушной среды увеличивалась в период  раздачи кормов и кормления птицы. Результаты микологических исследований показали, что из исследо</w:t>
      </w:r>
      <w:r w:rsidRPr="00145A13">
        <w:softHyphen/>
        <w:t xml:space="preserve">ванных проб комбикормов выделены грибы из рода аспергиллус, мукор, ризопус, пенициллиум, </w:t>
      </w:r>
      <w:r w:rsidR="000F7DAF">
        <w:t>а из исследованных проб соломы-</w:t>
      </w:r>
      <w:r w:rsidRPr="00145A13">
        <w:t xml:space="preserve">грибы из рода аспергиллюс, пенициллиум, мукор, ризапус физариум и альтернариа. </w:t>
      </w:r>
    </w:p>
    <w:p w:rsidR="00BC5B03" w:rsidRPr="00145A13" w:rsidRDefault="00BC5B03" w:rsidP="00BC5B03">
      <w:pPr>
        <w:pStyle w:val="a9"/>
        <w:ind w:left="0" w:firstLine="567"/>
        <w:jc w:val="both"/>
      </w:pPr>
      <w:r w:rsidRPr="00145A13">
        <w:rPr>
          <w:b/>
        </w:rPr>
        <w:t>Выводы.</w:t>
      </w:r>
      <w:r w:rsidRPr="00145A13">
        <w:t xml:space="preserve"> Проведенными нами исследованиями установлено, что температурно-влажностный режим воздушной среды птичника находился в пределах зоогигиенической нормы,  бактериальная загрязненность увеличивалась за счет кокковой группы микроорганизмов.</w:t>
      </w:r>
    </w:p>
    <w:p w:rsidR="00145A13" w:rsidRPr="00BC5B03" w:rsidRDefault="00145A13" w:rsidP="00145A13">
      <w:pPr>
        <w:pStyle w:val="aff9"/>
        <w:ind w:firstLine="567"/>
        <w:jc w:val="both"/>
        <w:rPr>
          <w:rFonts w:cs="Times New Roman"/>
          <w:b w:val="0"/>
          <w:sz w:val="20"/>
          <w:szCs w:val="20"/>
        </w:rPr>
      </w:pPr>
      <w:r w:rsidRPr="00BC5B03">
        <w:rPr>
          <w:rFonts w:cs="Times New Roman"/>
          <w:sz w:val="20"/>
          <w:szCs w:val="20"/>
        </w:rPr>
        <w:t xml:space="preserve">Ключевые слова: </w:t>
      </w:r>
      <w:r w:rsidRPr="00BC5B03">
        <w:rPr>
          <w:rFonts w:cs="Times New Roman"/>
          <w:b w:val="0"/>
          <w:sz w:val="20"/>
          <w:szCs w:val="20"/>
        </w:rPr>
        <w:t xml:space="preserve">цыплята, микроклимат, бактериальная обсемененность и запыленность, воздушная среда птичника, комбикорм,  подстилочный материал, споры плесневых грибов, микологические  исследования.   </w:t>
      </w:r>
    </w:p>
    <w:p w:rsidR="00145A13" w:rsidRDefault="00145A13" w:rsidP="00BC5B03">
      <w:pPr>
        <w:ind w:firstLine="567"/>
        <w:rPr>
          <w:szCs w:val="20"/>
          <w:lang w:bidi="ru-RU"/>
        </w:rPr>
      </w:pPr>
    </w:p>
    <w:p w:rsidR="00BC5B03" w:rsidRPr="00145A13" w:rsidRDefault="000F7DAF" w:rsidP="00BC5B03">
      <w:pPr>
        <w:ind w:firstLine="567"/>
        <w:rPr>
          <w:i/>
          <w:szCs w:val="20"/>
          <w:lang w:val="en-US" w:bidi="ru-RU"/>
        </w:rPr>
      </w:pPr>
      <w:r>
        <w:rPr>
          <w:b/>
          <w:i/>
          <w:szCs w:val="20"/>
          <w:lang w:val="en-US" w:bidi="ru-RU"/>
        </w:rPr>
        <w:t>Abstract</w:t>
      </w:r>
      <w:r w:rsidR="00145A13" w:rsidRPr="00145A13">
        <w:rPr>
          <w:b/>
          <w:i/>
          <w:szCs w:val="20"/>
          <w:lang w:val="en-US" w:bidi="ru-RU"/>
        </w:rPr>
        <w:t>. Aim</w:t>
      </w:r>
      <w:r w:rsidR="00BC5B03" w:rsidRPr="00145A13">
        <w:rPr>
          <w:b/>
          <w:i/>
          <w:szCs w:val="20"/>
          <w:lang w:val="en-US" w:bidi="ru-RU"/>
        </w:rPr>
        <w:t>.</w:t>
      </w:r>
      <w:r w:rsidR="00BC5B03" w:rsidRPr="00145A13">
        <w:rPr>
          <w:i/>
          <w:szCs w:val="20"/>
          <w:lang w:val="en-US" w:bidi="ru-RU"/>
        </w:rPr>
        <w:t xml:space="preserve"> The problem of protecting the air in industrial poultry farming and the prevention of infectious diseases of birds is still acute and not sufficiently studied. The constant keeping of poultry in closed premises in the conditions of poultry farms leads to a decrease in the resistance of the bird organization. Moreover, unfavorable phenomena are aggravated by deionization of air, complete absence of ultraviolet insolation, high level of its bacterial and dust contamination, increased concentration of harmful gases, which reduces the immunobiological reactivity of the organism, contributes to the appearance of a number of diseases. Methods. The air for bacterial culture testing was taken with a Yu.A. Krotova. The dust content in the air was determined by the weight method. Mixed fodder and litter straw were preliminarily tested organoleptically, after that, from each sample of mixed feed and litter material, crops were planted on nutrient media. Results. The conducted studies showed that bacterial contamination increased due to the coccus group of microorganisms. Bacterial and dust contamination of the air increased during the feeding and feeding of birds. The results of mycological studies showed that fungi from the genus Aspergillus, mucor, rhizopus, penicillium were isolated from the tested feeds, and from the investigated samples straw-fungi from the genus Aspergillus, Penicillium, Mucor, Rizapus fizarium and Alternaria. Main  conclusions. Our studies have established that the temperature and humidity regime of the avian air environment was within the limits of the zooghygienic norm, bacterial contamination increased due to the coccus group of microorganisms.</w:t>
      </w:r>
    </w:p>
    <w:p w:rsidR="00BC5B03" w:rsidRPr="00145A13" w:rsidRDefault="00BC5B03" w:rsidP="00BC5B03">
      <w:pPr>
        <w:ind w:firstLine="567"/>
        <w:rPr>
          <w:i/>
          <w:szCs w:val="20"/>
          <w:lang w:val="en-US" w:bidi="ru-RU"/>
        </w:rPr>
      </w:pPr>
      <w:r w:rsidRPr="00145A13">
        <w:rPr>
          <w:b/>
          <w:i/>
          <w:szCs w:val="20"/>
          <w:lang w:val="en-US" w:bidi="ru-RU"/>
        </w:rPr>
        <w:t xml:space="preserve">Keywords: </w:t>
      </w:r>
      <w:r w:rsidRPr="00145A13">
        <w:rPr>
          <w:i/>
          <w:szCs w:val="20"/>
          <w:lang w:val="en-US" w:bidi="ru-RU"/>
        </w:rPr>
        <w:t>chickens, microclimate, bacterial contamination and dustiness, poultry house air environment, mixed feed, litter material, spores of mold fungi, mycological examinations.</w:t>
      </w:r>
    </w:p>
    <w:p w:rsidR="00BC5B03" w:rsidRPr="00145A13" w:rsidRDefault="00BC5B03" w:rsidP="00BC5B03">
      <w:pPr>
        <w:ind w:firstLine="567"/>
        <w:rPr>
          <w:szCs w:val="20"/>
          <w:shd w:val="clear" w:color="auto" w:fill="FFFFFF"/>
          <w:lang w:val="en-US"/>
        </w:rPr>
      </w:pPr>
    </w:p>
    <w:p w:rsidR="00397274" w:rsidRPr="00CE6B93" w:rsidRDefault="00397274" w:rsidP="00BC5B03">
      <w:pPr>
        <w:ind w:firstLine="567"/>
        <w:rPr>
          <w:b/>
          <w:szCs w:val="20"/>
          <w:lang w:val="en-US"/>
        </w:rPr>
        <w:sectPr w:rsidR="00397274" w:rsidRPr="00CE6B93" w:rsidSect="00397274">
          <w:headerReference w:type="even" r:id="rId12"/>
          <w:type w:val="continuous"/>
          <w:pgSz w:w="11906" w:h="16838"/>
          <w:pgMar w:top="1134" w:right="1134" w:bottom="1134" w:left="1134" w:header="709" w:footer="709" w:gutter="0"/>
          <w:cols w:space="720"/>
        </w:sectPr>
      </w:pPr>
    </w:p>
    <w:p w:rsidR="00BC5B03" w:rsidRPr="00BC5B03" w:rsidRDefault="00B11182" w:rsidP="00BC5B03">
      <w:pPr>
        <w:shd w:val="clear" w:color="auto" w:fill="FFFFFF"/>
        <w:ind w:firstLine="567"/>
        <w:rPr>
          <w:b/>
          <w:bCs/>
          <w:szCs w:val="20"/>
        </w:rPr>
      </w:pPr>
      <w:r>
        <w:rPr>
          <w:b/>
          <w:bCs/>
          <w:szCs w:val="20"/>
        </w:rPr>
        <w:lastRenderedPageBreak/>
        <w:t xml:space="preserve">УДК </w:t>
      </w:r>
      <w:r w:rsidR="00BC5B03" w:rsidRPr="00BC5B03">
        <w:rPr>
          <w:b/>
          <w:bCs/>
          <w:szCs w:val="20"/>
        </w:rPr>
        <w:t>619:616- 053.2</w:t>
      </w:r>
    </w:p>
    <w:p w:rsidR="00BC5B03" w:rsidRPr="00BC5B03" w:rsidRDefault="00BC5B03" w:rsidP="00BC5B03">
      <w:pPr>
        <w:shd w:val="clear" w:color="auto" w:fill="FFFFFF"/>
        <w:ind w:firstLine="567"/>
        <w:rPr>
          <w:b/>
          <w:bCs/>
          <w:szCs w:val="20"/>
        </w:rPr>
      </w:pPr>
    </w:p>
    <w:p w:rsidR="004C375C" w:rsidRDefault="00BC5B03" w:rsidP="00992C9F">
      <w:pPr>
        <w:autoSpaceDE w:val="0"/>
        <w:autoSpaceDN w:val="0"/>
        <w:adjustRightInd w:val="0"/>
        <w:ind w:firstLine="0"/>
        <w:jc w:val="center"/>
        <w:rPr>
          <w:b/>
          <w:bCs/>
          <w:szCs w:val="20"/>
        </w:rPr>
      </w:pPr>
      <w:r w:rsidRPr="00BC5B03">
        <w:rPr>
          <w:b/>
          <w:bCs/>
          <w:szCs w:val="20"/>
        </w:rPr>
        <w:t xml:space="preserve">ИЗМЕНЕНИЯ  КЛИНИКО-МОРФОЛОГИЧЕСКИХ И БИОХИМИЧЕСКИХ  ПОКАЗАТЕЛЕЙ   ПРИ  ДИСПЕПСИИ  У ТЕЛЯТ  В  УСЛОВИЯХ КФХ АГРОФИРМЫ  «ЧОХ» </w:t>
      </w:r>
    </w:p>
    <w:p w:rsidR="00BC5B03" w:rsidRPr="00BC5B03" w:rsidRDefault="00BC5B03" w:rsidP="00992C9F">
      <w:pPr>
        <w:autoSpaceDE w:val="0"/>
        <w:autoSpaceDN w:val="0"/>
        <w:adjustRightInd w:val="0"/>
        <w:ind w:firstLine="0"/>
        <w:jc w:val="center"/>
        <w:rPr>
          <w:b/>
          <w:bCs/>
          <w:szCs w:val="20"/>
        </w:rPr>
      </w:pPr>
      <w:r w:rsidRPr="00BC5B03">
        <w:rPr>
          <w:b/>
          <w:bCs/>
          <w:szCs w:val="20"/>
        </w:rPr>
        <w:t>КУМТОРКАЛИНСКОГО РАЙОНА РД</w:t>
      </w:r>
    </w:p>
    <w:p w:rsidR="00BC5B03" w:rsidRPr="00BC5B03" w:rsidRDefault="00BC5B03" w:rsidP="00BC5B03">
      <w:pPr>
        <w:ind w:firstLine="567"/>
        <w:rPr>
          <w:b/>
          <w:szCs w:val="20"/>
        </w:rPr>
      </w:pPr>
    </w:p>
    <w:p w:rsidR="00BC5B03" w:rsidRPr="00BC5B03" w:rsidRDefault="00BC5B03" w:rsidP="00992C9F">
      <w:pPr>
        <w:ind w:left="567" w:firstLine="0"/>
        <w:rPr>
          <w:b/>
          <w:szCs w:val="20"/>
        </w:rPr>
      </w:pPr>
      <w:r w:rsidRPr="00BC5B03">
        <w:rPr>
          <w:b/>
          <w:szCs w:val="20"/>
        </w:rPr>
        <w:t>А.</w:t>
      </w:r>
      <w:r w:rsidR="005137B1" w:rsidRPr="005137B1">
        <w:rPr>
          <w:b/>
          <w:szCs w:val="20"/>
        </w:rPr>
        <w:t xml:space="preserve"> </w:t>
      </w:r>
      <w:r w:rsidRPr="00BC5B03">
        <w:rPr>
          <w:b/>
          <w:szCs w:val="20"/>
        </w:rPr>
        <w:t>А.</w:t>
      </w:r>
      <w:r w:rsidR="005137B1" w:rsidRPr="005137B1">
        <w:rPr>
          <w:b/>
          <w:szCs w:val="20"/>
        </w:rPr>
        <w:t xml:space="preserve"> </w:t>
      </w:r>
      <w:r w:rsidRPr="00BC5B03">
        <w:rPr>
          <w:b/>
          <w:szCs w:val="20"/>
        </w:rPr>
        <w:t>АЛИЕВ</w:t>
      </w:r>
      <w:r w:rsidRPr="00BC5B03">
        <w:rPr>
          <w:b/>
          <w:szCs w:val="20"/>
          <w:vertAlign w:val="superscript"/>
        </w:rPr>
        <w:t>1,2</w:t>
      </w:r>
      <w:r w:rsidRPr="00BC5B03">
        <w:rPr>
          <w:b/>
          <w:szCs w:val="20"/>
        </w:rPr>
        <w:t>, д-р биол. наук, профессор,  заведующий лаборат</w:t>
      </w:r>
      <w:r w:rsidR="0025563B">
        <w:rPr>
          <w:b/>
          <w:szCs w:val="20"/>
        </w:rPr>
        <w:t>орией  по изучению  болезней  с.-</w:t>
      </w:r>
      <w:r w:rsidRPr="00BC5B03">
        <w:rPr>
          <w:b/>
          <w:szCs w:val="20"/>
        </w:rPr>
        <w:t>х</w:t>
      </w:r>
      <w:r w:rsidR="0025563B">
        <w:rPr>
          <w:b/>
          <w:szCs w:val="20"/>
        </w:rPr>
        <w:t>.</w:t>
      </w:r>
      <w:r w:rsidRPr="00BC5B03">
        <w:rPr>
          <w:b/>
          <w:szCs w:val="20"/>
        </w:rPr>
        <w:t xml:space="preserve"> животных незаразной  этиологии  </w:t>
      </w:r>
    </w:p>
    <w:p w:rsidR="00BC5B03" w:rsidRPr="00BC5B03" w:rsidRDefault="00BC5B03" w:rsidP="00992C9F">
      <w:pPr>
        <w:ind w:left="567" w:firstLine="0"/>
        <w:rPr>
          <w:b/>
          <w:szCs w:val="20"/>
        </w:rPr>
      </w:pPr>
      <w:r w:rsidRPr="00BC5B03">
        <w:rPr>
          <w:b/>
          <w:szCs w:val="20"/>
        </w:rPr>
        <w:t>З.</w:t>
      </w:r>
      <w:r w:rsidR="005137B1" w:rsidRPr="005137B1">
        <w:rPr>
          <w:b/>
          <w:szCs w:val="20"/>
        </w:rPr>
        <w:t xml:space="preserve"> </w:t>
      </w:r>
      <w:r w:rsidRPr="00BC5B03">
        <w:rPr>
          <w:b/>
          <w:szCs w:val="20"/>
        </w:rPr>
        <w:t xml:space="preserve">М. </w:t>
      </w:r>
      <w:r w:rsidR="005137B1" w:rsidRPr="005137B1">
        <w:rPr>
          <w:b/>
          <w:szCs w:val="20"/>
        </w:rPr>
        <w:t xml:space="preserve"> </w:t>
      </w:r>
      <w:r w:rsidRPr="00BC5B03">
        <w:rPr>
          <w:b/>
          <w:szCs w:val="20"/>
        </w:rPr>
        <w:t>ДЖАМБУЛАТОВ</w:t>
      </w:r>
      <w:r w:rsidRPr="00BC5B03">
        <w:rPr>
          <w:b/>
          <w:szCs w:val="20"/>
          <w:vertAlign w:val="superscript"/>
        </w:rPr>
        <w:t>2</w:t>
      </w:r>
      <w:r w:rsidRPr="00BC5B03">
        <w:rPr>
          <w:b/>
          <w:szCs w:val="20"/>
        </w:rPr>
        <w:t>,  ректор, д-р вет. наук</w:t>
      </w:r>
    </w:p>
    <w:p w:rsidR="00BC5B03" w:rsidRPr="00BC5B03" w:rsidRDefault="00BC5B03" w:rsidP="00992C9F">
      <w:pPr>
        <w:ind w:left="567" w:firstLine="0"/>
        <w:rPr>
          <w:b/>
          <w:szCs w:val="20"/>
        </w:rPr>
      </w:pPr>
      <w:r w:rsidRPr="00BC5B03">
        <w:rPr>
          <w:b/>
          <w:szCs w:val="20"/>
        </w:rPr>
        <w:t>А.</w:t>
      </w:r>
      <w:r w:rsidR="005137B1" w:rsidRPr="005137B1">
        <w:rPr>
          <w:b/>
          <w:szCs w:val="20"/>
        </w:rPr>
        <w:t xml:space="preserve"> </w:t>
      </w:r>
      <w:r w:rsidRPr="00BC5B03">
        <w:rPr>
          <w:b/>
          <w:szCs w:val="20"/>
        </w:rPr>
        <w:t>Ю. АЛИЕВ</w:t>
      </w:r>
      <w:r w:rsidRPr="00BC5B03">
        <w:rPr>
          <w:b/>
          <w:szCs w:val="20"/>
          <w:vertAlign w:val="superscript"/>
        </w:rPr>
        <w:t>1</w:t>
      </w:r>
      <w:r w:rsidRPr="00BC5B03">
        <w:rPr>
          <w:b/>
          <w:szCs w:val="20"/>
        </w:rPr>
        <w:t>, директор</w:t>
      </w:r>
      <w:r w:rsidRPr="00A04974">
        <w:rPr>
          <w:b/>
          <w:szCs w:val="20"/>
        </w:rPr>
        <w:t>, д-р вет.</w:t>
      </w:r>
      <w:r w:rsidRPr="00BC5B03">
        <w:rPr>
          <w:b/>
          <w:szCs w:val="20"/>
        </w:rPr>
        <w:t xml:space="preserve"> наук</w:t>
      </w:r>
    </w:p>
    <w:p w:rsidR="00BC5B03" w:rsidRPr="00BC5B03" w:rsidRDefault="00BC5B03" w:rsidP="00992C9F">
      <w:pPr>
        <w:ind w:left="567" w:firstLine="0"/>
        <w:rPr>
          <w:b/>
          <w:szCs w:val="20"/>
        </w:rPr>
      </w:pPr>
      <w:r w:rsidRPr="00BC5B03">
        <w:rPr>
          <w:b/>
          <w:szCs w:val="20"/>
        </w:rPr>
        <w:t>М.</w:t>
      </w:r>
      <w:r w:rsidR="005137B1" w:rsidRPr="005137B1">
        <w:rPr>
          <w:b/>
          <w:szCs w:val="20"/>
        </w:rPr>
        <w:t xml:space="preserve"> </w:t>
      </w:r>
      <w:r w:rsidRPr="00BC5B03">
        <w:rPr>
          <w:b/>
          <w:szCs w:val="20"/>
        </w:rPr>
        <w:t>Н. МУСАЕВА</w:t>
      </w:r>
      <w:r w:rsidRPr="00BC5B03">
        <w:rPr>
          <w:b/>
          <w:szCs w:val="20"/>
          <w:vertAlign w:val="superscript"/>
        </w:rPr>
        <w:t>1</w:t>
      </w:r>
      <w:r w:rsidRPr="00BC5B03">
        <w:rPr>
          <w:b/>
          <w:szCs w:val="20"/>
        </w:rPr>
        <w:t>,канд. вет. наук, ст.   научный  сотрудник</w:t>
      </w:r>
    </w:p>
    <w:p w:rsidR="00BC5B03" w:rsidRPr="00BC5B03" w:rsidRDefault="00BC5B03" w:rsidP="00992C9F">
      <w:pPr>
        <w:ind w:left="567" w:firstLine="0"/>
        <w:rPr>
          <w:b/>
          <w:szCs w:val="20"/>
        </w:rPr>
      </w:pPr>
      <w:r w:rsidRPr="00BC5B03">
        <w:rPr>
          <w:b/>
          <w:szCs w:val="20"/>
        </w:rPr>
        <w:t>Б.</w:t>
      </w:r>
      <w:r w:rsidR="005137B1" w:rsidRPr="005137B1">
        <w:rPr>
          <w:b/>
          <w:szCs w:val="20"/>
        </w:rPr>
        <w:t xml:space="preserve"> </w:t>
      </w:r>
      <w:r w:rsidRPr="00BC5B03">
        <w:rPr>
          <w:b/>
          <w:szCs w:val="20"/>
        </w:rPr>
        <w:t>М. ГАДЖИЕВ</w:t>
      </w:r>
      <w:r w:rsidRPr="00BC5B03">
        <w:rPr>
          <w:b/>
          <w:szCs w:val="20"/>
          <w:vertAlign w:val="superscript"/>
        </w:rPr>
        <w:t>2</w:t>
      </w:r>
      <w:r w:rsidRPr="00BC5B03">
        <w:rPr>
          <w:b/>
          <w:szCs w:val="20"/>
        </w:rPr>
        <w:t>, канд. вет. наук, доцент</w:t>
      </w:r>
    </w:p>
    <w:p w:rsidR="00BC5B03" w:rsidRPr="00BC5B03" w:rsidRDefault="00BC5B03" w:rsidP="00992C9F">
      <w:pPr>
        <w:ind w:left="567" w:firstLine="0"/>
        <w:rPr>
          <w:b/>
          <w:szCs w:val="20"/>
        </w:rPr>
      </w:pPr>
      <w:r w:rsidRPr="00BC5B03">
        <w:rPr>
          <w:b/>
          <w:szCs w:val="20"/>
        </w:rPr>
        <w:t>М.</w:t>
      </w:r>
      <w:r w:rsidR="005137B1" w:rsidRPr="005137B1">
        <w:rPr>
          <w:b/>
          <w:szCs w:val="20"/>
        </w:rPr>
        <w:t xml:space="preserve"> </w:t>
      </w:r>
      <w:r w:rsidRPr="00BC5B03">
        <w:rPr>
          <w:b/>
          <w:szCs w:val="20"/>
        </w:rPr>
        <w:t>Г. ХАЛИПАЕВ</w:t>
      </w:r>
      <w:r w:rsidRPr="00BC5B03">
        <w:rPr>
          <w:b/>
          <w:szCs w:val="20"/>
          <w:vertAlign w:val="superscript"/>
        </w:rPr>
        <w:t>2</w:t>
      </w:r>
      <w:r w:rsidRPr="00BC5B03">
        <w:rPr>
          <w:b/>
          <w:szCs w:val="20"/>
        </w:rPr>
        <w:t>, д-р вет. наук, профессор</w:t>
      </w:r>
    </w:p>
    <w:p w:rsidR="00BC5B03" w:rsidRPr="00BC5B03" w:rsidRDefault="00BC5B03" w:rsidP="00992C9F">
      <w:pPr>
        <w:ind w:left="567" w:firstLine="0"/>
        <w:rPr>
          <w:b/>
          <w:szCs w:val="20"/>
        </w:rPr>
      </w:pPr>
      <w:r w:rsidRPr="00BC5B03">
        <w:rPr>
          <w:b/>
          <w:szCs w:val="20"/>
          <w:vertAlign w:val="superscript"/>
        </w:rPr>
        <w:t>1</w:t>
      </w:r>
      <w:r w:rsidRPr="00BC5B03">
        <w:rPr>
          <w:b/>
          <w:szCs w:val="20"/>
        </w:rPr>
        <w:t>ФГБНУ «Федеральный аграрный  научный  центр Республики Дагестан» - филиал «Прикаспийский   зональный научно-исследовательский  ветеринарный   институт,  г. Махачкала</w:t>
      </w:r>
    </w:p>
    <w:p w:rsidR="00BC5B03" w:rsidRPr="00BC5B03" w:rsidRDefault="00BC5B03" w:rsidP="00992C9F">
      <w:pPr>
        <w:ind w:left="567" w:firstLine="0"/>
        <w:rPr>
          <w:b/>
          <w:szCs w:val="20"/>
        </w:rPr>
      </w:pPr>
      <w:r w:rsidRPr="00BC5B03">
        <w:rPr>
          <w:b/>
          <w:szCs w:val="20"/>
          <w:vertAlign w:val="superscript"/>
        </w:rPr>
        <w:t>2</w:t>
      </w:r>
      <w:r w:rsidRPr="00BC5B03">
        <w:rPr>
          <w:b/>
          <w:szCs w:val="20"/>
        </w:rPr>
        <w:t xml:space="preserve">ФГБОУ ВО </w:t>
      </w:r>
      <w:r w:rsidR="005137B1" w:rsidRPr="005137B1">
        <w:rPr>
          <w:b/>
          <w:szCs w:val="20"/>
        </w:rPr>
        <w:t xml:space="preserve"> </w:t>
      </w:r>
      <w:r w:rsidRPr="00BC5B03">
        <w:rPr>
          <w:b/>
          <w:szCs w:val="20"/>
        </w:rPr>
        <w:t>Дагестанский ГАУ, г. Махачкала</w:t>
      </w:r>
    </w:p>
    <w:p w:rsidR="00992C9F" w:rsidRDefault="00992C9F" w:rsidP="00BC5B03">
      <w:pPr>
        <w:autoSpaceDE w:val="0"/>
        <w:autoSpaceDN w:val="0"/>
        <w:adjustRightInd w:val="0"/>
        <w:ind w:firstLine="567"/>
        <w:jc w:val="center"/>
        <w:rPr>
          <w:bCs/>
          <w:szCs w:val="20"/>
        </w:rPr>
      </w:pPr>
    </w:p>
    <w:p w:rsidR="00992C9F" w:rsidRDefault="00992C9F" w:rsidP="00BC5B03">
      <w:pPr>
        <w:autoSpaceDE w:val="0"/>
        <w:autoSpaceDN w:val="0"/>
        <w:adjustRightInd w:val="0"/>
        <w:ind w:firstLine="567"/>
        <w:jc w:val="center"/>
        <w:rPr>
          <w:bCs/>
          <w:szCs w:val="20"/>
        </w:rPr>
      </w:pPr>
    </w:p>
    <w:p w:rsidR="00992C9F" w:rsidRPr="009D3C6D" w:rsidRDefault="00BC5B03" w:rsidP="0034475F">
      <w:pPr>
        <w:autoSpaceDE w:val="0"/>
        <w:autoSpaceDN w:val="0"/>
        <w:adjustRightInd w:val="0"/>
        <w:ind w:firstLine="0"/>
        <w:jc w:val="center"/>
        <w:rPr>
          <w:b/>
          <w:bCs/>
          <w:i/>
          <w:szCs w:val="20"/>
          <w:lang w:val="en-US"/>
        </w:rPr>
      </w:pPr>
      <w:r w:rsidRPr="00992C9F">
        <w:rPr>
          <w:b/>
          <w:bCs/>
          <w:i/>
          <w:szCs w:val="20"/>
          <w:lang w:val="en-US"/>
        </w:rPr>
        <w:t xml:space="preserve">CHANGES IN CLINICAL, MORPHOLOGICAL AND BIOCHEMICAL INDICATORS DURING DYSPEPSIA IN </w:t>
      </w:r>
      <w:r w:rsidRPr="00992C9F">
        <w:rPr>
          <w:b/>
          <w:bCs/>
          <w:i/>
          <w:szCs w:val="20"/>
          <w:lang w:val="en-US"/>
        </w:rPr>
        <w:lastRenderedPageBreak/>
        <w:t xml:space="preserve">CALVES UNDER CONFERENCE KFH AGROFIRMA "CHOH" KUMTORKALIN </w:t>
      </w:r>
    </w:p>
    <w:p w:rsidR="00BC5B03" w:rsidRPr="00992C9F" w:rsidRDefault="00BC5B03" w:rsidP="0034475F">
      <w:pPr>
        <w:autoSpaceDE w:val="0"/>
        <w:autoSpaceDN w:val="0"/>
        <w:adjustRightInd w:val="0"/>
        <w:ind w:firstLine="0"/>
        <w:jc w:val="center"/>
        <w:rPr>
          <w:b/>
          <w:bCs/>
          <w:i/>
          <w:szCs w:val="20"/>
          <w:lang w:val="en-US"/>
        </w:rPr>
      </w:pPr>
      <w:r w:rsidRPr="00992C9F">
        <w:rPr>
          <w:b/>
          <w:bCs/>
          <w:i/>
          <w:szCs w:val="20"/>
          <w:lang w:val="en-US"/>
        </w:rPr>
        <w:t>DISTRICT RD</w:t>
      </w:r>
    </w:p>
    <w:p w:rsidR="00BC5B03" w:rsidRPr="00992C9F" w:rsidRDefault="00BC5B03" w:rsidP="00BC5B03">
      <w:pPr>
        <w:autoSpaceDE w:val="0"/>
        <w:autoSpaceDN w:val="0"/>
        <w:adjustRightInd w:val="0"/>
        <w:ind w:firstLine="567"/>
        <w:rPr>
          <w:b/>
          <w:bCs/>
          <w:i/>
          <w:szCs w:val="20"/>
          <w:lang w:val="en-US"/>
        </w:rPr>
      </w:pPr>
    </w:p>
    <w:p w:rsidR="00BC5B03" w:rsidRPr="00992C9F" w:rsidRDefault="00BC5B03" w:rsidP="00992C9F">
      <w:pPr>
        <w:autoSpaceDE w:val="0"/>
        <w:autoSpaceDN w:val="0"/>
        <w:adjustRightInd w:val="0"/>
        <w:ind w:left="567" w:firstLine="0"/>
        <w:rPr>
          <w:b/>
          <w:bCs/>
          <w:i/>
          <w:szCs w:val="20"/>
          <w:lang w:val="en-US"/>
        </w:rPr>
      </w:pPr>
      <w:r w:rsidRPr="00992C9F">
        <w:rPr>
          <w:b/>
          <w:bCs/>
          <w:i/>
          <w:szCs w:val="20"/>
          <w:lang w:val="en-US"/>
        </w:rPr>
        <w:t>A.</w:t>
      </w:r>
      <w:r w:rsidR="005137B1">
        <w:rPr>
          <w:b/>
          <w:bCs/>
          <w:i/>
          <w:szCs w:val="20"/>
          <w:lang w:val="en-US"/>
        </w:rPr>
        <w:t xml:space="preserve"> </w:t>
      </w:r>
      <w:r w:rsidRPr="00992C9F">
        <w:rPr>
          <w:b/>
          <w:bCs/>
          <w:i/>
          <w:szCs w:val="20"/>
          <w:lang w:val="en-US"/>
        </w:rPr>
        <w:t>A.</w:t>
      </w:r>
      <w:r w:rsidR="005137B1">
        <w:rPr>
          <w:b/>
          <w:bCs/>
          <w:i/>
          <w:szCs w:val="20"/>
          <w:lang w:val="en-US"/>
        </w:rPr>
        <w:t xml:space="preserve"> </w:t>
      </w:r>
      <w:r w:rsidRPr="00992C9F">
        <w:rPr>
          <w:b/>
          <w:bCs/>
          <w:i/>
          <w:szCs w:val="20"/>
          <w:lang w:val="en-US"/>
        </w:rPr>
        <w:t>ALIEV</w:t>
      </w:r>
      <w:r w:rsidRPr="00992C9F">
        <w:rPr>
          <w:b/>
          <w:bCs/>
          <w:i/>
          <w:szCs w:val="20"/>
          <w:vertAlign w:val="superscript"/>
          <w:lang w:val="en-US"/>
        </w:rPr>
        <w:t>1,2</w:t>
      </w:r>
      <w:r w:rsidRPr="00992C9F">
        <w:rPr>
          <w:b/>
          <w:bCs/>
          <w:i/>
          <w:szCs w:val="20"/>
          <w:lang w:val="en-US"/>
        </w:rPr>
        <w:t>, Doctor of  Biological Sciences, professor, head of the laboratory for the study ofdiseases of agricultural animals of non-communicable  etiology</w:t>
      </w:r>
    </w:p>
    <w:p w:rsidR="00BC5B03" w:rsidRPr="00992C9F" w:rsidRDefault="00BC5B03" w:rsidP="00992C9F">
      <w:pPr>
        <w:autoSpaceDE w:val="0"/>
        <w:autoSpaceDN w:val="0"/>
        <w:adjustRightInd w:val="0"/>
        <w:ind w:left="567" w:firstLine="0"/>
        <w:rPr>
          <w:b/>
          <w:bCs/>
          <w:i/>
          <w:szCs w:val="20"/>
          <w:lang w:val="en-US"/>
        </w:rPr>
      </w:pPr>
      <w:r w:rsidRPr="00992C9F">
        <w:rPr>
          <w:b/>
          <w:bCs/>
          <w:i/>
          <w:szCs w:val="20"/>
          <w:lang w:val="en-US"/>
        </w:rPr>
        <w:t> Z.</w:t>
      </w:r>
      <w:r w:rsidR="005137B1">
        <w:rPr>
          <w:b/>
          <w:bCs/>
          <w:i/>
          <w:szCs w:val="20"/>
          <w:lang w:val="en-US"/>
        </w:rPr>
        <w:t xml:space="preserve"> </w:t>
      </w:r>
      <w:r w:rsidRPr="00992C9F">
        <w:rPr>
          <w:b/>
          <w:bCs/>
          <w:i/>
          <w:szCs w:val="20"/>
          <w:lang w:val="en-US"/>
        </w:rPr>
        <w:t xml:space="preserve">M. </w:t>
      </w:r>
      <w:r w:rsidR="004149E5">
        <w:rPr>
          <w:b/>
          <w:bCs/>
          <w:i/>
          <w:szCs w:val="20"/>
          <w:lang w:val="en-US"/>
        </w:rPr>
        <w:t>DZH</w:t>
      </w:r>
      <w:r w:rsidRPr="00992C9F">
        <w:rPr>
          <w:b/>
          <w:bCs/>
          <w:i/>
          <w:szCs w:val="20"/>
          <w:lang w:val="en-US"/>
        </w:rPr>
        <w:t>AMBULATOV</w:t>
      </w:r>
      <w:r w:rsidRPr="00992C9F">
        <w:rPr>
          <w:b/>
          <w:bCs/>
          <w:i/>
          <w:szCs w:val="20"/>
          <w:vertAlign w:val="superscript"/>
          <w:lang w:val="en-US"/>
        </w:rPr>
        <w:t>2</w:t>
      </w:r>
      <w:r w:rsidRPr="00992C9F">
        <w:rPr>
          <w:b/>
          <w:bCs/>
          <w:i/>
          <w:szCs w:val="20"/>
          <w:lang w:val="en-US"/>
        </w:rPr>
        <w:t>, Rector, Doctor of Veterinary Sciences</w:t>
      </w:r>
    </w:p>
    <w:p w:rsidR="00BC5B03" w:rsidRPr="00992C9F" w:rsidRDefault="00BC5B03" w:rsidP="00992C9F">
      <w:pPr>
        <w:autoSpaceDE w:val="0"/>
        <w:autoSpaceDN w:val="0"/>
        <w:adjustRightInd w:val="0"/>
        <w:ind w:left="567" w:firstLine="0"/>
        <w:rPr>
          <w:b/>
          <w:bCs/>
          <w:i/>
          <w:szCs w:val="20"/>
          <w:lang w:val="en-US"/>
        </w:rPr>
      </w:pPr>
      <w:r w:rsidRPr="004149E5">
        <w:rPr>
          <w:b/>
          <w:bCs/>
          <w:i/>
          <w:szCs w:val="20"/>
          <w:lang w:val="en-US"/>
        </w:rPr>
        <w:t>A.</w:t>
      </w:r>
      <w:r w:rsidR="005137B1">
        <w:rPr>
          <w:b/>
          <w:bCs/>
          <w:i/>
          <w:szCs w:val="20"/>
          <w:lang w:val="en-US"/>
        </w:rPr>
        <w:t xml:space="preserve"> </w:t>
      </w:r>
      <w:r w:rsidRPr="004149E5">
        <w:rPr>
          <w:b/>
          <w:bCs/>
          <w:i/>
          <w:szCs w:val="20"/>
          <w:lang w:val="en-US"/>
        </w:rPr>
        <w:t>Yu. ALIEV</w:t>
      </w:r>
      <w:r w:rsidRPr="004149E5">
        <w:rPr>
          <w:b/>
          <w:bCs/>
          <w:i/>
          <w:szCs w:val="20"/>
          <w:vertAlign w:val="superscript"/>
          <w:lang w:val="en-US"/>
        </w:rPr>
        <w:t>1</w:t>
      </w:r>
      <w:r w:rsidRPr="004149E5">
        <w:rPr>
          <w:b/>
          <w:bCs/>
          <w:i/>
          <w:szCs w:val="20"/>
          <w:lang w:val="en-US"/>
        </w:rPr>
        <w:t>, Director, Doctor of Veterinary Sciences</w:t>
      </w:r>
    </w:p>
    <w:p w:rsidR="00BC5B03" w:rsidRPr="00992C9F" w:rsidRDefault="00BC5B03" w:rsidP="00992C9F">
      <w:pPr>
        <w:autoSpaceDE w:val="0"/>
        <w:autoSpaceDN w:val="0"/>
        <w:adjustRightInd w:val="0"/>
        <w:ind w:left="567" w:firstLine="0"/>
        <w:rPr>
          <w:b/>
          <w:bCs/>
          <w:i/>
          <w:szCs w:val="20"/>
          <w:lang w:val="en-US"/>
        </w:rPr>
      </w:pPr>
      <w:r w:rsidRPr="00992C9F">
        <w:rPr>
          <w:b/>
          <w:bCs/>
          <w:i/>
          <w:szCs w:val="20"/>
          <w:lang w:val="en-US"/>
        </w:rPr>
        <w:t>M.</w:t>
      </w:r>
      <w:r w:rsidR="005137B1">
        <w:rPr>
          <w:b/>
          <w:bCs/>
          <w:i/>
          <w:szCs w:val="20"/>
          <w:lang w:val="en-US"/>
        </w:rPr>
        <w:t xml:space="preserve"> </w:t>
      </w:r>
      <w:r w:rsidRPr="00992C9F">
        <w:rPr>
          <w:b/>
          <w:bCs/>
          <w:i/>
          <w:szCs w:val="20"/>
          <w:lang w:val="en-US"/>
        </w:rPr>
        <w:t>N. MUSAEVA</w:t>
      </w:r>
      <w:r w:rsidRPr="00992C9F">
        <w:rPr>
          <w:b/>
          <w:bCs/>
          <w:i/>
          <w:szCs w:val="20"/>
          <w:vertAlign w:val="superscript"/>
          <w:lang w:val="en-US"/>
        </w:rPr>
        <w:t>1</w:t>
      </w:r>
      <w:r w:rsidRPr="00992C9F">
        <w:rPr>
          <w:b/>
          <w:bCs/>
          <w:i/>
          <w:szCs w:val="20"/>
          <w:lang w:val="en-US"/>
        </w:rPr>
        <w:t>,Candidate of  Veterinary Sciences, Senior Researcher</w:t>
      </w:r>
    </w:p>
    <w:p w:rsidR="00BC5B03" w:rsidRPr="00992C9F" w:rsidRDefault="00BC5B03" w:rsidP="00992C9F">
      <w:pPr>
        <w:autoSpaceDE w:val="0"/>
        <w:autoSpaceDN w:val="0"/>
        <w:adjustRightInd w:val="0"/>
        <w:ind w:left="567" w:firstLine="0"/>
        <w:rPr>
          <w:b/>
          <w:bCs/>
          <w:i/>
          <w:szCs w:val="20"/>
          <w:lang w:val="en-US"/>
        </w:rPr>
      </w:pPr>
      <w:r w:rsidRPr="00992C9F">
        <w:rPr>
          <w:b/>
          <w:bCs/>
          <w:i/>
          <w:szCs w:val="20"/>
          <w:lang w:val="en-US"/>
        </w:rPr>
        <w:t>B.</w:t>
      </w:r>
      <w:r w:rsidR="005137B1">
        <w:rPr>
          <w:b/>
          <w:bCs/>
          <w:i/>
          <w:szCs w:val="20"/>
          <w:lang w:val="en-US"/>
        </w:rPr>
        <w:t xml:space="preserve"> </w:t>
      </w:r>
      <w:r w:rsidRPr="00992C9F">
        <w:rPr>
          <w:b/>
          <w:bCs/>
          <w:i/>
          <w:szCs w:val="20"/>
          <w:lang w:val="en-US"/>
        </w:rPr>
        <w:t xml:space="preserve">M. </w:t>
      </w:r>
      <w:r w:rsidR="004149E5">
        <w:rPr>
          <w:b/>
          <w:bCs/>
          <w:i/>
          <w:szCs w:val="20"/>
          <w:lang w:val="en-US"/>
        </w:rPr>
        <w:t>G</w:t>
      </w:r>
      <w:r w:rsidRPr="00992C9F">
        <w:rPr>
          <w:b/>
          <w:bCs/>
          <w:i/>
          <w:szCs w:val="20"/>
          <w:lang w:val="en-US"/>
        </w:rPr>
        <w:t>ADZHIEV</w:t>
      </w:r>
      <w:r w:rsidRPr="00992C9F">
        <w:rPr>
          <w:b/>
          <w:bCs/>
          <w:i/>
          <w:szCs w:val="20"/>
          <w:vertAlign w:val="superscript"/>
          <w:lang w:val="en-US"/>
        </w:rPr>
        <w:t>2</w:t>
      </w:r>
      <w:r w:rsidRPr="00992C9F">
        <w:rPr>
          <w:b/>
          <w:bCs/>
          <w:i/>
          <w:szCs w:val="20"/>
          <w:lang w:val="en-US"/>
        </w:rPr>
        <w:t>, Candidate of  Veterinary Sciences, Associate Professor</w:t>
      </w:r>
    </w:p>
    <w:p w:rsidR="00BC5B03" w:rsidRPr="00992C9F" w:rsidRDefault="00BC5B03" w:rsidP="00992C9F">
      <w:pPr>
        <w:ind w:left="567" w:firstLine="0"/>
        <w:rPr>
          <w:b/>
          <w:i/>
          <w:szCs w:val="20"/>
          <w:lang w:val="en-US"/>
        </w:rPr>
      </w:pPr>
      <w:r w:rsidRPr="00992C9F">
        <w:rPr>
          <w:b/>
          <w:i/>
          <w:szCs w:val="20"/>
          <w:lang w:val="en-US"/>
        </w:rPr>
        <w:t>M.</w:t>
      </w:r>
      <w:r w:rsidR="005137B1">
        <w:rPr>
          <w:b/>
          <w:i/>
          <w:szCs w:val="20"/>
          <w:lang w:val="en-US"/>
        </w:rPr>
        <w:t xml:space="preserve"> </w:t>
      </w:r>
      <w:r w:rsidRPr="00992C9F">
        <w:rPr>
          <w:b/>
          <w:i/>
          <w:szCs w:val="20"/>
          <w:lang w:val="en-US"/>
        </w:rPr>
        <w:t>G. KHALIPAEV</w:t>
      </w:r>
      <w:r w:rsidRPr="00992C9F">
        <w:rPr>
          <w:b/>
          <w:i/>
          <w:szCs w:val="20"/>
          <w:vertAlign w:val="superscript"/>
          <w:lang w:val="en-US"/>
        </w:rPr>
        <w:t>2</w:t>
      </w:r>
      <w:r w:rsidRPr="00992C9F">
        <w:rPr>
          <w:b/>
          <w:i/>
          <w:szCs w:val="20"/>
          <w:lang w:val="en-US"/>
        </w:rPr>
        <w:t xml:space="preserve">, </w:t>
      </w:r>
      <w:r w:rsidRPr="00992C9F">
        <w:rPr>
          <w:b/>
          <w:bCs/>
          <w:i/>
          <w:szCs w:val="20"/>
          <w:lang w:val="en-US"/>
        </w:rPr>
        <w:t>Doctor of Veterinary Sciences</w:t>
      </w:r>
    </w:p>
    <w:p w:rsidR="00BC5B03" w:rsidRPr="00992C9F" w:rsidRDefault="003D2591" w:rsidP="00992C9F">
      <w:pPr>
        <w:autoSpaceDE w:val="0"/>
        <w:autoSpaceDN w:val="0"/>
        <w:adjustRightInd w:val="0"/>
        <w:ind w:left="567" w:firstLine="0"/>
        <w:rPr>
          <w:b/>
          <w:bCs/>
          <w:i/>
          <w:szCs w:val="20"/>
          <w:lang w:val="en-US"/>
        </w:rPr>
      </w:pPr>
      <w:r w:rsidRPr="00992C9F">
        <w:rPr>
          <w:b/>
          <w:bCs/>
          <w:i/>
          <w:szCs w:val="20"/>
          <w:vertAlign w:val="superscript"/>
          <w:lang w:val="en-US"/>
        </w:rPr>
        <w:t>1</w:t>
      </w:r>
      <w:r w:rsidR="00BC5B03" w:rsidRPr="00992C9F">
        <w:rPr>
          <w:b/>
          <w:bCs/>
          <w:i/>
          <w:szCs w:val="20"/>
          <w:lang w:val="en-US"/>
        </w:rPr>
        <w:t>Federal Agrarian Scientific Cen</w:t>
      </w:r>
      <w:r w:rsidR="004149E5">
        <w:rPr>
          <w:b/>
          <w:bCs/>
          <w:i/>
          <w:szCs w:val="20"/>
          <w:lang w:val="en-US"/>
        </w:rPr>
        <w:t>ter of the Republic of Dagestan</w:t>
      </w:r>
      <w:r w:rsidR="00BC5B03" w:rsidRPr="00992C9F">
        <w:rPr>
          <w:b/>
          <w:bCs/>
          <w:i/>
          <w:szCs w:val="20"/>
          <w:lang w:val="en-US"/>
        </w:rPr>
        <w:t xml:space="preserve"> - a branch of the "Caspian Regional Veterinary Research Institute, Makhachkala</w:t>
      </w:r>
    </w:p>
    <w:p w:rsidR="003D2591" w:rsidRPr="0034475F" w:rsidRDefault="003D2591" w:rsidP="003D2591">
      <w:pPr>
        <w:ind w:firstLine="567"/>
        <w:rPr>
          <w:b/>
          <w:i/>
          <w:lang w:val="en-US"/>
        </w:rPr>
      </w:pPr>
      <w:r w:rsidRPr="003D2591">
        <w:rPr>
          <w:b/>
          <w:i/>
          <w:vertAlign w:val="superscript"/>
          <w:lang w:val="en-US"/>
        </w:rPr>
        <w:t>2</w:t>
      </w:r>
      <w:r w:rsidRPr="0034475F">
        <w:rPr>
          <w:b/>
          <w:i/>
          <w:lang w:val="en-US"/>
        </w:rPr>
        <w:t>Dagestan State Agricultural University, Makhachkala</w:t>
      </w:r>
    </w:p>
    <w:p w:rsidR="00C60C87" w:rsidRPr="003D2591" w:rsidRDefault="00C60C87" w:rsidP="00BC5B03">
      <w:pPr>
        <w:tabs>
          <w:tab w:val="left" w:pos="1140"/>
        </w:tabs>
        <w:autoSpaceDE w:val="0"/>
        <w:autoSpaceDN w:val="0"/>
        <w:adjustRightInd w:val="0"/>
        <w:ind w:firstLine="567"/>
        <w:rPr>
          <w:b/>
          <w:szCs w:val="20"/>
          <w:lang w:val="en-US"/>
        </w:rPr>
      </w:pPr>
    </w:p>
    <w:p w:rsidR="00BC5B03" w:rsidRPr="00BC5B03" w:rsidRDefault="00BC5B03" w:rsidP="00BC5B03">
      <w:pPr>
        <w:tabs>
          <w:tab w:val="left" w:pos="1140"/>
        </w:tabs>
        <w:autoSpaceDE w:val="0"/>
        <w:autoSpaceDN w:val="0"/>
        <w:adjustRightInd w:val="0"/>
        <w:ind w:firstLine="567"/>
        <w:rPr>
          <w:szCs w:val="20"/>
        </w:rPr>
      </w:pPr>
      <w:r w:rsidRPr="00BC5B03">
        <w:rPr>
          <w:b/>
          <w:szCs w:val="20"/>
        </w:rPr>
        <w:t>Аннотация</w:t>
      </w:r>
      <w:r w:rsidRPr="003D2591">
        <w:rPr>
          <w:b/>
          <w:szCs w:val="20"/>
          <w:lang w:val="en-US"/>
        </w:rPr>
        <w:t xml:space="preserve">. </w:t>
      </w:r>
      <w:r w:rsidRPr="00BC5B03">
        <w:rPr>
          <w:szCs w:val="20"/>
        </w:rPr>
        <w:t xml:space="preserve">В работе   показана  динамика  изменений  морфологических и биохимических параметров  крови подопытных  телят больных диспепсией. Результаты показывают, что при данной патологии   содержание   гемоглобина,  эритроцитов  в  крови у телят контрольной и опытной  группы снижается  соответственнона 12,37;15,88 и 13,87; 14,02% по сравнению со средней физиологической  нормой, а количество  лейкоцитов  наоборот увеличивается на  19,65 и 17, 57%. </w:t>
      </w:r>
    </w:p>
    <w:p w:rsidR="00BC5B03" w:rsidRPr="00BC5B03" w:rsidRDefault="00BC5B03" w:rsidP="00BC5B03">
      <w:pPr>
        <w:tabs>
          <w:tab w:val="left" w:pos="1140"/>
        </w:tabs>
        <w:autoSpaceDE w:val="0"/>
        <w:autoSpaceDN w:val="0"/>
        <w:adjustRightInd w:val="0"/>
        <w:ind w:firstLine="567"/>
        <w:rPr>
          <w:szCs w:val="20"/>
        </w:rPr>
      </w:pPr>
      <w:r w:rsidRPr="00BC5B03">
        <w:rPr>
          <w:szCs w:val="20"/>
        </w:rPr>
        <w:t>В сыворотке   подопытных телят выявлен   пониженный  уровень иммуноглобулинов.   В среднем   он составляет более 56% по сравнению со средней  физиологической  нормой, что  возможно на  его фоне возни</w:t>
      </w:r>
      <w:r w:rsidR="005137B1">
        <w:rPr>
          <w:szCs w:val="20"/>
        </w:rPr>
        <w:t>к</w:t>
      </w:r>
      <w:r w:rsidR="007B5906">
        <w:rPr>
          <w:szCs w:val="20"/>
        </w:rPr>
        <w:t xml:space="preserve">ает </w:t>
      </w:r>
      <w:r w:rsidR="005137B1">
        <w:rPr>
          <w:szCs w:val="20"/>
        </w:rPr>
        <w:t xml:space="preserve">диспепсия, как </w:t>
      </w:r>
      <w:r w:rsidRPr="00BC5B03">
        <w:rPr>
          <w:szCs w:val="20"/>
        </w:rPr>
        <w:t>следствие  потери защитных факторов  и структурно-функциональных  изменений в иммунной системе подопытных телят.</w:t>
      </w:r>
    </w:p>
    <w:p w:rsidR="00BC5B03" w:rsidRPr="00BC5B03" w:rsidRDefault="00BC5B03" w:rsidP="00BC5B03">
      <w:pPr>
        <w:tabs>
          <w:tab w:val="left" w:pos="1140"/>
        </w:tabs>
        <w:autoSpaceDE w:val="0"/>
        <w:autoSpaceDN w:val="0"/>
        <w:adjustRightInd w:val="0"/>
        <w:ind w:firstLine="567"/>
        <w:rPr>
          <w:bCs/>
          <w:szCs w:val="20"/>
        </w:rPr>
      </w:pPr>
      <w:r w:rsidRPr="00BC5B03">
        <w:rPr>
          <w:bCs/>
          <w:szCs w:val="20"/>
        </w:rPr>
        <w:t>Отмечено, что содержание  общего белка  в сыворотке  крови   контрольной  и  опытной  группы  телят  было ниже  соответственно на  17,46 и 11,70%</w:t>
      </w:r>
      <w:r w:rsidR="007B5906">
        <w:rPr>
          <w:bCs/>
          <w:szCs w:val="20"/>
        </w:rPr>
        <w:t xml:space="preserve"> </w:t>
      </w:r>
      <w:r w:rsidRPr="00BC5B03">
        <w:rPr>
          <w:bCs/>
          <w:szCs w:val="20"/>
        </w:rPr>
        <w:t xml:space="preserve"> по сравнению </w:t>
      </w:r>
      <w:r w:rsidR="007B5906">
        <w:rPr>
          <w:bCs/>
          <w:szCs w:val="20"/>
        </w:rPr>
        <w:t xml:space="preserve">со </w:t>
      </w:r>
      <w:r w:rsidRPr="00BC5B03">
        <w:rPr>
          <w:bCs/>
          <w:szCs w:val="20"/>
        </w:rPr>
        <w:t>средней  физиологической  нормой, что   очевидно связано  с недостаточн</w:t>
      </w:r>
      <w:r w:rsidR="007B5906">
        <w:rPr>
          <w:bCs/>
          <w:szCs w:val="20"/>
        </w:rPr>
        <w:t>ым</w:t>
      </w:r>
      <w:r w:rsidRPr="00BC5B03">
        <w:rPr>
          <w:bCs/>
          <w:szCs w:val="20"/>
        </w:rPr>
        <w:t xml:space="preserve">  уровнем протеинового питания животных. </w:t>
      </w:r>
    </w:p>
    <w:p w:rsidR="00BC5B03" w:rsidRPr="00BC5B03" w:rsidRDefault="00BC5B03" w:rsidP="00BC5B03">
      <w:pPr>
        <w:tabs>
          <w:tab w:val="left" w:pos="1140"/>
        </w:tabs>
        <w:autoSpaceDE w:val="0"/>
        <w:autoSpaceDN w:val="0"/>
        <w:adjustRightInd w:val="0"/>
        <w:ind w:firstLine="567"/>
        <w:rPr>
          <w:bCs/>
          <w:szCs w:val="20"/>
        </w:rPr>
      </w:pPr>
      <w:r w:rsidRPr="00BC5B03">
        <w:rPr>
          <w:bCs/>
          <w:szCs w:val="20"/>
        </w:rPr>
        <w:t>Результатами  наших</w:t>
      </w:r>
      <w:r w:rsidR="007B5906">
        <w:rPr>
          <w:bCs/>
          <w:szCs w:val="20"/>
        </w:rPr>
        <w:t xml:space="preserve"> </w:t>
      </w:r>
      <w:r w:rsidRPr="00BC5B03">
        <w:rPr>
          <w:bCs/>
          <w:szCs w:val="20"/>
        </w:rPr>
        <w:t>исследований  было  установлено, что концентрация  общего  кальция, неорганического  фосфора  и щелочного резерва сыворотки крови  у телят  контрольной  и опытной  группы  телят  также  было ниже  уровня  средней  физиологической  нор</w:t>
      </w:r>
      <w:r w:rsidR="007B5906">
        <w:rPr>
          <w:bCs/>
          <w:szCs w:val="20"/>
        </w:rPr>
        <w:t>м</w:t>
      </w:r>
      <w:r w:rsidRPr="00BC5B03">
        <w:rPr>
          <w:bCs/>
          <w:szCs w:val="20"/>
        </w:rPr>
        <w:t>ы  соответственно на  17,87; 8,37; 19,30 и 13,34;</w:t>
      </w:r>
      <w:r w:rsidR="007B5906">
        <w:rPr>
          <w:bCs/>
          <w:szCs w:val="20"/>
        </w:rPr>
        <w:t xml:space="preserve"> </w:t>
      </w:r>
      <w:r w:rsidRPr="00BC5B03">
        <w:rPr>
          <w:bCs/>
          <w:szCs w:val="20"/>
        </w:rPr>
        <w:t xml:space="preserve">16,67; 22,73%, что свидетельствует о нарушении фосфорно-кальциевого обмена и  других  субклинических нарушениях  метаболизма. </w:t>
      </w:r>
    </w:p>
    <w:p w:rsidR="00BC5B03" w:rsidRPr="00BC5B03" w:rsidRDefault="00BC5B03" w:rsidP="00BC5B03">
      <w:pPr>
        <w:tabs>
          <w:tab w:val="left" w:pos="1140"/>
        </w:tabs>
        <w:autoSpaceDE w:val="0"/>
        <w:autoSpaceDN w:val="0"/>
        <w:adjustRightInd w:val="0"/>
        <w:ind w:firstLine="567"/>
        <w:rPr>
          <w:szCs w:val="20"/>
        </w:rPr>
      </w:pPr>
      <w:r w:rsidRPr="00BC5B03">
        <w:rPr>
          <w:bCs/>
          <w:szCs w:val="20"/>
        </w:rPr>
        <w:t xml:space="preserve">Полученные результаты   будут служить  надежным  диагностическим критерием  для  постановки диагноза и разработки  эффективных  методов  фармакотерапии при данной  патологии. </w:t>
      </w:r>
    </w:p>
    <w:p w:rsidR="00BC5B03" w:rsidRPr="00BC5B03" w:rsidRDefault="00BC5B03" w:rsidP="00BC5B03">
      <w:pPr>
        <w:autoSpaceDE w:val="0"/>
        <w:autoSpaceDN w:val="0"/>
        <w:adjustRightInd w:val="0"/>
        <w:ind w:firstLine="567"/>
        <w:rPr>
          <w:szCs w:val="20"/>
        </w:rPr>
      </w:pPr>
      <w:r w:rsidRPr="00BC5B03">
        <w:rPr>
          <w:b/>
          <w:szCs w:val="20"/>
        </w:rPr>
        <w:t xml:space="preserve">  Ключевые слова:</w:t>
      </w:r>
      <w:r w:rsidR="007B5906">
        <w:rPr>
          <w:b/>
          <w:szCs w:val="20"/>
        </w:rPr>
        <w:t xml:space="preserve"> </w:t>
      </w:r>
      <w:r w:rsidRPr="00BC5B03">
        <w:rPr>
          <w:szCs w:val="20"/>
        </w:rPr>
        <w:t>новорожденные телята, сыворотка  крови,  диспепсия, молозиво, иммуноглобулины, концентрация, общий  белок, кальций,  неорганический   фосфор,  гематологические  показатели.</w:t>
      </w:r>
    </w:p>
    <w:p w:rsidR="00BC5B03" w:rsidRPr="00992C9F" w:rsidRDefault="00BC5B03" w:rsidP="00BC5B03">
      <w:pPr>
        <w:autoSpaceDE w:val="0"/>
        <w:autoSpaceDN w:val="0"/>
        <w:adjustRightInd w:val="0"/>
        <w:ind w:firstLine="567"/>
        <w:rPr>
          <w:bCs/>
          <w:i/>
          <w:szCs w:val="20"/>
        </w:rPr>
      </w:pPr>
      <w:r w:rsidRPr="00992C9F">
        <w:rPr>
          <w:bCs/>
          <w:i/>
          <w:szCs w:val="20"/>
          <w:lang w:val="en-US"/>
        </w:rPr>
        <w:t> </w:t>
      </w:r>
    </w:p>
    <w:p w:rsidR="00BC5B03" w:rsidRPr="00BC5B03" w:rsidRDefault="00BC5B03" w:rsidP="00BC5B03">
      <w:pPr>
        <w:autoSpaceDE w:val="0"/>
        <w:autoSpaceDN w:val="0"/>
        <w:adjustRightInd w:val="0"/>
        <w:ind w:firstLine="567"/>
        <w:rPr>
          <w:bCs/>
          <w:i/>
          <w:szCs w:val="20"/>
          <w:lang w:val="en-US"/>
        </w:rPr>
      </w:pPr>
      <w:r w:rsidRPr="00992C9F">
        <w:rPr>
          <w:bCs/>
          <w:i/>
          <w:szCs w:val="20"/>
          <w:lang w:val="en-US"/>
        </w:rPr>
        <w:t>  </w:t>
      </w:r>
      <w:r w:rsidR="007B5906">
        <w:rPr>
          <w:b/>
          <w:bCs/>
          <w:i/>
          <w:szCs w:val="20"/>
          <w:lang w:val="en-US"/>
        </w:rPr>
        <w:t>Abstract</w:t>
      </w:r>
      <w:r w:rsidRPr="00992C9F">
        <w:rPr>
          <w:b/>
          <w:bCs/>
          <w:i/>
          <w:szCs w:val="20"/>
          <w:lang w:val="en-US"/>
        </w:rPr>
        <w:t>.</w:t>
      </w:r>
      <w:r w:rsidR="007B5906">
        <w:rPr>
          <w:b/>
          <w:bCs/>
          <w:i/>
          <w:szCs w:val="20"/>
          <w:lang w:val="en-US"/>
        </w:rPr>
        <w:t xml:space="preserve"> </w:t>
      </w:r>
      <w:r w:rsidRPr="00992C9F">
        <w:rPr>
          <w:bCs/>
          <w:i/>
          <w:szCs w:val="20"/>
          <w:lang w:val="en-US"/>
        </w:rPr>
        <w:t xml:space="preserve">The work shows the dynamics of changes in the </w:t>
      </w:r>
      <w:r w:rsidRPr="00BC5B03">
        <w:rPr>
          <w:bCs/>
          <w:i/>
          <w:szCs w:val="20"/>
          <w:lang w:val="en-US"/>
        </w:rPr>
        <w:t>morphological and biochemical parameters of the blood of experimental calves with dyspepsia. The results show that with this pathology, the content of hemoglobin and red blood cells in the calves of the control and experimental group decreases by 12.37, 15.88 and 13.87, respectively; 14.02% compared with the average physiological norm, and the number of leukocytes on the contrary increases - by 19.65 and 17, 57%.</w:t>
      </w:r>
    </w:p>
    <w:p w:rsidR="00BC5B03" w:rsidRPr="00BC5B03" w:rsidRDefault="00BC5B03" w:rsidP="00BC5B03">
      <w:pPr>
        <w:autoSpaceDE w:val="0"/>
        <w:autoSpaceDN w:val="0"/>
        <w:adjustRightInd w:val="0"/>
        <w:ind w:firstLine="567"/>
        <w:rPr>
          <w:bCs/>
          <w:i/>
          <w:szCs w:val="20"/>
          <w:lang w:val="en-US"/>
        </w:rPr>
      </w:pPr>
      <w:r w:rsidRPr="00BC5B03">
        <w:rPr>
          <w:bCs/>
          <w:i/>
          <w:szCs w:val="20"/>
          <w:lang w:val="en-US"/>
        </w:rPr>
        <w:t>In the serum of experimental calves revealed a reduced level of immunoglobulins. On average, it is more than 56% compared with the average physiological norm, which is possible against its background, there was a disease of dyspepsia, as a result of the loss of protective factors and structural and functional changes in the immune system of experimental calves.</w:t>
      </w:r>
    </w:p>
    <w:p w:rsidR="00BC5B03" w:rsidRPr="00BC5B03" w:rsidRDefault="00BC5B03" w:rsidP="00BC5B03">
      <w:pPr>
        <w:autoSpaceDE w:val="0"/>
        <w:autoSpaceDN w:val="0"/>
        <w:adjustRightInd w:val="0"/>
        <w:ind w:firstLine="567"/>
        <w:rPr>
          <w:bCs/>
          <w:i/>
          <w:szCs w:val="20"/>
          <w:lang w:val="en-US"/>
        </w:rPr>
      </w:pPr>
      <w:r w:rsidRPr="00BC5B03">
        <w:rPr>
          <w:bCs/>
          <w:i/>
          <w:szCs w:val="20"/>
          <w:lang w:val="en-US"/>
        </w:rPr>
        <w:t>It was noted that the content of total protein in the serum of the control and experimental group of calves was lower by 17.46 and 11.70%, respectively, compared to the average physiological norm, which is obviously due to the deficiency in the level of protein nutrition of animals.</w:t>
      </w:r>
    </w:p>
    <w:p w:rsidR="00BC5B03" w:rsidRPr="00BC5B03" w:rsidRDefault="00BC5B03" w:rsidP="00BC5B03">
      <w:pPr>
        <w:autoSpaceDE w:val="0"/>
        <w:autoSpaceDN w:val="0"/>
        <w:adjustRightInd w:val="0"/>
        <w:ind w:firstLine="567"/>
        <w:rPr>
          <w:bCs/>
          <w:i/>
          <w:szCs w:val="20"/>
          <w:lang w:val="en-US"/>
        </w:rPr>
      </w:pPr>
      <w:r w:rsidRPr="00BC5B03">
        <w:rPr>
          <w:bCs/>
          <w:i/>
          <w:szCs w:val="20"/>
          <w:lang w:val="en-US"/>
        </w:rPr>
        <w:t> The results of our research showed that the concentration of total calcium, inorganic phosphorus and alkaline serum reserve in calves from the control and experimental calves was also lower than the average physiological hole, respectively, by 17.87; 8.37; 19.30 and 13.34; 16.67; 22.73%, indicating a violation of phosphorus-calcium metabolism and other subclinical metabolic disorders.</w:t>
      </w:r>
    </w:p>
    <w:p w:rsidR="00BC5B03" w:rsidRPr="00BC5B03" w:rsidRDefault="00BC5B03" w:rsidP="00BC5B03">
      <w:pPr>
        <w:autoSpaceDE w:val="0"/>
        <w:autoSpaceDN w:val="0"/>
        <w:adjustRightInd w:val="0"/>
        <w:ind w:firstLine="567"/>
        <w:rPr>
          <w:bCs/>
          <w:i/>
          <w:szCs w:val="20"/>
          <w:lang w:val="en-US"/>
        </w:rPr>
      </w:pPr>
      <w:r w:rsidRPr="00BC5B03">
        <w:rPr>
          <w:bCs/>
          <w:i/>
          <w:szCs w:val="20"/>
          <w:lang w:val="en-US"/>
        </w:rPr>
        <w:t>The obtained results will serve as a reliable diagnostic criterion for diagnosis and the development of effective methods of pharmacotherapy in this pathology.</w:t>
      </w:r>
    </w:p>
    <w:p w:rsidR="00BC5B03" w:rsidRPr="00BC5B03" w:rsidRDefault="00BC5B03" w:rsidP="00BC5B03">
      <w:pPr>
        <w:autoSpaceDE w:val="0"/>
        <w:autoSpaceDN w:val="0"/>
        <w:adjustRightInd w:val="0"/>
        <w:ind w:firstLine="567"/>
        <w:rPr>
          <w:bCs/>
          <w:i/>
          <w:szCs w:val="20"/>
          <w:lang w:val="en-US"/>
        </w:rPr>
      </w:pPr>
      <w:r w:rsidRPr="00BC5B03">
        <w:rPr>
          <w:b/>
          <w:bCs/>
          <w:i/>
          <w:szCs w:val="20"/>
          <w:lang w:val="en-US"/>
        </w:rPr>
        <w:t>Keywords:</w:t>
      </w:r>
      <w:r w:rsidRPr="00BC5B03">
        <w:rPr>
          <w:bCs/>
          <w:i/>
          <w:szCs w:val="20"/>
          <w:lang w:val="en-US"/>
        </w:rPr>
        <w:t xml:space="preserve"> </w:t>
      </w:r>
      <w:r w:rsidR="007B5906">
        <w:rPr>
          <w:bCs/>
          <w:i/>
          <w:szCs w:val="20"/>
          <w:lang w:val="en-US"/>
        </w:rPr>
        <w:t>n</w:t>
      </w:r>
      <w:r w:rsidRPr="00BC5B03">
        <w:rPr>
          <w:bCs/>
          <w:i/>
          <w:szCs w:val="20"/>
          <w:lang w:val="en-US"/>
        </w:rPr>
        <w:t>ewborn calves, serum, dyspepsia, colostrum, immunoglobulins, concentration, total protein, calcium, inorganic phosphorus, hematological parameters.</w:t>
      </w:r>
    </w:p>
    <w:p w:rsidR="00992C9F" w:rsidRPr="009D3C6D" w:rsidRDefault="00992C9F" w:rsidP="00BC5B03">
      <w:pPr>
        <w:ind w:firstLine="567"/>
        <w:jc w:val="center"/>
        <w:rPr>
          <w:b/>
          <w:szCs w:val="20"/>
          <w:lang w:val="en-US"/>
        </w:rPr>
      </w:pPr>
    </w:p>
    <w:p w:rsidR="00397274" w:rsidRPr="00CE6B93" w:rsidRDefault="00397274" w:rsidP="00BC5B03">
      <w:pPr>
        <w:ind w:firstLine="567"/>
        <w:jc w:val="center"/>
        <w:rPr>
          <w:b/>
          <w:szCs w:val="20"/>
          <w:lang w:val="en-US"/>
        </w:rPr>
        <w:sectPr w:rsidR="00397274" w:rsidRPr="00CE6B93" w:rsidSect="00397274">
          <w:type w:val="continuous"/>
          <w:pgSz w:w="11906" w:h="16838"/>
          <w:pgMar w:top="1134" w:right="1134" w:bottom="1134" w:left="1134" w:header="709" w:footer="709" w:gutter="0"/>
          <w:cols w:space="720"/>
        </w:sectPr>
      </w:pPr>
    </w:p>
    <w:p w:rsidR="00937A28" w:rsidRPr="00FD6086" w:rsidRDefault="0001178C" w:rsidP="0001178C">
      <w:pPr>
        <w:ind w:firstLine="567"/>
        <w:rPr>
          <w:b/>
          <w:sz w:val="19"/>
          <w:szCs w:val="19"/>
        </w:rPr>
      </w:pPr>
      <w:r w:rsidRPr="0001178C">
        <w:rPr>
          <w:b/>
          <w:sz w:val="19"/>
          <w:szCs w:val="19"/>
          <w:lang w:val="en-US"/>
        </w:rPr>
        <w:lastRenderedPageBreak/>
        <w:t>DOI</w:t>
      </w:r>
      <w:r w:rsidRPr="00FD6086">
        <w:rPr>
          <w:b/>
          <w:sz w:val="19"/>
          <w:szCs w:val="19"/>
        </w:rPr>
        <w:t xml:space="preserve"> </w:t>
      </w:r>
      <w:r w:rsidRPr="0001178C">
        <w:rPr>
          <w:b/>
          <w:sz w:val="19"/>
          <w:szCs w:val="19"/>
        </w:rPr>
        <w:t>10.15217/issn2079-0996.2019.3.</w:t>
      </w:r>
      <w:r w:rsidRPr="00FD6086">
        <w:rPr>
          <w:b/>
          <w:sz w:val="19"/>
          <w:szCs w:val="19"/>
        </w:rPr>
        <w:t>162</w:t>
      </w:r>
    </w:p>
    <w:p w:rsidR="00992C9F" w:rsidRPr="0001178C" w:rsidRDefault="00992C9F" w:rsidP="00992C9F">
      <w:pPr>
        <w:shd w:val="clear" w:color="000000" w:fill="auto"/>
        <w:ind w:firstLine="567"/>
        <w:rPr>
          <w:b/>
          <w:bCs/>
          <w:sz w:val="19"/>
          <w:szCs w:val="19"/>
        </w:rPr>
      </w:pPr>
      <w:r w:rsidRPr="0001178C">
        <w:rPr>
          <w:b/>
          <w:bCs/>
          <w:sz w:val="19"/>
          <w:szCs w:val="19"/>
        </w:rPr>
        <w:t>УДК 636.082. 264</w:t>
      </w:r>
    </w:p>
    <w:p w:rsidR="00992C9F" w:rsidRPr="0001178C" w:rsidRDefault="00992C9F" w:rsidP="00992C9F">
      <w:pPr>
        <w:shd w:val="clear" w:color="000000" w:fill="auto"/>
        <w:ind w:firstLine="567"/>
        <w:rPr>
          <w:b/>
          <w:bCs/>
          <w:sz w:val="19"/>
          <w:szCs w:val="19"/>
        </w:rPr>
      </w:pPr>
    </w:p>
    <w:p w:rsidR="00992C9F" w:rsidRPr="0001178C" w:rsidRDefault="00992C9F" w:rsidP="00992C9F">
      <w:pPr>
        <w:shd w:val="clear" w:color="000000" w:fill="auto"/>
        <w:ind w:firstLine="567"/>
        <w:jc w:val="center"/>
        <w:rPr>
          <w:b/>
          <w:bCs/>
          <w:sz w:val="19"/>
          <w:szCs w:val="19"/>
        </w:rPr>
      </w:pPr>
      <w:r w:rsidRPr="0001178C">
        <w:rPr>
          <w:b/>
          <w:bCs/>
          <w:sz w:val="19"/>
          <w:szCs w:val="19"/>
        </w:rPr>
        <w:t xml:space="preserve">ТЕХНОЛОГИЯ ВЫРАЩИВАНИЯ РЕМОНТНОГО МОЛОДНЯКА КРАСНОЙ СТЕПНОЙ ПОРОДЫ В </w:t>
      </w:r>
      <w:r w:rsidRPr="0001178C">
        <w:rPr>
          <w:b/>
          <w:bCs/>
          <w:sz w:val="19"/>
          <w:szCs w:val="19"/>
        </w:rPr>
        <w:lastRenderedPageBreak/>
        <w:t>УСЛОВИЯХ МОЛОЧНО – ТОВАРНОЙ ФЕРМЫ</w:t>
      </w:r>
    </w:p>
    <w:p w:rsidR="00992C9F" w:rsidRPr="0001178C" w:rsidRDefault="00992C9F" w:rsidP="00992C9F">
      <w:pPr>
        <w:shd w:val="clear" w:color="000000" w:fill="auto"/>
        <w:ind w:firstLine="567"/>
        <w:jc w:val="center"/>
        <w:rPr>
          <w:b/>
          <w:bCs/>
          <w:sz w:val="19"/>
          <w:szCs w:val="19"/>
        </w:rPr>
      </w:pPr>
    </w:p>
    <w:p w:rsidR="00992C9F" w:rsidRPr="0001178C" w:rsidRDefault="00992C9F" w:rsidP="00992C9F">
      <w:pPr>
        <w:ind w:firstLine="567"/>
        <w:rPr>
          <w:b/>
          <w:sz w:val="19"/>
          <w:szCs w:val="19"/>
        </w:rPr>
      </w:pPr>
      <w:r w:rsidRPr="0001178C">
        <w:rPr>
          <w:b/>
          <w:sz w:val="19"/>
          <w:szCs w:val="19"/>
        </w:rPr>
        <w:t>А.</w:t>
      </w:r>
      <w:r w:rsidR="000E053D" w:rsidRPr="0001178C">
        <w:rPr>
          <w:b/>
          <w:sz w:val="19"/>
          <w:szCs w:val="19"/>
        </w:rPr>
        <w:t xml:space="preserve"> </w:t>
      </w:r>
      <w:r w:rsidRPr="0001178C">
        <w:rPr>
          <w:b/>
          <w:sz w:val="19"/>
          <w:szCs w:val="19"/>
        </w:rPr>
        <w:t>П. АЛИГАЗИЕВА,  канд. с.-х. наук, доцент</w:t>
      </w:r>
    </w:p>
    <w:p w:rsidR="00992C9F" w:rsidRPr="0001178C" w:rsidRDefault="00992C9F" w:rsidP="00992C9F">
      <w:pPr>
        <w:ind w:firstLine="567"/>
        <w:rPr>
          <w:b/>
          <w:sz w:val="19"/>
          <w:szCs w:val="19"/>
        </w:rPr>
      </w:pPr>
      <w:r w:rsidRPr="0001178C">
        <w:rPr>
          <w:b/>
          <w:sz w:val="19"/>
          <w:szCs w:val="19"/>
        </w:rPr>
        <w:t>М.</w:t>
      </w:r>
      <w:r w:rsidR="000E053D" w:rsidRPr="0001178C">
        <w:rPr>
          <w:b/>
          <w:sz w:val="19"/>
          <w:szCs w:val="19"/>
        </w:rPr>
        <w:t xml:space="preserve"> </w:t>
      </w:r>
      <w:r w:rsidRPr="0001178C">
        <w:rPr>
          <w:b/>
          <w:sz w:val="19"/>
          <w:szCs w:val="19"/>
        </w:rPr>
        <w:t>Ш. МАГОМЕДОВ,  д-р с.-х. наук, профессор</w:t>
      </w:r>
    </w:p>
    <w:p w:rsidR="00992C9F" w:rsidRPr="0001178C" w:rsidRDefault="00992C9F" w:rsidP="00992C9F">
      <w:pPr>
        <w:ind w:firstLine="567"/>
        <w:rPr>
          <w:b/>
          <w:sz w:val="19"/>
          <w:szCs w:val="19"/>
        </w:rPr>
      </w:pPr>
      <w:r w:rsidRPr="0001178C">
        <w:rPr>
          <w:b/>
          <w:sz w:val="19"/>
          <w:szCs w:val="19"/>
        </w:rPr>
        <w:t>С.</w:t>
      </w:r>
      <w:r w:rsidR="000E053D" w:rsidRPr="0001178C">
        <w:rPr>
          <w:b/>
          <w:sz w:val="19"/>
          <w:szCs w:val="19"/>
        </w:rPr>
        <w:t xml:space="preserve"> </w:t>
      </w:r>
      <w:r w:rsidRPr="0001178C">
        <w:rPr>
          <w:b/>
          <w:sz w:val="19"/>
          <w:szCs w:val="19"/>
        </w:rPr>
        <w:t>М. АЛИМАГОМЕДОВА,  соискатель</w:t>
      </w:r>
    </w:p>
    <w:p w:rsidR="00992C9F" w:rsidRPr="0001178C" w:rsidRDefault="00992C9F" w:rsidP="00992C9F">
      <w:pPr>
        <w:ind w:firstLine="567"/>
        <w:rPr>
          <w:b/>
          <w:sz w:val="19"/>
          <w:szCs w:val="19"/>
        </w:rPr>
      </w:pPr>
      <w:r w:rsidRPr="0001178C">
        <w:rPr>
          <w:b/>
          <w:sz w:val="19"/>
          <w:szCs w:val="19"/>
        </w:rPr>
        <w:t xml:space="preserve">ФГБОУ ВО </w:t>
      </w:r>
      <w:r w:rsidR="000E053D" w:rsidRPr="0001178C">
        <w:rPr>
          <w:b/>
          <w:sz w:val="19"/>
          <w:szCs w:val="19"/>
        </w:rPr>
        <w:t xml:space="preserve"> </w:t>
      </w:r>
      <w:r w:rsidRPr="0001178C">
        <w:rPr>
          <w:b/>
          <w:sz w:val="19"/>
          <w:szCs w:val="19"/>
        </w:rPr>
        <w:t>Дагестанский ГАУ,</w:t>
      </w:r>
      <w:r w:rsidR="000E053D" w:rsidRPr="0001178C">
        <w:rPr>
          <w:b/>
          <w:sz w:val="19"/>
          <w:szCs w:val="19"/>
        </w:rPr>
        <w:t xml:space="preserve"> </w:t>
      </w:r>
      <w:r w:rsidR="003D2591" w:rsidRPr="0001178C">
        <w:rPr>
          <w:b/>
          <w:sz w:val="19"/>
          <w:szCs w:val="19"/>
        </w:rPr>
        <w:t>г. Махачкала</w:t>
      </w:r>
    </w:p>
    <w:p w:rsidR="00C45109" w:rsidRPr="0001178C" w:rsidRDefault="00C45109" w:rsidP="00992C9F">
      <w:pPr>
        <w:ind w:firstLine="567"/>
        <w:rPr>
          <w:b/>
          <w:sz w:val="19"/>
          <w:szCs w:val="19"/>
        </w:rPr>
      </w:pPr>
    </w:p>
    <w:p w:rsidR="00D96672" w:rsidRPr="0001178C" w:rsidRDefault="00D96672" w:rsidP="000E053D">
      <w:pPr>
        <w:pStyle w:val="af1"/>
        <w:spacing w:before="0" w:beforeAutospacing="0" w:after="0" w:afterAutospacing="0"/>
        <w:ind w:firstLine="567"/>
        <w:jc w:val="center"/>
        <w:rPr>
          <w:b/>
          <w:bCs/>
          <w:i/>
          <w:sz w:val="19"/>
          <w:szCs w:val="19"/>
          <w:lang w:val="en-US" w:eastAsia="en-US"/>
        </w:rPr>
      </w:pPr>
      <w:r w:rsidRPr="0001178C">
        <w:rPr>
          <w:b/>
          <w:bCs/>
          <w:i/>
          <w:sz w:val="19"/>
          <w:szCs w:val="19"/>
          <w:lang w:val="en-US" w:eastAsia="en-US"/>
        </w:rPr>
        <w:t xml:space="preserve">TECHNOLOGY OF </w:t>
      </w:r>
      <w:r w:rsidR="00C45109" w:rsidRPr="0001178C">
        <w:rPr>
          <w:b/>
          <w:bCs/>
          <w:i/>
          <w:sz w:val="19"/>
          <w:szCs w:val="19"/>
          <w:lang w:val="en-US" w:eastAsia="en-US"/>
        </w:rPr>
        <w:t>RAISING THE HERD REPLACEMENTS</w:t>
      </w:r>
      <w:r w:rsidRPr="0001178C">
        <w:rPr>
          <w:b/>
          <w:bCs/>
          <w:i/>
          <w:sz w:val="19"/>
          <w:szCs w:val="19"/>
          <w:lang w:val="en-US" w:eastAsia="en-US"/>
        </w:rPr>
        <w:t xml:space="preserve"> OF THE RED STEPPE BREED IN THE CONDITIONS OF THE DAIRY FARM</w:t>
      </w:r>
    </w:p>
    <w:p w:rsidR="00C45109" w:rsidRPr="0001178C" w:rsidRDefault="00C45109" w:rsidP="00C45109">
      <w:pPr>
        <w:pStyle w:val="af1"/>
        <w:spacing w:before="0" w:beforeAutospacing="0" w:after="0" w:afterAutospacing="0"/>
        <w:ind w:firstLine="567"/>
        <w:rPr>
          <w:b/>
          <w:bCs/>
          <w:i/>
          <w:sz w:val="19"/>
          <w:szCs w:val="19"/>
          <w:lang w:val="en-US" w:eastAsia="en-US"/>
        </w:rPr>
      </w:pPr>
    </w:p>
    <w:p w:rsidR="00D96672" w:rsidRPr="0001178C" w:rsidRDefault="00D96672" w:rsidP="00D96672">
      <w:pPr>
        <w:pStyle w:val="af1"/>
        <w:spacing w:before="0" w:beforeAutospacing="0" w:after="0" w:afterAutospacing="0"/>
        <w:ind w:firstLine="567"/>
        <w:rPr>
          <w:b/>
          <w:bCs/>
          <w:i/>
          <w:sz w:val="19"/>
          <w:szCs w:val="19"/>
          <w:lang w:val="en-US" w:eastAsia="en-US"/>
        </w:rPr>
      </w:pPr>
      <w:r w:rsidRPr="0001178C">
        <w:rPr>
          <w:b/>
          <w:bCs/>
          <w:i/>
          <w:sz w:val="19"/>
          <w:szCs w:val="19"/>
          <w:lang w:val="en-US" w:eastAsia="en-US"/>
        </w:rPr>
        <w:t>A.</w:t>
      </w:r>
      <w:r w:rsidR="000E053D" w:rsidRPr="0001178C">
        <w:rPr>
          <w:b/>
          <w:bCs/>
          <w:i/>
          <w:sz w:val="19"/>
          <w:szCs w:val="19"/>
          <w:lang w:val="en-US" w:eastAsia="en-US"/>
        </w:rPr>
        <w:t xml:space="preserve"> </w:t>
      </w:r>
      <w:r w:rsidRPr="0001178C">
        <w:rPr>
          <w:b/>
          <w:bCs/>
          <w:i/>
          <w:sz w:val="19"/>
          <w:szCs w:val="19"/>
          <w:lang w:val="en-US" w:eastAsia="en-US"/>
        </w:rPr>
        <w:t xml:space="preserve">P. ALIGAZIEVA, </w:t>
      </w:r>
      <w:r w:rsidR="009C4E70" w:rsidRPr="0001178C">
        <w:rPr>
          <w:b/>
          <w:i/>
          <w:sz w:val="19"/>
          <w:szCs w:val="19"/>
          <w:lang w:val="en-US"/>
        </w:rPr>
        <w:t xml:space="preserve">Candidate of agricultural sciences </w:t>
      </w:r>
      <w:r w:rsidRPr="0001178C">
        <w:rPr>
          <w:b/>
          <w:bCs/>
          <w:i/>
          <w:sz w:val="19"/>
          <w:szCs w:val="19"/>
          <w:lang w:val="en-US" w:eastAsia="en-US"/>
        </w:rPr>
        <w:t>, associate professor</w:t>
      </w:r>
    </w:p>
    <w:p w:rsidR="00D96672" w:rsidRPr="0001178C" w:rsidRDefault="00D96672" w:rsidP="00D96672">
      <w:pPr>
        <w:pStyle w:val="af1"/>
        <w:spacing w:before="0" w:beforeAutospacing="0" w:after="0" w:afterAutospacing="0"/>
        <w:ind w:firstLine="567"/>
        <w:rPr>
          <w:b/>
          <w:bCs/>
          <w:i/>
          <w:sz w:val="19"/>
          <w:szCs w:val="19"/>
          <w:lang w:val="en-US" w:eastAsia="en-US"/>
        </w:rPr>
      </w:pPr>
      <w:r w:rsidRPr="0001178C">
        <w:rPr>
          <w:b/>
          <w:bCs/>
          <w:i/>
          <w:sz w:val="19"/>
          <w:szCs w:val="19"/>
          <w:lang w:val="en-US" w:eastAsia="en-US"/>
        </w:rPr>
        <w:t>M.</w:t>
      </w:r>
      <w:r w:rsidR="000E053D" w:rsidRPr="0001178C">
        <w:rPr>
          <w:b/>
          <w:bCs/>
          <w:i/>
          <w:sz w:val="19"/>
          <w:szCs w:val="19"/>
          <w:lang w:val="en-US" w:eastAsia="en-US"/>
        </w:rPr>
        <w:t xml:space="preserve"> </w:t>
      </w:r>
      <w:r w:rsidRPr="0001178C">
        <w:rPr>
          <w:b/>
          <w:bCs/>
          <w:i/>
          <w:sz w:val="19"/>
          <w:szCs w:val="19"/>
          <w:lang w:val="en-US" w:eastAsia="en-US"/>
        </w:rPr>
        <w:t xml:space="preserve">Sh. MAGOMEDOV, </w:t>
      </w:r>
      <w:r w:rsidR="009C4E70" w:rsidRPr="0001178C">
        <w:rPr>
          <w:b/>
          <w:i/>
          <w:sz w:val="19"/>
          <w:szCs w:val="19"/>
          <w:lang w:val="en-US"/>
        </w:rPr>
        <w:t>Doctor of agricultural sciences</w:t>
      </w:r>
      <w:r w:rsidRPr="0001178C">
        <w:rPr>
          <w:b/>
          <w:bCs/>
          <w:i/>
          <w:sz w:val="19"/>
          <w:szCs w:val="19"/>
          <w:lang w:val="en-US" w:eastAsia="en-US"/>
        </w:rPr>
        <w:t>, professor</w:t>
      </w:r>
    </w:p>
    <w:p w:rsidR="00D96672" w:rsidRPr="0001178C" w:rsidRDefault="00D96672" w:rsidP="00D96672">
      <w:pPr>
        <w:pStyle w:val="af1"/>
        <w:spacing w:before="0" w:beforeAutospacing="0" w:after="0" w:afterAutospacing="0"/>
        <w:ind w:firstLine="567"/>
        <w:rPr>
          <w:b/>
          <w:bCs/>
          <w:i/>
          <w:sz w:val="19"/>
          <w:szCs w:val="19"/>
          <w:lang w:val="en-US" w:eastAsia="en-US"/>
        </w:rPr>
      </w:pPr>
      <w:r w:rsidRPr="0001178C">
        <w:rPr>
          <w:b/>
          <w:bCs/>
          <w:i/>
          <w:sz w:val="19"/>
          <w:szCs w:val="19"/>
          <w:lang w:val="en-US" w:eastAsia="en-US"/>
        </w:rPr>
        <w:t>C</w:t>
      </w:r>
      <w:r w:rsidR="000E053D" w:rsidRPr="0001178C">
        <w:rPr>
          <w:b/>
          <w:bCs/>
          <w:i/>
          <w:sz w:val="19"/>
          <w:szCs w:val="19"/>
          <w:lang w:val="en-US" w:eastAsia="en-US"/>
        </w:rPr>
        <w:t xml:space="preserve">. </w:t>
      </w:r>
      <w:r w:rsidRPr="0001178C">
        <w:rPr>
          <w:b/>
          <w:bCs/>
          <w:i/>
          <w:sz w:val="19"/>
          <w:szCs w:val="19"/>
          <w:lang w:val="en-US" w:eastAsia="en-US"/>
        </w:rPr>
        <w:t>M. ALIMAGOMEDOVA, applicant</w:t>
      </w:r>
    </w:p>
    <w:p w:rsidR="00992C9F" w:rsidRPr="0001178C" w:rsidRDefault="00D96672" w:rsidP="00D96672">
      <w:pPr>
        <w:pStyle w:val="af1"/>
        <w:spacing w:before="0" w:beforeAutospacing="0" w:after="0" w:afterAutospacing="0"/>
        <w:ind w:firstLine="567"/>
        <w:jc w:val="both"/>
        <w:rPr>
          <w:b/>
          <w:bCs/>
          <w:i/>
          <w:sz w:val="19"/>
          <w:szCs w:val="19"/>
          <w:lang w:val="en-US" w:eastAsia="en-US"/>
        </w:rPr>
      </w:pPr>
      <w:r w:rsidRPr="0001178C">
        <w:rPr>
          <w:b/>
          <w:bCs/>
          <w:i/>
          <w:sz w:val="19"/>
          <w:szCs w:val="19"/>
          <w:lang w:val="en-US" w:eastAsia="en-US"/>
        </w:rPr>
        <w:t xml:space="preserve">Dagestan </w:t>
      </w:r>
      <w:r w:rsidR="000E0907" w:rsidRPr="0001178C">
        <w:rPr>
          <w:b/>
          <w:bCs/>
          <w:i/>
          <w:sz w:val="19"/>
          <w:szCs w:val="19"/>
          <w:lang w:val="en-US" w:eastAsia="en-US"/>
        </w:rPr>
        <w:t>State Agricultural University</w:t>
      </w:r>
      <w:r w:rsidRPr="0001178C">
        <w:rPr>
          <w:b/>
          <w:bCs/>
          <w:i/>
          <w:sz w:val="19"/>
          <w:szCs w:val="19"/>
          <w:lang w:val="en-US" w:eastAsia="en-US"/>
        </w:rPr>
        <w:t>, Makhachkala</w:t>
      </w:r>
    </w:p>
    <w:p w:rsidR="00D96672" w:rsidRPr="0001178C" w:rsidRDefault="00D96672" w:rsidP="00D96672">
      <w:pPr>
        <w:pStyle w:val="af1"/>
        <w:spacing w:before="0" w:beforeAutospacing="0" w:after="0" w:afterAutospacing="0"/>
        <w:ind w:firstLine="567"/>
        <w:jc w:val="both"/>
        <w:rPr>
          <w:b/>
          <w:sz w:val="19"/>
          <w:szCs w:val="19"/>
          <w:lang w:val="en-US"/>
        </w:rPr>
      </w:pPr>
    </w:p>
    <w:p w:rsidR="00992C9F" w:rsidRPr="00992C9F" w:rsidRDefault="00992C9F" w:rsidP="00992C9F">
      <w:pPr>
        <w:pStyle w:val="af1"/>
        <w:spacing w:before="0" w:beforeAutospacing="0" w:after="0" w:afterAutospacing="0"/>
        <w:ind w:firstLine="567"/>
        <w:jc w:val="both"/>
        <w:rPr>
          <w:sz w:val="20"/>
          <w:szCs w:val="20"/>
        </w:rPr>
      </w:pPr>
      <w:r w:rsidRPr="00992C9F">
        <w:rPr>
          <w:b/>
          <w:sz w:val="20"/>
          <w:szCs w:val="20"/>
        </w:rPr>
        <w:t>Аннотация.</w:t>
      </w:r>
      <w:r w:rsidR="000E053D">
        <w:rPr>
          <w:b/>
          <w:sz w:val="20"/>
          <w:szCs w:val="20"/>
        </w:rPr>
        <w:t xml:space="preserve"> </w:t>
      </w:r>
      <w:hyperlink r:id="rId13" w:history="1"/>
      <w:r w:rsidRPr="00992C9F">
        <w:rPr>
          <w:color w:val="262626"/>
          <w:sz w:val="20"/>
          <w:szCs w:val="20"/>
        </w:rPr>
        <w:t xml:space="preserve">В создании высокопродуктивных коров крепкой конституции большую роль играет система выращивания ремонтного молодняка. Одним из главных факторов, влияющих на формирование животных, является кормление. Используя обильное или скудное кормление, можно повысить скороспелость животных или задержать рост и снизить живую массу во взрослом состоянии.  </w:t>
      </w:r>
      <w:r w:rsidRPr="00992C9F">
        <w:rPr>
          <w:sz w:val="20"/>
          <w:szCs w:val="20"/>
        </w:rPr>
        <w:t xml:space="preserve">Обусловленная наследственность, молочная или мясная продуктивность крупного рогатого скота может достаточно полно проявиться при благоприятных факторах внешней среды, из которых ведущее значение имеют условия выращивания и использования. </w:t>
      </w:r>
    </w:p>
    <w:p w:rsidR="00992C9F" w:rsidRPr="00992C9F" w:rsidRDefault="00992C9F" w:rsidP="00992C9F">
      <w:pPr>
        <w:shd w:val="clear" w:color="000000" w:fill="auto"/>
        <w:ind w:firstLine="567"/>
        <w:rPr>
          <w:color w:val="48423F"/>
          <w:szCs w:val="20"/>
        </w:rPr>
      </w:pPr>
      <w:r w:rsidRPr="00992C9F">
        <w:rPr>
          <w:color w:val="262626"/>
          <w:szCs w:val="20"/>
        </w:rPr>
        <w:t xml:space="preserve">Реализация генетического потенциала растущего молодняка может обеспечиваться посредством скармливания определенного набора кормов, обеспечивающих животное достаточным количеством энергии, сухого вещества, протеина, макро- и микроэлементов. Потребность растущего организма в энергии  </w:t>
      </w:r>
      <w:r w:rsidRPr="00992C9F">
        <w:rPr>
          <w:kern w:val="36"/>
          <w:szCs w:val="20"/>
        </w:rPr>
        <w:t xml:space="preserve">– </w:t>
      </w:r>
      <w:r w:rsidRPr="00992C9F">
        <w:rPr>
          <w:color w:val="262626"/>
          <w:szCs w:val="20"/>
        </w:rPr>
        <w:t xml:space="preserve">обобщающий показатель необходимых организму органических веществ, определяющих уровень питания. </w:t>
      </w:r>
      <w:r w:rsidRPr="00992C9F">
        <w:rPr>
          <w:color w:val="48423F"/>
          <w:szCs w:val="20"/>
        </w:rPr>
        <w:t xml:space="preserve">Нормированное кормление дойных коров основывается на знании их потребности в энергии, питательных, минеральных и биологически активных веществах, необходимых для синтеза молока, сохранения в норме воспроизводительной функции и здоровья. Потребность в питательных веществах изменяется в зависимости от уровня продуктивности, живой массы, физиологического состояния, возраста животного и других факторов </w:t>
      </w:r>
      <w:r w:rsidRPr="00992C9F">
        <w:rPr>
          <w:szCs w:val="20"/>
        </w:rPr>
        <w:t>[1,4,7,8,10].</w:t>
      </w:r>
    </w:p>
    <w:p w:rsidR="00992C9F" w:rsidRPr="00992C9F" w:rsidRDefault="00992C9F" w:rsidP="00992C9F">
      <w:pPr>
        <w:ind w:firstLine="567"/>
        <w:rPr>
          <w:szCs w:val="20"/>
        </w:rPr>
      </w:pPr>
      <w:r w:rsidRPr="00992C9F">
        <w:rPr>
          <w:szCs w:val="20"/>
        </w:rPr>
        <w:t xml:space="preserve">Как известно, от целенаправленного выращивания молодняка во многом зависит повышение продуктивности в животноводстве. </w:t>
      </w:r>
    </w:p>
    <w:p w:rsidR="00992C9F" w:rsidRPr="00992C9F" w:rsidRDefault="00992C9F" w:rsidP="00992C9F">
      <w:pPr>
        <w:ind w:firstLine="567"/>
        <w:rPr>
          <w:color w:val="212121"/>
          <w:szCs w:val="20"/>
        </w:rPr>
      </w:pPr>
      <w:r w:rsidRPr="00992C9F">
        <w:rPr>
          <w:b/>
          <w:color w:val="212121"/>
          <w:szCs w:val="20"/>
        </w:rPr>
        <w:t>Ключевые слова:</w:t>
      </w:r>
      <w:r w:rsidRPr="00992C9F">
        <w:rPr>
          <w:color w:val="212121"/>
          <w:szCs w:val="20"/>
        </w:rPr>
        <w:t xml:space="preserve">  порода, корова, ремонтный молодняк, прирост, рост, затраты, рацион,  экономическая эффективность.</w:t>
      </w:r>
    </w:p>
    <w:p w:rsidR="00992C9F" w:rsidRDefault="00992C9F" w:rsidP="00992C9F">
      <w:pPr>
        <w:ind w:firstLine="567"/>
        <w:rPr>
          <w:b/>
          <w:i/>
          <w:color w:val="212121"/>
          <w:szCs w:val="20"/>
          <w:shd w:val="clear" w:color="auto" w:fill="FFFFFF"/>
        </w:rPr>
      </w:pPr>
    </w:p>
    <w:p w:rsidR="00992C9F" w:rsidRPr="0034475F" w:rsidRDefault="00992C9F" w:rsidP="00992C9F">
      <w:pPr>
        <w:ind w:firstLine="567"/>
        <w:rPr>
          <w:i/>
          <w:color w:val="212121"/>
          <w:sz w:val="19"/>
          <w:szCs w:val="19"/>
          <w:shd w:val="clear" w:color="auto" w:fill="FFFFFF"/>
          <w:lang w:val="en-US"/>
        </w:rPr>
      </w:pPr>
      <w:r w:rsidRPr="0034475F">
        <w:rPr>
          <w:b/>
          <w:i/>
          <w:color w:val="212121"/>
          <w:sz w:val="19"/>
          <w:szCs w:val="19"/>
          <w:shd w:val="clear" w:color="auto" w:fill="FFFFFF"/>
          <w:lang w:val="en-US"/>
        </w:rPr>
        <w:t>A</w:t>
      </w:r>
      <w:r w:rsidR="000E053D" w:rsidRPr="0034475F">
        <w:rPr>
          <w:b/>
          <w:i/>
          <w:color w:val="212121"/>
          <w:sz w:val="19"/>
          <w:szCs w:val="19"/>
          <w:shd w:val="clear" w:color="auto" w:fill="FFFFFF"/>
          <w:lang w:val="en-US"/>
        </w:rPr>
        <w:t>bstract</w:t>
      </w:r>
      <w:r w:rsidRPr="0034475F">
        <w:rPr>
          <w:b/>
          <w:i/>
          <w:color w:val="212121"/>
          <w:sz w:val="19"/>
          <w:szCs w:val="19"/>
          <w:shd w:val="clear" w:color="auto" w:fill="FFFFFF"/>
          <w:lang w:val="en-US"/>
        </w:rPr>
        <w:t>.</w:t>
      </w:r>
      <w:r w:rsidR="000E053D" w:rsidRPr="0034475F">
        <w:rPr>
          <w:b/>
          <w:i/>
          <w:color w:val="212121"/>
          <w:sz w:val="19"/>
          <w:szCs w:val="19"/>
          <w:shd w:val="clear" w:color="auto" w:fill="FFFFFF"/>
          <w:lang w:val="en-US"/>
        </w:rPr>
        <w:t xml:space="preserve"> </w:t>
      </w:r>
      <w:r w:rsidRPr="0034475F">
        <w:rPr>
          <w:i/>
          <w:color w:val="212121"/>
          <w:sz w:val="19"/>
          <w:szCs w:val="19"/>
          <w:shd w:val="clear" w:color="auto" w:fill="FFFFFF"/>
          <w:lang w:val="en-US"/>
        </w:rPr>
        <w:t>In the creation of highly productive cows with a strong constitution, an important role is played by the system of raising young stock. One of the main factors influencing the formation of animals is feeding. Using abundant or poor feeding, you can increase the precocity of animals or retard growth and reduce live weight in adulthood. Conditioned heredity, dairy or meat productivity of cattle can be sufficiently fully manifested under favorable environmental factors, of which the conditions of growing and use are of prime importance.        </w:t>
      </w:r>
    </w:p>
    <w:p w:rsidR="00992C9F" w:rsidRPr="0034475F" w:rsidRDefault="00992C9F" w:rsidP="00992C9F">
      <w:pPr>
        <w:ind w:firstLine="567"/>
        <w:rPr>
          <w:b/>
          <w:bCs/>
          <w:i/>
          <w:sz w:val="19"/>
          <w:szCs w:val="19"/>
          <w:lang w:val="en-US"/>
        </w:rPr>
      </w:pPr>
      <w:r w:rsidRPr="0034475F">
        <w:rPr>
          <w:i/>
          <w:color w:val="212121"/>
          <w:sz w:val="19"/>
          <w:szCs w:val="19"/>
          <w:shd w:val="clear" w:color="auto" w:fill="FFFFFF"/>
          <w:lang w:val="en-US"/>
        </w:rPr>
        <w:t xml:space="preserve">Realization of the genetic potential of growing young animals can be provided by feeding a certain set of feeds that provide the animal with sufficient energy, dry matter, protein, macro- and microelements, vitamins, and the body should be provided with a wide range of essential nutritional factors. The need of a growing organism for energy is a generalizing indicator of the organic substances necessary for the organism that determine the level of nutrition. </w:t>
      </w:r>
      <w:r w:rsidRPr="0034475F">
        <w:rPr>
          <w:i/>
          <w:sz w:val="19"/>
          <w:szCs w:val="19"/>
          <w:lang w:val="en-US"/>
        </w:rPr>
        <w:br/>
      </w:r>
      <w:r w:rsidRPr="0034475F">
        <w:rPr>
          <w:i/>
          <w:color w:val="212121"/>
          <w:sz w:val="19"/>
          <w:szCs w:val="19"/>
          <w:shd w:val="clear" w:color="auto" w:fill="FFFFFF"/>
          <w:lang w:val="en-US"/>
        </w:rPr>
        <w:t>Normalized feeding of dairy cows is based on knowledge of their energy needs, nutrients and biologically active substances necessary for milk synthesis, maintaining normal reproductive function and health, and the need for nutrients varies depending on the level of productivity, body weight, physiological state, age of the animal and other factors.</w:t>
      </w:r>
    </w:p>
    <w:p w:rsidR="00992C9F" w:rsidRPr="00992C9F" w:rsidRDefault="00992C9F" w:rsidP="00992C9F">
      <w:pPr>
        <w:ind w:firstLine="567"/>
        <w:rPr>
          <w:i/>
          <w:color w:val="212121"/>
          <w:szCs w:val="20"/>
          <w:shd w:val="clear" w:color="auto" w:fill="FFFFFF"/>
          <w:lang w:val="en-US"/>
        </w:rPr>
      </w:pPr>
      <w:r w:rsidRPr="00992C9F">
        <w:rPr>
          <w:i/>
          <w:color w:val="212121"/>
          <w:szCs w:val="20"/>
          <w:shd w:val="clear" w:color="auto" w:fill="FFFFFF"/>
          <w:lang w:val="en-US"/>
        </w:rPr>
        <w:t>  As is well known, raising productivity in animal husbandry largely depends on purposeful rearing of young stock.</w:t>
      </w:r>
    </w:p>
    <w:p w:rsidR="00992C9F" w:rsidRPr="00992C9F" w:rsidRDefault="000E053D" w:rsidP="00992C9F">
      <w:pPr>
        <w:pStyle w:val="HTML"/>
        <w:ind w:firstLine="567"/>
        <w:rPr>
          <w:rFonts w:ascii="Times New Roman" w:hAnsi="Times New Roman" w:cs="Times New Roman"/>
          <w:color w:val="212121"/>
          <w:lang w:val="en-US"/>
        </w:rPr>
      </w:pPr>
      <w:r>
        <w:rPr>
          <w:rFonts w:ascii="Times New Roman" w:hAnsi="Times New Roman" w:cs="Times New Roman"/>
          <w:b/>
          <w:i/>
          <w:color w:val="212121"/>
          <w:shd w:val="clear" w:color="auto" w:fill="FFFFFF"/>
          <w:lang w:val="en-US"/>
        </w:rPr>
        <w:t>Key</w:t>
      </w:r>
      <w:r w:rsidR="00992C9F" w:rsidRPr="00992C9F">
        <w:rPr>
          <w:rFonts w:ascii="Times New Roman" w:hAnsi="Times New Roman" w:cs="Times New Roman"/>
          <w:b/>
          <w:i/>
          <w:color w:val="212121"/>
          <w:shd w:val="clear" w:color="auto" w:fill="FFFFFF"/>
          <w:lang w:val="en-US"/>
        </w:rPr>
        <w:t>words:</w:t>
      </w:r>
      <w:r w:rsidR="00992C9F" w:rsidRPr="00992C9F">
        <w:rPr>
          <w:rFonts w:ascii="Times New Roman" w:hAnsi="Times New Roman" w:cs="Times New Roman"/>
          <w:color w:val="212121"/>
          <w:lang w:val="en-US"/>
        </w:rPr>
        <w:t xml:space="preserve"> breed, cow, young stock, growth, </w:t>
      </w:r>
      <w:r w:rsidR="00992C9F" w:rsidRPr="00992C9F">
        <w:rPr>
          <w:rFonts w:ascii="Times New Roman" w:hAnsi="Times New Roman" w:cs="Times New Roman"/>
          <w:color w:val="212121"/>
          <w:shd w:val="clear" w:color="auto" w:fill="FFFFFF"/>
          <w:lang w:val="en-US"/>
        </w:rPr>
        <w:t xml:space="preserve">growth, </w:t>
      </w:r>
      <w:r w:rsidR="00992C9F" w:rsidRPr="00992C9F">
        <w:rPr>
          <w:rFonts w:ascii="Times New Roman" w:hAnsi="Times New Roman" w:cs="Times New Roman"/>
          <w:color w:val="212121"/>
          <w:lang w:val="en-US"/>
        </w:rPr>
        <w:t>costs, diet, economic efficiency.</w:t>
      </w:r>
    </w:p>
    <w:p w:rsidR="00992C9F" w:rsidRPr="00992C9F" w:rsidRDefault="00992C9F" w:rsidP="00992C9F">
      <w:pPr>
        <w:pStyle w:val="HTML"/>
        <w:ind w:firstLine="567"/>
        <w:rPr>
          <w:rFonts w:ascii="Times New Roman" w:hAnsi="Times New Roman" w:cs="Times New Roman"/>
          <w:color w:val="212121"/>
          <w:lang w:val="en-US"/>
        </w:rPr>
      </w:pPr>
    </w:p>
    <w:p w:rsidR="00A84568" w:rsidRPr="00CE6B93" w:rsidRDefault="00A84568" w:rsidP="00992C9F">
      <w:pPr>
        <w:pStyle w:val="af1"/>
        <w:shd w:val="clear" w:color="auto" w:fill="FFFFFF"/>
        <w:spacing w:before="0" w:beforeAutospacing="0" w:after="0" w:afterAutospacing="0"/>
        <w:ind w:firstLine="567"/>
        <w:jc w:val="both"/>
        <w:textAlignment w:val="baseline"/>
        <w:rPr>
          <w:b/>
          <w:kern w:val="36"/>
          <w:sz w:val="20"/>
          <w:szCs w:val="20"/>
          <w:lang w:val="en-US"/>
        </w:rPr>
        <w:sectPr w:rsidR="00A84568" w:rsidRPr="00CE6B93" w:rsidSect="00397274">
          <w:type w:val="continuous"/>
          <w:pgSz w:w="11906" w:h="16838"/>
          <w:pgMar w:top="1134" w:right="1134" w:bottom="1134" w:left="1134" w:header="709" w:footer="709" w:gutter="0"/>
          <w:cols w:space="720"/>
        </w:sectPr>
      </w:pPr>
    </w:p>
    <w:p w:rsidR="00FD6086" w:rsidRPr="009E6491" w:rsidRDefault="00FD6086" w:rsidP="000D0036">
      <w:pPr>
        <w:autoSpaceDE w:val="0"/>
        <w:autoSpaceDN w:val="0"/>
        <w:adjustRightInd w:val="0"/>
        <w:ind w:firstLine="567"/>
        <w:rPr>
          <w:b/>
          <w:bCs/>
          <w:sz w:val="19"/>
          <w:szCs w:val="19"/>
        </w:rPr>
      </w:pPr>
      <w:r w:rsidRPr="00FD6086">
        <w:rPr>
          <w:b/>
          <w:bCs/>
          <w:sz w:val="19"/>
          <w:szCs w:val="19"/>
          <w:lang w:val="en-US"/>
        </w:rPr>
        <w:lastRenderedPageBreak/>
        <w:t>DOI</w:t>
      </w:r>
      <w:r w:rsidRPr="009E6491">
        <w:rPr>
          <w:b/>
          <w:bCs/>
          <w:sz w:val="19"/>
          <w:szCs w:val="19"/>
        </w:rPr>
        <w:t xml:space="preserve"> </w:t>
      </w:r>
      <w:r w:rsidRPr="00FD6086">
        <w:rPr>
          <w:b/>
          <w:color w:val="000000"/>
          <w:sz w:val="19"/>
          <w:szCs w:val="19"/>
          <w:shd w:val="clear" w:color="auto" w:fill="FFFFFF"/>
        </w:rPr>
        <w:t>10.15217/issn2079-0996.2019.3.167</w:t>
      </w:r>
    </w:p>
    <w:p w:rsidR="000D0036" w:rsidRPr="00FD6086" w:rsidRDefault="000D0036" w:rsidP="000D0036">
      <w:pPr>
        <w:autoSpaceDE w:val="0"/>
        <w:autoSpaceDN w:val="0"/>
        <w:adjustRightInd w:val="0"/>
        <w:ind w:firstLine="567"/>
        <w:rPr>
          <w:b/>
          <w:bCs/>
          <w:sz w:val="19"/>
          <w:szCs w:val="19"/>
        </w:rPr>
      </w:pPr>
      <w:r w:rsidRPr="00FD6086">
        <w:rPr>
          <w:b/>
          <w:bCs/>
          <w:sz w:val="19"/>
          <w:szCs w:val="19"/>
        </w:rPr>
        <w:t>619:616.995.132</w:t>
      </w:r>
    </w:p>
    <w:p w:rsidR="000D0036" w:rsidRPr="00FD6086" w:rsidRDefault="000D0036" w:rsidP="000D0036">
      <w:pPr>
        <w:ind w:firstLine="567"/>
        <w:jc w:val="center"/>
        <w:rPr>
          <w:b/>
          <w:sz w:val="19"/>
          <w:szCs w:val="19"/>
        </w:rPr>
      </w:pPr>
    </w:p>
    <w:p w:rsidR="000D0036" w:rsidRPr="00FD6086" w:rsidRDefault="000D0036" w:rsidP="000D0036">
      <w:pPr>
        <w:ind w:firstLine="567"/>
        <w:jc w:val="center"/>
        <w:rPr>
          <w:b/>
          <w:sz w:val="19"/>
          <w:szCs w:val="19"/>
        </w:rPr>
      </w:pPr>
      <w:r w:rsidRPr="00FD6086">
        <w:rPr>
          <w:b/>
          <w:sz w:val="19"/>
          <w:szCs w:val="19"/>
        </w:rPr>
        <w:t xml:space="preserve">ЭКОНОМИЧЕСКИЙ УЩЕРБ, ПРИЧИНЯЕМЫЙ ТЕЛЯЗИОЗОМ КРУПНОГО </w:t>
      </w:r>
    </w:p>
    <w:p w:rsidR="000D0036" w:rsidRPr="00FD6086" w:rsidRDefault="000D0036" w:rsidP="000D0036">
      <w:pPr>
        <w:ind w:firstLine="567"/>
        <w:jc w:val="center"/>
        <w:rPr>
          <w:b/>
          <w:sz w:val="19"/>
          <w:szCs w:val="19"/>
        </w:rPr>
      </w:pPr>
      <w:r w:rsidRPr="00FD6086">
        <w:rPr>
          <w:b/>
          <w:sz w:val="19"/>
          <w:szCs w:val="19"/>
        </w:rPr>
        <w:t>РОГАТОГО СКОТА</w:t>
      </w:r>
    </w:p>
    <w:p w:rsidR="000D0036" w:rsidRPr="00FD6086" w:rsidRDefault="000D0036" w:rsidP="000D0036">
      <w:pPr>
        <w:ind w:firstLine="567"/>
        <w:jc w:val="center"/>
        <w:rPr>
          <w:b/>
          <w:sz w:val="19"/>
          <w:szCs w:val="19"/>
        </w:rPr>
      </w:pPr>
    </w:p>
    <w:p w:rsidR="000D0036" w:rsidRPr="00FD6086" w:rsidRDefault="000D0036" w:rsidP="000D0036">
      <w:pPr>
        <w:tabs>
          <w:tab w:val="left" w:pos="0"/>
        </w:tabs>
        <w:ind w:firstLine="567"/>
        <w:rPr>
          <w:b/>
          <w:sz w:val="19"/>
          <w:szCs w:val="19"/>
          <w:shd w:val="clear" w:color="auto" w:fill="FDFDFD"/>
        </w:rPr>
      </w:pPr>
      <w:r w:rsidRPr="00FD6086">
        <w:rPr>
          <w:b/>
          <w:sz w:val="19"/>
          <w:szCs w:val="19"/>
          <w:shd w:val="clear" w:color="auto" w:fill="FDFDFD"/>
        </w:rPr>
        <w:t>Л.</w:t>
      </w:r>
      <w:r w:rsidR="004378A7" w:rsidRPr="00FD6086">
        <w:rPr>
          <w:b/>
          <w:sz w:val="19"/>
          <w:szCs w:val="19"/>
          <w:shd w:val="clear" w:color="auto" w:fill="FDFDFD"/>
        </w:rPr>
        <w:t xml:space="preserve"> </w:t>
      </w:r>
      <w:r w:rsidRPr="00FD6086">
        <w:rPr>
          <w:b/>
          <w:sz w:val="19"/>
          <w:szCs w:val="19"/>
          <w:shd w:val="clear" w:color="auto" w:fill="FDFDFD"/>
        </w:rPr>
        <w:t>А.</w:t>
      </w:r>
      <w:r w:rsidR="004378A7" w:rsidRPr="00FD6086">
        <w:rPr>
          <w:b/>
          <w:sz w:val="19"/>
          <w:szCs w:val="19"/>
          <w:shd w:val="clear" w:color="auto" w:fill="FDFDFD"/>
        </w:rPr>
        <w:t xml:space="preserve"> </w:t>
      </w:r>
      <w:r w:rsidRPr="00FD6086">
        <w:rPr>
          <w:b/>
          <w:sz w:val="19"/>
          <w:szCs w:val="19"/>
          <w:shd w:val="clear" w:color="auto" w:fill="FDFDFD"/>
        </w:rPr>
        <w:t>ГЛАЗУНОВА</w:t>
      </w:r>
      <w:r w:rsidR="008A7621" w:rsidRPr="00FD6086">
        <w:rPr>
          <w:b/>
          <w:sz w:val="19"/>
          <w:szCs w:val="19"/>
          <w:shd w:val="clear" w:color="auto" w:fill="FDFDFD"/>
          <w:vertAlign w:val="superscript"/>
        </w:rPr>
        <w:t>1,</w:t>
      </w:r>
      <w:r w:rsidRPr="00FD6086">
        <w:rPr>
          <w:b/>
          <w:sz w:val="19"/>
          <w:szCs w:val="19"/>
          <w:shd w:val="clear" w:color="auto" w:fill="FDFDFD"/>
          <w:vertAlign w:val="superscript"/>
        </w:rPr>
        <w:t>2</w:t>
      </w:r>
      <w:r w:rsidR="0099442E" w:rsidRPr="00FD6086">
        <w:rPr>
          <w:b/>
          <w:sz w:val="19"/>
          <w:szCs w:val="19"/>
          <w:shd w:val="clear" w:color="auto" w:fill="FDFDFD"/>
        </w:rPr>
        <w:t>, канд. вет.</w:t>
      </w:r>
      <w:r w:rsidRPr="00FD6086">
        <w:rPr>
          <w:b/>
          <w:sz w:val="19"/>
          <w:szCs w:val="19"/>
          <w:shd w:val="clear" w:color="auto" w:fill="FDFDFD"/>
        </w:rPr>
        <w:t xml:space="preserve"> наук, доцент</w:t>
      </w:r>
    </w:p>
    <w:p w:rsidR="000D0036" w:rsidRPr="00FD6086" w:rsidRDefault="000D0036" w:rsidP="000D0036">
      <w:pPr>
        <w:tabs>
          <w:tab w:val="left" w:pos="0"/>
        </w:tabs>
        <w:ind w:firstLine="567"/>
        <w:rPr>
          <w:b/>
          <w:sz w:val="19"/>
          <w:szCs w:val="19"/>
          <w:shd w:val="clear" w:color="auto" w:fill="FDFDFD"/>
        </w:rPr>
      </w:pPr>
      <w:r w:rsidRPr="00FD6086">
        <w:rPr>
          <w:b/>
          <w:sz w:val="19"/>
          <w:szCs w:val="19"/>
          <w:shd w:val="clear" w:color="auto" w:fill="FDFDFD"/>
        </w:rPr>
        <w:t>Ю.</w:t>
      </w:r>
      <w:r w:rsidR="004378A7" w:rsidRPr="00FD6086">
        <w:rPr>
          <w:b/>
          <w:sz w:val="19"/>
          <w:szCs w:val="19"/>
          <w:shd w:val="clear" w:color="auto" w:fill="FDFDFD"/>
        </w:rPr>
        <w:t xml:space="preserve"> </w:t>
      </w:r>
      <w:r w:rsidRPr="00FD6086">
        <w:rPr>
          <w:b/>
          <w:sz w:val="19"/>
          <w:szCs w:val="19"/>
          <w:shd w:val="clear" w:color="auto" w:fill="FDFDFD"/>
        </w:rPr>
        <w:t xml:space="preserve">В. </w:t>
      </w:r>
      <w:r w:rsidR="008A7621" w:rsidRPr="00FD6086">
        <w:rPr>
          <w:b/>
          <w:sz w:val="19"/>
          <w:szCs w:val="19"/>
          <w:shd w:val="clear" w:color="auto" w:fill="FDFDFD"/>
        </w:rPr>
        <w:t>ГЛАЗУНОВ</w:t>
      </w:r>
      <w:r w:rsidRPr="00FD6086">
        <w:rPr>
          <w:b/>
          <w:sz w:val="19"/>
          <w:szCs w:val="19"/>
          <w:shd w:val="clear" w:color="auto" w:fill="FDFDFD"/>
          <w:vertAlign w:val="superscript"/>
        </w:rPr>
        <w:t>2</w:t>
      </w:r>
      <w:r w:rsidR="0099442E" w:rsidRPr="00FD6086">
        <w:rPr>
          <w:b/>
          <w:sz w:val="19"/>
          <w:szCs w:val="19"/>
          <w:shd w:val="clear" w:color="auto" w:fill="FDFDFD"/>
        </w:rPr>
        <w:t>, д-р вет.</w:t>
      </w:r>
      <w:r w:rsidRPr="00FD6086">
        <w:rPr>
          <w:b/>
          <w:sz w:val="19"/>
          <w:szCs w:val="19"/>
          <w:shd w:val="clear" w:color="auto" w:fill="FDFDFD"/>
        </w:rPr>
        <w:t xml:space="preserve"> наук, доцент</w:t>
      </w:r>
    </w:p>
    <w:p w:rsidR="000D0036" w:rsidRPr="00FD6086" w:rsidRDefault="000D0036" w:rsidP="000D0036">
      <w:pPr>
        <w:ind w:firstLine="567"/>
        <w:rPr>
          <w:b/>
          <w:sz w:val="19"/>
          <w:szCs w:val="19"/>
        </w:rPr>
      </w:pPr>
      <w:r w:rsidRPr="00FD6086">
        <w:rPr>
          <w:b/>
          <w:sz w:val="19"/>
          <w:szCs w:val="19"/>
          <w:vertAlign w:val="superscript"/>
        </w:rPr>
        <w:t>1</w:t>
      </w:r>
      <w:r w:rsidRPr="00FD6086">
        <w:rPr>
          <w:b/>
          <w:sz w:val="19"/>
          <w:szCs w:val="19"/>
        </w:rPr>
        <w:t>ФГБОУ ВО «ГАУ Северного Зауралья», г. Тюмень</w:t>
      </w:r>
    </w:p>
    <w:p w:rsidR="000D0036" w:rsidRPr="00FD6086" w:rsidRDefault="000D0036" w:rsidP="000D0036">
      <w:pPr>
        <w:autoSpaceDE w:val="0"/>
        <w:autoSpaceDN w:val="0"/>
        <w:adjustRightInd w:val="0"/>
        <w:ind w:firstLine="567"/>
        <w:rPr>
          <w:b/>
          <w:sz w:val="19"/>
          <w:szCs w:val="19"/>
          <w:lang w:val="en-US"/>
        </w:rPr>
      </w:pPr>
      <w:r w:rsidRPr="00FD6086">
        <w:rPr>
          <w:b/>
          <w:color w:val="000000"/>
          <w:spacing w:val="-1"/>
          <w:sz w:val="19"/>
          <w:szCs w:val="19"/>
          <w:vertAlign w:val="superscript"/>
          <w:lang w:val="en-US"/>
        </w:rPr>
        <w:t>2</w:t>
      </w:r>
      <w:r w:rsidRPr="00FD6086">
        <w:rPr>
          <w:b/>
          <w:color w:val="000000"/>
          <w:spacing w:val="-1"/>
          <w:sz w:val="19"/>
          <w:szCs w:val="19"/>
        </w:rPr>
        <w:t>ВНИИВЭА</w:t>
      </w:r>
      <w:r w:rsidRPr="00FD6086">
        <w:rPr>
          <w:b/>
          <w:color w:val="000000"/>
          <w:spacing w:val="-1"/>
          <w:sz w:val="19"/>
          <w:szCs w:val="19"/>
          <w:lang w:val="en-US"/>
        </w:rPr>
        <w:t xml:space="preserve"> </w:t>
      </w:r>
      <w:r w:rsidR="004378A7" w:rsidRPr="00FD6086">
        <w:rPr>
          <w:b/>
          <w:color w:val="000000"/>
          <w:spacing w:val="-1"/>
          <w:sz w:val="19"/>
          <w:szCs w:val="19"/>
          <w:lang w:val="en-US"/>
        </w:rPr>
        <w:t>–</w:t>
      </w:r>
      <w:r w:rsidRPr="00FD6086">
        <w:rPr>
          <w:b/>
          <w:color w:val="000000"/>
          <w:spacing w:val="-1"/>
          <w:sz w:val="19"/>
          <w:szCs w:val="19"/>
          <w:lang w:val="en-US"/>
        </w:rPr>
        <w:t xml:space="preserve"> </w:t>
      </w:r>
      <w:r w:rsidRPr="00FD6086">
        <w:rPr>
          <w:b/>
          <w:color w:val="000000"/>
          <w:spacing w:val="-1"/>
          <w:sz w:val="19"/>
          <w:szCs w:val="19"/>
        </w:rPr>
        <w:t>филиал</w:t>
      </w:r>
      <w:r w:rsidR="004378A7" w:rsidRPr="00FD6086">
        <w:rPr>
          <w:b/>
          <w:color w:val="000000"/>
          <w:spacing w:val="-1"/>
          <w:sz w:val="19"/>
          <w:szCs w:val="19"/>
          <w:lang w:val="en-US"/>
        </w:rPr>
        <w:t xml:space="preserve"> </w:t>
      </w:r>
      <w:r w:rsidRPr="00FD6086">
        <w:rPr>
          <w:b/>
          <w:color w:val="000000"/>
          <w:spacing w:val="-1"/>
          <w:sz w:val="19"/>
          <w:szCs w:val="19"/>
        </w:rPr>
        <w:t>Тюм</w:t>
      </w:r>
      <w:r w:rsidR="004378A7" w:rsidRPr="00FD6086">
        <w:rPr>
          <w:b/>
          <w:color w:val="000000"/>
          <w:spacing w:val="-1"/>
          <w:sz w:val="19"/>
          <w:szCs w:val="19"/>
          <w:lang w:val="en-US"/>
        </w:rPr>
        <w:t xml:space="preserve"> </w:t>
      </w:r>
      <w:r w:rsidRPr="00FD6086">
        <w:rPr>
          <w:b/>
          <w:color w:val="000000"/>
          <w:spacing w:val="-1"/>
          <w:sz w:val="19"/>
          <w:szCs w:val="19"/>
        </w:rPr>
        <w:t>НЦСОРАН</w:t>
      </w:r>
    </w:p>
    <w:p w:rsidR="00FD6086" w:rsidRPr="00FD6086" w:rsidRDefault="00FD6086" w:rsidP="000D0036">
      <w:pPr>
        <w:autoSpaceDE w:val="0"/>
        <w:autoSpaceDN w:val="0"/>
        <w:adjustRightInd w:val="0"/>
        <w:ind w:firstLine="567"/>
        <w:jc w:val="center"/>
        <w:rPr>
          <w:b/>
          <w:i/>
          <w:sz w:val="19"/>
          <w:szCs w:val="19"/>
          <w:lang w:val="en-US"/>
        </w:rPr>
      </w:pPr>
    </w:p>
    <w:p w:rsidR="000D0036" w:rsidRPr="00FD6086" w:rsidRDefault="000D0036" w:rsidP="000D0036">
      <w:pPr>
        <w:autoSpaceDE w:val="0"/>
        <w:autoSpaceDN w:val="0"/>
        <w:adjustRightInd w:val="0"/>
        <w:ind w:firstLine="567"/>
        <w:jc w:val="center"/>
        <w:rPr>
          <w:b/>
          <w:i/>
          <w:sz w:val="19"/>
          <w:szCs w:val="19"/>
          <w:lang w:val="en-US"/>
        </w:rPr>
      </w:pPr>
      <w:r w:rsidRPr="00FD6086">
        <w:rPr>
          <w:b/>
          <w:i/>
          <w:sz w:val="19"/>
          <w:szCs w:val="19"/>
          <w:lang w:val="en-US"/>
        </w:rPr>
        <w:lastRenderedPageBreak/>
        <w:t>ECONOMIC DAMAGE CAUSED BY CATTLE TELEASIOSIS</w:t>
      </w:r>
    </w:p>
    <w:p w:rsidR="000D0036" w:rsidRPr="00FD6086" w:rsidRDefault="000D0036" w:rsidP="000D0036">
      <w:pPr>
        <w:autoSpaceDE w:val="0"/>
        <w:autoSpaceDN w:val="0"/>
        <w:adjustRightInd w:val="0"/>
        <w:ind w:firstLine="567"/>
        <w:jc w:val="center"/>
        <w:rPr>
          <w:b/>
          <w:i/>
          <w:sz w:val="19"/>
          <w:szCs w:val="19"/>
          <w:lang w:val="en-US"/>
        </w:rPr>
      </w:pPr>
    </w:p>
    <w:p w:rsidR="000D0036" w:rsidRPr="00FD6086" w:rsidRDefault="000D0036" w:rsidP="000D0036">
      <w:pPr>
        <w:autoSpaceDE w:val="0"/>
        <w:autoSpaceDN w:val="0"/>
        <w:adjustRightInd w:val="0"/>
        <w:ind w:firstLine="567"/>
        <w:rPr>
          <w:b/>
          <w:i/>
          <w:sz w:val="19"/>
          <w:szCs w:val="19"/>
          <w:lang w:val="en-US"/>
        </w:rPr>
      </w:pPr>
      <w:r w:rsidRPr="00FD6086">
        <w:rPr>
          <w:b/>
          <w:i/>
          <w:sz w:val="19"/>
          <w:szCs w:val="19"/>
          <w:lang w:val="en-US"/>
        </w:rPr>
        <w:t>L.A. GLAZUNOV</w:t>
      </w:r>
      <w:r w:rsidR="00A84568" w:rsidRPr="00FD6086">
        <w:rPr>
          <w:b/>
          <w:i/>
          <w:sz w:val="19"/>
          <w:szCs w:val="19"/>
        </w:rPr>
        <w:t>А</w:t>
      </w:r>
      <w:r w:rsidRPr="00FD6086">
        <w:rPr>
          <w:b/>
          <w:i/>
          <w:sz w:val="19"/>
          <w:szCs w:val="19"/>
          <w:vertAlign w:val="superscript"/>
          <w:lang w:val="en-US"/>
        </w:rPr>
        <w:t>1,2</w:t>
      </w:r>
      <w:r w:rsidRPr="00FD6086">
        <w:rPr>
          <w:b/>
          <w:i/>
          <w:sz w:val="19"/>
          <w:szCs w:val="19"/>
          <w:lang w:val="en-US"/>
        </w:rPr>
        <w:t>, Candidate of Veterinary Sciences, Associate Professor</w:t>
      </w:r>
    </w:p>
    <w:p w:rsidR="000D0036" w:rsidRPr="00FD6086" w:rsidRDefault="000D0036" w:rsidP="000D0036">
      <w:pPr>
        <w:autoSpaceDE w:val="0"/>
        <w:autoSpaceDN w:val="0"/>
        <w:adjustRightInd w:val="0"/>
        <w:ind w:firstLine="567"/>
        <w:rPr>
          <w:b/>
          <w:i/>
          <w:sz w:val="19"/>
          <w:szCs w:val="19"/>
          <w:lang w:val="en-US"/>
        </w:rPr>
      </w:pPr>
      <w:r w:rsidRPr="00FD6086">
        <w:rPr>
          <w:b/>
          <w:i/>
          <w:sz w:val="19"/>
          <w:szCs w:val="19"/>
          <w:lang w:val="en-US"/>
        </w:rPr>
        <w:t>YU.V. GLAZUNOV</w:t>
      </w:r>
      <w:r w:rsidRPr="00FD6086">
        <w:rPr>
          <w:b/>
          <w:i/>
          <w:sz w:val="19"/>
          <w:szCs w:val="19"/>
          <w:vertAlign w:val="superscript"/>
          <w:lang w:val="en-US"/>
        </w:rPr>
        <w:t>2</w:t>
      </w:r>
      <w:r w:rsidRPr="00FD6086">
        <w:rPr>
          <w:b/>
          <w:i/>
          <w:sz w:val="19"/>
          <w:szCs w:val="19"/>
          <w:lang w:val="en-US"/>
        </w:rPr>
        <w:t>, Doctor of Veterinary Sciences, Associate Professor</w:t>
      </w:r>
    </w:p>
    <w:p w:rsidR="000D0036" w:rsidRPr="00FD6086" w:rsidRDefault="000D0036" w:rsidP="000D0036">
      <w:pPr>
        <w:autoSpaceDE w:val="0"/>
        <w:autoSpaceDN w:val="0"/>
        <w:adjustRightInd w:val="0"/>
        <w:ind w:firstLine="567"/>
        <w:rPr>
          <w:b/>
          <w:i/>
          <w:sz w:val="19"/>
          <w:szCs w:val="19"/>
          <w:lang w:val="en-US"/>
        </w:rPr>
      </w:pPr>
      <w:r w:rsidRPr="00FD6086">
        <w:rPr>
          <w:i/>
          <w:sz w:val="19"/>
          <w:szCs w:val="19"/>
          <w:vertAlign w:val="superscript"/>
          <w:lang w:val="en-US"/>
        </w:rPr>
        <w:t>1</w:t>
      </w:r>
      <w:r w:rsidRPr="00FD6086">
        <w:rPr>
          <w:b/>
          <w:i/>
          <w:sz w:val="19"/>
          <w:szCs w:val="19"/>
          <w:lang w:val="en-US"/>
        </w:rPr>
        <w:t>FSBEI HE  Northern Trans-Ural SAU, Tyumen</w:t>
      </w:r>
    </w:p>
    <w:p w:rsidR="000D0036" w:rsidRPr="00FD6086" w:rsidRDefault="000D0036" w:rsidP="000D0036">
      <w:pPr>
        <w:autoSpaceDE w:val="0"/>
        <w:autoSpaceDN w:val="0"/>
        <w:adjustRightInd w:val="0"/>
        <w:ind w:firstLine="567"/>
        <w:rPr>
          <w:b/>
          <w:i/>
          <w:sz w:val="19"/>
          <w:szCs w:val="19"/>
          <w:lang w:val="en-US"/>
        </w:rPr>
      </w:pPr>
      <w:r w:rsidRPr="00FD6086">
        <w:rPr>
          <w:i/>
          <w:color w:val="000000"/>
          <w:spacing w:val="-1"/>
          <w:sz w:val="19"/>
          <w:szCs w:val="19"/>
          <w:vertAlign w:val="superscript"/>
          <w:lang w:val="en-US"/>
        </w:rPr>
        <w:t>2</w:t>
      </w:r>
      <w:r w:rsidRPr="00FD6086">
        <w:rPr>
          <w:b/>
          <w:i/>
          <w:color w:val="000000"/>
          <w:spacing w:val="-1"/>
          <w:sz w:val="19"/>
          <w:szCs w:val="19"/>
          <w:lang w:val="en-US"/>
        </w:rPr>
        <w:t xml:space="preserve">ASRIVEA – Branch of Tyumen Scientific Centre SB RAS, </w:t>
      </w:r>
      <w:r w:rsidRPr="00FD6086">
        <w:rPr>
          <w:b/>
          <w:i/>
          <w:sz w:val="19"/>
          <w:szCs w:val="19"/>
          <w:lang w:val="en-US"/>
        </w:rPr>
        <w:t>Tyumen</w:t>
      </w:r>
    </w:p>
    <w:p w:rsidR="000D0036" w:rsidRPr="000D0036" w:rsidRDefault="000D0036" w:rsidP="000D0036">
      <w:pPr>
        <w:autoSpaceDE w:val="0"/>
        <w:autoSpaceDN w:val="0"/>
        <w:adjustRightInd w:val="0"/>
        <w:ind w:firstLine="567"/>
        <w:rPr>
          <w:szCs w:val="20"/>
          <w:lang w:val="en-US"/>
        </w:rPr>
      </w:pPr>
    </w:p>
    <w:p w:rsidR="000D0036" w:rsidRPr="000D0036" w:rsidRDefault="000D0036" w:rsidP="000D0036">
      <w:pPr>
        <w:autoSpaceDE w:val="0"/>
        <w:autoSpaceDN w:val="0"/>
        <w:adjustRightInd w:val="0"/>
        <w:ind w:firstLine="567"/>
        <w:rPr>
          <w:szCs w:val="20"/>
        </w:rPr>
      </w:pPr>
      <w:r w:rsidRPr="00FD6086">
        <w:rPr>
          <w:b/>
          <w:sz w:val="19"/>
          <w:szCs w:val="19"/>
        </w:rPr>
        <w:t>Аннотация.</w:t>
      </w:r>
      <w:r w:rsidR="004378A7" w:rsidRPr="00FD6086">
        <w:rPr>
          <w:b/>
          <w:sz w:val="19"/>
          <w:szCs w:val="19"/>
        </w:rPr>
        <w:t xml:space="preserve"> </w:t>
      </w:r>
      <w:r w:rsidRPr="00FD6086">
        <w:rPr>
          <w:sz w:val="19"/>
          <w:szCs w:val="19"/>
        </w:rPr>
        <w:t>Инвазированность крупного рогатого скота телязиями проявляется слезотечением и беспокойством, животные перестают пастись, что не позволяет им нормально расти и развиваться. Осложнение основного заболевания секундарной микрофлорой приводит к потере зрения и зачастую к преждевременной выбраковке.  Целью исследований явилось изучение влияния телязиозной инвазии на прирост массы тела молодняка черно-пестрой и герефордской породы. Исследования проводили в течение 60 дней на телятах в возрасте от 4 до 6 месяцев с подтвержденным диагнозом на телязиоз.</w:t>
      </w:r>
      <w:r w:rsidRPr="000D0036">
        <w:rPr>
          <w:szCs w:val="20"/>
        </w:rPr>
        <w:t xml:space="preserve"> Экономический ущерб определяли в ценах 2018 года. Установлено, что экономический ущерб, наносимый телязиозом выражается в недополучении мясной продуктивности так как к заболеванию предрасположен крупный рогатый скот в возрасте до одного года, выпасающийся на пастбище или имеющий активный моцион и зависит от породы заболевшего животного. У телят черно-пестрой породы за период болезни уменьшается прирост массы тела 150 граммов, что в денежном выражении составляет 2250 рублей на животное, выбраковка теленка в результате заболевания причинит ущерб в 10 536 рублей. Заболевание телязиозом телят герефордской породы сопровождается потерей продуктивности на 225 граммов, что в денежном эквиваленте составляет 3 645 рублей на одно животное, а выбраковка теленка нанесет ущерб предприятию в 16246,67 рубль. Общий экономический ущерб, причиненный хозяйству от инвазирования телят черно-пестрой породы телязиями составил 391 824 рубля, а герефордской породы 238 280 рублей. Полученные данные необходимы при расчете экономической эффективности терапевтических и профилактических мероприятий против телязиозоа у крупного рогатого скота.</w:t>
      </w:r>
    </w:p>
    <w:p w:rsidR="000D0036" w:rsidRPr="000D0036" w:rsidRDefault="000D0036" w:rsidP="000D0036">
      <w:pPr>
        <w:ind w:firstLine="567"/>
        <w:contextualSpacing/>
        <w:rPr>
          <w:szCs w:val="20"/>
        </w:rPr>
      </w:pPr>
      <w:r w:rsidRPr="000D0036">
        <w:rPr>
          <w:b/>
          <w:szCs w:val="20"/>
        </w:rPr>
        <w:t>Ключевые слова:</w:t>
      </w:r>
      <w:r w:rsidRPr="000D0036">
        <w:rPr>
          <w:szCs w:val="20"/>
        </w:rPr>
        <w:t xml:space="preserve"> крупный рогатый скот, телязиоз, экономический, ущерб, герефорды, черно-пестрый скот.</w:t>
      </w:r>
    </w:p>
    <w:p w:rsidR="000D0036" w:rsidRDefault="000D0036" w:rsidP="000D0036">
      <w:pPr>
        <w:ind w:firstLine="567"/>
        <w:contextualSpacing/>
        <w:rPr>
          <w:i/>
          <w:szCs w:val="20"/>
        </w:rPr>
      </w:pPr>
    </w:p>
    <w:p w:rsidR="000D0036" w:rsidRPr="000D0036" w:rsidRDefault="004378A7" w:rsidP="000D0036">
      <w:pPr>
        <w:ind w:firstLine="567"/>
        <w:contextualSpacing/>
        <w:rPr>
          <w:i/>
          <w:szCs w:val="20"/>
          <w:lang w:val="en-US"/>
        </w:rPr>
      </w:pPr>
      <w:r>
        <w:rPr>
          <w:b/>
          <w:i/>
          <w:szCs w:val="20"/>
          <w:lang w:val="en-US"/>
        </w:rPr>
        <w:t>Abstract</w:t>
      </w:r>
      <w:r w:rsidR="000D0036" w:rsidRPr="000D0036">
        <w:rPr>
          <w:b/>
          <w:i/>
          <w:szCs w:val="20"/>
          <w:lang w:val="en-US"/>
        </w:rPr>
        <w:t>.</w:t>
      </w:r>
      <w:r w:rsidR="000D0036" w:rsidRPr="000D0036">
        <w:rPr>
          <w:i/>
          <w:szCs w:val="20"/>
          <w:lang w:val="en-US"/>
        </w:rPr>
        <w:t xml:space="preserve"> The invasion of cattle by calves is manifested by tearing and anxiety, the animals cease to graze, which does not allow them to grow and develop normally. The complication of the underlying disease of the secondary microflora leads to loss of vision and often to premature culling. The purpose of the research was to study the effect of the invasive invasion on the weight gain of young black-and-white and Hereford breed. Studies were performed for 60 days on calves aged 4 to 6 months with a confirmed diagnosis of fever. Economic damage was determined in 2018 prices. It has been established that the economic damage caused by the animal species is expressed in the lack of meat productivity, since cattle are predisposed to the disease before the age of one year, grazing on pasture or having active exercise and depend on the breed of the sick animal. In black-motley calves, for the period of the disease, the weight gain of 150 grams decreases, which in monetary terms amounts to 2250 rubles per animal, culling the calf as a result of the disease will cause damage of 10,536 rubles. The disease of the calf calves of the Hereford breed is accompanied by a loss of productivity of 225 grams, which in money equivalent amounts to 3,645 rubles per animal, and culling the calf will damage the enterprise at 1,6246.67 rubles. The total economic damage caused to the farm from the invasion of calves of the black-and-white breed by calves was 391,824 rubles, and the Hereford breed was 238,280 rubles. The obtained data are necessary when calculating the economic efficiency of therapeutic and prophylactic measures against calves in cattle.</w:t>
      </w:r>
    </w:p>
    <w:p w:rsidR="000D0036" w:rsidRPr="000D0036" w:rsidRDefault="000D0036" w:rsidP="000D0036">
      <w:pPr>
        <w:ind w:firstLine="567"/>
        <w:contextualSpacing/>
        <w:rPr>
          <w:i/>
          <w:szCs w:val="20"/>
          <w:lang w:val="en-US"/>
        </w:rPr>
      </w:pPr>
      <w:r w:rsidRPr="000D0036">
        <w:rPr>
          <w:b/>
          <w:i/>
          <w:szCs w:val="20"/>
          <w:lang w:val="en-US"/>
        </w:rPr>
        <w:t>Keywords:</w:t>
      </w:r>
      <w:r w:rsidRPr="000D0036">
        <w:rPr>
          <w:i/>
          <w:szCs w:val="20"/>
          <w:lang w:val="en-US"/>
        </w:rPr>
        <w:t xml:space="preserve"> cattle, thelaziosis, economic, damage, herefords, black-and-white cattle.</w:t>
      </w:r>
    </w:p>
    <w:p w:rsidR="000D0036" w:rsidRPr="000D0036" w:rsidRDefault="000D0036" w:rsidP="000D0036">
      <w:pPr>
        <w:ind w:firstLine="567"/>
        <w:contextualSpacing/>
        <w:rPr>
          <w:b/>
          <w:szCs w:val="20"/>
          <w:lang w:val="en-US"/>
        </w:rPr>
      </w:pPr>
    </w:p>
    <w:p w:rsidR="00A84568" w:rsidRPr="00CE6B93" w:rsidRDefault="00A84568" w:rsidP="000D0036">
      <w:pPr>
        <w:ind w:firstLine="567"/>
        <w:contextualSpacing/>
        <w:rPr>
          <w:szCs w:val="20"/>
          <w:lang w:val="en-US"/>
        </w:rPr>
        <w:sectPr w:rsidR="00A84568" w:rsidRPr="00CE6B93" w:rsidSect="00397274">
          <w:type w:val="continuous"/>
          <w:pgSz w:w="11906" w:h="16838"/>
          <w:pgMar w:top="1134" w:right="1134" w:bottom="1134" w:left="1134" w:header="709" w:footer="709" w:gutter="0"/>
          <w:cols w:space="720"/>
        </w:sectPr>
      </w:pPr>
    </w:p>
    <w:p w:rsidR="0075122B" w:rsidRDefault="0075122B" w:rsidP="000D0036">
      <w:pPr>
        <w:shd w:val="clear" w:color="auto" w:fill="FFFFFF"/>
        <w:ind w:firstLine="567"/>
        <w:rPr>
          <w:b/>
          <w:sz w:val="19"/>
          <w:szCs w:val="19"/>
        </w:rPr>
      </w:pPr>
    </w:p>
    <w:p w:rsidR="000D0036" w:rsidRPr="00FD6086" w:rsidRDefault="0075122B" w:rsidP="000D0036">
      <w:pPr>
        <w:shd w:val="clear" w:color="auto" w:fill="FFFFFF"/>
        <w:ind w:firstLine="567"/>
        <w:rPr>
          <w:b/>
          <w:sz w:val="19"/>
          <w:szCs w:val="19"/>
        </w:rPr>
      </w:pPr>
      <w:r w:rsidRPr="0075122B">
        <w:rPr>
          <w:b/>
          <w:sz w:val="19"/>
          <w:szCs w:val="19"/>
          <w:lang w:val="en-US"/>
        </w:rPr>
        <w:t>DOI</w:t>
      </w:r>
      <w:r w:rsidRPr="00FD6086">
        <w:rPr>
          <w:b/>
          <w:sz w:val="19"/>
          <w:szCs w:val="19"/>
        </w:rPr>
        <w:t xml:space="preserve"> </w:t>
      </w:r>
      <w:r w:rsidRPr="0075122B">
        <w:rPr>
          <w:b/>
          <w:sz w:val="19"/>
          <w:szCs w:val="19"/>
        </w:rPr>
        <w:t>10.15217/issn2079-0996.2019.3.</w:t>
      </w:r>
      <w:r w:rsidRPr="00FD6086">
        <w:rPr>
          <w:b/>
          <w:sz w:val="19"/>
          <w:szCs w:val="19"/>
        </w:rPr>
        <w:t>172</w:t>
      </w:r>
    </w:p>
    <w:p w:rsidR="000D0036" w:rsidRPr="0075122B" w:rsidRDefault="000D0036" w:rsidP="000D0036">
      <w:pPr>
        <w:ind w:firstLine="567"/>
        <w:rPr>
          <w:b/>
          <w:sz w:val="19"/>
          <w:szCs w:val="19"/>
        </w:rPr>
      </w:pPr>
      <w:r w:rsidRPr="0075122B">
        <w:rPr>
          <w:b/>
          <w:sz w:val="19"/>
          <w:szCs w:val="19"/>
        </w:rPr>
        <w:t>УДК 636.2</w:t>
      </w:r>
    </w:p>
    <w:p w:rsidR="000D0036" w:rsidRPr="0075122B" w:rsidRDefault="000D0036" w:rsidP="000D0036">
      <w:pPr>
        <w:ind w:firstLine="567"/>
        <w:rPr>
          <w:sz w:val="19"/>
          <w:szCs w:val="19"/>
        </w:rPr>
      </w:pPr>
    </w:p>
    <w:p w:rsidR="000D0036" w:rsidRPr="0075122B" w:rsidRDefault="000D0036" w:rsidP="000D0036">
      <w:pPr>
        <w:ind w:firstLine="567"/>
        <w:jc w:val="center"/>
        <w:rPr>
          <w:b/>
          <w:sz w:val="19"/>
          <w:szCs w:val="19"/>
        </w:rPr>
      </w:pPr>
      <w:r w:rsidRPr="0075122B">
        <w:rPr>
          <w:b/>
          <w:sz w:val="19"/>
          <w:szCs w:val="19"/>
        </w:rPr>
        <w:t xml:space="preserve">ПРОДУКТИВНЫЕ ОСОБЕННОСТИ КРАСНОГО СТЕПНОГО И ГОЛШТИНИЗИРОВАННОГО СКОТА РАЗНЫХ ТИПОВ КОНСТИТУЦИИ </w:t>
      </w:r>
    </w:p>
    <w:p w:rsidR="000D0036" w:rsidRPr="0075122B" w:rsidRDefault="000D0036" w:rsidP="000D0036">
      <w:pPr>
        <w:tabs>
          <w:tab w:val="left" w:pos="1035"/>
        </w:tabs>
        <w:ind w:firstLine="567"/>
        <w:rPr>
          <w:b/>
          <w:sz w:val="19"/>
          <w:szCs w:val="19"/>
        </w:rPr>
      </w:pPr>
    </w:p>
    <w:p w:rsidR="000D0036" w:rsidRPr="0075122B" w:rsidRDefault="000D0036" w:rsidP="00636578">
      <w:pPr>
        <w:tabs>
          <w:tab w:val="left" w:pos="1035"/>
        </w:tabs>
        <w:ind w:left="567" w:firstLine="0"/>
        <w:rPr>
          <w:b/>
          <w:sz w:val="19"/>
          <w:szCs w:val="19"/>
        </w:rPr>
      </w:pPr>
      <w:r w:rsidRPr="0075122B">
        <w:rPr>
          <w:b/>
          <w:sz w:val="19"/>
          <w:szCs w:val="19"/>
        </w:rPr>
        <w:t>Х.</w:t>
      </w:r>
      <w:r w:rsidR="009E41B3" w:rsidRPr="0075122B">
        <w:rPr>
          <w:b/>
          <w:sz w:val="19"/>
          <w:szCs w:val="19"/>
        </w:rPr>
        <w:t xml:space="preserve"> </w:t>
      </w:r>
      <w:r w:rsidRPr="0075122B">
        <w:rPr>
          <w:b/>
          <w:sz w:val="19"/>
          <w:szCs w:val="19"/>
        </w:rPr>
        <w:t>М. КЕБЕДОВ</w:t>
      </w:r>
      <w:r w:rsidR="00636578" w:rsidRPr="0075122B">
        <w:rPr>
          <w:b/>
          <w:sz w:val="19"/>
          <w:szCs w:val="19"/>
          <w:vertAlign w:val="superscript"/>
        </w:rPr>
        <w:t>1</w:t>
      </w:r>
      <w:r w:rsidRPr="0075122B">
        <w:rPr>
          <w:b/>
          <w:sz w:val="19"/>
          <w:szCs w:val="19"/>
        </w:rPr>
        <w:t>, преподаватель</w:t>
      </w:r>
    </w:p>
    <w:p w:rsidR="000D0036" w:rsidRPr="0075122B" w:rsidRDefault="000D0036" w:rsidP="00636578">
      <w:pPr>
        <w:tabs>
          <w:tab w:val="left" w:pos="1035"/>
        </w:tabs>
        <w:ind w:left="567" w:firstLine="0"/>
        <w:rPr>
          <w:b/>
          <w:sz w:val="19"/>
          <w:szCs w:val="19"/>
        </w:rPr>
      </w:pPr>
      <w:r w:rsidRPr="0075122B">
        <w:rPr>
          <w:b/>
          <w:sz w:val="19"/>
          <w:szCs w:val="19"/>
        </w:rPr>
        <w:t>П.</w:t>
      </w:r>
      <w:r w:rsidR="009E41B3" w:rsidRPr="0075122B">
        <w:rPr>
          <w:b/>
          <w:sz w:val="19"/>
          <w:szCs w:val="19"/>
        </w:rPr>
        <w:t xml:space="preserve"> </w:t>
      </w:r>
      <w:r w:rsidRPr="0075122B">
        <w:rPr>
          <w:b/>
          <w:sz w:val="19"/>
          <w:szCs w:val="19"/>
        </w:rPr>
        <w:t>А. АЛИГАЗИЕВА</w:t>
      </w:r>
      <w:r w:rsidR="00636578" w:rsidRPr="0075122B">
        <w:rPr>
          <w:b/>
          <w:sz w:val="19"/>
          <w:szCs w:val="19"/>
          <w:vertAlign w:val="superscript"/>
        </w:rPr>
        <w:t>1</w:t>
      </w:r>
      <w:r w:rsidRPr="0075122B">
        <w:rPr>
          <w:b/>
          <w:sz w:val="19"/>
          <w:szCs w:val="19"/>
        </w:rPr>
        <w:t>, докт. с.-х. наук, доцент</w:t>
      </w:r>
    </w:p>
    <w:p w:rsidR="000D0036" w:rsidRPr="0075122B" w:rsidRDefault="000D0036" w:rsidP="00636578">
      <w:pPr>
        <w:tabs>
          <w:tab w:val="left" w:pos="1035"/>
        </w:tabs>
        <w:ind w:left="567" w:firstLine="0"/>
        <w:rPr>
          <w:b/>
          <w:sz w:val="19"/>
          <w:szCs w:val="19"/>
        </w:rPr>
      </w:pPr>
      <w:r w:rsidRPr="0075122B">
        <w:rPr>
          <w:b/>
          <w:sz w:val="19"/>
          <w:szCs w:val="19"/>
        </w:rPr>
        <w:t>М.</w:t>
      </w:r>
      <w:r w:rsidR="009E41B3" w:rsidRPr="0075122B">
        <w:rPr>
          <w:b/>
          <w:sz w:val="19"/>
          <w:szCs w:val="19"/>
        </w:rPr>
        <w:t xml:space="preserve"> </w:t>
      </w:r>
      <w:r w:rsidRPr="0075122B">
        <w:rPr>
          <w:b/>
          <w:sz w:val="19"/>
          <w:szCs w:val="19"/>
        </w:rPr>
        <w:t>Б. УЛИМБАШЕВ</w:t>
      </w:r>
      <w:r w:rsidR="00636578" w:rsidRPr="0075122B">
        <w:rPr>
          <w:b/>
          <w:sz w:val="19"/>
          <w:szCs w:val="19"/>
          <w:vertAlign w:val="superscript"/>
        </w:rPr>
        <w:t>2</w:t>
      </w:r>
      <w:r w:rsidRPr="0075122B">
        <w:rPr>
          <w:b/>
          <w:sz w:val="19"/>
          <w:szCs w:val="19"/>
        </w:rPr>
        <w:t>, д-р с.-х. наук, доцент</w:t>
      </w:r>
    </w:p>
    <w:p w:rsidR="000D0036" w:rsidRPr="0075122B" w:rsidRDefault="000D0036" w:rsidP="00636578">
      <w:pPr>
        <w:tabs>
          <w:tab w:val="left" w:pos="1035"/>
        </w:tabs>
        <w:ind w:left="567" w:firstLine="0"/>
        <w:rPr>
          <w:b/>
          <w:sz w:val="19"/>
          <w:szCs w:val="19"/>
        </w:rPr>
      </w:pPr>
      <w:r w:rsidRPr="0075122B">
        <w:rPr>
          <w:b/>
          <w:sz w:val="19"/>
          <w:szCs w:val="19"/>
        </w:rPr>
        <w:t>П.</w:t>
      </w:r>
      <w:r w:rsidR="009E41B3" w:rsidRPr="0075122B">
        <w:rPr>
          <w:b/>
          <w:sz w:val="19"/>
          <w:szCs w:val="19"/>
        </w:rPr>
        <w:t xml:space="preserve"> </w:t>
      </w:r>
      <w:r w:rsidRPr="0075122B">
        <w:rPr>
          <w:b/>
          <w:sz w:val="19"/>
          <w:szCs w:val="19"/>
        </w:rPr>
        <w:t>А. КЕБЕДОВА</w:t>
      </w:r>
      <w:r w:rsidR="00636578" w:rsidRPr="0075122B">
        <w:rPr>
          <w:b/>
          <w:sz w:val="19"/>
          <w:szCs w:val="19"/>
          <w:vertAlign w:val="superscript"/>
        </w:rPr>
        <w:t>1</w:t>
      </w:r>
      <w:r w:rsidRPr="0075122B">
        <w:rPr>
          <w:b/>
          <w:sz w:val="19"/>
          <w:szCs w:val="19"/>
        </w:rPr>
        <w:t xml:space="preserve">, канд. с.-х. наук, доцент  </w:t>
      </w:r>
    </w:p>
    <w:p w:rsidR="000D0036" w:rsidRPr="0075122B" w:rsidRDefault="00636578" w:rsidP="00636578">
      <w:pPr>
        <w:tabs>
          <w:tab w:val="left" w:pos="1035"/>
        </w:tabs>
        <w:ind w:left="567" w:firstLine="0"/>
        <w:rPr>
          <w:b/>
          <w:sz w:val="19"/>
          <w:szCs w:val="19"/>
        </w:rPr>
      </w:pPr>
      <w:r w:rsidRPr="0075122B">
        <w:rPr>
          <w:b/>
          <w:sz w:val="19"/>
          <w:szCs w:val="19"/>
          <w:vertAlign w:val="superscript"/>
        </w:rPr>
        <w:t>1</w:t>
      </w:r>
      <w:r w:rsidR="000D0036" w:rsidRPr="0075122B">
        <w:rPr>
          <w:b/>
          <w:sz w:val="19"/>
          <w:szCs w:val="19"/>
        </w:rPr>
        <w:t xml:space="preserve">ФГБОУ ВО </w:t>
      </w:r>
      <w:r w:rsidR="009E41B3" w:rsidRPr="0075122B">
        <w:rPr>
          <w:b/>
          <w:sz w:val="19"/>
          <w:szCs w:val="19"/>
        </w:rPr>
        <w:t xml:space="preserve"> </w:t>
      </w:r>
      <w:r w:rsidR="000D0036" w:rsidRPr="0075122B">
        <w:rPr>
          <w:b/>
          <w:sz w:val="19"/>
          <w:szCs w:val="19"/>
        </w:rPr>
        <w:t>Дагестанский</w:t>
      </w:r>
      <w:r w:rsidR="0099442E" w:rsidRPr="0075122B">
        <w:rPr>
          <w:b/>
          <w:sz w:val="19"/>
          <w:szCs w:val="19"/>
        </w:rPr>
        <w:t xml:space="preserve"> ГАУ</w:t>
      </w:r>
      <w:r w:rsidR="000D0036" w:rsidRPr="0075122B">
        <w:rPr>
          <w:b/>
          <w:sz w:val="19"/>
          <w:szCs w:val="19"/>
        </w:rPr>
        <w:t xml:space="preserve">, г. Махачкала </w:t>
      </w:r>
    </w:p>
    <w:p w:rsidR="00636578" w:rsidRPr="0075122B" w:rsidRDefault="00636578" w:rsidP="00636578">
      <w:pPr>
        <w:ind w:left="567" w:firstLine="0"/>
        <w:rPr>
          <w:b/>
          <w:sz w:val="19"/>
          <w:szCs w:val="19"/>
        </w:rPr>
      </w:pPr>
      <w:r w:rsidRPr="0075122B">
        <w:rPr>
          <w:b/>
          <w:sz w:val="19"/>
          <w:szCs w:val="19"/>
          <w:vertAlign w:val="superscript"/>
        </w:rPr>
        <w:t>2</w:t>
      </w:r>
      <w:r w:rsidRPr="0075122B">
        <w:rPr>
          <w:b/>
          <w:sz w:val="19"/>
          <w:szCs w:val="19"/>
        </w:rPr>
        <w:t>Всероссийский научно-исследовательский институт овцеводства и козоводства – филиал ФГБНУ «Северо-Кавказский федеральный научный аграрный центр», г. Ставрополь</w:t>
      </w:r>
    </w:p>
    <w:p w:rsidR="000D0036" w:rsidRPr="0075122B" w:rsidRDefault="000D0036" w:rsidP="00636578">
      <w:pPr>
        <w:ind w:left="567" w:firstLine="0"/>
        <w:rPr>
          <w:b/>
          <w:sz w:val="19"/>
          <w:szCs w:val="19"/>
        </w:rPr>
      </w:pPr>
    </w:p>
    <w:p w:rsidR="000D0036" w:rsidRPr="0075122B" w:rsidRDefault="000D0036" w:rsidP="00A42FCC">
      <w:pPr>
        <w:tabs>
          <w:tab w:val="left" w:pos="4275"/>
        </w:tabs>
        <w:ind w:firstLine="567"/>
        <w:jc w:val="center"/>
        <w:rPr>
          <w:b/>
          <w:i/>
          <w:sz w:val="19"/>
          <w:szCs w:val="19"/>
          <w:lang w:val="en-US"/>
        </w:rPr>
      </w:pPr>
      <w:r w:rsidRPr="0075122B">
        <w:rPr>
          <w:b/>
          <w:i/>
          <w:sz w:val="19"/>
          <w:szCs w:val="19"/>
          <w:lang w:val="en-US"/>
        </w:rPr>
        <w:t>PRODUCTIVE CHARACTERISTICS OF RED STEPPE AND HOLSTEINIZED CATTLE DIFFERENT TYPES OF CONSTITUTION</w:t>
      </w:r>
    </w:p>
    <w:p w:rsidR="000D0036" w:rsidRPr="0075122B" w:rsidRDefault="000D0036" w:rsidP="000D0036">
      <w:pPr>
        <w:ind w:firstLine="567"/>
        <w:rPr>
          <w:b/>
          <w:sz w:val="19"/>
          <w:szCs w:val="19"/>
          <w:lang w:val="en-US"/>
        </w:rPr>
      </w:pPr>
    </w:p>
    <w:p w:rsidR="000D0036" w:rsidRPr="0075122B" w:rsidRDefault="000D0036" w:rsidP="000D0036">
      <w:pPr>
        <w:ind w:firstLine="567"/>
        <w:rPr>
          <w:b/>
          <w:i/>
          <w:sz w:val="19"/>
          <w:szCs w:val="19"/>
          <w:lang w:val="en-US"/>
        </w:rPr>
      </w:pPr>
      <w:r w:rsidRPr="0075122B">
        <w:rPr>
          <w:b/>
          <w:i/>
          <w:sz w:val="19"/>
          <w:szCs w:val="19"/>
          <w:lang w:val="en-US"/>
        </w:rPr>
        <w:lastRenderedPageBreak/>
        <w:t>H.</w:t>
      </w:r>
      <w:r w:rsidR="009E41B3" w:rsidRPr="0075122B">
        <w:rPr>
          <w:b/>
          <w:i/>
          <w:sz w:val="19"/>
          <w:szCs w:val="19"/>
          <w:lang w:val="en-US"/>
        </w:rPr>
        <w:t xml:space="preserve"> </w:t>
      </w:r>
      <w:r w:rsidRPr="0075122B">
        <w:rPr>
          <w:b/>
          <w:i/>
          <w:sz w:val="19"/>
          <w:szCs w:val="19"/>
          <w:lang w:val="en-US"/>
        </w:rPr>
        <w:t>M. KEBEDOV</w:t>
      </w:r>
      <w:r w:rsidR="00636578" w:rsidRPr="0075122B">
        <w:rPr>
          <w:b/>
          <w:sz w:val="19"/>
          <w:szCs w:val="19"/>
          <w:vertAlign w:val="superscript"/>
          <w:lang w:val="en-US"/>
        </w:rPr>
        <w:t>1</w:t>
      </w:r>
      <w:r w:rsidRPr="0075122B">
        <w:rPr>
          <w:b/>
          <w:i/>
          <w:sz w:val="19"/>
          <w:szCs w:val="19"/>
          <w:lang w:val="en-US"/>
        </w:rPr>
        <w:t>, teacher</w:t>
      </w:r>
    </w:p>
    <w:p w:rsidR="000D0036" w:rsidRPr="0075122B" w:rsidRDefault="000D0036" w:rsidP="000D0036">
      <w:pPr>
        <w:ind w:firstLine="567"/>
        <w:rPr>
          <w:b/>
          <w:i/>
          <w:sz w:val="19"/>
          <w:szCs w:val="19"/>
          <w:lang w:val="en-US"/>
        </w:rPr>
      </w:pPr>
      <w:r w:rsidRPr="0075122B">
        <w:rPr>
          <w:b/>
          <w:i/>
          <w:sz w:val="19"/>
          <w:szCs w:val="19"/>
          <w:lang w:val="en-US"/>
        </w:rPr>
        <w:t>P.</w:t>
      </w:r>
      <w:r w:rsidR="009E41B3" w:rsidRPr="0075122B">
        <w:rPr>
          <w:b/>
          <w:i/>
          <w:sz w:val="19"/>
          <w:szCs w:val="19"/>
          <w:lang w:val="en-US"/>
        </w:rPr>
        <w:t xml:space="preserve"> </w:t>
      </w:r>
      <w:r w:rsidRPr="0075122B">
        <w:rPr>
          <w:b/>
          <w:i/>
          <w:sz w:val="19"/>
          <w:szCs w:val="19"/>
          <w:lang w:val="en-US"/>
        </w:rPr>
        <w:t>A. ALIGAZIEVA</w:t>
      </w:r>
      <w:r w:rsidR="00636578" w:rsidRPr="0075122B">
        <w:rPr>
          <w:b/>
          <w:sz w:val="19"/>
          <w:szCs w:val="19"/>
          <w:vertAlign w:val="superscript"/>
          <w:lang w:val="en-US"/>
        </w:rPr>
        <w:t>1</w:t>
      </w:r>
      <w:r w:rsidRPr="0075122B">
        <w:rPr>
          <w:b/>
          <w:i/>
          <w:sz w:val="19"/>
          <w:szCs w:val="19"/>
          <w:lang w:val="en-US"/>
        </w:rPr>
        <w:t xml:space="preserve">, Doctor of Agricultural Scienes, Associate Professor </w:t>
      </w:r>
    </w:p>
    <w:p w:rsidR="000D0036" w:rsidRPr="0075122B" w:rsidRDefault="000D0036" w:rsidP="000D0036">
      <w:pPr>
        <w:ind w:firstLine="567"/>
        <w:rPr>
          <w:b/>
          <w:i/>
          <w:sz w:val="19"/>
          <w:szCs w:val="19"/>
          <w:lang w:val="en-US"/>
        </w:rPr>
      </w:pPr>
      <w:r w:rsidRPr="0075122B">
        <w:rPr>
          <w:b/>
          <w:i/>
          <w:sz w:val="19"/>
          <w:szCs w:val="19"/>
          <w:lang w:val="en-US"/>
        </w:rPr>
        <w:t>M.</w:t>
      </w:r>
      <w:r w:rsidR="009E41B3" w:rsidRPr="0075122B">
        <w:rPr>
          <w:b/>
          <w:i/>
          <w:sz w:val="19"/>
          <w:szCs w:val="19"/>
          <w:lang w:val="en-US"/>
        </w:rPr>
        <w:t xml:space="preserve"> </w:t>
      </w:r>
      <w:r w:rsidRPr="0075122B">
        <w:rPr>
          <w:b/>
          <w:i/>
          <w:sz w:val="19"/>
          <w:szCs w:val="19"/>
          <w:lang w:val="en-US"/>
        </w:rPr>
        <w:t>B. ULIMBASHEV</w:t>
      </w:r>
      <w:r w:rsidR="00636578" w:rsidRPr="0075122B">
        <w:rPr>
          <w:b/>
          <w:sz w:val="19"/>
          <w:szCs w:val="19"/>
          <w:vertAlign w:val="superscript"/>
          <w:lang w:val="en-US"/>
        </w:rPr>
        <w:t>2</w:t>
      </w:r>
      <w:r w:rsidRPr="0075122B">
        <w:rPr>
          <w:b/>
          <w:i/>
          <w:sz w:val="19"/>
          <w:szCs w:val="19"/>
          <w:lang w:val="en-US"/>
        </w:rPr>
        <w:t>, Doctor of Agricultural Sciences, Associate Professor</w:t>
      </w:r>
    </w:p>
    <w:p w:rsidR="000D0036" w:rsidRPr="0075122B" w:rsidRDefault="000D0036" w:rsidP="000D0036">
      <w:pPr>
        <w:ind w:firstLine="567"/>
        <w:rPr>
          <w:b/>
          <w:sz w:val="19"/>
          <w:szCs w:val="19"/>
          <w:lang w:val="en-US"/>
        </w:rPr>
      </w:pPr>
      <w:r w:rsidRPr="0075122B">
        <w:rPr>
          <w:b/>
          <w:color w:val="222222"/>
          <w:sz w:val="19"/>
          <w:szCs w:val="19"/>
          <w:shd w:val="clear" w:color="auto" w:fill="F8F9FA"/>
          <w:lang w:val="en-US"/>
        </w:rPr>
        <w:t>P.</w:t>
      </w:r>
      <w:r w:rsidR="009E41B3" w:rsidRPr="0075122B">
        <w:rPr>
          <w:b/>
          <w:color w:val="222222"/>
          <w:sz w:val="19"/>
          <w:szCs w:val="19"/>
          <w:shd w:val="clear" w:color="auto" w:fill="F8F9FA"/>
          <w:lang w:val="en-US"/>
        </w:rPr>
        <w:t xml:space="preserve"> </w:t>
      </w:r>
      <w:r w:rsidRPr="0075122B">
        <w:rPr>
          <w:b/>
          <w:color w:val="222222"/>
          <w:sz w:val="19"/>
          <w:szCs w:val="19"/>
          <w:shd w:val="clear" w:color="auto" w:fill="F8F9FA"/>
          <w:lang w:val="en-US"/>
        </w:rPr>
        <w:t>A. KEBEDOVA</w:t>
      </w:r>
      <w:r w:rsidR="00636578" w:rsidRPr="0075122B">
        <w:rPr>
          <w:b/>
          <w:sz w:val="19"/>
          <w:szCs w:val="19"/>
          <w:vertAlign w:val="superscript"/>
          <w:lang w:val="en-US"/>
        </w:rPr>
        <w:t>1</w:t>
      </w:r>
      <w:r w:rsidRPr="0075122B">
        <w:rPr>
          <w:b/>
          <w:color w:val="222222"/>
          <w:sz w:val="19"/>
          <w:szCs w:val="19"/>
          <w:shd w:val="clear" w:color="auto" w:fill="F8F9FA"/>
          <w:lang w:val="en-US"/>
        </w:rPr>
        <w:t>, Cand. S.-H. sciences, associate professor</w:t>
      </w:r>
    </w:p>
    <w:p w:rsidR="000D0036" w:rsidRPr="0075122B" w:rsidRDefault="00636578" w:rsidP="000D0036">
      <w:pPr>
        <w:ind w:firstLine="567"/>
        <w:rPr>
          <w:b/>
          <w:sz w:val="19"/>
          <w:szCs w:val="19"/>
          <w:lang w:val="en-US"/>
        </w:rPr>
      </w:pPr>
      <w:r w:rsidRPr="0075122B">
        <w:rPr>
          <w:b/>
          <w:i/>
          <w:sz w:val="19"/>
          <w:szCs w:val="19"/>
          <w:vertAlign w:val="superscript"/>
          <w:lang w:val="en-US"/>
        </w:rPr>
        <w:t>1</w:t>
      </w:r>
      <w:r w:rsidR="000D0036" w:rsidRPr="0075122B">
        <w:rPr>
          <w:b/>
          <w:i/>
          <w:sz w:val="19"/>
          <w:szCs w:val="19"/>
          <w:lang w:val="en-US"/>
        </w:rPr>
        <w:t>Dagestan State Agrarian University, Makhachkala</w:t>
      </w:r>
    </w:p>
    <w:p w:rsidR="00636578" w:rsidRPr="0075122B" w:rsidRDefault="00636578" w:rsidP="005F47B3">
      <w:pPr>
        <w:ind w:left="567" w:firstLine="0"/>
        <w:rPr>
          <w:b/>
          <w:i/>
          <w:sz w:val="19"/>
          <w:szCs w:val="19"/>
          <w:lang w:val="en-US"/>
        </w:rPr>
      </w:pPr>
      <w:r w:rsidRPr="0075122B">
        <w:rPr>
          <w:b/>
          <w:sz w:val="19"/>
          <w:szCs w:val="19"/>
          <w:vertAlign w:val="superscript"/>
          <w:lang w:val="en-US"/>
        </w:rPr>
        <w:t>2</w:t>
      </w:r>
      <w:r w:rsidRPr="0075122B">
        <w:rPr>
          <w:b/>
          <w:i/>
          <w:sz w:val="19"/>
          <w:szCs w:val="19"/>
          <w:lang w:val="en-US"/>
        </w:rPr>
        <w:t>All-Russian Research Institute of Sheep and Goat Breeding – branch of the Federal State Budgetary Scientific Institution «North Caucasian Agrarian Center», Stavropol</w:t>
      </w:r>
    </w:p>
    <w:p w:rsidR="009F4288" w:rsidRPr="00CE6B93" w:rsidRDefault="009F4288" w:rsidP="000D0036">
      <w:pPr>
        <w:ind w:firstLine="567"/>
        <w:rPr>
          <w:b/>
          <w:szCs w:val="20"/>
          <w:lang w:val="en-US"/>
        </w:rPr>
      </w:pPr>
    </w:p>
    <w:p w:rsidR="00E33B02" w:rsidRPr="00FD6086" w:rsidRDefault="00E33B02" w:rsidP="000D0036">
      <w:pPr>
        <w:ind w:firstLine="567"/>
        <w:rPr>
          <w:b/>
          <w:szCs w:val="20"/>
          <w:lang w:val="en-US"/>
        </w:rPr>
      </w:pPr>
    </w:p>
    <w:p w:rsidR="005F47B3" w:rsidRDefault="000D0036" w:rsidP="000D0036">
      <w:pPr>
        <w:ind w:firstLine="567"/>
        <w:rPr>
          <w:szCs w:val="20"/>
        </w:rPr>
      </w:pPr>
      <w:r w:rsidRPr="000D0036">
        <w:rPr>
          <w:b/>
          <w:szCs w:val="20"/>
        </w:rPr>
        <w:t>Аннотация</w:t>
      </w:r>
      <w:r w:rsidRPr="009D3C6D">
        <w:rPr>
          <w:b/>
          <w:szCs w:val="20"/>
        </w:rPr>
        <w:t>.</w:t>
      </w:r>
      <w:r w:rsidR="009E41B3">
        <w:rPr>
          <w:b/>
          <w:szCs w:val="20"/>
        </w:rPr>
        <w:t xml:space="preserve"> </w:t>
      </w:r>
      <w:r w:rsidRPr="000D0036">
        <w:rPr>
          <w:szCs w:val="20"/>
        </w:rPr>
        <w:t xml:space="preserve">Цель исследований заключалась в изучении молочной продуктивности коров красной степной породы и ее помесей с голштинами красно-пестрой масти в зависимости от принадлежности к типам конституции. Объектом исследований являлись коровы красной степной породы и помеси с голштинами красно-пестрой масти первого и второго поколений, принадлежащие ОАО «Кизлярагрокомплекс» Кизлярского района Республики Дагестан. </w:t>
      </w:r>
    </w:p>
    <w:p w:rsidR="005F47B3" w:rsidRDefault="000D0036" w:rsidP="000D0036">
      <w:pPr>
        <w:ind w:firstLine="567"/>
        <w:rPr>
          <w:szCs w:val="20"/>
        </w:rPr>
      </w:pPr>
      <w:r w:rsidRPr="000D0036">
        <w:rPr>
          <w:szCs w:val="20"/>
        </w:rPr>
        <w:t xml:space="preserve">Показатели продуктивности подопытного поголовья изучали по данным АРМ СЕЛЭКС. Молочный скот. Определение экстерьерно-конституциональных типов подопытных групп коров проводили по способу, предложенному М.Б. Улимбашевым с соавт. (2019).  В зависимости от величины удельно-массового коэффициента (УМК) коров отнесли к трем экстерьерно-конституциональным типам: рыхлому (1,36 и менее), промежуточному (1,37-1,54) и плотному (1,55 и более). </w:t>
      </w:r>
    </w:p>
    <w:p w:rsidR="000D0036" w:rsidRPr="000D0036" w:rsidRDefault="000D0036" w:rsidP="000D0036">
      <w:pPr>
        <w:ind w:firstLine="567"/>
        <w:rPr>
          <w:szCs w:val="20"/>
        </w:rPr>
      </w:pPr>
      <w:r w:rsidRPr="000D0036">
        <w:rPr>
          <w:iCs/>
          <w:szCs w:val="20"/>
        </w:rPr>
        <w:t xml:space="preserve">Установлено, что по удою первотелки красной степной породы плотного типа конституции превосходили сверстниц других типов в среднем на 274-377 кг (Р&gt;0,95), ½-кровные по голштинам красно-пестрой масти – на 226-515 кг (Р&gt;0,99), ¾-кровные – на 390 кг (Р&gt;0,99). </w:t>
      </w:r>
      <w:r w:rsidRPr="000D0036">
        <w:rPr>
          <w:szCs w:val="20"/>
        </w:rPr>
        <w:t>По жирно- и белковомолочности наибольшие значения демонстрировали первотелки промежуточного</w:t>
      </w:r>
      <w:r w:rsidR="00006CC0">
        <w:rPr>
          <w:szCs w:val="20"/>
        </w:rPr>
        <w:t xml:space="preserve"> </w:t>
      </w:r>
      <w:r w:rsidRPr="000D0036">
        <w:rPr>
          <w:szCs w:val="20"/>
        </w:rPr>
        <w:t xml:space="preserve"> и особенно рыхлого типа. По красной степной породе первотелки плотного типа уступали им по содержанию жира в молоке на 0,04 и 0,19 абс. проц. (Р&gt;0,95), по полукровным помесям – на 0,05 и 0,11 абс. проц., белка – на 0,05 и 0,18 (Р&gt;0,99); 0,05 и 0,09 абс. проц. Среди ¾-кровных по голштинам животных особи промежуточного типа конституции превосходили сверстниц плотного типа по жирномолочности на 0,08 абс. проц., белковомолочности – на 0,12 абс. проц. (Р&gt;0,95). Среди всех анализируемых типов конституции наибольшим коэффициентом молочности отличались представительницы плотного типа у которых он был выше на 0,6-0,9 кг (Р&gt;0,95-0,99) по красной степной породе, на 0,6-1,2 кг (Р&gt;0,99-0,999) – по полукровным помесям. Отличия по указанному показателю в группе генотипа ¼ КС + ¾ КПГ составили 0,6 кг (Р&gt;0,99). </w:t>
      </w:r>
    </w:p>
    <w:p w:rsidR="000D0036" w:rsidRPr="000D0036" w:rsidRDefault="000D0036" w:rsidP="000D0036">
      <w:pPr>
        <w:ind w:firstLine="567"/>
        <w:rPr>
          <w:b/>
          <w:szCs w:val="20"/>
        </w:rPr>
      </w:pPr>
      <w:r w:rsidRPr="000D0036">
        <w:rPr>
          <w:b/>
          <w:szCs w:val="20"/>
        </w:rPr>
        <w:t xml:space="preserve">Ключевые слова: </w:t>
      </w:r>
      <w:r w:rsidRPr="000D0036">
        <w:rPr>
          <w:szCs w:val="20"/>
        </w:rPr>
        <w:t xml:space="preserve">красная степная, помеси с голштинской, тип конституции, удельно-массовый коэффициент, молочная продуктивность. </w:t>
      </w:r>
    </w:p>
    <w:p w:rsidR="00636578" w:rsidRDefault="00636578" w:rsidP="000D0036">
      <w:pPr>
        <w:ind w:firstLine="567"/>
        <w:rPr>
          <w:b/>
          <w:i/>
          <w:color w:val="212121"/>
          <w:szCs w:val="20"/>
          <w:shd w:val="clear" w:color="auto" w:fill="FFFFFF"/>
        </w:rPr>
      </w:pPr>
    </w:p>
    <w:p w:rsidR="005F47B3" w:rsidRPr="002A586E" w:rsidRDefault="000D0036" w:rsidP="000D0036">
      <w:pPr>
        <w:ind w:firstLine="567"/>
        <w:rPr>
          <w:i/>
          <w:iCs/>
          <w:szCs w:val="20"/>
          <w:lang w:val="en-US"/>
        </w:rPr>
      </w:pPr>
      <w:r w:rsidRPr="000D0036">
        <w:rPr>
          <w:b/>
          <w:i/>
          <w:color w:val="212121"/>
          <w:szCs w:val="20"/>
          <w:shd w:val="clear" w:color="auto" w:fill="FFFFFF"/>
          <w:lang w:val="en-US"/>
        </w:rPr>
        <w:t xml:space="preserve">Abstract. </w:t>
      </w:r>
      <w:r w:rsidRPr="000D0036">
        <w:rPr>
          <w:i/>
          <w:iCs/>
          <w:szCs w:val="20"/>
          <w:lang w:val="en-US"/>
        </w:rPr>
        <w:t xml:space="preserve">The aim of the research was to study the milk productivity of cows of the red steppe breed and its hybrids with Holsteins of red-mottled suit depending on belonging to the types of the Constitution. The object of research were the cows of red steppe breed and cross-breeds with Holstein red-and-white suit of the first and second generations, belonging to JSC "Kizlaragasi" of the Kizlyar district of Dagestan. </w:t>
      </w:r>
    </w:p>
    <w:p w:rsidR="005F47B3" w:rsidRPr="002A586E" w:rsidRDefault="000D0036" w:rsidP="000D0036">
      <w:pPr>
        <w:ind w:firstLine="567"/>
        <w:rPr>
          <w:i/>
          <w:iCs/>
          <w:szCs w:val="20"/>
          <w:lang w:val="en-US"/>
        </w:rPr>
      </w:pPr>
      <w:r w:rsidRPr="000D0036">
        <w:rPr>
          <w:i/>
          <w:iCs/>
          <w:szCs w:val="20"/>
          <w:lang w:val="en-US"/>
        </w:rPr>
        <w:t xml:space="preserve">The productivity of the experimental population studied according arm SELEKS. Dairy cattle. Determination of exterior-constitutional types of experimental groups of cows was carried out according to the method proposed by M. B. Ulimbashev et al. (2019).  Depending on the value of the specific mass coefficient (UMK), cows were classified into three exterior constitutional types: loose (1.36 and less), intermediate (1.37-1.54) and dense (1.55 and more). </w:t>
      </w:r>
    </w:p>
    <w:p w:rsidR="000D0036" w:rsidRPr="000D0036" w:rsidRDefault="000D0036" w:rsidP="000D0036">
      <w:pPr>
        <w:ind w:firstLine="567"/>
        <w:rPr>
          <w:i/>
          <w:iCs/>
          <w:szCs w:val="20"/>
          <w:lang w:val="en-US"/>
        </w:rPr>
      </w:pPr>
      <w:r w:rsidRPr="000D0036">
        <w:rPr>
          <w:i/>
          <w:iCs/>
          <w:szCs w:val="20"/>
          <w:lang w:val="en-US"/>
        </w:rPr>
        <w:t>It has been established that the yield of milk first-calf heifers of red steppe breed of dense type, of the Constitution was superior to the peers of other types on average 274-377 kg (P&gt;0,95), half-blood by Holstein red-and-white suit – at 226-515 kg (P&gt;0,99), ¾-blood – on 390 kg (P&gt;0,99). According to the fat and protein content, the highest values were demonstrated by the first-calf intermediate, and especially loose type. On the red steppe breed heifers of dense type were inferior to them in fat content in milk by 0.04 and 0.19 abs. percent. (P&gt;0.95), half-blood hybrids – 0.05 and 0.11 abs. percent., protein – 0.05 and 0.18 (P&gt;0.99); 0.05 and 0.09 abs. percent. Among ¾ -blood by Holstein animal species of an intermediate type of Constitution was superior to peers dense type of butterfat 0.08 abs. percent., protein-to 0.12 abs. percent. (P&gt;0.95). Among all the analyzed types of the Constitution the highest coefficient of milk content differed representatives of the dense type, in which it was higher by 0.6-0.9 kg (P&gt;0.95-0.99) for the red steppe breed, by 0.6-1.2 kg (P&gt;0.99-0.999) – for half-blood hybrids. Differences in this indicator in the group of ¼ CS + ¾ CNG genotype were 0.6 kg (P&gt;0.99).</w:t>
      </w:r>
    </w:p>
    <w:p w:rsidR="000D0036" w:rsidRPr="000D0036" w:rsidRDefault="000D0036" w:rsidP="000D0036">
      <w:pPr>
        <w:ind w:firstLine="567"/>
        <w:rPr>
          <w:i/>
          <w:iCs/>
          <w:szCs w:val="20"/>
          <w:lang w:val="en-US"/>
        </w:rPr>
      </w:pPr>
      <w:r w:rsidRPr="000D0036">
        <w:rPr>
          <w:b/>
          <w:i/>
          <w:iCs/>
          <w:szCs w:val="20"/>
          <w:lang w:val="en-US"/>
        </w:rPr>
        <w:t xml:space="preserve">Key words: </w:t>
      </w:r>
      <w:r w:rsidRPr="000D0036">
        <w:rPr>
          <w:i/>
          <w:iCs/>
          <w:szCs w:val="20"/>
          <w:lang w:val="en-US"/>
        </w:rPr>
        <w:t>red steppe, crosses with Holstein, the type of Constitution, the specific mass ratio, milk production.</w:t>
      </w:r>
    </w:p>
    <w:p w:rsidR="000D0036" w:rsidRPr="000D0036" w:rsidRDefault="000D0036" w:rsidP="000D0036">
      <w:pPr>
        <w:ind w:firstLine="567"/>
        <w:rPr>
          <w:b/>
          <w:iCs/>
          <w:szCs w:val="20"/>
          <w:lang w:val="en-US"/>
        </w:rPr>
      </w:pPr>
    </w:p>
    <w:p w:rsidR="00A84568" w:rsidRPr="00CE6B93" w:rsidRDefault="00A84568" w:rsidP="000D0036">
      <w:pPr>
        <w:ind w:firstLine="567"/>
        <w:rPr>
          <w:b/>
          <w:iCs/>
          <w:szCs w:val="20"/>
          <w:lang w:val="en-US"/>
        </w:rPr>
      </w:pPr>
    </w:p>
    <w:p w:rsidR="009F4288" w:rsidRPr="00CE6B93" w:rsidRDefault="009F4288" w:rsidP="000D0036">
      <w:pPr>
        <w:ind w:firstLine="567"/>
        <w:rPr>
          <w:b/>
          <w:iCs/>
          <w:szCs w:val="20"/>
          <w:lang w:val="en-US"/>
        </w:rPr>
        <w:sectPr w:rsidR="009F4288" w:rsidRPr="00CE6B93" w:rsidSect="00397274">
          <w:type w:val="continuous"/>
          <w:pgSz w:w="11906" w:h="16838"/>
          <w:pgMar w:top="1134" w:right="1134" w:bottom="1134" w:left="1134" w:header="709" w:footer="709" w:gutter="0"/>
          <w:cols w:space="720"/>
        </w:sectPr>
      </w:pPr>
    </w:p>
    <w:p w:rsidR="00E33B02" w:rsidRDefault="00E33B02" w:rsidP="000D0036">
      <w:pPr>
        <w:ind w:firstLine="567"/>
        <w:rPr>
          <w:b/>
          <w:sz w:val="19"/>
          <w:szCs w:val="19"/>
        </w:rPr>
      </w:pPr>
    </w:p>
    <w:p w:rsidR="00636578" w:rsidRPr="00E33B02" w:rsidRDefault="00E33B02" w:rsidP="000D0036">
      <w:pPr>
        <w:ind w:firstLine="567"/>
        <w:rPr>
          <w:b/>
          <w:sz w:val="19"/>
          <w:szCs w:val="19"/>
          <w:lang w:val="en-US"/>
        </w:rPr>
      </w:pPr>
      <w:r w:rsidRPr="00E33B02">
        <w:rPr>
          <w:b/>
          <w:sz w:val="19"/>
          <w:szCs w:val="19"/>
          <w:lang w:val="en-US"/>
        </w:rPr>
        <w:t xml:space="preserve">DOI </w:t>
      </w:r>
      <w:r w:rsidRPr="00E33B02">
        <w:rPr>
          <w:b/>
          <w:sz w:val="19"/>
          <w:szCs w:val="19"/>
        </w:rPr>
        <w:t>10.15217/issn2079-0996.2019.3.177</w:t>
      </w:r>
    </w:p>
    <w:p w:rsidR="000D0036" w:rsidRPr="00E33B02" w:rsidRDefault="000D0036" w:rsidP="000D0036">
      <w:pPr>
        <w:ind w:firstLine="567"/>
        <w:rPr>
          <w:b/>
          <w:sz w:val="19"/>
          <w:szCs w:val="19"/>
        </w:rPr>
      </w:pPr>
      <w:r w:rsidRPr="00E33B02">
        <w:rPr>
          <w:b/>
          <w:sz w:val="19"/>
          <w:szCs w:val="19"/>
        </w:rPr>
        <w:t>УДК  636.32/38</w:t>
      </w:r>
    </w:p>
    <w:p w:rsidR="000D0036" w:rsidRPr="00E33B02" w:rsidRDefault="000D0036" w:rsidP="000D0036">
      <w:pPr>
        <w:ind w:firstLine="567"/>
        <w:jc w:val="center"/>
        <w:rPr>
          <w:b/>
          <w:sz w:val="19"/>
          <w:szCs w:val="19"/>
        </w:rPr>
      </w:pPr>
    </w:p>
    <w:p w:rsidR="000D0036" w:rsidRPr="00E33B02" w:rsidRDefault="000D0036" w:rsidP="000D0036">
      <w:pPr>
        <w:ind w:firstLine="567"/>
        <w:jc w:val="center"/>
        <w:rPr>
          <w:b/>
          <w:sz w:val="19"/>
          <w:szCs w:val="19"/>
        </w:rPr>
      </w:pPr>
      <w:r w:rsidRPr="00E33B02">
        <w:rPr>
          <w:b/>
          <w:sz w:val="19"/>
          <w:szCs w:val="19"/>
        </w:rPr>
        <w:t>КАЧЕСТВО ШЕРСТИ ОВЕЦ И БОРЬБА С ЗАСОРЕННОСТЬЮ,  ДЕФЕКТНОСТЬЮ</w:t>
      </w:r>
    </w:p>
    <w:p w:rsidR="000D0036" w:rsidRPr="00E33B02" w:rsidRDefault="000D0036" w:rsidP="000D0036">
      <w:pPr>
        <w:ind w:firstLine="567"/>
        <w:jc w:val="center"/>
        <w:rPr>
          <w:b/>
          <w:sz w:val="19"/>
          <w:szCs w:val="19"/>
        </w:rPr>
      </w:pPr>
      <w:r w:rsidRPr="00E33B02">
        <w:rPr>
          <w:b/>
          <w:sz w:val="19"/>
          <w:szCs w:val="19"/>
        </w:rPr>
        <w:lastRenderedPageBreak/>
        <w:t>И СПОСОБЫ ИХ УСТРАНЕНИЯ</w:t>
      </w:r>
    </w:p>
    <w:p w:rsidR="000D0036" w:rsidRPr="00E33B02" w:rsidRDefault="000D0036" w:rsidP="000D0036">
      <w:pPr>
        <w:ind w:firstLine="567"/>
        <w:rPr>
          <w:b/>
          <w:sz w:val="19"/>
          <w:szCs w:val="19"/>
        </w:rPr>
      </w:pPr>
    </w:p>
    <w:p w:rsidR="0099442E" w:rsidRPr="00E33B02" w:rsidRDefault="000D0036" w:rsidP="000D0036">
      <w:pPr>
        <w:ind w:firstLine="567"/>
        <w:rPr>
          <w:b/>
          <w:sz w:val="19"/>
          <w:szCs w:val="19"/>
        </w:rPr>
      </w:pPr>
      <w:r w:rsidRPr="00E33B02">
        <w:rPr>
          <w:b/>
          <w:sz w:val="19"/>
          <w:szCs w:val="19"/>
        </w:rPr>
        <w:t>Ш.</w:t>
      </w:r>
      <w:r w:rsidR="00233688" w:rsidRPr="00E33B02">
        <w:rPr>
          <w:b/>
          <w:sz w:val="19"/>
          <w:szCs w:val="19"/>
        </w:rPr>
        <w:t xml:space="preserve"> </w:t>
      </w:r>
      <w:r w:rsidRPr="00E33B02">
        <w:rPr>
          <w:b/>
          <w:sz w:val="19"/>
          <w:szCs w:val="19"/>
        </w:rPr>
        <w:t>М. МАГОМЕДОВ</w:t>
      </w:r>
      <w:r w:rsidRPr="00E33B02">
        <w:rPr>
          <w:b/>
          <w:sz w:val="19"/>
          <w:szCs w:val="19"/>
          <w:vertAlign w:val="superscript"/>
        </w:rPr>
        <w:t>1</w:t>
      </w:r>
      <w:r w:rsidRPr="00E33B02">
        <w:rPr>
          <w:b/>
          <w:sz w:val="19"/>
          <w:szCs w:val="19"/>
        </w:rPr>
        <w:t xml:space="preserve">,  канд. с.-х. наук  </w:t>
      </w:r>
    </w:p>
    <w:p w:rsidR="000D0036" w:rsidRPr="00E33B02" w:rsidRDefault="000D0036" w:rsidP="000D0036">
      <w:pPr>
        <w:ind w:firstLine="567"/>
        <w:rPr>
          <w:b/>
          <w:sz w:val="19"/>
          <w:szCs w:val="19"/>
        </w:rPr>
      </w:pPr>
      <w:r w:rsidRPr="00E33B02">
        <w:rPr>
          <w:b/>
          <w:sz w:val="19"/>
          <w:szCs w:val="19"/>
        </w:rPr>
        <w:t>М.</w:t>
      </w:r>
      <w:r w:rsidR="00233688" w:rsidRPr="00E33B02">
        <w:rPr>
          <w:b/>
          <w:sz w:val="19"/>
          <w:szCs w:val="19"/>
        </w:rPr>
        <w:t xml:space="preserve"> </w:t>
      </w:r>
      <w:r w:rsidRPr="00E33B02">
        <w:rPr>
          <w:b/>
          <w:sz w:val="19"/>
          <w:szCs w:val="19"/>
        </w:rPr>
        <w:t>М. САДЫКОВ</w:t>
      </w:r>
      <w:r w:rsidR="00636578" w:rsidRPr="00E33B02">
        <w:rPr>
          <w:b/>
          <w:sz w:val="19"/>
          <w:szCs w:val="19"/>
          <w:vertAlign w:val="superscript"/>
        </w:rPr>
        <w:t>2</w:t>
      </w:r>
      <w:r w:rsidRPr="00E33B02">
        <w:rPr>
          <w:b/>
          <w:sz w:val="19"/>
          <w:szCs w:val="19"/>
        </w:rPr>
        <w:t xml:space="preserve">,    канд. с.-х. наук, доцент  </w:t>
      </w:r>
    </w:p>
    <w:p w:rsidR="000D0036" w:rsidRPr="00E33B02" w:rsidRDefault="000D0036" w:rsidP="000D0036">
      <w:pPr>
        <w:ind w:firstLine="567"/>
        <w:rPr>
          <w:b/>
          <w:sz w:val="19"/>
          <w:szCs w:val="19"/>
        </w:rPr>
      </w:pPr>
      <w:r w:rsidRPr="00E33B02">
        <w:rPr>
          <w:b/>
          <w:sz w:val="19"/>
          <w:szCs w:val="19"/>
          <w:vertAlign w:val="superscript"/>
        </w:rPr>
        <w:t>1</w:t>
      </w:r>
      <w:r w:rsidRPr="00E33B02">
        <w:rPr>
          <w:b/>
          <w:sz w:val="19"/>
          <w:szCs w:val="19"/>
        </w:rPr>
        <w:t>ФАНЦ РД</w:t>
      </w:r>
      <w:r w:rsidR="0025563B" w:rsidRPr="00E33B02">
        <w:rPr>
          <w:b/>
          <w:sz w:val="19"/>
          <w:szCs w:val="19"/>
        </w:rPr>
        <w:t>, г. Махачкала</w:t>
      </w:r>
    </w:p>
    <w:p w:rsidR="000D0036" w:rsidRPr="00E33B02" w:rsidRDefault="000D0036" w:rsidP="000D0036">
      <w:pPr>
        <w:ind w:firstLine="567"/>
        <w:rPr>
          <w:b/>
          <w:sz w:val="19"/>
          <w:szCs w:val="19"/>
        </w:rPr>
      </w:pPr>
      <w:r w:rsidRPr="00E33B02">
        <w:rPr>
          <w:b/>
          <w:sz w:val="19"/>
          <w:szCs w:val="19"/>
          <w:vertAlign w:val="superscript"/>
        </w:rPr>
        <w:t>2</w:t>
      </w:r>
      <w:r w:rsidRPr="00E33B02">
        <w:rPr>
          <w:b/>
          <w:sz w:val="19"/>
          <w:szCs w:val="19"/>
        </w:rPr>
        <w:t>ФГБОУ ВО Дагестанский ГАУ, г. Махачкала</w:t>
      </w:r>
    </w:p>
    <w:p w:rsidR="000D0036" w:rsidRPr="00E33B02" w:rsidRDefault="000D0036" w:rsidP="000D0036">
      <w:pPr>
        <w:ind w:firstLine="567"/>
        <w:rPr>
          <w:b/>
          <w:sz w:val="19"/>
          <w:szCs w:val="19"/>
        </w:rPr>
      </w:pPr>
    </w:p>
    <w:p w:rsidR="000D0036" w:rsidRPr="00E33B02" w:rsidRDefault="000D0036" w:rsidP="000D0036">
      <w:pPr>
        <w:ind w:firstLine="567"/>
        <w:jc w:val="center"/>
        <w:rPr>
          <w:b/>
          <w:i/>
          <w:sz w:val="19"/>
          <w:szCs w:val="19"/>
          <w:lang w:val="en-US"/>
        </w:rPr>
      </w:pPr>
      <w:r w:rsidRPr="00E33B02">
        <w:rPr>
          <w:b/>
          <w:i/>
          <w:sz w:val="19"/>
          <w:szCs w:val="19"/>
          <w:lang w:val="en-US"/>
        </w:rPr>
        <w:t>THE QUALITY OF SHEEP WOOL AND THE FIGHT AGAINST INFESTATION, DEFECTIVENESS AND WAYS TO ELIMINATE THEM</w:t>
      </w:r>
    </w:p>
    <w:p w:rsidR="000D0036" w:rsidRPr="00E33B02" w:rsidRDefault="000D0036" w:rsidP="000D0036">
      <w:pPr>
        <w:ind w:firstLine="567"/>
        <w:rPr>
          <w:b/>
          <w:sz w:val="19"/>
          <w:szCs w:val="19"/>
          <w:lang w:val="en-US"/>
        </w:rPr>
      </w:pPr>
    </w:p>
    <w:p w:rsidR="000D0036" w:rsidRPr="00E33B02" w:rsidRDefault="00636578" w:rsidP="000D0036">
      <w:pPr>
        <w:ind w:firstLine="567"/>
        <w:rPr>
          <w:b/>
          <w:i/>
          <w:sz w:val="19"/>
          <w:szCs w:val="19"/>
          <w:lang w:val="en-US"/>
        </w:rPr>
      </w:pPr>
      <w:r w:rsidRPr="00E33B02">
        <w:rPr>
          <w:b/>
          <w:i/>
          <w:sz w:val="19"/>
          <w:szCs w:val="19"/>
          <w:lang w:val="en-US"/>
        </w:rPr>
        <w:t xml:space="preserve">SH. M. </w:t>
      </w:r>
      <w:r w:rsidR="000D0036" w:rsidRPr="00E33B02">
        <w:rPr>
          <w:b/>
          <w:i/>
          <w:sz w:val="19"/>
          <w:szCs w:val="19"/>
          <w:lang w:val="en-US"/>
        </w:rPr>
        <w:t>MAGOMEDOV</w:t>
      </w:r>
      <w:r w:rsidRPr="00E33B02">
        <w:rPr>
          <w:b/>
          <w:i/>
          <w:sz w:val="19"/>
          <w:szCs w:val="19"/>
          <w:vertAlign w:val="superscript"/>
          <w:lang w:val="en-US"/>
        </w:rPr>
        <w:t>1</w:t>
      </w:r>
      <w:r w:rsidR="000D0036" w:rsidRPr="00E33B02">
        <w:rPr>
          <w:b/>
          <w:i/>
          <w:sz w:val="19"/>
          <w:szCs w:val="19"/>
          <w:lang w:val="en-US"/>
        </w:rPr>
        <w:t xml:space="preserve">, </w:t>
      </w:r>
      <w:r w:rsidR="00C9632E" w:rsidRPr="00E33B02">
        <w:rPr>
          <w:b/>
          <w:i/>
          <w:sz w:val="19"/>
          <w:szCs w:val="19"/>
          <w:lang w:val="en-US"/>
        </w:rPr>
        <w:t xml:space="preserve">Candidate of Agricultural Sciences  </w:t>
      </w:r>
    </w:p>
    <w:p w:rsidR="00C9632E" w:rsidRPr="00E33B02" w:rsidRDefault="0022688A" w:rsidP="0022688A">
      <w:pPr>
        <w:ind w:left="567" w:firstLine="0"/>
        <w:rPr>
          <w:b/>
          <w:i/>
          <w:sz w:val="19"/>
          <w:szCs w:val="19"/>
          <w:lang w:val="en-US"/>
        </w:rPr>
      </w:pPr>
      <w:r w:rsidRPr="00E33B02">
        <w:rPr>
          <w:b/>
          <w:i/>
          <w:sz w:val="19"/>
          <w:szCs w:val="19"/>
          <w:lang w:val="en-US"/>
        </w:rPr>
        <w:t xml:space="preserve">M. M. </w:t>
      </w:r>
      <w:r w:rsidR="000D0036" w:rsidRPr="00E33B02">
        <w:rPr>
          <w:b/>
          <w:i/>
          <w:sz w:val="19"/>
          <w:szCs w:val="19"/>
          <w:lang w:val="en-US"/>
        </w:rPr>
        <w:t>SADYKOV</w:t>
      </w:r>
      <w:r w:rsidRPr="00E33B02">
        <w:rPr>
          <w:b/>
          <w:i/>
          <w:sz w:val="19"/>
          <w:szCs w:val="19"/>
          <w:vertAlign w:val="superscript"/>
          <w:lang w:val="en-US"/>
        </w:rPr>
        <w:t>2</w:t>
      </w:r>
      <w:r w:rsidR="000D0036" w:rsidRPr="00E33B02">
        <w:rPr>
          <w:b/>
          <w:i/>
          <w:sz w:val="19"/>
          <w:szCs w:val="19"/>
          <w:lang w:val="en-US"/>
        </w:rPr>
        <w:t xml:space="preserve"> </w:t>
      </w:r>
      <w:r w:rsidR="00C9632E" w:rsidRPr="00E33B02">
        <w:rPr>
          <w:b/>
          <w:i/>
          <w:sz w:val="19"/>
          <w:szCs w:val="19"/>
          <w:lang w:val="en-US"/>
        </w:rPr>
        <w:t>Cand</w:t>
      </w:r>
      <w:r w:rsidR="00246A01" w:rsidRPr="00E33B02">
        <w:rPr>
          <w:b/>
          <w:i/>
          <w:sz w:val="19"/>
          <w:szCs w:val="19"/>
          <w:lang w:val="en-US"/>
        </w:rPr>
        <w:t>idate of Agricultural Sciences</w:t>
      </w:r>
      <w:r w:rsidR="000D0036" w:rsidRPr="00E33B02">
        <w:rPr>
          <w:b/>
          <w:i/>
          <w:sz w:val="19"/>
          <w:szCs w:val="19"/>
          <w:lang w:val="en-US"/>
        </w:rPr>
        <w:t xml:space="preserve">, associate </w:t>
      </w:r>
      <w:r w:rsidR="00C9632E" w:rsidRPr="00E33B02">
        <w:rPr>
          <w:b/>
          <w:i/>
          <w:sz w:val="19"/>
          <w:szCs w:val="19"/>
          <w:lang w:val="en-US"/>
        </w:rPr>
        <w:t xml:space="preserve">professor </w:t>
      </w:r>
    </w:p>
    <w:p w:rsidR="00C328BC" w:rsidRPr="00E33B02" w:rsidRDefault="003D2591" w:rsidP="0022688A">
      <w:pPr>
        <w:ind w:left="567" w:firstLine="0"/>
        <w:rPr>
          <w:b/>
          <w:i/>
          <w:sz w:val="19"/>
          <w:szCs w:val="19"/>
          <w:lang w:val="en-US"/>
        </w:rPr>
      </w:pPr>
      <w:r w:rsidRPr="00E33B02">
        <w:rPr>
          <w:b/>
          <w:i/>
          <w:sz w:val="19"/>
          <w:szCs w:val="19"/>
          <w:vertAlign w:val="superscript"/>
          <w:lang w:val="en-US"/>
        </w:rPr>
        <w:t>1</w:t>
      </w:r>
      <w:r w:rsidR="00C328BC" w:rsidRPr="00E33B02">
        <w:rPr>
          <w:b/>
          <w:i/>
          <w:sz w:val="19"/>
          <w:szCs w:val="19"/>
          <w:lang w:val="en-US"/>
        </w:rPr>
        <w:t>Federal Agrarian Scientific Center, Makhachkala</w:t>
      </w:r>
    </w:p>
    <w:p w:rsidR="00C9632E" w:rsidRPr="00E33B02" w:rsidRDefault="003D2591" w:rsidP="00C9632E">
      <w:pPr>
        <w:ind w:left="567" w:firstLine="0"/>
        <w:rPr>
          <w:b/>
          <w:i/>
          <w:sz w:val="19"/>
          <w:szCs w:val="19"/>
          <w:lang w:val="en-US"/>
        </w:rPr>
      </w:pPr>
      <w:r w:rsidRPr="00E33B02">
        <w:rPr>
          <w:b/>
          <w:i/>
          <w:sz w:val="19"/>
          <w:szCs w:val="19"/>
          <w:vertAlign w:val="superscript"/>
          <w:lang w:val="en-US"/>
        </w:rPr>
        <w:t>2</w:t>
      </w:r>
      <w:r w:rsidR="00C9632E" w:rsidRPr="00E33B02">
        <w:rPr>
          <w:b/>
          <w:i/>
          <w:sz w:val="19"/>
          <w:szCs w:val="19"/>
          <w:lang w:val="en-US"/>
        </w:rPr>
        <w:t xml:space="preserve">Dagestan </w:t>
      </w:r>
      <w:r w:rsidR="00C328BC" w:rsidRPr="00E33B02">
        <w:rPr>
          <w:b/>
          <w:i/>
          <w:sz w:val="19"/>
          <w:szCs w:val="19"/>
          <w:lang w:val="en-US"/>
        </w:rPr>
        <w:t>S</w:t>
      </w:r>
      <w:r w:rsidR="00C9632E" w:rsidRPr="00E33B02">
        <w:rPr>
          <w:b/>
          <w:i/>
          <w:sz w:val="19"/>
          <w:szCs w:val="19"/>
          <w:lang w:val="en-US"/>
        </w:rPr>
        <w:t xml:space="preserve">tate </w:t>
      </w:r>
      <w:r w:rsidR="00C328BC" w:rsidRPr="00E33B02">
        <w:rPr>
          <w:b/>
          <w:i/>
          <w:sz w:val="19"/>
          <w:szCs w:val="19"/>
          <w:lang w:val="en-US"/>
        </w:rPr>
        <w:t>A</w:t>
      </w:r>
      <w:r w:rsidR="00C9632E" w:rsidRPr="00E33B02">
        <w:rPr>
          <w:b/>
          <w:i/>
          <w:sz w:val="19"/>
          <w:szCs w:val="19"/>
          <w:lang w:val="en-US"/>
        </w:rPr>
        <w:t xml:space="preserve">gricultural </w:t>
      </w:r>
      <w:r w:rsidR="00C328BC" w:rsidRPr="00E33B02">
        <w:rPr>
          <w:b/>
          <w:i/>
          <w:sz w:val="19"/>
          <w:szCs w:val="19"/>
          <w:lang w:val="en-US"/>
        </w:rPr>
        <w:t>U</w:t>
      </w:r>
      <w:r w:rsidR="00C9632E" w:rsidRPr="00E33B02">
        <w:rPr>
          <w:b/>
          <w:i/>
          <w:sz w:val="19"/>
          <w:szCs w:val="19"/>
          <w:lang w:val="en-US"/>
        </w:rPr>
        <w:t>niversity, Makhachkala</w:t>
      </w:r>
    </w:p>
    <w:p w:rsidR="000D0036" w:rsidRPr="00C9632E" w:rsidRDefault="000D0036" w:rsidP="000D0036">
      <w:pPr>
        <w:ind w:firstLine="567"/>
        <w:rPr>
          <w:b/>
          <w:i/>
          <w:szCs w:val="20"/>
          <w:lang w:val="en-US"/>
        </w:rPr>
      </w:pPr>
    </w:p>
    <w:p w:rsidR="000D0036" w:rsidRPr="00E33B02" w:rsidRDefault="0022688A" w:rsidP="000D0036">
      <w:pPr>
        <w:ind w:firstLine="567"/>
        <w:rPr>
          <w:sz w:val="19"/>
          <w:szCs w:val="19"/>
        </w:rPr>
      </w:pPr>
      <w:r w:rsidRPr="00E33B02">
        <w:rPr>
          <w:b/>
          <w:sz w:val="19"/>
          <w:szCs w:val="19"/>
        </w:rPr>
        <w:t>Аннатация.</w:t>
      </w:r>
      <w:r w:rsidR="00233688" w:rsidRPr="00E33B02">
        <w:rPr>
          <w:b/>
          <w:sz w:val="19"/>
          <w:szCs w:val="19"/>
        </w:rPr>
        <w:t xml:space="preserve"> </w:t>
      </w:r>
      <w:r w:rsidR="000D0036" w:rsidRPr="00E33B02">
        <w:rPr>
          <w:sz w:val="19"/>
          <w:szCs w:val="19"/>
        </w:rPr>
        <w:t>В статье приведены результаты заготавливаемой шерсти Махачкалинской  шерстперерабатывающей фабрикой за ряд лет</w:t>
      </w:r>
      <w:r w:rsidR="00233688" w:rsidRPr="00E33B02">
        <w:rPr>
          <w:sz w:val="19"/>
          <w:szCs w:val="19"/>
        </w:rPr>
        <w:t>. Р</w:t>
      </w:r>
      <w:r w:rsidR="000D0036" w:rsidRPr="00E33B02">
        <w:rPr>
          <w:sz w:val="19"/>
          <w:szCs w:val="19"/>
        </w:rPr>
        <w:t>езультаты свидетельствуют, что в последние годы не удается заготавливать нормальн</w:t>
      </w:r>
      <w:r w:rsidR="00233688" w:rsidRPr="00E33B02">
        <w:rPr>
          <w:sz w:val="19"/>
          <w:szCs w:val="19"/>
        </w:rPr>
        <w:t>ую</w:t>
      </w:r>
      <w:r w:rsidR="000D0036" w:rsidRPr="00E33B02">
        <w:rPr>
          <w:sz w:val="19"/>
          <w:szCs w:val="19"/>
        </w:rPr>
        <w:t xml:space="preserve"> шерсть</w:t>
      </w:r>
      <w:r w:rsidR="00233688" w:rsidRPr="00E33B02">
        <w:rPr>
          <w:sz w:val="19"/>
          <w:szCs w:val="19"/>
        </w:rPr>
        <w:t>.</w:t>
      </w:r>
      <w:r w:rsidR="000D0036" w:rsidRPr="00E33B02">
        <w:rPr>
          <w:sz w:val="19"/>
          <w:szCs w:val="19"/>
        </w:rPr>
        <w:t xml:space="preserve"> В хозяйствах шерсть не классируют и поступает на приемные пункты с низшими сортами. Удельный вес  классированной шерсти не превышает от 10,3-13,5%.</w:t>
      </w:r>
      <w:r w:rsidR="00233688" w:rsidRPr="00E33B02">
        <w:rPr>
          <w:sz w:val="19"/>
          <w:szCs w:val="19"/>
        </w:rPr>
        <w:t xml:space="preserve"> </w:t>
      </w:r>
      <w:r w:rsidR="000D0036" w:rsidRPr="00E33B02">
        <w:rPr>
          <w:sz w:val="19"/>
          <w:szCs w:val="19"/>
        </w:rPr>
        <w:t>Приведены методы устранения сорных растений и дефекты шерсти.</w:t>
      </w:r>
    </w:p>
    <w:p w:rsidR="000D0036" w:rsidRPr="000D0036" w:rsidRDefault="000D0036" w:rsidP="000D0036">
      <w:pPr>
        <w:ind w:firstLine="567"/>
        <w:rPr>
          <w:szCs w:val="20"/>
        </w:rPr>
      </w:pPr>
      <w:r w:rsidRPr="000D0036">
        <w:rPr>
          <w:b/>
          <w:szCs w:val="20"/>
        </w:rPr>
        <w:t>Ключевые слова</w:t>
      </w:r>
      <w:r w:rsidRPr="000D0036">
        <w:rPr>
          <w:b/>
          <w:i/>
          <w:szCs w:val="20"/>
        </w:rPr>
        <w:t xml:space="preserve">: </w:t>
      </w:r>
      <w:r w:rsidR="00233688">
        <w:rPr>
          <w:szCs w:val="20"/>
        </w:rPr>
        <w:t>шерсть, дефекты, засорители, меры борьбы</w:t>
      </w:r>
      <w:r w:rsidRPr="000D0036">
        <w:rPr>
          <w:szCs w:val="20"/>
        </w:rPr>
        <w:t>,</w:t>
      </w:r>
      <w:r w:rsidR="00233688">
        <w:rPr>
          <w:szCs w:val="20"/>
        </w:rPr>
        <w:t xml:space="preserve"> тонина, классировка, кормление</w:t>
      </w:r>
      <w:r w:rsidRPr="000D0036">
        <w:rPr>
          <w:szCs w:val="20"/>
        </w:rPr>
        <w:t>, пастбища</w:t>
      </w:r>
      <w:r w:rsidR="00A42FCC">
        <w:rPr>
          <w:szCs w:val="20"/>
        </w:rPr>
        <w:t>.</w:t>
      </w:r>
    </w:p>
    <w:p w:rsidR="00233688" w:rsidRPr="001B55D2" w:rsidRDefault="00233688" w:rsidP="000D0036">
      <w:pPr>
        <w:ind w:firstLine="567"/>
        <w:rPr>
          <w:b/>
          <w:i/>
          <w:sz w:val="19"/>
          <w:szCs w:val="19"/>
        </w:rPr>
      </w:pPr>
    </w:p>
    <w:p w:rsidR="000D0036" w:rsidRPr="00A42FCC" w:rsidRDefault="00233688" w:rsidP="000D0036">
      <w:pPr>
        <w:ind w:firstLine="567"/>
        <w:rPr>
          <w:b/>
          <w:i/>
          <w:sz w:val="19"/>
          <w:szCs w:val="19"/>
          <w:lang w:val="en-US"/>
        </w:rPr>
      </w:pPr>
      <w:r>
        <w:rPr>
          <w:b/>
          <w:i/>
          <w:sz w:val="19"/>
          <w:szCs w:val="19"/>
          <w:lang w:val="en-US"/>
        </w:rPr>
        <w:t>Abstract</w:t>
      </w:r>
      <w:r w:rsidR="0022688A" w:rsidRPr="00A42FCC">
        <w:rPr>
          <w:b/>
          <w:i/>
          <w:sz w:val="19"/>
          <w:szCs w:val="19"/>
          <w:lang w:val="en-US"/>
        </w:rPr>
        <w:t xml:space="preserve">. </w:t>
      </w:r>
      <w:r w:rsidR="000D0036" w:rsidRPr="00A42FCC">
        <w:rPr>
          <w:i/>
          <w:sz w:val="19"/>
          <w:szCs w:val="19"/>
          <w:lang w:val="en-US"/>
        </w:rPr>
        <w:t>The article presents the results of harvested wool Makhachkala wool factory for a number of  years, the Results show that in recent years it is not possible to harvest normal wool free litter. In the farms of the hair is not classroot and fed to collection points with the lower grades. The proportion lasciavano wool does not exceed 10.3-13.5 per cent. Methods of elimination of weeds and wool defects are given.</w:t>
      </w:r>
    </w:p>
    <w:p w:rsidR="000D0036" w:rsidRPr="00A42FCC" w:rsidRDefault="00233688" w:rsidP="000D0036">
      <w:pPr>
        <w:ind w:firstLine="567"/>
        <w:rPr>
          <w:i/>
          <w:sz w:val="19"/>
          <w:szCs w:val="19"/>
          <w:lang w:val="en-US"/>
        </w:rPr>
      </w:pPr>
      <w:r>
        <w:rPr>
          <w:b/>
          <w:i/>
          <w:sz w:val="19"/>
          <w:szCs w:val="19"/>
          <w:lang w:val="en-US"/>
        </w:rPr>
        <w:t>Key</w:t>
      </w:r>
      <w:r w:rsidR="000D0036" w:rsidRPr="00A42FCC">
        <w:rPr>
          <w:b/>
          <w:i/>
          <w:sz w:val="19"/>
          <w:szCs w:val="19"/>
          <w:lang w:val="en-US"/>
        </w:rPr>
        <w:t>words:</w:t>
      </w:r>
      <w:r w:rsidR="000D0036" w:rsidRPr="00A42FCC">
        <w:rPr>
          <w:i/>
          <w:sz w:val="19"/>
          <w:szCs w:val="19"/>
          <w:lang w:val="en-US"/>
        </w:rPr>
        <w:t xml:space="preserve"> wool , defects, weeds, control measures ,Tonin, classification , feeding , pastures</w:t>
      </w:r>
    </w:p>
    <w:p w:rsidR="0022688A" w:rsidRPr="00A42FCC" w:rsidRDefault="0022688A" w:rsidP="000D0036">
      <w:pPr>
        <w:ind w:firstLine="567"/>
        <w:rPr>
          <w:sz w:val="19"/>
          <w:szCs w:val="19"/>
          <w:lang w:val="en-US"/>
        </w:rPr>
      </w:pPr>
    </w:p>
    <w:p w:rsidR="009F4288" w:rsidRPr="00CE6B93" w:rsidRDefault="009F4288" w:rsidP="000D0036">
      <w:pPr>
        <w:ind w:firstLine="567"/>
        <w:rPr>
          <w:sz w:val="19"/>
          <w:szCs w:val="19"/>
          <w:lang w:val="en-US"/>
        </w:rPr>
        <w:sectPr w:rsidR="009F4288" w:rsidRPr="00CE6B93" w:rsidSect="00397274">
          <w:type w:val="continuous"/>
          <w:pgSz w:w="11906" w:h="16838"/>
          <w:pgMar w:top="1134" w:right="1134" w:bottom="1134" w:left="1134" w:header="709" w:footer="709" w:gutter="0"/>
          <w:cols w:space="720"/>
        </w:sectPr>
      </w:pPr>
    </w:p>
    <w:p w:rsidR="005E2A8C" w:rsidRPr="00E47B44" w:rsidRDefault="005E2A8C" w:rsidP="005E2A8C">
      <w:pPr>
        <w:ind w:firstLine="567"/>
        <w:rPr>
          <w:b/>
          <w:sz w:val="19"/>
          <w:szCs w:val="19"/>
        </w:rPr>
      </w:pPr>
      <w:r w:rsidRPr="00E47B44">
        <w:rPr>
          <w:b/>
          <w:sz w:val="19"/>
          <w:szCs w:val="19"/>
        </w:rPr>
        <w:lastRenderedPageBreak/>
        <w:t>УДК: 619:614:31.48</w:t>
      </w:r>
    </w:p>
    <w:p w:rsidR="005E2A8C" w:rsidRPr="00E47B44" w:rsidRDefault="005E2A8C" w:rsidP="005E2A8C">
      <w:pPr>
        <w:ind w:firstLine="567"/>
        <w:jc w:val="center"/>
        <w:rPr>
          <w:b/>
          <w:sz w:val="19"/>
          <w:szCs w:val="19"/>
        </w:rPr>
      </w:pPr>
    </w:p>
    <w:p w:rsidR="005E2A8C" w:rsidRPr="00E47B44" w:rsidRDefault="005E2A8C" w:rsidP="005E2A8C">
      <w:pPr>
        <w:ind w:firstLine="567"/>
        <w:jc w:val="center"/>
        <w:rPr>
          <w:b/>
          <w:sz w:val="19"/>
          <w:szCs w:val="19"/>
        </w:rPr>
      </w:pPr>
      <w:r w:rsidRPr="00E47B44">
        <w:rPr>
          <w:b/>
          <w:sz w:val="19"/>
          <w:szCs w:val="19"/>
        </w:rPr>
        <w:t>ОЦЕНКА ЭФФЕКТИВНОСТИ ДЕЗИНФИЦИРУЮЩЕГО СРЕДСТВА ЙОДХЛОРИД 2,0 %</w:t>
      </w:r>
    </w:p>
    <w:p w:rsidR="005E2A8C" w:rsidRPr="00E47B44" w:rsidRDefault="005E2A8C" w:rsidP="005E2A8C">
      <w:pPr>
        <w:ind w:firstLine="567"/>
        <w:jc w:val="center"/>
        <w:rPr>
          <w:b/>
          <w:sz w:val="19"/>
          <w:szCs w:val="19"/>
        </w:rPr>
      </w:pPr>
    </w:p>
    <w:p w:rsidR="005E2A8C" w:rsidRPr="00E47B44" w:rsidRDefault="005E2A8C" w:rsidP="005E2A8C">
      <w:pPr>
        <w:ind w:firstLine="567"/>
        <w:rPr>
          <w:b/>
          <w:sz w:val="19"/>
          <w:szCs w:val="19"/>
        </w:rPr>
      </w:pPr>
      <w:r w:rsidRPr="00E47B44">
        <w:rPr>
          <w:b/>
          <w:sz w:val="19"/>
          <w:szCs w:val="19"/>
        </w:rPr>
        <w:t>М.</w:t>
      </w:r>
      <w:r w:rsidR="00CC3ABE">
        <w:rPr>
          <w:b/>
          <w:sz w:val="19"/>
          <w:szCs w:val="19"/>
        </w:rPr>
        <w:t xml:space="preserve"> </w:t>
      </w:r>
      <w:r w:rsidRPr="00E47B44">
        <w:rPr>
          <w:b/>
          <w:sz w:val="19"/>
          <w:szCs w:val="19"/>
        </w:rPr>
        <w:t>С. САЙПУЛЛАЕВ</w:t>
      </w:r>
      <w:r w:rsidRPr="00E47B44">
        <w:rPr>
          <w:b/>
          <w:sz w:val="19"/>
          <w:szCs w:val="19"/>
          <w:vertAlign w:val="superscript"/>
        </w:rPr>
        <w:t>1</w:t>
      </w:r>
      <w:r w:rsidRPr="00E47B44">
        <w:rPr>
          <w:b/>
          <w:sz w:val="19"/>
          <w:szCs w:val="19"/>
        </w:rPr>
        <w:t>, д-р вет. наук,  заведующий лабораторией ветеринарной санитарии</w:t>
      </w:r>
    </w:p>
    <w:p w:rsidR="005E2A8C" w:rsidRPr="00E47B44" w:rsidRDefault="005E2A8C" w:rsidP="005E2A8C">
      <w:pPr>
        <w:ind w:firstLine="567"/>
        <w:rPr>
          <w:b/>
          <w:sz w:val="19"/>
          <w:szCs w:val="19"/>
        </w:rPr>
      </w:pPr>
      <w:r w:rsidRPr="00E47B44">
        <w:rPr>
          <w:b/>
          <w:sz w:val="19"/>
          <w:szCs w:val="19"/>
        </w:rPr>
        <w:t>А.</w:t>
      </w:r>
      <w:r w:rsidR="00CC3ABE">
        <w:rPr>
          <w:b/>
          <w:sz w:val="19"/>
          <w:szCs w:val="19"/>
        </w:rPr>
        <w:t xml:space="preserve"> </w:t>
      </w:r>
      <w:r w:rsidRPr="00E47B44">
        <w:rPr>
          <w:b/>
          <w:sz w:val="19"/>
          <w:szCs w:val="19"/>
        </w:rPr>
        <w:t>У. КОЙЧУЕВ</w:t>
      </w:r>
      <w:r w:rsidRPr="00E47B44">
        <w:rPr>
          <w:b/>
          <w:sz w:val="19"/>
          <w:szCs w:val="19"/>
          <w:vertAlign w:val="superscript"/>
        </w:rPr>
        <w:t>1</w:t>
      </w:r>
      <w:r w:rsidRPr="00E47B44">
        <w:rPr>
          <w:b/>
          <w:sz w:val="19"/>
          <w:szCs w:val="19"/>
        </w:rPr>
        <w:t>,  научный сотрудник</w:t>
      </w:r>
    </w:p>
    <w:p w:rsidR="005E2A8C" w:rsidRPr="00E47B44" w:rsidRDefault="005E2A8C" w:rsidP="005E2A8C">
      <w:pPr>
        <w:ind w:firstLine="567"/>
        <w:rPr>
          <w:b/>
          <w:sz w:val="19"/>
          <w:szCs w:val="19"/>
        </w:rPr>
      </w:pPr>
      <w:r w:rsidRPr="00E47B44">
        <w:rPr>
          <w:b/>
          <w:sz w:val="19"/>
          <w:szCs w:val="19"/>
        </w:rPr>
        <w:t>Т.</w:t>
      </w:r>
      <w:r w:rsidR="00CC3ABE">
        <w:rPr>
          <w:b/>
          <w:sz w:val="19"/>
          <w:szCs w:val="19"/>
        </w:rPr>
        <w:t xml:space="preserve"> </w:t>
      </w:r>
      <w:r w:rsidRPr="00E47B44">
        <w:rPr>
          <w:b/>
          <w:sz w:val="19"/>
          <w:szCs w:val="19"/>
        </w:rPr>
        <w:t>Б. МИРЗОЕВА</w:t>
      </w:r>
      <w:r w:rsidRPr="00E47B44">
        <w:rPr>
          <w:b/>
          <w:sz w:val="19"/>
          <w:szCs w:val="19"/>
          <w:vertAlign w:val="superscript"/>
        </w:rPr>
        <w:t>1</w:t>
      </w:r>
      <w:r w:rsidRPr="00E47B44">
        <w:rPr>
          <w:b/>
          <w:sz w:val="19"/>
          <w:szCs w:val="19"/>
        </w:rPr>
        <w:t>,  научный сотрудник</w:t>
      </w:r>
    </w:p>
    <w:p w:rsidR="005E2A8C" w:rsidRPr="00E47B44" w:rsidRDefault="005E2A8C" w:rsidP="005E2A8C">
      <w:pPr>
        <w:ind w:firstLine="567"/>
        <w:rPr>
          <w:b/>
          <w:sz w:val="19"/>
          <w:szCs w:val="19"/>
        </w:rPr>
      </w:pPr>
      <w:r w:rsidRPr="00E47B44">
        <w:rPr>
          <w:b/>
          <w:sz w:val="19"/>
          <w:szCs w:val="19"/>
        </w:rPr>
        <w:t>А.</w:t>
      </w:r>
      <w:r w:rsidR="00CC3ABE">
        <w:rPr>
          <w:b/>
          <w:sz w:val="19"/>
          <w:szCs w:val="19"/>
        </w:rPr>
        <w:t xml:space="preserve"> </w:t>
      </w:r>
      <w:r w:rsidRPr="00E47B44">
        <w:rPr>
          <w:b/>
          <w:sz w:val="19"/>
          <w:szCs w:val="19"/>
        </w:rPr>
        <w:t>А.</w:t>
      </w:r>
      <w:r w:rsidR="00CC3ABE">
        <w:rPr>
          <w:b/>
          <w:sz w:val="19"/>
          <w:szCs w:val="19"/>
        </w:rPr>
        <w:t xml:space="preserve"> </w:t>
      </w:r>
      <w:r w:rsidRPr="00E47B44">
        <w:rPr>
          <w:b/>
          <w:sz w:val="19"/>
          <w:szCs w:val="19"/>
        </w:rPr>
        <w:t>АЛИЕВ</w:t>
      </w:r>
      <w:r w:rsidRPr="00E47B44">
        <w:rPr>
          <w:b/>
          <w:sz w:val="19"/>
          <w:szCs w:val="19"/>
          <w:vertAlign w:val="superscript"/>
        </w:rPr>
        <w:t>1,2</w:t>
      </w:r>
      <w:r w:rsidRPr="00E47B44">
        <w:rPr>
          <w:b/>
          <w:sz w:val="19"/>
          <w:szCs w:val="19"/>
        </w:rPr>
        <w:t xml:space="preserve">, д-р биол. наук, профессор </w:t>
      </w:r>
    </w:p>
    <w:p w:rsidR="005E2A8C" w:rsidRPr="00E47B44" w:rsidRDefault="005E2A8C" w:rsidP="006A3948">
      <w:pPr>
        <w:ind w:left="567" w:firstLine="0"/>
        <w:rPr>
          <w:b/>
          <w:sz w:val="19"/>
          <w:szCs w:val="19"/>
        </w:rPr>
      </w:pPr>
      <w:r w:rsidRPr="00E47B44">
        <w:rPr>
          <w:b/>
          <w:sz w:val="19"/>
          <w:szCs w:val="19"/>
          <w:vertAlign w:val="superscript"/>
        </w:rPr>
        <w:t>1</w:t>
      </w:r>
      <w:r w:rsidRPr="00E47B44">
        <w:rPr>
          <w:b/>
          <w:sz w:val="19"/>
          <w:szCs w:val="19"/>
        </w:rPr>
        <w:t>ФГБНУ «Федеральный аграрный  научный  центр Республики Дагестан» - филиал «Прикаспийский   зональный научно-исследовательский  ветеринарный   институт,  г. Махачкала</w:t>
      </w:r>
    </w:p>
    <w:p w:rsidR="005E2A8C" w:rsidRPr="00E47B44" w:rsidRDefault="005E2A8C" w:rsidP="005E2A8C">
      <w:pPr>
        <w:ind w:firstLine="567"/>
        <w:rPr>
          <w:b/>
          <w:sz w:val="19"/>
          <w:szCs w:val="19"/>
        </w:rPr>
      </w:pPr>
      <w:r w:rsidRPr="00E47B44">
        <w:rPr>
          <w:b/>
          <w:sz w:val="19"/>
          <w:szCs w:val="19"/>
          <w:vertAlign w:val="superscript"/>
        </w:rPr>
        <w:t>2</w:t>
      </w:r>
      <w:r w:rsidRPr="00E47B44">
        <w:rPr>
          <w:b/>
          <w:sz w:val="19"/>
          <w:szCs w:val="19"/>
        </w:rPr>
        <w:t>ФГБОУ ВО Дагестанский ГАУ, г. Махачкала</w:t>
      </w:r>
    </w:p>
    <w:p w:rsidR="005E2A8C" w:rsidRPr="00E47B44" w:rsidRDefault="005E2A8C" w:rsidP="005E2A8C">
      <w:pPr>
        <w:ind w:firstLine="567"/>
        <w:rPr>
          <w:b/>
          <w:sz w:val="19"/>
          <w:szCs w:val="19"/>
        </w:rPr>
      </w:pPr>
    </w:p>
    <w:p w:rsidR="005E2A8C" w:rsidRPr="00E47B44" w:rsidRDefault="005E2A8C" w:rsidP="005E2A8C">
      <w:pPr>
        <w:ind w:firstLine="567"/>
        <w:jc w:val="center"/>
        <w:rPr>
          <w:b/>
          <w:i/>
          <w:sz w:val="19"/>
          <w:szCs w:val="19"/>
          <w:lang w:val="en-US"/>
        </w:rPr>
      </w:pPr>
      <w:r w:rsidRPr="00E47B44">
        <w:rPr>
          <w:b/>
          <w:i/>
          <w:sz w:val="19"/>
          <w:szCs w:val="19"/>
          <w:lang w:val="en-US"/>
        </w:rPr>
        <w:t>EVALUATION OF THE EFFECTIVENESS OF A DISINFECTANT MEANS IODINE CHLORIDE 2.0%</w:t>
      </w:r>
    </w:p>
    <w:p w:rsidR="005E2A8C" w:rsidRPr="00E47B44" w:rsidRDefault="005E2A8C" w:rsidP="005E2A8C">
      <w:pPr>
        <w:ind w:firstLine="567"/>
        <w:rPr>
          <w:b/>
          <w:i/>
          <w:sz w:val="19"/>
          <w:szCs w:val="19"/>
          <w:lang w:val="en-US"/>
        </w:rPr>
      </w:pPr>
    </w:p>
    <w:p w:rsidR="005E2A8C" w:rsidRPr="00E47B44" w:rsidRDefault="005E2A8C" w:rsidP="005E2A8C">
      <w:pPr>
        <w:autoSpaceDE w:val="0"/>
        <w:autoSpaceDN w:val="0"/>
        <w:adjustRightInd w:val="0"/>
        <w:ind w:firstLine="567"/>
        <w:rPr>
          <w:b/>
          <w:bCs/>
          <w:i/>
          <w:sz w:val="19"/>
          <w:szCs w:val="19"/>
          <w:lang w:val="en-US"/>
        </w:rPr>
      </w:pPr>
      <w:r w:rsidRPr="00E47B44">
        <w:rPr>
          <w:b/>
          <w:i/>
          <w:sz w:val="19"/>
          <w:szCs w:val="19"/>
          <w:lang w:val="en-US"/>
        </w:rPr>
        <w:t>M.</w:t>
      </w:r>
      <w:r w:rsidR="00CC3ABE" w:rsidRPr="00CC3ABE">
        <w:rPr>
          <w:b/>
          <w:i/>
          <w:sz w:val="19"/>
          <w:szCs w:val="19"/>
          <w:lang w:val="en-US"/>
        </w:rPr>
        <w:t xml:space="preserve"> </w:t>
      </w:r>
      <w:r w:rsidRPr="00E47B44">
        <w:rPr>
          <w:b/>
          <w:i/>
          <w:sz w:val="19"/>
          <w:szCs w:val="19"/>
          <w:lang w:val="en-US"/>
        </w:rPr>
        <w:t>S. SAIPULLAEV</w:t>
      </w:r>
      <w:r w:rsidRPr="00E47B44">
        <w:rPr>
          <w:b/>
          <w:i/>
          <w:sz w:val="19"/>
          <w:szCs w:val="19"/>
          <w:vertAlign w:val="superscript"/>
          <w:lang w:val="en-US"/>
        </w:rPr>
        <w:t>1</w:t>
      </w:r>
      <w:r w:rsidRPr="00E47B44">
        <w:rPr>
          <w:b/>
          <w:i/>
          <w:sz w:val="19"/>
          <w:szCs w:val="19"/>
          <w:lang w:val="en-US"/>
        </w:rPr>
        <w:t xml:space="preserve">, </w:t>
      </w:r>
      <w:r w:rsidRPr="00E47B44">
        <w:rPr>
          <w:b/>
          <w:bCs/>
          <w:i/>
          <w:sz w:val="19"/>
          <w:szCs w:val="19"/>
          <w:lang w:val="en-US"/>
        </w:rPr>
        <w:t>Doctor of Veterinary Sciences</w:t>
      </w:r>
      <w:r w:rsidRPr="00E47B44">
        <w:rPr>
          <w:b/>
          <w:i/>
          <w:sz w:val="19"/>
          <w:szCs w:val="19"/>
          <w:lang w:val="en-US"/>
        </w:rPr>
        <w:t>, Head of the Laboratory of Veterinary Sanitation</w:t>
      </w:r>
    </w:p>
    <w:p w:rsidR="005E2A8C" w:rsidRPr="00E47B44" w:rsidRDefault="005E2A8C" w:rsidP="005E2A8C">
      <w:pPr>
        <w:ind w:firstLine="567"/>
        <w:rPr>
          <w:b/>
          <w:i/>
          <w:sz w:val="19"/>
          <w:szCs w:val="19"/>
          <w:lang w:val="en-US"/>
        </w:rPr>
      </w:pPr>
      <w:r w:rsidRPr="00E47B44">
        <w:rPr>
          <w:b/>
          <w:i/>
          <w:sz w:val="19"/>
          <w:szCs w:val="19"/>
          <w:lang w:val="en-US"/>
        </w:rPr>
        <w:t>A.</w:t>
      </w:r>
      <w:r w:rsidR="00CC3ABE" w:rsidRPr="00CC3ABE">
        <w:rPr>
          <w:b/>
          <w:i/>
          <w:sz w:val="19"/>
          <w:szCs w:val="19"/>
          <w:lang w:val="en-US"/>
        </w:rPr>
        <w:t xml:space="preserve"> </w:t>
      </w:r>
      <w:r w:rsidRPr="00E47B44">
        <w:rPr>
          <w:b/>
          <w:i/>
          <w:sz w:val="19"/>
          <w:szCs w:val="19"/>
          <w:lang w:val="en-US"/>
        </w:rPr>
        <w:t>U. KOICHUEV</w:t>
      </w:r>
      <w:r w:rsidRPr="00E47B44">
        <w:rPr>
          <w:b/>
          <w:i/>
          <w:sz w:val="19"/>
          <w:szCs w:val="19"/>
          <w:vertAlign w:val="superscript"/>
          <w:lang w:val="en-US"/>
        </w:rPr>
        <w:t>1</w:t>
      </w:r>
      <w:r w:rsidRPr="00E47B44">
        <w:rPr>
          <w:b/>
          <w:i/>
          <w:sz w:val="19"/>
          <w:szCs w:val="19"/>
          <w:lang w:val="en-US"/>
        </w:rPr>
        <w:t>, Researcher</w:t>
      </w:r>
    </w:p>
    <w:p w:rsidR="005E2A8C" w:rsidRPr="00E47B44" w:rsidRDefault="005E2A8C" w:rsidP="005E2A8C">
      <w:pPr>
        <w:ind w:firstLine="567"/>
        <w:rPr>
          <w:b/>
          <w:i/>
          <w:sz w:val="19"/>
          <w:szCs w:val="19"/>
          <w:lang w:val="en-US"/>
        </w:rPr>
      </w:pPr>
      <w:r w:rsidRPr="00E47B44">
        <w:rPr>
          <w:b/>
          <w:i/>
          <w:sz w:val="19"/>
          <w:szCs w:val="19"/>
          <w:lang w:val="en-US"/>
        </w:rPr>
        <w:t>T.</w:t>
      </w:r>
      <w:r w:rsidR="00CC3ABE" w:rsidRPr="00CC3ABE">
        <w:rPr>
          <w:b/>
          <w:i/>
          <w:sz w:val="19"/>
          <w:szCs w:val="19"/>
          <w:lang w:val="en-US"/>
        </w:rPr>
        <w:t xml:space="preserve"> </w:t>
      </w:r>
      <w:r w:rsidRPr="00E47B44">
        <w:rPr>
          <w:b/>
          <w:i/>
          <w:sz w:val="19"/>
          <w:szCs w:val="19"/>
          <w:lang w:val="en-US"/>
        </w:rPr>
        <w:t>B. MIRZOEVA</w:t>
      </w:r>
      <w:r w:rsidRPr="00E47B44">
        <w:rPr>
          <w:b/>
          <w:i/>
          <w:sz w:val="19"/>
          <w:szCs w:val="19"/>
          <w:vertAlign w:val="superscript"/>
          <w:lang w:val="en-US"/>
        </w:rPr>
        <w:t>1</w:t>
      </w:r>
      <w:r w:rsidRPr="00E47B44">
        <w:rPr>
          <w:b/>
          <w:i/>
          <w:sz w:val="19"/>
          <w:szCs w:val="19"/>
          <w:lang w:val="en-US"/>
        </w:rPr>
        <w:t>, Researcher</w:t>
      </w:r>
    </w:p>
    <w:p w:rsidR="005E2A8C" w:rsidRPr="00E47B44" w:rsidRDefault="005E2A8C" w:rsidP="005E2A8C">
      <w:pPr>
        <w:ind w:firstLine="567"/>
        <w:rPr>
          <w:b/>
          <w:i/>
          <w:sz w:val="19"/>
          <w:szCs w:val="19"/>
          <w:lang w:val="en-US"/>
        </w:rPr>
      </w:pPr>
      <w:r w:rsidRPr="00E47B44">
        <w:rPr>
          <w:b/>
          <w:i/>
          <w:sz w:val="19"/>
          <w:szCs w:val="19"/>
          <w:lang w:val="en-US"/>
        </w:rPr>
        <w:t>A.</w:t>
      </w:r>
      <w:r w:rsidR="00CC3ABE" w:rsidRPr="00CC3ABE">
        <w:rPr>
          <w:b/>
          <w:i/>
          <w:sz w:val="19"/>
          <w:szCs w:val="19"/>
          <w:lang w:val="en-US"/>
        </w:rPr>
        <w:t xml:space="preserve"> </w:t>
      </w:r>
      <w:r w:rsidRPr="00E47B44">
        <w:rPr>
          <w:b/>
          <w:i/>
          <w:sz w:val="19"/>
          <w:szCs w:val="19"/>
          <w:lang w:val="en-US"/>
        </w:rPr>
        <w:t xml:space="preserve">A. ALIEV </w:t>
      </w:r>
      <w:r w:rsidRPr="00E47B44">
        <w:rPr>
          <w:b/>
          <w:i/>
          <w:sz w:val="19"/>
          <w:szCs w:val="19"/>
          <w:vertAlign w:val="superscript"/>
          <w:lang w:val="en-US"/>
        </w:rPr>
        <w:t>1,2</w:t>
      </w:r>
      <w:r w:rsidRPr="00E47B44">
        <w:rPr>
          <w:b/>
          <w:i/>
          <w:sz w:val="19"/>
          <w:szCs w:val="19"/>
          <w:lang w:val="en-US"/>
        </w:rPr>
        <w:t xml:space="preserve">, </w:t>
      </w:r>
      <w:r w:rsidRPr="00E47B44">
        <w:rPr>
          <w:b/>
          <w:bCs/>
          <w:i/>
          <w:sz w:val="19"/>
          <w:szCs w:val="19"/>
          <w:lang w:val="en-US"/>
        </w:rPr>
        <w:t>Doctor of  Biological Sciences, professor</w:t>
      </w:r>
    </w:p>
    <w:p w:rsidR="005E2A8C" w:rsidRPr="00E47B44" w:rsidRDefault="005E2A8C" w:rsidP="006A3948">
      <w:pPr>
        <w:autoSpaceDE w:val="0"/>
        <w:autoSpaceDN w:val="0"/>
        <w:adjustRightInd w:val="0"/>
        <w:ind w:left="567" w:firstLine="0"/>
        <w:rPr>
          <w:b/>
          <w:bCs/>
          <w:i/>
          <w:sz w:val="19"/>
          <w:szCs w:val="19"/>
          <w:lang w:val="en-US"/>
        </w:rPr>
      </w:pPr>
      <w:r w:rsidRPr="00E47B44">
        <w:rPr>
          <w:b/>
          <w:bCs/>
          <w:i/>
          <w:sz w:val="19"/>
          <w:szCs w:val="19"/>
          <w:vertAlign w:val="superscript"/>
          <w:lang w:val="en-US"/>
        </w:rPr>
        <w:t>1</w:t>
      </w:r>
      <w:r w:rsidRPr="00E47B44">
        <w:rPr>
          <w:b/>
          <w:bCs/>
          <w:i/>
          <w:sz w:val="19"/>
          <w:szCs w:val="19"/>
          <w:lang w:val="en-US"/>
        </w:rPr>
        <w:t>FGBNU "Federal Agrarian Scientific Center of the Republic of Dagestan" - a branch of the "Caspian Regional Veterinary Research Institute, Makhachkala</w:t>
      </w:r>
    </w:p>
    <w:p w:rsidR="003D2591" w:rsidRPr="0034475F" w:rsidRDefault="003D2591" w:rsidP="003D2591">
      <w:pPr>
        <w:ind w:firstLine="567"/>
        <w:rPr>
          <w:b/>
          <w:i/>
          <w:lang w:val="en-US"/>
        </w:rPr>
      </w:pPr>
      <w:r w:rsidRPr="003D2591">
        <w:rPr>
          <w:b/>
          <w:i/>
          <w:vertAlign w:val="superscript"/>
          <w:lang w:val="en-US"/>
        </w:rPr>
        <w:t>2</w:t>
      </w:r>
      <w:r w:rsidRPr="0034475F">
        <w:rPr>
          <w:b/>
          <w:i/>
          <w:lang w:val="en-US"/>
        </w:rPr>
        <w:t>Dagestan State Agricultural University, Makhachkala</w:t>
      </w:r>
    </w:p>
    <w:p w:rsidR="00E47B44" w:rsidRPr="0038594F" w:rsidRDefault="00E47B44" w:rsidP="005E2A8C">
      <w:pPr>
        <w:ind w:firstLine="567"/>
        <w:rPr>
          <w:b/>
          <w:sz w:val="19"/>
          <w:szCs w:val="19"/>
          <w:lang w:val="en-US"/>
        </w:rPr>
      </w:pPr>
    </w:p>
    <w:p w:rsidR="005E2A8C" w:rsidRPr="006A3948" w:rsidRDefault="005E2A8C" w:rsidP="005E2A8C">
      <w:pPr>
        <w:ind w:firstLine="567"/>
        <w:rPr>
          <w:sz w:val="19"/>
          <w:szCs w:val="19"/>
        </w:rPr>
      </w:pPr>
      <w:r w:rsidRPr="006A3948">
        <w:rPr>
          <w:b/>
          <w:sz w:val="19"/>
          <w:szCs w:val="19"/>
        </w:rPr>
        <w:t>Аннотация</w:t>
      </w:r>
      <w:r w:rsidRPr="0006753A">
        <w:rPr>
          <w:b/>
          <w:sz w:val="19"/>
          <w:szCs w:val="19"/>
          <w:lang w:val="en-US"/>
        </w:rPr>
        <w:t xml:space="preserve">. </w:t>
      </w:r>
      <w:r w:rsidRPr="006A3948">
        <w:rPr>
          <w:sz w:val="19"/>
          <w:szCs w:val="19"/>
        </w:rPr>
        <w:t>Представлены результаты лабораторного испытания средства Йодхлорид 2,0%, проведенных на бактерицидную активность путем серийных разведений и на бязевых тест-объектах, а также дезинфекционной активности растворов на тест-поверхностях из нержавеющей стали, кафельной и метлахской плитки, дерева и бетона.</w:t>
      </w:r>
    </w:p>
    <w:p w:rsidR="005E2A8C" w:rsidRPr="006A3948" w:rsidRDefault="005E2A8C" w:rsidP="005E2A8C">
      <w:pPr>
        <w:ind w:firstLine="567"/>
        <w:rPr>
          <w:sz w:val="19"/>
          <w:szCs w:val="19"/>
        </w:rPr>
      </w:pPr>
      <w:r w:rsidRPr="006A3948">
        <w:rPr>
          <w:sz w:val="19"/>
          <w:szCs w:val="19"/>
        </w:rPr>
        <w:t xml:space="preserve"> В качестве тест-микроорганизмов использовали музейные культуры кишечной палочки (шт. 1257), золотистого стафилококка (шт. 209Р), микобактерий (шт. В-5), </w:t>
      </w:r>
      <w:r w:rsidRPr="006A3948">
        <w:rPr>
          <w:sz w:val="19"/>
          <w:szCs w:val="19"/>
          <w:lang w:val="en-US"/>
        </w:rPr>
        <w:t>Bac</w:t>
      </w:r>
      <w:r w:rsidRPr="006A3948">
        <w:rPr>
          <w:sz w:val="19"/>
          <w:szCs w:val="19"/>
        </w:rPr>
        <w:t>. с</w:t>
      </w:r>
      <w:r w:rsidRPr="006A3948">
        <w:rPr>
          <w:sz w:val="19"/>
          <w:szCs w:val="19"/>
          <w:lang w:val="en-US"/>
        </w:rPr>
        <w:t>ereus</w:t>
      </w:r>
      <w:r w:rsidRPr="006A3948">
        <w:rPr>
          <w:sz w:val="19"/>
          <w:szCs w:val="19"/>
        </w:rPr>
        <w:t xml:space="preserve"> (шт. 96). Для имитации естественной загрязненности поверхностей использовали инактивированную сыворотку крови лошади, которую наносили на тест-поверхности из расчета 0,5г/100см</w:t>
      </w:r>
      <w:r w:rsidRPr="006A3948">
        <w:rPr>
          <w:sz w:val="19"/>
          <w:szCs w:val="19"/>
          <w:vertAlign w:val="superscript"/>
        </w:rPr>
        <w:t>2</w:t>
      </w:r>
      <w:r w:rsidRPr="006A3948">
        <w:rPr>
          <w:sz w:val="19"/>
          <w:szCs w:val="19"/>
        </w:rPr>
        <w:t>.</w:t>
      </w:r>
    </w:p>
    <w:p w:rsidR="005E2A8C" w:rsidRPr="006A3948" w:rsidRDefault="005E2A8C" w:rsidP="005E2A8C">
      <w:pPr>
        <w:ind w:firstLine="567"/>
        <w:rPr>
          <w:sz w:val="19"/>
          <w:szCs w:val="19"/>
        </w:rPr>
      </w:pPr>
      <w:r w:rsidRPr="006A3948">
        <w:rPr>
          <w:sz w:val="19"/>
          <w:szCs w:val="19"/>
        </w:rPr>
        <w:t xml:space="preserve"> Проведенными исследованиями установлено, что бактерицидное разведение испытуемого средства в отношении кишечной палочки в отсутствии белка при 10 и 30</w:t>
      </w:r>
      <w:r w:rsidR="00CC3ABE" w:rsidRPr="006A3948">
        <w:rPr>
          <w:sz w:val="19"/>
          <w:szCs w:val="19"/>
        </w:rPr>
        <w:t xml:space="preserve"> </w:t>
      </w:r>
      <w:r w:rsidRPr="006A3948">
        <w:rPr>
          <w:sz w:val="19"/>
          <w:szCs w:val="19"/>
        </w:rPr>
        <w:t>мин</w:t>
      </w:r>
      <w:r w:rsidR="00CC3ABE" w:rsidRPr="006A3948">
        <w:rPr>
          <w:sz w:val="19"/>
          <w:szCs w:val="19"/>
        </w:rPr>
        <w:t xml:space="preserve"> </w:t>
      </w:r>
      <w:r w:rsidRPr="006A3948">
        <w:rPr>
          <w:sz w:val="19"/>
          <w:szCs w:val="19"/>
        </w:rPr>
        <w:t>экспозиции составляет 1:7778,4, в присутствии белка при 10</w:t>
      </w:r>
      <w:r w:rsidR="00CC3ABE" w:rsidRPr="006A3948">
        <w:rPr>
          <w:sz w:val="19"/>
          <w:szCs w:val="19"/>
        </w:rPr>
        <w:t xml:space="preserve"> </w:t>
      </w:r>
      <w:r w:rsidRPr="006A3948">
        <w:rPr>
          <w:sz w:val="19"/>
          <w:szCs w:val="19"/>
        </w:rPr>
        <w:t>мин экспозиции 1:98, при 30</w:t>
      </w:r>
      <w:r w:rsidR="00CC3ABE" w:rsidRPr="006A3948">
        <w:rPr>
          <w:sz w:val="19"/>
          <w:szCs w:val="19"/>
        </w:rPr>
        <w:t xml:space="preserve"> </w:t>
      </w:r>
      <w:r w:rsidRPr="006A3948">
        <w:rPr>
          <w:sz w:val="19"/>
          <w:szCs w:val="19"/>
        </w:rPr>
        <w:t>мин экспозиции 1:527,1, из чего следует что белковый индекс равен 12,4.</w:t>
      </w:r>
    </w:p>
    <w:p w:rsidR="005E2A8C" w:rsidRPr="006A3948" w:rsidRDefault="005E2A8C" w:rsidP="005E2A8C">
      <w:pPr>
        <w:ind w:firstLine="567"/>
        <w:rPr>
          <w:sz w:val="19"/>
          <w:szCs w:val="19"/>
        </w:rPr>
      </w:pPr>
      <w:r w:rsidRPr="006A3948">
        <w:rPr>
          <w:sz w:val="19"/>
          <w:szCs w:val="19"/>
        </w:rPr>
        <w:t xml:space="preserve"> Также установлено, что 0,15 раствор средства при экспозиции 30</w:t>
      </w:r>
      <w:r w:rsidR="00CC3ABE" w:rsidRPr="006A3948">
        <w:rPr>
          <w:sz w:val="19"/>
          <w:szCs w:val="19"/>
        </w:rPr>
        <w:t xml:space="preserve"> </w:t>
      </w:r>
      <w:r w:rsidRPr="006A3948">
        <w:rPr>
          <w:sz w:val="19"/>
          <w:szCs w:val="19"/>
        </w:rPr>
        <w:t xml:space="preserve">мин обеззараживает бязевые тест-объекты, контаминированные </w:t>
      </w:r>
      <w:r w:rsidRPr="006A3948">
        <w:rPr>
          <w:sz w:val="19"/>
          <w:szCs w:val="19"/>
          <w:lang w:val="en-US"/>
        </w:rPr>
        <w:t>E</w:t>
      </w:r>
      <w:r w:rsidRPr="006A3948">
        <w:rPr>
          <w:sz w:val="19"/>
          <w:szCs w:val="19"/>
        </w:rPr>
        <w:t>.</w:t>
      </w:r>
      <w:r w:rsidRPr="006A3948">
        <w:rPr>
          <w:sz w:val="19"/>
          <w:szCs w:val="19"/>
          <w:lang w:val="en-US"/>
        </w:rPr>
        <w:t>coli</w:t>
      </w:r>
      <w:r w:rsidRPr="006A3948">
        <w:rPr>
          <w:sz w:val="19"/>
          <w:szCs w:val="19"/>
        </w:rPr>
        <w:t xml:space="preserve"> (шт. 1257), а 0,2% раствор обеззараживает аналогичным образом контаминированные тест-объекты через 10</w:t>
      </w:r>
      <w:r w:rsidR="00CC3ABE" w:rsidRPr="006A3948">
        <w:rPr>
          <w:sz w:val="19"/>
          <w:szCs w:val="19"/>
        </w:rPr>
        <w:t xml:space="preserve"> </w:t>
      </w:r>
      <w:r w:rsidRPr="006A3948">
        <w:rPr>
          <w:sz w:val="19"/>
          <w:szCs w:val="19"/>
        </w:rPr>
        <w:t>мин.</w:t>
      </w:r>
    </w:p>
    <w:p w:rsidR="005E2A8C" w:rsidRPr="006A3948" w:rsidRDefault="005E2A8C" w:rsidP="005E2A8C">
      <w:pPr>
        <w:ind w:firstLine="567"/>
        <w:rPr>
          <w:sz w:val="19"/>
          <w:szCs w:val="19"/>
        </w:rPr>
      </w:pPr>
      <w:r w:rsidRPr="006A3948">
        <w:rPr>
          <w:sz w:val="19"/>
          <w:szCs w:val="19"/>
        </w:rPr>
        <w:lastRenderedPageBreak/>
        <w:t xml:space="preserve"> Результаты опытов по изучению эффективности средства Йодхлорид 2,0% при обеззараживании гладких поверхностей в отношении кишечной палочки (шт. 1257) происходило 0,5% раствором за 1 час экспозиции из расчета 0,25-0,3л/м</w:t>
      </w:r>
      <w:r w:rsidRPr="006A3948">
        <w:rPr>
          <w:sz w:val="19"/>
          <w:szCs w:val="19"/>
          <w:vertAlign w:val="superscript"/>
        </w:rPr>
        <w:t>2</w:t>
      </w:r>
      <w:r w:rsidRPr="006A3948">
        <w:rPr>
          <w:sz w:val="19"/>
          <w:szCs w:val="19"/>
        </w:rPr>
        <w:t>, обеззараживание шероховатых поверхностей наступало после орошения 2,0% раствором из расчета 0,5л/м</w:t>
      </w:r>
      <w:r w:rsidRPr="006A3948">
        <w:rPr>
          <w:sz w:val="19"/>
          <w:szCs w:val="19"/>
          <w:vertAlign w:val="superscript"/>
        </w:rPr>
        <w:t>2</w:t>
      </w:r>
      <w:r w:rsidRPr="006A3948">
        <w:rPr>
          <w:sz w:val="19"/>
          <w:szCs w:val="19"/>
        </w:rPr>
        <w:t xml:space="preserve"> и экспозиции 1 час. В тоже время исследования показали</w:t>
      </w:r>
      <w:r w:rsidR="00CC3ABE" w:rsidRPr="006A3948">
        <w:rPr>
          <w:sz w:val="19"/>
          <w:szCs w:val="19"/>
        </w:rPr>
        <w:t xml:space="preserve">, что </w:t>
      </w:r>
      <w:r w:rsidRPr="006A3948">
        <w:rPr>
          <w:sz w:val="19"/>
          <w:szCs w:val="19"/>
        </w:rPr>
        <w:t xml:space="preserve"> обеззараживание гладких поверхностей от стафилококка наступало 0,5% раствором при экспозиции 1 час, из расчета 0,5л/м</w:t>
      </w:r>
      <w:r w:rsidRPr="006A3948">
        <w:rPr>
          <w:sz w:val="19"/>
          <w:szCs w:val="19"/>
          <w:vertAlign w:val="superscript"/>
        </w:rPr>
        <w:t>2</w:t>
      </w:r>
      <w:r w:rsidRPr="006A3948">
        <w:rPr>
          <w:sz w:val="19"/>
          <w:szCs w:val="19"/>
        </w:rPr>
        <w:t>дезраствора, шероховатых поверхностей</w:t>
      </w:r>
      <w:r w:rsidR="00375804" w:rsidRPr="006A3948">
        <w:rPr>
          <w:sz w:val="19"/>
          <w:szCs w:val="19"/>
        </w:rPr>
        <w:t>,</w:t>
      </w:r>
      <w:r w:rsidRPr="006A3948">
        <w:rPr>
          <w:sz w:val="19"/>
          <w:szCs w:val="19"/>
        </w:rPr>
        <w:t xml:space="preserve"> растворы средства обеззараживали 4,0 и 5,0% раствором из расчета 0,5л/м</w:t>
      </w:r>
      <w:r w:rsidRPr="006A3948">
        <w:rPr>
          <w:sz w:val="19"/>
          <w:szCs w:val="19"/>
          <w:vertAlign w:val="superscript"/>
        </w:rPr>
        <w:t>2</w:t>
      </w:r>
      <w:r w:rsidRPr="006A3948">
        <w:rPr>
          <w:sz w:val="19"/>
          <w:szCs w:val="19"/>
        </w:rPr>
        <w:t xml:space="preserve"> средства при экспозиции 3 и 1 час соответственно.</w:t>
      </w:r>
    </w:p>
    <w:p w:rsidR="005E2A8C" w:rsidRPr="006A3948" w:rsidRDefault="005E2A8C" w:rsidP="005E2A8C">
      <w:pPr>
        <w:ind w:firstLine="567"/>
        <w:rPr>
          <w:sz w:val="19"/>
          <w:szCs w:val="19"/>
        </w:rPr>
      </w:pPr>
      <w:r w:rsidRPr="006A3948">
        <w:rPr>
          <w:b/>
          <w:sz w:val="19"/>
          <w:szCs w:val="19"/>
        </w:rPr>
        <w:t xml:space="preserve">Ключевые слова: </w:t>
      </w:r>
      <w:r w:rsidRPr="006A3948">
        <w:rPr>
          <w:sz w:val="19"/>
          <w:szCs w:val="19"/>
        </w:rPr>
        <w:t>тест-поверхности, тест-культуры, обеззараживание, орошение, концентрация, экспозиция, расход дезраствора, эффективность, дезинфекция.</w:t>
      </w:r>
    </w:p>
    <w:p w:rsidR="005E2A8C" w:rsidRPr="006A3948" w:rsidRDefault="005E2A8C" w:rsidP="005E2A8C">
      <w:pPr>
        <w:ind w:firstLine="567"/>
        <w:rPr>
          <w:sz w:val="19"/>
          <w:szCs w:val="19"/>
        </w:rPr>
      </w:pPr>
    </w:p>
    <w:p w:rsidR="005E2A8C" w:rsidRPr="006A3948" w:rsidRDefault="005E2A8C" w:rsidP="005E2A8C">
      <w:pPr>
        <w:ind w:firstLine="567"/>
        <w:rPr>
          <w:i/>
          <w:sz w:val="19"/>
          <w:szCs w:val="19"/>
          <w:lang w:val="en-US"/>
        </w:rPr>
      </w:pPr>
      <w:r w:rsidRPr="006A3948">
        <w:rPr>
          <w:b/>
          <w:i/>
          <w:sz w:val="19"/>
          <w:szCs w:val="19"/>
          <w:lang w:val="en-US"/>
        </w:rPr>
        <w:t>A</w:t>
      </w:r>
      <w:r w:rsidR="00A12121" w:rsidRPr="006A3948">
        <w:rPr>
          <w:b/>
          <w:i/>
          <w:sz w:val="19"/>
          <w:szCs w:val="19"/>
          <w:lang w:val="en-US"/>
        </w:rPr>
        <w:t>bstract</w:t>
      </w:r>
      <w:r w:rsidRPr="006A3948">
        <w:rPr>
          <w:b/>
          <w:i/>
          <w:sz w:val="19"/>
          <w:szCs w:val="19"/>
          <w:lang w:val="en-US"/>
        </w:rPr>
        <w:t>.</w:t>
      </w:r>
      <w:r w:rsidRPr="006A3948">
        <w:rPr>
          <w:i/>
          <w:sz w:val="19"/>
          <w:szCs w:val="19"/>
          <w:lang w:val="en-US"/>
        </w:rPr>
        <w:t xml:space="preserve"> The results of laboratory testing of Iodchloride 2.0%, carried out on bactericidal activity by serial dilutions and on the cohesive test objects, as well as disinfection activity of solutions on test surfaces made of stainless steel, tile and metlakhskaya tiles, wood and concrete are presented.</w:t>
      </w:r>
    </w:p>
    <w:p w:rsidR="005E2A8C" w:rsidRPr="006A3948" w:rsidRDefault="005E2A8C" w:rsidP="005E2A8C">
      <w:pPr>
        <w:ind w:firstLine="567"/>
        <w:rPr>
          <w:i/>
          <w:sz w:val="19"/>
          <w:szCs w:val="19"/>
          <w:lang w:val="en-US"/>
        </w:rPr>
      </w:pPr>
      <w:r w:rsidRPr="006A3948">
        <w:rPr>
          <w:i/>
          <w:sz w:val="19"/>
          <w:szCs w:val="19"/>
          <w:lang w:val="en-US"/>
        </w:rPr>
        <w:t>As a test microorganism used the museum culture of Escherichia coli (pieces 1257), Staphylococcus aureus (pieces 209</w:t>
      </w:r>
      <w:r w:rsidRPr="006A3948">
        <w:rPr>
          <w:i/>
          <w:sz w:val="19"/>
          <w:szCs w:val="19"/>
        </w:rPr>
        <w:t>Р</w:t>
      </w:r>
      <w:r w:rsidRPr="006A3948">
        <w:rPr>
          <w:i/>
          <w:sz w:val="19"/>
          <w:szCs w:val="19"/>
          <w:lang w:val="en-US"/>
        </w:rPr>
        <w:t xml:space="preserve">), </w:t>
      </w:r>
      <w:r w:rsidRPr="006A3948">
        <w:rPr>
          <w:i/>
          <w:sz w:val="19"/>
          <w:szCs w:val="19"/>
        </w:rPr>
        <w:t>М</w:t>
      </w:r>
      <w:r w:rsidRPr="006A3948">
        <w:rPr>
          <w:i/>
          <w:sz w:val="19"/>
          <w:szCs w:val="19"/>
          <w:lang w:val="en-US"/>
        </w:rPr>
        <w:t>ycobacteria (pieces B-5), Bac. cereus (pcs. 96). To imitate the natural contamination of the surfaces, inactivated horse serum was used, which was applied on the test surface at the rate of 0.5 g / 100 cm2.</w:t>
      </w:r>
    </w:p>
    <w:p w:rsidR="005E2A8C" w:rsidRPr="006A3948" w:rsidRDefault="005E2A8C" w:rsidP="005E2A8C">
      <w:pPr>
        <w:ind w:firstLine="567"/>
        <w:rPr>
          <w:i/>
          <w:sz w:val="19"/>
          <w:szCs w:val="19"/>
          <w:lang w:val="en-US"/>
        </w:rPr>
      </w:pPr>
      <w:r w:rsidRPr="006A3948">
        <w:rPr>
          <w:i/>
          <w:sz w:val="19"/>
          <w:szCs w:val="19"/>
          <w:lang w:val="en-US"/>
        </w:rPr>
        <w:t>Studies have found that bactericidal dilution of the test substance against E. coli in the absence of protein at 10 and 30 minutes of exposure is 1: 7778.4, in the presence of protein at 10 minutes of exposure 1:98, at 30 minutes of exposure 1: 527.1, which means that the protein index is 12.4.</w:t>
      </w:r>
    </w:p>
    <w:p w:rsidR="005E2A8C" w:rsidRPr="006A3948" w:rsidRDefault="005E2A8C" w:rsidP="005E2A8C">
      <w:pPr>
        <w:ind w:firstLine="567"/>
        <w:rPr>
          <w:i/>
          <w:sz w:val="19"/>
          <w:szCs w:val="19"/>
          <w:lang w:val="en-US"/>
        </w:rPr>
      </w:pPr>
      <w:r w:rsidRPr="006A3948">
        <w:rPr>
          <w:i/>
          <w:sz w:val="19"/>
          <w:szCs w:val="19"/>
          <w:lang w:val="en-US"/>
        </w:rPr>
        <w:t>It was also established that a 0.15 solution of an agent at an exposure of 30 min disinfects the coarse test test objects contaminated with E. coli (pcs. 1257), and a 0.2% solution disinfects the similarly contaminated test objects after 10 min.</w:t>
      </w:r>
    </w:p>
    <w:p w:rsidR="005E2A8C" w:rsidRPr="006A3948" w:rsidRDefault="005E2A8C" w:rsidP="005E2A8C">
      <w:pPr>
        <w:ind w:firstLine="567"/>
        <w:rPr>
          <w:i/>
          <w:sz w:val="19"/>
          <w:szCs w:val="19"/>
          <w:lang w:val="en-US"/>
        </w:rPr>
      </w:pPr>
      <w:r w:rsidRPr="006A3948">
        <w:rPr>
          <w:i/>
          <w:sz w:val="19"/>
          <w:szCs w:val="19"/>
          <w:lang w:val="en-US"/>
        </w:rPr>
        <w:t>The results of experiments on the study of the effectiveness of Iodchloride 2.0% in disinfecting smooth surfaces against Escherichia coli (pieces 1257) occurred with a 0.5% solution for 1 hour of exposure at a rate of 0.25-0.3 l / m2, disinfection rough surfaces occurred after irrigation with a 2.0% solution at the rate of 0.5 l / m2 and exposure for 1 hour. At the same time, studies have shown the disinfection of smooth surfaces from staphylococcus occurred with a 0.5% solution at an exposure of 1 hour, at the rate of 0.5 l / m2 of disinfecting solution, rough surfaces, the solutions were decontaminated with 4.0 and 5.0% solution at a rate of 0.5 l / m2 funds at exposure 3 and 1 hour, respectively.</w:t>
      </w:r>
    </w:p>
    <w:p w:rsidR="005E2A8C" w:rsidRPr="006A3948" w:rsidRDefault="005E2A8C" w:rsidP="005E2A8C">
      <w:pPr>
        <w:ind w:firstLine="567"/>
        <w:rPr>
          <w:i/>
          <w:sz w:val="19"/>
          <w:szCs w:val="19"/>
          <w:lang w:val="en-US"/>
        </w:rPr>
      </w:pPr>
      <w:r w:rsidRPr="006A3948">
        <w:rPr>
          <w:b/>
          <w:i/>
          <w:sz w:val="19"/>
          <w:szCs w:val="19"/>
          <w:lang w:val="en-US"/>
        </w:rPr>
        <w:t>Keywords:</w:t>
      </w:r>
      <w:r w:rsidRPr="006A3948">
        <w:rPr>
          <w:i/>
          <w:sz w:val="19"/>
          <w:szCs w:val="19"/>
          <w:lang w:val="en-US"/>
        </w:rPr>
        <w:t xml:space="preserve"> test surfaces, test cultures, disinfection, irrigation, concentration, exposure, disinfectant consumption, efficiency, disinfection.</w:t>
      </w:r>
    </w:p>
    <w:p w:rsidR="00A42FCC" w:rsidRPr="006A3948" w:rsidRDefault="00A42FCC" w:rsidP="005E2A8C">
      <w:pPr>
        <w:ind w:firstLine="567"/>
        <w:jc w:val="center"/>
        <w:rPr>
          <w:b/>
          <w:szCs w:val="20"/>
          <w:lang w:val="en-US"/>
        </w:rPr>
      </w:pPr>
    </w:p>
    <w:p w:rsidR="009F4288" w:rsidRPr="00CE6B93" w:rsidRDefault="009F4288" w:rsidP="00E47B44">
      <w:pPr>
        <w:ind w:hanging="142"/>
        <w:jc w:val="center"/>
        <w:rPr>
          <w:b/>
          <w:szCs w:val="20"/>
          <w:lang w:val="en-US"/>
        </w:rPr>
        <w:sectPr w:rsidR="009F4288" w:rsidRPr="00CE6B93" w:rsidSect="00397274">
          <w:type w:val="continuous"/>
          <w:pgSz w:w="11906" w:h="16838"/>
          <w:pgMar w:top="1134" w:right="1134" w:bottom="1134" w:left="1134" w:header="709" w:footer="709" w:gutter="0"/>
          <w:cols w:space="720"/>
        </w:sectPr>
      </w:pPr>
    </w:p>
    <w:p w:rsidR="005E2A8C" w:rsidRPr="00C52165" w:rsidRDefault="005E2A8C" w:rsidP="005E2A8C">
      <w:pPr>
        <w:ind w:firstLine="567"/>
        <w:rPr>
          <w:b/>
          <w:szCs w:val="20"/>
        </w:rPr>
      </w:pPr>
    </w:p>
    <w:p w:rsidR="005E2A8C" w:rsidRPr="00C52165" w:rsidRDefault="005E2A8C" w:rsidP="005E2A8C">
      <w:pPr>
        <w:pStyle w:val="2a"/>
        <w:spacing w:line="240" w:lineRule="auto"/>
        <w:ind w:firstLine="567"/>
        <w:rPr>
          <w:rFonts w:cs="Times New Roman"/>
          <w:b/>
          <w:sz w:val="20"/>
          <w:szCs w:val="20"/>
        </w:rPr>
      </w:pPr>
      <w:r w:rsidRPr="00C52165">
        <w:rPr>
          <w:rFonts w:cs="Times New Roman"/>
          <w:b/>
          <w:sz w:val="20"/>
          <w:szCs w:val="20"/>
        </w:rPr>
        <w:t>УДК:619:616.98:579.841.93]:636.2</w:t>
      </w:r>
    </w:p>
    <w:p w:rsidR="005E2A8C" w:rsidRPr="005E2A8C" w:rsidRDefault="005E2A8C" w:rsidP="005E2A8C">
      <w:pPr>
        <w:pStyle w:val="2a"/>
        <w:spacing w:line="240" w:lineRule="auto"/>
        <w:ind w:firstLine="567"/>
        <w:rPr>
          <w:rFonts w:cs="Times New Roman"/>
          <w:sz w:val="20"/>
          <w:szCs w:val="20"/>
        </w:rPr>
      </w:pPr>
    </w:p>
    <w:p w:rsidR="00C52165" w:rsidRDefault="005E2A8C" w:rsidP="00C52165">
      <w:pPr>
        <w:pStyle w:val="2a"/>
        <w:spacing w:line="240" w:lineRule="auto"/>
        <w:jc w:val="center"/>
        <w:rPr>
          <w:rFonts w:cs="Times New Roman"/>
          <w:b/>
          <w:sz w:val="20"/>
          <w:szCs w:val="20"/>
        </w:rPr>
      </w:pPr>
      <w:r w:rsidRPr="00C52165">
        <w:rPr>
          <w:rFonts w:cs="Times New Roman"/>
          <w:b/>
          <w:sz w:val="20"/>
          <w:szCs w:val="20"/>
        </w:rPr>
        <w:t xml:space="preserve">МОРФОЛОГИЧЕСКИЕ ИЗМЕНЕНИЯ У КРУПНОГОРОГАТОГО СКОТА </w:t>
      </w:r>
    </w:p>
    <w:p w:rsidR="005E2A8C" w:rsidRPr="00C52165" w:rsidRDefault="00C52165" w:rsidP="00C52165">
      <w:pPr>
        <w:pStyle w:val="2a"/>
        <w:spacing w:line="240" w:lineRule="auto"/>
        <w:jc w:val="center"/>
        <w:rPr>
          <w:rFonts w:cs="Times New Roman"/>
          <w:b/>
          <w:sz w:val="20"/>
          <w:szCs w:val="20"/>
        </w:rPr>
      </w:pPr>
      <w:r>
        <w:rPr>
          <w:rFonts w:cs="Times New Roman"/>
          <w:b/>
          <w:sz w:val="20"/>
          <w:szCs w:val="20"/>
        </w:rPr>
        <w:t xml:space="preserve">ПРИ ОБОСТРЕНИИ </w:t>
      </w:r>
      <w:r w:rsidR="005E2A8C" w:rsidRPr="00C52165">
        <w:rPr>
          <w:rFonts w:cs="Times New Roman"/>
          <w:b/>
          <w:sz w:val="20"/>
          <w:szCs w:val="20"/>
        </w:rPr>
        <w:t>БРУЦЕЛЛЕЗА</w:t>
      </w:r>
    </w:p>
    <w:p w:rsidR="005E2A8C" w:rsidRPr="00C52165" w:rsidRDefault="005E2A8C" w:rsidP="00C52165">
      <w:pPr>
        <w:pStyle w:val="2a"/>
        <w:spacing w:line="240" w:lineRule="auto"/>
        <w:jc w:val="center"/>
        <w:rPr>
          <w:rFonts w:cs="Times New Roman"/>
          <w:b/>
          <w:sz w:val="20"/>
          <w:szCs w:val="20"/>
        </w:rPr>
      </w:pPr>
    </w:p>
    <w:p w:rsidR="005E2A8C" w:rsidRPr="005E2A8C" w:rsidRDefault="005E2A8C" w:rsidP="005E2A8C">
      <w:pPr>
        <w:pStyle w:val="af7"/>
        <w:ind w:firstLine="567"/>
        <w:rPr>
          <w:b/>
        </w:rPr>
      </w:pPr>
      <w:r w:rsidRPr="005E2A8C">
        <w:rPr>
          <w:b/>
        </w:rPr>
        <w:t>О. П.</w:t>
      </w:r>
      <w:r w:rsidR="00C52165" w:rsidRPr="005E2A8C">
        <w:rPr>
          <w:b/>
        </w:rPr>
        <w:t xml:space="preserve"> САКИДИБИРОВ</w:t>
      </w:r>
      <w:r w:rsidR="00C52165" w:rsidRPr="005E2A8C">
        <w:rPr>
          <w:b/>
          <w:vertAlign w:val="superscript"/>
        </w:rPr>
        <w:t>1</w:t>
      </w:r>
      <w:r w:rsidR="0099442E">
        <w:rPr>
          <w:b/>
        </w:rPr>
        <w:t xml:space="preserve">, канд. </w:t>
      </w:r>
      <w:r w:rsidRPr="005E2A8C">
        <w:rPr>
          <w:b/>
        </w:rPr>
        <w:t>вет</w:t>
      </w:r>
      <w:r w:rsidR="0099442E">
        <w:rPr>
          <w:b/>
        </w:rPr>
        <w:t>.</w:t>
      </w:r>
      <w:r w:rsidRPr="005E2A8C">
        <w:rPr>
          <w:b/>
        </w:rPr>
        <w:t xml:space="preserve"> наук, доцент</w:t>
      </w:r>
    </w:p>
    <w:p w:rsidR="005E2A8C" w:rsidRPr="005E2A8C" w:rsidRDefault="005E2A8C" w:rsidP="005E2A8C">
      <w:pPr>
        <w:pStyle w:val="af7"/>
        <w:ind w:firstLine="567"/>
        <w:rPr>
          <w:b/>
        </w:rPr>
      </w:pPr>
      <w:r w:rsidRPr="005E2A8C">
        <w:rPr>
          <w:b/>
        </w:rPr>
        <w:t>З.</w:t>
      </w:r>
      <w:r w:rsidR="001B55D2">
        <w:rPr>
          <w:b/>
        </w:rPr>
        <w:t xml:space="preserve"> </w:t>
      </w:r>
      <w:r w:rsidRPr="005E2A8C">
        <w:rPr>
          <w:b/>
        </w:rPr>
        <w:t>М.</w:t>
      </w:r>
      <w:r w:rsidR="00A12121" w:rsidRPr="00A12121">
        <w:rPr>
          <w:b/>
        </w:rPr>
        <w:t xml:space="preserve"> </w:t>
      </w:r>
      <w:r w:rsidR="00C52165" w:rsidRPr="005E2A8C">
        <w:rPr>
          <w:b/>
        </w:rPr>
        <w:t>ДЖАМБУЛАТОВ</w:t>
      </w:r>
      <w:r w:rsidR="00C52165" w:rsidRPr="005E2A8C">
        <w:rPr>
          <w:b/>
          <w:vertAlign w:val="superscript"/>
        </w:rPr>
        <w:t>1</w:t>
      </w:r>
      <w:r w:rsidR="0099442E">
        <w:rPr>
          <w:b/>
        </w:rPr>
        <w:t>, д-р вет.</w:t>
      </w:r>
      <w:r w:rsidRPr="005E2A8C">
        <w:rPr>
          <w:b/>
        </w:rPr>
        <w:t xml:space="preserve"> наук, профессор</w:t>
      </w:r>
    </w:p>
    <w:p w:rsidR="005E2A8C" w:rsidRPr="005E2A8C" w:rsidRDefault="005E2A8C" w:rsidP="005E2A8C">
      <w:pPr>
        <w:pStyle w:val="af7"/>
        <w:ind w:firstLine="567"/>
        <w:rPr>
          <w:b/>
        </w:rPr>
      </w:pPr>
      <w:r w:rsidRPr="005E2A8C">
        <w:rPr>
          <w:b/>
        </w:rPr>
        <w:t xml:space="preserve">М. О. </w:t>
      </w:r>
      <w:r w:rsidR="00C52165" w:rsidRPr="005E2A8C">
        <w:rPr>
          <w:b/>
        </w:rPr>
        <w:t>БАРАТОВ</w:t>
      </w:r>
      <w:r w:rsidR="00C52165" w:rsidRPr="005E2A8C">
        <w:rPr>
          <w:b/>
          <w:vertAlign w:val="superscript"/>
        </w:rPr>
        <w:t>2</w:t>
      </w:r>
      <w:r w:rsidR="0099442E">
        <w:rPr>
          <w:b/>
        </w:rPr>
        <w:t>, д-р вет.</w:t>
      </w:r>
      <w:r w:rsidRPr="005E2A8C">
        <w:rPr>
          <w:b/>
        </w:rPr>
        <w:t xml:space="preserve"> наук, главный научный сотрудник</w:t>
      </w:r>
    </w:p>
    <w:p w:rsidR="005E2A8C" w:rsidRPr="005E2A8C" w:rsidRDefault="005E2A8C" w:rsidP="005E2A8C">
      <w:pPr>
        <w:pStyle w:val="af7"/>
        <w:ind w:firstLine="567"/>
        <w:rPr>
          <w:b/>
        </w:rPr>
      </w:pPr>
      <w:r w:rsidRPr="005E2A8C">
        <w:rPr>
          <w:b/>
          <w:vertAlign w:val="superscript"/>
        </w:rPr>
        <w:t>1</w:t>
      </w:r>
      <w:r w:rsidRPr="005E2A8C">
        <w:rPr>
          <w:b/>
        </w:rPr>
        <w:t>ФГБОУ ВО Дагестанский ГАУ, г. Махачкала</w:t>
      </w:r>
    </w:p>
    <w:p w:rsidR="005E2A8C" w:rsidRPr="005E2A8C" w:rsidRDefault="005E2A8C" w:rsidP="00C52165">
      <w:pPr>
        <w:pStyle w:val="af7"/>
        <w:ind w:left="567"/>
        <w:rPr>
          <w:b/>
        </w:rPr>
      </w:pPr>
      <w:r w:rsidRPr="005E2A8C">
        <w:rPr>
          <w:b/>
          <w:vertAlign w:val="superscript"/>
        </w:rPr>
        <w:t>2</w:t>
      </w:r>
      <w:r w:rsidRPr="005E2A8C">
        <w:rPr>
          <w:b/>
        </w:rPr>
        <w:t>«Прикаспийский зональный научно-исследовательский ветеринарный институт» филиал ФГБНУ «Федеральный аграрный научный центр Республики Дагестан», г. Махачкала</w:t>
      </w:r>
    </w:p>
    <w:p w:rsidR="005E2A8C" w:rsidRPr="005E2A8C" w:rsidRDefault="005E2A8C" w:rsidP="005E2A8C">
      <w:pPr>
        <w:pStyle w:val="af7"/>
        <w:ind w:firstLine="567"/>
        <w:rPr>
          <w:b/>
        </w:rPr>
      </w:pPr>
    </w:p>
    <w:p w:rsidR="005E2A8C" w:rsidRPr="0008304D" w:rsidRDefault="005E2A8C" w:rsidP="00C52165">
      <w:pPr>
        <w:pStyle w:val="2a"/>
        <w:spacing w:line="240" w:lineRule="auto"/>
        <w:jc w:val="center"/>
        <w:rPr>
          <w:rFonts w:cs="Times New Roman"/>
          <w:b/>
          <w:i/>
          <w:sz w:val="20"/>
          <w:szCs w:val="20"/>
          <w:lang w:val="en-US"/>
        </w:rPr>
      </w:pPr>
      <w:r w:rsidRPr="0008304D">
        <w:rPr>
          <w:rFonts w:cs="Times New Roman"/>
          <w:b/>
          <w:i/>
          <w:sz w:val="20"/>
          <w:szCs w:val="20"/>
          <w:lang w:val="en-US"/>
        </w:rPr>
        <w:t>MORPHOLOGICAL CHANGES IN LARGE</w:t>
      </w:r>
      <w:r w:rsidR="00C52165" w:rsidRPr="0008304D">
        <w:rPr>
          <w:rFonts w:cs="Times New Roman"/>
          <w:b/>
          <w:i/>
          <w:sz w:val="20"/>
          <w:szCs w:val="20"/>
          <w:lang w:val="en-US"/>
        </w:rPr>
        <w:t>CATTLE WHEN AROUND</w:t>
      </w:r>
      <w:r w:rsidRPr="0008304D">
        <w:rPr>
          <w:rFonts w:cs="Times New Roman"/>
          <w:b/>
          <w:i/>
          <w:sz w:val="20"/>
          <w:szCs w:val="20"/>
          <w:lang w:val="en-US"/>
        </w:rPr>
        <w:t>BRUCELLOSIS</w:t>
      </w:r>
    </w:p>
    <w:p w:rsidR="00C52165" w:rsidRPr="0008304D" w:rsidRDefault="00C52165" w:rsidP="005E2A8C">
      <w:pPr>
        <w:pStyle w:val="af7"/>
        <w:ind w:firstLine="567"/>
        <w:rPr>
          <w:b/>
          <w:i/>
          <w:lang w:val="en-US"/>
        </w:rPr>
      </w:pPr>
    </w:p>
    <w:p w:rsidR="005E2A8C" w:rsidRPr="0008304D" w:rsidRDefault="005E2A8C" w:rsidP="005E2A8C">
      <w:pPr>
        <w:pStyle w:val="af7"/>
        <w:ind w:firstLine="567"/>
        <w:rPr>
          <w:b/>
          <w:i/>
          <w:lang w:val="en-US"/>
        </w:rPr>
      </w:pPr>
      <w:r w:rsidRPr="0008304D">
        <w:rPr>
          <w:b/>
          <w:i/>
          <w:lang w:val="en-US"/>
        </w:rPr>
        <w:t>O.</w:t>
      </w:r>
      <w:r w:rsidR="001B55D2" w:rsidRPr="0008304D">
        <w:rPr>
          <w:b/>
          <w:i/>
          <w:lang w:val="en-US"/>
        </w:rPr>
        <w:t xml:space="preserve"> </w:t>
      </w:r>
      <w:r w:rsidRPr="0008304D">
        <w:rPr>
          <w:b/>
          <w:i/>
          <w:lang w:val="en-US"/>
        </w:rPr>
        <w:t xml:space="preserve">P. </w:t>
      </w:r>
      <w:r w:rsidR="00C52165" w:rsidRPr="0008304D">
        <w:rPr>
          <w:b/>
          <w:i/>
          <w:lang w:val="en-US"/>
        </w:rPr>
        <w:t>SAKIDIBIROV</w:t>
      </w:r>
      <w:r w:rsidR="00C52165" w:rsidRPr="0008304D">
        <w:rPr>
          <w:b/>
          <w:i/>
          <w:vertAlign w:val="superscript"/>
          <w:lang w:val="en-US"/>
        </w:rPr>
        <w:t>1</w:t>
      </w:r>
      <w:r w:rsidR="00C52165" w:rsidRPr="0008304D">
        <w:rPr>
          <w:b/>
          <w:i/>
          <w:lang w:val="en-US"/>
        </w:rPr>
        <w:t>,</w:t>
      </w:r>
      <w:r w:rsidRPr="0008304D">
        <w:rPr>
          <w:b/>
          <w:i/>
          <w:lang w:val="en-US"/>
        </w:rPr>
        <w:t xml:space="preserve"> Candidate of Veterinary Sciences, Associate Professor</w:t>
      </w:r>
    </w:p>
    <w:p w:rsidR="005E2A8C" w:rsidRPr="0008304D" w:rsidRDefault="005E2A8C" w:rsidP="005E2A8C">
      <w:pPr>
        <w:pStyle w:val="af7"/>
        <w:ind w:firstLine="567"/>
        <w:rPr>
          <w:b/>
          <w:i/>
          <w:lang w:val="en-US"/>
        </w:rPr>
      </w:pPr>
      <w:r w:rsidRPr="0008304D">
        <w:rPr>
          <w:b/>
          <w:i/>
          <w:lang w:val="en-US"/>
        </w:rPr>
        <w:t xml:space="preserve"> Z.</w:t>
      </w:r>
      <w:r w:rsidR="001B55D2" w:rsidRPr="0008304D">
        <w:rPr>
          <w:b/>
          <w:i/>
          <w:lang w:val="en-US"/>
        </w:rPr>
        <w:t xml:space="preserve"> </w:t>
      </w:r>
      <w:r w:rsidRPr="0008304D">
        <w:rPr>
          <w:b/>
          <w:i/>
          <w:lang w:val="en-US"/>
        </w:rPr>
        <w:t xml:space="preserve">M. </w:t>
      </w:r>
      <w:r w:rsidR="00DA230C" w:rsidRPr="0008304D">
        <w:rPr>
          <w:b/>
          <w:i/>
          <w:lang w:val="en-US"/>
        </w:rPr>
        <w:t>DZHAMBULATOV</w:t>
      </w:r>
      <w:r w:rsidRPr="0008304D">
        <w:rPr>
          <w:b/>
          <w:i/>
          <w:vertAlign w:val="superscript"/>
          <w:lang w:val="en-US"/>
        </w:rPr>
        <w:t>1</w:t>
      </w:r>
      <w:r w:rsidRPr="0008304D">
        <w:rPr>
          <w:b/>
          <w:i/>
          <w:lang w:val="en-US"/>
        </w:rPr>
        <w:t>, Doctor of Veterinary Sciences, Professor</w:t>
      </w:r>
    </w:p>
    <w:p w:rsidR="005E2A8C" w:rsidRPr="0008304D" w:rsidRDefault="005E2A8C" w:rsidP="005E2A8C">
      <w:pPr>
        <w:pStyle w:val="af7"/>
        <w:ind w:firstLine="567"/>
        <w:rPr>
          <w:b/>
          <w:i/>
          <w:lang w:val="en-US"/>
        </w:rPr>
      </w:pPr>
      <w:r w:rsidRPr="0008304D">
        <w:rPr>
          <w:b/>
          <w:i/>
          <w:lang w:val="en-US"/>
        </w:rPr>
        <w:t xml:space="preserve"> M.</w:t>
      </w:r>
      <w:r w:rsidR="001B55D2" w:rsidRPr="0008304D">
        <w:rPr>
          <w:b/>
          <w:i/>
          <w:lang w:val="en-US"/>
        </w:rPr>
        <w:t xml:space="preserve"> </w:t>
      </w:r>
      <w:r w:rsidRPr="0008304D">
        <w:rPr>
          <w:b/>
          <w:i/>
          <w:lang w:val="en-US"/>
        </w:rPr>
        <w:t xml:space="preserve">O. </w:t>
      </w:r>
      <w:r w:rsidR="00DA230C" w:rsidRPr="0008304D">
        <w:rPr>
          <w:b/>
          <w:i/>
          <w:lang w:val="en-US"/>
        </w:rPr>
        <w:t>BARATOV</w:t>
      </w:r>
      <w:r w:rsidRPr="0008304D">
        <w:rPr>
          <w:b/>
          <w:i/>
          <w:vertAlign w:val="superscript"/>
          <w:lang w:val="en-US"/>
        </w:rPr>
        <w:t>2</w:t>
      </w:r>
      <w:r w:rsidRPr="0008304D">
        <w:rPr>
          <w:b/>
          <w:i/>
          <w:lang w:val="en-US"/>
        </w:rPr>
        <w:t>, Doctor of Veterinary Sciences, Chief Researcher</w:t>
      </w:r>
    </w:p>
    <w:p w:rsidR="00B01E39" w:rsidRPr="0034475F" w:rsidRDefault="005E2A8C" w:rsidP="00B01E39">
      <w:pPr>
        <w:ind w:firstLine="567"/>
        <w:rPr>
          <w:b/>
          <w:i/>
          <w:lang w:val="en-US"/>
        </w:rPr>
      </w:pPr>
      <w:r w:rsidRPr="0008304D">
        <w:rPr>
          <w:b/>
          <w:i/>
          <w:vertAlign w:val="superscript"/>
          <w:lang w:val="en-US"/>
        </w:rPr>
        <w:t xml:space="preserve">1 </w:t>
      </w:r>
      <w:r w:rsidR="00B01E39" w:rsidRPr="0034475F">
        <w:rPr>
          <w:b/>
          <w:i/>
          <w:lang w:val="en-US"/>
        </w:rPr>
        <w:t>Dagestan State Agricultural University, Makhachkala</w:t>
      </w:r>
    </w:p>
    <w:p w:rsidR="005E2A8C" w:rsidRPr="0008304D" w:rsidRDefault="005E2A8C" w:rsidP="00B01E39">
      <w:pPr>
        <w:pStyle w:val="af7"/>
        <w:ind w:left="567"/>
        <w:rPr>
          <w:b/>
          <w:i/>
          <w:lang w:val="en-US"/>
        </w:rPr>
      </w:pPr>
      <w:r w:rsidRPr="0008304D">
        <w:rPr>
          <w:b/>
          <w:i/>
          <w:vertAlign w:val="superscript"/>
          <w:lang w:val="en-US"/>
        </w:rPr>
        <w:t>2</w:t>
      </w:r>
      <w:r w:rsidRPr="0008304D">
        <w:rPr>
          <w:b/>
          <w:i/>
          <w:lang w:val="en-US"/>
        </w:rPr>
        <w:t xml:space="preserve"> "Caspian Regional Veterinary Research Institute" branch of the Federal Agrarian Scientific Center of the Republic of Dagestan, Makhachkala</w:t>
      </w:r>
    </w:p>
    <w:p w:rsidR="00E47B44" w:rsidRPr="0038594F" w:rsidRDefault="00E47B44" w:rsidP="005E2A8C">
      <w:pPr>
        <w:pStyle w:val="af7"/>
        <w:ind w:firstLine="567"/>
        <w:jc w:val="both"/>
        <w:rPr>
          <w:b/>
          <w:lang w:val="en-US"/>
        </w:rPr>
      </w:pPr>
    </w:p>
    <w:p w:rsidR="005E2A8C" w:rsidRPr="0008304D" w:rsidRDefault="00DA230C" w:rsidP="005E2A8C">
      <w:pPr>
        <w:pStyle w:val="af7"/>
        <w:ind w:firstLine="567"/>
        <w:jc w:val="both"/>
        <w:rPr>
          <w:sz w:val="19"/>
          <w:szCs w:val="19"/>
        </w:rPr>
      </w:pPr>
      <w:r w:rsidRPr="0008304D">
        <w:rPr>
          <w:b/>
          <w:sz w:val="19"/>
          <w:szCs w:val="19"/>
        </w:rPr>
        <w:t>Аннотация.</w:t>
      </w:r>
      <w:r w:rsidR="001B55D2" w:rsidRPr="0008304D">
        <w:rPr>
          <w:b/>
          <w:sz w:val="19"/>
          <w:szCs w:val="19"/>
        </w:rPr>
        <w:t xml:space="preserve"> </w:t>
      </w:r>
      <w:r w:rsidR="005E2A8C" w:rsidRPr="0008304D">
        <w:rPr>
          <w:sz w:val="19"/>
          <w:szCs w:val="19"/>
        </w:rPr>
        <w:t xml:space="preserve">Бруцеллез (синонимы: мальтийская лихорадка, болезнь Банги) - заболевание, обусловленное различными видами бруцелл, склонное к хроническому течению, характеризуется поражением опорно-двигательного аппарата, нервной, половой и других систем. Относится к группе зоонозов. Резервуаром и источником инфекции являются домашние животные (овцы, козы, коровы, свиньи, реже собаки). </w:t>
      </w:r>
    </w:p>
    <w:p w:rsidR="005E2A8C" w:rsidRPr="0008304D" w:rsidRDefault="005E2A8C" w:rsidP="005E2A8C">
      <w:pPr>
        <w:pStyle w:val="af7"/>
        <w:ind w:firstLine="567"/>
        <w:jc w:val="both"/>
        <w:rPr>
          <w:sz w:val="19"/>
          <w:szCs w:val="19"/>
        </w:rPr>
      </w:pPr>
      <w:r w:rsidRPr="0008304D">
        <w:rPr>
          <w:sz w:val="19"/>
          <w:szCs w:val="19"/>
        </w:rPr>
        <w:t>Наибольшее число заболеваний бруцеллезом зарегистрировано в Северо-Кавказском экономическом регионе, где самыми неблагополучными являются Ставропольский край и Республика Дагестан.</w:t>
      </w:r>
    </w:p>
    <w:p w:rsidR="005E2A8C" w:rsidRPr="0008304D" w:rsidRDefault="005E2A8C" w:rsidP="00DA230C">
      <w:pPr>
        <w:ind w:firstLine="567"/>
        <w:rPr>
          <w:sz w:val="19"/>
          <w:szCs w:val="19"/>
        </w:rPr>
      </w:pPr>
      <w:r w:rsidRPr="0008304D">
        <w:rPr>
          <w:sz w:val="19"/>
          <w:szCs w:val="19"/>
        </w:rPr>
        <w:t xml:space="preserve">Изучению бруцеллеза  животных как в нашей стране, так и за рубежом посвящено много работ. Однако еще  многие вопросы, в особенности по патоморфологии  данной инфекции, остаются недостаточно выясненными.         </w:t>
      </w:r>
    </w:p>
    <w:p w:rsidR="005E2A8C" w:rsidRPr="0008304D" w:rsidRDefault="005E2A8C" w:rsidP="00DA230C">
      <w:pPr>
        <w:ind w:firstLine="567"/>
        <w:rPr>
          <w:sz w:val="19"/>
          <w:szCs w:val="19"/>
        </w:rPr>
      </w:pPr>
      <w:r w:rsidRPr="0008304D">
        <w:rPr>
          <w:sz w:val="19"/>
          <w:szCs w:val="19"/>
        </w:rPr>
        <w:t xml:space="preserve">Имеющиеся литературные данные по изучению патоморфологических изменений при бруцеллезе не раскрывают весь комплекс структурных изменений, развиваемых в органах и тканях больного животного. Кроме того, нередко во взглядах  исследователей на сущность и локализацию патоморфологических изменений имеются </w:t>
      </w:r>
      <w:r w:rsidRPr="0008304D">
        <w:rPr>
          <w:sz w:val="19"/>
          <w:szCs w:val="19"/>
        </w:rPr>
        <w:lastRenderedPageBreak/>
        <w:t>противоречия и расхождения.</w:t>
      </w:r>
    </w:p>
    <w:p w:rsidR="00DA230C" w:rsidRPr="0008304D" w:rsidRDefault="00DA230C" w:rsidP="00DA230C">
      <w:pPr>
        <w:ind w:firstLine="567"/>
        <w:rPr>
          <w:sz w:val="19"/>
          <w:szCs w:val="19"/>
        </w:rPr>
      </w:pPr>
      <w:r w:rsidRPr="0008304D">
        <w:rPr>
          <w:b/>
          <w:sz w:val="19"/>
          <w:szCs w:val="19"/>
        </w:rPr>
        <w:t xml:space="preserve">Ключевые слова: </w:t>
      </w:r>
      <w:r w:rsidRPr="0008304D">
        <w:rPr>
          <w:sz w:val="19"/>
          <w:szCs w:val="19"/>
        </w:rPr>
        <w:t xml:space="preserve">бруцеллез,зоонозы, патоморфология, лакализация, больное животное, </w:t>
      </w:r>
      <w:r w:rsidRPr="0008304D">
        <w:rPr>
          <w:spacing w:val="-5"/>
          <w:sz w:val="19"/>
          <w:szCs w:val="19"/>
        </w:rPr>
        <w:t>эпидемическая и эпизоотиче</w:t>
      </w:r>
      <w:r w:rsidRPr="0008304D">
        <w:rPr>
          <w:spacing w:val="-5"/>
          <w:sz w:val="19"/>
          <w:szCs w:val="19"/>
        </w:rPr>
        <w:softHyphen/>
        <w:t>ская обстановка.</w:t>
      </w:r>
    </w:p>
    <w:p w:rsidR="00DA230C" w:rsidRPr="0008304D" w:rsidRDefault="00DA230C" w:rsidP="00DA230C">
      <w:pPr>
        <w:ind w:firstLine="567"/>
        <w:rPr>
          <w:spacing w:val="-5"/>
          <w:sz w:val="19"/>
          <w:szCs w:val="19"/>
        </w:rPr>
      </w:pPr>
    </w:p>
    <w:p w:rsidR="005E2A8C" w:rsidRPr="009F4288" w:rsidRDefault="00DA230C" w:rsidP="0008304D">
      <w:pPr>
        <w:rPr>
          <w:i/>
          <w:szCs w:val="20"/>
          <w:lang w:val="en-US"/>
        </w:rPr>
      </w:pPr>
      <w:r w:rsidRPr="009F4288">
        <w:rPr>
          <w:b/>
          <w:i/>
          <w:szCs w:val="20"/>
          <w:lang w:val="en-US"/>
        </w:rPr>
        <w:t>Abstract.</w:t>
      </w:r>
      <w:r w:rsidR="001B55D2" w:rsidRPr="009F4288">
        <w:rPr>
          <w:i/>
          <w:szCs w:val="20"/>
          <w:lang w:val="en-US"/>
        </w:rPr>
        <w:t xml:space="preserve"> </w:t>
      </w:r>
      <w:r w:rsidR="005E2A8C" w:rsidRPr="009F4288">
        <w:rPr>
          <w:i/>
          <w:szCs w:val="20"/>
          <w:lang w:val="en-US"/>
        </w:rPr>
        <w:t>Brucellosis (synonyms: Maltese fever, Bangui disease) - a disease caused by various types of brucella, prone to chronic course, is characterized by lesions of the musculoskeletal system, nervous, sexual and other systems.  Belongs to a group of zoonoses.  The reservoir and source of infection are domestic animals (sheep, goats, cows, pigs, less often dogs).</w:t>
      </w:r>
    </w:p>
    <w:p w:rsidR="005E2A8C" w:rsidRPr="009F4288" w:rsidRDefault="005E2A8C" w:rsidP="0008304D">
      <w:pPr>
        <w:rPr>
          <w:i/>
          <w:szCs w:val="20"/>
          <w:lang w:val="en-US"/>
        </w:rPr>
      </w:pPr>
      <w:r w:rsidRPr="009F4288">
        <w:rPr>
          <w:i/>
          <w:szCs w:val="20"/>
          <w:lang w:val="en-US"/>
        </w:rPr>
        <w:t>The largest number of brucellosis diseases is registered in the North Caucasus economic region, where the most disadvantaged are the Stavropol Territory and the Republic of Dagestan.</w:t>
      </w:r>
    </w:p>
    <w:p w:rsidR="005E2A8C" w:rsidRPr="009F4288" w:rsidRDefault="005E2A8C" w:rsidP="0008304D">
      <w:pPr>
        <w:rPr>
          <w:i/>
          <w:szCs w:val="20"/>
          <w:lang w:val="en-US"/>
        </w:rPr>
      </w:pPr>
      <w:r w:rsidRPr="009F4288">
        <w:rPr>
          <w:i/>
          <w:szCs w:val="20"/>
          <w:lang w:val="en-US"/>
        </w:rPr>
        <w:t>Many studies have been devoted to the study of animal brucellosis both in our country and abroad. However, many more questions, especially on the pathology of this infection, remain insufficiently clarified.  The available literature data on the study of pathological changes in brucellosis do not reveal the full range of structural changes developed in the organs and tissues of a sick animal.  In addition, there are often contradictions and differences in the views of researchers on the nature and localization of pathological changes.</w:t>
      </w:r>
    </w:p>
    <w:p w:rsidR="005E2A8C" w:rsidRPr="009F4288" w:rsidRDefault="005E2A8C" w:rsidP="0008304D">
      <w:pPr>
        <w:rPr>
          <w:i/>
          <w:szCs w:val="20"/>
          <w:lang w:val="en-US"/>
        </w:rPr>
      </w:pPr>
      <w:r w:rsidRPr="009F4288">
        <w:rPr>
          <w:b/>
          <w:i/>
          <w:szCs w:val="20"/>
          <w:lang w:val="en-US"/>
        </w:rPr>
        <w:t xml:space="preserve">Keywords: </w:t>
      </w:r>
      <w:r w:rsidRPr="009F4288">
        <w:rPr>
          <w:i/>
          <w:szCs w:val="20"/>
          <w:lang w:val="en-US"/>
        </w:rPr>
        <w:t>brucellosis, zoonoses, pathomorpholog</w:t>
      </w:r>
      <w:r w:rsidR="00DA230C" w:rsidRPr="009F4288">
        <w:rPr>
          <w:i/>
          <w:szCs w:val="20"/>
          <w:lang w:val="en-US"/>
        </w:rPr>
        <w:t xml:space="preserve">y, lacalization, sick animal, </w:t>
      </w:r>
      <w:r w:rsidRPr="009F4288">
        <w:rPr>
          <w:i/>
          <w:szCs w:val="20"/>
          <w:lang w:val="en-US"/>
        </w:rPr>
        <w:t>epidemic and epizootic situation.</w:t>
      </w:r>
    </w:p>
    <w:p w:rsidR="005E2A8C" w:rsidRPr="002A586E" w:rsidRDefault="005E2A8C" w:rsidP="0008304D">
      <w:pPr>
        <w:rPr>
          <w:i/>
          <w:sz w:val="19"/>
          <w:szCs w:val="19"/>
          <w:lang w:val="en-US"/>
        </w:rPr>
      </w:pPr>
    </w:p>
    <w:p w:rsidR="009F4288" w:rsidRPr="00CE6B93" w:rsidRDefault="009F4288" w:rsidP="005E2A8C">
      <w:pPr>
        <w:ind w:firstLine="567"/>
        <w:rPr>
          <w:b/>
          <w:szCs w:val="20"/>
          <w:lang w:val="en-US"/>
        </w:rPr>
        <w:sectPr w:rsidR="009F4288" w:rsidRPr="00CE6B93" w:rsidSect="00397274">
          <w:type w:val="continuous"/>
          <w:pgSz w:w="11906" w:h="16838"/>
          <w:pgMar w:top="1134" w:right="1134" w:bottom="1134" w:left="1134" w:header="709" w:footer="709" w:gutter="0"/>
          <w:cols w:space="720"/>
        </w:sectPr>
      </w:pPr>
    </w:p>
    <w:p w:rsidR="005E2A8C" w:rsidRPr="0008304D" w:rsidRDefault="005E2A8C" w:rsidP="005E2A8C">
      <w:pPr>
        <w:ind w:firstLine="567"/>
        <w:rPr>
          <w:i/>
          <w:sz w:val="19"/>
          <w:szCs w:val="19"/>
          <w:lang w:val="en-US"/>
        </w:rPr>
      </w:pPr>
    </w:p>
    <w:p w:rsidR="005E2A8C" w:rsidRPr="00CE6B93" w:rsidRDefault="005E2A8C" w:rsidP="005E2A8C">
      <w:pPr>
        <w:ind w:firstLine="567"/>
        <w:rPr>
          <w:b/>
          <w:i/>
          <w:sz w:val="19"/>
          <w:szCs w:val="19"/>
          <w:lang w:val="en-US"/>
        </w:rPr>
      </w:pPr>
    </w:p>
    <w:p w:rsidR="00823F5D" w:rsidRPr="00CE6B93" w:rsidRDefault="00823F5D" w:rsidP="005E2A8C">
      <w:pPr>
        <w:ind w:firstLine="567"/>
        <w:rPr>
          <w:b/>
          <w:i/>
          <w:sz w:val="19"/>
          <w:szCs w:val="19"/>
          <w:lang w:val="en-US"/>
        </w:rPr>
      </w:pPr>
    </w:p>
    <w:p w:rsidR="005E2A8C" w:rsidRPr="005E2A8C" w:rsidRDefault="005E2A8C" w:rsidP="005E2A8C">
      <w:pPr>
        <w:ind w:firstLine="567"/>
        <w:rPr>
          <w:szCs w:val="20"/>
        </w:rPr>
      </w:pPr>
      <w:r w:rsidRPr="005E2A8C">
        <w:rPr>
          <w:b/>
          <w:szCs w:val="20"/>
        </w:rPr>
        <w:t>УДК 636.2</w:t>
      </w:r>
    </w:p>
    <w:p w:rsidR="005E2A8C" w:rsidRPr="005E2A8C" w:rsidRDefault="005E2A8C" w:rsidP="005E2A8C">
      <w:pPr>
        <w:ind w:firstLine="567"/>
        <w:jc w:val="center"/>
        <w:rPr>
          <w:b/>
          <w:szCs w:val="20"/>
        </w:rPr>
      </w:pPr>
      <w:r w:rsidRPr="005E2A8C">
        <w:rPr>
          <w:b/>
          <w:szCs w:val="20"/>
        </w:rPr>
        <w:t xml:space="preserve">СОСТОЯНИЕ ПЛЕМЕННОЙ БАЗЫ МЯСНОГО СКОТОВОДСТВА </w:t>
      </w:r>
    </w:p>
    <w:p w:rsidR="005E2A8C" w:rsidRPr="005E2A8C" w:rsidRDefault="005E2A8C" w:rsidP="005E2A8C">
      <w:pPr>
        <w:ind w:firstLine="567"/>
        <w:jc w:val="center"/>
        <w:rPr>
          <w:b/>
          <w:szCs w:val="20"/>
        </w:rPr>
      </w:pPr>
      <w:r w:rsidRPr="005E2A8C">
        <w:rPr>
          <w:b/>
          <w:szCs w:val="20"/>
        </w:rPr>
        <w:t>СТАВРОПОЛЬСКОГО КРАЯ</w:t>
      </w:r>
    </w:p>
    <w:p w:rsidR="005E2A8C" w:rsidRPr="005E2A8C" w:rsidRDefault="005E2A8C" w:rsidP="005E2A8C">
      <w:pPr>
        <w:tabs>
          <w:tab w:val="left" w:pos="1035"/>
        </w:tabs>
        <w:ind w:firstLine="567"/>
        <w:rPr>
          <w:b/>
          <w:szCs w:val="20"/>
        </w:rPr>
      </w:pPr>
    </w:p>
    <w:p w:rsidR="005E2A8C" w:rsidRPr="005E2A8C" w:rsidRDefault="005E2A8C" w:rsidP="005E2A8C">
      <w:pPr>
        <w:tabs>
          <w:tab w:val="left" w:pos="1035"/>
        </w:tabs>
        <w:ind w:firstLine="567"/>
        <w:rPr>
          <w:b/>
          <w:szCs w:val="20"/>
        </w:rPr>
      </w:pPr>
      <w:r w:rsidRPr="005E2A8C">
        <w:rPr>
          <w:b/>
          <w:szCs w:val="20"/>
        </w:rPr>
        <w:t>М.</w:t>
      </w:r>
      <w:r w:rsidR="00C70788">
        <w:rPr>
          <w:b/>
          <w:szCs w:val="20"/>
        </w:rPr>
        <w:t xml:space="preserve"> </w:t>
      </w:r>
      <w:r w:rsidRPr="005E2A8C">
        <w:rPr>
          <w:b/>
          <w:szCs w:val="20"/>
        </w:rPr>
        <w:t>Б. УЛИМБАШЕВ</w:t>
      </w:r>
      <w:r w:rsidRPr="005E2A8C">
        <w:rPr>
          <w:b/>
          <w:szCs w:val="20"/>
          <w:vertAlign w:val="superscript"/>
        </w:rPr>
        <w:t>1</w:t>
      </w:r>
      <w:r w:rsidRPr="005E2A8C">
        <w:rPr>
          <w:b/>
          <w:szCs w:val="20"/>
        </w:rPr>
        <w:t>, д-р с.-х. наук, доцент</w:t>
      </w:r>
    </w:p>
    <w:p w:rsidR="005E2A8C" w:rsidRPr="005E2A8C" w:rsidRDefault="005E2A8C" w:rsidP="005E2A8C">
      <w:pPr>
        <w:ind w:firstLine="567"/>
        <w:rPr>
          <w:b/>
          <w:szCs w:val="20"/>
        </w:rPr>
      </w:pPr>
      <w:r w:rsidRPr="005E2A8C">
        <w:rPr>
          <w:b/>
          <w:szCs w:val="20"/>
        </w:rPr>
        <w:t>В.</w:t>
      </w:r>
      <w:r w:rsidR="00C70788">
        <w:rPr>
          <w:b/>
          <w:szCs w:val="20"/>
        </w:rPr>
        <w:t xml:space="preserve"> </w:t>
      </w:r>
      <w:r w:rsidRPr="005E2A8C">
        <w:rPr>
          <w:b/>
          <w:szCs w:val="20"/>
        </w:rPr>
        <w:t>В. ГОЛЕМБОВСКИЙ</w:t>
      </w:r>
      <w:r w:rsidRPr="005E2A8C">
        <w:rPr>
          <w:b/>
          <w:szCs w:val="20"/>
          <w:vertAlign w:val="superscript"/>
        </w:rPr>
        <w:t>1</w:t>
      </w:r>
      <w:r w:rsidRPr="005E2A8C">
        <w:rPr>
          <w:b/>
          <w:szCs w:val="20"/>
        </w:rPr>
        <w:t>, канд. с.-х. наук</w:t>
      </w:r>
    </w:p>
    <w:p w:rsidR="005E2A8C" w:rsidRPr="005E2A8C" w:rsidRDefault="005E2A8C" w:rsidP="005E2A8C">
      <w:pPr>
        <w:ind w:firstLine="567"/>
        <w:rPr>
          <w:b/>
          <w:szCs w:val="20"/>
        </w:rPr>
      </w:pPr>
      <w:r w:rsidRPr="005E2A8C">
        <w:rPr>
          <w:b/>
          <w:szCs w:val="20"/>
        </w:rPr>
        <w:t>Д.</w:t>
      </w:r>
      <w:r w:rsidR="00C70788">
        <w:rPr>
          <w:b/>
          <w:szCs w:val="20"/>
        </w:rPr>
        <w:t xml:space="preserve"> </w:t>
      </w:r>
      <w:r w:rsidRPr="005E2A8C">
        <w:rPr>
          <w:b/>
          <w:szCs w:val="20"/>
        </w:rPr>
        <w:t>Н. ВОЛЬНЫЙ</w:t>
      </w:r>
      <w:r w:rsidRPr="005E2A8C">
        <w:rPr>
          <w:b/>
          <w:szCs w:val="20"/>
          <w:vertAlign w:val="superscript"/>
        </w:rPr>
        <w:t>2</w:t>
      </w:r>
      <w:r w:rsidRPr="005E2A8C">
        <w:rPr>
          <w:b/>
          <w:szCs w:val="20"/>
        </w:rPr>
        <w:t xml:space="preserve">, канд. с.-х. наук </w:t>
      </w:r>
    </w:p>
    <w:p w:rsidR="005E2A8C" w:rsidRPr="005E2A8C" w:rsidRDefault="005E2A8C" w:rsidP="00FE156D">
      <w:pPr>
        <w:ind w:left="567" w:firstLine="0"/>
        <w:rPr>
          <w:b/>
          <w:szCs w:val="20"/>
        </w:rPr>
      </w:pPr>
      <w:r w:rsidRPr="005E2A8C">
        <w:rPr>
          <w:b/>
          <w:szCs w:val="20"/>
          <w:vertAlign w:val="superscript"/>
        </w:rPr>
        <w:t>1</w:t>
      </w:r>
      <w:r w:rsidRPr="005E2A8C">
        <w:rPr>
          <w:b/>
          <w:szCs w:val="20"/>
        </w:rPr>
        <w:t>Всероссийский научно-исследовательский институт овцеводства и козоводства – филиал ФГБНУ «Северо-Кавказский федеральный научный аграрный центр», г. Ставрополь</w:t>
      </w:r>
    </w:p>
    <w:p w:rsidR="005E2A8C" w:rsidRPr="005E2A8C" w:rsidRDefault="005E2A8C" w:rsidP="005E2A8C">
      <w:pPr>
        <w:ind w:firstLine="567"/>
        <w:rPr>
          <w:b/>
          <w:szCs w:val="20"/>
          <w:lang w:val="en-US"/>
        </w:rPr>
      </w:pPr>
      <w:r w:rsidRPr="005E2A8C">
        <w:rPr>
          <w:b/>
          <w:szCs w:val="20"/>
          <w:vertAlign w:val="superscript"/>
          <w:lang w:val="en-US"/>
        </w:rPr>
        <w:t>2</w:t>
      </w:r>
      <w:r w:rsidRPr="005E2A8C">
        <w:rPr>
          <w:b/>
          <w:szCs w:val="20"/>
        </w:rPr>
        <w:t>ГКУ</w:t>
      </w:r>
      <w:r w:rsidRPr="005E2A8C">
        <w:rPr>
          <w:b/>
          <w:szCs w:val="20"/>
          <w:lang w:val="en-US"/>
        </w:rPr>
        <w:t xml:space="preserve"> «</w:t>
      </w:r>
      <w:r w:rsidRPr="005E2A8C">
        <w:rPr>
          <w:b/>
          <w:szCs w:val="20"/>
        </w:rPr>
        <w:t>Племцентр</w:t>
      </w:r>
      <w:r w:rsidRPr="005E2A8C">
        <w:rPr>
          <w:b/>
          <w:szCs w:val="20"/>
          <w:lang w:val="en-US"/>
        </w:rPr>
        <w:t xml:space="preserve">», </w:t>
      </w:r>
      <w:r w:rsidRPr="005E2A8C">
        <w:rPr>
          <w:b/>
          <w:szCs w:val="20"/>
        </w:rPr>
        <w:t>г</w:t>
      </w:r>
      <w:r w:rsidRPr="005E2A8C">
        <w:rPr>
          <w:b/>
          <w:szCs w:val="20"/>
          <w:lang w:val="en-US"/>
        </w:rPr>
        <w:t xml:space="preserve">. </w:t>
      </w:r>
      <w:r w:rsidRPr="005E2A8C">
        <w:rPr>
          <w:b/>
          <w:szCs w:val="20"/>
        </w:rPr>
        <w:t>Ставрополь</w:t>
      </w:r>
    </w:p>
    <w:p w:rsidR="005E2A8C" w:rsidRPr="005E2A8C" w:rsidRDefault="005E2A8C" w:rsidP="005E2A8C">
      <w:pPr>
        <w:tabs>
          <w:tab w:val="left" w:pos="1035"/>
        </w:tabs>
        <w:ind w:firstLine="567"/>
        <w:rPr>
          <w:szCs w:val="20"/>
          <w:lang w:val="en-US"/>
        </w:rPr>
      </w:pPr>
    </w:p>
    <w:p w:rsidR="005E2A8C" w:rsidRPr="005E2A8C" w:rsidRDefault="005E2A8C" w:rsidP="005E2A8C">
      <w:pPr>
        <w:ind w:firstLine="567"/>
        <w:jc w:val="center"/>
        <w:rPr>
          <w:b/>
          <w:i/>
          <w:szCs w:val="20"/>
          <w:lang w:val="en-US"/>
        </w:rPr>
      </w:pPr>
      <w:r w:rsidRPr="005E2A8C">
        <w:rPr>
          <w:b/>
          <w:i/>
          <w:szCs w:val="20"/>
          <w:lang w:val="en-US"/>
        </w:rPr>
        <w:t>AS THE BREEDING BASE FOR BEEF CATTLE STAVROPOL TERRITORY</w:t>
      </w:r>
    </w:p>
    <w:p w:rsidR="005E2A8C" w:rsidRPr="005E2A8C" w:rsidRDefault="005E2A8C" w:rsidP="005E2A8C">
      <w:pPr>
        <w:ind w:firstLine="567"/>
        <w:rPr>
          <w:b/>
          <w:i/>
          <w:szCs w:val="20"/>
          <w:lang w:val="en-US"/>
        </w:rPr>
      </w:pPr>
    </w:p>
    <w:p w:rsidR="005E2A8C" w:rsidRPr="005E2A8C" w:rsidRDefault="005E2A8C" w:rsidP="005E2A8C">
      <w:pPr>
        <w:ind w:firstLine="567"/>
        <w:rPr>
          <w:b/>
          <w:i/>
          <w:szCs w:val="20"/>
          <w:lang w:val="en-US"/>
        </w:rPr>
      </w:pPr>
      <w:r w:rsidRPr="005E2A8C">
        <w:rPr>
          <w:b/>
          <w:i/>
          <w:szCs w:val="20"/>
          <w:lang w:val="en-US"/>
        </w:rPr>
        <w:t>M.</w:t>
      </w:r>
      <w:r w:rsidR="00C70788" w:rsidRPr="00C70788">
        <w:rPr>
          <w:b/>
          <w:i/>
          <w:szCs w:val="20"/>
          <w:lang w:val="en-US"/>
        </w:rPr>
        <w:t xml:space="preserve"> </w:t>
      </w:r>
      <w:r w:rsidRPr="005E2A8C">
        <w:rPr>
          <w:b/>
          <w:i/>
          <w:szCs w:val="20"/>
          <w:lang w:val="en-US"/>
        </w:rPr>
        <w:t>B. ULIMBASHEV</w:t>
      </w:r>
      <w:r w:rsidRPr="005E2A8C">
        <w:rPr>
          <w:b/>
          <w:i/>
          <w:szCs w:val="20"/>
          <w:vertAlign w:val="superscript"/>
          <w:lang w:val="en-US"/>
        </w:rPr>
        <w:t>1</w:t>
      </w:r>
      <w:r w:rsidRPr="005E2A8C">
        <w:rPr>
          <w:b/>
          <w:i/>
          <w:szCs w:val="20"/>
          <w:lang w:val="en-US"/>
        </w:rPr>
        <w:t>, doctor of agricultural sciences, assistant professor</w:t>
      </w:r>
    </w:p>
    <w:p w:rsidR="005E2A8C" w:rsidRPr="005E2A8C" w:rsidRDefault="005E2A8C" w:rsidP="005E2A8C">
      <w:pPr>
        <w:ind w:firstLine="567"/>
        <w:rPr>
          <w:b/>
          <w:i/>
          <w:szCs w:val="20"/>
          <w:lang w:val="en-US"/>
        </w:rPr>
      </w:pPr>
      <w:r w:rsidRPr="005E2A8C">
        <w:rPr>
          <w:b/>
          <w:i/>
          <w:szCs w:val="20"/>
          <w:lang w:val="en-US"/>
        </w:rPr>
        <w:t>V.</w:t>
      </w:r>
      <w:r w:rsidR="00C70788" w:rsidRPr="00C70788">
        <w:rPr>
          <w:b/>
          <w:i/>
          <w:szCs w:val="20"/>
          <w:lang w:val="en-US"/>
        </w:rPr>
        <w:t xml:space="preserve"> </w:t>
      </w:r>
      <w:r w:rsidRPr="005E2A8C">
        <w:rPr>
          <w:b/>
          <w:i/>
          <w:szCs w:val="20"/>
          <w:lang w:val="en-US"/>
        </w:rPr>
        <w:t>V. GOLEMBOVSKYI</w:t>
      </w:r>
      <w:r w:rsidRPr="005E2A8C">
        <w:rPr>
          <w:b/>
          <w:i/>
          <w:szCs w:val="20"/>
          <w:vertAlign w:val="superscript"/>
          <w:lang w:val="en-US"/>
        </w:rPr>
        <w:t>1</w:t>
      </w:r>
      <w:r w:rsidRPr="005E2A8C">
        <w:rPr>
          <w:b/>
          <w:i/>
          <w:szCs w:val="20"/>
          <w:lang w:val="en-US"/>
        </w:rPr>
        <w:t xml:space="preserve">, </w:t>
      </w:r>
      <w:r w:rsidRPr="005E2A8C">
        <w:rPr>
          <w:b/>
          <w:i/>
          <w:szCs w:val="20"/>
        </w:rPr>
        <w:t>с</w:t>
      </w:r>
      <w:r w:rsidRPr="005E2A8C">
        <w:rPr>
          <w:b/>
          <w:i/>
          <w:szCs w:val="20"/>
          <w:lang w:val="en-US"/>
        </w:rPr>
        <w:t>andidat of agricultural sciences</w:t>
      </w:r>
    </w:p>
    <w:p w:rsidR="005E2A8C" w:rsidRPr="005E2A8C" w:rsidRDefault="005E2A8C" w:rsidP="005E2A8C">
      <w:pPr>
        <w:ind w:firstLine="567"/>
        <w:rPr>
          <w:b/>
          <w:i/>
          <w:szCs w:val="20"/>
          <w:lang w:val="en-US"/>
        </w:rPr>
      </w:pPr>
      <w:r w:rsidRPr="005E2A8C">
        <w:rPr>
          <w:b/>
          <w:i/>
          <w:szCs w:val="20"/>
          <w:lang w:val="en-US"/>
        </w:rPr>
        <w:t>D.</w:t>
      </w:r>
      <w:r w:rsidR="00C70788" w:rsidRPr="00C70788">
        <w:rPr>
          <w:b/>
          <w:i/>
          <w:szCs w:val="20"/>
          <w:lang w:val="en-US"/>
        </w:rPr>
        <w:t xml:space="preserve"> </w:t>
      </w:r>
      <w:r w:rsidRPr="005E2A8C">
        <w:rPr>
          <w:b/>
          <w:i/>
          <w:szCs w:val="20"/>
          <w:lang w:val="en-US"/>
        </w:rPr>
        <w:t>N. VOLNYI</w:t>
      </w:r>
      <w:r w:rsidRPr="005E2A8C">
        <w:rPr>
          <w:b/>
          <w:i/>
          <w:szCs w:val="20"/>
          <w:vertAlign w:val="superscript"/>
          <w:lang w:val="en-US"/>
        </w:rPr>
        <w:t>2</w:t>
      </w:r>
      <w:r w:rsidRPr="005E2A8C">
        <w:rPr>
          <w:b/>
          <w:i/>
          <w:szCs w:val="20"/>
          <w:lang w:val="en-US"/>
        </w:rPr>
        <w:t xml:space="preserve">, </w:t>
      </w:r>
      <w:r w:rsidRPr="005E2A8C">
        <w:rPr>
          <w:b/>
          <w:i/>
          <w:szCs w:val="20"/>
        </w:rPr>
        <w:t>с</w:t>
      </w:r>
      <w:r w:rsidRPr="005E2A8C">
        <w:rPr>
          <w:b/>
          <w:i/>
          <w:szCs w:val="20"/>
          <w:lang w:val="en-US"/>
        </w:rPr>
        <w:t>andidat of agricultural sciences</w:t>
      </w:r>
    </w:p>
    <w:p w:rsidR="005E2A8C" w:rsidRPr="005E2A8C" w:rsidRDefault="005E2A8C" w:rsidP="00FE156D">
      <w:pPr>
        <w:ind w:left="567" w:firstLine="0"/>
        <w:rPr>
          <w:b/>
          <w:i/>
          <w:szCs w:val="20"/>
          <w:lang w:val="en-US"/>
        </w:rPr>
      </w:pPr>
      <w:r w:rsidRPr="005E2A8C">
        <w:rPr>
          <w:b/>
          <w:i/>
          <w:szCs w:val="20"/>
          <w:vertAlign w:val="superscript"/>
          <w:lang w:val="en-US"/>
        </w:rPr>
        <w:t>1</w:t>
      </w:r>
      <w:r w:rsidRPr="005E2A8C">
        <w:rPr>
          <w:b/>
          <w:i/>
          <w:szCs w:val="20"/>
          <w:lang w:val="en-US"/>
        </w:rPr>
        <w:t>All-Russian Research Institute of Sheep and Goat Breeding – branch of the Federal State Budgetary Scientific Institution «North Caucasian Agrarian Center», Stavropol</w:t>
      </w:r>
    </w:p>
    <w:p w:rsidR="005E2A8C" w:rsidRPr="005C7263" w:rsidRDefault="005E2A8C" w:rsidP="005E2A8C">
      <w:pPr>
        <w:ind w:firstLine="567"/>
        <w:rPr>
          <w:b/>
          <w:i/>
          <w:szCs w:val="20"/>
          <w:lang w:val="en-US"/>
        </w:rPr>
      </w:pPr>
      <w:r w:rsidRPr="005C7263">
        <w:rPr>
          <w:b/>
          <w:i/>
          <w:szCs w:val="20"/>
          <w:vertAlign w:val="superscript"/>
          <w:lang w:val="en-US"/>
        </w:rPr>
        <w:t>2</w:t>
      </w:r>
      <w:r w:rsidRPr="005E2A8C">
        <w:rPr>
          <w:b/>
          <w:i/>
          <w:szCs w:val="20"/>
          <w:lang w:val="en-US"/>
        </w:rPr>
        <w:t>GKU</w:t>
      </w:r>
      <w:r w:rsidRPr="005C7263">
        <w:rPr>
          <w:b/>
          <w:i/>
          <w:szCs w:val="20"/>
          <w:lang w:val="en-US"/>
        </w:rPr>
        <w:t xml:space="preserve"> «</w:t>
      </w:r>
      <w:r w:rsidRPr="005E2A8C">
        <w:rPr>
          <w:b/>
          <w:i/>
          <w:szCs w:val="20"/>
          <w:lang w:val="en-US"/>
        </w:rPr>
        <w:t>Breeding</w:t>
      </w:r>
      <w:r w:rsidRPr="005C7263">
        <w:rPr>
          <w:b/>
          <w:i/>
          <w:szCs w:val="20"/>
          <w:lang w:val="en-US"/>
        </w:rPr>
        <w:t xml:space="preserve"> </w:t>
      </w:r>
      <w:r w:rsidRPr="005E2A8C">
        <w:rPr>
          <w:b/>
          <w:i/>
          <w:szCs w:val="20"/>
          <w:lang w:val="en-US"/>
        </w:rPr>
        <w:t>center</w:t>
      </w:r>
      <w:r w:rsidRPr="005C7263">
        <w:rPr>
          <w:b/>
          <w:i/>
          <w:szCs w:val="20"/>
          <w:lang w:val="en-US"/>
        </w:rPr>
        <w:t xml:space="preserve">», </w:t>
      </w:r>
      <w:r w:rsidRPr="005E2A8C">
        <w:rPr>
          <w:b/>
          <w:i/>
          <w:szCs w:val="20"/>
          <w:lang w:val="en-US"/>
        </w:rPr>
        <w:t>Stavropol</w:t>
      </w:r>
    </w:p>
    <w:p w:rsidR="005E2A8C" w:rsidRPr="005C7263" w:rsidRDefault="005E2A8C" w:rsidP="005E2A8C">
      <w:pPr>
        <w:ind w:firstLine="567"/>
        <w:rPr>
          <w:szCs w:val="20"/>
          <w:lang w:val="en-US"/>
        </w:rPr>
      </w:pPr>
    </w:p>
    <w:p w:rsidR="005E2A8C" w:rsidRPr="005E2A8C" w:rsidRDefault="005E2A8C" w:rsidP="005E2A8C">
      <w:pPr>
        <w:autoSpaceDE w:val="0"/>
        <w:autoSpaceDN w:val="0"/>
        <w:adjustRightInd w:val="0"/>
        <w:ind w:firstLine="567"/>
        <w:rPr>
          <w:iCs/>
          <w:szCs w:val="20"/>
        </w:rPr>
      </w:pPr>
      <w:r w:rsidRPr="005E2A8C">
        <w:rPr>
          <w:b/>
          <w:szCs w:val="20"/>
        </w:rPr>
        <w:t>Аннотация</w:t>
      </w:r>
      <w:r w:rsidRPr="005C7263">
        <w:rPr>
          <w:b/>
          <w:szCs w:val="20"/>
          <w:lang w:val="en-US"/>
        </w:rPr>
        <w:t>.</w:t>
      </w:r>
      <w:r w:rsidR="00C70788" w:rsidRPr="005C7263">
        <w:rPr>
          <w:b/>
          <w:szCs w:val="20"/>
          <w:lang w:val="en-US"/>
        </w:rPr>
        <w:t xml:space="preserve"> </w:t>
      </w:r>
      <w:r w:rsidRPr="005E2A8C">
        <w:rPr>
          <w:szCs w:val="20"/>
        </w:rPr>
        <w:t>Цель исследований – оценка</w:t>
      </w:r>
      <w:r w:rsidR="002E3EBD">
        <w:rPr>
          <w:szCs w:val="20"/>
        </w:rPr>
        <w:t xml:space="preserve"> </w:t>
      </w:r>
      <w:r w:rsidRPr="005E2A8C">
        <w:rPr>
          <w:szCs w:val="20"/>
        </w:rPr>
        <w:t>состояния племенной базы мясного скотоводства Ставропольского края. Общее количество крупного рогатого скота мясного направления продуктивности в сельскохозяйственных организациях и крестьянских (фермерских) хозяйствах края на 1 января 2019 года составляет 100433 головы, в том числе 36289 коров, что в сравнении с прошлогодним показателем увеличилось на 36751 голову или на 36,6%, коров – на 278 голов или на 0,7%. В племенных организациях края общее пробонитированное поголовье скота на 01.01.2019 г. составило 20553 головы, в том числе 10824 коровы. В сравнении с прошлым годом, численность поголовья увеличил</w:t>
      </w:r>
      <w:r w:rsidR="002E3EBD">
        <w:rPr>
          <w:szCs w:val="20"/>
        </w:rPr>
        <w:t>а</w:t>
      </w:r>
      <w:r w:rsidRPr="005E2A8C">
        <w:rPr>
          <w:szCs w:val="20"/>
        </w:rPr>
        <w:t>сь на 575 голов или на 2,8%, количество коров на 265 голов или на 2,4%. Удельный вес пробонитированного мясного скота, сосредоточенного в породных группах</w:t>
      </w:r>
      <w:r w:rsidR="002E3EBD">
        <w:rPr>
          <w:szCs w:val="20"/>
        </w:rPr>
        <w:t xml:space="preserve"> </w:t>
      </w:r>
      <w:r w:rsidRPr="005E2A8C">
        <w:rPr>
          <w:szCs w:val="20"/>
        </w:rPr>
        <w:t xml:space="preserve">составляет: калмыцкая – 51,7% герефордская – 25,2%; казахская белоголовая – 20,5%; лимузинская – 2,6%; абердин-ангусская – 0,02%. Предпочтение разведению калмыцкой породы в большинстве сельскохозяйственных организаций края связано, прежде всего, с климатическими условиями в ареале разведения мясного скота, а также засушливым летним периодом, в которых этот скот, обладающий высокой адаптационной способностью и неприхотливостью к условиям кормления и содержания, является более приспособленной для содержания породой. Анализ возрастного состава коров мясных пород указывает на возможные сложности с ремонтом стада. Так, если 49% от общей численности коров калмыцкой породы, на отчетную дату, составил старше шести лет, а коров в возрасте до трех лет – 19,9%, то в стаде казахской белоголовой породы 58 и 20,3% соответственно, герефордской – 62,6 и 9,8%. На начало текущего года в сельскохозяйственных организациях края получено 16789 телят, что ниже показателей прошлого года на 466 голов или 2,7%, выход телят на 100 коров составил 72,8%. В племенных организациях края получено 10132 теленка, выход телят на 100 коров составил 86,3%. Таким образом, основа мясного скотоводства в Ставропольском крае в виде племенного поголовья есть, а дальнейшим направлением деятельности должно </w:t>
      </w:r>
      <w:r w:rsidRPr="005E2A8C">
        <w:rPr>
          <w:szCs w:val="20"/>
        </w:rPr>
        <w:lastRenderedPageBreak/>
        <w:t>стать продолжение работы по увеличению численности поголовья мясного скота, его качественного состава и объемов производства высококачественной говядины в товарных хозяйствах края.</w:t>
      </w:r>
    </w:p>
    <w:p w:rsidR="005E2A8C" w:rsidRPr="005E2A8C" w:rsidRDefault="005E2A8C" w:rsidP="005E2A8C">
      <w:pPr>
        <w:ind w:firstLine="567"/>
        <w:rPr>
          <w:b/>
          <w:szCs w:val="20"/>
        </w:rPr>
      </w:pPr>
      <w:r w:rsidRPr="005E2A8C">
        <w:rPr>
          <w:b/>
          <w:szCs w:val="20"/>
        </w:rPr>
        <w:t xml:space="preserve">Ключевые слова: </w:t>
      </w:r>
      <w:r w:rsidRPr="005E2A8C">
        <w:rPr>
          <w:szCs w:val="20"/>
        </w:rPr>
        <w:t>мясное скотоводство, племенная база, Ставропольский край, поголовье, выход телят.</w:t>
      </w:r>
    </w:p>
    <w:p w:rsidR="00FE156D" w:rsidRDefault="00FE156D" w:rsidP="005E2A8C">
      <w:pPr>
        <w:ind w:firstLine="567"/>
        <w:rPr>
          <w:b/>
          <w:bCs/>
          <w:i/>
          <w:iCs/>
          <w:szCs w:val="20"/>
        </w:rPr>
      </w:pPr>
    </w:p>
    <w:p w:rsidR="005E2A8C" w:rsidRPr="005E2A8C" w:rsidRDefault="005E2A8C" w:rsidP="005E2A8C">
      <w:pPr>
        <w:ind w:firstLine="567"/>
        <w:rPr>
          <w:b/>
          <w:i/>
          <w:iCs/>
          <w:szCs w:val="20"/>
          <w:lang w:val="en-US"/>
        </w:rPr>
      </w:pPr>
      <w:r w:rsidRPr="005E2A8C">
        <w:rPr>
          <w:b/>
          <w:bCs/>
          <w:i/>
          <w:iCs/>
          <w:szCs w:val="20"/>
          <w:lang w:val="en-US"/>
        </w:rPr>
        <w:t>A</w:t>
      </w:r>
      <w:r w:rsidR="00540A71">
        <w:rPr>
          <w:b/>
          <w:bCs/>
          <w:i/>
          <w:iCs/>
          <w:szCs w:val="20"/>
          <w:lang w:val="en-US"/>
        </w:rPr>
        <w:t>bstract</w:t>
      </w:r>
      <w:r w:rsidRPr="005E2A8C">
        <w:rPr>
          <w:b/>
          <w:i/>
          <w:iCs/>
          <w:szCs w:val="20"/>
          <w:lang w:val="en-US"/>
        </w:rPr>
        <w:t xml:space="preserve">. </w:t>
      </w:r>
      <w:r w:rsidRPr="005E2A8C">
        <w:rPr>
          <w:i/>
          <w:iCs/>
          <w:szCs w:val="20"/>
          <w:lang w:val="en-US"/>
        </w:rPr>
        <w:t>The aim of the research is to assess the state of the breeding base of beef cattle in the Stavropol territory. The total number of cattle meat production in agricultural organizations and peasant (farmer) farms of the region as of January 1, 2019 is 100,433 heads, including 36,289 cows, which in comparison with the past-year indicator increased by 36,751 heads or 36.6%, cows – by 278 heads or 0.7%. In the tribal organizations, a total proanimirovany livestock 01.01.2019 totaled 20553 head, including 10824 cows. In comparison with last year, the number of livestock increased by 575 heads or 2.8%, the number of cows by 265 heads or 2.4%. The proportion propositioning beef cattle, focusing on rock groups is as follows: Kalmyk – 51,7% Hereford – 25,2%; Kazakh white – 20,5%; Limousin – 2,6%; Aberdeen Angus – a 0.02%. Preference for breeding Kalmyk breed in most agricultural organizations of the region is primarily due to the climatic conditions in the area of beef cattle breeding, as well as the dry summer period, in which this cattle, which has a high adaptive capacity and unpretentiousness to the conditions of feeding and keeping, is more adapted to the breed. The analysis of age structure of cows of meat breeds indicates possible difficulties with herd repair. So, if 49% of the total number of cows of the Kalmyk breed, at the reporting date, was older than six years, and cows under the age of three years – 19.9%, in the herd of the Kazakh white breed 58 and 20.3%, respectively, Hereford – 62.6 and 9.8%. At the beginning of this year in the agricultural organizations of the region received 16,789 calves, which is lower than last year by 466 heads or 2.7%, the output of calves per 100 cows was 72.8%. In the tribal organizations of the region received 10132 calves, calves per 100 cows was 86.3%. Thus, the basis of beef cattle breeding in the Stavropol region in the form of breeding stock is, and further activities should be continued to increase the number of beef cattle, its qualitative composition and production of high-quality beef in commercial farms of the region.</w:t>
      </w:r>
    </w:p>
    <w:p w:rsidR="005E2A8C" w:rsidRPr="005E2A8C" w:rsidRDefault="005E2A8C" w:rsidP="005E2A8C">
      <w:pPr>
        <w:ind w:firstLine="567"/>
        <w:rPr>
          <w:i/>
          <w:iCs/>
          <w:szCs w:val="20"/>
          <w:lang w:val="en-US"/>
        </w:rPr>
      </w:pPr>
      <w:r w:rsidRPr="005E2A8C">
        <w:rPr>
          <w:b/>
          <w:i/>
          <w:iCs/>
          <w:szCs w:val="20"/>
          <w:lang w:val="en-US"/>
        </w:rPr>
        <w:t xml:space="preserve">Keywords: </w:t>
      </w:r>
      <w:r w:rsidRPr="005E2A8C">
        <w:rPr>
          <w:i/>
          <w:iCs/>
          <w:szCs w:val="20"/>
          <w:lang w:val="en-US"/>
        </w:rPr>
        <w:t>beef cattle breeding, breeding base, Stavropol region, livestock, calves.</w:t>
      </w:r>
    </w:p>
    <w:p w:rsidR="005E2A8C" w:rsidRPr="005E2A8C" w:rsidRDefault="005E2A8C" w:rsidP="005E2A8C">
      <w:pPr>
        <w:ind w:firstLine="567"/>
        <w:rPr>
          <w:b/>
          <w:iCs/>
          <w:szCs w:val="20"/>
          <w:lang w:val="en-US"/>
        </w:rPr>
      </w:pPr>
    </w:p>
    <w:p w:rsidR="00823F5D" w:rsidRPr="00CE6B93" w:rsidRDefault="00823F5D" w:rsidP="005E2A8C">
      <w:pPr>
        <w:ind w:firstLine="567"/>
        <w:rPr>
          <w:b/>
          <w:iCs/>
          <w:szCs w:val="20"/>
          <w:lang w:val="en-US"/>
        </w:rPr>
        <w:sectPr w:rsidR="00823F5D" w:rsidRPr="00CE6B93" w:rsidSect="00397274">
          <w:type w:val="continuous"/>
          <w:pgSz w:w="11906" w:h="16838"/>
          <w:pgMar w:top="1134" w:right="1134" w:bottom="1134" w:left="1134" w:header="709" w:footer="709" w:gutter="0"/>
          <w:cols w:space="720"/>
        </w:sectPr>
      </w:pPr>
    </w:p>
    <w:p w:rsidR="005E2A8C" w:rsidRPr="009D3C6D" w:rsidRDefault="005E2A8C" w:rsidP="005E2A8C">
      <w:pPr>
        <w:ind w:firstLine="567"/>
        <w:rPr>
          <w:b/>
          <w:szCs w:val="20"/>
          <w:lang w:val="en-US"/>
        </w:rPr>
      </w:pPr>
      <w:r w:rsidRPr="005E2A8C">
        <w:rPr>
          <w:b/>
          <w:szCs w:val="20"/>
        </w:rPr>
        <w:lastRenderedPageBreak/>
        <w:t>УДК</w:t>
      </w:r>
      <w:r w:rsidRPr="009D3C6D">
        <w:rPr>
          <w:b/>
          <w:szCs w:val="20"/>
          <w:lang w:val="en-US"/>
        </w:rPr>
        <w:t xml:space="preserve"> 619 : 616 – 00.4 : 636.7</w:t>
      </w:r>
    </w:p>
    <w:p w:rsidR="005E2A8C" w:rsidRPr="009D3C6D" w:rsidRDefault="005E2A8C" w:rsidP="005E2A8C">
      <w:pPr>
        <w:ind w:firstLine="567"/>
        <w:rPr>
          <w:b/>
          <w:szCs w:val="20"/>
          <w:lang w:val="en-US"/>
        </w:rPr>
      </w:pPr>
    </w:p>
    <w:p w:rsidR="00FE156D" w:rsidRPr="00D459BA" w:rsidRDefault="005E2A8C" w:rsidP="005E2A8C">
      <w:pPr>
        <w:ind w:firstLine="567"/>
        <w:jc w:val="center"/>
        <w:rPr>
          <w:b/>
          <w:szCs w:val="20"/>
          <w:lang w:val="en-US"/>
        </w:rPr>
      </w:pPr>
      <w:r w:rsidRPr="005E2A8C">
        <w:rPr>
          <w:b/>
          <w:szCs w:val="20"/>
        </w:rPr>
        <w:t>ДИНАМИКА</w:t>
      </w:r>
      <w:r w:rsidR="00B007C9" w:rsidRPr="00D459BA">
        <w:rPr>
          <w:b/>
          <w:szCs w:val="20"/>
          <w:lang w:val="en-US"/>
        </w:rPr>
        <w:t xml:space="preserve"> </w:t>
      </w:r>
      <w:r w:rsidRPr="005E2A8C">
        <w:rPr>
          <w:b/>
          <w:szCs w:val="20"/>
        </w:rPr>
        <w:t>ГЕМАТОЛОГИЧЕСКИХ</w:t>
      </w:r>
      <w:r w:rsidR="00B007C9" w:rsidRPr="00D459BA">
        <w:rPr>
          <w:b/>
          <w:szCs w:val="20"/>
          <w:lang w:val="en-US"/>
        </w:rPr>
        <w:t xml:space="preserve"> </w:t>
      </w:r>
      <w:r w:rsidRPr="005E2A8C">
        <w:rPr>
          <w:b/>
          <w:szCs w:val="20"/>
        </w:rPr>
        <w:t>И</w:t>
      </w:r>
      <w:r w:rsidR="00B007C9" w:rsidRPr="00D459BA">
        <w:rPr>
          <w:b/>
          <w:szCs w:val="20"/>
          <w:lang w:val="en-US"/>
        </w:rPr>
        <w:t xml:space="preserve"> </w:t>
      </w:r>
      <w:r w:rsidRPr="005E2A8C">
        <w:rPr>
          <w:b/>
          <w:szCs w:val="20"/>
        </w:rPr>
        <w:t>БИОХИМИЧЕСКИХ</w:t>
      </w:r>
      <w:r w:rsidR="00B007C9" w:rsidRPr="00D459BA">
        <w:rPr>
          <w:b/>
          <w:szCs w:val="20"/>
          <w:lang w:val="en-US"/>
        </w:rPr>
        <w:t xml:space="preserve"> </w:t>
      </w:r>
      <w:r w:rsidRPr="005E2A8C">
        <w:rPr>
          <w:b/>
          <w:szCs w:val="20"/>
        </w:rPr>
        <w:t>ПОКАЗАТЕЛЕЙ</w:t>
      </w:r>
      <w:r w:rsidR="00B007C9" w:rsidRPr="00D459BA">
        <w:rPr>
          <w:b/>
          <w:szCs w:val="20"/>
          <w:lang w:val="en-US"/>
        </w:rPr>
        <w:t xml:space="preserve"> </w:t>
      </w:r>
      <w:r w:rsidRPr="005E2A8C">
        <w:rPr>
          <w:b/>
          <w:szCs w:val="20"/>
        </w:rPr>
        <w:t>У</w:t>
      </w:r>
      <w:r w:rsidR="00B007C9" w:rsidRPr="00D459BA">
        <w:rPr>
          <w:b/>
          <w:szCs w:val="20"/>
          <w:lang w:val="en-US"/>
        </w:rPr>
        <w:t xml:space="preserve"> </w:t>
      </w:r>
      <w:r w:rsidRPr="005E2A8C">
        <w:rPr>
          <w:b/>
          <w:szCs w:val="20"/>
        </w:rPr>
        <w:t>СОБАК</w:t>
      </w:r>
    </w:p>
    <w:p w:rsidR="005E2A8C" w:rsidRPr="00D459BA" w:rsidRDefault="005E2A8C" w:rsidP="005E2A8C">
      <w:pPr>
        <w:ind w:firstLine="567"/>
        <w:jc w:val="center"/>
        <w:rPr>
          <w:b/>
          <w:szCs w:val="20"/>
        </w:rPr>
      </w:pPr>
      <w:r w:rsidRPr="005E2A8C">
        <w:rPr>
          <w:b/>
          <w:szCs w:val="20"/>
        </w:rPr>
        <w:t>ПРИ</w:t>
      </w:r>
      <w:r w:rsidRPr="00D459BA">
        <w:rPr>
          <w:b/>
          <w:szCs w:val="20"/>
        </w:rPr>
        <w:t xml:space="preserve"> </w:t>
      </w:r>
      <w:r w:rsidRPr="005E2A8C">
        <w:rPr>
          <w:b/>
          <w:szCs w:val="20"/>
        </w:rPr>
        <w:t>ИНФИЦИРОВАННЫХ</w:t>
      </w:r>
      <w:r w:rsidRPr="00D459BA">
        <w:rPr>
          <w:b/>
          <w:szCs w:val="20"/>
        </w:rPr>
        <w:t xml:space="preserve"> </w:t>
      </w:r>
      <w:r w:rsidRPr="005E2A8C">
        <w:rPr>
          <w:b/>
          <w:szCs w:val="20"/>
        </w:rPr>
        <w:t>РАНАХ</w:t>
      </w:r>
    </w:p>
    <w:p w:rsidR="005E2A8C" w:rsidRPr="00D459BA" w:rsidRDefault="005E2A8C" w:rsidP="005E2A8C">
      <w:pPr>
        <w:ind w:firstLine="567"/>
        <w:jc w:val="center"/>
        <w:rPr>
          <w:b/>
          <w:szCs w:val="20"/>
        </w:rPr>
      </w:pPr>
    </w:p>
    <w:p w:rsidR="005E2A8C" w:rsidRPr="00D459BA" w:rsidRDefault="005E2A8C" w:rsidP="005E2A8C">
      <w:pPr>
        <w:ind w:firstLine="567"/>
        <w:jc w:val="left"/>
        <w:rPr>
          <w:b/>
          <w:szCs w:val="20"/>
        </w:rPr>
      </w:pPr>
      <w:r w:rsidRPr="005E2A8C">
        <w:rPr>
          <w:b/>
          <w:szCs w:val="20"/>
        </w:rPr>
        <w:t>Г</w:t>
      </w:r>
      <w:r w:rsidRPr="00D459BA">
        <w:rPr>
          <w:b/>
          <w:szCs w:val="20"/>
        </w:rPr>
        <w:t>.</w:t>
      </w:r>
      <w:r w:rsidR="00540A71" w:rsidRPr="00D459BA">
        <w:rPr>
          <w:b/>
          <w:szCs w:val="20"/>
        </w:rPr>
        <w:t xml:space="preserve"> </w:t>
      </w:r>
      <w:r w:rsidRPr="005E2A8C">
        <w:rPr>
          <w:b/>
          <w:szCs w:val="20"/>
        </w:rPr>
        <w:t>М</w:t>
      </w:r>
      <w:r w:rsidRPr="00D459BA">
        <w:rPr>
          <w:b/>
          <w:szCs w:val="20"/>
        </w:rPr>
        <w:t xml:space="preserve">. </w:t>
      </w:r>
      <w:r w:rsidRPr="005E2A8C">
        <w:rPr>
          <w:b/>
          <w:szCs w:val="20"/>
        </w:rPr>
        <w:t>ФИРСОВ</w:t>
      </w:r>
      <w:r w:rsidRPr="00D459BA">
        <w:rPr>
          <w:b/>
          <w:szCs w:val="20"/>
        </w:rPr>
        <w:t xml:space="preserve">, </w:t>
      </w:r>
      <w:r w:rsidRPr="005E2A8C">
        <w:rPr>
          <w:b/>
          <w:szCs w:val="20"/>
        </w:rPr>
        <w:t>канд</w:t>
      </w:r>
      <w:r w:rsidRPr="00D459BA">
        <w:rPr>
          <w:b/>
          <w:szCs w:val="20"/>
        </w:rPr>
        <w:t xml:space="preserve">. </w:t>
      </w:r>
      <w:r w:rsidRPr="005E2A8C">
        <w:rPr>
          <w:b/>
          <w:szCs w:val="20"/>
        </w:rPr>
        <w:t>вет</w:t>
      </w:r>
      <w:r w:rsidRPr="00D459BA">
        <w:rPr>
          <w:b/>
          <w:szCs w:val="20"/>
        </w:rPr>
        <w:t xml:space="preserve">. </w:t>
      </w:r>
      <w:r w:rsidRPr="005E2A8C">
        <w:rPr>
          <w:b/>
          <w:szCs w:val="20"/>
        </w:rPr>
        <w:t>наук</w:t>
      </w:r>
    </w:p>
    <w:p w:rsidR="005E2A8C" w:rsidRPr="005E2A8C" w:rsidRDefault="005E2A8C" w:rsidP="005E2A8C">
      <w:pPr>
        <w:ind w:firstLine="567"/>
        <w:jc w:val="left"/>
        <w:rPr>
          <w:b/>
          <w:szCs w:val="20"/>
        </w:rPr>
      </w:pPr>
      <w:r w:rsidRPr="005E2A8C">
        <w:rPr>
          <w:b/>
          <w:szCs w:val="20"/>
        </w:rPr>
        <w:t>С.</w:t>
      </w:r>
      <w:r w:rsidR="00540A71" w:rsidRPr="00540A71">
        <w:rPr>
          <w:b/>
          <w:szCs w:val="20"/>
        </w:rPr>
        <w:t xml:space="preserve"> </w:t>
      </w:r>
      <w:r w:rsidRPr="005E2A8C">
        <w:rPr>
          <w:b/>
          <w:szCs w:val="20"/>
        </w:rPr>
        <w:t>А. АКИМОВА, канд. вет. наук</w:t>
      </w:r>
    </w:p>
    <w:p w:rsidR="005E2A8C" w:rsidRPr="005E2A8C" w:rsidRDefault="005E2A8C" w:rsidP="005E2A8C">
      <w:pPr>
        <w:ind w:firstLine="567"/>
        <w:jc w:val="left"/>
        <w:rPr>
          <w:b/>
          <w:szCs w:val="20"/>
        </w:rPr>
      </w:pPr>
      <w:r w:rsidRPr="005E2A8C">
        <w:rPr>
          <w:b/>
          <w:szCs w:val="20"/>
        </w:rPr>
        <w:t>А.</w:t>
      </w:r>
      <w:r w:rsidR="00540A71" w:rsidRPr="00540A71">
        <w:rPr>
          <w:b/>
          <w:szCs w:val="20"/>
        </w:rPr>
        <w:t xml:space="preserve"> </w:t>
      </w:r>
      <w:r w:rsidRPr="005E2A8C">
        <w:rPr>
          <w:b/>
          <w:szCs w:val="20"/>
        </w:rPr>
        <w:t>А. РЯДНОВ, доктор биол. наук</w:t>
      </w:r>
    </w:p>
    <w:p w:rsidR="005E2A8C" w:rsidRPr="005E2A8C" w:rsidRDefault="005E2A8C" w:rsidP="005E2A8C">
      <w:pPr>
        <w:ind w:firstLine="567"/>
        <w:jc w:val="left"/>
        <w:rPr>
          <w:b/>
          <w:szCs w:val="20"/>
        </w:rPr>
      </w:pPr>
      <w:r w:rsidRPr="005E2A8C">
        <w:rPr>
          <w:b/>
          <w:szCs w:val="20"/>
        </w:rPr>
        <w:t>Т.</w:t>
      </w:r>
      <w:r w:rsidR="00540A71" w:rsidRPr="00540A71">
        <w:rPr>
          <w:b/>
          <w:szCs w:val="20"/>
        </w:rPr>
        <w:t xml:space="preserve"> </w:t>
      </w:r>
      <w:r w:rsidRPr="005E2A8C">
        <w:rPr>
          <w:b/>
          <w:szCs w:val="20"/>
        </w:rPr>
        <w:t>А. РЯДНОВА, канд. биол. наук</w:t>
      </w:r>
    </w:p>
    <w:p w:rsidR="005E2A8C" w:rsidRPr="005E2A8C" w:rsidRDefault="005E2A8C" w:rsidP="005E2A8C">
      <w:pPr>
        <w:ind w:firstLine="567"/>
        <w:jc w:val="left"/>
        <w:rPr>
          <w:b/>
          <w:szCs w:val="20"/>
        </w:rPr>
      </w:pPr>
      <w:r w:rsidRPr="005E2A8C">
        <w:rPr>
          <w:b/>
          <w:szCs w:val="20"/>
        </w:rPr>
        <w:t>Ю.</w:t>
      </w:r>
      <w:r w:rsidR="00540A71" w:rsidRPr="005857E5">
        <w:rPr>
          <w:b/>
          <w:szCs w:val="20"/>
        </w:rPr>
        <w:t xml:space="preserve"> </w:t>
      </w:r>
      <w:r w:rsidRPr="005E2A8C">
        <w:rPr>
          <w:b/>
          <w:szCs w:val="20"/>
        </w:rPr>
        <w:t>Г. ФИРСОВА, студент</w:t>
      </w:r>
    </w:p>
    <w:p w:rsidR="005E2A8C" w:rsidRPr="005E2A8C" w:rsidRDefault="005E2A8C" w:rsidP="005E2A8C">
      <w:pPr>
        <w:ind w:firstLine="567"/>
        <w:jc w:val="left"/>
        <w:rPr>
          <w:b/>
          <w:szCs w:val="20"/>
        </w:rPr>
      </w:pPr>
      <w:r w:rsidRPr="005E2A8C">
        <w:rPr>
          <w:b/>
          <w:szCs w:val="20"/>
        </w:rPr>
        <w:t>ФГБОУ ВО Волгоградский ГАУ, г. Волгоград</w:t>
      </w:r>
    </w:p>
    <w:p w:rsidR="00F47D9E" w:rsidRDefault="00F47D9E" w:rsidP="00F47D9E">
      <w:pPr>
        <w:ind w:firstLine="567"/>
        <w:jc w:val="left"/>
        <w:rPr>
          <w:b/>
          <w:szCs w:val="20"/>
        </w:rPr>
      </w:pPr>
    </w:p>
    <w:p w:rsidR="00F47D9E" w:rsidRPr="002C5AF8" w:rsidRDefault="00F47D9E" w:rsidP="00F47D9E">
      <w:pPr>
        <w:ind w:firstLine="567"/>
        <w:jc w:val="center"/>
        <w:rPr>
          <w:b/>
          <w:i/>
          <w:szCs w:val="20"/>
          <w:lang w:val="en-US"/>
        </w:rPr>
      </w:pPr>
      <w:r w:rsidRPr="002C5AF8">
        <w:rPr>
          <w:b/>
          <w:i/>
          <w:szCs w:val="20"/>
          <w:lang w:val="en-US"/>
        </w:rPr>
        <w:t>DYNAMICS OF HEMATOLOGICAL AND BIOCHEMICAL INDICES IN DOGS</w:t>
      </w:r>
    </w:p>
    <w:p w:rsidR="005E2A8C" w:rsidRPr="002C5AF8" w:rsidRDefault="00F47D9E" w:rsidP="00F47D9E">
      <w:pPr>
        <w:ind w:firstLine="567"/>
        <w:jc w:val="center"/>
        <w:rPr>
          <w:b/>
          <w:i/>
          <w:szCs w:val="20"/>
          <w:lang w:val="en-US"/>
        </w:rPr>
      </w:pPr>
      <w:r w:rsidRPr="002C5AF8">
        <w:rPr>
          <w:b/>
          <w:i/>
          <w:szCs w:val="20"/>
          <w:lang w:val="en-US"/>
        </w:rPr>
        <w:t>IN INFECTED WOUNDS</w:t>
      </w:r>
    </w:p>
    <w:p w:rsidR="00F47D9E" w:rsidRPr="002C5AF8" w:rsidRDefault="00F47D9E" w:rsidP="00F47D9E">
      <w:pPr>
        <w:ind w:firstLine="567"/>
        <w:jc w:val="left"/>
        <w:rPr>
          <w:b/>
          <w:szCs w:val="20"/>
          <w:lang w:val="en-US"/>
        </w:rPr>
      </w:pPr>
    </w:p>
    <w:p w:rsidR="00F47D9E" w:rsidRPr="002C5AF8" w:rsidRDefault="00F47D9E" w:rsidP="00F47D9E">
      <w:pPr>
        <w:ind w:firstLine="567"/>
        <w:jc w:val="left"/>
        <w:rPr>
          <w:b/>
          <w:i/>
          <w:szCs w:val="20"/>
          <w:lang w:val="en-US"/>
        </w:rPr>
      </w:pPr>
      <w:r w:rsidRPr="002C5AF8">
        <w:rPr>
          <w:b/>
          <w:i/>
          <w:szCs w:val="20"/>
          <w:lang w:val="en-US"/>
        </w:rPr>
        <w:t xml:space="preserve">G. M. FIRSOV, </w:t>
      </w:r>
      <w:r w:rsidR="00544228" w:rsidRPr="002C5AF8">
        <w:rPr>
          <w:b/>
          <w:i/>
          <w:szCs w:val="20"/>
          <w:lang w:val="en-US"/>
        </w:rPr>
        <w:t>Candidate of Veterinary Sciences</w:t>
      </w:r>
    </w:p>
    <w:p w:rsidR="00F47D9E" w:rsidRPr="002C5AF8" w:rsidRDefault="00F47D9E" w:rsidP="00F47D9E">
      <w:pPr>
        <w:ind w:firstLine="567"/>
        <w:jc w:val="left"/>
        <w:rPr>
          <w:b/>
          <w:i/>
          <w:szCs w:val="20"/>
          <w:lang w:val="en-US"/>
        </w:rPr>
      </w:pPr>
      <w:r w:rsidRPr="002C5AF8">
        <w:rPr>
          <w:b/>
          <w:i/>
          <w:szCs w:val="20"/>
          <w:lang w:val="en-US"/>
        </w:rPr>
        <w:t xml:space="preserve">S. A. AKIMOVA, </w:t>
      </w:r>
      <w:r w:rsidR="00544228" w:rsidRPr="002C5AF8">
        <w:rPr>
          <w:b/>
          <w:i/>
          <w:szCs w:val="20"/>
          <w:lang w:val="en-US"/>
        </w:rPr>
        <w:t>Candidate of Veterinary Sciences</w:t>
      </w:r>
    </w:p>
    <w:p w:rsidR="00F47D9E" w:rsidRPr="002C5AF8" w:rsidRDefault="00F47D9E" w:rsidP="00F47D9E">
      <w:pPr>
        <w:ind w:firstLine="567"/>
        <w:jc w:val="left"/>
        <w:rPr>
          <w:b/>
          <w:i/>
          <w:szCs w:val="20"/>
          <w:lang w:val="en-US"/>
        </w:rPr>
      </w:pPr>
      <w:r w:rsidRPr="002C5AF8">
        <w:rPr>
          <w:b/>
          <w:i/>
          <w:szCs w:val="20"/>
          <w:lang w:val="en-US"/>
        </w:rPr>
        <w:t xml:space="preserve">A. A. RYADNOV, </w:t>
      </w:r>
      <w:r w:rsidR="00544228" w:rsidRPr="002C5AF8">
        <w:rPr>
          <w:b/>
          <w:bCs/>
          <w:i/>
          <w:sz w:val="19"/>
          <w:szCs w:val="19"/>
          <w:lang w:val="en-US"/>
        </w:rPr>
        <w:t>Doctor of  Biological Sciences</w:t>
      </w:r>
    </w:p>
    <w:p w:rsidR="00F47D9E" w:rsidRPr="002C5AF8" w:rsidRDefault="00F47D9E" w:rsidP="00F47D9E">
      <w:pPr>
        <w:ind w:firstLine="567"/>
        <w:jc w:val="left"/>
        <w:rPr>
          <w:b/>
          <w:i/>
          <w:szCs w:val="20"/>
          <w:lang w:val="en-US"/>
        </w:rPr>
      </w:pPr>
      <w:r w:rsidRPr="002C5AF8">
        <w:rPr>
          <w:b/>
          <w:i/>
          <w:szCs w:val="20"/>
          <w:lang w:val="en-US"/>
        </w:rPr>
        <w:t xml:space="preserve">T. A. RYADNOVA, </w:t>
      </w:r>
      <w:r w:rsidR="00544228" w:rsidRPr="002C5AF8">
        <w:rPr>
          <w:b/>
          <w:i/>
          <w:szCs w:val="20"/>
          <w:lang w:val="en-US"/>
        </w:rPr>
        <w:t>Candidate of</w:t>
      </w:r>
      <w:r w:rsidR="00544228" w:rsidRPr="002C5AF8">
        <w:rPr>
          <w:b/>
          <w:bCs/>
          <w:i/>
          <w:sz w:val="19"/>
          <w:szCs w:val="19"/>
          <w:lang w:val="en-US"/>
        </w:rPr>
        <w:t xml:space="preserve">  Biological Sciences</w:t>
      </w:r>
    </w:p>
    <w:p w:rsidR="00F47D9E" w:rsidRPr="002C5AF8" w:rsidRDefault="00F47D9E" w:rsidP="00F47D9E">
      <w:pPr>
        <w:ind w:firstLine="567"/>
        <w:jc w:val="left"/>
        <w:rPr>
          <w:b/>
          <w:i/>
          <w:szCs w:val="20"/>
          <w:lang w:val="en-US"/>
        </w:rPr>
      </w:pPr>
      <w:r w:rsidRPr="002C5AF8">
        <w:rPr>
          <w:b/>
          <w:i/>
          <w:szCs w:val="20"/>
          <w:lang w:val="en-US"/>
        </w:rPr>
        <w:t>Yu. G. FIRSOVA, student</w:t>
      </w:r>
    </w:p>
    <w:p w:rsidR="00F47D9E" w:rsidRPr="002C5AF8" w:rsidRDefault="00F47D9E" w:rsidP="00F47D9E">
      <w:pPr>
        <w:ind w:firstLine="567"/>
        <w:jc w:val="left"/>
        <w:rPr>
          <w:b/>
          <w:i/>
          <w:szCs w:val="20"/>
          <w:lang w:val="en-US"/>
        </w:rPr>
      </w:pPr>
      <w:r w:rsidRPr="002C5AF8">
        <w:rPr>
          <w:b/>
          <w:i/>
          <w:szCs w:val="20"/>
          <w:lang w:val="en-US"/>
        </w:rPr>
        <w:t>FSBEI HE Volgograd State Agrarian University, Volgograd</w:t>
      </w:r>
    </w:p>
    <w:p w:rsidR="00F47D9E" w:rsidRPr="002A586E" w:rsidRDefault="00F47D9E" w:rsidP="005E2A8C">
      <w:pPr>
        <w:ind w:firstLine="567"/>
        <w:rPr>
          <w:b/>
          <w:szCs w:val="20"/>
          <w:lang w:val="en-US"/>
        </w:rPr>
      </w:pPr>
    </w:p>
    <w:p w:rsidR="005E2A8C" w:rsidRPr="005E2A8C" w:rsidRDefault="005E2A8C" w:rsidP="005E2A8C">
      <w:pPr>
        <w:ind w:firstLine="567"/>
        <w:rPr>
          <w:szCs w:val="20"/>
        </w:rPr>
      </w:pPr>
      <w:r w:rsidRPr="005E2A8C">
        <w:rPr>
          <w:b/>
          <w:szCs w:val="20"/>
        </w:rPr>
        <w:t xml:space="preserve">Аннотация. </w:t>
      </w:r>
      <w:r w:rsidRPr="005E2A8C">
        <w:rPr>
          <w:szCs w:val="20"/>
        </w:rPr>
        <w:t xml:space="preserve">В статье отражена динамика гематологических и биохимических показателей у собак при инфицированных ранах. Цели этого исследования состояли в том, чтобы установить у собак </w:t>
      </w:r>
      <w:r w:rsidRPr="005E2A8C">
        <w:rPr>
          <w:color w:val="000000"/>
          <w:szCs w:val="20"/>
          <w:shd w:val="clear" w:color="auto" w:fill="FFFFFF"/>
        </w:rPr>
        <w:t xml:space="preserve">оценку потенциальных терапевтических эффектов 10% мази прополиса на мёде на заживление кожных инфицированных ран у собак. </w:t>
      </w:r>
      <w:r w:rsidRPr="005E2A8C">
        <w:rPr>
          <w:rFonts w:eastAsia="Calibri"/>
          <w:szCs w:val="20"/>
        </w:rPr>
        <w:t xml:space="preserve">Для уточнения результатов наблюдений за изменениями размера раны во время процесса заживления и физиологических показателей мы производили исследования крови и сыворотки крови наблюдая динамику гематологических и биохимических показателей. </w:t>
      </w:r>
    </w:p>
    <w:p w:rsidR="005E2A8C" w:rsidRPr="004E66DB" w:rsidRDefault="005E2A8C" w:rsidP="005E2A8C">
      <w:pPr>
        <w:ind w:firstLine="567"/>
        <w:rPr>
          <w:b/>
          <w:szCs w:val="20"/>
        </w:rPr>
      </w:pPr>
      <w:r w:rsidRPr="005E2A8C">
        <w:rPr>
          <w:b/>
          <w:szCs w:val="20"/>
        </w:rPr>
        <w:t>Ключевые слова:</w:t>
      </w:r>
      <w:r w:rsidRPr="005E2A8C">
        <w:rPr>
          <w:szCs w:val="20"/>
        </w:rPr>
        <w:t xml:space="preserve"> раны</w:t>
      </w:r>
      <w:r w:rsidR="004E66DB" w:rsidRPr="004E66DB">
        <w:rPr>
          <w:szCs w:val="20"/>
        </w:rPr>
        <w:t xml:space="preserve">. </w:t>
      </w:r>
      <w:r w:rsidRPr="005E2A8C">
        <w:rPr>
          <w:szCs w:val="20"/>
        </w:rPr>
        <w:t>собаки</w:t>
      </w:r>
      <w:r w:rsidR="004E66DB" w:rsidRPr="004E66DB">
        <w:rPr>
          <w:szCs w:val="20"/>
        </w:rPr>
        <w:t>.</w:t>
      </w:r>
      <w:r w:rsidRPr="005E2A8C">
        <w:rPr>
          <w:szCs w:val="20"/>
        </w:rPr>
        <w:t xml:space="preserve"> мёд</w:t>
      </w:r>
      <w:r w:rsidR="004E66DB" w:rsidRPr="004E66DB">
        <w:rPr>
          <w:szCs w:val="20"/>
        </w:rPr>
        <w:t>.</w:t>
      </w:r>
      <w:r w:rsidRPr="005E2A8C">
        <w:rPr>
          <w:szCs w:val="20"/>
        </w:rPr>
        <w:t xml:space="preserve"> прополис</w:t>
      </w:r>
      <w:r w:rsidR="004E66DB" w:rsidRPr="004E66DB">
        <w:rPr>
          <w:szCs w:val="20"/>
        </w:rPr>
        <w:t>.</w:t>
      </w:r>
      <w:r w:rsidRPr="005E2A8C">
        <w:rPr>
          <w:szCs w:val="20"/>
        </w:rPr>
        <w:t xml:space="preserve"> гематологические показатели</w:t>
      </w:r>
      <w:r w:rsidR="004E66DB" w:rsidRPr="004E66DB">
        <w:rPr>
          <w:szCs w:val="20"/>
        </w:rPr>
        <w:t>.</w:t>
      </w:r>
      <w:r w:rsidRPr="005E2A8C">
        <w:rPr>
          <w:szCs w:val="20"/>
        </w:rPr>
        <w:t xml:space="preserve"> биохимические показатели</w:t>
      </w:r>
      <w:r w:rsidR="004E66DB" w:rsidRPr="004E66DB">
        <w:rPr>
          <w:szCs w:val="20"/>
        </w:rPr>
        <w:t>/</w:t>
      </w:r>
    </w:p>
    <w:p w:rsidR="005E2A8C" w:rsidRPr="005E2A8C" w:rsidRDefault="005E2A8C" w:rsidP="005E2A8C">
      <w:pPr>
        <w:ind w:firstLine="567"/>
        <w:jc w:val="left"/>
        <w:rPr>
          <w:b/>
          <w:szCs w:val="20"/>
        </w:rPr>
      </w:pPr>
    </w:p>
    <w:p w:rsidR="005E2A8C" w:rsidRPr="005E2A8C" w:rsidRDefault="005E2A8C" w:rsidP="005E2A8C">
      <w:pPr>
        <w:ind w:firstLine="567"/>
        <w:rPr>
          <w:b/>
          <w:i/>
          <w:szCs w:val="20"/>
          <w:lang w:val="en-US"/>
        </w:rPr>
      </w:pPr>
      <w:r w:rsidRPr="005E2A8C">
        <w:rPr>
          <w:b/>
          <w:i/>
          <w:szCs w:val="20"/>
          <w:lang w:val="en-US"/>
        </w:rPr>
        <w:t xml:space="preserve">Abstract. </w:t>
      </w:r>
      <w:r w:rsidRPr="005E2A8C">
        <w:rPr>
          <w:i/>
          <w:szCs w:val="20"/>
          <w:lang w:val="en-US"/>
        </w:rPr>
        <w:t>The article reflects the dynamics of hematological and biochemical parameters in dogs with infected wounds. The objectives of this study were to establish in dogs an assessment of the potential therapeutic effects of 10% propolis ointment on honey on the healing of infected skin wounds in dogs. To clarify the results of observations of changes in the size of the wound during the healing process and physiological parameters, we performed blood and serum studies, observing the dynamics of hematological and biochemical parameters.</w:t>
      </w:r>
    </w:p>
    <w:p w:rsidR="005E2A8C" w:rsidRPr="005E2A8C" w:rsidRDefault="005E2A8C" w:rsidP="005E2A8C">
      <w:pPr>
        <w:ind w:firstLine="567"/>
        <w:rPr>
          <w:i/>
          <w:szCs w:val="20"/>
          <w:lang w:val="en-US"/>
        </w:rPr>
      </w:pPr>
      <w:r w:rsidRPr="005E2A8C">
        <w:rPr>
          <w:b/>
          <w:i/>
          <w:szCs w:val="20"/>
          <w:lang w:val="en-US"/>
        </w:rPr>
        <w:lastRenderedPageBreak/>
        <w:t xml:space="preserve">Keywords: </w:t>
      </w:r>
      <w:r w:rsidRPr="005E2A8C">
        <w:rPr>
          <w:i/>
          <w:szCs w:val="20"/>
          <w:lang w:val="en-US"/>
        </w:rPr>
        <w:t>wounds; dogs; honey; propolis; hematological parameters; biochemical indicators</w:t>
      </w:r>
    </w:p>
    <w:p w:rsidR="005E2A8C" w:rsidRPr="005E2A8C" w:rsidRDefault="005E2A8C" w:rsidP="005E2A8C">
      <w:pPr>
        <w:ind w:firstLine="567"/>
        <w:jc w:val="left"/>
        <w:rPr>
          <w:b/>
          <w:i/>
          <w:szCs w:val="20"/>
          <w:lang w:val="en-US"/>
        </w:rPr>
      </w:pPr>
    </w:p>
    <w:p w:rsidR="00F83723" w:rsidRPr="00CE6B93" w:rsidRDefault="00F83723" w:rsidP="005E2A8C">
      <w:pPr>
        <w:ind w:firstLine="567"/>
        <w:rPr>
          <w:b/>
          <w:szCs w:val="20"/>
          <w:lang w:val="en-US"/>
        </w:rPr>
        <w:sectPr w:rsidR="00F83723" w:rsidRPr="00CE6B93" w:rsidSect="00397274">
          <w:type w:val="continuous"/>
          <w:pgSz w:w="11906" w:h="16838"/>
          <w:pgMar w:top="1134" w:right="1134" w:bottom="1134" w:left="1134" w:header="709" w:footer="709" w:gutter="0"/>
          <w:cols w:space="720"/>
        </w:sectPr>
      </w:pPr>
    </w:p>
    <w:p w:rsidR="00050F4E" w:rsidRPr="005857E5" w:rsidRDefault="00050F4E" w:rsidP="005E2A8C">
      <w:pPr>
        <w:ind w:firstLine="567"/>
        <w:rPr>
          <w:szCs w:val="20"/>
          <w:lang w:val="en-US"/>
        </w:rPr>
      </w:pPr>
    </w:p>
    <w:p w:rsidR="005E2A8C" w:rsidRPr="0008304D" w:rsidRDefault="00382AE5" w:rsidP="00382AE5">
      <w:pPr>
        <w:rPr>
          <w:b/>
          <w:szCs w:val="20"/>
        </w:rPr>
      </w:pPr>
      <w:r w:rsidRPr="0008304D">
        <w:rPr>
          <w:rFonts w:ascii="yandex-sans" w:hAnsi="yandex-sans"/>
          <w:b/>
          <w:color w:val="000000"/>
          <w:szCs w:val="20"/>
          <w:shd w:val="clear" w:color="auto" w:fill="FFFFFF"/>
        </w:rPr>
        <w:t>УДК 619:636.547</w:t>
      </w:r>
    </w:p>
    <w:p w:rsidR="00FE156D" w:rsidRPr="0008304D" w:rsidRDefault="00FE156D" w:rsidP="005E2A8C">
      <w:pPr>
        <w:ind w:firstLine="567"/>
        <w:jc w:val="center"/>
        <w:rPr>
          <w:b/>
          <w:szCs w:val="20"/>
        </w:rPr>
      </w:pPr>
    </w:p>
    <w:p w:rsidR="005E2A8C" w:rsidRPr="0008304D" w:rsidRDefault="005E2A8C" w:rsidP="005E2A8C">
      <w:pPr>
        <w:ind w:firstLine="567"/>
        <w:jc w:val="center"/>
        <w:rPr>
          <w:b/>
          <w:szCs w:val="20"/>
        </w:rPr>
      </w:pPr>
      <w:r w:rsidRPr="0008304D">
        <w:rPr>
          <w:b/>
          <w:szCs w:val="20"/>
        </w:rPr>
        <w:t>ДИАГНОСТИКА И ЛЕЧЕНИЕ СУБКЛИНИЧЕСКОГО</w:t>
      </w:r>
    </w:p>
    <w:p w:rsidR="005E2A8C" w:rsidRPr="0008304D" w:rsidRDefault="005E2A8C" w:rsidP="005E2A8C">
      <w:pPr>
        <w:ind w:firstLine="567"/>
        <w:jc w:val="center"/>
        <w:rPr>
          <w:b/>
          <w:szCs w:val="20"/>
        </w:rPr>
      </w:pPr>
      <w:r w:rsidRPr="0008304D">
        <w:rPr>
          <w:b/>
          <w:szCs w:val="20"/>
        </w:rPr>
        <w:t xml:space="preserve"> МАСТИТА У КОРОВ</w:t>
      </w:r>
    </w:p>
    <w:p w:rsidR="00FE156D" w:rsidRPr="0008304D" w:rsidRDefault="00FE156D" w:rsidP="005E2A8C">
      <w:pPr>
        <w:ind w:firstLine="567"/>
        <w:jc w:val="center"/>
        <w:rPr>
          <w:b/>
          <w:szCs w:val="20"/>
        </w:rPr>
      </w:pPr>
    </w:p>
    <w:p w:rsidR="005E2A8C" w:rsidRPr="0008304D" w:rsidRDefault="005E2A8C" w:rsidP="005E2A8C">
      <w:pPr>
        <w:ind w:firstLine="567"/>
        <w:rPr>
          <w:b/>
          <w:szCs w:val="20"/>
        </w:rPr>
      </w:pPr>
      <w:r w:rsidRPr="0008304D">
        <w:rPr>
          <w:b/>
          <w:szCs w:val="20"/>
        </w:rPr>
        <w:t>М.</w:t>
      </w:r>
      <w:r w:rsidR="00050F4E" w:rsidRPr="0008304D">
        <w:rPr>
          <w:b/>
          <w:szCs w:val="20"/>
        </w:rPr>
        <w:t xml:space="preserve"> </w:t>
      </w:r>
      <w:r w:rsidRPr="0008304D">
        <w:rPr>
          <w:b/>
          <w:szCs w:val="20"/>
        </w:rPr>
        <w:t>Г. ХАЛИПАЕВ, д-р вет. наук, профессор</w:t>
      </w:r>
    </w:p>
    <w:p w:rsidR="005E2A8C" w:rsidRPr="0008304D" w:rsidRDefault="005E2A8C" w:rsidP="005E2A8C">
      <w:pPr>
        <w:ind w:firstLine="567"/>
        <w:rPr>
          <w:b/>
          <w:szCs w:val="20"/>
        </w:rPr>
      </w:pPr>
      <w:r w:rsidRPr="0008304D">
        <w:rPr>
          <w:b/>
          <w:szCs w:val="20"/>
        </w:rPr>
        <w:t>О.</w:t>
      </w:r>
      <w:r w:rsidR="00050F4E" w:rsidRPr="0008304D">
        <w:rPr>
          <w:b/>
          <w:szCs w:val="20"/>
        </w:rPr>
        <w:t xml:space="preserve"> </w:t>
      </w:r>
      <w:r w:rsidRPr="0008304D">
        <w:rPr>
          <w:b/>
          <w:szCs w:val="20"/>
        </w:rPr>
        <w:t>П. САКИДИБИРОВ, канд. вет. наук, доцент</w:t>
      </w:r>
    </w:p>
    <w:p w:rsidR="005E2A8C" w:rsidRPr="0008304D" w:rsidRDefault="005E2A8C" w:rsidP="005E2A8C">
      <w:pPr>
        <w:ind w:firstLine="567"/>
        <w:rPr>
          <w:b/>
          <w:szCs w:val="20"/>
        </w:rPr>
      </w:pPr>
      <w:r w:rsidRPr="0008304D">
        <w:rPr>
          <w:b/>
          <w:szCs w:val="20"/>
        </w:rPr>
        <w:t>ФГБОУ ВО Дагестанский ГАУ, г. Махачкала</w:t>
      </w:r>
    </w:p>
    <w:p w:rsidR="002C5AF8" w:rsidRPr="0008304D" w:rsidRDefault="002C5AF8" w:rsidP="005E2A8C">
      <w:pPr>
        <w:ind w:firstLine="567"/>
        <w:rPr>
          <w:b/>
          <w:szCs w:val="20"/>
        </w:rPr>
      </w:pPr>
    </w:p>
    <w:p w:rsidR="002C5AF8" w:rsidRPr="0008304D" w:rsidRDefault="002C5AF8" w:rsidP="002C5AF8">
      <w:pPr>
        <w:ind w:firstLine="567"/>
        <w:jc w:val="center"/>
        <w:rPr>
          <w:b/>
          <w:i/>
          <w:szCs w:val="20"/>
          <w:lang w:val="en-US"/>
        </w:rPr>
      </w:pPr>
      <w:r w:rsidRPr="0008304D">
        <w:rPr>
          <w:b/>
          <w:i/>
          <w:szCs w:val="20"/>
          <w:lang w:val="en-US"/>
        </w:rPr>
        <w:t>DIAGNOSTICS AND TREATMENT OF SUBCLINICAL MASTITA AT COWS</w:t>
      </w:r>
    </w:p>
    <w:p w:rsidR="002C5AF8" w:rsidRPr="0008304D" w:rsidRDefault="002C5AF8" w:rsidP="002C5AF8">
      <w:pPr>
        <w:pStyle w:val="af7"/>
        <w:ind w:firstLine="567"/>
        <w:rPr>
          <w:b/>
          <w:i/>
          <w:lang w:val="en-US"/>
        </w:rPr>
      </w:pPr>
    </w:p>
    <w:p w:rsidR="002C5AF8" w:rsidRPr="0008304D" w:rsidRDefault="002C5AF8" w:rsidP="002C5AF8">
      <w:pPr>
        <w:pStyle w:val="af7"/>
        <w:ind w:firstLine="567"/>
        <w:rPr>
          <w:b/>
          <w:i/>
          <w:lang w:val="en-US"/>
        </w:rPr>
      </w:pPr>
      <w:r w:rsidRPr="0008304D">
        <w:rPr>
          <w:b/>
          <w:i/>
          <w:lang w:val="en-US"/>
        </w:rPr>
        <w:t>M. G. KHALIPAEV, Doctor of Veterinary Sciences, Professor</w:t>
      </w:r>
    </w:p>
    <w:p w:rsidR="002C5AF8" w:rsidRPr="0008304D" w:rsidRDefault="002C5AF8" w:rsidP="002C5AF8">
      <w:pPr>
        <w:ind w:firstLine="567"/>
        <w:rPr>
          <w:b/>
          <w:i/>
          <w:szCs w:val="20"/>
          <w:lang w:val="en-US"/>
        </w:rPr>
      </w:pPr>
      <w:r w:rsidRPr="0008304D">
        <w:rPr>
          <w:b/>
          <w:i/>
          <w:szCs w:val="20"/>
          <w:lang w:val="en-US"/>
        </w:rPr>
        <w:t>O. P. SAKIDIBIROV, Candidate of Veterinary Sciences, Associate Professor</w:t>
      </w:r>
    </w:p>
    <w:p w:rsidR="00B01E39" w:rsidRPr="0034475F" w:rsidRDefault="00B01E39" w:rsidP="00B01E39">
      <w:pPr>
        <w:ind w:firstLine="567"/>
        <w:rPr>
          <w:b/>
          <w:i/>
          <w:lang w:val="en-US"/>
        </w:rPr>
      </w:pPr>
      <w:r w:rsidRPr="0034475F">
        <w:rPr>
          <w:b/>
          <w:i/>
          <w:lang w:val="en-US"/>
        </w:rPr>
        <w:t>Dagestan State Agricultural University, Makhachkala</w:t>
      </w:r>
    </w:p>
    <w:p w:rsidR="002C5AF8" w:rsidRPr="0008304D" w:rsidRDefault="002C5AF8" w:rsidP="005E2A8C">
      <w:pPr>
        <w:ind w:firstLine="567"/>
        <w:rPr>
          <w:b/>
          <w:szCs w:val="20"/>
          <w:lang w:val="en-US"/>
        </w:rPr>
      </w:pPr>
    </w:p>
    <w:p w:rsidR="005E2A8C" w:rsidRPr="005E2A8C" w:rsidRDefault="00FE156D" w:rsidP="005E2A8C">
      <w:pPr>
        <w:ind w:firstLine="567"/>
        <w:rPr>
          <w:szCs w:val="20"/>
        </w:rPr>
      </w:pPr>
      <w:r>
        <w:rPr>
          <w:b/>
          <w:szCs w:val="20"/>
        </w:rPr>
        <w:t>Аннотация</w:t>
      </w:r>
      <w:r w:rsidRPr="0006753A">
        <w:rPr>
          <w:b/>
          <w:szCs w:val="20"/>
          <w:lang w:val="en-US"/>
        </w:rPr>
        <w:t xml:space="preserve">. </w:t>
      </w:r>
      <w:r w:rsidR="005E2A8C" w:rsidRPr="005E2A8C">
        <w:rPr>
          <w:szCs w:val="20"/>
        </w:rPr>
        <w:t>Мастит</w:t>
      </w:r>
      <w:r w:rsidR="00050F4E">
        <w:rPr>
          <w:szCs w:val="20"/>
        </w:rPr>
        <w:t xml:space="preserve"> – </w:t>
      </w:r>
      <w:r w:rsidR="005E2A8C" w:rsidRPr="005E2A8C">
        <w:rPr>
          <w:szCs w:val="20"/>
        </w:rPr>
        <w:t xml:space="preserve">одно из наиболее распространенных и изученных заболеваний, однако снижение этой патологии в молочном скотоводстве у коров остается еще актуальной задачей. Это </w:t>
      </w:r>
      <w:r w:rsidR="00772288" w:rsidRPr="005E2A8C">
        <w:rPr>
          <w:szCs w:val="20"/>
        </w:rPr>
        <w:t xml:space="preserve">полиэтиологическое </w:t>
      </w:r>
      <w:r w:rsidR="005E2A8C" w:rsidRPr="005E2A8C">
        <w:rPr>
          <w:szCs w:val="20"/>
        </w:rPr>
        <w:t>заболевание у коров регистрируется в странах с развитым молочным скотоводством, где высокий уровень механизации и автоматизации производства, а также интенсивная эксплуатация животных. Основными причинами широкого распространения маститов у коров от 15 –до 25 и более процентов считаются механические травмы, раздражение и инфицирование эндогенным и экзогенным путем тканей молочной железы.  Способствующими причинами являются  нарушение правил ручного доения, несоблюдение правил машинного доения, неполное выдавливание молока, нарушение гигиены доения, невыполнение зоогигиенических требований содержания животных и др.</w:t>
      </w:r>
    </w:p>
    <w:p w:rsidR="005E2A8C" w:rsidRPr="005E2A8C" w:rsidRDefault="005E2A8C" w:rsidP="005E2A8C">
      <w:pPr>
        <w:ind w:firstLine="567"/>
        <w:rPr>
          <w:szCs w:val="20"/>
        </w:rPr>
      </w:pPr>
      <w:r w:rsidRPr="005E2A8C">
        <w:rPr>
          <w:szCs w:val="20"/>
        </w:rPr>
        <w:tab/>
        <w:t>По данным Международной молочной федерации определено, что клинической формой мастита болеют 2 % коров в стаде, а субклинической –</w:t>
      </w:r>
      <w:r w:rsidR="00772288">
        <w:rPr>
          <w:szCs w:val="20"/>
        </w:rPr>
        <w:t xml:space="preserve"> </w:t>
      </w:r>
      <w:r w:rsidRPr="005E2A8C">
        <w:rPr>
          <w:szCs w:val="20"/>
        </w:rPr>
        <w:t xml:space="preserve">до 50 %. Это значительно осложняет диагностику поражения вымени, так как клинический мастит определяют при осмотре и доении животного, а для выявления субклинических форм требуются специальные методы </w:t>
      </w:r>
      <w:r w:rsidR="00B007C9">
        <w:rPr>
          <w:szCs w:val="20"/>
        </w:rPr>
        <w:t>исследований</w:t>
      </w:r>
      <w:r w:rsidRPr="005E2A8C">
        <w:rPr>
          <w:szCs w:val="20"/>
        </w:rPr>
        <w:t>.</w:t>
      </w:r>
    </w:p>
    <w:p w:rsidR="005E2A8C" w:rsidRPr="005E2A8C" w:rsidRDefault="005E2A8C" w:rsidP="005E2A8C">
      <w:pPr>
        <w:ind w:firstLine="567"/>
        <w:rPr>
          <w:szCs w:val="20"/>
        </w:rPr>
      </w:pPr>
      <w:r w:rsidRPr="005E2A8C">
        <w:rPr>
          <w:szCs w:val="20"/>
        </w:rPr>
        <w:tab/>
        <w:t>Экономический ущерб, наносимый данным заболеванием, слагается более чем из нескольких категорий убытков, среди которых ведущее место занимает снижение молочной продуктивности у коров, преждевременная выбраковка животных, ухудшение технологических свойств молока, недополучение телят, а также большие затраты на диагностику и лечение.</w:t>
      </w:r>
    </w:p>
    <w:p w:rsidR="005E2A8C" w:rsidRPr="005E2A8C" w:rsidRDefault="005E2A8C" w:rsidP="005E2A8C">
      <w:pPr>
        <w:ind w:firstLine="567"/>
        <w:rPr>
          <w:szCs w:val="20"/>
        </w:rPr>
      </w:pPr>
      <w:r w:rsidRPr="005E2A8C">
        <w:rPr>
          <w:szCs w:val="20"/>
        </w:rPr>
        <w:tab/>
        <w:t>Наиболее уязвимой молочная железа у коров становится в период сухостоя, что связано с отсутствием молокообразования, при этом происходит биохимическая перестройка ее тканей и клеток.</w:t>
      </w:r>
    </w:p>
    <w:p w:rsidR="005E2A8C" w:rsidRPr="005E2A8C" w:rsidRDefault="005E2A8C" w:rsidP="005E2A8C">
      <w:pPr>
        <w:ind w:firstLine="567"/>
        <w:rPr>
          <w:szCs w:val="20"/>
        </w:rPr>
      </w:pPr>
      <w:r w:rsidRPr="005E2A8C">
        <w:rPr>
          <w:szCs w:val="20"/>
        </w:rPr>
        <w:tab/>
        <w:t>При отсутствии оттока секрета и накопления его в ходах альвеол, молочные протоки забиваются патологическим содержимым и подвергаются слипчивому воспалению, после чего с наступлением лактации</w:t>
      </w:r>
      <w:r w:rsidR="00B007C9">
        <w:rPr>
          <w:szCs w:val="20"/>
        </w:rPr>
        <w:t xml:space="preserve"> эти дольки не функционируют</w:t>
      </w:r>
      <w:r w:rsidRPr="005E2A8C">
        <w:rPr>
          <w:szCs w:val="20"/>
        </w:rPr>
        <w:t>.</w:t>
      </w:r>
    </w:p>
    <w:p w:rsidR="005E2A8C" w:rsidRPr="005E2A8C" w:rsidRDefault="005E2A8C" w:rsidP="005E2A8C">
      <w:pPr>
        <w:ind w:firstLine="567"/>
        <w:rPr>
          <w:szCs w:val="20"/>
        </w:rPr>
      </w:pPr>
      <w:r w:rsidRPr="005E2A8C">
        <w:rPr>
          <w:szCs w:val="20"/>
        </w:rPr>
        <w:tab/>
        <w:t>Поскольку за 10 суток до отела в вымени происходит активная перестройка физиологических и биохимических процессов, появляется гиперемия тканей и выработка секрета, то латентные микроорганизмы, попавшие в молочную железу в период сухостоя, активизируются, развивается воспалительная реакция, сопровождающаяся выделением из вымени патологического секрета, содержащего большое количество патогенной микрофлоры лейкоцитов</w:t>
      </w:r>
      <w:r w:rsidR="00772288">
        <w:rPr>
          <w:szCs w:val="20"/>
        </w:rPr>
        <w:t>;</w:t>
      </w:r>
      <w:r w:rsidRPr="005E2A8C">
        <w:rPr>
          <w:szCs w:val="20"/>
        </w:rPr>
        <w:t xml:space="preserve"> этот факт рассматривается как достоверный признак  субклин</w:t>
      </w:r>
      <w:r w:rsidR="00B007C9">
        <w:rPr>
          <w:szCs w:val="20"/>
        </w:rPr>
        <w:t>ического (скрытого) мастита</w:t>
      </w:r>
      <w:r w:rsidRPr="005E2A8C">
        <w:rPr>
          <w:szCs w:val="20"/>
        </w:rPr>
        <w:t>.</w:t>
      </w:r>
    </w:p>
    <w:p w:rsidR="005E2A8C" w:rsidRPr="005E2A8C" w:rsidRDefault="005E2A8C" w:rsidP="005E2A8C">
      <w:pPr>
        <w:ind w:firstLine="567"/>
        <w:rPr>
          <w:szCs w:val="20"/>
        </w:rPr>
      </w:pPr>
      <w:r w:rsidRPr="005E2A8C">
        <w:rPr>
          <w:b/>
          <w:szCs w:val="20"/>
        </w:rPr>
        <w:tab/>
        <w:t>Ключевые слова:</w:t>
      </w:r>
      <w:r w:rsidRPr="005E2A8C">
        <w:rPr>
          <w:szCs w:val="20"/>
        </w:rPr>
        <w:t xml:space="preserve"> субклинический мастит, эксплуатация животных, диагностика выбраковка, мастидин, воспалительный процесс, удой, ущерб, лечение и профилактика, мастомицин.</w:t>
      </w:r>
    </w:p>
    <w:p w:rsidR="00FE156D" w:rsidRDefault="005E2A8C" w:rsidP="005E2A8C">
      <w:pPr>
        <w:ind w:firstLine="567"/>
        <w:rPr>
          <w:color w:val="333333"/>
          <w:szCs w:val="20"/>
        </w:rPr>
      </w:pPr>
      <w:r w:rsidRPr="005E2A8C">
        <w:rPr>
          <w:color w:val="333333"/>
          <w:szCs w:val="20"/>
        </w:rPr>
        <w:tab/>
      </w:r>
    </w:p>
    <w:p w:rsidR="005E2A8C" w:rsidRPr="00F83723" w:rsidRDefault="00FE156D" w:rsidP="005E2A8C">
      <w:pPr>
        <w:ind w:firstLine="567"/>
        <w:rPr>
          <w:i/>
          <w:sz w:val="19"/>
          <w:szCs w:val="19"/>
          <w:lang w:val="en-US"/>
        </w:rPr>
      </w:pPr>
      <w:r w:rsidRPr="00F83723">
        <w:rPr>
          <w:b/>
          <w:i/>
          <w:sz w:val="19"/>
          <w:szCs w:val="19"/>
          <w:lang w:val="en-US"/>
        </w:rPr>
        <w:t>Abstract.</w:t>
      </w:r>
      <w:r w:rsidR="005E2A8C" w:rsidRPr="00F83723">
        <w:rPr>
          <w:i/>
          <w:sz w:val="19"/>
          <w:szCs w:val="19"/>
          <w:lang w:val="en-US"/>
        </w:rPr>
        <w:t xml:space="preserve"> Mastitis is one of the most common and studied diseases, but the reduction of this pathology in dairy cattle breeding in cows is still an urgent task. This disease in cows polyetiological recorded in countries with developed dairy cattle, where a high level of mechanization and automation of production, as well as intensive exploitation of animals. The main causes of widespread mastitis in cows from 15 to 25 percent or more are considered mechanical injuries, irritation and infection of endogenous and exogenous breast tissue. Contributory causes are the violation of the rules of hand milking, the violation of the rules of machine milking, incomplete squeezing of milk, violation of hygiene of milking, failure to comply with hygienic requirements, animals, etc. According to the International dairy Federation determined that the clinical form of mastitis suffer from 2 % of cows in the herd, and subclinical –up to 50 %. This greatly complicates the diagnosis Contributory causes are the violation of the rules of hand milking, the violation of the rules of machine milking, incomplete squeezing of milk, violation of hygiene of milking, failure to comply with hygienic requirements, animals, etc. According to the International dairy Federation determined that the clinical form of mastitis suffer from 2 % of cows in the herd, and subclinical –up to 50 %. This greatly complicates the diagnosis of lesions of the udder because clinical mastitis is determined </w:t>
      </w:r>
      <w:r w:rsidR="005E2A8C" w:rsidRPr="00F83723">
        <w:rPr>
          <w:i/>
          <w:sz w:val="19"/>
          <w:szCs w:val="19"/>
          <w:lang w:val="en-US"/>
        </w:rPr>
        <w:lastRenderedPageBreak/>
        <w:t>during the examination and milking of the animal, and to detect subclinical forms of requires s</w:t>
      </w:r>
      <w:r w:rsidR="00B007C9" w:rsidRPr="00F83723">
        <w:rPr>
          <w:i/>
          <w:sz w:val="19"/>
          <w:szCs w:val="19"/>
          <w:lang w:val="en-US"/>
        </w:rPr>
        <w:t>pecial methods of research</w:t>
      </w:r>
      <w:r w:rsidR="005E2A8C" w:rsidRPr="00F83723">
        <w:rPr>
          <w:i/>
          <w:sz w:val="19"/>
          <w:szCs w:val="19"/>
          <w:lang w:val="en-US"/>
        </w:rPr>
        <w:t>.</w:t>
      </w:r>
    </w:p>
    <w:p w:rsidR="005E2A8C" w:rsidRPr="00F83723" w:rsidRDefault="005E2A8C" w:rsidP="005E2A8C">
      <w:pPr>
        <w:ind w:firstLine="567"/>
        <w:rPr>
          <w:i/>
          <w:sz w:val="19"/>
          <w:szCs w:val="19"/>
          <w:lang w:val="en-US"/>
        </w:rPr>
      </w:pPr>
      <w:r w:rsidRPr="00F83723">
        <w:rPr>
          <w:i/>
          <w:sz w:val="19"/>
          <w:szCs w:val="19"/>
          <w:lang w:val="en-US"/>
        </w:rPr>
        <w:tab/>
        <w:t>The economic damage caused by this disease is composed of more than several categories of losses, among which the leading place is a decrease in milk productivity in cows, premature culling of animals, deterioration of the technological properties of milk, loss of calves, as well as high costs for diagnosis and treatment. The most vulnerable mammary gland in cows becomes during the dead period, which is associated with the lack of milk formation, while there is a biochemical restructuring of its tissues and cells. In the absence of the outflow of secretions and accumulation of its moves of the alveoli, milk ducts clogged pathological content and subjected to adhesive inflammation, and then with the arrival of lac</w:t>
      </w:r>
      <w:r w:rsidR="00B007C9" w:rsidRPr="00F83723">
        <w:rPr>
          <w:i/>
          <w:sz w:val="19"/>
          <w:szCs w:val="19"/>
          <w:lang w:val="en-US"/>
        </w:rPr>
        <w:t>tation these pieces function</w:t>
      </w:r>
      <w:r w:rsidRPr="00F83723">
        <w:rPr>
          <w:i/>
          <w:sz w:val="19"/>
          <w:szCs w:val="19"/>
          <w:lang w:val="en-US"/>
        </w:rPr>
        <w:t>.</w:t>
      </w:r>
    </w:p>
    <w:p w:rsidR="005E2A8C" w:rsidRPr="00F83723" w:rsidRDefault="005E2A8C" w:rsidP="005E2A8C">
      <w:pPr>
        <w:ind w:firstLine="567"/>
        <w:rPr>
          <w:i/>
          <w:sz w:val="19"/>
          <w:szCs w:val="19"/>
          <w:lang w:val="en-US"/>
        </w:rPr>
      </w:pPr>
      <w:r w:rsidRPr="00F83723">
        <w:rPr>
          <w:i/>
          <w:sz w:val="19"/>
          <w:szCs w:val="19"/>
          <w:lang w:val="en-US"/>
        </w:rPr>
        <w:tab/>
        <w:t>Since 10 days before calving in the udder there is an active restructuring of physiological and biochemical processes, there is hyperemia of tissues and secretion, the latent microorganisms, trapped in the mammary gland during the dead period, are activated, an inflammatory reaction develops, accompanied by the release of pathological secretion from the udder, containing a large number of pathogenic microflora of leukocytes, this fact is considered as a reliable sign of s</w:t>
      </w:r>
      <w:r w:rsidR="00B007C9" w:rsidRPr="00F83723">
        <w:rPr>
          <w:i/>
          <w:sz w:val="19"/>
          <w:szCs w:val="19"/>
          <w:lang w:val="en-US"/>
        </w:rPr>
        <w:t>ubclinical (hidden) mastitis</w:t>
      </w:r>
      <w:r w:rsidRPr="00F83723">
        <w:rPr>
          <w:i/>
          <w:sz w:val="19"/>
          <w:szCs w:val="19"/>
          <w:lang w:val="en-US"/>
        </w:rPr>
        <w:t>.</w:t>
      </w:r>
    </w:p>
    <w:p w:rsidR="005E2A8C" w:rsidRPr="00F83723" w:rsidRDefault="005E2A8C" w:rsidP="005E2A8C">
      <w:pPr>
        <w:ind w:firstLine="567"/>
        <w:rPr>
          <w:i/>
          <w:sz w:val="19"/>
          <w:szCs w:val="19"/>
          <w:lang w:val="en-US"/>
        </w:rPr>
      </w:pPr>
      <w:r w:rsidRPr="00F83723">
        <w:rPr>
          <w:i/>
          <w:sz w:val="19"/>
          <w:szCs w:val="19"/>
          <w:lang w:val="en-US"/>
        </w:rPr>
        <w:tab/>
      </w:r>
      <w:r w:rsidR="00772288" w:rsidRPr="00F83723">
        <w:rPr>
          <w:b/>
          <w:i/>
          <w:sz w:val="19"/>
          <w:szCs w:val="19"/>
          <w:lang w:val="en-US"/>
        </w:rPr>
        <w:t>Key</w:t>
      </w:r>
      <w:r w:rsidRPr="00F83723">
        <w:rPr>
          <w:b/>
          <w:i/>
          <w:sz w:val="19"/>
          <w:szCs w:val="19"/>
          <w:lang w:val="en-US"/>
        </w:rPr>
        <w:t>words:</w:t>
      </w:r>
      <w:r w:rsidRPr="00F83723">
        <w:rPr>
          <w:i/>
          <w:sz w:val="19"/>
          <w:szCs w:val="19"/>
          <w:lang w:val="en-US"/>
        </w:rPr>
        <w:t xml:space="preserve"> subclinical mastitis, the exploitation of animals, diagnosis of rejection, mastodon, inflammation, milk yield, damage, treatment and prevention, masterin.</w:t>
      </w:r>
    </w:p>
    <w:p w:rsidR="005E2A8C" w:rsidRPr="00664C34" w:rsidRDefault="005E2A8C" w:rsidP="005E2A8C">
      <w:pPr>
        <w:ind w:firstLine="567"/>
        <w:rPr>
          <w:sz w:val="19"/>
          <w:szCs w:val="19"/>
          <w:lang w:val="en-US"/>
        </w:rPr>
      </w:pPr>
    </w:p>
    <w:p w:rsidR="00F83723" w:rsidRDefault="00F83723" w:rsidP="005E2A8C">
      <w:pPr>
        <w:ind w:firstLine="567"/>
        <w:rPr>
          <w:b/>
          <w:sz w:val="19"/>
          <w:szCs w:val="19"/>
          <w:lang w:val="en-US"/>
        </w:rPr>
        <w:sectPr w:rsidR="00F83723" w:rsidSect="00397274">
          <w:type w:val="continuous"/>
          <w:pgSz w:w="11906" w:h="16838"/>
          <w:pgMar w:top="1134" w:right="1134" w:bottom="1134" w:left="1134" w:header="709" w:footer="709" w:gutter="0"/>
          <w:cols w:space="720"/>
        </w:sectPr>
      </w:pPr>
    </w:p>
    <w:p w:rsidR="00A81930" w:rsidRPr="00664C34" w:rsidRDefault="00A81930" w:rsidP="00A81930">
      <w:pPr>
        <w:pStyle w:val="1"/>
        <w:tabs>
          <w:tab w:val="left" w:pos="1418"/>
        </w:tabs>
        <w:spacing w:before="0" w:beforeAutospacing="0" w:after="0" w:afterAutospacing="0"/>
        <w:ind w:firstLine="567"/>
        <w:contextualSpacing/>
        <w:jc w:val="center"/>
        <w:rPr>
          <w:noProof/>
          <w:kern w:val="0"/>
          <w:sz w:val="20"/>
          <w:szCs w:val="20"/>
        </w:rPr>
      </w:pPr>
      <w:r w:rsidRPr="00664C34">
        <w:rPr>
          <w:noProof/>
          <w:kern w:val="0"/>
          <w:sz w:val="20"/>
          <w:szCs w:val="20"/>
        </w:rPr>
        <w:lastRenderedPageBreak/>
        <w:t xml:space="preserve">ТЕХНОЛОГИЯ ПРОДОВОЛЬСТВЕННЫХ ПРОДУКТОВ </w:t>
      </w:r>
    </w:p>
    <w:p w:rsidR="00A81930" w:rsidRPr="00664C34" w:rsidRDefault="00A81930" w:rsidP="00A81930">
      <w:pPr>
        <w:pStyle w:val="1"/>
        <w:tabs>
          <w:tab w:val="left" w:pos="1418"/>
        </w:tabs>
        <w:spacing w:before="0" w:beforeAutospacing="0" w:after="0" w:afterAutospacing="0"/>
        <w:ind w:firstLine="567"/>
        <w:contextualSpacing/>
        <w:jc w:val="center"/>
        <w:rPr>
          <w:noProof/>
          <w:kern w:val="0"/>
          <w:sz w:val="20"/>
          <w:szCs w:val="20"/>
        </w:rPr>
      </w:pPr>
      <w:r w:rsidRPr="00664C34">
        <w:rPr>
          <w:noProof/>
          <w:kern w:val="0"/>
          <w:sz w:val="20"/>
          <w:szCs w:val="20"/>
        </w:rPr>
        <w:t xml:space="preserve">(ТЕХНИЧЕСКИЕ, </w:t>
      </w:r>
      <w:r w:rsidR="00E9429A">
        <w:rPr>
          <w:noProof/>
          <w:kern w:val="0"/>
          <w:sz w:val="20"/>
          <w:szCs w:val="20"/>
        </w:rPr>
        <w:t>СЕЛЬСКОХОЗЯЙСТВЕННЫЕ</w:t>
      </w:r>
      <w:r w:rsidRPr="00664C34">
        <w:rPr>
          <w:noProof/>
          <w:kern w:val="0"/>
          <w:sz w:val="20"/>
          <w:szCs w:val="20"/>
        </w:rPr>
        <w:t xml:space="preserve"> НАУКИ)</w:t>
      </w:r>
    </w:p>
    <w:p w:rsidR="00A81930" w:rsidRPr="00A81930" w:rsidRDefault="005502A4" w:rsidP="00A81930">
      <w:pPr>
        <w:tabs>
          <w:tab w:val="left" w:pos="1418"/>
        </w:tabs>
        <w:ind w:firstLine="567"/>
        <w:contextualSpacing/>
        <w:rPr>
          <w:szCs w:val="20"/>
        </w:rPr>
      </w:pPr>
      <w:r>
        <w:rPr>
          <w:noProof/>
          <w:szCs w:val="20"/>
          <w:lang w:eastAsia="ru-RU"/>
        </w:rPr>
        <w:pict>
          <v:group id="Group 12" o:spid="_x0000_s1053" style="position:absolute;left:0;text-align:left;margin-left:18.75pt;margin-top:.55pt;width:445.15pt;height:7.8pt;z-index:251954176" coordorigin="1630,3468" coordsize="8903,1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">
            <v:shape id="AutoShape 13" o:spid="_x0000_s1055" type="#_x0000_t32" style="position:absolute;left:1630;top:3468;width:8903;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j/QSsAAAADbAAAADwAAAGRycy9kb3ducmV2LnhtbESPQYvCMBSE74L/ITxhb5q6KypdYykL&#10;gteqeH40z7Zs81Kb1MZ/v1kQPA4z8w2zy4JpxYN611hWsFwkIIhLqxuuFFzOh/kWhPPIGlvLpOBJ&#10;DrL9dLLDVNuRC3qcfCUihF2KCmrvu1RKV9Zk0C1sRxy9m+0N+ij7Suoexwg3rfxMkrU02HBcqLGj&#10;n5rK39NgFBTFvboOLoz59hY2q4temWQ4KvUxC/k3CE/Bv8Ov9lEr2HzB/5f4A+T+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Bo/0ErAAAAA2wAAAA8AAAAAAAAAAAAAAAAA&#10;oQIAAGRycy9kb3ducmV2LnhtbFBLBQYAAAAABAAEAPkAAACOAwAAAAA=&#10;" strokeweight="1.25pt"/>
            <v:shape id="AutoShape 14" o:spid="_x0000_s1054" type="#_x0000_t32" style="position:absolute;left:3381;top:3623;width:5359;height:1;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hZ1Gr8AAADcAAAADwAAAGRycy9kb3ducmV2LnhtbERPy4rCMBTdC/MP4QruxlSRmVIbpQwI&#10;buvIrC/N7YNpbjpN2sa/N4sBl4fzzs/B9GKm0XWWFey2CQjiyuqOGwX378t7CsJ5ZI29ZVLwIAfn&#10;09sqx0zbhUuab74RMYRdhgpa74dMSle1ZNBt7UAcudqOBn2EYyP1iEsMN73cJ8mHNNhxbGhxoK+W&#10;qt/bZBSU5V/zM7mwFGkdPg93fTDJdFVqsw7FEYSn4F/if/dVK9incW08E4+APD0B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xhZ1Gr8AAADcAAAADwAAAAAAAAAAAAAAAACh&#10;AgAAZHJzL2Rvd25yZXYueG1sUEsFBgAAAAAEAAQA+QAAAI0DAAAAAA==&#10;" strokeweight="1.25pt"/>
            <w10:anchorlock/>
          </v:group>
        </w:pict>
      </w:r>
    </w:p>
    <w:p w:rsidR="00A81930" w:rsidRPr="00A81930" w:rsidRDefault="00B11182" w:rsidP="00A81930">
      <w:pPr>
        <w:ind w:firstLine="567"/>
        <w:rPr>
          <w:b/>
          <w:bCs/>
          <w:szCs w:val="20"/>
        </w:rPr>
      </w:pPr>
      <w:r>
        <w:rPr>
          <w:b/>
          <w:bCs/>
          <w:szCs w:val="20"/>
        </w:rPr>
        <w:t xml:space="preserve">УДК </w:t>
      </w:r>
      <w:r w:rsidR="00A81930" w:rsidRPr="00A81930">
        <w:rPr>
          <w:b/>
          <w:bCs/>
          <w:szCs w:val="20"/>
        </w:rPr>
        <w:t>664.8.036.62</w:t>
      </w:r>
    </w:p>
    <w:p w:rsidR="00A81930" w:rsidRDefault="00A81930" w:rsidP="00A81930">
      <w:pPr>
        <w:tabs>
          <w:tab w:val="left" w:pos="1080"/>
        </w:tabs>
        <w:ind w:firstLine="567"/>
        <w:jc w:val="center"/>
        <w:rPr>
          <w:szCs w:val="20"/>
        </w:rPr>
      </w:pPr>
    </w:p>
    <w:p w:rsidR="00A81930" w:rsidRDefault="00A81930" w:rsidP="00A81930">
      <w:pPr>
        <w:tabs>
          <w:tab w:val="left" w:pos="1080"/>
        </w:tabs>
        <w:ind w:firstLine="567"/>
        <w:jc w:val="center"/>
        <w:rPr>
          <w:b/>
          <w:szCs w:val="20"/>
        </w:rPr>
      </w:pPr>
      <w:r w:rsidRPr="00A81930">
        <w:rPr>
          <w:b/>
          <w:szCs w:val="20"/>
        </w:rPr>
        <w:t xml:space="preserve">ИССЛЕДОВАНИЕ ПРОЦЕССА СТУПЕНЧАТОГО ВОЗДУШНО-ВОДОИСПАРИТЕЛЬНОГО  ОХЛАЖДЕНИЯ КОМПОТОВ В СТЕКЛЯННОЙ ТАРЕ С ВРАЩЕНИЕМ БАНОК </w:t>
      </w:r>
    </w:p>
    <w:p w:rsidR="00A81930" w:rsidRPr="00A81930" w:rsidRDefault="00A81930" w:rsidP="00A81930">
      <w:pPr>
        <w:tabs>
          <w:tab w:val="left" w:pos="1080"/>
        </w:tabs>
        <w:ind w:firstLine="567"/>
        <w:jc w:val="center"/>
        <w:rPr>
          <w:b/>
          <w:szCs w:val="20"/>
        </w:rPr>
      </w:pPr>
    </w:p>
    <w:p w:rsidR="00A81930" w:rsidRPr="00A81930" w:rsidRDefault="00A81930" w:rsidP="00A81930">
      <w:pPr>
        <w:autoSpaceDE w:val="0"/>
        <w:autoSpaceDN w:val="0"/>
        <w:adjustRightInd w:val="0"/>
        <w:ind w:firstLine="567"/>
        <w:jc w:val="left"/>
        <w:rPr>
          <w:b/>
          <w:szCs w:val="20"/>
        </w:rPr>
      </w:pPr>
      <w:r w:rsidRPr="00A81930">
        <w:rPr>
          <w:b/>
          <w:szCs w:val="20"/>
        </w:rPr>
        <w:t xml:space="preserve"> М.</w:t>
      </w:r>
      <w:r w:rsidR="005F3449">
        <w:rPr>
          <w:b/>
          <w:szCs w:val="20"/>
        </w:rPr>
        <w:t xml:space="preserve"> </w:t>
      </w:r>
      <w:r w:rsidRPr="00A81930">
        <w:rPr>
          <w:b/>
          <w:szCs w:val="20"/>
        </w:rPr>
        <w:t>Э. АХМЕДОВ</w:t>
      </w:r>
      <w:r w:rsidRPr="00A81930">
        <w:rPr>
          <w:b/>
          <w:szCs w:val="20"/>
          <w:vertAlign w:val="superscript"/>
        </w:rPr>
        <w:t>1,2,4</w:t>
      </w:r>
      <w:r w:rsidRPr="00A81930">
        <w:rPr>
          <w:b/>
          <w:szCs w:val="20"/>
        </w:rPr>
        <w:t>,д-р. техн. наук</w:t>
      </w:r>
    </w:p>
    <w:p w:rsidR="00A81930" w:rsidRPr="00A81930" w:rsidRDefault="00A81930" w:rsidP="00A81930">
      <w:pPr>
        <w:autoSpaceDE w:val="0"/>
        <w:autoSpaceDN w:val="0"/>
        <w:adjustRightInd w:val="0"/>
        <w:ind w:firstLine="567"/>
        <w:jc w:val="left"/>
        <w:rPr>
          <w:b/>
          <w:szCs w:val="20"/>
        </w:rPr>
      </w:pPr>
      <w:r w:rsidRPr="00A81930">
        <w:rPr>
          <w:b/>
          <w:szCs w:val="20"/>
        </w:rPr>
        <w:t xml:space="preserve"> М.</w:t>
      </w:r>
      <w:r w:rsidR="005F3449">
        <w:rPr>
          <w:b/>
          <w:szCs w:val="20"/>
        </w:rPr>
        <w:t xml:space="preserve"> </w:t>
      </w:r>
      <w:r w:rsidRPr="00A81930">
        <w:rPr>
          <w:b/>
          <w:szCs w:val="20"/>
        </w:rPr>
        <w:t>Д.</w:t>
      </w:r>
      <w:r w:rsidR="005F3449">
        <w:rPr>
          <w:b/>
          <w:szCs w:val="20"/>
        </w:rPr>
        <w:t xml:space="preserve"> </w:t>
      </w:r>
      <w:r w:rsidRPr="00A81930">
        <w:rPr>
          <w:b/>
          <w:szCs w:val="20"/>
        </w:rPr>
        <w:t>МУКАИЛОВ</w:t>
      </w:r>
      <w:r w:rsidRPr="00A81930">
        <w:rPr>
          <w:b/>
          <w:szCs w:val="20"/>
          <w:vertAlign w:val="superscript"/>
        </w:rPr>
        <w:t>3</w:t>
      </w:r>
      <w:r w:rsidRPr="00A81930">
        <w:rPr>
          <w:b/>
          <w:szCs w:val="20"/>
        </w:rPr>
        <w:t>, д-р с.-х. наук</w:t>
      </w:r>
    </w:p>
    <w:p w:rsidR="00A81930" w:rsidRPr="00A81930" w:rsidRDefault="00A81930" w:rsidP="00A81930">
      <w:pPr>
        <w:autoSpaceDE w:val="0"/>
        <w:autoSpaceDN w:val="0"/>
        <w:adjustRightInd w:val="0"/>
        <w:ind w:firstLine="567"/>
        <w:jc w:val="left"/>
        <w:rPr>
          <w:b/>
          <w:szCs w:val="20"/>
        </w:rPr>
      </w:pPr>
      <w:r w:rsidRPr="00A81930">
        <w:rPr>
          <w:b/>
          <w:szCs w:val="20"/>
        </w:rPr>
        <w:t xml:space="preserve"> А.</w:t>
      </w:r>
      <w:r w:rsidR="005F3449">
        <w:rPr>
          <w:b/>
          <w:szCs w:val="20"/>
        </w:rPr>
        <w:t xml:space="preserve"> </w:t>
      </w:r>
      <w:r w:rsidRPr="00A81930">
        <w:rPr>
          <w:b/>
          <w:szCs w:val="20"/>
        </w:rPr>
        <w:t>Ф.</w:t>
      </w:r>
      <w:r w:rsidR="005F3449">
        <w:rPr>
          <w:b/>
          <w:szCs w:val="20"/>
        </w:rPr>
        <w:t xml:space="preserve"> </w:t>
      </w:r>
      <w:r w:rsidRPr="00A81930">
        <w:rPr>
          <w:b/>
          <w:szCs w:val="20"/>
        </w:rPr>
        <w:t>ДЕМИРОВА</w:t>
      </w:r>
      <w:r w:rsidRPr="00A81930">
        <w:rPr>
          <w:b/>
          <w:szCs w:val="20"/>
          <w:vertAlign w:val="superscript"/>
        </w:rPr>
        <w:t>1,2,4</w:t>
      </w:r>
      <w:r w:rsidRPr="00A81930">
        <w:rPr>
          <w:b/>
          <w:szCs w:val="20"/>
        </w:rPr>
        <w:t xml:space="preserve">, д-р. техн. наук </w:t>
      </w:r>
    </w:p>
    <w:p w:rsidR="00A81930" w:rsidRPr="00A81930" w:rsidRDefault="00A81930" w:rsidP="00A81930">
      <w:pPr>
        <w:tabs>
          <w:tab w:val="left" w:pos="1290"/>
        </w:tabs>
        <w:autoSpaceDE w:val="0"/>
        <w:autoSpaceDN w:val="0"/>
        <w:adjustRightInd w:val="0"/>
        <w:ind w:firstLine="567"/>
        <w:jc w:val="left"/>
        <w:rPr>
          <w:b/>
          <w:szCs w:val="20"/>
        </w:rPr>
      </w:pPr>
      <w:r w:rsidRPr="00A81930">
        <w:rPr>
          <w:b/>
          <w:szCs w:val="20"/>
          <w:vertAlign w:val="superscript"/>
        </w:rPr>
        <w:t xml:space="preserve"> 1</w:t>
      </w:r>
      <w:r w:rsidRPr="00A81930">
        <w:rPr>
          <w:b/>
          <w:szCs w:val="20"/>
        </w:rPr>
        <w:t>ФГБОУ ВО</w:t>
      </w:r>
      <w:r w:rsidRPr="00A81930">
        <w:rPr>
          <w:b/>
          <w:szCs w:val="20"/>
          <w:vertAlign w:val="superscript"/>
        </w:rPr>
        <w:t xml:space="preserve"> «</w:t>
      </w:r>
      <w:r w:rsidRPr="00A81930">
        <w:rPr>
          <w:b/>
          <w:szCs w:val="20"/>
        </w:rPr>
        <w:t xml:space="preserve">Дагестанский государственный технический университет», </w:t>
      </w:r>
    </w:p>
    <w:p w:rsidR="00A81930" w:rsidRPr="00A81930" w:rsidRDefault="00A81930" w:rsidP="00A81930">
      <w:pPr>
        <w:autoSpaceDE w:val="0"/>
        <w:autoSpaceDN w:val="0"/>
        <w:adjustRightInd w:val="0"/>
        <w:ind w:firstLine="567"/>
        <w:jc w:val="left"/>
        <w:rPr>
          <w:b/>
          <w:szCs w:val="20"/>
        </w:rPr>
      </w:pPr>
      <w:r w:rsidRPr="00A81930">
        <w:rPr>
          <w:b/>
          <w:szCs w:val="20"/>
          <w:vertAlign w:val="superscript"/>
        </w:rPr>
        <w:t>2</w:t>
      </w:r>
      <w:r w:rsidRPr="00A81930">
        <w:rPr>
          <w:b/>
          <w:szCs w:val="20"/>
        </w:rPr>
        <w:t>Федеральный аграрный научный центр РД</w:t>
      </w:r>
    </w:p>
    <w:p w:rsidR="00A81930" w:rsidRPr="00A81930" w:rsidRDefault="00A81930" w:rsidP="00A81930">
      <w:pPr>
        <w:autoSpaceDE w:val="0"/>
        <w:autoSpaceDN w:val="0"/>
        <w:adjustRightInd w:val="0"/>
        <w:ind w:firstLine="567"/>
        <w:jc w:val="left"/>
        <w:rPr>
          <w:rStyle w:val="aff2"/>
          <w:b w:val="0"/>
          <w:color w:val="000000"/>
          <w:szCs w:val="20"/>
          <w:shd w:val="clear" w:color="auto" w:fill="FFFFFF"/>
          <w:vertAlign w:val="superscript"/>
        </w:rPr>
      </w:pPr>
      <w:r w:rsidRPr="00A81930">
        <w:rPr>
          <w:b/>
          <w:szCs w:val="20"/>
          <w:vertAlign w:val="superscript"/>
        </w:rPr>
        <w:t xml:space="preserve">3 </w:t>
      </w:r>
      <w:r w:rsidRPr="00A81930">
        <w:rPr>
          <w:b/>
          <w:szCs w:val="20"/>
        </w:rPr>
        <w:t>ФГБОУ ВО Дагестанский ГАУ, г. Махачкала</w:t>
      </w:r>
    </w:p>
    <w:p w:rsidR="00A81930" w:rsidRPr="00A81930" w:rsidRDefault="00A81930" w:rsidP="00A81930">
      <w:pPr>
        <w:autoSpaceDE w:val="0"/>
        <w:autoSpaceDN w:val="0"/>
        <w:adjustRightInd w:val="0"/>
        <w:ind w:firstLine="567"/>
        <w:jc w:val="left"/>
        <w:rPr>
          <w:rStyle w:val="aff2"/>
          <w:b w:val="0"/>
          <w:color w:val="000000"/>
          <w:szCs w:val="20"/>
          <w:shd w:val="clear" w:color="auto" w:fill="FFFFFF"/>
        </w:rPr>
      </w:pPr>
      <w:r w:rsidRPr="00A81930">
        <w:rPr>
          <w:rStyle w:val="aff2"/>
          <w:color w:val="000000"/>
          <w:szCs w:val="20"/>
          <w:shd w:val="clear" w:color="auto" w:fill="FFFFFF"/>
          <w:vertAlign w:val="superscript"/>
        </w:rPr>
        <w:t xml:space="preserve">4 </w:t>
      </w:r>
      <w:r w:rsidRPr="00A81930">
        <w:rPr>
          <w:rStyle w:val="aff2"/>
          <w:color w:val="000000"/>
          <w:szCs w:val="20"/>
          <w:shd w:val="clear" w:color="auto" w:fill="FFFFFF"/>
        </w:rPr>
        <w:t>ГОУ ВПО</w:t>
      </w:r>
      <w:r w:rsidRPr="00A81930">
        <w:rPr>
          <w:rStyle w:val="aff2"/>
          <w:color w:val="000000"/>
          <w:szCs w:val="20"/>
          <w:shd w:val="clear" w:color="auto" w:fill="FFFFFF"/>
          <w:vertAlign w:val="superscript"/>
        </w:rPr>
        <w:t xml:space="preserve"> «</w:t>
      </w:r>
      <w:r w:rsidRPr="00A81930">
        <w:rPr>
          <w:rStyle w:val="aff2"/>
          <w:color w:val="000000"/>
          <w:szCs w:val="20"/>
          <w:shd w:val="clear" w:color="auto" w:fill="FFFFFF"/>
        </w:rPr>
        <w:t xml:space="preserve">Дагестанский государственный университет народного хозяйства», г. Махачкала </w:t>
      </w:r>
    </w:p>
    <w:p w:rsidR="00A81930" w:rsidRPr="00A81930" w:rsidRDefault="00A81930" w:rsidP="00A81930">
      <w:pPr>
        <w:autoSpaceDE w:val="0"/>
        <w:autoSpaceDN w:val="0"/>
        <w:adjustRightInd w:val="0"/>
        <w:ind w:firstLine="567"/>
        <w:jc w:val="center"/>
        <w:rPr>
          <w:rStyle w:val="aff2"/>
          <w:b w:val="0"/>
          <w:color w:val="000000"/>
          <w:szCs w:val="20"/>
          <w:shd w:val="clear" w:color="auto" w:fill="FFFFFF"/>
        </w:rPr>
      </w:pPr>
    </w:p>
    <w:p w:rsidR="00A81930" w:rsidRPr="009D3C6D" w:rsidRDefault="00A81930" w:rsidP="00A81930">
      <w:pPr>
        <w:pStyle w:val="af1"/>
        <w:shd w:val="clear" w:color="auto" w:fill="FFFFFF"/>
        <w:spacing w:before="0" w:beforeAutospacing="0" w:after="0" w:afterAutospacing="0"/>
        <w:ind w:firstLine="567"/>
        <w:jc w:val="center"/>
        <w:rPr>
          <w:b/>
          <w:i/>
          <w:sz w:val="20"/>
          <w:szCs w:val="20"/>
          <w:lang w:val="en-US"/>
        </w:rPr>
      </w:pPr>
      <w:r w:rsidRPr="00A81930">
        <w:rPr>
          <w:b/>
          <w:i/>
          <w:sz w:val="20"/>
          <w:szCs w:val="20"/>
          <w:lang w:val="en-US"/>
        </w:rPr>
        <w:t>THE STUDY OF THE PROCESS SPEED OF THE AIR-PHOTOSPRETEEN COOLING</w:t>
      </w:r>
    </w:p>
    <w:p w:rsidR="00A81930" w:rsidRPr="009D3C6D" w:rsidRDefault="00A81930" w:rsidP="00A81930">
      <w:pPr>
        <w:pStyle w:val="af1"/>
        <w:shd w:val="clear" w:color="auto" w:fill="FFFFFF"/>
        <w:spacing w:before="0" w:beforeAutospacing="0" w:after="0" w:afterAutospacing="0"/>
        <w:ind w:firstLine="567"/>
        <w:jc w:val="center"/>
        <w:rPr>
          <w:b/>
          <w:i/>
          <w:sz w:val="20"/>
          <w:szCs w:val="20"/>
          <w:lang w:val="en-US"/>
        </w:rPr>
      </w:pPr>
      <w:r w:rsidRPr="00A81930">
        <w:rPr>
          <w:b/>
          <w:i/>
          <w:sz w:val="20"/>
          <w:szCs w:val="20"/>
          <w:lang w:val="en-US"/>
        </w:rPr>
        <w:t xml:space="preserve"> OF COMPOTES IN GLASS CONTAINER WITH THE ROTATION OF THE CANS </w:t>
      </w:r>
    </w:p>
    <w:p w:rsidR="00A81930" w:rsidRPr="009D3C6D" w:rsidRDefault="00A81930" w:rsidP="00A81930">
      <w:pPr>
        <w:pStyle w:val="af1"/>
        <w:shd w:val="clear" w:color="auto" w:fill="FFFFFF"/>
        <w:spacing w:before="0" w:beforeAutospacing="0" w:after="0" w:afterAutospacing="0"/>
        <w:ind w:firstLine="567"/>
        <w:jc w:val="center"/>
        <w:rPr>
          <w:b/>
          <w:i/>
          <w:sz w:val="20"/>
          <w:szCs w:val="20"/>
          <w:lang w:val="en-US"/>
        </w:rPr>
      </w:pPr>
    </w:p>
    <w:p w:rsidR="00A81930" w:rsidRPr="00A81930" w:rsidRDefault="00A81930" w:rsidP="00A81930">
      <w:pPr>
        <w:tabs>
          <w:tab w:val="left" w:pos="4095"/>
        </w:tabs>
        <w:ind w:firstLine="567"/>
        <w:jc w:val="left"/>
        <w:rPr>
          <w:b/>
          <w:i/>
          <w:szCs w:val="20"/>
          <w:lang w:val="en-US"/>
        </w:rPr>
      </w:pPr>
      <w:r w:rsidRPr="00A81930">
        <w:rPr>
          <w:b/>
          <w:i/>
          <w:szCs w:val="20"/>
          <w:lang w:val="en-US"/>
        </w:rPr>
        <w:t>M.</w:t>
      </w:r>
      <w:r w:rsidR="005F3449" w:rsidRPr="005F3449">
        <w:rPr>
          <w:b/>
          <w:i/>
          <w:szCs w:val="20"/>
          <w:lang w:val="en-US"/>
        </w:rPr>
        <w:t xml:space="preserve"> </w:t>
      </w:r>
      <w:r w:rsidRPr="00A81930">
        <w:rPr>
          <w:b/>
          <w:i/>
          <w:szCs w:val="20"/>
          <w:lang w:val="en-US"/>
        </w:rPr>
        <w:t xml:space="preserve">E. AHMEDOV </w:t>
      </w:r>
      <w:r w:rsidRPr="00A81930">
        <w:rPr>
          <w:b/>
          <w:i/>
          <w:szCs w:val="20"/>
          <w:vertAlign w:val="superscript"/>
          <w:lang w:val="en-US"/>
        </w:rPr>
        <w:t>1,2,4</w:t>
      </w:r>
      <w:r w:rsidRPr="00A81930">
        <w:rPr>
          <w:b/>
          <w:i/>
          <w:szCs w:val="20"/>
          <w:lang w:val="en-US"/>
        </w:rPr>
        <w:t xml:space="preserve"> , Doctor of Engineering</w:t>
      </w:r>
    </w:p>
    <w:p w:rsidR="00A81930" w:rsidRPr="00A81930" w:rsidRDefault="00A81930" w:rsidP="00A81930">
      <w:pPr>
        <w:tabs>
          <w:tab w:val="left" w:pos="4095"/>
        </w:tabs>
        <w:ind w:firstLine="567"/>
        <w:jc w:val="left"/>
        <w:rPr>
          <w:b/>
          <w:i/>
          <w:szCs w:val="20"/>
          <w:lang w:val="en-US"/>
        </w:rPr>
      </w:pPr>
      <w:r w:rsidRPr="00A81930">
        <w:rPr>
          <w:b/>
          <w:i/>
          <w:szCs w:val="20"/>
          <w:lang w:val="en-US"/>
        </w:rPr>
        <w:t>M</w:t>
      </w:r>
      <w:r w:rsidR="005F3449" w:rsidRPr="005F3449">
        <w:rPr>
          <w:b/>
          <w:i/>
          <w:szCs w:val="20"/>
          <w:lang w:val="en-US"/>
        </w:rPr>
        <w:t xml:space="preserve"> </w:t>
      </w:r>
      <w:r w:rsidRPr="00A81930">
        <w:rPr>
          <w:b/>
          <w:i/>
          <w:szCs w:val="20"/>
          <w:lang w:val="en-US"/>
        </w:rPr>
        <w:t>.D. MUKAILOV</w:t>
      </w:r>
      <w:r w:rsidRPr="00A81930">
        <w:rPr>
          <w:b/>
          <w:i/>
          <w:szCs w:val="20"/>
          <w:vertAlign w:val="superscript"/>
          <w:lang w:val="en-US"/>
        </w:rPr>
        <w:t>3</w:t>
      </w:r>
      <w:r w:rsidRPr="00A81930">
        <w:rPr>
          <w:b/>
          <w:i/>
          <w:szCs w:val="20"/>
          <w:lang w:val="en-US"/>
        </w:rPr>
        <w:t>, Doctor of Agricultural Sciences</w:t>
      </w:r>
    </w:p>
    <w:p w:rsidR="00A81930" w:rsidRPr="005F3449" w:rsidRDefault="00A81930" w:rsidP="004644F1">
      <w:pPr>
        <w:pStyle w:val="a9"/>
        <w:numPr>
          <w:ilvl w:val="1"/>
          <w:numId w:val="3"/>
        </w:numPr>
        <w:tabs>
          <w:tab w:val="left" w:pos="851"/>
        </w:tabs>
        <w:ind w:left="567" w:firstLine="0"/>
        <w:rPr>
          <w:b/>
          <w:i/>
          <w:lang w:val="en-US"/>
        </w:rPr>
      </w:pPr>
      <w:r w:rsidRPr="005F3449">
        <w:rPr>
          <w:b/>
          <w:i/>
          <w:lang w:val="en-US"/>
        </w:rPr>
        <w:t>F. DEMIROVA</w:t>
      </w:r>
      <w:r w:rsidRPr="005F3449">
        <w:rPr>
          <w:b/>
          <w:i/>
          <w:vertAlign w:val="superscript"/>
          <w:lang w:val="en-US"/>
        </w:rPr>
        <w:t>1,2,4</w:t>
      </w:r>
      <w:r w:rsidRPr="005F3449">
        <w:rPr>
          <w:b/>
          <w:i/>
          <w:lang w:val="en-US"/>
        </w:rPr>
        <w:t xml:space="preserve"> , Doctor of Engineering</w:t>
      </w:r>
    </w:p>
    <w:p w:rsidR="00A81930" w:rsidRPr="00A81930" w:rsidRDefault="00A81930" w:rsidP="00A81930">
      <w:pPr>
        <w:tabs>
          <w:tab w:val="left" w:pos="4095"/>
        </w:tabs>
        <w:ind w:firstLine="567"/>
        <w:jc w:val="left"/>
        <w:rPr>
          <w:b/>
          <w:i/>
          <w:szCs w:val="20"/>
          <w:lang w:val="en-US"/>
        </w:rPr>
      </w:pPr>
      <w:r w:rsidRPr="00A81930">
        <w:rPr>
          <w:b/>
          <w:i/>
          <w:szCs w:val="20"/>
          <w:vertAlign w:val="superscript"/>
          <w:lang w:val="en-US"/>
        </w:rPr>
        <w:t>1</w:t>
      </w:r>
      <w:r w:rsidRPr="00A81930">
        <w:rPr>
          <w:b/>
          <w:i/>
          <w:szCs w:val="20"/>
          <w:lang w:val="en-US"/>
        </w:rPr>
        <w:t xml:space="preserve"> Of the "Dagestan state technical University»,</w:t>
      </w:r>
    </w:p>
    <w:p w:rsidR="00A81930" w:rsidRPr="00A81930" w:rsidRDefault="00A81930" w:rsidP="00A81930">
      <w:pPr>
        <w:tabs>
          <w:tab w:val="left" w:pos="4095"/>
        </w:tabs>
        <w:ind w:firstLine="567"/>
        <w:jc w:val="left"/>
        <w:rPr>
          <w:b/>
          <w:i/>
          <w:szCs w:val="20"/>
          <w:lang w:val="en-US"/>
        </w:rPr>
      </w:pPr>
      <w:r w:rsidRPr="00A81930">
        <w:rPr>
          <w:b/>
          <w:i/>
          <w:szCs w:val="20"/>
          <w:vertAlign w:val="superscript"/>
          <w:lang w:val="en-US"/>
        </w:rPr>
        <w:t>2</w:t>
      </w:r>
      <w:r w:rsidRPr="00A81930">
        <w:rPr>
          <w:b/>
          <w:i/>
          <w:szCs w:val="20"/>
          <w:lang w:val="en-US"/>
        </w:rPr>
        <w:t xml:space="preserve"> Federal agricultural research center RD</w:t>
      </w:r>
    </w:p>
    <w:p w:rsidR="00186581" w:rsidRPr="0034475F" w:rsidRDefault="00A81930" w:rsidP="00186581">
      <w:pPr>
        <w:ind w:firstLine="567"/>
        <w:rPr>
          <w:b/>
          <w:i/>
          <w:lang w:val="en-US"/>
        </w:rPr>
      </w:pPr>
      <w:r w:rsidRPr="00A81930">
        <w:rPr>
          <w:b/>
          <w:i/>
          <w:szCs w:val="20"/>
          <w:vertAlign w:val="superscript"/>
          <w:lang w:val="en-US"/>
        </w:rPr>
        <w:t>3</w:t>
      </w:r>
      <w:r w:rsidRPr="00A81930">
        <w:rPr>
          <w:b/>
          <w:i/>
          <w:szCs w:val="20"/>
          <w:lang w:val="en-US"/>
        </w:rPr>
        <w:t xml:space="preserve"> </w:t>
      </w:r>
      <w:r w:rsidR="00186581" w:rsidRPr="0034475F">
        <w:rPr>
          <w:b/>
          <w:i/>
          <w:lang w:val="en-US"/>
        </w:rPr>
        <w:t>Dagestan State Agricultural University, Makhachkala</w:t>
      </w:r>
    </w:p>
    <w:p w:rsidR="00A81930" w:rsidRPr="00A81930" w:rsidRDefault="00A81930" w:rsidP="00186581">
      <w:pPr>
        <w:tabs>
          <w:tab w:val="left" w:pos="4095"/>
        </w:tabs>
        <w:ind w:firstLine="567"/>
        <w:jc w:val="left"/>
        <w:rPr>
          <w:rStyle w:val="aff2"/>
          <w:b w:val="0"/>
          <w:szCs w:val="20"/>
          <w:shd w:val="clear" w:color="auto" w:fill="FFFFFF"/>
          <w:lang w:val="en-US"/>
        </w:rPr>
      </w:pPr>
      <w:r w:rsidRPr="00A81930">
        <w:rPr>
          <w:b/>
          <w:i/>
          <w:szCs w:val="20"/>
          <w:vertAlign w:val="superscript"/>
          <w:lang w:val="en-US"/>
        </w:rPr>
        <w:t>4</w:t>
      </w:r>
      <w:r w:rsidRPr="00A81930">
        <w:rPr>
          <w:b/>
          <w:i/>
          <w:szCs w:val="20"/>
          <w:lang w:val="en-US"/>
        </w:rPr>
        <w:t xml:space="preserve"> GOU VPO "Dagestan state University of national economy», </w:t>
      </w:r>
      <w:r w:rsidRPr="00A81930">
        <w:rPr>
          <w:rStyle w:val="aff2"/>
          <w:b w:val="0"/>
          <w:szCs w:val="20"/>
          <w:shd w:val="clear" w:color="auto" w:fill="FFFFFF"/>
        </w:rPr>
        <w:t>г</w:t>
      </w:r>
      <w:r w:rsidRPr="00A81930">
        <w:rPr>
          <w:rStyle w:val="aff2"/>
          <w:b w:val="0"/>
          <w:szCs w:val="20"/>
          <w:shd w:val="clear" w:color="auto" w:fill="FFFFFF"/>
          <w:lang w:val="en-US"/>
        </w:rPr>
        <w:t xml:space="preserve">. </w:t>
      </w:r>
      <w:r w:rsidRPr="00A81930">
        <w:rPr>
          <w:rStyle w:val="aff2"/>
          <w:b w:val="0"/>
          <w:szCs w:val="20"/>
          <w:shd w:val="clear" w:color="auto" w:fill="FFFFFF"/>
        </w:rPr>
        <w:t>Махачкала</w:t>
      </w:r>
    </w:p>
    <w:p w:rsidR="00A81930" w:rsidRPr="00A81930" w:rsidRDefault="00A81930" w:rsidP="00A81930">
      <w:pPr>
        <w:tabs>
          <w:tab w:val="left" w:pos="4095"/>
        </w:tabs>
        <w:ind w:firstLine="567"/>
        <w:jc w:val="left"/>
        <w:rPr>
          <w:b/>
          <w:i/>
          <w:szCs w:val="20"/>
          <w:lang w:val="en-US"/>
        </w:rPr>
      </w:pPr>
    </w:p>
    <w:p w:rsidR="00A81930" w:rsidRPr="00A81930" w:rsidRDefault="007F1214" w:rsidP="00A81930">
      <w:pPr>
        <w:tabs>
          <w:tab w:val="left" w:pos="4095"/>
        </w:tabs>
        <w:ind w:firstLine="567"/>
        <w:rPr>
          <w:rStyle w:val="auth"/>
          <w:szCs w:val="20"/>
          <w:shd w:val="clear" w:color="auto" w:fill="FFFFFF"/>
        </w:rPr>
      </w:pPr>
      <w:r>
        <w:rPr>
          <w:b/>
          <w:szCs w:val="20"/>
        </w:rPr>
        <w:t>Анотация</w:t>
      </w:r>
      <w:r w:rsidR="00A81930" w:rsidRPr="00A81930">
        <w:rPr>
          <w:b/>
          <w:szCs w:val="20"/>
        </w:rPr>
        <w:t xml:space="preserve">. </w:t>
      </w:r>
      <w:r w:rsidR="00A81930" w:rsidRPr="00A81930">
        <w:rPr>
          <w:rStyle w:val="auth"/>
          <w:szCs w:val="20"/>
          <w:shd w:val="clear" w:color="auto" w:fill="FFFFFF"/>
        </w:rPr>
        <w:t xml:space="preserve">Представлены результаты исследований  по изучению процесса охлаждения консервируемых продуктов различными способами.  </w:t>
      </w:r>
    </w:p>
    <w:p w:rsidR="00A81930" w:rsidRPr="00A81930" w:rsidRDefault="00A81930" w:rsidP="00A81930">
      <w:pPr>
        <w:tabs>
          <w:tab w:val="left" w:pos="1080"/>
        </w:tabs>
        <w:ind w:firstLine="567"/>
        <w:rPr>
          <w:szCs w:val="20"/>
        </w:rPr>
      </w:pPr>
      <w:r w:rsidRPr="00A81930">
        <w:rPr>
          <w:szCs w:val="20"/>
        </w:rPr>
        <w:t>Предложен новый способ охлаждения, сущность которого заключается в том, что для упрощения практического применения предлагается до температуры 80</w:t>
      </w:r>
      <w:r w:rsidRPr="00A81930">
        <w:rPr>
          <w:szCs w:val="20"/>
          <w:vertAlign w:val="superscript"/>
        </w:rPr>
        <w:t>о</w:t>
      </w:r>
      <w:r w:rsidRPr="00A81930">
        <w:rPr>
          <w:szCs w:val="20"/>
        </w:rPr>
        <w:t>С охлаждение банок производить в потоке атмосферного воздуха, после чего охлаждение продолжается с нанесением на поверхность банки водяной пленки температурой 60-65</w:t>
      </w:r>
      <w:r w:rsidRPr="00A81930">
        <w:rPr>
          <w:szCs w:val="20"/>
          <w:vertAlign w:val="superscript"/>
        </w:rPr>
        <w:t>о</w:t>
      </w:r>
      <w:r w:rsidRPr="00A81930">
        <w:rPr>
          <w:szCs w:val="20"/>
        </w:rPr>
        <w:t xml:space="preserve">С с интервалом 6-8 сек.              </w:t>
      </w:r>
    </w:p>
    <w:p w:rsidR="00A81930" w:rsidRPr="00A81930" w:rsidRDefault="00A81930" w:rsidP="00A81930">
      <w:pPr>
        <w:tabs>
          <w:tab w:val="left" w:pos="1980"/>
        </w:tabs>
        <w:ind w:firstLine="567"/>
        <w:rPr>
          <w:szCs w:val="20"/>
        </w:rPr>
      </w:pPr>
      <w:r w:rsidRPr="00A81930">
        <w:rPr>
          <w:b/>
          <w:szCs w:val="20"/>
        </w:rPr>
        <w:t>Ключевые слова:</w:t>
      </w:r>
      <w:r w:rsidRPr="00A81930">
        <w:rPr>
          <w:rStyle w:val="auth"/>
          <w:szCs w:val="20"/>
          <w:shd w:val="clear" w:color="auto" w:fill="FFFFFF"/>
        </w:rPr>
        <w:t>охлаждение</w:t>
      </w:r>
      <w:r w:rsidRPr="00A81930">
        <w:rPr>
          <w:szCs w:val="20"/>
        </w:rPr>
        <w:t>, способ, воздушно-водоиспарительное, режим стерилизации,  кривые охлаждения, математическая модель.</w:t>
      </w:r>
    </w:p>
    <w:p w:rsidR="00A81930" w:rsidRPr="00A81930" w:rsidRDefault="00A81930" w:rsidP="00A81930">
      <w:pPr>
        <w:tabs>
          <w:tab w:val="left" w:pos="1080"/>
        </w:tabs>
        <w:ind w:firstLine="567"/>
        <w:rPr>
          <w:b/>
          <w:szCs w:val="20"/>
        </w:rPr>
      </w:pPr>
    </w:p>
    <w:p w:rsidR="00A81930" w:rsidRPr="00A81930" w:rsidRDefault="00A81930" w:rsidP="00A81930">
      <w:pPr>
        <w:tabs>
          <w:tab w:val="left" w:pos="1080"/>
        </w:tabs>
        <w:ind w:firstLine="567"/>
        <w:rPr>
          <w:i/>
          <w:sz w:val="19"/>
          <w:szCs w:val="19"/>
          <w:lang w:val="en-US"/>
        </w:rPr>
      </w:pPr>
      <w:r w:rsidRPr="00A81930">
        <w:rPr>
          <w:b/>
          <w:i/>
          <w:sz w:val="19"/>
          <w:szCs w:val="19"/>
          <w:lang w:val="en-US"/>
        </w:rPr>
        <w:t>Abstract.</w:t>
      </w:r>
      <w:r w:rsidRPr="00A81930">
        <w:rPr>
          <w:i/>
          <w:sz w:val="19"/>
          <w:szCs w:val="19"/>
          <w:lang w:val="en-US"/>
        </w:rPr>
        <w:t xml:space="preserve">The results of studies on the cooling process of canned products in various ways are presented.  </w:t>
      </w:r>
    </w:p>
    <w:p w:rsidR="00A81930" w:rsidRPr="00A81930" w:rsidRDefault="00A81930" w:rsidP="00A81930">
      <w:pPr>
        <w:tabs>
          <w:tab w:val="left" w:pos="1080"/>
        </w:tabs>
        <w:ind w:firstLine="567"/>
        <w:rPr>
          <w:i/>
          <w:sz w:val="19"/>
          <w:szCs w:val="19"/>
          <w:lang w:val="en-US"/>
        </w:rPr>
      </w:pPr>
      <w:r w:rsidRPr="00A81930">
        <w:rPr>
          <w:i/>
          <w:sz w:val="19"/>
          <w:szCs w:val="19"/>
          <w:lang w:val="en-US"/>
        </w:rPr>
        <w:t xml:space="preserve">A new method of cooling is proposed, the essence of which is that to simplify the practical application, it is proposed to cool the cans to a temperature of 80 ° C in the flow of atmospheric air, after which the cooling continues with the application of a water film to the surface of the can at a temperature of 60-65 ° C with an interval of 6-8 seconds.              </w:t>
      </w:r>
    </w:p>
    <w:p w:rsidR="00A81930" w:rsidRPr="00A81930" w:rsidRDefault="00A81930" w:rsidP="00A81930">
      <w:pPr>
        <w:tabs>
          <w:tab w:val="left" w:pos="1080"/>
        </w:tabs>
        <w:ind w:firstLine="567"/>
        <w:rPr>
          <w:sz w:val="19"/>
          <w:szCs w:val="19"/>
          <w:lang w:val="en-US"/>
        </w:rPr>
      </w:pPr>
      <w:r w:rsidRPr="00A81930">
        <w:rPr>
          <w:b/>
          <w:i/>
          <w:sz w:val="19"/>
          <w:szCs w:val="19"/>
          <w:lang w:val="en-US"/>
        </w:rPr>
        <w:t>Keywords:</w:t>
      </w:r>
      <w:r w:rsidRPr="00A81930">
        <w:rPr>
          <w:i/>
          <w:sz w:val="19"/>
          <w:szCs w:val="19"/>
          <w:lang w:val="en-US"/>
        </w:rPr>
        <w:t xml:space="preserve"> cooling, method, air-water evaporation, sterilization mode, , cooling curves, mathematical model</w:t>
      </w:r>
      <w:r w:rsidRPr="00A81930">
        <w:rPr>
          <w:sz w:val="19"/>
          <w:szCs w:val="19"/>
          <w:lang w:val="en-US"/>
        </w:rPr>
        <w:t>.</w:t>
      </w:r>
    </w:p>
    <w:p w:rsidR="00A81930" w:rsidRPr="009D3C6D" w:rsidRDefault="00A81930" w:rsidP="00A81930">
      <w:pPr>
        <w:tabs>
          <w:tab w:val="left" w:pos="1080"/>
        </w:tabs>
        <w:ind w:firstLine="567"/>
        <w:rPr>
          <w:szCs w:val="20"/>
          <w:lang w:val="en-US"/>
        </w:rPr>
      </w:pPr>
    </w:p>
    <w:p w:rsidR="009C3EAA" w:rsidRPr="00CE6B93" w:rsidRDefault="009C3EAA" w:rsidP="00A81930">
      <w:pPr>
        <w:tabs>
          <w:tab w:val="left" w:pos="1080"/>
        </w:tabs>
        <w:ind w:firstLine="567"/>
        <w:rPr>
          <w:szCs w:val="20"/>
          <w:lang w:val="en-US"/>
        </w:rPr>
        <w:sectPr w:rsidR="009C3EAA" w:rsidRPr="00CE6B93" w:rsidSect="002E043D">
          <w:headerReference w:type="even" r:id="rId14"/>
          <w:pgSz w:w="11906" w:h="16838"/>
          <w:pgMar w:top="1134" w:right="1134" w:bottom="1134" w:left="1134" w:header="709" w:footer="709" w:gutter="0"/>
          <w:cols w:space="720"/>
        </w:sectPr>
      </w:pPr>
    </w:p>
    <w:p w:rsidR="008043F5" w:rsidRPr="00CE6B93" w:rsidRDefault="008043F5" w:rsidP="00B50566">
      <w:pPr>
        <w:ind w:firstLine="567"/>
        <w:rPr>
          <w:b/>
          <w:bCs/>
          <w:szCs w:val="20"/>
          <w:lang w:val="en-US"/>
        </w:rPr>
      </w:pPr>
    </w:p>
    <w:p w:rsidR="009C3EAA" w:rsidRPr="00CE6B93" w:rsidRDefault="009C3EAA" w:rsidP="00B50566">
      <w:pPr>
        <w:ind w:firstLine="567"/>
        <w:rPr>
          <w:b/>
          <w:bCs/>
          <w:szCs w:val="20"/>
          <w:lang w:val="en-US"/>
        </w:rPr>
      </w:pPr>
    </w:p>
    <w:p w:rsidR="00A81930" w:rsidRDefault="00A81930" w:rsidP="00B50566">
      <w:pPr>
        <w:ind w:firstLine="567"/>
        <w:rPr>
          <w:b/>
          <w:bCs/>
          <w:szCs w:val="20"/>
        </w:rPr>
      </w:pPr>
      <w:r w:rsidRPr="00B50566">
        <w:rPr>
          <w:b/>
          <w:bCs/>
          <w:szCs w:val="20"/>
        </w:rPr>
        <w:t>УДК 664.8.036.62</w:t>
      </w:r>
    </w:p>
    <w:p w:rsidR="00B50566" w:rsidRPr="00B50566" w:rsidRDefault="00B50566" w:rsidP="00B50566">
      <w:pPr>
        <w:ind w:firstLine="567"/>
        <w:rPr>
          <w:b/>
          <w:bCs/>
          <w:szCs w:val="20"/>
        </w:rPr>
      </w:pPr>
    </w:p>
    <w:p w:rsidR="00A81930" w:rsidRPr="00A81930" w:rsidRDefault="00A81930" w:rsidP="00B50566">
      <w:pPr>
        <w:tabs>
          <w:tab w:val="left" w:pos="1457"/>
        </w:tabs>
        <w:ind w:firstLine="567"/>
        <w:jc w:val="center"/>
        <w:rPr>
          <w:szCs w:val="20"/>
        </w:rPr>
      </w:pPr>
      <w:r w:rsidRPr="00A81930">
        <w:rPr>
          <w:b/>
          <w:szCs w:val="20"/>
        </w:rPr>
        <w:t>НОВЫЕ  РЕЖИМЫ ТЕПЛОВОЙ СТЕРИЛИЗАЦИИ КОМПОТА ИЗ АЙВЫ С ПРИМЕНЕНИЕМ САМОЭКСГАУСТИРУЕМОЙ ТАРЫ</w:t>
      </w:r>
    </w:p>
    <w:p w:rsidR="00A81930" w:rsidRPr="00A81930" w:rsidRDefault="00A81930" w:rsidP="00B50566">
      <w:pPr>
        <w:tabs>
          <w:tab w:val="left" w:pos="1457"/>
        </w:tabs>
        <w:ind w:firstLine="567"/>
        <w:rPr>
          <w:szCs w:val="20"/>
        </w:rPr>
      </w:pPr>
    </w:p>
    <w:p w:rsidR="00A81930" w:rsidRPr="00A81930" w:rsidRDefault="00A81930" w:rsidP="00B50566">
      <w:pPr>
        <w:ind w:firstLine="567"/>
        <w:jc w:val="left"/>
        <w:rPr>
          <w:b/>
          <w:szCs w:val="20"/>
        </w:rPr>
      </w:pPr>
      <w:r w:rsidRPr="00A81930">
        <w:rPr>
          <w:b/>
          <w:szCs w:val="20"/>
        </w:rPr>
        <w:t>М.</w:t>
      </w:r>
      <w:r w:rsidR="00CB29E4">
        <w:rPr>
          <w:b/>
          <w:szCs w:val="20"/>
        </w:rPr>
        <w:t xml:space="preserve"> </w:t>
      </w:r>
      <w:r w:rsidRPr="00A81930">
        <w:rPr>
          <w:b/>
          <w:szCs w:val="20"/>
        </w:rPr>
        <w:t>Э.</w:t>
      </w:r>
      <w:r w:rsidR="00CB29E4">
        <w:rPr>
          <w:b/>
          <w:szCs w:val="20"/>
        </w:rPr>
        <w:t xml:space="preserve"> </w:t>
      </w:r>
      <w:r w:rsidRPr="00A81930">
        <w:rPr>
          <w:b/>
          <w:szCs w:val="20"/>
        </w:rPr>
        <w:t>АХМЕДОВ</w:t>
      </w:r>
      <w:r w:rsidRPr="00A81930">
        <w:rPr>
          <w:b/>
          <w:szCs w:val="20"/>
          <w:vertAlign w:val="superscript"/>
        </w:rPr>
        <w:t>2,3,4</w:t>
      </w:r>
      <w:r w:rsidR="007610A7">
        <w:rPr>
          <w:b/>
          <w:szCs w:val="20"/>
        </w:rPr>
        <w:t>, д-р техн. наук, профессор</w:t>
      </w:r>
    </w:p>
    <w:p w:rsidR="00A81930" w:rsidRPr="00A81930" w:rsidRDefault="00A81930" w:rsidP="00B50566">
      <w:pPr>
        <w:ind w:firstLine="567"/>
        <w:jc w:val="left"/>
        <w:rPr>
          <w:b/>
          <w:szCs w:val="20"/>
        </w:rPr>
      </w:pPr>
      <w:r w:rsidRPr="00A81930">
        <w:rPr>
          <w:b/>
          <w:szCs w:val="20"/>
        </w:rPr>
        <w:t>М.</w:t>
      </w:r>
      <w:r w:rsidR="00CB29E4">
        <w:rPr>
          <w:b/>
          <w:szCs w:val="20"/>
        </w:rPr>
        <w:t xml:space="preserve"> </w:t>
      </w:r>
      <w:r w:rsidRPr="00A81930">
        <w:rPr>
          <w:b/>
          <w:szCs w:val="20"/>
        </w:rPr>
        <w:t>Д.</w:t>
      </w:r>
      <w:r w:rsidR="00CB29E4">
        <w:rPr>
          <w:b/>
          <w:szCs w:val="20"/>
        </w:rPr>
        <w:t xml:space="preserve"> </w:t>
      </w:r>
      <w:r w:rsidRPr="00A81930">
        <w:rPr>
          <w:b/>
          <w:szCs w:val="20"/>
        </w:rPr>
        <w:t>МУКАИЛОВ</w:t>
      </w:r>
      <w:r w:rsidRPr="00A81930">
        <w:rPr>
          <w:b/>
          <w:szCs w:val="20"/>
          <w:vertAlign w:val="superscript"/>
        </w:rPr>
        <w:t>1</w:t>
      </w:r>
      <w:r w:rsidR="007610A7">
        <w:rPr>
          <w:b/>
          <w:szCs w:val="20"/>
        </w:rPr>
        <w:t>, д-р с.-х. наук, профессор</w:t>
      </w:r>
    </w:p>
    <w:p w:rsidR="00A81930" w:rsidRPr="00A81930" w:rsidRDefault="00A81930" w:rsidP="00B50566">
      <w:pPr>
        <w:ind w:firstLine="567"/>
        <w:jc w:val="left"/>
        <w:rPr>
          <w:b/>
          <w:szCs w:val="20"/>
        </w:rPr>
      </w:pPr>
      <w:r w:rsidRPr="00A81930">
        <w:rPr>
          <w:b/>
          <w:szCs w:val="20"/>
        </w:rPr>
        <w:t>А.</w:t>
      </w:r>
      <w:r w:rsidR="00CB29E4">
        <w:rPr>
          <w:b/>
          <w:szCs w:val="20"/>
        </w:rPr>
        <w:t xml:space="preserve"> </w:t>
      </w:r>
      <w:r w:rsidRPr="00A81930">
        <w:rPr>
          <w:b/>
          <w:szCs w:val="20"/>
        </w:rPr>
        <w:t>Ф.</w:t>
      </w:r>
      <w:r w:rsidR="00CB29E4">
        <w:rPr>
          <w:b/>
          <w:szCs w:val="20"/>
        </w:rPr>
        <w:t xml:space="preserve"> </w:t>
      </w:r>
      <w:r w:rsidR="00B50566" w:rsidRPr="00A81930">
        <w:rPr>
          <w:b/>
          <w:szCs w:val="20"/>
        </w:rPr>
        <w:t>ДЕМИРОВА</w:t>
      </w:r>
      <w:r w:rsidRPr="00A81930">
        <w:rPr>
          <w:b/>
          <w:szCs w:val="20"/>
          <w:vertAlign w:val="superscript"/>
        </w:rPr>
        <w:t>2,3,4</w:t>
      </w:r>
      <w:r w:rsidR="007610A7">
        <w:rPr>
          <w:b/>
          <w:szCs w:val="20"/>
        </w:rPr>
        <w:t>, д-р техн. наук</w:t>
      </w:r>
    </w:p>
    <w:p w:rsidR="00A81930" w:rsidRPr="00A81930" w:rsidRDefault="00A81930" w:rsidP="00B50566">
      <w:pPr>
        <w:ind w:firstLine="567"/>
        <w:jc w:val="left"/>
        <w:rPr>
          <w:b/>
          <w:szCs w:val="20"/>
        </w:rPr>
      </w:pPr>
      <w:r w:rsidRPr="00A81930">
        <w:rPr>
          <w:b/>
          <w:szCs w:val="20"/>
        </w:rPr>
        <w:t>Р.</w:t>
      </w:r>
      <w:r w:rsidR="00CB29E4">
        <w:rPr>
          <w:b/>
          <w:szCs w:val="20"/>
        </w:rPr>
        <w:t xml:space="preserve"> </w:t>
      </w:r>
      <w:r w:rsidRPr="00A81930">
        <w:rPr>
          <w:b/>
          <w:szCs w:val="20"/>
        </w:rPr>
        <w:t>М.</w:t>
      </w:r>
      <w:r w:rsidR="00CB29E4">
        <w:rPr>
          <w:b/>
          <w:szCs w:val="20"/>
        </w:rPr>
        <w:t xml:space="preserve"> </w:t>
      </w:r>
      <w:r w:rsidR="00B50566" w:rsidRPr="00A81930">
        <w:rPr>
          <w:b/>
          <w:szCs w:val="20"/>
        </w:rPr>
        <w:t>ГАДЖИМУРАДОВА</w:t>
      </w:r>
      <w:r w:rsidRPr="00A81930">
        <w:rPr>
          <w:b/>
          <w:szCs w:val="20"/>
          <w:vertAlign w:val="superscript"/>
        </w:rPr>
        <w:t>2</w:t>
      </w:r>
      <w:r w:rsidR="007610A7">
        <w:rPr>
          <w:b/>
          <w:szCs w:val="20"/>
        </w:rPr>
        <w:t>, канд.</w:t>
      </w:r>
      <w:r w:rsidR="002D7912">
        <w:rPr>
          <w:b/>
          <w:szCs w:val="20"/>
        </w:rPr>
        <w:t xml:space="preserve"> </w:t>
      </w:r>
      <w:r w:rsidR="007610A7">
        <w:rPr>
          <w:b/>
          <w:szCs w:val="20"/>
        </w:rPr>
        <w:t>хим. наук</w:t>
      </w:r>
    </w:p>
    <w:p w:rsidR="00A81930" w:rsidRPr="00A81930" w:rsidRDefault="00A81930" w:rsidP="00B50566">
      <w:pPr>
        <w:ind w:firstLine="567"/>
        <w:jc w:val="left"/>
        <w:rPr>
          <w:b/>
          <w:szCs w:val="20"/>
          <w:vertAlign w:val="superscript"/>
        </w:rPr>
      </w:pPr>
      <w:r w:rsidRPr="00A81930">
        <w:rPr>
          <w:b/>
          <w:szCs w:val="20"/>
        </w:rPr>
        <w:t>Р.</w:t>
      </w:r>
      <w:r w:rsidR="00CB29E4">
        <w:rPr>
          <w:b/>
          <w:szCs w:val="20"/>
        </w:rPr>
        <w:t xml:space="preserve"> </w:t>
      </w:r>
      <w:r w:rsidRPr="00A81930">
        <w:rPr>
          <w:b/>
          <w:szCs w:val="20"/>
        </w:rPr>
        <w:t>А.</w:t>
      </w:r>
      <w:r w:rsidR="00CB29E4">
        <w:rPr>
          <w:b/>
          <w:szCs w:val="20"/>
        </w:rPr>
        <w:t xml:space="preserve"> </w:t>
      </w:r>
      <w:r w:rsidR="00B50566" w:rsidRPr="00A81930">
        <w:rPr>
          <w:b/>
          <w:szCs w:val="20"/>
        </w:rPr>
        <w:t>РАХМАНОВА</w:t>
      </w:r>
      <w:r w:rsidRPr="00A81930">
        <w:rPr>
          <w:b/>
          <w:szCs w:val="20"/>
          <w:vertAlign w:val="superscript"/>
        </w:rPr>
        <w:t>3</w:t>
      </w:r>
      <w:r w:rsidRPr="00A81930">
        <w:rPr>
          <w:b/>
          <w:szCs w:val="20"/>
        </w:rPr>
        <w:t>,</w:t>
      </w:r>
      <w:r w:rsidR="002A2349">
        <w:rPr>
          <w:b/>
          <w:szCs w:val="20"/>
        </w:rPr>
        <w:t xml:space="preserve"> </w:t>
      </w:r>
      <w:r w:rsidRPr="00A81930">
        <w:rPr>
          <w:b/>
          <w:szCs w:val="20"/>
        </w:rPr>
        <w:t>преподаватель</w:t>
      </w:r>
    </w:p>
    <w:p w:rsidR="00A81930" w:rsidRPr="00A81930" w:rsidRDefault="00A81930" w:rsidP="00B50566">
      <w:pPr>
        <w:ind w:left="567" w:firstLine="0"/>
        <w:jc w:val="left"/>
        <w:rPr>
          <w:b/>
          <w:szCs w:val="20"/>
        </w:rPr>
      </w:pPr>
      <w:r w:rsidRPr="00A81930">
        <w:rPr>
          <w:b/>
          <w:szCs w:val="20"/>
          <w:vertAlign w:val="superscript"/>
        </w:rPr>
        <w:t xml:space="preserve">1 </w:t>
      </w:r>
      <w:r w:rsidRPr="00A81930">
        <w:rPr>
          <w:b/>
          <w:szCs w:val="20"/>
        </w:rPr>
        <w:t>ФГБОУ ВО Дагестанский</w:t>
      </w:r>
      <w:r w:rsidR="007610A7">
        <w:rPr>
          <w:b/>
          <w:szCs w:val="20"/>
        </w:rPr>
        <w:t xml:space="preserve"> ГАУ</w:t>
      </w:r>
      <w:r w:rsidRPr="00A81930">
        <w:rPr>
          <w:b/>
          <w:szCs w:val="20"/>
        </w:rPr>
        <w:t>, г.Махачкала</w:t>
      </w:r>
    </w:p>
    <w:p w:rsidR="00A81930" w:rsidRPr="00A81930" w:rsidRDefault="00A81930" w:rsidP="00B50566">
      <w:pPr>
        <w:ind w:left="567" w:firstLine="0"/>
        <w:jc w:val="left"/>
        <w:rPr>
          <w:b/>
          <w:szCs w:val="20"/>
        </w:rPr>
      </w:pPr>
      <w:r w:rsidRPr="00A81930">
        <w:rPr>
          <w:b/>
          <w:szCs w:val="20"/>
          <w:vertAlign w:val="superscript"/>
        </w:rPr>
        <w:t xml:space="preserve">2 </w:t>
      </w:r>
      <w:r w:rsidRPr="00A81930">
        <w:rPr>
          <w:b/>
          <w:szCs w:val="20"/>
        </w:rPr>
        <w:t>ФГБОУ ВО Дагестанский государственный технический университет, г.Махачкала</w:t>
      </w:r>
    </w:p>
    <w:p w:rsidR="00A81930" w:rsidRPr="00A81930" w:rsidRDefault="00A81930" w:rsidP="00B50566">
      <w:pPr>
        <w:ind w:left="567" w:firstLine="0"/>
        <w:jc w:val="left"/>
        <w:rPr>
          <w:b/>
          <w:szCs w:val="20"/>
        </w:rPr>
      </w:pPr>
      <w:r w:rsidRPr="00A81930">
        <w:rPr>
          <w:b/>
          <w:szCs w:val="20"/>
          <w:vertAlign w:val="superscript"/>
        </w:rPr>
        <w:t>3</w:t>
      </w:r>
      <w:r w:rsidRPr="00A81930">
        <w:rPr>
          <w:b/>
          <w:szCs w:val="20"/>
        </w:rPr>
        <w:t>ГАОУ ВО Дагестанский государственный университет народного хозяйства, г.Махачкала</w:t>
      </w:r>
    </w:p>
    <w:p w:rsidR="00A81930" w:rsidRPr="00A81930" w:rsidRDefault="00A81930" w:rsidP="00B50566">
      <w:pPr>
        <w:tabs>
          <w:tab w:val="left" w:pos="840"/>
        </w:tabs>
        <w:ind w:left="567" w:firstLine="0"/>
        <w:jc w:val="left"/>
        <w:rPr>
          <w:b/>
          <w:szCs w:val="20"/>
          <w:lang w:val="en-US"/>
        </w:rPr>
      </w:pPr>
      <w:r w:rsidRPr="00A81930">
        <w:rPr>
          <w:b/>
          <w:szCs w:val="20"/>
          <w:vertAlign w:val="superscript"/>
          <w:lang w:val="en-US"/>
        </w:rPr>
        <w:t>4</w:t>
      </w:r>
      <w:r w:rsidRPr="00A81930">
        <w:rPr>
          <w:b/>
          <w:szCs w:val="20"/>
        </w:rPr>
        <w:t>ФедеральныйаграрныйнаучныйцентрРД</w:t>
      </w:r>
    </w:p>
    <w:p w:rsidR="00A81930" w:rsidRPr="00A81930" w:rsidRDefault="00A81930" w:rsidP="00B50566">
      <w:pPr>
        <w:tabs>
          <w:tab w:val="left" w:pos="840"/>
        </w:tabs>
        <w:ind w:firstLine="567"/>
        <w:jc w:val="center"/>
        <w:rPr>
          <w:szCs w:val="20"/>
          <w:lang w:val="en-US"/>
        </w:rPr>
      </w:pPr>
    </w:p>
    <w:p w:rsidR="00A81930" w:rsidRPr="00B50566" w:rsidRDefault="00A81930" w:rsidP="00B50566">
      <w:pPr>
        <w:tabs>
          <w:tab w:val="left" w:pos="840"/>
        </w:tabs>
        <w:ind w:firstLine="567"/>
        <w:jc w:val="center"/>
        <w:rPr>
          <w:b/>
          <w:i/>
          <w:szCs w:val="20"/>
          <w:lang w:val="en-US"/>
        </w:rPr>
      </w:pPr>
      <w:r w:rsidRPr="00B50566">
        <w:rPr>
          <w:b/>
          <w:i/>
          <w:szCs w:val="20"/>
          <w:lang w:val="en-US"/>
        </w:rPr>
        <w:t>NEW MODES OF THERMAL STERILIZATION OF COMPOTE OF QUINCE WITH THE USE OF SOMEEXCEPTION CONTAINERS</w:t>
      </w:r>
    </w:p>
    <w:p w:rsidR="00A81930" w:rsidRPr="00B50566" w:rsidRDefault="00A81930" w:rsidP="00B50566">
      <w:pPr>
        <w:tabs>
          <w:tab w:val="left" w:pos="840"/>
        </w:tabs>
        <w:ind w:firstLine="567"/>
        <w:jc w:val="center"/>
        <w:rPr>
          <w:b/>
          <w:i/>
          <w:szCs w:val="20"/>
          <w:lang w:val="en-US"/>
        </w:rPr>
      </w:pPr>
    </w:p>
    <w:p w:rsidR="00B50566" w:rsidRPr="002A2349" w:rsidRDefault="00B50566" w:rsidP="00B50566">
      <w:pPr>
        <w:tabs>
          <w:tab w:val="left" w:pos="840"/>
        </w:tabs>
        <w:ind w:left="567" w:firstLine="0"/>
        <w:jc w:val="left"/>
        <w:rPr>
          <w:b/>
          <w:i/>
          <w:szCs w:val="20"/>
          <w:lang w:val="en-US"/>
        </w:rPr>
      </w:pPr>
      <w:r w:rsidRPr="00B50566">
        <w:rPr>
          <w:b/>
          <w:i/>
          <w:szCs w:val="20"/>
          <w:lang w:val="en-US"/>
        </w:rPr>
        <w:t xml:space="preserve">M. E. AKHMEDOV </w:t>
      </w:r>
      <w:r w:rsidR="00A81930" w:rsidRPr="00B50566">
        <w:rPr>
          <w:b/>
          <w:i/>
          <w:szCs w:val="20"/>
          <w:vertAlign w:val="superscript"/>
          <w:lang w:val="en-US"/>
        </w:rPr>
        <w:t>2,3,4</w:t>
      </w:r>
      <w:r w:rsidR="002A2349">
        <w:rPr>
          <w:b/>
          <w:i/>
          <w:szCs w:val="20"/>
          <w:lang w:val="en-US"/>
        </w:rPr>
        <w:t>, Doctor of Engineering</w:t>
      </w:r>
    </w:p>
    <w:p w:rsidR="00B50566" w:rsidRPr="002A2349" w:rsidRDefault="00B50566" w:rsidP="00B50566">
      <w:pPr>
        <w:tabs>
          <w:tab w:val="left" w:pos="840"/>
        </w:tabs>
        <w:ind w:left="567" w:firstLine="0"/>
        <w:jc w:val="left"/>
        <w:rPr>
          <w:b/>
          <w:i/>
          <w:szCs w:val="20"/>
          <w:lang w:val="en-US"/>
        </w:rPr>
      </w:pPr>
      <w:r w:rsidRPr="00B50566">
        <w:rPr>
          <w:b/>
          <w:i/>
          <w:szCs w:val="20"/>
          <w:lang w:val="en-US"/>
        </w:rPr>
        <w:t>M. D. MUKAILOV</w:t>
      </w:r>
      <w:r w:rsidR="00A81930" w:rsidRPr="00B50566">
        <w:rPr>
          <w:b/>
          <w:i/>
          <w:szCs w:val="20"/>
          <w:vertAlign w:val="superscript"/>
          <w:lang w:val="en-US"/>
        </w:rPr>
        <w:t>1</w:t>
      </w:r>
      <w:r w:rsidR="002A2349">
        <w:rPr>
          <w:b/>
          <w:i/>
          <w:szCs w:val="20"/>
          <w:lang w:val="en-US"/>
        </w:rPr>
        <w:t>, Doctor of Agricultural.</w:t>
      </w:r>
    </w:p>
    <w:p w:rsidR="00B50566" w:rsidRPr="002A2349" w:rsidRDefault="00B50566" w:rsidP="00B50566">
      <w:pPr>
        <w:tabs>
          <w:tab w:val="left" w:pos="840"/>
        </w:tabs>
        <w:ind w:left="567" w:firstLine="0"/>
        <w:jc w:val="left"/>
        <w:rPr>
          <w:b/>
          <w:i/>
          <w:szCs w:val="20"/>
          <w:lang w:val="en-US"/>
        </w:rPr>
      </w:pPr>
      <w:r w:rsidRPr="00B50566">
        <w:rPr>
          <w:b/>
          <w:i/>
          <w:szCs w:val="20"/>
          <w:lang w:val="en-US"/>
        </w:rPr>
        <w:t xml:space="preserve">A. F. DEMIROVA </w:t>
      </w:r>
      <w:r w:rsidR="00A81930" w:rsidRPr="00B50566">
        <w:rPr>
          <w:b/>
          <w:i/>
          <w:szCs w:val="20"/>
          <w:vertAlign w:val="superscript"/>
          <w:lang w:val="en-US"/>
        </w:rPr>
        <w:t>2,3,4</w:t>
      </w:r>
      <w:r w:rsidR="002A2349">
        <w:rPr>
          <w:b/>
          <w:i/>
          <w:szCs w:val="20"/>
          <w:lang w:val="en-US"/>
        </w:rPr>
        <w:t>, Doctor of Engineering</w:t>
      </w:r>
    </w:p>
    <w:p w:rsidR="00A81930" w:rsidRDefault="00B50566" w:rsidP="00B50566">
      <w:pPr>
        <w:tabs>
          <w:tab w:val="left" w:pos="840"/>
        </w:tabs>
        <w:ind w:left="567" w:firstLine="0"/>
        <w:jc w:val="left"/>
        <w:rPr>
          <w:b/>
          <w:i/>
          <w:szCs w:val="20"/>
          <w:lang w:val="en-US"/>
        </w:rPr>
      </w:pPr>
      <w:r w:rsidRPr="00B50566">
        <w:rPr>
          <w:b/>
          <w:i/>
          <w:szCs w:val="20"/>
          <w:lang w:val="en-US"/>
        </w:rPr>
        <w:t xml:space="preserve">R. M. </w:t>
      </w:r>
      <w:r w:rsidR="00570CAD">
        <w:rPr>
          <w:b/>
          <w:i/>
          <w:szCs w:val="20"/>
          <w:lang w:val="en-US"/>
        </w:rPr>
        <w:t>GADZH</w:t>
      </w:r>
      <w:r w:rsidRPr="00B50566">
        <w:rPr>
          <w:b/>
          <w:i/>
          <w:szCs w:val="20"/>
          <w:lang w:val="en-US"/>
        </w:rPr>
        <w:t>IMURADOVA</w:t>
      </w:r>
      <w:r w:rsidRPr="00B50566">
        <w:rPr>
          <w:b/>
          <w:i/>
          <w:szCs w:val="20"/>
          <w:vertAlign w:val="superscript"/>
          <w:lang w:val="en-US"/>
        </w:rPr>
        <w:t>2</w:t>
      </w:r>
      <w:r w:rsidR="00A81930" w:rsidRPr="00B50566">
        <w:rPr>
          <w:b/>
          <w:i/>
          <w:szCs w:val="20"/>
          <w:lang w:val="en-US"/>
        </w:rPr>
        <w:t xml:space="preserve">, </w:t>
      </w:r>
      <w:r w:rsidR="006247E1">
        <w:rPr>
          <w:b/>
          <w:i/>
          <w:szCs w:val="20"/>
          <w:lang w:val="en-US"/>
        </w:rPr>
        <w:t>Candidate of chemical sciences</w:t>
      </w:r>
    </w:p>
    <w:p w:rsidR="006247E1" w:rsidRPr="006247E1" w:rsidRDefault="006247E1" w:rsidP="00B50566">
      <w:pPr>
        <w:tabs>
          <w:tab w:val="left" w:pos="840"/>
        </w:tabs>
        <w:ind w:left="567" w:firstLine="0"/>
        <w:jc w:val="left"/>
        <w:rPr>
          <w:b/>
          <w:i/>
          <w:szCs w:val="20"/>
          <w:lang w:val="en-US"/>
        </w:rPr>
      </w:pPr>
      <w:r>
        <w:rPr>
          <w:b/>
          <w:i/>
          <w:szCs w:val="20"/>
          <w:lang w:val="en-US"/>
        </w:rPr>
        <w:t>R. A. RAKHMNOVA, teacher</w:t>
      </w:r>
    </w:p>
    <w:p w:rsidR="00A81930" w:rsidRPr="00B50566" w:rsidRDefault="00186581" w:rsidP="00B50566">
      <w:pPr>
        <w:tabs>
          <w:tab w:val="left" w:pos="840"/>
        </w:tabs>
        <w:ind w:left="567" w:firstLine="0"/>
        <w:jc w:val="left"/>
        <w:rPr>
          <w:b/>
          <w:i/>
          <w:szCs w:val="20"/>
          <w:lang w:val="en-US"/>
        </w:rPr>
      </w:pPr>
      <w:r w:rsidRPr="00186581">
        <w:rPr>
          <w:b/>
          <w:i/>
          <w:szCs w:val="20"/>
          <w:vertAlign w:val="superscript"/>
          <w:lang w:val="en-US"/>
        </w:rPr>
        <w:t>1</w:t>
      </w:r>
      <w:r w:rsidR="00A81930" w:rsidRPr="00B50566">
        <w:rPr>
          <w:b/>
          <w:i/>
          <w:szCs w:val="20"/>
          <w:lang w:val="en-US"/>
        </w:rPr>
        <w:t xml:space="preserve">Dagestan state agrarian </w:t>
      </w:r>
      <w:r w:rsidR="006247E1">
        <w:rPr>
          <w:b/>
          <w:i/>
          <w:szCs w:val="20"/>
          <w:lang w:val="en-US"/>
        </w:rPr>
        <w:t>u</w:t>
      </w:r>
      <w:r w:rsidR="00A81930" w:rsidRPr="00B50566">
        <w:rPr>
          <w:b/>
          <w:i/>
          <w:szCs w:val="20"/>
          <w:lang w:val="en-US"/>
        </w:rPr>
        <w:t>niversity, Makhachkala</w:t>
      </w:r>
    </w:p>
    <w:p w:rsidR="00A81930" w:rsidRPr="00B50566" w:rsidRDefault="00186581" w:rsidP="00B50566">
      <w:pPr>
        <w:tabs>
          <w:tab w:val="left" w:pos="840"/>
        </w:tabs>
        <w:ind w:left="567" w:firstLine="0"/>
        <w:jc w:val="left"/>
        <w:rPr>
          <w:b/>
          <w:i/>
          <w:szCs w:val="20"/>
          <w:lang w:val="en-US"/>
        </w:rPr>
      </w:pPr>
      <w:r w:rsidRPr="00186581">
        <w:rPr>
          <w:b/>
          <w:i/>
          <w:szCs w:val="20"/>
          <w:vertAlign w:val="superscript"/>
          <w:lang w:val="en-US"/>
        </w:rPr>
        <w:t>2</w:t>
      </w:r>
      <w:r w:rsidR="00A81930" w:rsidRPr="00B50566">
        <w:rPr>
          <w:b/>
          <w:i/>
          <w:szCs w:val="20"/>
          <w:lang w:val="en-US"/>
        </w:rPr>
        <w:t xml:space="preserve">Dagestan state technical </w:t>
      </w:r>
      <w:r w:rsidR="006247E1">
        <w:rPr>
          <w:b/>
          <w:i/>
          <w:szCs w:val="20"/>
          <w:lang w:val="en-US"/>
        </w:rPr>
        <w:t>u</w:t>
      </w:r>
      <w:r w:rsidR="00A81930" w:rsidRPr="00B50566">
        <w:rPr>
          <w:b/>
          <w:i/>
          <w:szCs w:val="20"/>
          <w:lang w:val="en-US"/>
        </w:rPr>
        <w:t>niversity, Makhachkala</w:t>
      </w:r>
    </w:p>
    <w:p w:rsidR="00A81930" w:rsidRPr="00B50566" w:rsidRDefault="00186581" w:rsidP="00B50566">
      <w:pPr>
        <w:tabs>
          <w:tab w:val="left" w:pos="840"/>
        </w:tabs>
        <w:ind w:left="567" w:firstLine="0"/>
        <w:jc w:val="left"/>
        <w:rPr>
          <w:b/>
          <w:i/>
          <w:szCs w:val="20"/>
          <w:lang w:val="en-US"/>
        </w:rPr>
      </w:pPr>
      <w:r w:rsidRPr="00186581">
        <w:rPr>
          <w:b/>
          <w:i/>
          <w:szCs w:val="20"/>
          <w:vertAlign w:val="superscript"/>
          <w:lang w:val="en-US"/>
        </w:rPr>
        <w:t>3</w:t>
      </w:r>
      <w:r w:rsidR="00A81930" w:rsidRPr="00B50566">
        <w:rPr>
          <w:b/>
          <w:i/>
          <w:szCs w:val="20"/>
          <w:lang w:val="en-US"/>
        </w:rPr>
        <w:t xml:space="preserve">Dagestan state </w:t>
      </w:r>
      <w:r w:rsidR="00747CD8">
        <w:rPr>
          <w:b/>
          <w:i/>
          <w:szCs w:val="20"/>
          <w:lang w:val="en-US"/>
        </w:rPr>
        <w:t>u</w:t>
      </w:r>
      <w:r w:rsidR="00A81930" w:rsidRPr="00B50566">
        <w:rPr>
          <w:b/>
          <w:i/>
          <w:szCs w:val="20"/>
          <w:lang w:val="en-US"/>
        </w:rPr>
        <w:t>niversity of national economy, Makhachkala</w:t>
      </w:r>
    </w:p>
    <w:p w:rsidR="00A81930" w:rsidRPr="00747CD8" w:rsidRDefault="00186581" w:rsidP="00B50566">
      <w:pPr>
        <w:tabs>
          <w:tab w:val="left" w:pos="840"/>
        </w:tabs>
        <w:ind w:left="567" w:firstLine="0"/>
        <w:jc w:val="left"/>
        <w:rPr>
          <w:b/>
          <w:i/>
          <w:szCs w:val="20"/>
          <w:lang w:val="en-US"/>
        </w:rPr>
      </w:pPr>
      <w:r w:rsidRPr="00186581">
        <w:rPr>
          <w:b/>
          <w:i/>
          <w:szCs w:val="20"/>
          <w:vertAlign w:val="superscript"/>
          <w:lang w:val="en-US"/>
        </w:rPr>
        <w:t>4</w:t>
      </w:r>
      <w:r w:rsidR="00A81930" w:rsidRPr="00B50566">
        <w:rPr>
          <w:b/>
          <w:i/>
          <w:szCs w:val="20"/>
          <w:lang w:val="en-US"/>
        </w:rPr>
        <w:t>Federal</w:t>
      </w:r>
      <w:r w:rsidR="00747CD8">
        <w:rPr>
          <w:b/>
          <w:i/>
          <w:szCs w:val="20"/>
          <w:lang w:val="en-US"/>
        </w:rPr>
        <w:t xml:space="preserve"> </w:t>
      </w:r>
      <w:r w:rsidR="00A81930" w:rsidRPr="00B50566">
        <w:rPr>
          <w:b/>
          <w:i/>
          <w:szCs w:val="20"/>
          <w:lang w:val="en-US"/>
        </w:rPr>
        <w:t>agricultura</w:t>
      </w:r>
      <w:r w:rsidR="00747CD8">
        <w:rPr>
          <w:b/>
          <w:i/>
          <w:szCs w:val="20"/>
          <w:lang w:val="en-US"/>
        </w:rPr>
        <w:t xml:space="preserve"> </w:t>
      </w:r>
      <w:r w:rsidR="00A81930" w:rsidRPr="00B50566">
        <w:rPr>
          <w:b/>
          <w:i/>
          <w:szCs w:val="20"/>
          <w:lang w:val="en-US"/>
        </w:rPr>
        <w:t>lresearch</w:t>
      </w:r>
      <w:r w:rsidR="00747CD8">
        <w:rPr>
          <w:b/>
          <w:i/>
          <w:szCs w:val="20"/>
          <w:lang w:val="en-US"/>
        </w:rPr>
        <w:t xml:space="preserve"> </w:t>
      </w:r>
      <w:r w:rsidR="00A81930" w:rsidRPr="00B50566">
        <w:rPr>
          <w:b/>
          <w:i/>
          <w:szCs w:val="20"/>
          <w:lang w:val="en-US"/>
        </w:rPr>
        <w:t>center</w:t>
      </w:r>
      <w:r w:rsidR="00747CD8">
        <w:rPr>
          <w:b/>
          <w:i/>
          <w:szCs w:val="20"/>
          <w:lang w:val="en-US"/>
        </w:rPr>
        <w:t xml:space="preserve"> of the </w:t>
      </w:r>
      <w:r w:rsidR="00A81930" w:rsidRPr="00B50566">
        <w:rPr>
          <w:b/>
          <w:i/>
          <w:szCs w:val="20"/>
          <w:lang w:val="en-US"/>
        </w:rPr>
        <w:t>R</w:t>
      </w:r>
      <w:r w:rsidR="00747CD8">
        <w:rPr>
          <w:b/>
          <w:i/>
          <w:szCs w:val="20"/>
          <w:lang w:val="en-US"/>
        </w:rPr>
        <w:t xml:space="preserve">epublic of </w:t>
      </w:r>
      <w:r w:rsidR="00A81930" w:rsidRPr="00B50566">
        <w:rPr>
          <w:b/>
          <w:i/>
          <w:szCs w:val="20"/>
          <w:lang w:val="en-US"/>
        </w:rPr>
        <w:t>D</w:t>
      </w:r>
      <w:r w:rsidR="00747CD8">
        <w:rPr>
          <w:b/>
          <w:i/>
          <w:szCs w:val="20"/>
          <w:lang w:val="en-US"/>
        </w:rPr>
        <w:t>agestan</w:t>
      </w:r>
    </w:p>
    <w:p w:rsidR="00B50566" w:rsidRPr="00747CD8" w:rsidRDefault="00B50566" w:rsidP="00B50566">
      <w:pPr>
        <w:tabs>
          <w:tab w:val="left" w:pos="1457"/>
        </w:tabs>
        <w:ind w:firstLine="567"/>
        <w:rPr>
          <w:b/>
          <w:szCs w:val="20"/>
          <w:lang w:val="en-US"/>
        </w:rPr>
      </w:pPr>
    </w:p>
    <w:p w:rsidR="00A81930" w:rsidRPr="009604E1" w:rsidRDefault="00B50566" w:rsidP="00B50566">
      <w:pPr>
        <w:tabs>
          <w:tab w:val="left" w:pos="1457"/>
        </w:tabs>
        <w:ind w:firstLine="567"/>
        <w:rPr>
          <w:szCs w:val="20"/>
        </w:rPr>
      </w:pPr>
      <w:r w:rsidRPr="009604E1">
        <w:rPr>
          <w:b/>
          <w:szCs w:val="20"/>
        </w:rPr>
        <w:t>Аннотация</w:t>
      </w:r>
      <w:r w:rsidRPr="001E29CA">
        <w:rPr>
          <w:b/>
          <w:szCs w:val="20"/>
        </w:rPr>
        <w:t xml:space="preserve">. </w:t>
      </w:r>
      <w:r w:rsidR="00A81930" w:rsidRPr="009604E1">
        <w:rPr>
          <w:szCs w:val="20"/>
        </w:rPr>
        <w:t>В работе представлены результаты исследований по разработке нового способа тепловой обработки консервируемых продуктов с использованием предварительного нагрева плодов в банках насыщенным паром и самоэксгаустируемой тары. Выявлено, что применение самоэксгаустируемой тары позволяет снять еще один существенный недостаток традиционных режимов тепловой стерилизации, как необходимость наличия в режиме стерилизации такого параметра, как противодавление в аппарате для стерилизации, наличие которого усложняет как сам процесс стерилизации, так и возможности интенсификации процесса охлаждения консервов после тепловой обработки.</w:t>
      </w:r>
    </w:p>
    <w:p w:rsidR="00A81930" w:rsidRPr="009604E1" w:rsidRDefault="00A81930" w:rsidP="00B50566">
      <w:pPr>
        <w:tabs>
          <w:tab w:val="left" w:pos="1457"/>
        </w:tabs>
        <w:ind w:firstLine="567"/>
        <w:rPr>
          <w:szCs w:val="20"/>
        </w:rPr>
      </w:pPr>
      <w:r w:rsidRPr="009604E1">
        <w:rPr>
          <w:szCs w:val="20"/>
        </w:rPr>
        <w:t>На основании проведенных исследований установлены новые режимы пастеризации компота из айвы в аппаратах периодического действия с применением для герметизации банок самодышащих крышек</w:t>
      </w:r>
    </w:p>
    <w:p w:rsidR="00A81930" w:rsidRPr="009604E1" w:rsidRDefault="00A81930" w:rsidP="00B50566">
      <w:pPr>
        <w:tabs>
          <w:tab w:val="left" w:pos="1457"/>
        </w:tabs>
        <w:ind w:firstLine="567"/>
        <w:rPr>
          <w:szCs w:val="20"/>
        </w:rPr>
      </w:pPr>
      <w:r w:rsidRPr="009604E1">
        <w:rPr>
          <w:b/>
          <w:szCs w:val="20"/>
        </w:rPr>
        <w:t>Ключевые слова:</w:t>
      </w:r>
      <w:r w:rsidRPr="009604E1">
        <w:rPr>
          <w:szCs w:val="20"/>
        </w:rPr>
        <w:t xml:space="preserve"> Компот, пастеризация, режим, самодышащие крышки, витамины, охлаждение</w:t>
      </w:r>
    </w:p>
    <w:p w:rsidR="00A81930" w:rsidRPr="009604E1" w:rsidRDefault="00A81930" w:rsidP="00B50566">
      <w:pPr>
        <w:tabs>
          <w:tab w:val="left" w:pos="1457"/>
        </w:tabs>
        <w:ind w:firstLine="567"/>
        <w:rPr>
          <w:i/>
          <w:sz w:val="19"/>
          <w:szCs w:val="19"/>
        </w:rPr>
      </w:pPr>
    </w:p>
    <w:p w:rsidR="00A81930" w:rsidRPr="008043F5" w:rsidRDefault="00B50566" w:rsidP="00B50566">
      <w:pPr>
        <w:tabs>
          <w:tab w:val="left" w:pos="1457"/>
        </w:tabs>
        <w:ind w:firstLine="567"/>
        <w:rPr>
          <w:i/>
          <w:szCs w:val="20"/>
          <w:lang w:val="en-US"/>
        </w:rPr>
      </w:pPr>
      <w:r w:rsidRPr="008043F5">
        <w:rPr>
          <w:b/>
          <w:i/>
          <w:szCs w:val="20"/>
          <w:lang w:val="en-US"/>
        </w:rPr>
        <w:t xml:space="preserve">Abstract. </w:t>
      </w:r>
      <w:r w:rsidR="00A81930" w:rsidRPr="008043F5">
        <w:rPr>
          <w:i/>
          <w:szCs w:val="20"/>
          <w:lang w:val="en-US"/>
        </w:rPr>
        <w:t>The paper presents the results of research on the development of a new method of heat treatment of canned products using preheating of fruits in banks with saturated steam and self-exhausting containers. It is revealed that the use of self-exhaustable containers can remove another significant drawback of the traditional modes of thermal sterilization, as the need for sterilization mode of such parameter as the backpressure in the apparatus for sterilization, the presence of which complicates both the sterilization process and the possibility of intensification of the process of cooling canned food after heat treatment.</w:t>
      </w:r>
    </w:p>
    <w:p w:rsidR="00A81930" w:rsidRPr="008043F5" w:rsidRDefault="00A81930" w:rsidP="00B50566">
      <w:pPr>
        <w:tabs>
          <w:tab w:val="left" w:pos="1457"/>
        </w:tabs>
        <w:ind w:firstLine="567"/>
        <w:rPr>
          <w:i/>
          <w:szCs w:val="20"/>
          <w:lang w:val="en-US"/>
        </w:rPr>
      </w:pPr>
      <w:r w:rsidRPr="008043F5">
        <w:rPr>
          <w:i/>
          <w:szCs w:val="20"/>
          <w:lang w:val="en-US"/>
        </w:rPr>
        <w:t>On the basis of the conducted researches new modes of pasteurization of compote from quince in devices of periodic action with application for sealing of cans of self-breathing covers are established</w:t>
      </w:r>
    </w:p>
    <w:p w:rsidR="00A81930" w:rsidRPr="008043F5" w:rsidRDefault="00A81930" w:rsidP="00B50566">
      <w:pPr>
        <w:tabs>
          <w:tab w:val="left" w:pos="1457"/>
        </w:tabs>
        <w:ind w:firstLine="567"/>
        <w:rPr>
          <w:i/>
          <w:szCs w:val="20"/>
          <w:lang w:val="en-US"/>
        </w:rPr>
      </w:pPr>
      <w:r w:rsidRPr="008043F5">
        <w:rPr>
          <w:b/>
          <w:i/>
          <w:szCs w:val="20"/>
          <w:lang w:val="en-US"/>
        </w:rPr>
        <w:t>Keywords:</w:t>
      </w:r>
      <w:r w:rsidRPr="008043F5">
        <w:rPr>
          <w:i/>
          <w:szCs w:val="20"/>
          <w:lang w:val="en-US"/>
        </w:rPr>
        <w:t xml:space="preserve"> Compote, pasteurization, mode, comodisima cover, vitamins, cooling</w:t>
      </w:r>
    </w:p>
    <w:p w:rsidR="002D7912" w:rsidRPr="005857E5" w:rsidRDefault="002D7912" w:rsidP="00B50566">
      <w:pPr>
        <w:tabs>
          <w:tab w:val="left" w:pos="1457"/>
        </w:tabs>
        <w:ind w:firstLine="567"/>
        <w:rPr>
          <w:szCs w:val="20"/>
          <w:lang w:val="en-US"/>
        </w:rPr>
      </w:pPr>
    </w:p>
    <w:p w:rsidR="009C3EAA" w:rsidRPr="00CE6B93" w:rsidRDefault="009C3EAA" w:rsidP="00B50566">
      <w:pPr>
        <w:tabs>
          <w:tab w:val="left" w:pos="1457"/>
        </w:tabs>
        <w:ind w:firstLine="567"/>
        <w:rPr>
          <w:szCs w:val="20"/>
          <w:lang w:val="en-US"/>
        </w:rPr>
        <w:sectPr w:rsidR="009C3EAA" w:rsidRPr="00CE6B93" w:rsidSect="009C3EAA">
          <w:type w:val="continuous"/>
          <w:pgSz w:w="11906" w:h="16838"/>
          <w:pgMar w:top="1134" w:right="1134" w:bottom="1134" w:left="1134" w:header="709" w:footer="709" w:gutter="0"/>
          <w:cols w:space="720"/>
        </w:sectPr>
      </w:pPr>
    </w:p>
    <w:p w:rsidR="00E33B02" w:rsidRPr="00FD6086" w:rsidRDefault="00E33B02" w:rsidP="0088514B">
      <w:pPr>
        <w:ind w:firstLine="567"/>
        <w:rPr>
          <w:b/>
          <w:sz w:val="19"/>
          <w:szCs w:val="19"/>
          <w:lang w:val="en-US"/>
        </w:rPr>
      </w:pPr>
    </w:p>
    <w:p w:rsidR="008043F5" w:rsidRPr="00E33B02" w:rsidRDefault="00E33B02" w:rsidP="0088514B">
      <w:pPr>
        <w:ind w:firstLine="567"/>
        <w:rPr>
          <w:b/>
          <w:sz w:val="19"/>
          <w:szCs w:val="19"/>
          <w:lang w:val="en-US"/>
        </w:rPr>
      </w:pPr>
      <w:r w:rsidRPr="00E33B02">
        <w:rPr>
          <w:b/>
          <w:sz w:val="19"/>
          <w:szCs w:val="19"/>
          <w:lang w:val="en-US"/>
        </w:rPr>
        <w:t xml:space="preserve">DOI </w:t>
      </w:r>
      <w:r w:rsidRPr="00FD6086">
        <w:rPr>
          <w:b/>
          <w:sz w:val="19"/>
          <w:szCs w:val="19"/>
          <w:lang w:val="en-US"/>
        </w:rPr>
        <w:t>10.15217/issn2079-0996.2019.3.</w:t>
      </w:r>
      <w:r w:rsidRPr="00E33B02">
        <w:rPr>
          <w:b/>
          <w:sz w:val="19"/>
          <w:szCs w:val="19"/>
          <w:lang w:val="en-US"/>
        </w:rPr>
        <w:t>216</w:t>
      </w:r>
    </w:p>
    <w:p w:rsidR="0088514B" w:rsidRPr="00FD6086" w:rsidRDefault="0088514B" w:rsidP="0088514B">
      <w:pPr>
        <w:ind w:firstLine="567"/>
        <w:rPr>
          <w:b/>
          <w:sz w:val="19"/>
          <w:szCs w:val="19"/>
        </w:rPr>
      </w:pPr>
      <w:r w:rsidRPr="00E33B02">
        <w:rPr>
          <w:b/>
          <w:sz w:val="19"/>
          <w:szCs w:val="19"/>
        </w:rPr>
        <w:t>УДК</w:t>
      </w:r>
      <w:r w:rsidRPr="00FD6086">
        <w:rPr>
          <w:b/>
          <w:sz w:val="19"/>
          <w:szCs w:val="19"/>
        </w:rPr>
        <w:t xml:space="preserve">  634.8: 663.205 </w:t>
      </w:r>
    </w:p>
    <w:p w:rsidR="0088514B" w:rsidRPr="00FD6086" w:rsidRDefault="0088514B" w:rsidP="0088514B">
      <w:pPr>
        <w:ind w:firstLine="567"/>
        <w:jc w:val="center"/>
        <w:rPr>
          <w:b/>
          <w:sz w:val="19"/>
          <w:szCs w:val="19"/>
        </w:rPr>
      </w:pPr>
      <w:r w:rsidRPr="00E33B02">
        <w:rPr>
          <w:b/>
          <w:sz w:val="19"/>
          <w:szCs w:val="19"/>
        </w:rPr>
        <w:t>ВЛИЯНИЕ</w:t>
      </w:r>
      <w:r w:rsidR="00CD4554" w:rsidRPr="00FD6086">
        <w:rPr>
          <w:b/>
          <w:sz w:val="19"/>
          <w:szCs w:val="19"/>
        </w:rPr>
        <w:t xml:space="preserve"> </w:t>
      </w:r>
      <w:r w:rsidRPr="00E33B02">
        <w:rPr>
          <w:b/>
          <w:sz w:val="19"/>
          <w:szCs w:val="19"/>
        </w:rPr>
        <w:t>ШТАММА</w:t>
      </w:r>
      <w:r w:rsidR="00CD4554" w:rsidRPr="00FD6086">
        <w:rPr>
          <w:b/>
          <w:sz w:val="19"/>
          <w:szCs w:val="19"/>
        </w:rPr>
        <w:t xml:space="preserve"> </w:t>
      </w:r>
      <w:r w:rsidRPr="00E33B02">
        <w:rPr>
          <w:b/>
          <w:sz w:val="19"/>
          <w:szCs w:val="19"/>
        </w:rPr>
        <w:t>ДРОЖЖЕЙ</w:t>
      </w:r>
      <w:r w:rsidR="00CD4554" w:rsidRPr="00FD6086">
        <w:rPr>
          <w:b/>
          <w:sz w:val="19"/>
          <w:szCs w:val="19"/>
        </w:rPr>
        <w:t xml:space="preserve"> </w:t>
      </w:r>
      <w:r w:rsidRPr="00E33B02">
        <w:rPr>
          <w:b/>
          <w:sz w:val="19"/>
          <w:szCs w:val="19"/>
        </w:rPr>
        <w:t>НА</w:t>
      </w:r>
      <w:r w:rsidR="00CD4554" w:rsidRPr="00FD6086">
        <w:rPr>
          <w:b/>
          <w:sz w:val="19"/>
          <w:szCs w:val="19"/>
        </w:rPr>
        <w:t xml:space="preserve"> </w:t>
      </w:r>
      <w:r w:rsidRPr="00E33B02">
        <w:rPr>
          <w:b/>
          <w:sz w:val="19"/>
          <w:szCs w:val="19"/>
        </w:rPr>
        <w:t>ФОРМИРОВАНИЕ</w:t>
      </w:r>
    </w:p>
    <w:p w:rsidR="0088514B" w:rsidRPr="00E33B02" w:rsidRDefault="0088514B" w:rsidP="0088514B">
      <w:pPr>
        <w:ind w:firstLine="567"/>
        <w:jc w:val="center"/>
        <w:rPr>
          <w:b/>
          <w:sz w:val="19"/>
          <w:szCs w:val="19"/>
        </w:rPr>
      </w:pPr>
      <w:r w:rsidRPr="00E33B02">
        <w:rPr>
          <w:b/>
          <w:sz w:val="19"/>
          <w:szCs w:val="19"/>
        </w:rPr>
        <w:t>АРОМАТА ИГРИСТОГО ВИНА</w:t>
      </w:r>
    </w:p>
    <w:p w:rsidR="0088514B" w:rsidRPr="00E33B02" w:rsidRDefault="0088514B" w:rsidP="0088514B">
      <w:pPr>
        <w:ind w:firstLine="567"/>
        <w:jc w:val="center"/>
        <w:rPr>
          <w:b/>
          <w:sz w:val="19"/>
          <w:szCs w:val="19"/>
        </w:rPr>
      </w:pPr>
    </w:p>
    <w:p w:rsidR="0088514B" w:rsidRPr="00E33B02" w:rsidRDefault="0088514B" w:rsidP="0088514B">
      <w:pPr>
        <w:ind w:firstLine="567"/>
        <w:rPr>
          <w:b/>
          <w:color w:val="000000"/>
          <w:sz w:val="19"/>
          <w:szCs w:val="19"/>
        </w:rPr>
      </w:pPr>
      <w:r w:rsidRPr="00E33B02">
        <w:rPr>
          <w:b/>
          <w:color w:val="000000"/>
          <w:sz w:val="19"/>
          <w:szCs w:val="19"/>
        </w:rPr>
        <w:t>О.</w:t>
      </w:r>
      <w:r w:rsidR="00D20DA6" w:rsidRPr="00E33B02">
        <w:rPr>
          <w:b/>
          <w:color w:val="000000"/>
          <w:sz w:val="19"/>
          <w:szCs w:val="19"/>
        </w:rPr>
        <w:t xml:space="preserve"> </w:t>
      </w:r>
      <w:r w:rsidRPr="00E33B02">
        <w:rPr>
          <w:b/>
          <w:color w:val="000000"/>
          <w:sz w:val="19"/>
          <w:szCs w:val="19"/>
        </w:rPr>
        <w:t>К. ВЛАСОВА, канд.</w:t>
      </w:r>
      <w:r w:rsidR="00D20DA6" w:rsidRPr="00E33B02">
        <w:rPr>
          <w:b/>
          <w:color w:val="000000"/>
          <w:sz w:val="19"/>
          <w:szCs w:val="19"/>
        </w:rPr>
        <w:t xml:space="preserve"> </w:t>
      </w:r>
      <w:r w:rsidRPr="00E33B02">
        <w:rPr>
          <w:b/>
          <w:color w:val="000000"/>
          <w:sz w:val="19"/>
          <w:szCs w:val="19"/>
        </w:rPr>
        <w:t>техн. наук</w:t>
      </w:r>
      <w:r w:rsidR="00D20DA6" w:rsidRPr="00E33B02">
        <w:rPr>
          <w:b/>
          <w:color w:val="000000"/>
          <w:sz w:val="19"/>
          <w:szCs w:val="19"/>
        </w:rPr>
        <w:t>,</w:t>
      </w:r>
      <w:r w:rsidRPr="00E33B02">
        <w:rPr>
          <w:b/>
          <w:color w:val="000000"/>
          <w:sz w:val="19"/>
          <w:szCs w:val="19"/>
        </w:rPr>
        <w:t xml:space="preserve"> вед. науч. сотрудник</w:t>
      </w:r>
    </w:p>
    <w:p w:rsidR="0088514B" w:rsidRPr="00E33B02" w:rsidRDefault="0088514B" w:rsidP="0088514B">
      <w:pPr>
        <w:ind w:firstLine="567"/>
        <w:rPr>
          <w:b/>
          <w:color w:val="000000"/>
          <w:sz w:val="19"/>
          <w:szCs w:val="19"/>
        </w:rPr>
      </w:pPr>
      <w:r w:rsidRPr="00E33B02">
        <w:rPr>
          <w:b/>
          <w:color w:val="000000"/>
          <w:sz w:val="19"/>
          <w:szCs w:val="19"/>
        </w:rPr>
        <w:t>С.</w:t>
      </w:r>
      <w:r w:rsidR="00D20DA6" w:rsidRPr="00E33B02">
        <w:rPr>
          <w:b/>
          <w:color w:val="000000"/>
          <w:sz w:val="19"/>
          <w:szCs w:val="19"/>
        </w:rPr>
        <w:t xml:space="preserve"> </w:t>
      </w:r>
      <w:r w:rsidRPr="00E33B02">
        <w:rPr>
          <w:b/>
          <w:color w:val="000000"/>
          <w:sz w:val="19"/>
          <w:szCs w:val="19"/>
        </w:rPr>
        <w:t>Ц. КОТЕНКО, канд. биол. наук</w:t>
      </w:r>
      <w:r w:rsidR="00D20DA6" w:rsidRPr="00E33B02">
        <w:rPr>
          <w:b/>
          <w:color w:val="000000"/>
          <w:sz w:val="19"/>
          <w:szCs w:val="19"/>
        </w:rPr>
        <w:t>,</w:t>
      </w:r>
      <w:r w:rsidRPr="00E33B02">
        <w:rPr>
          <w:b/>
          <w:color w:val="000000"/>
          <w:sz w:val="19"/>
          <w:szCs w:val="19"/>
        </w:rPr>
        <w:t xml:space="preserve"> вед. науч. сотрудник</w:t>
      </w:r>
    </w:p>
    <w:p w:rsidR="0088514B" w:rsidRPr="00E33B02" w:rsidRDefault="0088514B" w:rsidP="0088514B">
      <w:pPr>
        <w:ind w:firstLine="567"/>
        <w:rPr>
          <w:b/>
          <w:color w:val="000000"/>
          <w:sz w:val="19"/>
          <w:szCs w:val="19"/>
        </w:rPr>
      </w:pPr>
      <w:r w:rsidRPr="00E33B02">
        <w:rPr>
          <w:b/>
          <w:color w:val="000000"/>
          <w:sz w:val="19"/>
          <w:szCs w:val="19"/>
        </w:rPr>
        <w:t>Т.</w:t>
      </w:r>
      <w:r w:rsidR="00D20DA6" w:rsidRPr="00E33B02">
        <w:rPr>
          <w:b/>
          <w:color w:val="000000"/>
          <w:sz w:val="19"/>
          <w:szCs w:val="19"/>
        </w:rPr>
        <w:t xml:space="preserve"> </w:t>
      </w:r>
      <w:r w:rsidRPr="00E33B02">
        <w:rPr>
          <w:b/>
          <w:color w:val="000000"/>
          <w:sz w:val="19"/>
          <w:szCs w:val="19"/>
        </w:rPr>
        <w:t>И. ДАУДОВА, старший научный сотрудник</w:t>
      </w:r>
    </w:p>
    <w:p w:rsidR="0088514B" w:rsidRPr="00E33B02" w:rsidRDefault="0088514B" w:rsidP="0088514B">
      <w:pPr>
        <w:ind w:firstLine="567"/>
        <w:rPr>
          <w:b/>
          <w:color w:val="000000"/>
          <w:sz w:val="19"/>
          <w:szCs w:val="19"/>
        </w:rPr>
      </w:pPr>
      <w:r w:rsidRPr="00E33B02">
        <w:rPr>
          <w:b/>
          <w:color w:val="000000"/>
          <w:sz w:val="19"/>
          <w:szCs w:val="19"/>
        </w:rPr>
        <w:t xml:space="preserve">ФГБУН </w:t>
      </w:r>
      <w:r w:rsidRPr="00E33B02">
        <w:rPr>
          <w:color w:val="000000"/>
          <w:sz w:val="19"/>
          <w:szCs w:val="19"/>
        </w:rPr>
        <w:t>«</w:t>
      </w:r>
      <w:r w:rsidRPr="00E33B02">
        <w:rPr>
          <w:b/>
          <w:color w:val="000000"/>
          <w:sz w:val="19"/>
          <w:szCs w:val="19"/>
        </w:rPr>
        <w:t>Прикаспийский институт биологических ресурсов» ДНЦ РАН</w:t>
      </w:r>
      <w:r w:rsidRPr="00E33B02">
        <w:rPr>
          <w:color w:val="000000"/>
          <w:sz w:val="19"/>
          <w:szCs w:val="19"/>
        </w:rPr>
        <w:t xml:space="preserve">, г. </w:t>
      </w:r>
      <w:r w:rsidRPr="00E33B02">
        <w:rPr>
          <w:b/>
          <w:color w:val="000000"/>
          <w:sz w:val="19"/>
          <w:szCs w:val="19"/>
        </w:rPr>
        <w:t>Махачкала</w:t>
      </w:r>
    </w:p>
    <w:p w:rsidR="0088514B" w:rsidRPr="00E33B02" w:rsidRDefault="0088514B" w:rsidP="0088514B">
      <w:pPr>
        <w:ind w:firstLine="567"/>
        <w:rPr>
          <w:b/>
          <w:i/>
          <w:color w:val="000000"/>
          <w:sz w:val="19"/>
          <w:szCs w:val="19"/>
        </w:rPr>
      </w:pPr>
    </w:p>
    <w:p w:rsidR="0088514B" w:rsidRPr="00E33B02" w:rsidRDefault="0088514B" w:rsidP="0088514B">
      <w:pPr>
        <w:pStyle w:val="2a"/>
        <w:spacing w:line="240" w:lineRule="auto"/>
        <w:jc w:val="center"/>
        <w:rPr>
          <w:rFonts w:cs="Times New Roman"/>
          <w:b/>
          <w:i/>
          <w:sz w:val="19"/>
          <w:szCs w:val="19"/>
          <w:lang w:val="en-US"/>
        </w:rPr>
      </w:pPr>
      <w:r w:rsidRPr="00E33B02">
        <w:rPr>
          <w:rFonts w:cs="Times New Roman"/>
          <w:b/>
          <w:i/>
          <w:sz w:val="19"/>
          <w:szCs w:val="19"/>
          <w:lang w:val="en-US"/>
        </w:rPr>
        <w:t>INFLUENCE OF THE STRAIN OF YEAST ON FORMATION OF AROMASPARKLING WINE</w:t>
      </w:r>
    </w:p>
    <w:p w:rsidR="0088514B" w:rsidRPr="00E33B02" w:rsidRDefault="0088514B" w:rsidP="0088514B">
      <w:pPr>
        <w:pStyle w:val="2a"/>
        <w:spacing w:line="240" w:lineRule="auto"/>
        <w:jc w:val="center"/>
        <w:rPr>
          <w:rFonts w:cs="Times New Roman"/>
          <w:b/>
          <w:i/>
          <w:sz w:val="19"/>
          <w:szCs w:val="19"/>
          <w:lang w:val="en-US"/>
        </w:rPr>
      </w:pPr>
    </w:p>
    <w:p w:rsidR="0088514B" w:rsidRPr="00E33B02" w:rsidRDefault="0088514B" w:rsidP="0088514B">
      <w:pPr>
        <w:pStyle w:val="2a"/>
        <w:spacing w:line="240" w:lineRule="auto"/>
        <w:ind w:firstLine="567"/>
        <w:rPr>
          <w:rFonts w:cs="Times New Roman"/>
          <w:b/>
          <w:i/>
          <w:sz w:val="19"/>
          <w:szCs w:val="19"/>
          <w:lang w:val="en-US"/>
        </w:rPr>
      </w:pPr>
      <w:r w:rsidRPr="00E33B02">
        <w:rPr>
          <w:rFonts w:cs="Times New Roman"/>
          <w:b/>
          <w:i/>
          <w:sz w:val="19"/>
          <w:szCs w:val="19"/>
          <w:lang w:val="en-US"/>
        </w:rPr>
        <w:t>O.</w:t>
      </w:r>
      <w:r w:rsidR="00D20DA6" w:rsidRPr="00E33B02">
        <w:rPr>
          <w:rFonts w:cs="Times New Roman"/>
          <w:b/>
          <w:i/>
          <w:sz w:val="19"/>
          <w:szCs w:val="19"/>
          <w:lang w:val="en-US"/>
        </w:rPr>
        <w:t xml:space="preserve"> </w:t>
      </w:r>
      <w:r w:rsidRPr="00E33B02">
        <w:rPr>
          <w:rFonts w:cs="Times New Roman"/>
          <w:b/>
          <w:i/>
          <w:sz w:val="19"/>
          <w:szCs w:val="19"/>
          <w:lang w:val="en-US"/>
        </w:rPr>
        <w:t>K. VLASOVA, Cand.Tech.Sci., leading researcher</w:t>
      </w:r>
    </w:p>
    <w:p w:rsidR="0088514B" w:rsidRPr="00E33B02" w:rsidRDefault="0088514B" w:rsidP="0088514B">
      <w:pPr>
        <w:pStyle w:val="2a"/>
        <w:spacing w:line="240" w:lineRule="auto"/>
        <w:ind w:firstLine="567"/>
        <w:rPr>
          <w:rFonts w:cs="Times New Roman"/>
          <w:b/>
          <w:i/>
          <w:sz w:val="19"/>
          <w:szCs w:val="19"/>
          <w:lang w:val="en-US"/>
        </w:rPr>
      </w:pPr>
      <w:r w:rsidRPr="00E33B02">
        <w:rPr>
          <w:rFonts w:cs="Times New Roman"/>
          <w:b/>
          <w:i/>
          <w:sz w:val="19"/>
          <w:szCs w:val="19"/>
          <w:lang w:val="en-US"/>
        </w:rPr>
        <w:t>S.</w:t>
      </w:r>
      <w:r w:rsidR="00D20DA6" w:rsidRPr="00E33B02">
        <w:rPr>
          <w:rFonts w:cs="Times New Roman"/>
          <w:b/>
          <w:i/>
          <w:sz w:val="19"/>
          <w:szCs w:val="19"/>
          <w:lang w:val="en-US"/>
        </w:rPr>
        <w:t xml:space="preserve"> </w:t>
      </w:r>
      <w:r w:rsidRPr="00E33B02">
        <w:rPr>
          <w:rFonts w:cs="Times New Roman"/>
          <w:b/>
          <w:i/>
          <w:sz w:val="19"/>
          <w:szCs w:val="19"/>
          <w:lang w:val="en-US"/>
        </w:rPr>
        <w:t>C. KOTENKO, Cand.Biol.Sci., leading researcher</w:t>
      </w:r>
    </w:p>
    <w:p w:rsidR="0088514B" w:rsidRPr="00E33B02" w:rsidRDefault="0088514B" w:rsidP="0088514B">
      <w:pPr>
        <w:pStyle w:val="2a"/>
        <w:spacing w:line="240" w:lineRule="auto"/>
        <w:ind w:firstLine="567"/>
        <w:rPr>
          <w:rFonts w:cs="Times New Roman"/>
          <w:b/>
          <w:i/>
          <w:sz w:val="19"/>
          <w:szCs w:val="19"/>
          <w:lang w:val="en-US"/>
        </w:rPr>
      </w:pPr>
      <w:r w:rsidRPr="00E33B02">
        <w:rPr>
          <w:rFonts w:cs="Times New Roman"/>
          <w:b/>
          <w:i/>
          <w:sz w:val="19"/>
          <w:szCs w:val="19"/>
          <w:lang w:val="en-US"/>
        </w:rPr>
        <w:t>T.</w:t>
      </w:r>
      <w:r w:rsidR="00D20DA6" w:rsidRPr="00E33B02">
        <w:rPr>
          <w:rFonts w:cs="Times New Roman"/>
          <w:b/>
          <w:i/>
          <w:sz w:val="19"/>
          <w:szCs w:val="19"/>
          <w:lang w:val="en-US"/>
        </w:rPr>
        <w:t xml:space="preserve"> </w:t>
      </w:r>
      <w:r w:rsidRPr="00E33B02">
        <w:rPr>
          <w:rFonts w:cs="Times New Roman"/>
          <w:b/>
          <w:i/>
          <w:sz w:val="19"/>
          <w:szCs w:val="19"/>
          <w:lang w:val="en-US"/>
        </w:rPr>
        <w:t>I. DAUDOVA, senior research associate</w:t>
      </w:r>
    </w:p>
    <w:p w:rsidR="0088514B" w:rsidRPr="00E33B02" w:rsidRDefault="0088514B" w:rsidP="00EF2523">
      <w:pPr>
        <w:pStyle w:val="2a"/>
        <w:spacing w:line="240" w:lineRule="auto"/>
        <w:ind w:left="567"/>
        <w:rPr>
          <w:rFonts w:cs="Times New Roman"/>
          <w:b/>
          <w:i/>
          <w:sz w:val="19"/>
          <w:szCs w:val="19"/>
          <w:lang w:val="en-US"/>
        </w:rPr>
      </w:pPr>
      <w:r w:rsidRPr="00E33B02">
        <w:rPr>
          <w:rFonts w:cs="Times New Roman"/>
          <w:b/>
          <w:i/>
          <w:sz w:val="19"/>
          <w:szCs w:val="19"/>
          <w:lang w:val="en-US"/>
        </w:rPr>
        <w:t>Federal state budgetary institution of science Caspian institute of biological resources of the Dagestan scientific center of the Russian Academy of Sciences, Makhachkala</w:t>
      </w:r>
    </w:p>
    <w:p w:rsidR="0088514B" w:rsidRPr="0088514B" w:rsidRDefault="0088514B" w:rsidP="0088514B">
      <w:pPr>
        <w:pStyle w:val="2a"/>
        <w:spacing w:line="240" w:lineRule="auto"/>
        <w:ind w:firstLine="567"/>
        <w:rPr>
          <w:rFonts w:cs="Times New Roman"/>
          <w:i/>
          <w:sz w:val="20"/>
          <w:szCs w:val="20"/>
          <w:lang w:val="en-US"/>
        </w:rPr>
      </w:pPr>
    </w:p>
    <w:p w:rsidR="0088514B" w:rsidRPr="0088514B" w:rsidRDefault="0088514B" w:rsidP="0088514B">
      <w:pPr>
        <w:ind w:firstLine="567"/>
        <w:rPr>
          <w:szCs w:val="20"/>
        </w:rPr>
      </w:pPr>
      <w:r w:rsidRPr="0088514B">
        <w:rPr>
          <w:b/>
          <w:szCs w:val="20"/>
        </w:rPr>
        <w:t>Аннотация.</w:t>
      </w:r>
      <w:r w:rsidR="00D20DA6">
        <w:rPr>
          <w:b/>
          <w:szCs w:val="20"/>
        </w:rPr>
        <w:t xml:space="preserve"> </w:t>
      </w:r>
      <w:r w:rsidRPr="0088514B">
        <w:rPr>
          <w:szCs w:val="20"/>
        </w:rPr>
        <w:t xml:space="preserve">Представлены результаты исследования ароматобразующих комплексов опытных образцов  Шампанского, Мускатного и Розового Игристого из виноградных ресурсов Дагестана. Ароматобразующие вещества </w:t>
      </w:r>
      <w:r w:rsidR="00D20DA6">
        <w:rPr>
          <w:szCs w:val="20"/>
        </w:rPr>
        <w:t>–</w:t>
      </w:r>
      <w:r w:rsidRPr="0088514B">
        <w:rPr>
          <w:szCs w:val="20"/>
        </w:rPr>
        <w:t xml:space="preserve"> одни из главных компонентов химического состава вин, характеризующие качество использованного сырья и готовой продукции. Они могут быть показателями направленности  биохимических процессов, происходящих при переработке винограда и шампанизации.  </w:t>
      </w:r>
      <w:r w:rsidRPr="0088514B">
        <w:rPr>
          <w:szCs w:val="20"/>
          <w:lang w:eastAsia="ru-RU"/>
        </w:rPr>
        <w:t xml:space="preserve">Методами газожидкостной хроматографии и инфракрасной спектроскопии </w:t>
      </w:r>
      <w:r w:rsidRPr="0088514B">
        <w:rPr>
          <w:szCs w:val="20"/>
        </w:rPr>
        <w:t xml:space="preserve">определены состав и количество </w:t>
      </w:r>
      <w:r w:rsidRPr="0088514B">
        <w:rPr>
          <w:szCs w:val="20"/>
          <w:lang w:eastAsia="ru-RU"/>
        </w:rPr>
        <w:t xml:space="preserve">компонентов, повлиявших на формирование индивидуальных положительных особенностей ароматов опытных игристых вин, полученных с применением в процессе шампанизации различных штаммов дрожжей рода </w:t>
      </w:r>
      <w:r w:rsidRPr="0088514B">
        <w:rPr>
          <w:i/>
          <w:szCs w:val="20"/>
          <w:lang w:val="en-US" w:eastAsia="ru-RU"/>
        </w:rPr>
        <w:t>Saccharomyces</w:t>
      </w:r>
      <w:r w:rsidRPr="0088514B">
        <w:rPr>
          <w:i/>
          <w:szCs w:val="20"/>
          <w:lang w:eastAsia="ru-RU"/>
        </w:rPr>
        <w:t>.</w:t>
      </w:r>
      <w:r w:rsidRPr="0088514B">
        <w:rPr>
          <w:szCs w:val="20"/>
          <w:lang w:eastAsia="ru-RU"/>
        </w:rPr>
        <w:t xml:space="preserve"> Использованные штаммы влияли на синтез, преобразование и накопление отдельных представителей ароматобразующих комплексов, обогащая их качественный состав и количественное содержание, что способствовало формированию различных букетов в исследованных винах.Значительные изменения претерпевали наиболее </w:t>
      </w:r>
      <w:r w:rsidRPr="0088514B">
        <w:rPr>
          <w:szCs w:val="20"/>
          <w:lang w:eastAsia="ru-RU"/>
        </w:rPr>
        <w:lastRenderedPageBreak/>
        <w:t>ценные высококипящие соединения: алифатические</w:t>
      </w:r>
      <w:r w:rsidR="00D20DA6">
        <w:rPr>
          <w:szCs w:val="20"/>
          <w:lang w:eastAsia="ru-RU"/>
        </w:rPr>
        <w:t xml:space="preserve"> </w:t>
      </w:r>
      <w:r w:rsidRPr="0088514B">
        <w:rPr>
          <w:szCs w:val="20"/>
          <w:lang w:eastAsia="ru-RU"/>
        </w:rPr>
        <w:t xml:space="preserve">спирты, сложные эфиры, карбонильные и терпеновые вещества, имеющие большое значение  в формировании особенностей аромата, тонкости и гармоничности вкуса опытных образцов игристых вин. </w:t>
      </w:r>
      <w:r w:rsidRPr="0088514B">
        <w:rPr>
          <w:szCs w:val="20"/>
        </w:rPr>
        <w:t xml:space="preserve">По ароматобразующей способности среди использованных дрожжей, выявлены лучшие биохимически активные штаммы, которые при шампанизации способны усиливать процесс накопления в субстрате большего количества ценных высококипящих компонентов. Рекомендованы для производства Шампанского – штамм </w:t>
      </w:r>
      <w:r w:rsidRPr="0088514B">
        <w:rPr>
          <w:rStyle w:val="2f2"/>
          <w:rFonts w:eastAsia="Arial Unicode MS"/>
          <w:sz w:val="20"/>
          <w:szCs w:val="20"/>
        </w:rPr>
        <w:t>Saccharomycesoviformis</w:t>
      </w:r>
      <w:r w:rsidR="00D20DA6">
        <w:rPr>
          <w:rStyle w:val="2f2"/>
          <w:rFonts w:eastAsia="Arial Unicode MS"/>
          <w:sz w:val="20"/>
          <w:szCs w:val="20"/>
          <w:lang w:val="ru-RU"/>
        </w:rPr>
        <w:t xml:space="preserve"> </w:t>
      </w:r>
      <w:r w:rsidRPr="0088514B">
        <w:rPr>
          <w:szCs w:val="20"/>
        </w:rPr>
        <w:t xml:space="preserve">№ 105; Мускатного игристого – штамм </w:t>
      </w:r>
      <w:r w:rsidRPr="0088514B">
        <w:rPr>
          <w:rStyle w:val="2f2"/>
          <w:rFonts w:eastAsia="Arial Unicode MS"/>
          <w:sz w:val="20"/>
          <w:szCs w:val="20"/>
        </w:rPr>
        <w:t>Saccharomycesoviformis</w:t>
      </w:r>
      <w:r w:rsidRPr="0088514B">
        <w:rPr>
          <w:rStyle w:val="2f2"/>
          <w:rFonts w:eastAsia="Arial Unicode MS"/>
          <w:sz w:val="20"/>
          <w:szCs w:val="20"/>
          <w:lang w:val="ru-RU"/>
        </w:rPr>
        <w:t xml:space="preserve"> ДИ – 4, а для Розового </w:t>
      </w:r>
      <w:r w:rsidRPr="0088514B">
        <w:rPr>
          <w:szCs w:val="20"/>
        </w:rPr>
        <w:t xml:space="preserve">игристого – штамм </w:t>
      </w:r>
      <w:r w:rsidRPr="0088514B">
        <w:rPr>
          <w:rStyle w:val="2f2"/>
          <w:rFonts w:eastAsia="Arial Unicode MS"/>
          <w:sz w:val="20"/>
          <w:szCs w:val="20"/>
        </w:rPr>
        <w:t>Saccharomycesvini</w:t>
      </w:r>
      <w:r w:rsidR="00D20DA6">
        <w:rPr>
          <w:rStyle w:val="2f2"/>
          <w:rFonts w:eastAsia="Arial Unicode MS"/>
          <w:sz w:val="20"/>
          <w:szCs w:val="20"/>
          <w:lang w:val="ru-RU"/>
        </w:rPr>
        <w:t xml:space="preserve"> </w:t>
      </w:r>
      <w:r w:rsidRPr="0088514B">
        <w:rPr>
          <w:szCs w:val="20"/>
        </w:rPr>
        <w:t xml:space="preserve">М – 1. </w:t>
      </w:r>
    </w:p>
    <w:p w:rsidR="0088514B" w:rsidRPr="0088514B" w:rsidRDefault="00EF2523" w:rsidP="0088514B">
      <w:pPr>
        <w:ind w:firstLine="567"/>
        <w:rPr>
          <w:szCs w:val="20"/>
        </w:rPr>
      </w:pPr>
      <w:r>
        <w:rPr>
          <w:b/>
          <w:szCs w:val="20"/>
        </w:rPr>
        <w:t xml:space="preserve">Ключевые </w:t>
      </w:r>
      <w:r w:rsidR="0088514B" w:rsidRPr="0088514B">
        <w:rPr>
          <w:b/>
          <w:szCs w:val="20"/>
        </w:rPr>
        <w:t>слова</w:t>
      </w:r>
      <w:r w:rsidR="0088514B" w:rsidRPr="0088514B">
        <w:rPr>
          <w:szCs w:val="20"/>
        </w:rPr>
        <w:t xml:space="preserve">: </w:t>
      </w:r>
      <w:r w:rsidR="00D20DA6">
        <w:rPr>
          <w:szCs w:val="20"/>
        </w:rPr>
        <w:t>ш</w:t>
      </w:r>
      <w:r w:rsidR="0088514B" w:rsidRPr="0088514B">
        <w:rPr>
          <w:szCs w:val="20"/>
        </w:rPr>
        <w:t xml:space="preserve">ампанское, Мускатное, Розовое </w:t>
      </w:r>
      <w:r w:rsidR="0088514B" w:rsidRPr="0088514B">
        <w:rPr>
          <w:szCs w:val="20"/>
          <w:lang w:eastAsia="ru-RU"/>
        </w:rPr>
        <w:t xml:space="preserve">Игристое, штаммы дрожжей рода </w:t>
      </w:r>
      <w:r w:rsidR="0088514B" w:rsidRPr="0088514B">
        <w:rPr>
          <w:i/>
          <w:szCs w:val="20"/>
          <w:lang w:val="en-US"/>
        </w:rPr>
        <w:t>Saccharomyces</w:t>
      </w:r>
      <w:r w:rsidR="0088514B" w:rsidRPr="0088514B">
        <w:rPr>
          <w:i/>
          <w:szCs w:val="20"/>
        </w:rPr>
        <w:t>,</w:t>
      </w:r>
      <w:r w:rsidR="0088514B" w:rsidRPr="0088514B">
        <w:rPr>
          <w:szCs w:val="20"/>
        </w:rPr>
        <w:t>ароматобразующие вещества.</w:t>
      </w:r>
    </w:p>
    <w:p w:rsidR="0088514B" w:rsidRPr="0088514B" w:rsidRDefault="0088514B" w:rsidP="0088514B">
      <w:pPr>
        <w:ind w:firstLine="567"/>
        <w:rPr>
          <w:szCs w:val="20"/>
        </w:rPr>
      </w:pPr>
    </w:p>
    <w:p w:rsidR="0088514B" w:rsidRPr="0088514B" w:rsidRDefault="0088514B" w:rsidP="0088514B">
      <w:pPr>
        <w:pStyle w:val="2a"/>
        <w:spacing w:line="240" w:lineRule="auto"/>
        <w:ind w:firstLine="567"/>
        <w:jc w:val="both"/>
        <w:rPr>
          <w:rFonts w:cs="Times New Roman"/>
          <w:i/>
          <w:sz w:val="20"/>
          <w:szCs w:val="20"/>
          <w:lang w:val="en-US"/>
        </w:rPr>
      </w:pPr>
      <w:r w:rsidRPr="0088514B">
        <w:rPr>
          <w:rFonts w:cs="Times New Roman"/>
          <w:b/>
          <w:i/>
          <w:sz w:val="20"/>
          <w:szCs w:val="20"/>
          <w:lang w:val="en-US"/>
        </w:rPr>
        <w:t>A</w:t>
      </w:r>
      <w:r w:rsidR="00D20DA6">
        <w:rPr>
          <w:rFonts w:cs="Times New Roman"/>
          <w:b/>
          <w:i/>
          <w:sz w:val="20"/>
          <w:szCs w:val="20"/>
          <w:lang w:val="en-US"/>
        </w:rPr>
        <w:t>bstract</w:t>
      </w:r>
      <w:r w:rsidRPr="0088514B">
        <w:rPr>
          <w:rFonts w:cs="Times New Roman"/>
          <w:i/>
          <w:sz w:val="20"/>
          <w:szCs w:val="20"/>
          <w:lang w:val="en-US"/>
        </w:rPr>
        <w:t xml:space="preserve">. Results of a research the aroma of the forming complexes of prototypes Shampan, Muscat and Pink sparklings, made of grape resources of Dagestan are presented. </w:t>
      </w:r>
      <w:r w:rsidRPr="0088514B">
        <w:rPr>
          <w:rFonts w:cs="Times New Roman"/>
          <w:i/>
          <w:sz w:val="20"/>
          <w:szCs w:val="20"/>
        </w:rPr>
        <w:t>А</w:t>
      </w:r>
      <w:r w:rsidRPr="0088514B">
        <w:rPr>
          <w:rFonts w:cs="Times New Roman"/>
          <w:i/>
          <w:sz w:val="20"/>
          <w:szCs w:val="20"/>
          <w:lang w:val="en-US"/>
        </w:rPr>
        <w:t xml:space="preserve">roma of the forming substances – some of the main components of the chemical composition of wines characterizing quality of the used raw materials and finished goods. They can be indicators of orientation of the biochemical processes happening when processing grapes and a shampanization. Methods of a gas-liquid chromatography and infrared spectroscopy determined structure and quantity of the components which influenced formation of specific positive features of aromas of the skilled sparkling wines received with application in the course of a shampanization of various strains of yeastSaccharomyces. The used strains influenced synthesis, transformation and accumulation of certain representatives the aroma of the forming complexes, enriching their qualitative structure and quantitative contents that promoted formation of various bouquets in the studied wines. Significant changes underwent the most valuable high-humming connections: aliphatic alcohols, esters, carbonyl and terpenic connections which are of great importance for emergence of features of aroma, subtlety and harmony of taste of prototypes of sparkling wines. On aroma of the forming ability among the used yeast, the best biochemical active strains which at a shampanization are capable to strengthen process of accumulation in substrate of bigger quantity of the valuable high-boiling components are revealed. For production of Champagne is a strain of SaccharomycesoviformisNo. 105; Muscat sparkling – a strain of Saccharomyces oviformis DI–4, and for Pink sparkling – a strain of Saccharomyces vini M–1. </w:t>
      </w:r>
    </w:p>
    <w:p w:rsidR="0088514B" w:rsidRPr="0088514B" w:rsidRDefault="0088514B" w:rsidP="0088514B">
      <w:pPr>
        <w:pStyle w:val="2a"/>
        <w:spacing w:line="240" w:lineRule="auto"/>
        <w:ind w:firstLine="567"/>
        <w:rPr>
          <w:rFonts w:cs="Times New Roman"/>
          <w:i/>
          <w:sz w:val="20"/>
          <w:szCs w:val="20"/>
          <w:lang w:val="en-US"/>
        </w:rPr>
      </w:pPr>
      <w:r w:rsidRPr="0088514B">
        <w:rPr>
          <w:rFonts w:cs="Times New Roman"/>
          <w:b/>
          <w:i/>
          <w:sz w:val="20"/>
          <w:szCs w:val="20"/>
          <w:lang w:val="en-US"/>
        </w:rPr>
        <w:t>Keywords:</w:t>
      </w:r>
      <w:r w:rsidRPr="0088514B">
        <w:rPr>
          <w:rFonts w:cs="Times New Roman"/>
          <w:i/>
          <w:sz w:val="20"/>
          <w:szCs w:val="20"/>
          <w:lang w:val="en-US"/>
        </w:rPr>
        <w:t xml:space="preserve"> Shampan, Muscat and Pink sparklings, a strains ofyeasts Saccharomyces, aroma of the forming substances.</w:t>
      </w:r>
    </w:p>
    <w:p w:rsidR="0088514B" w:rsidRPr="0088514B" w:rsidRDefault="0088514B" w:rsidP="0088514B">
      <w:pPr>
        <w:ind w:firstLine="567"/>
        <w:rPr>
          <w:b/>
          <w:szCs w:val="20"/>
          <w:lang w:val="en-US"/>
        </w:rPr>
      </w:pPr>
    </w:p>
    <w:p w:rsidR="009C3EAA" w:rsidRPr="00CE6B93" w:rsidRDefault="009C3EAA" w:rsidP="0088514B">
      <w:pPr>
        <w:ind w:firstLine="567"/>
        <w:rPr>
          <w:b/>
          <w:szCs w:val="20"/>
          <w:lang w:val="en-US"/>
        </w:rPr>
        <w:sectPr w:rsidR="009C3EAA" w:rsidRPr="00CE6B93" w:rsidSect="009C3EAA">
          <w:type w:val="continuous"/>
          <w:pgSz w:w="11906" w:h="16838"/>
          <w:pgMar w:top="1134" w:right="1134" w:bottom="1134" w:left="1134" w:header="709" w:footer="709" w:gutter="0"/>
          <w:cols w:space="720"/>
        </w:sectPr>
      </w:pPr>
    </w:p>
    <w:p w:rsidR="0088514B" w:rsidRPr="009D3C6D" w:rsidRDefault="0088514B" w:rsidP="0088514B">
      <w:pPr>
        <w:pStyle w:val="2"/>
        <w:spacing w:before="0"/>
        <w:ind w:firstLine="567"/>
        <w:jc w:val="left"/>
        <w:rPr>
          <w:rFonts w:ascii="Times New Roman" w:hAnsi="Times New Roman" w:cs="Times New Roman"/>
          <w:sz w:val="20"/>
          <w:szCs w:val="20"/>
          <w:lang w:val="en-US"/>
        </w:rPr>
      </w:pPr>
    </w:p>
    <w:p w:rsidR="0088514B" w:rsidRPr="009D3C6D" w:rsidRDefault="0088514B" w:rsidP="0088514B">
      <w:pPr>
        <w:pStyle w:val="2"/>
        <w:spacing w:before="0"/>
        <w:ind w:firstLine="567"/>
        <w:jc w:val="left"/>
        <w:rPr>
          <w:rFonts w:ascii="Times New Roman" w:hAnsi="Times New Roman" w:cs="Times New Roman"/>
          <w:sz w:val="20"/>
          <w:szCs w:val="20"/>
          <w:lang w:val="en-US"/>
        </w:rPr>
      </w:pPr>
    </w:p>
    <w:p w:rsidR="0088514B" w:rsidRPr="00993DCC" w:rsidRDefault="00371EF1" w:rsidP="0088514B">
      <w:pPr>
        <w:pStyle w:val="2"/>
        <w:spacing w:before="0"/>
        <w:ind w:firstLine="567"/>
        <w:jc w:val="left"/>
        <w:rPr>
          <w:rFonts w:ascii="Times New Roman" w:hAnsi="Times New Roman" w:cs="Times New Roman"/>
          <w:b w:val="0"/>
          <w:color w:val="auto"/>
          <w:sz w:val="20"/>
          <w:szCs w:val="20"/>
        </w:rPr>
      </w:pPr>
      <w:r>
        <w:rPr>
          <w:rFonts w:ascii="Times New Roman" w:hAnsi="Times New Roman" w:cs="Times New Roman"/>
          <w:color w:val="auto"/>
          <w:sz w:val="20"/>
          <w:szCs w:val="20"/>
        </w:rPr>
        <w:t xml:space="preserve">УДК </w:t>
      </w:r>
      <w:r w:rsidR="0088514B" w:rsidRPr="00993DCC">
        <w:rPr>
          <w:rFonts w:ascii="Times New Roman" w:hAnsi="Times New Roman" w:cs="Times New Roman"/>
          <w:color w:val="auto"/>
          <w:sz w:val="20"/>
          <w:szCs w:val="20"/>
        </w:rPr>
        <w:t xml:space="preserve">664.08.36            </w:t>
      </w:r>
      <w:r w:rsidR="0088514B" w:rsidRPr="00993DCC">
        <w:rPr>
          <w:rFonts w:ascii="Times New Roman" w:hAnsi="Times New Roman" w:cs="Times New Roman"/>
          <w:color w:val="auto"/>
          <w:sz w:val="20"/>
          <w:szCs w:val="20"/>
        </w:rPr>
        <w:tab/>
      </w:r>
    </w:p>
    <w:p w:rsidR="00993DCC" w:rsidRDefault="00993DCC" w:rsidP="0088514B">
      <w:pPr>
        <w:pStyle w:val="2"/>
        <w:spacing w:before="0"/>
        <w:ind w:firstLine="567"/>
        <w:jc w:val="center"/>
        <w:rPr>
          <w:rFonts w:ascii="Times New Roman" w:hAnsi="Times New Roman" w:cs="Times New Roman"/>
          <w:color w:val="auto"/>
          <w:sz w:val="20"/>
          <w:szCs w:val="20"/>
        </w:rPr>
      </w:pPr>
      <w:bookmarkStart w:id="0" w:name="_Toc284331801"/>
      <w:bookmarkStart w:id="1" w:name="_Toc283321372"/>
      <w:bookmarkStart w:id="2" w:name="_Toc283320063"/>
    </w:p>
    <w:p w:rsidR="00993DCC" w:rsidRDefault="0088514B" w:rsidP="0088514B">
      <w:pPr>
        <w:pStyle w:val="2"/>
        <w:spacing w:before="0"/>
        <w:ind w:firstLine="567"/>
        <w:jc w:val="center"/>
        <w:rPr>
          <w:rFonts w:ascii="Times New Roman" w:hAnsi="Times New Roman" w:cs="Times New Roman"/>
          <w:color w:val="auto"/>
          <w:sz w:val="20"/>
          <w:szCs w:val="20"/>
        </w:rPr>
      </w:pPr>
      <w:r w:rsidRPr="00993DCC">
        <w:rPr>
          <w:rFonts w:ascii="Times New Roman" w:hAnsi="Times New Roman" w:cs="Times New Roman"/>
          <w:color w:val="auto"/>
          <w:sz w:val="20"/>
          <w:szCs w:val="20"/>
        </w:rPr>
        <w:t xml:space="preserve">НОВЫЕ РЕЖИМЫ ПАСТЕРИЗАЦИИ СЛИВОВОГО СОКА С МЯКОТЬЮ </w:t>
      </w:r>
    </w:p>
    <w:p w:rsidR="0088514B" w:rsidRPr="00993DCC" w:rsidRDefault="0088514B" w:rsidP="0088514B">
      <w:pPr>
        <w:pStyle w:val="2"/>
        <w:spacing w:before="0"/>
        <w:ind w:firstLine="567"/>
        <w:jc w:val="center"/>
        <w:rPr>
          <w:rFonts w:ascii="Times New Roman" w:hAnsi="Times New Roman" w:cs="Times New Roman"/>
          <w:b w:val="0"/>
          <w:color w:val="auto"/>
          <w:sz w:val="20"/>
          <w:szCs w:val="20"/>
        </w:rPr>
      </w:pPr>
      <w:r w:rsidRPr="00993DCC">
        <w:rPr>
          <w:rFonts w:ascii="Times New Roman" w:hAnsi="Times New Roman" w:cs="Times New Roman"/>
          <w:color w:val="auto"/>
          <w:sz w:val="20"/>
          <w:szCs w:val="20"/>
        </w:rPr>
        <w:t xml:space="preserve">И САХАРОМ </w:t>
      </w:r>
      <w:bookmarkEnd w:id="0"/>
      <w:bookmarkEnd w:id="1"/>
      <w:bookmarkEnd w:id="2"/>
      <w:r w:rsidRPr="00993DCC">
        <w:rPr>
          <w:rFonts w:ascii="Times New Roman" w:hAnsi="Times New Roman" w:cs="Times New Roman"/>
          <w:color w:val="auto"/>
          <w:sz w:val="20"/>
          <w:szCs w:val="20"/>
        </w:rPr>
        <w:t>В ТАРЕ СКО 1-82-3000</w:t>
      </w:r>
    </w:p>
    <w:p w:rsidR="00993DCC" w:rsidRDefault="00993DCC" w:rsidP="0088514B">
      <w:pPr>
        <w:ind w:firstLine="567"/>
        <w:jc w:val="left"/>
        <w:rPr>
          <w:b/>
          <w:szCs w:val="20"/>
        </w:rPr>
      </w:pPr>
    </w:p>
    <w:p w:rsidR="0088514B" w:rsidRPr="0088514B" w:rsidRDefault="0088514B" w:rsidP="0088514B">
      <w:pPr>
        <w:ind w:firstLine="567"/>
        <w:jc w:val="left"/>
        <w:rPr>
          <w:b/>
          <w:szCs w:val="20"/>
        </w:rPr>
      </w:pPr>
      <w:r w:rsidRPr="0088514B">
        <w:rPr>
          <w:b/>
          <w:szCs w:val="20"/>
        </w:rPr>
        <w:t>А.</w:t>
      </w:r>
      <w:r w:rsidR="008F1636">
        <w:rPr>
          <w:b/>
          <w:szCs w:val="20"/>
        </w:rPr>
        <w:t xml:space="preserve"> </w:t>
      </w:r>
      <w:r w:rsidRPr="0088514B">
        <w:rPr>
          <w:b/>
          <w:szCs w:val="20"/>
        </w:rPr>
        <w:t>Ф.</w:t>
      </w:r>
      <w:r w:rsidR="008F1636">
        <w:rPr>
          <w:b/>
          <w:szCs w:val="20"/>
        </w:rPr>
        <w:t xml:space="preserve"> </w:t>
      </w:r>
      <w:r w:rsidRPr="0088514B">
        <w:rPr>
          <w:b/>
          <w:szCs w:val="20"/>
        </w:rPr>
        <w:t>ДЕМИРОВА</w:t>
      </w:r>
      <w:r w:rsidRPr="0088514B">
        <w:rPr>
          <w:b/>
          <w:szCs w:val="20"/>
          <w:vertAlign w:val="superscript"/>
        </w:rPr>
        <w:t>1,3,4</w:t>
      </w:r>
      <w:r w:rsidR="007610A7">
        <w:rPr>
          <w:b/>
          <w:szCs w:val="20"/>
        </w:rPr>
        <w:t>, д-р техн. наук</w:t>
      </w:r>
    </w:p>
    <w:p w:rsidR="0088514B" w:rsidRPr="0088514B" w:rsidRDefault="0088514B" w:rsidP="0088514B">
      <w:pPr>
        <w:ind w:firstLine="567"/>
        <w:jc w:val="left"/>
        <w:rPr>
          <w:b/>
          <w:szCs w:val="20"/>
        </w:rPr>
      </w:pPr>
      <w:r w:rsidRPr="0088514B">
        <w:rPr>
          <w:b/>
          <w:szCs w:val="20"/>
        </w:rPr>
        <w:t xml:space="preserve"> М.</w:t>
      </w:r>
      <w:r w:rsidR="008F1636">
        <w:rPr>
          <w:b/>
          <w:szCs w:val="20"/>
        </w:rPr>
        <w:t xml:space="preserve"> </w:t>
      </w:r>
      <w:r w:rsidRPr="0088514B">
        <w:rPr>
          <w:b/>
          <w:szCs w:val="20"/>
        </w:rPr>
        <w:t>Э.</w:t>
      </w:r>
      <w:r w:rsidR="008F1636">
        <w:rPr>
          <w:b/>
          <w:szCs w:val="20"/>
        </w:rPr>
        <w:t xml:space="preserve"> </w:t>
      </w:r>
      <w:r w:rsidRPr="0088514B">
        <w:rPr>
          <w:b/>
          <w:szCs w:val="20"/>
        </w:rPr>
        <w:t>АХМЕДОВ</w:t>
      </w:r>
      <w:r w:rsidRPr="0088514B">
        <w:rPr>
          <w:b/>
          <w:szCs w:val="20"/>
          <w:vertAlign w:val="superscript"/>
        </w:rPr>
        <w:t>1,3,4</w:t>
      </w:r>
      <w:r w:rsidR="007610A7">
        <w:rPr>
          <w:b/>
          <w:szCs w:val="20"/>
        </w:rPr>
        <w:t>, д-р техн. наук, профессор</w:t>
      </w:r>
    </w:p>
    <w:p w:rsidR="0088514B" w:rsidRPr="0088514B" w:rsidRDefault="0088514B" w:rsidP="0088514B">
      <w:pPr>
        <w:ind w:firstLine="567"/>
        <w:jc w:val="left"/>
        <w:rPr>
          <w:b/>
          <w:szCs w:val="20"/>
        </w:rPr>
      </w:pPr>
      <w:r w:rsidRPr="0088514B">
        <w:rPr>
          <w:b/>
          <w:szCs w:val="20"/>
        </w:rPr>
        <w:t>М.</w:t>
      </w:r>
      <w:r w:rsidR="008F1636">
        <w:rPr>
          <w:b/>
          <w:szCs w:val="20"/>
        </w:rPr>
        <w:t xml:space="preserve"> </w:t>
      </w:r>
      <w:r w:rsidRPr="0088514B">
        <w:rPr>
          <w:b/>
          <w:szCs w:val="20"/>
        </w:rPr>
        <w:t>Д.</w:t>
      </w:r>
      <w:r w:rsidR="008F1636">
        <w:rPr>
          <w:b/>
          <w:szCs w:val="20"/>
        </w:rPr>
        <w:t xml:space="preserve"> </w:t>
      </w:r>
      <w:r w:rsidRPr="0088514B">
        <w:rPr>
          <w:b/>
          <w:szCs w:val="20"/>
        </w:rPr>
        <w:t>МУКАИЛОВ</w:t>
      </w:r>
      <w:r w:rsidRPr="0088514B">
        <w:rPr>
          <w:b/>
          <w:szCs w:val="20"/>
          <w:vertAlign w:val="superscript"/>
        </w:rPr>
        <w:t>2</w:t>
      </w:r>
      <w:r w:rsidR="007610A7">
        <w:rPr>
          <w:b/>
          <w:szCs w:val="20"/>
        </w:rPr>
        <w:t>, д-р с.-х. наук, профессор</w:t>
      </w:r>
    </w:p>
    <w:p w:rsidR="0088514B" w:rsidRPr="007610A7" w:rsidRDefault="0088514B" w:rsidP="0088514B">
      <w:pPr>
        <w:ind w:firstLine="567"/>
        <w:jc w:val="left"/>
        <w:rPr>
          <w:b/>
          <w:szCs w:val="20"/>
        </w:rPr>
      </w:pPr>
      <w:r w:rsidRPr="007610A7">
        <w:rPr>
          <w:b/>
          <w:szCs w:val="20"/>
        </w:rPr>
        <w:t>В.</w:t>
      </w:r>
      <w:r w:rsidR="008F1636">
        <w:rPr>
          <w:b/>
          <w:szCs w:val="20"/>
        </w:rPr>
        <w:t xml:space="preserve"> </w:t>
      </w:r>
      <w:r w:rsidRPr="007610A7">
        <w:rPr>
          <w:b/>
          <w:szCs w:val="20"/>
        </w:rPr>
        <w:t>В</w:t>
      </w:r>
      <w:r w:rsidR="008F1636">
        <w:rPr>
          <w:b/>
          <w:szCs w:val="20"/>
        </w:rPr>
        <w:t>.</w:t>
      </w:r>
      <w:r w:rsidRPr="007610A7">
        <w:rPr>
          <w:b/>
          <w:szCs w:val="20"/>
        </w:rPr>
        <w:t xml:space="preserve"> ПИНЯСКИН</w:t>
      </w:r>
      <w:r w:rsidRPr="007610A7">
        <w:rPr>
          <w:b/>
          <w:szCs w:val="20"/>
          <w:vertAlign w:val="superscript"/>
        </w:rPr>
        <w:t>1</w:t>
      </w:r>
      <w:r w:rsidR="007610A7" w:rsidRPr="007610A7">
        <w:rPr>
          <w:b/>
          <w:szCs w:val="20"/>
        </w:rPr>
        <w:t>, канд. хим. наук</w:t>
      </w:r>
    </w:p>
    <w:p w:rsidR="0088514B" w:rsidRPr="007610A7" w:rsidRDefault="0088514B" w:rsidP="0088514B">
      <w:pPr>
        <w:ind w:firstLine="567"/>
        <w:jc w:val="left"/>
        <w:rPr>
          <w:b/>
          <w:szCs w:val="20"/>
          <w:vertAlign w:val="superscript"/>
        </w:rPr>
      </w:pPr>
      <w:r w:rsidRPr="007610A7">
        <w:rPr>
          <w:b/>
          <w:szCs w:val="20"/>
        </w:rPr>
        <w:t>Р.</w:t>
      </w:r>
      <w:r w:rsidR="008F1636">
        <w:rPr>
          <w:b/>
          <w:szCs w:val="20"/>
        </w:rPr>
        <w:t xml:space="preserve"> </w:t>
      </w:r>
      <w:r w:rsidRPr="007610A7">
        <w:rPr>
          <w:b/>
          <w:szCs w:val="20"/>
        </w:rPr>
        <w:t>М.</w:t>
      </w:r>
      <w:r w:rsidR="008F1636">
        <w:rPr>
          <w:b/>
          <w:szCs w:val="20"/>
        </w:rPr>
        <w:t xml:space="preserve"> </w:t>
      </w:r>
      <w:r w:rsidRPr="007610A7">
        <w:rPr>
          <w:b/>
          <w:szCs w:val="20"/>
        </w:rPr>
        <w:t>ГАДЖИМУРАДОВА</w:t>
      </w:r>
      <w:r w:rsidRPr="007610A7">
        <w:rPr>
          <w:b/>
          <w:szCs w:val="20"/>
          <w:vertAlign w:val="superscript"/>
        </w:rPr>
        <w:t>1</w:t>
      </w:r>
      <w:r w:rsidR="007610A7" w:rsidRPr="007610A7">
        <w:rPr>
          <w:b/>
          <w:szCs w:val="20"/>
        </w:rPr>
        <w:t>, канд. хим. наук.</w:t>
      </w:r>
    </w:p>
    <w:p w:rsidR="0088514B" w:rsidRPr="007610A7" w:rsidRDefault="0088514B" w:rsidP="00993DCC">
      <w:pPr>
        <w:ind w:left="567" w:firstLine="0"/>
        <w:jc w:val="left"/>
        <w:rPr>
          <w:b/>
          <w:szCs w:val="20"/>
        </w:rPr>
      </w:pPr>
      <w:r w:rsidRPr="007610A7">
        <w:rPr>
          <w:b/>
          <w:szCs w:val="20"/>
          <w:vertAlign w:val="superscript"/>
        </w:rPr>
        <w:t xml:space="preserve">1 </w:t>
      </w:r>
      <w:r w:rsidRPr="007610A7">
        <w:rPr>
          <w:b/>
          <w:szCs w:val="20"/>
        </w:rPr>
        <w:t>ФГБОУ ВО Дагестанский государственный технический университет, г.Махачкала</w:t>
      </w:r>
    </w:p>
    <w:p w:rsidR="0088514B" w:rsidRPr="007610A7" w:rsidRDefault="0088514B" w:rsidP="00993DCC">
      <w:pPr>
        <w:ind w:left="567" w:firstLine="0"/>
        <w:jc w:val="left"/>
        <w:rPr>
          <w:b/>
          <w:szCs w:val="20"/>
        </w:rPr>
      </w:pPr>
      <w:r w:rsidRPr="007610A7">
        <w:rPr>
          <w:b/>
          <w:szCs w:val="20"/>
          <w:vertAlign w:val="superscript"/>
        </w:rPr>
        <w:t xml:space="preserve">2 </w:t>
      </w:r>
      <w:r w:rsidRPr="007610A7">
        <w:rPr>
          <w:b/>
          <w:szCs w:val="20"/>
        </w:rPr>
        <w:t xml:space="preserve">ФГБОУ ВО Дагестанский </w:t>
      </w:r>
      <w:r w:rsidR="008F1636">
        <w:rPr>
          <w:b/>
          <w:szCs w:val="20"/>
        </w:rPr>
        <w:t>ГАУ</w:t>
      </w:r>
      <w:r w:rsidRPr="007610A7">
        <w:rPr>
          <w:b/>
          <w:szCs w:val="20"/>
        </w:rPr>
        <w:t>, г.Махачкала</w:t>
      </w:r>
    </w:p>
    <w:p w:rsidR="0088514B" w:rsidRPr="007610A7" w:rsidRDefault="0088514B" w:rsidP="00993DCC">
      <w:pPr>
        <w:ind w:left="567" w:firstLine="0"/>
        <w:jc w:val="left"/>
        <w:rPr>
          <w:b/>
          <w:szCs w:val="20"/>
        </w:rPr>
      </w:pPr>
      <w:r w:rsidRPr="007610A7">
        <w:rPr>
          <w:b/>
          <w:szCs w:val="20"/>
          <w:vertAlign w:val="superscript"/>
        </w:rPr>
        <w:t>3</w:t>
      </w:r>
      <w:r w:rsidRPr="007610A7">
        <w:rPr>
          <w:b/>
          <w:szCs w:val="20"/>
        </w:rPr>
        <w:t>ГАОУ ВО Дагестанский государственный университет народного хозяйства, г.Махачкала</w:t>
      </w:r>
    </w:p>
    <w:p w:rsidR="0088514B" w:rsidRPr="008B10D7" w:rsidRDefault="0088514B" w:rsidP="00993DCC">
      <w:pPr>
        <w:tabs>
          <w:tab w:val="left" w:pos="840"/>
        </w:tabs>
        <w:ind w:left="567" w:firstLine="0"/>
        <w:jc w:val="left"/>
        <w:rPr>
          <w:b/>
          <w:szCs w:val="20"/>
          <w:lang w:val="en-US"/>
        </w:rPr>
      </w:pPr>
      <w:r w:rsidRPr="007610A7">
        <w:rPr>
          <w:b/>
          <w:szCs w:val="20"/>
          <w:vertAlign w:val="superscript"/>
          <w:lang w:val="en-US"/>
        </w:rPr>
        <w:t>4</w:t>
      </w:r>
      <w:r w:rsidRPr="007610A7">
        <w:rPr>
          <w:b/>
          <w:szCs w:val="20"/>
        </w:rPr>
        <w:t>ФедеральныйаграрныйнаучныйцентрРД</w:t>
      </w:r>
    </w:p>
    <w:p w:rsidR="00993DCC" w:rsidRPr="007610A7" w:rsidRDefault="0088514B" w:rsidP="00C65C2F">
      <w:pPr>
        <w:pStyle w:val="21"/>
        <w:tabs>
          <w:tab w:val="left" w:pos="1755"/>
        </w:tabs>
        <w:spacing w:after="0" w:line="240" w:lineRule="auto"/>
        <w:ind w:left="0"/>
        <w:jc w:val="center"/>
        <w:rPr>
          <w:rFonts w:ascii="Times New Roman" w:hAnsi="Times New Roman" w:cs="Times New Roman"/>
          <w:b/>
          <w:i/>
          <w:color w:val="212121"/>
          <w:sz w:val="19"/>
          <w:szCs w:val="19"/>
          <w:lang w:val="en-US"/>
        </w:rPr>
      </w:pPr>
      <w:r w:rsidRPr="007610A7">
        <w:rPr>
          <w:rFonts w:ascii="Times New Roman" w:hAnsi="Times New Roman" w:cs="Times New Roman"/>
          <w:b/>
          <w:i/>
          <w:color w:val="212121"/>
          <w:sz w:val="19"/>
          <w:szCs w:val="19"/>
          <w:lang w:val="en-US"/>
        </w:rPr>
        <w:t>NEW MODES OF PASTEURIZATION PRUNE JUICE WITH PULP AND SUGAR IN</w:t>
      </w:r>
    </w:p>
    <w:p w:rsidR="0088514B" w:rsidRPr="007610A7" w:rsidRDefault="0088514B" w:rsidP="00C65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i/>
          <w:color w:val="212121"/>
          <w:sz w:val="19"/>
          <w:szCs w:val="19"/>
          <w:lang w:val="en-US"/>
        </w:rPr>
      </w:pPr>
      <w:r w:rsidRPr="007610A7">
        <w:rPr>
          <w:b/>
          <w:i/>
          <w:color w:val="212121"/>
          <w:sz w:val="19"/>
          <w:szCs w:val="19"/>
          <w:lang w:val="en-US"/>
        </w:rPr>
        <w:t>THE CONTAINER SKO 1-82-3000</w:t>
      </w:r>
    </w:p>
    <w:p w:rsidR="0088514B" w:rsidRPr="007610A7" w:rsidRDefault="0088514B" w:rsidP="0088514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center"/>
        <w:rPr>
          <w:b/>
          <w:i/>
          <w:color w:val="212121"/>
          <w:sz w:val="19"/>
          <w:szCs w:val="19"/>
          <w:lang w:val="en-US"/>
        </w:rPr>
      </w:pPr>
    </w:p>
    <w:p w:rsidR="00993DCC" w:rsidRPr="002A2349" w:rsidRDefault="0088514B" w:rsidP="00993DCC">
      <w:pPr>
        <w:tabs>
          <w:tab w:val="left" w:pos="840"/>
        </w:tabs>
        <w:ind w:firstLine="567"/>
        <w:jc w:val="left"/>
        <w:rPr>
          <w:b/>
          <w:i/>
          <w:sz w:val="19"/>
          <w:szCs w:val="19"/>
          <w:lang w:val="en-US"/>
        </w:rPr>
      </w:pPr>
      <w:r w:rsidRPr="007610A7">
        <w:rPr>
          <w:b/>
          <w:i/>
          <w:sz w:val="19"/>
          <w:szCs w:val="19"/>
          <w:lang w:val="en-US"/>
        </w:rPr>
        <w:t xml:space="preserve">A. F. </w:t>
      </w:r>
      <w:r w:rsidR="00993DCC" w:rsidRPr="007610A7">
        <w:rPr>
          <w:b/>
          <w:i/>
          <w:sz w:val="19"/>
          <w:szCs w:val="19"/>
          <w:lang w:val="en-US"/>
        </w:rPr>
        <w:t xml:space="preserve">DEMIROVA </w:t>
      </w:r>
      <w:r w:rsidRPr="007610A7">
        <w:rPr>
          <w:b/>
          <w:i/>
          <w:sz w:val="19"/>
          <w:szCs w:val="19"/>
          <w:vertAlign w:val="superscript"/>
          <w:lang w:val="en-US"/>
        </w:rPr>
        <w:t>2,3,4</w:t>
      </w:r>
      <w:r w:rsidR="002A2349">
        <w:rPr>
          <w:b/>
          <w:i/>
          <w:sz w:val="19"/>
          <w:szCs w:val="19"/>
          <w:lang w:val="en-US"/>
        </w:rPr>
        <w:t>, Doctor of Engineering</w:t>
      </w:r>
    </w:p>
    <w:p w:rsidR="00993DCC" w:rsidRPr="002A2349" w:rsidRDefault="00993DCC" w:rsidP="00993DCC">
      <w:pPr>
        <w:tabs>
          <w:tab w:val="left" w:pos="840"/>
        </w:tabs>
        <w:ind w:firstLine="567"/>
        <w:jc w:val="left"/>
        <w:rPr>
          <w:b/>
          <w:i/>
          <w:sz w:val="19"/>
          <w:szCs w:val="19"/>
          <w:lang w:val="en-US"/>
        </w:rPr>
      </w:pPr>
      <w:r w:rsidRPr="007610A7">
        <w:rPr>
          <w:b/>
          <w:i/>
          <w:sz w:val="19"/>
          <w:szCs w:val="19"/>
          <w:lang w:val="en-US"/>
        </w:rPr>
        <w:t>M. E. AKHMEDOV</w:t>
      </w:r>
      <w:r w:rsidR="0088514B" w:rsidRPr="007610A7">
        <w:rPr>
          <w:b/>
          <w:i/>
          <w:sz w:val="19"/>
          <w:szCs w:val="19"/>
          <w:vertAlign w:val="superscript"/>
          <w:lang w:val="en-US"/>
        </w:rPr>
        <w:t>2,3,4</w:t>
      </w:r>
      <w:r w:rsidR="002A2349">
        <w:rPr>
          <w:b/>
          <w:i/>
          <w:sz w:val="19"/>
          <w:szCs w:val="19"/>
          <w:lang w:val="en-US"/>
        </w:rPr>
        <w:t>, Doctor of Engineering</w:t>
      </w:r>
    </w:p>
    <w:p w:rsidR="00993DCC" w:rsidRPr="00AC395A" w:rsidRDefault="00993DCC" w:rsidP="00993DCC">
      <w:pPr>
        <w:tabs>
          <w:tab w:val="left" w:pos="840"/>
        </w:tabs>
        <w:ind w:firstLine="567"/>
        <w:jc w:val="left"/>
        <w:rPr>
          <w:b/>
          <w:i/>
          <w:sz w:val="19"/>
          <w:szCs w:val="19"/>
          <w:lang w:val="en-US"/>
        </w:rPr>
      </w:pPr>
      <w:r w:rsidRPr="007610A7">
        <w:rPr>
          <w:b/>
          <w:i/>
          <w:sz w:val="19"/>
          <w:szCs w:val="19"/>
          <w:lang w:val="en-US"/>
        </w:rPr>
        <w:t xml:space="preserve">M. D. MUKAILOV </w:t>
      </w:r>
      <w:r w:rsidR="0088514B" w:rsidRPr="007610A7">
        <w:rPr>
          <w:b/>
          <w:i/>
          <w:sz w:val="19"/>
          <w:szCs w:val="19"/>
          <w:vertAlign w:val="superscript"/>
          <w:lang w:val="en-US"/>
        </w:rPr>
        <w:t>1</w:t>
      </w:r>
      <w:r w:rsidR="00AC395A">
        <w:rPr>
          <w:b/>
          <w:i/>
          <w:sz w:val="19"/>
          <w:szCs w:val="19"/>
          <w:lang w:val="en-US"/>
        </w:rPr>
        <w:t>, Doctor of Agricultural</w:t>
      </w:r>
    </w:p>
    <w:p w:rsidR="001F7D5E" w:rsidRPr="001F7D5E" w:rsidRDefault="00AC395A" w:rsidP="001F7D5E">
      <w:pPr>
        <w:tabs>
          <w:tab w:val="left" w:pos="840"/>
        </w:tabs>
        <w:ind w:firstLine="567"/>
        <w:jc w:val="left"/>
        <w:rPr>
          <w:b/>
          <w:i/>
          <w:sz w:val="19"/>
          <w:szCs w:val="19"/>
          <w:lang w:val="en-US"/>
        </w:rPr>
      </w:pPr>
      <w:r w:rsidRPr="001F7D5E">
        <w:rPr>
          <w:b/>
          <w:i/>
          <w:color w:val="333333"/>
          <w:szCs w:val="20"/>
          <w:lang w:val="en-US"/>
        </w:rPr>
        <w:t>V. V. PINYASKIN</w:t>
      </w:r>
      <w:r w:rsidR="001F7D5E" w:rsidRPr="001F7D5E">
        <w:rPr>
          <w:b/>
          <w:i/>
          <w:color w:val="333333"/>
          <w:szCs w:val="20"/>
          <w:vertAlign w:val="superscript"/>
          <w:lang w:val="en-US"/>
        </w:rPr>
        <w:t>1</w:t>
      </w:r>
      <w:r w:rsidR="001F7D5E" w:rsidRPr="001F7D5E">
        <w:rPr>
          <w:b/>
          <w:i/>
          <w:color w:val="333333"/>
          <w:szCs w:val="20"/>
          <w:lang w:val="en-US"/>
        </w:rPr>
        <w:t>,</w:t>
      </w:r>
      <w:r w:rsidR="001F7D5E" w:rsidRPr="001F7D5E">
        <w:rPr>
          <w:b/>
          <w:i/>
          <w:sz w:val="19"/>
          <w:szCs w:val="19"/>
          <w:lang w:val="en-US"/>
        </w:rPr>
        <w:t xml:space="preserve"> kand. chem. Sciences</w:t>
      </w:r>
    </w:p>
    <w:p w:rsidR="0088514B" w:rsidRPr="00560C18" w:rsidRDefault="0088514B" w:rsidP="00993DCC">
      <w:pPr>
        <w:tabs>
          <w:tab w:val="left" w:pos="840"/>
        </w:tabs>
        <w:ind w:firstLine="567"/>
        <w:jc w:val="left"/>
        <w:rPr>
          <w:b/>
          <w:i/>
          <w:sz w:val="19"/>
          <w:szCs w:val="19"/>
          <w:lang w:val="en-US"/>
        </w:rPr>
      </w:pPr>
      <w:r w:rsidRPr="007610A7">
        <w:rPr>
          <w:b/>
          <w:i/>
          <w:sz w:val="19"/>
          <w:szCs w:val="19"/>
          <w:lang w:val="en-US"/>
        </w:rPr>
        <w:t>R. M.</w:t>
      </w:r>
      <w:r w:rsidR="00993DCC" w:rsidRPr="007610A7">
        <w:rPr>
          <w:b/>
          <w:i/>
          <w:sz w:val="19"/>
          <w:szCs w:val="19"/>
          <w:lang w:val="en-US"/>
        </w:rPr>
        <w:t xml:space="preserve"> HAJIMURADOVA</w:t>
      </w:r>
      <w:r w:rsidR="00993DCC" w:rsidRPr="007610A7">
        <w:rPr>
          <w:b/>
          <w:i/>
          <w:sz w:val="19"/>
          <w:szCs w:val="19"/>
          <w:vertAlign w:val="superscript"/>
          <w:lang w:val="en-US"/>
        </w:rPr>
        <w:t>2</w:t>
      </w:r>
      <w:r w:rsidRPr="007610A7">
        <w:rPr>
          <w:b/>
          <w:i/>
          <w:sz w:val="19"/>
          <w:szCs w:val="19"/>
          <w:lang w:val="en-US"/>
        </w:rPr>
        <w:t>, kand. chem</w:t>
      </w:r>
      <w:r w:rsidRPr="00560C18">
        <w:rPr>
          <w:b/>
          <w:i/>
          <w:sz w:val="19"/>
          <w:szCs w:val="19"/>
          <w:lang w:val="en-US"/>
        </w:rPr>
        <w:t>. Sciences</w:t>
      </w:r>
    </w:p>
    <w:p w:rsidR="0088514B" w:rsidRPr="00560C18" w:rsidRDefault="0088514B" w:rsidP="00993DCC">
      <w:pPr>
        <w:tabs>
          <w:tab w:val="left" w:pos="840"/>
        </w:tabs>
        <w:ind w:firstLine="567"/>
        <w:jc w:val="left"/>
        <w:rPr>
          <w:b/>
          <w:i/>
          <w:sz w:val="19"/>
          <w:szCs w:val="19"/>
          <w:lang w:val="en-US"/>
        </w:rPr>
      </w:pPr>
      <w:r w:rsidRPr="00560C18">
        <w:rPr>
          <w:b/>
          <w:i/>
          <w:sz w:val="19"/>
          <w:szCs w:val="19"/>
          <w:vertAlign w:val="superscript"/>
          <w:lang w:val="en-US"/>
        </w:rPr>
        <w:t xml:space="preserve">1 </w:t>
      </w:r>
      <w:r w:rsidRPr="00560C18">
        <w:rPr>
          <w:b/>
          <w:i/>
          <w:sz w:val="19"/>
          <w:szCs w:val="19"/>
          <w:lang w:val="en-US"/>
        </w:rPr>
        <w:t>Of the Dagestan state agrarian University, Makhachkala</w:t>
      </w:r>
    </w:p>
    <w:p w:rsidR="00186581" w:rsidRPr="0034475F" w:rsidRDefault="0088514B" w:rsidP="00186581">
      <w:pPr>
        <w:ind w:firstLine="567"/>
        <w:rPr>
          <w:b/>
          <w:i/>
          <w:lang w:val="en-US"/>
        </w:rPr>
      </w:pPr>
      <w:r w:rsidRPr="00560C18">
        <w:rPr>
          <w:b/>
          <w:i/>
          <w:sz w:val="19"/>
          <w:szCs w:val="19"/>
          <w:vertAlign w:val="superscript"/>
          <w:lang w:val="en-US"/>
        </w:rPr>
        <w:t xml:space="preserve">2 </w:t>
      </w:r>
      <w:r w:rsidR="00186581" w:rsidRPr="0034475F">
        <w:rPr>
          <w:b/>
          <w:i/>
          <w:lang w:val="en-US"/>
        </w:rPr>
        <w:t>Dagestan State Agricultural University, Makhachkala</w:t>
      </w:r>
    </w:p>
    <w:p w:rsidR="0088514B" w:rsidRPr="00560C18" w:rsidRDefault="0088514B" w:rsidP="00993DCC">
      <w:pPr>
        <w:tabs>
          <w:tab w:val="left" w:pos="840"/>
        </w:tabs>
        <w:ind w:firstLine="567"/>
        <w:jc w:val="left"/>
        <w:rPr>
          <w:b/>
          <w:i/>
          <w:sz w:val="19"/>
          <w:szCs w:val="19"/>
          <w:lang w:val="en-US"/>
        </w:rPr>
      </w:pPr>
      <w:r w:rsidRPr="00560C18">
        <w:rPr>
          <w:b/>
          <w:i/>
          <w:sz w:val="19"/>
          <w:szCs w:val="19"/>
          <w:vertAlign w:val="superscript"/>
          <w:lang w:val="en-US"/>
        </w:rPr>
        <w:t>3</w:t>
      </w:r>
      <w:r w:rsidRPr="00560C18">
        <w:rPr>
          <w:b/>
          <w:i/>
          <w:sz w:val="19"/>
          <w:szCs w:val="19"/>
          <w:lang w:val="en-US"/>
        </w:rPr>
        <w:t>GAOU VO Dagestan state University of national economy, Makhachkala</w:t>
      </w:r>
    </w:p>
    <w:p w:rsidR="0088514B" w:rsidRPr="005857E5" w:rsidRDefault="0088514B" w:rsidP="00993DCC">
      <w:pPr>
        <w:tabs>
          <w:tab w:val="left" w:pos="840"/>
        </w:tabs>
        <w:ind w:firstLine="567"/>
        <w:jc w:val="left"/>
        <w:rPr>
          <w:b/>
          <w:i/>
          <w:sz w:val="19"/>
          <w:szCs w:val="19"/>
          <w:lang w:val="en-US"/>
        </w:rPr>
      </w:pPr>
      <w:r w:rsidRPr="005857E5">
        <w:rPr>
          <w:b/>
          <w:i/>
          <w:sz w:val="19"/>
          <w:szCs w:val="19"/>
          <w:vertAlign w:val="superscript"/>
          <w:lang w:val="en-US"/>
        </w:rPr>
        <w:t>4</w:t>
      </w:r>
      <w:r w:rsidRPr="00560C18">
        <w:rPr>
          <w:b/>
          <w:i/>
          <w:sz w:val="19"/>
          <w:szCs w:val="19"/>
          <w:lang w:val="en-US"/>
        </w:rPr>
        <w:t>Federal</w:t>
      </w:r>
      <w:r w:rsidRPr="005857E5">
        <w:rPr>
          <w:b/>
          <w:i/>
          <w:sz w:val="19"/>
          <w:szCs w:val="19"/>
          <w:lang w:val="en-US"/>
        </w:rPr>
        <w:t xml:space="preserve"> </w:t>
      </w:r>
      <w:r w:rsidRPr="00560C18">
        <w:rPr>
          <w:b/>
          <w:i/>
          <w:sz w:val="19"/>
          <w:szCs w:val="19"/>
          <w:lang w:val="en-US"/>
        </w:rPr>
        <w:t>agricultural</w:t>
      </w:r>
      <w:r w:rsidRPr="005857E5">
        <w:rPr>
          <w:b/>
          <w:i/>
          <w:sz w:val="19"/>
          <w:szCs w:val="19"/>
          <w:lang w:val="en-US"/>
        </w:rPr>
        <w:t xml:space="preserve"> </w:t>
      </w:r>
      <w:r w:rsidRPr="00560C18">
        <w:rPr>
          <w:b/>
          <w:i/>
          <w:sz w:val="19"/>
          <w:szCs w:val="19"/>
          <w:lang w:val="en-US"/>
        </w:rPr>
        <w:t>research</w:t>
      </w:r>
      <w:r w:rsidRPr="005857E5">
        <w:rPr>
          <w:b/>
          <w:i/>
          <w:sz w:val="19"/>
          <w:szCs w:val="19"/>
          <w:lang w:val="en-US"/>
        </w:rPr>
        <w:t xml:space="preserve"> </w:t>
      </w:r>
      <w:r w:rsidRPr="00560C18">
        <w:rPr>
          <w:b/>
          <w:i/>
          <w:sz w:val="19"/>
          <w:szCs w:val="19"/>
          <w:lang w:val="en-US"/>
        </w:rPr>
        <w:t>center</w:t>
      </w:r>
      <w:r w:rsidRPr="005857E5">
        <w:rPr>
          <w:b/>
          <w:i/>
          <w:sz w:val="19"/>
          <w:szCs w:val="19"/>
          <w:lang w:val="en-US"/>
        </w:rPr>
        <w:t xml:space="preserve"> </w:t>
      </w:r>
      <w:r w:rsidRPr="00560C18">
        <w:rPr>
          <w:b/>
          <w:i/>
          <w:sz w:val="19"/>
          <w:szCs w:val="19"/>
          <w:lang w:val="en-US"/>
        </w:rPr>
        <w:t>RD</w:t>
      </w:r>
    </w:p>
    <w:p w:rsidR="0088514B" w:rsidRPr="005857E5" w:rsidRDefault="0088514B" w:rsidP="0088514B">
      <w:pPr>
        <w:tabs>
          <w:tab w:val="left" w:pos="1457"/>
        </w:tabs>
        <w:ind w:firstLine="567"/>
        <w:rPr>
          <w:i/>
          <w:sz w:val="19"/>
          <w:szCs w:val="19"/>
          <w:lang w:val="en-US"/>
        </w:rPr>
      </w:pPr>
    </w:p>
    <w:p w:rsidR="0088514B" w:rsidRPr="00560C18" w:rsidRDefault="00993DCC" w:rsidP="0088514B">
      <w:pPr>
        <w:ind w:firstLine="567"/>
        <w:rPr>
          <w:sz w:val="19"/>
          <w:szCs w:val="19"/>
        </w:rPr>
      </w:pPr>
      <w:r w:rsidRPr="00560C18">
        <w:rPr>
          <w:b/>
          <w:sz w:val="19"/>
          <w:szCs w:val="19"/>
        </w:rPr>
        <w:t>Аннотация</w:t>
      </w:r>
      <w:r w:rsidRPr="005857E5">
        <w:rPr>
          <w:b/>
          <w:sz w:val="19"/>
          <w:szCs w:val="19"/>
          <w:lang w:val="en-US"/>
        </w:rPr>
        <w:t>.</w:t>
      </w:r>
      <w:r w:rsidR="008F1636" w:rsidRPr="005857E5">
        <w:rPr>
          <w:b/>
          <w:sz w:val="19"/>
          <w:szCs w:val="19"/>
          <w:lang w:val="en-US"/>
        </w:rPr>
        <w:t xml:space="preserve"> </w:t>
      </w:r>
      <w:r w:rsidR="0088514B" w:rsidRPr="00560C18">
        <w:rPr>
          <w:sz w:val="19"/>
          <w:szCs w:val="19"/>
        </w:rPr>
        <w:t xml:space="preserve">В статье проводится оценка традиционных технологий производства консервированных соков с точки зрения их влияния на качество и конкурентоспособность готовой продукции.  Предлагается  новый подход к </w:t>
      </w:r>
      <w:r w:rsidR="0088514B" w:rsidRPr="00560C18">
        <w:rPr>
          <w:sz w:val="19"/>
          <w:szCs w:val="19"/>
        </w:rPr>
        <w:lastRenderedPageBreak/>
        <w:t xml:space="preserve">производству консервированных соков, используя новый  технический прием – термическая обработка с изменением положения наименее прогреваемой точки банки. Разработаны ускоренные режимы пастеризации сливового  сока с мякотью и сахаром в  таре емкостью 3,0 л.. </w:t>
      </w:r>
    </w:p>
    <w:p w:rsidR="0088514B" w:rsidRPr="00560C18" w:rsidRDefault="0088514B" w:rsidP="0088514B">
      <w:pPr>
        <w:ind w:firstLine="567"/>
        <w:rPr>
          <w:sz w:val="19"/>
          <w:szCs w:val="19"/>
        </w:rPr>
      </w:pPr>
      <w:r w:rsidRPr="00560C18">
        <w:rPr>
          <w:b/>
          <w:sz w:val="19"/>
          <w:szCs w:val="19"/>
        </w:rPr>
        <w:t>Ключевые слова</w:t>
      </w:r>
      <w:r w:rsidRPr="00560C18">
        <w:rPr>
          <w:sz w:val="19"/>
          <w:szCs w:val="19"/>
        </w:rPr>
        <w:t xml:space="preserve">: </w:t>
      </w:r>
      <w:r w:rsidR="008F1636">
        <w:rPr>
          <w:sz w:val="19"/>
          <w:szCs w:val="19"/>
        </w:rPr>
        <w:t xml:space="preserve">консервируемые продукты, </w:t>
      </w:r>
      <w:r w:rsidRPr="00560C18">
        <w:rPr>
          <w:sz w:val="19"/>
          <w:szCs w:val="19"/>
        </w:rPr>
        <w:t>режим стерилизации, стерилизующий эффект, качество, продолжительность, витамины.</w:t>
      </w:r>
    </w:p>
    <w:p w:rsidR="00993DCC" w:rsidRPr="00560C18" w:rsidRDefault="00993DCC" w:rsidP="00993DCC">
      <w:pPr>
        <w:ind w:firstLine="567"/>
        <w:rPr>
          <w:i/>
          <w:sz w:val="19"/>
          <w:szCs w:val="19"/>
          <w:shd w:val="clear" w:color="auto" w:fill="FFFFDD"/>
        </w:rPr>
      </w:pPr>
    </w:p>
    <w:p w:rsidR="0088514B" w:rsidRPr="00560C18" w:rsidRDefault="00993DCC" w:rsidP="00993DCC">
      <w:pPr>
        <w:ind w:firstLine="567"/>
        <w:rPr>
          <w:i/>
          <w:sz w:val="19"/>
          <w:szCs w:val="19"/>
          <w:lang w:val="en-US"/>
        </w:rPr>
      </w:pPr>
      <w:r w:rsidRPr="00560C18">
        <w:rPr>
          <w:b/>
          <w:i/>
          <w:sz w:val="19"/>
          <w:szCs w:val="19"/>
          <w:lang w:val="en-US"/>
        </w:rPr>
        <w:t xml:space="preserve">Abstract. </w:t>
      </w:r>
      <w:r w:rsidR="0088514B" w:rsidRPr="00560C18">
        <w:rPr>
          <w:i/>
          <w:sz w:val="19"/>
          <w:szCs w:val="19"/>
          <w:lang w:val="en-US"/>
        </w:rPr>
        <w:t xml:space="preserve">The article assesses the traditional technologies of canned juice production in terms of their impact on the quality and competitiveness of the finished product.  A new approach to the production of canned juices is proposed, using a new technique – heat treatment with a change in the position of the least heated point of the can. Developed accelerated regimes of pasteurization prune juice with pulp and sugar, in containers with a capacity of 3.0 L.. </w:t>
      </w:r>
    </w:p>
    <w:p w:rsidR="0088514B" w:rsidRPr="00560C18" w:rsidRDefault="0088514B" w:rsidP="00993DCC">
      <w:pPr>
        <w:ind w:firstLine="567"/>
        <w:rPr>
          <w:i/>
          <w:sz w:val="19"/>
          <w:szCs w:val="19"/>
          <w:lang w:val="en-US"/>
        </w:rPr>
      </w:pPr>
      <w:r w:rsidRPr="00560C18">
        <w:rPr>
          <w:b/>
          <w:i/>
          <w:sz w:val="19"/>
          <w:szCs w:val="19"/>
          <w:lang w:val="en-US"/>
        </w:rPr>
        <w:t>Keywords:</w:t>
      </w:r>
      <w:r w:rsidRPr="00560C18">
        <w:rPr>
          <w:i/>
          <w:sz w:val="19"/>
          <w:szCs w:val="19"/>
          <w:lang w:val="en-US"/>
        </w:rPr>
        <w:t xml:space="preserve"> Canned products, sterilization mode, sterilizing effect, quality, duration, vitamins.</w:t>
      </w:r>
    </w:p>
    <w:p w:rsidR="0088514B" w:rsidRPr="00993DCC" w:rsidRDefault="0088514B" w:rsidP="0088514B">
      <w:pPr>
        <w:pStyle w:val="af3"/>
        <w:ind w:firstLine="567"/>
        <w:rPr>
          <w:color w:val="000000"/>
          <w:sz w:val="20"/>
          <w:szCs w:val="20"/>
          <w:lang w:val="en-US"/>
        </w:rPr>
      </w:pPr>
    </w:p>
    <w:p w:rsidR="009C3EAA" w:rsidRPr="00CE6B93" w:rsidRDefault="009C3EAA" w:rsidP="0088514B">
      <w:pPr>
        <w:pStyle w:val="af3"/>
        <w:ind w:firstLine="567"/>
        <w:jc w:val="both"/>
        <w:rPr>
          <w:b w:val="0"/>
          <w:i w:val="0"/>
          <w:color w:val="000000"/>
          <w:sz w:val="19"/>
          <w:szCs w:val="19"/>
          <w:lang w:val="en-US"/>
        </w:rPr>
        <w:sectPr w:rsidR="009C3EAA" w:rsidRPr="00CE6B93" w:rsidSect="009C3EAA">
          <w:type w:val="continuous"/>
          <w:pgSz w:w="11906" w:h="16838"/>
          <w:pgMar w:top="1134" w:right="1134" w:bottom="1134" w:left="1134" w:header="709" w:footer="709" w:gutter="0"/>
          <w:cols w:space="720"/>
        </w:sectPr>
      </w:pPr>
    </w:p>
    <w:p w:rsidR="00641EA4" w:rsidRPr="00641EA4" w:rsidRDefault="00641EA4" w:rsidP="00641EA4">
      <w:pPr>
        <w:ind w:firstLine="567"/>
        <w:rPr>
          <w:b/>
          <w:szCs w:val="20"/>
        </w:rPr>
      </w:pPr>
      <w:r w:rsidRPr="00641EA4">
        <w:rPr>
          <w:b/>
          <w:szCs w:val="20"/>
        </w:rPr>
        <w:lastRenderedPageBreak/>
        <w:t>УДК: 635.72</w:t>
      </w:r>
    </w:p>
    <w:p w:rsidR="00641EA4" w:rsidRPr="00AA5FDC" w:rsidRDefault="00AA5FDC" w:rsidP="00AA5FDC">
      <w:pPr>
        <w:ind w:firstLine="567"/>
        <w:jc w:val="left"/>
        <w:rPr>
          <w:b/>
          <w:szCs w:val="20"/>
        </w:rPr>
      </w:pPr>
      <w:r>
        <w:rPr>
          <w:b/>
          <w:szCs w:val="20"/>
          <w:lang w:val="en-US"/>
        </w:rPr>
        <w:t>DOI</w:t>
      </w:r>
      <w:r>
        <w:rPr>
          <w:b/>
          <w:szCs w:val="20"/>
        </w:rPr>
        <w:t xml:space="preserve">: </w:t>
      </w:r>
      <w:r w:rsidRPr="00AA5FDC">
        <w:rPr>
          <w:b/>
          <w:color w:val="000000"/>
          <w:szCs w:val="20"/>
          <w:shd w:val="clear" w:color="auto" w:fill="FFFFFF"/>
        </w:rPr>
        <w:t>10.15217/issn2079-0996.2019.3.227</w:t>
      </w:r>
    </w:p>
    <w:p w:rsidR="00641EA4" w:rsidRPr="00641EA4" w:rsidRDefault="00641EA4" w:rsidP="00641EA4">
      <w:pPr>
        <w:ind w:firstLine="0"/>
        <w:jc w:val="center"/>
        <w:rPr>
          <w:b/>
          <w:caps/>
          <w:szCs w:val="20"/>
        </w:rPr>
      </w:pPr>
      <w:r w:rsidRPr="00641EA4">
        <w:rPr>
          <w:b/>
          <w:caps/>
          <w:szCs w:val="20"/>
        </w:rPr>
        <w:t xml:space="preserve">Исследование антиоксидантной активности эфиромасличного растения </w:t>
      </w:r>
      <w:r w:rsidRPr="00641EA4">
        <w:rPr>
          <w:b/>
          <w:i/>
          <w:caps/>
          <w:szCs w:val="20"/>
        </w:rPr>
        <w:t>Ме</w:t>
      </w:r>
      <w:r w:rsidRPr="00641EA4">
        <w:rPr>
          <w:b/>
          <w:i/>
          <w:caps/>
          <w:szCs w:val="20"/>
          <w:lang w:val="en-US"/>
        </w:rPr>
        <w:t>n</w:t>
      </w:r>
      <w:r w:rsidRPr="00641EA4">
        <w:rPr>
          <w:b/>
          <w:i/>
          <w:caps/>
          <w:szCs w:val="20"/>
        </w:rPr>
        <w:t xml:space="preserve">thа </w:t>
      </w:r>
      <w:r w:rsidRPr="00641EA4">
        <w:rPr>
          <w:b/>
          <w:i/>
          <w:caps/>
          <w:szCs w:val="20"/>
          <w:lang w:val="en-US"/>
        </w:rPr>
        <w:t>longifolia</w:t>
      </w:r>
      <w:r w:rsidRPr="00641EA4">
        <w:rPr>
          <w:b/>
          <w:i/>
          <w:caps/>
          <w:szCs w:val="20"/>
        </w:rPr>
        <w:t xml:space="preserve"> (</w:t>
      </w:r>
      <w:r w:rsidRPr="00641EA4">
        <w:rPr>
          <w:b/>
          <w:caps/>
          <w:szCs w:val="20"/>
        </w:rPr>
        <w:t>L.)Huds.</w:t>
      </w:r>
      <w:r w:rsidRPr="00641EA4">
        <w:rPr>
          <w:b/>
          <w:caps/>
          <w:color w:val="000000"/>
          <w:szCs w:val="20"/>
        </w:rPr>
        <w:t xml:space="preserve"> в эколого-генетическом эксперименте</w:t>
      </w:r>
    </w:p>
    <w:p w:rsidR="00641EA4" w:rsidRPr="00641EA4" w:rsidRDefault="00641EA4" w:rsidP="00641EA4">
      <w:pPr>
        <w:ind w:firstLine="0"/>
        <w:rPr>
          <w:color w:val="000000"/>
          <w:szCs w:val="20"/>
        </w:rPr>
      </w:pPr>
    </w:p>
    <w:p w:rsidR="00641EA4" w:rsidRPr="00641EA4" w:rsidRDefault="00641EA4" w:rsidP="00641EA4">
      <w:pPr>
        <w:ind w:firstLine="567"/>
        <w:rPr>
          <w:b/>
          <w:caps/>
          <w:color w:val="000000"/>
          <w:szCs w:val="20"/>
        </w:rPr>
      </w:pPr>
      <w:r w:rsidRPr="00641EA4">
        <w:rPr>
          <w:b/>
          <w:caps/>
          <w:color w:val="000000"/>
          <w:szCs w:val="20"/>
        </w:rPr>
        <w:t>Ф.</w:t>
      </w:r>
      <w:r w:rsidR="0049095D">
        <w:rPr>
          <w:b/>
          <w:caps/>
          <w:color w:val="000000"/>
          <w:szCs w:val="20"/>
        </w:rPr>
        <w:t xml:space="preserve"> </w:t>
      </w:r>
      <w:r w:rsidRPr="00641EA4">
        <w:rPr>
          <w:b/>
          <w:caps/>
          <w:color w:val="000000"/>
          <w:szCs w:val="20"/>
        </w:rPr>
        <w:t>И. Исламова</w:t>
      </w:r>
      <w:r w:rsidRPr="00641EA4">
        <w:rPr>
          <w:b/>
          <w:caps/>
          <w:color w:val="000000"/>
          <w:szCs w:val="20"/>
          <w:vertAlign w:val="superscript"/>
        </w:rPr>
        <w:t>1</w:t>
      </w:r>
      <w:r w:rsidRPr="00641EA4">
        <w:rPr>
          <w:b/>
          <w:caps/>
          <w:color w:val="000000"/>
          <w:szCs w:val="20"/>
        </w:rPr>
        <w:t xml:space="preserve">, </w:t>
      </w:r>
      <w:r w:rsidR="0001419F">
        <w:rPr>
          <w:b/>
          <w:color w:val="000000" w:themeColor="text1"/>
          <w:szCs w:val="20"/>
        </w:rPr>
        <w:t>канд. биол. наук</w:t>
      </w:r>
      <w:r w:rsidRPr="00641EA4">
        <w:rPr>
          <w:b/>
          <w:color w:val="000000" w:themeColor="text1"/>
          <w:szCs w:val="20"/>
        </w:rPr>
        <w:t>, научный сотрудник</w:t>
      </w:r>
    </w:p>
    <w:p w:rsidR="00641EA4" w:rsidRPr="00641EA4" w:rsidRDefault="00641EA4" w:rsidP="00641EA4">
      <w:pPr>
        <w:ind w:firstLine="567"/>
        <w:rPr>
          <w:b/>
          <w:caps/>
          <w:color w:val="000000"/>
          <w:szCs w:val="20"/>
        </w:rPr>
      </w:pPr>
      <w:r w:rsidRPr="00641EA4">
        <w:rPr>
          <w:b/>
          <w:caps/>
          <w:color w:val="000000"/>
          <w:szCs w:val="20"/>
        </w:rPr>
        <w:t>А.</w:t>
      </w:r>
      <w:r w:rsidR="0049095D">
        <w:rPr>
          <w:b/>
          <w:caps/>
          <w:color w:val="000000"/>
          <w:szCs w:val="20"/>
        </w:rPr>
        <w:t xml:space="preserve"> </w:t>
      </w:r>
      <w:r w:rsidRPr="00641EA4">
        <w:rPr>
          <w:b/>
          <w:caps/>
          <w:color w:val="000000"/>
          <w:szCs w:val="20"/>
        </w:rPr>
        <w:t>М. Мусаев</w:t>
      </w:r>
      <w:r w:rsidRPr="00641EA4">
        <w:rPr>
          <w:b/>
          <w:caps/>
          <w:color w:val="000000"/>
          <w:szCs w:val="20"/>
          <w:vertAlign w:val="superscript"/>
        </w:rPr>
        <w:t>1</w:t>
      </w:r>
      <w:r w:rsidRPr="00641EA4">
        <w:rPr>
          <w:b/>
          <w:caps/>
          <w:color w:val="000000"/>
          <w:szCs w:val="20"/>
        </w:rPr>
        <w:t xml:space="preserve">, </w:t>
      </w:r>
      <w:r w:rsidRPr="00641EA4">
        <w:rPr>
          <w:b/>
          <w:color w:val="000000" w:themeColor="text1"/>
          <w:szCs w:val="20"/>
        </w:rPr>
        <w:t>старший научный сотрудник</w:t>
      </w:r>
    </w:p>
    <w:p w:rsidR="00641EA4" w:rsidRPr="00641EA4" w:rsidRDefault="00641EA4" w:rsidP="00641EA4">
      <w:pPr>
        <w:ind w:firstLine="567"/>
        <w:rPr>
          <w:b/>
          <w:color w:val="000000" w:themeColor="text1"/>
          <w:szCs w:val="20"/>
        </w:rPr>
      </w:pPr>
      <w:r w:rsidRPr="00641EA4">
        <w:rPr>
          <w:b/>
          <w:caps/>
          <w:color w:val="000000"/>
          <w:szCs w:val="20"/>
        </w:rPr>
        <w:t>Г.</w:t>
      </w:r>
      <w:r w:rsidR="0049095D">
        <w:rPr>
          <w:b/>
          <w:caps/>
          <w:color w:val="000000"/>
          <w:szCs w:val="20"/>
        </w:rPr>
        <w:t xml:space="preserve"> </w:t>
      </w:r>
      <w:r w:rsidRPr="00641EA4">
        <w:rPr>
          <w:b/>
          <w:caps/>
          <w:color w:val="000000"/>
          <w:szCs w:val="20"/>
        </w:rPr>
        <w:t>К. Раджабов</w:t>
      </w:r>
      <w:r w:rsidRPr="00641EA4">
        <w:rPr>
          <w:b/>
          <w:caps/>
          <w:color w:val="000000"/>
          <w:szCs w:val="20"/>
          <w:vertAlign w:val="superscript"/>
        </w:rPr>
        <w:t>1</w:t>
      </w:r>
      <w:r w:rsidRPr="00641EA4">
        <w:rPr>
          <w:b/>
          <w:caps/>
          <w:color w:val="000000"/>
          <w:szCs w:val="20"/>
        </w:rPr>
        <w:t xml:space="preserve">, </w:t>
      </w:r>
      <w:r w:rsidRPr="00641EA4">
        <w:rPr>
          <w:b/>
          <w:color w:val="000000" w:themeColor="text1"/>
          <w:szCs w:val="20"/>
        </w:rPr>
        <w:t>научный сотрудник</w:t>
      </w:r>
    </w:p>
    <w:p w:rsidR="00641EA4" w:rsidRPr="00641EA4" w:rsidRDefault="00641EA4" w:rsidP="00641EA4">
      <w:pPr>
        <w:ind w:firstLine="567"/>
        <w:rPr>
          <w:b/>
          <w:szCs w:val="20"/>
        </w:rPr>
      </w:pPr>
      <w:r w:rsidRPr="00641EA4">
        <w:rPr>
          <w:b/>
          <w:szCs w:val="20"/>
        </w:rPr>
        <w:t>Т.</w:t>
      </w:r>
      <w:r w:rsidR="0049095D">
        <w:rPr>
          <w:b/>
          <w:szCs w:val="20"/>
        </w:rPr>
        <w:t xml:space="preserve"> </w:t>
      </w:r>
      <w:r w:rsidRPr="00641EA4">
        <w:rPr>
          <w:b/>
          <w:szCs w:val="20"/>
        </w:rPr>
        <w:t>А. ИСРИГОВА</w:t>
      </w:r>
      <w:r w:rsidRPr="00641EA4">
        <w:rPr>
          <w:b/>
          <w:szCs w:val="20"/>
          <w:vertAlign w:val="superscript"/>
        </w:rPr>
        <w:t>2</w:t>
      </w:r>
      <w:r w:rsidR="0001419F">
        <w:rPr>
          <w:b/>
          <w:szCs w:val="20"/>
        </w:rPr>
        <w:t xml:space="preserve">, д-р </w:t>
      </w:r>
      <w:r w:rsidRPr="00641EA4">
        <w:rPr>
          <w:b/>
          <w:szCs w:val="20"/>
        </w:rPr>
        <w:t>с.-х.</w:t>
      </w:r>
      <w:r w:rsidR="0001419F">
        <w:rPr>
          <w:b/>
          <w:szCs w:val="20"/>
        </w:rPr>
        <w:t xml:space="preserve"> наук</w:t>
      </w:r>
      <w:r w:rsidRPr="00641EA4">
        <w:rPr>
          <w:b/>
          <w:szCs w:val="20"/>
        </w:rPr>
        <w:t>, профессор</w:t>
      </w:r>
    </w:p>
    <w:p w:rsidR="00641EA4" w:rsidRPr="00641EA4" w:rsidRDefault="00641EA4" w:rsidP="00641EA4">
      <w:pPr>
        <w:ind w:firstLine="567"/>
        <w:rPr>
          <w:b/>
          <w:szCs w:val="20"/>
        </w:rPr>
      </w:pPr>
      <w:r w:rsidRPr="00641EA4">
        <w:rPr>
          <w:b/>
          <w:szCs w:val="20"/>
        </w:rPr>
        <w:t>Н.</w:t>
      </w:r>
      <w:r w:rsidR="0049095D">
        <w:rPr>
          <w:b/>
          <w:szCs w:val="20"/>
        </w:rPr>
        <w:t xml:space="preserve"> </w:t>
      </w:r>
      <w:r w:rsidRPr="00641EA4">
        <w:rPr>
          <w:b/>
          <w:szCs w:val="20"/>
        </w:rPr>
        <w:t>Р.МУСАЕВА</w:t>
      </w:r>
      <w:r w:rsidRPr="00641EA4">
        <w:rPr>
          <w:b/>
          <w:szCs w:val="20"/>
          <w:vertAlign w:val="superscript"/>
        </w:rPr>
        <w:t>1</w:t>
      </w:r>
      <w:r w:rsidR="0001419F">
        <w:rPr>
          <w:b/>
          <w:szCs w:val="20"/>
        </w:rPr>
        <w:t xml:space="preserve"> , канд.</w:t>
      </w:r>
      <w:r w:rsidRPr="00641EA4">
        <w:rPr>
          <w:b/>
          <w:szCs w:val="20"/>
        </w:rPr>
        <w:t xml:space="preserve"> с.-х.</w:t>
      </w:r>
      <w:r w:rsidR="0001419F">
        <w:rPr>
          <w:b/>
          <w:szCs w:val="20"/>
        </w:rPr>
        <w:t xml:space="preserve"> наук, доцент</w:t>
      </w:r>
    </w:p>
    <w:p w:rsidR="00641EA4" w:rsidRPr="00641EA4" w:rsidRDefault="00641EA4" w:rsidP="00641EA4">
      <w:pPr>
        <w:ind w:firstLine="567"/>
        <w:rPr>
          <w:b/>
          <w:szCs w:val="20"/>
        </w:rPr>
      </w:pPr>
      <w:r w:rsidRPr="00641EA4">
        <w:rPr>
          <w:b/>
          <w:szCs w:val="20"/>
          <w:vertAlign w:val="superscript"/>
        </w:rPr>
        <w:t>1</w:t>
      </w:r>
      <w:r w:rsidRPr="00641EA4">
        <w:rPr>
          <w:b/>
          <w:szCs w:val="20"/>
        </w:rPr>
        <w:t>Горный ботанический сад ОП ДФИЦ РАН, г. Махачкала</w:t>
      </w:r>
    </w:p>
    <w:p w:rsidR="00641EA4" w:rsidRPr="00641EA4" w:rsidRDefault="00641EA4" w:rsidP="00641EA4">
      <w:pPr>
        <w:autoSpaceDE w:val="0"/>
        <w:autoSpaceDN w:val="0"/>
        <w:adjustRightInd w:val="0"/>
        <w:ind w:firstLine="567"/>
        <w:rPr>
          <w:b/>
          <w:szCs w:val="20"/>
        </w:rPr>
      </w:pPr>
      <w:r w:rsidRPr="00EF2523">
        <w:rPr>
          <w:b/>
          <w:szCs w:val="20"/>
          <w:vertAlign w:val="superscript"/>
        </w:rPr>
        <w:t>2</w:t>
      </w:r>
      <w:r w:rsidRPr="00EF2523">
        <w:rPr>
          <w:b/>
          <w:szCs w:val="20"/>
        </w:rPr>
        <w:t>ФГБОУ ВО Дагестанский ГАУ, г. Махачкала</w:t>
      </w:r>
    </w:p>
    <w:p w:rsidR="00641EA4" w:rsidRPr="00641EA4" w:rsidRDefault="00641EA4" w:rsidP="00641EA4">
      <w:pPr>
        <w:autoSpaceDE w:val="0"/>
        <w:autoSpaceDN w:val="0"/>
        <w:adjustRightInd w:val="0"/>
        <w:ind w:firstLine="567"/>
        <w:rPr>
          <w:color w:val="000000" w:themeColor="text1"/>
          <w:szCs w:val="20"/>
        </w:rPr>
      </w:pPr>
    </w:p>
    <w:p w:rsidR="00641EA4" w:rsidRPr="00EF2523" w:rsidRDefault="00641EA4" w:rsidP="00641EA4">
      <w:pPr>
        <w:ind w:firstLine="567"/>
        <w:jc w:val="center"/>
        <w:rPr>
          <w:b/>
          <w:i/>
          <w:color w:val="000000"/>
          <w:szCs w:val="20"/>
          <w:lang w:val="en-US"/>
        </w:rPr>
      </w:pPr>
      <w:r w:rsidRPr="00EF2523">
        <w:rPr>
          <w:b/>
          <w:i/>
          <w:color w:val="000000"/>
          <w:szCs w:val="20"/>
          <w:lang w:val="en-US"/>
        </w:rPr>
        <w:t>RESEARCH OF ANTIOXIDANT ACTIVITY OF ETHEROIL-OIL PLANT MENTHA LONGIFOLIA (L.) HUDS. IN ECOLOGICAL AND GENETIC EXPERIMENT</w:t>
      </w:r>
    </w:p>
    <w:p w:rsidR="00641EA4" w:rsidRPr="00EF2523" w:rsidRDefault="00641EA4" w:rsidP="00641EA4">
      <w:pPr>
        <w:ind w:firstLine="567"/>
        <w:jc w:val="center"/>
        <w:rPr>
          <w:b/>
          <w:i/>
          <w:color w:val="000000"/>
          <w:szCs w:val="20"/>
          <w:lang w:val="en-US"/>
        </w:rPr>
      </w:pPr>
    </w:p>
    <w:p w:rsidR="00641EA4" w:rsidRPr="00EF2523" w:rsidRDefault="00641EA4" w:rsidP="00641EA4">
      <w:pPr>
        <w:ind w:firstLine="567"/>
        <w:rPr>
          <w:b/>
          <w:i/>
          <w:caps/>
          <w:color w:val="000000"/>
          <w:szCs w:val="20"/>
          <w:lang w:val="en-US"/>
        </w:rPr>
      </w:pPr>
      <w:r w:rsidRPr="00EF2523">
        <w:rPr>
          <w:b/>
          <w:i/>
          <w:caps/>
          <w:color w:val="000000"/>
          <w:szCs w:val="20"/>
          <w:lang w:val="en-US"/>
        </w:rPr>
        <w:t>F.I. Islamova</w:t>
      </w:r>
      <w:r w:rsidRPr="00EF2523">
        <w:rPr>
          <w:b/>
          <w:i/>
          <w:caps/>
          <w:color w:val="000000"/>
          <w:szCs w:val="20"/>
          <w:vertAlign w:val="superscript"/>
          <w:lang w:val="en-US"/>
        </w:rPr>
        <w:t>1</w:t>
      </w:r>
      <w:r w:rsidRPr="00EF2523">
        <w:rPr>
          <w:b/>
          <w:i/>
          <w:caps/>
          <w:color w:val="000000"/>
          <w:szCs w:val="20"/>
          <w:lang w:val="en-US"/>
        </w:rPr>
        <w:t xml:space="preserve">, </w:t>
      </w:r>
      <w:r w:rsidR="00F90D34" w:rsidRPr="00EF2523">
        <w:rPr>
          <w:b/>
          <w:i/>
          <w:szCs w:val="20"/>
          <w:lang w:val="en-US"/>
        </w:rPr>
        <w:t>Candidate of biological scientists, researcher</w:t>
      </w:r>
    </w:p>
    <w:p w:rsidR="00641EA4" w:rsidRPr="00EF2523" w:rsidRDefault="00641EA4" w:rsidP="00641EA4">
      <w:pPr>
        <w:ind w:firstLine="567"/>
        <w:rPr>
          <w:b/>
          <w:i/>
          <w:caps/>
          <w:color w:val="000000"/>
          <w:szCs w:val="20"/>
          <w:lang w:val="en-US"/>
        </w:rPr>
      </w:pPr>
      <w:r w:rsidRPr="00EF2523">
        <w:rPr>
          <w:b/>
          <w:i/>
          <w:caps/>
          <w:color w:val="000000"/>
          <w:szCs w:val="20"/>
          <w:lang w:val="en-US"/>
        </w:rPr>
        <w:t>A.M. Musaev</w:t>
      </w:r>
      <w:r w:rsidRPr="00EF2523">
        <w:rPr>
          <w:b/>
          <w:i/>
          <w:caps/>
          <w:color w:val="000000"/>
          <w:szCs w:val="20"/>
          <w:vertAlign w:val="superscript"/>
          <w:lang w:val="en-US"/>
        </w:rPr>
        <w:t>1</w:t>
      </w:r>
      <w:r w:rsidRPr="00EF2523">
        <w:rPr>
          <w:b/>
          <w:i/>
          <w:caps/>
          <w:color w:val="000000"/>
          <w:szCs w:val="20"/>
          <w:lang w:val="en-US"/>
        </w:rPr>
        <w:t xml:space="preserve">, </w:t>
      </w:r>
      <w:r w:rsidRPr="00EF2523">
        <w:rPr>
          <w:b/>
          <w:i/>
          <w:szCs w:val="20"/>
          <w:lang w:val="en-US"/>
        </w:rPr>
        <w:t xml:space="preserve">Senior Research </w:t>
      </w:r>
    </w:p>
    <w:p w:rsidR="00641EA4" w:rsidRPr="00EF2523" w:rsidRDefault="00641EA4" w:rsidP="00641EA4">
      <w:pPr>
        <w:ind w:firstLine="567"/>
        <w:rPr>
          <w:b/>
          <w:i/>
          <w:szCs w:val="20"/>
          <w:lang w:val="en-US"/>
        </w:rPr>
      </w:pPr>
      <w:r w:rsidRPr="00EF2523">
        <w:rPr>
          <w:b/>
          <w:i/>
          <w:caps/>
          <w:color w:val="000000"/>
          <w:szCs w:val="20"/>
          <w:lang w:val="en-US"/>
        </w:rPr>
        <w:t>G.K.Radzhabov</w:t>
      </w:r>
      <w:r w:rsidRPr="00EF2523">
        <w:rPr>
          <w:b/>
          <w:i/>
          <w:caps/>
          <w:color w:val="000000"/>
          <w:szCs w:val="20"/>
          <w:vertAlign w:val="superscript"/>
          <w:lang w:val="en-US"/>
        </w:rPr>
        <w:t>1</w:t>
      </w:r>
      <w:r w:rsidRPr="00EF2523">
        <w:rPr>
          <w:b/>
          <w:i/>
          <w:caps/>
          <w:color w:val="000000"/>
          <w:szCs w:val="20"/>
          <w:lang w:val="en-US"/>
        </w:rPr>
        <w:t xml:space="preserve">, </w:t>
      </w:r>
      <w:r w:rsidRPr="00EF2523">
        <w:rPr>
          <w:b/>
          <w:i/>
          <w:szCs w:val="20"/>
          <w:lang w:val="en-US"/>
        </w:rPr>
        <w:t xml:space="preserve">Research </w:t>
      </w:r>
    </w:p>
    <w:p w:rsidR="00641EA4" w:rsidRPr="00EF2523" w:rsidRDefault="00641EA4" w:rsidP="00641EA4">
      <w:pPr>
        <w:ind w:firstLine="567"/>
        <w:rPr>
          <w:b/>
          <w:i/>
          <w:szCs w:val="20"/>
          <w:lang w:val="en-US"/>
        </w:rPr>
      </w:pPr>
      <w:r w:rsidRPr="00EF2523">
        <w:rPr>
          <w:b/>
          <w:i/>
          <w:szCs w:val="20"/>
          <w:lang w:val="en-US"/>
        </w:rPr>
        <w:t>T.A. ISRIGOVA</w:t>
      </w:r>
      <w:r w:rsidRPr="00EF2523">
        <w:rPr>
          <w:b/>
          <w:i/>
          <w:szCs w:val="20"/>
          <w:vertAlign w:val="superscript"/>
          <w:lang w:val="en-US"/>
        </w:rPr>
        <w:t>2</w:t>
      </w:r>
      <w:r w:rsidRPr="00EF2523">
        <w:rPr>
          <w:b/>
          <w:i/>
          <w:szCs w:val="20"/>
          <w:lang w:val="en-US"/>
        </w:rPr>
        <w:t xml:space="preserve">, </w:t>
      </w:r>
      <w:r w:rsidR="00F90D34" w:rsidRPr="00EF2523">
        <w:rPr>
          <w:b/>
          <w:i/>
          <w:szCs w:val="20"/>
          <w:lang w:val="en-US"/>
        </w:rPr>
        <w:t xml:space="preserve">Doctor of agricultural scientists, </w:t>
      </w:r>
      <w:r w:rsidRPr="00EF2523">
        <w:rPr>
          <w:b/>
          <w:i/>
          <w:szCs w:val="20"/>
          <w:lang w:val="en-US"/>
        </w:rPr>
        <w:t>professor</w:t>
      </w:r>
    </w:p>
    <w:p w:rsidR="00641EA4" w:rsidRPr="00EF2523" w:rsidRDefault="00E72EBE" w:rsidP="00641EA4">
      <w:pPr>
        <w:ind w:firstLine="567"/>
        <w:rPr>
          <w:b/>
          <w:i/>
          <w:szCs w:val="20"/>
          <w:lang w:val="en-US"/>
        </w:rPr>
      </w:pPr>
      <w:r w:rsidRPr="00EF2523">
        <w:rPr>
          <w:b/>
          <w:i/>
          <w:szCs w:val="20"/>
          <w:lang w:val="en-US"/>
        </w:rPr>
        <w:t xml:space="preserve">N.R. MUSAEVA, </w:t>
      </w:r>
      <w:r w:rsidR="00B349B8" w:rsidRPr="00EF2523">
        <w:rPr>
          <w:b/>
          <w:i/>
          <w:szCs w:val="20"/>
          <w:lang w:val="en-US"/>
        </w:rPr>
        <w:t>Candidate of agricultural scientists, associate professor</w:t>
      </w:r>
    </w:p>
    <w:p w:rsidR="00641EA4" w:rsidRPr="00EF2523" w:rsidRDefault="00641EA4" w:rsidP="00641EA4">
      <w:pPr>
        <w:ind w:firstLine="567"/>
        <w:rPr>
          <w:b/>
          <w:i/>
          <w:szCs w:val="20"/>
          <w:lang w:val="en-US"/>
        </w:rPr>
      </w:pPr>
      <w:r w:rsidRPr="00EF2523">
        <w:rPr>
          <w:b/>
          <w:i/>
          <w:szCs w:val="20"/>
          <w:vertAlign w:val="superscript"/>
          <w:lang w:val="en-US"/>
        </w:rPr>
        <w:t>1</w:t>
      </w:r>
      <w:r w:rsidRPr="00EF2523">
        <w:rPr>
          <w:b/>
          <w:i/>
          <w:szCs w:val="20"/>
          <w:lang w:val="en-US"/>
        </w:rPr>
        <w:t>Mountain Botanical Garden, SD DFSC RAS, Makhachkala</w:t>
      </w:r>
      <w:r w:rsidR="00AB4139" w:rsidRPr="00EF2523">
        <w:rPr>
          <w:b/>
          <w:i/>
          <w:szCs w:val="20"/>
          <w:lang w:val="en-US"/>
        </w:rPr>
        <w:t xml:space="preserve"> </w:t>
      </w:r>
    </w:p>
    <w:p w:rsidR="00AB4139" w:rsidRPr="00EF2523" w:rsidRDefault="00EF2523" w:rsidP="00641EA4">
      <w:pPr>
        <w:ind w:firstLine="567"/>
        <w:rPr>
          <w:b/>
          <w:i/>
          <w:szCs w:val="20"/>
          <w:lang w:val="en-US"/>
        </w:rPr>
      </w:pPr>
      <w:r w:rsidRPr="00EF2523">
        <w:rPr>
          <w:b/>
          <w:szCs w:val="20"/>
          <w:vertAlign w:val="superscript"/>
          <w:lang w:val="en-US"/>
        </w:rPr>
        <w:t>2</w:t>
      </w:r>
      <w:r w:rsidR="00AB4139" w:rsidRPr="00EF2523">
        <w:rPr>
          <w:b/>
          <w:i/>
          <w:szCs w:val="20"/>
          <w:lang w:val="en-US"/>
        </w:rPr>
        <w:t>Dagestan State Agricultural University, Makhachkala</w:t>
      </w:r>
    </w:p>
    <w:p w:rsidR="0001419F" w:rsidRPr="00EF2523" w:rsidRDefault="0001419F" w:rsidP="00AB4139">
      <w:pPr>
        <w:autoSpaceDE w:val="0"/>
        <w:autoSpaceDN w:val="0"/>
        <w:adjustRightInd w:val="0"/>
        <w:rPr>
          <w:b/>
          <w:i/>
          <w:szCs w:val="20"/>
          <w:lang w:val="en-US"/>
        </w:rPr>
      </w:pPr>
    </w:p>
    <w:p w:rsidR="00641EA4" w:rsidRPr="00641EA4" w:rsidRDefault="00641EA4" w:rsidP="00641EA4">
      <w:pPr>
        <w:autoSpaceDE w:val="0"/>
        <w:autoSpaceDN w:val="0"/>
        <w:adjustRightInd w:val="0"/>
        <w:ind w:firstLine="567"/>
        <w:rPr>
          <w:color w:val="000000"/>
          <w:szCs w:val="20"/>
        </w:rPr>
      </w:pPr>
      <w:r w:rsidRPr="00641EA4">
        <w:rPr>
          <w:b/>
          <w:color w:val="000000"/>
          <w:szCs w:val="20"/>
        </w:rPr>
        <w:t>Аннотация</w:t>
      </w:r>
      <w:r w:rsidRPr="005C7263">
        <w:rPr>
          <w:b/>
          <w:color w:val="000000"/>
          <w:szCs w:val="20"/>
          <w:lang w:val="en-US"/>
        </w:rPr>
        <w:t>.</w:t>
      </w:r>
      <w:r w:rsidRPr="005C7263">
        <w:rPr>
          <w:color w:val="000000"/>
          <w:szCs w:val="20"/>
          <w:lang w:val="en-US"/>
        </w:rPr>
        <w:t xml:space="preserve"> </w:t>
      </w:r>
      <w:r w:rsidRPr="00641EA4">
        <w:rPr>
          <w:color w:val="000000"/>
          <w:szCs w:val="20"/>
        </w:rPr>
        <w:t xml:space="preserve">В работе представлены результаты </w:t>
      </w:r>
      <w:r w:rsidRPr="00641EA4">
        <w:rPr>
          <w:rFonts w:eastAsia="TimesNewRomanPSMT"/>
          <w:szCs w:val="20"/>
        </w:rPr>
        <w:t>изучения антиоксидантной активности</w:t>
      </w:r>
      <w:r w:rsidR="002950B9">
        <w:rPr>
          <w:rFonts w:eastAsia="TimesNewRomanPSMT"/>
          <w:szCs w:val="20"/>
        </w:rPr>
        <w:t xml:space="preserve"> </w:t>
      </w:r>
      <w:r w:rsidRPr="00641EA4">
        <w:rPr>
          <w:color w:val="000000"/>
          <w:szCs w:val="20"/>
        </w:rPr>
        <w:t>экстрактов</w:t>
      </w:r>
      <w:r w:rsidRPr="00641EA4">
        <w:rPr>
          <w:szCs w:val="20"/>
        </w:rPr>
        <w:t xml:space="preserve"> интродуцированного пряно-ароматического</w:t>
      </w:r>
      <w:r w:rsidR="00AB4139" w:rsidRPr="00AB4139">
        <w:rPr>
          <w:szCs w:val="20"/>
        </w:rPr>
        <w:t xml:space="preserve"> </w:t>
      </w:r>
      <w:r w:rsidRPr="00641EA4">
        <w:rPr>
          <w:color w:val="000000"/>
          <w:szCs w:val="20"/>
        </w:rPr>
        <w:t>растения</w:t>
      </w:r>
      <w:r w:rsidR="00AB4139" w:rsidRPr="00AB4139">
        <w:rPr>
          <w:color w:val="000000"/>
          <w:szCs w:val="20"/>
        </w:rPr>
        <w:t xml:space="preserve"> </w:t>
      </w:r>
      <w:r w:rsidRPr="00641EA4">
        <w:rPr>
          <w:i/>
          <w:szCs w:val="20"/>
        </w:rPr>
        <w:t xml:space="preserve">Мепthа </w:t>
      </w:r>
      <w:r w:rsidRPr="00641EA4">
        <w:rPr>
          <w:i/>
          <w:szCs w:val="20"/>
          <w:lang w:val="en-US"/>
        </w:rPr>
        <w:t>longifolia</w:t>
      </w:r>
      <w:r w:rsidRPr="00641EA4">
        <w:rPr>
          <w:szCs w:val="20"/>
        </w:rPr>
        <w:t>(L.) Huds</w:t>
      </w:r>
      <w:r w:rsidRPr="00641EA4">
        <w:rPr>
          <w:color w:val="000000"/>
          <w:szCs w:val="20"/>
        </w:rPr>
        <w:t>. При выполнении работы использовалась уникальная научная установка ГорБС ДНЦ «Система экспериментальных баз расположенных вдоль высотного градиента» 1100 и 1930 над уровнем моря, моделирующих условия горно-долинного и верхнего горного климатических поясов, соответственно.</w:t>
      </w:r>
    </w:p>
    <w:p w:rsidR="00641EA4" w:rsidRPr="00560C18" w:rsidRDefault="00641EA4" w:rsidP="00641EA4">
      <w:pPr>
        <w:autoSpaceDE w:val="0"/>
        <w:autoSpaceDN w:val="0"/>
        <w:adjustRightInd w:val="0"/>
        <w:ind w:firstLine="567"/>
        <w:rPr>
          <w:rFonts w:eastAsia="TimesNewRomanPSMT"/>
          <w:sz w:val="19"/>
          <w:szCs w:val="19"/>
        </w:rPr>
      </w:pPr>
      <w:r w:rsidRPr="00560C18">
        <w:rPr>
          <w:color w:val="000000"/>
          <w:sz w:val="19"/>
          <w:szCs w:val="19"/>
        </w:rPr>
        <w:t xml:space="preserve">В результате эколого-генетических исследований с реципрокными пересадками клонов на две вышеуказанные экспериментальные базы, выявлено, что фактор происхождения популяции на 40,4 % контролирует формирование суммарной антиоксидантной активности. Внутрипопуляционная изменчивость или фактор генотипов (клонов) на 27,5% контролировал формирование антиоксидантной активности. Взаимодействия факторов в данном эксперименте не выявлено. </w:t>
      </w:r>
      <w:r w:rsidRPr="00560C18">
        <w:rPr>
          <w:rFonts w:eastAsia="TimesNewRomanPSMT"/>
          <w:color w:val="000000"/>
          <w:sz w:val="19"/>
          <w:szCs w:val="19"/>
        </w:rPr>
        <w:t>П</w:t>
      </w:r>
      <w:r w:rsidRPr="00560C18">
        <w:rPr>
          <w:rFonts w:eastAsia="TimesNewRomanPSMT"/>
          <w:sz w:val="19"/>
          <w:szCs w:val="19"/>
        </w:rPr>
        <w:t>олученные данные по относительной устойчивости показателей накопления суммарных антиоксидантов в отдельных генотипах, показывают возможности быстрой экологической селекции клонов с повышенным содержанием антиоксидантов контролируемых комплексом лимитирующих факторов высотного градиента.</w:t>
      </w:r>
      <w:r w:rsidRPr="00560C18">
        <w:rPr>
          <w:rFonts w:eastAsia="TimesNewRomanPSMT"/>
          <w:color w:val="000000" w:themeColor="text1"/>
          <w:sz w:val="19"/>
          <w:szCs w:val="19"/>
        </w:rPr>
        <w:t xml:space="preserve"> Происхождение популяции также влияет на характер накопления суммарных антиоксидантов, выражающийся в накоплении большего их количества у клонов произрастающих ближе к природной популяции, из которой они были пересажены</w:t>
      </w:r>
    </w:p>
    <w:p w:rsidR="00641EA4" w:rsidRPr="00560C18" w:rsidRDefault="00641EA4" w:rsidP="00641EA4">
      <w:pPr>
        <w:autoSpaceDE w:val="0"/>
        <w:autoSpaceDN w:val="0"/>
        <w:adjustRightInd w:val="0"/>
        <w:ind w:firstLine="567"/>
        <w:rPr>
          <w:rFonts w:eastAsia="TimesNewRomanPSMT"/>
          <w:sz w:val="19"/>
          <w:szCs w:val="19"/>
        </w:rPr>
      </w:pPr>
      <w:r w:rsidRPr="00560C18">
        <w:rPr>
          <w:rFonts w:eastAsia="TimesNewRomanPSMT"/>
          <w:sz w:val="19"/>
          <w:szCs w:val="19"/>
        </w:rPr>
        <w:t>Для сохранения биоразнообразия и расширения отечественного рынка лекарственного и пряно-ароматического сырья целесообразно выращивать растения в культуре, когда можно рассчитать ожидаемую продуктивность и соответствующее качество сырья, экономическую эффективность и экологическую нагрузку.</w:t>
      </w:r>
    </w:p>
    <w:p w:rsidR="00641EA4" w:rsidRPr="00560C18" w:rsidRDefault="00641EA4" w:rsidP="00641EA4">
      <w:pPr>
        <w:autoSpaceDE w:val="0"/>
        <w:autoSpaceDN w:val="0"/>
        <w:adjustRightInd w:val="0"/>
        <w:ind w:firstLine="567"/>
        <w:rPr>
          <w:sz w:val="19"/>
          <w:szCs w:val="19"/>
          <w:lang w:val="en-US"/>
        </w:rPr>
      </w:pPr>
      <w:r w:rsidRPr="00560C18">
        <w:rPr>
          <w:b/>
          <w:color w:val="000000"/>
          <w:sz w:val="19"/>
          <w:szCs w:val="19"/>
        </w:rPr>
        <w:t>Ключевые слова:</w:t>
      </w:r>
      <w:r w:rsidRPr="00560C18">
        <w:rPr>
          <w:color w:val="000000"/>
          <w:sz w:val="19"/>
          <w:szCs w:val="19"/>
        </w:rPr>
        <w:t xml:space="preserve"> антиоксиданты, </w:t>
      </w:r>
      <w:r w:rsidRPr="00560C18">
        <w:rPr>
          <w:sz w:val="19"/>
          <w:szCs w:val="19"/>
        </w:rPr>
        <w:t xml:space="preserve"> эфиромасличные, </w:t>
      </w:r>
      <w:r w:rsidRPr="00560C18">
        <w:rPr>
          <w:i/>
          <w:sz w:val="19"/>
          <w:szCs w:val="19"/>
        </w:rPr>
        <w:t>Мепthа</w:t>
      </w:r>
      <w:r w:rsidRPr="00560C18">
        <w:rPr>
          <w:i/>
          <w:sz w:val="19"/>
          <w:szCs w:val="19"/>
          <w:lang w:val="en-US"/>
        </w:rPr>
        <w:t>longifolia</w:t>
      </w:r>
      <w:r w:rsidRPr="00560C18">
        <w:rPr>
          <w:sz w:val="19"/>
          <w:szCs w:val="19"/>
        </w:rPr>
        <w:t xml:space="preserve"> (L.) </w:t>
      </w:r>
      <w:r w:rsidRPr="00560C18">
        <w:rPr>
          <w:sz w:val="19"/>
          <w:szCs w:val="19"/>
          <w:lang w:val="en-US"/>
        </w:rPr>
        <w:t>Huds</w:t>
      </w:r>
      <w:r w:rsidRPr="00560C18">
        <w:rPr>
          <w:color w:val="000000"/>
          <w:sz w:val="19"/>
          <w:szCs w:val="19"/>
          <w:lang w:val="en-US"/>
        </w:rPr>
        <w:t xml:space="preserve">, </w:t>
      </w:r>
      <w:r w:rsidRPr="00560C18">
        <w:rPr>
          <w:color w:val="000000"/>
          <w:sz w:val="19"/>
          <w:szCs w:val="19"/>
        </w:rPr>
        <w:t>пряно</w:t>
      </w:r>
      <w:r w:rsidRPr="00560C18">
        <w:rPr>
          <w:color w:val="000000"/>
          <w:sz w:val="19"/>
          <w:szCs w:val="19"/>
          <w:lang w:val="en-US"/>
        </w:rPr>
        <w:t>-</w:t>
      </w:r>
      <w:r w:rsidRPr="00560C18">
        <w:rPr>
          <w:color w:val="000000"/>
          <w:sz w:val="19"/>
          <w:szCs w:val="19"/>
        </w:rPr>
        <w:t>ароматические</w:t>
      </w:r>
      <w:r w:rsidRPr="00560C18">
        <w:rPr>
          <w:color w:val="000000"/>
          <w:sz w:val="19"/>
          <w:szCs w:val="19"/>
          <w:lang w:val="en-US"/>
        </w:rPr>
        <w:t xml:space="preserve">, </w:t>
      </w:r>
      <w:r w:rsidRPr="00560C18">
        <w:rPr>
          <w:color w:val="000000"/>
          <w:sz w:val="19"/>
          <w:szCs w:val="19"/>
        </w:rPr>
        <w:t>клоны</w:t>
      </w:r>
      <w:r w:rsidRPr="00560C18">
        <w:rPr>
          <w:color w:val="000000"/>
          <w:sz w:val="19"/>
          <w:szCs w:val="19"/>
          <w:lang w:val="en-US"/>
        </w:rPr>
        <w:t xml:space="preserve">, </w:t>
      </w:r>
      <w:r w:rsidRPr="00560C18">
        <w:rPr>
          <w:color w:val="000000"/>
          <w:sz w:val="19"/>
          <w:szCs w:val="19"/>
        </w:rPr>
        <w:t>высотный</w:t>
      </w:r>
      <w:r w:rsidR="002950B9" w:rsidRPr="005857E5">
        <w:rPr>
          <w:color w:val="000000"/>
          <w:sz w:val="19"/>
          <w:szCs w:val="19"/>
          <w:lang w:val="en-US"/>
        </w:rPr>
        <w:t xml:space="preserve"> </w:t>
      </w:r>
      <w:r w:rsidRPr="00560C18">
        <w:rPr>
          <w:color w:val="000000"/>
          <w:sz w:val="19"/>
          <w:szCs w:val="19"/>
        </w:rPr>
        <w:t>градиент</w:t>
      </w:r>
      <w:r w:rsidRPr="00560C18">
        <w:rPr>
          <w:color w:val="000000"/>
          <w:sz w:val="19"/>
          <w:szCs w:val="19"/>
          <w:lang w:val="en-US"/>
        </w:rPr>
        <w:t>.</w:t>
      </w:r>
    </w:p>
    <w:p w:rsidR="00641EA4" w:rsidRPr="00641EA4" w:rsidRDefault="00641EA4" w:rsidP="00641EA4">
      <w:pPr>
        <w:autoSpaceDE w:val="0"/>
        <w:autoSpaceDN w:val="0"/>
        <w:adjustRightInd w:val="0"/>
        <w:ind w:firstLine="567"/>
        <w:rPr>
          <w:szCs w:val="20"/>
          <w:lang w:val="en-US"/>
        </w:rPr>
      </w:pPr>
    </w:p>
    <w:p w:rsidR="00641EA4" w:rsidRPr="00560C18" w:rsidRDefault="00641EA4" w:rsidP="00641EA4">
      <w:pPr>
        <w:autoSpaceDE w:val="0"/>
        <w:autoSpaceDN w:val="0"/>
        <w:adjustRightInd w:val="0"/>
        <w:ind w:firstLine="567"/>
        <w:rPr>
          <w:i/>
          <w:sz w:val="19"/>
          <w:szCs w:val="19"/>
          <w:lang w:val="en-US"/>
        </w:rPr>
      </w:pPr>
      <w:r w:rsidRPr="00560C18">
        <w:rPr>
          <w:rFonts w:eastAsia="TimesNewRomanPSMT"/>
          <w:b/>
          <w:i/>
          <w:sz w:val="19"/>
          <w:szCs w:val="19"/>
          <w:lang w:val="en-US"/>
        </w:rPr>
        <w:t xml:space="preserve">Abstract. </w:t>
      </w:r>
      <w:r w:rsidRPr="00560C18">
        <w:rPr>
          <w:rFonts w:eastAsia="TimesNewRomanPSMT"/>
          <w:i/>
          <w:sz w:val="19"/>
          <w:szCs w:val="19"/>
          <w:lang w:val="en-US"/>
        </w:rPr>
        <w:t>Antioxidant activity results of introduced aromatic</w:t>
      </w:r>
      <w:r w:rsidRPr="00560C18">
        <w:rPr>
          <w:i/>
          <w:sz w:val="19"/>
          <w:szCs w:val="19"/>
        </w:rPr>
        <w:t>Меп</w:t>
      </w:r>
      <w:r w:rsidRPr="00560C18">
        <w:rPr>
          <w:i/>
          <w:sz w:val="19"/>
          <w:szCs w:val="19"/>
          <w:lang w:val="en-US"/>
        </w:rPr>
        <w:t>th</w:t>
      </w:r>
      <w:r w:rsidRPr="00560C18">
        <w:rPr>
          <w:i/>
          <w:sz w:val="19"/>
          <w:szCs w:val="19"/>
        </w:rPr>
        <w:t>а</w:t>
      </w:r>
      <w:r w:rsidRPr="00560C18">
        <w:rPr>
          <w:i/>
          <w:sz w:val="19"/>
          <w:szCs w:val="19"/>
          <w:lang w:val="en-US"/>
        </w:rPr>
        <w:t xml:space="preserve"> longifolia (L.) Huds.</w:t>
      </w:r>
      <w:r w:rsidRPr="00560C18">
        <w:rPr>
          <w:rFonts w:eastAsia="TimesNewRomanPSMT"/>
          <w:i/>
          <w:sz w:val="19"/>
          <w:szCs w:val="19"/>
          <w:lang w:val="en-US"/>
        </w:rPr>
        <w:t xml:space="preserve"> extracts are presented in this study. </w:t>
      </w:r>
      <w:r w:rsidRPr="00560C18">
        <w:rPr>
          <w:i/>
          <w:sz w:val="19"/>
          <w:szCs w:val="19"/>
          <w:lang w:val="en-US"/>
        </w:rPr>
        <w:t>The experiment was performed in large-scale research facilities «The system of experimental bases located along the altitude gradient» of MoBG, DagSC along altitude gradient of 1100 and 1930 meters above sea level, modeling the mountain-valley and high mountain conditions, correspondingly.</w:t>
      </w:r>
    </w:p>
    <w:p w:rsidR="00641EA4" w:rsidRPr="00560C18" w:rsidRDefault="00641EA4" w:rsidP="00641EA4">
      <w:pPr>
        <w:autoSpaceDE w:val="0"/>
        <w:autoSpaceDN w:val="0"/>
        <w:adjustRightInd w:val="0"/>
        <w:ind w:firstLine="567"/>
        <w:rPr>
          <w:rFonts w:eastAsia="TimesNewRomanPSMT"/>
          <w:i/>
          <w:sz w:val="19"/>
          <w:szCs w:val="19"/>
          <w:lang w:val="en-US"/>
        </w:rPr>
      </w:pPr>
      <w:r w:rsidRPr="00560C18">
        <w:rPr>
          <w:rFonts w:eastAsia="TimesNewRomanPSMT"/>
          <w:i/>
          <w:sz w:val="19"/>
          <w:szCs w:val="19"/>
          <w:lang w:val="en-US"/>
        </w:rPr>
        <w:t xml:space="preserve">Environmental- genetic researches by the reciprocal transplanting of clones to the experimental bases revealed that a </w:t>
      </w:r>
      <w:r w:rsidRPr="00560C18">
        <w:rPr>
          <w:rFonts w:eastAsia="TimesNewRomanPSMT"/>
          <w:i/>
          <w:sz w:val="19"/>
          <w:szCs w:val="19"/>
          <w:lang w:val="en-US"/>
        </w:rPr>
        <w:lastRenderedPageBreak/>
        <w:t>population origin factor controls the formation of the total antioxidant activity by 40,4 %. The intrapopulation variability or genotypes (clones) factors controls the formation of the antioxidant activity by 27,5 %. Interactions of factors are not ascertained in this experiment. The obtained data on relative stability of total antioxidant accumulation indices in some genotypes show the feasibility of fast environmental selection of clones with high concentration of antioxidants controlled by a complex of altitude gradient limiting factors.</w:t>
      </w:r>
    </w:p>
    <w:p w:rsidR="00641EA4" w:rsidRPr="00560C18" w:rsidRDefault="00641EA4" w:rsidP="00641EA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i/>
          <w:sz w:val="19"/>
          <w:szCs w:val="19"/>
          <w:lang w:val="en-US" w:eastAsia="ru-RU"/>
        </w:rPr>
      </w:pPr>
      <w:r w:rsidRPr="00560C18">
        <w:rPr>
          <w:i/>
          <w:sz w:val="19"/>
          <w:szCs w:val="19"/>
          <w:lang w:val="en-US" w:eastAsia="ru-RU"/>
        </w:rPr>
        <w:t>The origin of the population also affects the nature of the accumulation of total antioxidants, expressed in the accumulation of a greater number of them in clones growing closer to the natural population from which they were transplanted.</w:t>
      </w:r>
    </w:p>
    <w:p w:rsidR="00641EA4" w:rsidRPr="00560C18" w:rsidRDefault="00641EA4" w:rsidP="00641EA4">
      <w:pPr>
        <w:autoSpaceDE w:val="0"/>
        <w:autoSpaceDN w:val="0"/>
        <w:adjustRightInd w:val="0"/>
        <w:ind w:firstLine="567"/>
        <w:rPr>
          <w:rFonts w:eastAsia="TimesNewRomanPSMT"/>
          <w:i/>
          <w:sz w:val="19"/>
          <w:szCs w:val="19"/>
          <w:lang w:val="en-US"/>
        </w:rPr>
      </w:pPr>
      <w:r w:rsidRPr="00560C18">
        <w:rPr>
          <w:rFonts w:eastAsia="TimesNewRomanPSMT"/>
          <w:i/>
          <w:sz w:val="19"/>
          <w:szCs w:val="19"/>
          <w:lang w:val="en-US"/>
        </w:rPr>
        <w:t>In order to conserve the biodiversity and expansion of the domestic market of medicinal and aromatic herb raw material, it should be useful to grow the plant in culture, when it is possible to calculate the expected productivity and the quality of the raw material, the economic efficiency and environmental stresses.</w:t>
      </w:r>
    </w:p>
    <w:p w:rsidR="00641EA4" w:rsidRPr="00560C18" w:rsidRDefault="00641EA4" w:rsidP="00641EA4">
      <w:pPr>
        <w:ind w:firstLine="567"/>
        <w:rPr>
          <w:i/>
          <w:sz w:val="19"/>
          <w:szCs w:val="19"/>
          <w:lang w:val="en-US"/>
        </w:rPr>
      </w:pPr>
      <w:r w:rsidRPr="00560C18">
        <w:rPr>
          <w:b/>
          <w:i/>
          <w:sz w:val="19"/>
          <w:szCs w:val="19"/>
          <w:lang w:val="en-US"/>
        </w:rPr>
        <w:t>Keywords:</w:t>
      </w:r>
      <w:r w:rsidRPr="00560C18">
        <w:rPr>
          <w:i/>
          <w:sz w:val="19"/>
          <w:szCs w:val="19"/>
          <w:lang w:val="en-US"/>
        </w:rPr>
        <w:t xml:space="preserve"> antioxidants, essential oil, </w:t>
      </w:r>
      <w:r w:rsidRPr="00560C18">
        <w:rPr>
          <w:i/>
          <w:sz w:val="19"/>
          <w:szCs w:val="19"/>
        </w:rPr>
        <w:t>Меп</w:t>
      </w:r>
      <w:r w:rsidRPr="00560C18">
        <w:rPr>
          <w:i/>
          <w:sz w:val="19"/>
          <w:szCs w:val="19"/>
          <w:lang w:val="en-US"/>
        </w:rPr>
        <w:t>thalongifolia (L.) Huds, spicy-aromatic, clones, altitude gradient.</w:t>
      </w:r>
    </w:p>
    <w:p w:rsidR="00A63E9C" w:rsidRPr="00CE6B93" w:rsidRDefault="00A63E9C" w:rsidP="00641EA4">
      <w:pPr>
        <w:autoSpaceDE w:val="0"/>
        <w:autoSpaceDN w:val="0"/>
        <w:adjustRightInd w:val="0"/>
        <w:ind w:firstLine="0"/>
        <w:jc w:val="center"/>
        <w:rPr>
          <w:rFonts w:eastAsia="ArialMT"/>
          <w:b/>
          <w:szCs w:val="20"/>
          <w:lang w:val="en-US"/>
        </w:rPr>
        <w:sectPr w:rsidR="00A63E9C" w:rsidRPr="00CE6B93" w:rsidSect="009C3EAA">
          <w:type w:val="continuous"/>
          <w:pgSz w:w="11906" w:h="16838"/>
          <w:pgMar w:top="1134" w:right="1134" w:bottom="1134" w:left="1134" w:header="709" w:footer="709" w:gutter="0"/>
          <w:cols w:space="720"/>
        </w:sectPr>
      </w:pPr>
    </w:p>
    <w:p w:rsidR="00E33B02" w:rsidRDefault="00E33B02" w:rsidP="00641EA4">
      <w:pPr>
        <w:ind w:firstLine="567"/>
        <w:rPr>
          <w:b/>
          <w:sz w:val="19"/>
          <w:szCs w:val="19"/>
        </w:rPr>
      </w:pPr>
    </w:p>
    <w:p w:rsidR="00641EA4" w:rsidRPr="00E33B02" w:rsidRDefault="00E33B02" w:rsidP="00641EA4">
      <w:pPr>
        <w:ind w:firstLine="567"/>
        <w:rPr>
          <w:b/>
          <w:sz w:val="19"/>
          <w:szCs w:val="19"/>
          <w:lang w:val="en-US"/>
        </w:rPr>
      </w:pPr>
      <w:r w:rsidRPr="00E33B02">
        <w:rPr>
          <w:b/>
          <w:sz w:val="19"/>
          <w:szCs w:val="19"/>
          <w:lang w:val="en-US"/>
        </w:rPr>
        <w:t xml:space="preserve">DOI </w:t>
      </w:r>
      <w:r w:rsidRPr="00E33B02">
        <w:rPr>
          <w:b/>
          <w:sz w:val="19"/>
          <w:szCs w:val="19"/>
        </w:rPr>
        <w:t>10.15217/issn2079-0996.2019.3.233</w:t>
      </w:r>
    </w:p>
    <w:p w:rsidR="00641EA4" w:rsidRPr="00E33B02" w:rsidRDefault="00641EA4" w:rsidP="00641EA4">
      <w:pPr>
        <w:ind w:firstLine="567"/>
        <w:rPr>
          <w:b/>
          <w:i/>
          <w:iCs/>
          <w:color w:val="FF0000"/>
          <w:sz w:val="19"/>
          <w:szCs w:val="19"/>
        </w:rPr>
      </w:pPr>
      <w:r w:rsidRPr="00E33B02">
        <w:rPr>
          <w:b/>
          <w:sz w:val="19"/>
          <w:szCs w:val="19"/>
        </w:rPr>
        <w:t>УДК 637.1:637.07</w:t>
      </w:r>
    </w:p>
    <w:p w:rsidR="00641EA4" w:rsidRPr="00E33B02" w:rsidRDefault="00641EA4" w:rsidP="00641EA4">
      <w:pPr>
        <w:ind w:firstLine="567"/>
        <w:rPr>
          <w:rFonts w:eastAsia="BatangChe"/>
          <w:sz w:val="19"/>
          <w:szCs w:val="19"/>
        </w:rPr>
      </w:pPr>
    </w:p>
    <w:p w:rsidR="00641EA4" w:rsidRPr="00E33B02" w:rsidRDefault="00641EA4" w:rsidP="00641EA4">
      <w:pPr>
        <w:ind w:firstLine="567"/>
        <w:jc w:val="center"/>
        <w:rPr>
          <w:rFonts w:eastAsia="BatangChe"/>
          <w:b/>
          <w:szCs w:val="20"/>
        </w:rPr>
      </w:pPr>
      <w:bookmarkStart w:id="3" w:name="_Hlk17716250"/>
      <w:r w:rsidRPr="00E33B02">
        <w:rPr>
          <w:rFonts w:eastAsia="BatangChe"/>
          <w:b/>
          <w:szCs w:val="20"/>
        </w:rPr>
        <w:t xml:space="preserve">СЕЗОННАЯ ОЦЕНКА БЕЗОПАСНОСТИ МОЛОЧНЫХ ПРОДУКТОВ ПО </w:t>
      </w:r>
      <w:r w:rsidRPr="00E33B02">
        <w:rPr>
          <w:rStyle w:val="A19"/>
          <w:rFonts w:eastAsia="BatangChe"/>
          <w:b/>
          <w:sz w:val="20"/>
          <w:szCs w:val="20"/>
        </w:rPr>
        <w:t>МИКРОБИОЛОГИЧЕСКИМ</w:t>
      </w:r>
      <w:r w:rsidRPr="00E33B02">
        <w:rPr>
          <w:rFonts w:eastAsia="BatangChe"/>
          <w:b/>
          <w:szCs w:val="20"/>
        </w:rPr>
        <w:t xml:space="preserve"> ПОКАЗАТЕЛЯМ</w:t>
      </w:r>
    </w:p>
    <w:p w:rsidR="00641EA4" w:rsidRPr="00E33B02" w:rsidRDefault="00641EA4" w:rsidP="00641EA4">
      <w:pPr>
        <w:ind w:firstLine="567"/>
        <w:rPr>
          <w:rFonts w:eastAsia="BatangChe"/>
          <w:szCs w:val="20"/>
        </w:rPr>
      </w:pPr>
    </w:p>
    <w:p w:rsidR="00641EA4" w:rsidRPr="00E33B02" w:rsidRDefault="00641EA4" w:rsidP="00641EA4">
      <w:pPr>
        <w:ind w:firstLine="567"/>
        <w:rPr>
          <w:rFonts w:eastAsia="BatangChe"/>
          <w:b/>
          <w:szCs w:val="20"/>
        </w:rPr>
      </w:pPr>
      <w:r w:rsidRPr="00E33B02">
        <w:rPr>
          <w:rFonts w:eastAsia="BatangChe"/>
          <w:b/>
          <w:szCs w:val="20"/>
        </w:rPr>
        <w:t>М.</w:t>
      </w:r>
      <w:r w:rsidR="002D61E6" w:rsidRPr="00E33B02">
        <w:rPr>
          <w:rFonts w:eastAsia="BatangChe"/>
          <w:b/>
          <w:szCs w:val="20"/>
        </w:rPr>
        <w:t xml:space="preserve"> </w:t>
      </w:r>
      <w:r w:rsidRPr="00E33B02">
        <w:rPr>
          <w:rFonts w:eastAsia="BatangChe"/>
          <w:b/>
          <w:szCs w:val="20"/>
        </w:rPr>
        <w:t>Н. КУРБАНОВА, канд.биол. наук</w:t>
      </w:r>
    </w:p>
    <w:p w:rsidR="00641EA4" w:rsidRPr="00E33B02" w:rsidRDefault="00641EA4" w:rsidP="00641EA4">
      <w:pPr>
        <w:ind w:firstLine="567"/>
        <w:rPr>
          <w:rFonts w:eastAsia="BatangChe"/>
          <w:b/>
          <w:szCs w:val="20"/>
        </w:rPr>
      </w:pPr>
      <w:r w:rsidRPr="00E33B02">
        <w:rPr>
          <w:rFonts w:eastAsia="BatangChe"/>
          <w:b/>
          <w:szCs w:val="20"/>
        </w:rPr>
        <w:t>Н.</w:t>
      </w:r>
      <w:r w:rsidR="002D61E6" w:rsidRPr="00E33B02">
        <w:rPr>
          <w:rFonts w:eastAsia="BatangChe"/>
          <w:b/>
          <w:szCs w:val="20"/>
        </w:rPr>
        <w:t xml:space="preserve"> </w:t>
      </w:r>
      <w:r w:rsidRPr="00E33B02">
        <w:rPr>
          <w:rFonts w:eastAsia="BatangChe"/>
          <w:b/>
          <w:szCs w:val="20"/>
        </w:rPr>
        <w:t>М. СУРАЕВА, д-р биол. наук</w:t>
      </w:r>
    </w:p>
    <w:p w:rsidR="00641EA4" w:rsidRPr="00E33B02" w:rsidRDefault="00641EA4" w:rsidP="00641EA4">
      <w:pPr>
        <w:ind w:firstLine="567"/>
        <w:rPr>
          <w:rFonts w:eastAsia="BatangChe"/>
          <w:b/>
          <w:szCs w:val="20"/>
        </w:rPr>
      </w:pPr>
      <w:r w:rsidRPr="00E33B02">
        <w:rPr>
          <w:rFonts w:eastAsia="BatangChe"/>
          <w:b/>
          <w:szCs w:val="20"/>
        </w:rPr>
        <w:t>А.</w:t>
      </w:r>
      <w:r w:rsidR="002D61E6" w:rsidRPr="00E33B02">
        <w:rPr>
          <w:rFonts w:eastAsia="BatangChe"/>
          <w:b/>
          <w:szCs w:val="20"/>
        </w:rPr>
        <w:t xml:space="preserve"> </w:t>
      </w:r>
      <w:r w:rsidRPr="00E33B02">
        <w:rPr>
          <w:rFonts w:eastAsia="BatangChe"/>
          <w:b/>
          <w:szCs w:val="20"/>
        </w:rPr>
        <w:t xml:space="preserve">В. САМОЙЛОВ, </w:t>
      </w:r>
      <w:bookmarkEnd w:id="3"/>
      <w:r w:rsidRPr="00E33B02">
        <w:rPr>
          <w:rFonts w:eastAsia="BatangChe"/>
          <w:b/>
          <w:szCs w:val="20"/>
        </w:rPr>
        <w:t>канд. биол. наук</w:t>
      </w:r>
    </w:p>
    <w:p w:rsidR="00641EA4" w:rsidRPr="00E33B02" w:rsidRDefault="00641EA4" w:rsidP="00641EA4">
      <w:pPr>
        <w:ind w:left="567" w:firstLine="0"/>
        <w:rPr>
          <w:b/>
          <w:szCs w:val="20"/>
        </w:rPr>
      </w:pPr>
      <w:r w:rsidRPr="00E33B02">
        <w:rPr>
          <w:b/>
          <w:szCs w:val="20"/>
        </w:rPr>
        <w:t>Всероссийский научно-исследовательский институт технологии консервирования – филиал Федерального государственного бюджетного научного учреждения «Федеральный научный центр пищевых систем им. В.М. Горбатова» РАН (ВНИИТеК – филиал ФГБНУ «ФНЦ пищевых систем им В.М. Горбатова» РАН).</w:t>
      </w:r>
    </w:p>
    <w:p w:rsidR="00641EA4" w:rsidRPr="00E33B02" w:rsidRDefault="00641EA4" w:rsidP="00641EA4">
      <w:pPr>
        <w:ind w:firstLine="567"/>
        <w:rPr>
          <w:szCs w:val="20"/>
        </w:rPr>
      </w:pPr>
    </w:p>
    <w:p w:rsidR="007D555A" w:rsidRPr="00E33B02" w:rsidRDefault="007D555A" w:rsidP="007D555A">
      <w:pPr>
        <w:ind w:firstLine="567"/>
        <w:rPr>
          <w:rFonts w:eastAsia="BatangChe"/>
          <w:b/>
          <w:i/>
          <w:sz w:val="19"/>
          <w:szCs w:val="19"/>
          <w:lang w:val="en-US"/>
        </w:rPr>
      </w:pPr>
      <w:r w:rsidRPr="00E33B02">
        <w:rPr>
          <w:rFonts w:eastAsia="BatangChe"/>
          <w:b/>
          <w:i/>
          <w:sz w:val="19"/>
          <w:szCs w:val="19"/>
          <w:lang w:val="en-US"/>
        </w:rPr>
        <w:t>SEASONAL SAFETY ASSESSMENT OF DAIRY PRODUCTS BY MICROBIOLOGICAL INDICATORS</w:t>
      </w:r>
    </w:p>
    <w:p w:rsidR="007D555A" w:rsidRPr="00E33B02" w:rsidRDefault="007D555A" w:rsidP="007D555A">
      <w:pPr>
        <w:ind w:firstLine="567"/>
        <w:rPr>
          <w:rFonts w:eastAsia="BatangChe"/>
          <w:b/>
          <w:i/>
          <w:sz w:val="19"/>
          <w:szCs w:val="19"/>
          <w:lang w:val="en-US"/>
        </w:rPr>
      </w:pPr>
    </w:p>
    <w:p w:rsidR="007D555A" w:rsidRPr="00E33B02" w:rsidRDefault="007D555A" w:rsidP="007D555A">
      <w:pPr>
        <w:ind w:firstLine="567"/>
        <w:rPr>
          <w:rFonts w:eastAsia="BatangChe"/>
          <w:b/>
          <w:i/>
          <w:sz w:val="19"/>
          <w:szCs w:val="19"/>
          <w:lang w:val="en-US"/>
        </w:rPr>
      </w:pPr>
      <w:r w:rsidRPr="00E33B02">
        <w:rPr>
          <w:rFonts w:eastAsia="BatangChe"/>
          <w:b/>
          <w:i/>
          <w:sz w:val="19"/>
          <w:szCs w:val="19"/>
          <w:lang w:val="en-US"/>
        </w:rPr>
        <w:t>M.N.</w:t>
      </w:r>
      <w:r w:rsidR="00A63E9C" w:rsidRPr="00E33B02">
        <w:rPr>
          <w:rFonts w:eastAsia="BatangChe"/>
          <w:b/>
          <w:i/>
          <w:sz w:val="19"/>
          <w:szCs w:val="19"/>
          <w:lang w:val="en-US"/>
        </w:rPr>
        <w:t xml:space="preserve"> KURBANOVA</w:t>
      </w:r>
      <w:r w:rsidRPr="00E33B02">
        <w:rPr>
          <w:rFonts w:eastAsia="BatangChe"/>
          <w:b/>
          <w:i/>
          <w:sz w:val="19"/>
          <w:szCs w:val="19"/>
          <w:lang w:val="en-US"/>
        </w:rPr>
        <w:t>, Candidate of Biological Sciences</w:t>
      </w:r>
    </w:p>
    <w:p w:rsidR="007D555A" w:rsidRPr="00E33B02" w:rsidRDefault="007D555A" w:rsidP="007D555A">
      <w:pPr>
        <w:ind w:firstLine="567"/>
        <w:rPr>
          <w:rFonts w:eastAsia="BatangChe"/>
          <w:b/>
          <w:i/>
          <w:sz w:val="19"/>
          <w:szCs w:val="19"/>
          <w:lang w:val="en-US"/>
        </w:rPr>
      </w:pPr>
      <w:r w:rsidRPr="00E33B02">
        <w:rPr>
          <w:rFonts w:eastAsia="BatangChe"/>
          <w:b/>
          <w:i/>
          <w:sz w:val="19"/>
          <w:szCs w:val="19"/>
          <w:lang w:val="en-US"/>
        </w:rPr>
        <w:t>N.M. SURAEVA, Doctor of Biological Sciences</w:t>
      </w:r>
    </w:p>
    <w:p w:rsidR="007D555A" w:rsidRPr="00E33B02" w:rsidRDefault="007D555A" w:rsidP="007D555A">
      <w:pPr>
        <w:ind w:firstLine="567"/>
        <w:rPr>
          <w:rFonts w:eastAsia="BatangChe"/>
          <w:b/>
          <w:i/>
          <w:sz w:val="19"/>
          <w:szCs w:val="19"/>
          <w:lang w:val="en-US"/>
        </w:rPr>
      </w:pPr>
      <w:r w:rsidRPr="00E33B02">
        <w:rPr>
          <w:rFonts w:eastAsia="BatangChe"/>
          <w:b/>
          <w:i/>
          <w:sz w:val="19"/>
          <w:szCs w:val="19"/>
          <w:lang w:val="en-US"/>
        </w:rPr>
        <w:t>A.V. SAMOILOV, Candidate of Biological Sciences</w:t>
      </w:r>
    </w:p>
    <w:p w:rsidR="00641EA4" w:rsidRPr="00E33B02" w:rsidRDefault="007D555A" w:rsidP="00EF2523">
      <w:pPr>
        <w:ind w:left="567" w:firstLine="0"/>
        <w:rPr>
          <w:sz w:val="19"/>
          <w:szCs w:val="19"/>
          <w:lang w:val="en-US"/>
        </w:rPr>
      </w:pPr>
      <w:r w:rsidRPr="00E33B02">
        <w:rPr>
          <w:rFonts w:eastAsia="BatangChe"/>
          <w:b/>
          <w:i/>
          <w:sz w:val="19"/>
          <w:szCs w:val="19"/>
          <w:lang w:val="en-US"/>
        </w:rPr>
        <w:t>All-Russian Research Institute of Conservation Technology - a branch of the Federal Scientific Center for Food Systems named after V.M. Gorbatov of RAS (VNIITeK - branch of the Federal Scientific Center for Food Systems named after V.M. Gorbatov of  RAS)</w:t>
      </w:r>
    </w:p>
    <w:p w:rsidR="002D61E6" w:rsidRPr="005857E5" w:rsidRDefault="002D61E6" w:rsidP="00EF2523">
      <w:pPr>
        <w:ind w:left="567" w:firstLine="0"/>
        <w:rPr>
          <w:b/>
          <w:bCs/>
          <w:szCs w:val="20"/>
          <w:lang w:val="en-US"/>
        </w:rPr>
      </w:pPr>
      <w:bookmarkStart w:id="4" w:name="_Hlk17736169"/>
    </w:p>
    <w:p w:rsidR="00641EA4" w:rsidRPr="00560C18" w:rsidRDefault="00641EA4" w:rsidP="00641EA4">
      <w:pPr>
        <w:ind w:firstLine="567"/>
        <w:rPr>
          <w:iCs/>
          <w:szCs w:val="20"/>
        </w:rPr>
      </w:pPr>
      <w:r w:rsidRPr="00560C18">
        <w:rPr>
          <w:b/>
          <w:bCs/>
          <w:szCs w:val="20"/>
        </w:rPr>
        <w:t>Аннотация.</w:t>
      </w:r>
      <w:bookmarkStart w:id="5" w:name="_Hlk17722071"/>
      <w:r w:rsidR="002D61E6">
        <w:rPr>
          <w:b/>
          <w:bCs/>
          <w:szCs w:val="20"/>
        </w:rPr>
        <w:t xml:space="preserve"> </w:t>
      </w:r>
      <w:r w:rsidRPr="00560C18">
        <w:rPr>
          <w:szCs w:val="20"/>
        </w:rPr>
        <w:t xml:space="preserve">Была изучена сезонная динамика нарушений в молочной продукции по </w:t>
      </w:r>
      <w:r w:rsidRPr="00560C18">
        <w:rPr>
          <w:bCs/>
          <w:iCs/>
          <w:szCs w:val="20"/>
        </w:rPr>
        <w:t>санитарно-гигиеническим показателям</w:t>
      </w:r>
      <w:r w:rsidRPr="00560C18">
        <w:rPr>
          <w:szCs w:val="20"/>
        </w:rPr>
        <w:t xml:space="preserve">. Были проведены исследования 789 </w:t>
      </w:r>
      <w:r w:rsidRPr="00560C18">
        <w:rPr>
          <w:rFonts w:eastAsia="Calibri"/>
          <w:szCs w:val="20"/>
        </w:rPr>
        <w:t>образцов</w:t>
      </w:r>
      <w:r w:rsidRPr="00560C18">
        <w:rPr>
          <w:szCs w:val="20"/>
        </w:rPr>
        <w:t xml:space="preserve"> продуктов из торговых сетей Центрального региона РФ в различные сезоны 2018 года. </w:t>
      </w:r>
      <w:r w:rsidRPr="00560C18">
        <w:rPr>
          <w:rFonts w:eastAsia="Calibri"/>
          <w:szCs w:val="20"/>
        </w:rPr>
        <w:t xml:space="preserve">Установлено, что </w:t>
      </w:r>
      <w:r w:rsidRPr="00560C18">
        <w:rPr>
          <w:bCs/>
          <w:iCs/>
          <w:szCs w:val="20"/>
        </w:rPr>
        <w:t>основная доля нарушений в исследованных пробах приходилась на б</w:t>
      </w:r>
      <w:r w:rsidRPr="00560C18">
        <w:rPr>
          <w:szCs w:val="20"/>
        </w:rPr>
        <w:t>актерии группы кишечных палочек с максимальным процентом положительных проб (29,7%) в весенние месяцы по сравнению с остальными сезонами</w:t>
      </w:r>
      <w:r w:rsidRPr="00560C18">
        <w:rPr>
          <w:bCs/>
          <w:iCs/>
          <w:color w:val="000000"/>
          <w:szCs w:val="20"/>
        </w:rPr>
        <w:t xml:space="preserve">. Оказалось, что в этот период больше всего несоответствий по данному показателю было обнаружено в </w:t>
      </w:r>
      <w:r w:rsidRPr="00560C18">
        <w:rPr>
          <w:szCs w:val="20"/>
        </w:rPr>
        <w:t>кисломолочной продукции и сырах, 33,3 и 37,4 %</w:t>
      </w:r>
      <w:r w:rsidR="005857E5">
        <w:rPr>
          <w:szCs w:val="20"/>
        </w:rPr>
        <w:t xml:space="preserve"> </w:t>
      </w:r>
      <w:r w:rsidRPr="00560C18">
        <w:rPr>
          <w:szCs w:val="20"/>
        </w:rPr>
        <w:t xml:space="preserve"> соответственно.</w:t>
      </w:r>
      <w:r w:rsidRPr="00560C18">
        <w:rPr>
          <w:bCs/>
          <w:iCs/>
          <w:color w:val="000000"/>
          <w:szCs w:val="20"/>
        </w:rPr>
        <w:t xml:space="preserve"> Н</w:t>
      </w:r>
      <w:r w:rsidRPr="00560C18">
        <w:rPr>
          <w:szCs w:val="20"/>
        </w:rPr>
        <w:t xml:space="preserve">аибольшая доля регламентированных несоответствий по выявлению количества мезофильных аэробных и факультативно анаэробных микроорганизмов  приходилась на летние месяцы. </w:t>
      </w:r>
      <w:r w:rsidRPr="00560C18">
        <w:rPr>
          <w:iCs/>
          <w:szCs w:val="20"/>
        </w:rPr>
        <w:t xml:space="preserve">При исследовании кисломолочной продукции </w:t>
      </w:r>
      <w:r w:rsidRPr="00560C18">
        <w:rPr>
          <w:szCs w:val="20"/>
        </w:rPr>
        <w:t>на соответствие показателям порчи, было показано, что п</w:t>
      </w:r>
      <w:r w:rsidRPr="00560C18">
        <w:rPr>
          <w:iCs/>
          <w:szCs w:val="20"/>
        </w:rPr>
        <w:t>овышение климатической температуры также влияло на рост положительных проб. В весенне-летний период в этой же продукции был</w:t>
      </w:r>
      <w:r w:rsidR="005857E5">
        <w:rPr>
          <w:iCs/>
          <w:szCs w:val="20"/>
        </w:rPr>
        <w:t xml:space="preserve"> </w:t>
      </w:r>
      <w:r w:rsidRPr="00560C18">
        <w:rPr>
          <w:iCs/>
          <w:szCs w:val="20"/>
        </w:rPr>
        <w:t xml:space="preserve"> отмечен и максимальный процент проб с превышением норм содержания сорбиновой кислоты.</w:t>
      </w:r>
    </w:p>
    <w:bookmarkEnd w:id="5"/>
    <w:p w:rsidR="00641EA4" w:rsidRPr="00560C18" w:rsidRDefault="00641EA4" w:rsidP="00641EA4">
      <w:pPr>
        <w:ind w:firstLine="567"/>
        <w:rPr>
          <w:szCs w:val="20"/>
        </w:rPr>
      </w:pPr>
      <w:r w:rsidRPr="00560C18">
        <w:rPr>
          <w:b/>
          <w:szCs w:val="20"/>
        </w:rPr>
        <w:t>Ключевые слова</w:t>
      </w:r>
      <w:r w:rsidRPr="00560C18">
        <w:rPr>
          <w:b/>
          <w:i/>
          <w:szCs w:val="20"/>
        </w:rPr>
        <w:t xml:space="preserve">: </w:t>
      </w:r>
      <w:r w:rsidRPr="00560C18">
        <w:rPr>
          <w:i/>
          <w:iCs/>
          <w:szCs w:val="20"/>
        </w:rPr>
        <w:t>микробиологические показатели</w:t>
      </w:r>
      <w:r w:rsidRPr="00560C18">
        <w:rPr>
          <w:szCs w:val="20"/>
        </w:rPr>
        <w:t>, молочная продукция, мониторинг, сезонная динамика</w:t>
      </w:r>
    </w:p>
    <w:p w:rsidR="00641EA4" w:rsidRPr="00560C18" w:rsidRDefault="00641EA4" w:rsidP="00641EA4">
      <w:pPr>
        <w:ind w:firstLine="567"/>
        <w:rPr>
          <w:b/>
          <w:bCs/>
          <w:i/>
          <w:iCs/>
          <w:szCs w:val="20"/>
        </w:rPr>
      </w:pPr>
    </w:p>
    <w:p w:rsidR="00641EA4" w:rsidRPr="00560C18" w:rsidRDefault="00641EA4" w:rsidP="00641EA4">
      <w:pPr>
        <w:ind w:firstLine="567"/>
        <w:rPr>
          <w:i/>
          <w:iCs/>
          <w:szCs w:val="20"/>
          <w:lang w:val="en-US"/>
        </w:rPr>
      </w:pPr>
      <w:r w:rsidRPr="00560C18">
        <w:rPr>
          <w:b/>
          <w:bCs/>
          <w:i/>
          <w:iCs/>
          <w:szCs w:val="20"/>
          <w:lang w:val="en-US"/>
        </w:rPr>
        <w:t>Annotation.</w:t>
      </w:r>
      <w:r w:rsidRPr="00560C18">
        <w:rPr>
          <w:i/>
          <w:iCs/>
          <w:szCs w:val="20"/>
          <w:lang w:val="en-US"/>
        </w:rPr>
        <w:t xml:space="preserve"> Following article is dedicated to seasonal dynamic of irregularities in dairy products for hygiene indicators 789 samples of products from retail chains of the Central region Russian Federation were studied in different seasons of 2018 for compliance with the requirements of microbiological safety. It was found that the bulk of the irregularities in the samples were caused by coliform bacteria with the maximum percentage of positive samples (29.7%) in spring compared to other seasons. It turned out that during this period, the most discrepancies in this indicator were found in dairy products and cheeses, 33.3 and 37.4 %, respectively. The largest share of the regulated nonconformances to identify the number of mesophilic aerobic and facultative anaerobic microorganisms were in summer months. It was shown that the increase in climate temperature also influenced on the growth of number of positive samples., The maximum percentage of samples exceeding the norms of sorbic a</w:t>
      </w:r>
      <w:r w:rsidRPr="00560C18">
        <w:rPr>
          <w:i/>
          <w:iCs/>
          <w:szCs w:val="20"/>
        </w:rPr>
        <w:t>с</w:t>
      </w:r>
      <w:r w:rsidRPr="00560C18">
        <w:rPr>
          <w:i/>
          <w:iCs/>
          <w:szCs w:val="20"/>
          <w:lang w:val="en-US"/>
        </w:rPr>
        <w:t>id content was also noted in the same products in the spring and summer periods.</w:t>
      </w:r>
    </w:p>
    <w:p w:rsidR="00641EA4" w:rsidRPr="00560C18" w:rsidRDefault="00641EA4" w:rsidP="00641EA4">
      <w:pPr>
        <w:ind w:firstLine="567"/>
        <w:rPr>
          <w:i/>
          <w:iCs/>
          <w:szCs w:val="20"/>
          <w:lang w:val="en-US"/>
        </w:rPr>
      </w:pPr>
      <w:r w:rsidRPr="00560C18">
        <w:rPr>
          <w:b/>
          <w:i/>
          <w:iCs/>
          <w:szCs w:val="20"/>
          <w:lang w:val="en-US"/>
        </w:rPr>
        <w:t>Key words:</w:t>
      </w:r>
      <w:r w:rsidRPr="00560C18">
        <w:rPr>
          <w:i/>
          <w:iCs/>
          <w:szCs w:val="20"/>
          <w:lang w:val="en-US"/>
        </w:rPr>
        <w:t xml:space="preserve"> microbiological indicators, dairy products, monitoring, seasonal dynamics</w:t>
      </w:r>
      <w:bookmarkEnd w:id="4"/>
    </w:p>
    <w:p w:rsidR="00641EA4" w:rsidRPr="00560C18" w:rsidRDefault="00641EA4" w:rsidP="00641EA4">
      <w:pPr>
        <w:ind w:firstLine="567"/>
        <w:rPr>
          <w:szCs w:val="20"/>
          <w:lang w:val="en-US"/>
        </w:rPr>
      </w:pPr>
    </w:p>
    <w:p w:rsidR="001921B6" w:rsidRPr="00CE6B93" w:rsidRDefault="001921B6" w:rsidP="00641EA4">
      <w:pPr>
        <w:shd w:val="clear" w:color="auto" w:fill="FFFFFF"/>
        <w:ind w:firstLine="567"/>
        <w:contextualSpacing/>
        <w:rPr>
          <w:b/>
          <w:bCs/>
          <w:sz w:val="19"/>
          <w:szCs w:val="19"/>
          <w:lang w:val="en-US"/>
        </w:rPr>
        <w:sectPr w:rsidR="001921B6" w:rsidRPr="00CE6B93" w:rsidSect="009C3EAA">
          <w:type w:val="continuous"/>
          <w:pgSz w:w="11906" w:h="16838"/>
          <w:pgMar w:top="1134" w:right="1134" w:bottom="1134" w:left="1134" w:header="709" w:footer="709" w:gutter="0"/>
          <w:cols w:space="720"/>
        </w:sectPr>
      </w:pPr>
    </w:p>
    <w:p w:rsidR="00EF2523" w:rsidRPr="002A586E" w:rsidRDefault="00EF2523" w:rsidP="00AD0033">
      <w:pPr>
        <w:tabs>
          <w:tab w:val="left" w:pos="851"/>
          <w:tab w:val="left" w:pos="1457"/>
        </w:tabs>
        <w:ind w:firstLine="567"/>
        <w:rPr>
          <w:szCs w:val="20"/>
          <w:lang w:val="en-US"/>
        </w:rPr>
      </w:pPr>
    </w:p>
    <w:p w:rsidR="00864B30" w:rsidRPr="00EF2523" w:rsidRDefault="0001419F" w:rsidP="00864B30">
      <w:pPr>
        <w:ind w:firstLine="567"/>
        <w:rPr>
          <w:b/>
          <w:szCs w:val="20"/>
        </w:rPr>
      </w:pPr>
      <w:r w:rsidRPr="00EF2523">
        <w:rPr>
          <w:rFonts w:ascii="yandex-sans" w:hAnsi="yandex-sans"/>
          <w:b/>
          <w:color w:val="000000"/>
          <w:szCs w:val="20"/>
          <w:shd w:val="clear" w:color="auto" w:fill="FFFFFF"/>
        </w:rPr>
        <w:t>УДК 637.344</w:t>
      </w:r>
    </w:p>
    <w:p w:rsidR="00864B30" w:rsidRPr="00864B30" w:rsidRDefault="00864B30" w:rsidP="00864B30">
      <w:pPr>
        <w:ind w:firstLine="567"/>
        <w:jc w:val="center"/>
        <w:rPr>
          <w:b/>
          <w:szCs w:val="20"/>
        </w:rPr>
      </w:pPr>
    </w:p>
    <w:p w:rsidR="00A70450" w:rsidRPr="00A70450" w:rsidRDefault="00A70450" w:rsidP="00A70450">
      <w:pPr>
        <w:ind w:firstLine="567"/>
        <w:jc w:val="center"/>
        <w:rPr>
          <w:b/>
          <w:szCs w:val="20"/>
        </w:rPr>
      </w:pPr>
      <w:r w:rsidRPr="00A70450">
        <w:rPr>
          <w:b/>
          <w:szCs w:val="20"/>
        </w:rPr>
        <w:t xml:space="preserve">ИЗУЧЕНИЕ ВОЗМОЖНОСТИ ИСПОЛЬЗОВАНИЯ СЫРНОЙ СЫВОРОТКИ В </w:t>
      </w:r>
    </w:p>
    <w:p w:rsidR="00A70450" w:rsidRPr="00A70450" w:rsidRDefault="00A70450" w:rsidP="00A70450">
      <w:pPr>
        <w:ind w:firstLine="567"/>
        <w:jc w:val="center"/>
        <w:rPr>
          <w:b/>
          <w:szCs w:val="20"/>
        </w:rPr>
      </w:pPr>
      <w:r w:rsidRPr="00A70450">
        <w:rPr>
          <w:b/>
          <w:szCs w:val="20"/>
        </w:rPr>
        <w:t>ТЕХНОЛОГИИ ПРИГОТОВЛЕНИЯ БУЛОЧЕК</w:t>
      </w:r>
    </w:p>
    <w:p w:rsidR="00A70450" w:rsidRPr="00A70450" w:rsidRDefault="00A70450" w:rsidP="00A70450">
      <w:pPr>
        <w:ind w:firstLine="567"/>
        <w:rPr>
          <w:b/>
          <w:szCs w:val="20"/>
        </w:rPr>
      </w:pPr>
    </w:p>
    <w:p w:rsidR="00A70450" w:rsidRPr="00A70450" w:rsidRDefault="00A70450" w:rsidP="00A70450">
      <w:pPr>
        <w:ind w:left="567" w:firstLine="0"/>
        <w:rPr>
          <w:b/>
          <w:szCs w:val="20"/>
        </w:rPr>
      </w:pPr>
      <w:r w:rsidRPr="00A70450">
        <w:rPr>
          <w:b/>
          <w:szCs w:val="20"/>
        </w:rPr>
        <w:t>Н.</w:t>
      </w:r>
      <w:r>
        <w:rPr>
          <w:b/>
          <w:szCs w:val="20"/>
        </w:rPr>
        <w:t xml:space="preserve"> </w:t>
      </w:r>
      <w:r w:rsidRPr="00A70450">
        <w:rPr>
          <w:b/>
          <w:szCs w:val="20"/>
        </w:rPr>
        <w:t>Г. ЛЕБЕДЕВА, студент</w:t>
      </w:r>
    </w:p>
    <w:p w:rsidR="00A70450" w:rsidRPr="00A70450" w:rsidRDefault="00A70450" w:rsidP="00A70450">
      <w:pPr>
        <w:ind w:left="567" w:firstLine="0"/>
        <w:rPr>
          <w:b/>
          <w:szCs w:val="20"/>
        </w:rPr>
      </w:pPr>
      <w:r w:rsidRPr="00A70450">
        <w:rPr>
          <w:b/>
          <w:szCs w:val="20"/>
        </w:rPr>
        <w:t>В.</w:t>
      </w:r>
      <w:r>
        <w:rPr>
          <w:b/>
          <w:szCs w:val="20"/>
        </w:rPr>
        <w:t xml:space="preserve"> </w:t>
      </w:r>
      <w:r w:rsidRPr="00A70450">
        <w:rPr>
          <w:b/>
          <w:szCs w:val="20"/>
        </w:rPr>
        <w:t>А. КОЦУР, студент</w:t>
      </w:r>
    </w:p>
    <w:p w:rsidR="00186581" w:rsidRDefault="00A70450" w:rsidP="00A70450">
      <w:pPr>
        <w:ind w:left="567" w:firstLine="0"/>
        <w:rPr>
          <w:b/>
          <w:szCs w:val="20"/>
        </w:rPr>
      </w:pPr>
      <w:r w:rsidRPr="00A70450">
        <w:rPr>
          <w:b/>
          <w:szCs w:val="20"/>
        </w:rPr>
        <w:t>А.</w:t>
      </w:r>
      <w:r>
        <w:rPr>
          <w:b/>
          <w:szCs w:val="20"/>
        </w:rPr>
        <w:t xml:space="preserve"> </w:t>
      </w:r>
      <w:r w:rsidRPr="00A70450">
        <w:rPr>
          <w:b/>
          <w:szCs w:val="20"/>
        </w:rPr>
        <w:t xml:space="preserve">В. БОРИСОВА, канд. техн. наук, доц. </w:t>
      </w:r>
    </w:p>
    <w:p w:rsidR="00A70450" w:rsidRPr="0006753A" w:rsidRDefault="00A70450" w:rsidP="00A70450">
      <w:pPr>
        <w:ind w:left="567" w:firstLine="0"/>
        <w:rPr>
          <w:b/>
          <w:szCs w:val="20"/>
          <w:lang w:val="en-US"/>
        </w:rPr>
      </w:pPr>
      <w:r w:rsidRPr="00A70450">
        <w:rPr>
          <w:b/>
          <w:szCs w:val="20"/>
        </w:rPr>
        <w:t>Самарского</w:t>
      </w:r>
      <w:r w:rsidRPr="0006753A">
        <w:rPr>
          <w:b/>
          <w:szCs w:val="20"/>
          <w:lang w:val="en-US"/>
        </w:rPr>
        <w:t xml:space="preserve"> </w:t>
      </w:r>
      <w:r w:rsidRPr="00A70450">
        <w:rPr>
          <w:b/>
          <w:szCs w:val="20"/>
        </w:rPr>
        <w:t>технического</w:t>
      </w:r>
      <w:r w:rsidRPr="0006753A">
        <w:rPr>
          <w:b/>
          <w:szCs w:val="20"/>
          <w:lang w:val="en-US"/>
        </w:rPr>
        <w:t xml:space="preserve"> </w:t>
      </w:r>
      <w:r w:rsidRPr="00A70450">
        <w:rPr>
          <w:b/>
          <w:szCs w:val="20"/>
        </w:rPr>
        <w:t>университета</w:t>
      </w:r>
      <w:r w:rsidRPr="0006753A">
        <w:rPr>
          <w:b/>
          <w:szCs w:val="20"/>
          <w:lang w:val="en-US"/>
        </w:rPr>
        <w:t xml:space="preserve">, </w:t>
      </w:r>
      <w:r w:rsidRPr="00A70450">
        <w:rPr>
          <w:b/>
          <w:szCs w:val="20"/>
        </w:rPr>
        <w:t>г</w:t>
      </w:r>
      <w:r w:rsidRPr="0006753A">
        <w:rPr>
          <w:b/>
          <w:szCs w:val="20"/>
          <w:lang w:val="en-US"/>
        </w:rPr>
        <w:t xml:space="preserve">. </w:t>
      </w:r>
      <w:r w:rsidRPr="00A70450">
        <w:rPr>
          <w:b/>
          <w:szCs w:val="20"/>
        </w:rPr>
        <w:t>Самара</w:t>
      </w:r>
      <w:r w:rsidRPr="0006753A">
        <w:rPr>
          <w:b/>
          <w:szCs w:val="20"/>
          <w:lang w:val="en-US"/>
        </w:rPr>
        <w:t xml:space="preserve"> </w:t>
      </w:r>
    </w:p>
    <w:p w:rsidR="00A70450" w:rsidRPr="0006753A" w:rsidRDefault="00A70450" w:rsidP="00A70450">
      <w:pPr>
        <w:ind w:firstLine="567"/>
        <w:rPr>
          <w:b/>
          <w:szCs w:val="20"/>
          <w:lang w:val="en-US"/>
        </w:rPr>
      </w:pPr>
    </w:p>
    <w:p w:rsidR="00A70450" w:rsidRPr="00A70450" w:rsidRDefault="00A70450" w:rsidP="00A70450">
      <w:pPr>
        <w:ind w:firstLine="567"/>
        <w:rPr>
          <w:b/>
          <w:i/>
          <w:szCs w:val="20"/>
          <w:lang w:val="en-US"/>
        </w:rPr>
      </w:pPr>
      <w:r w:rsidRPr="00A70450">
        <w:rPr>
          <w:b/>
          <w:i/>
          <w:szCs w:val="20"/>
          <w:lang w:val="en-US"/>
        </w:rPr>
        <w:t>STUDYING THE POSSIBILITY OF USING CHEESE WHEY IN BREAD COOKING TECHNOLOGY</w:t>
      </w:r>
    </w:p>
    <w:p w:rsidR="00A70450" w:rsidRPr="00A70450" w:rsidRDefault="00A70450" w:rsidP="00A70450">
      <w:pPr>
        <w:ind w:firstLine="567"/>
        <w:rPr>
          <w:b/>
          <w:i/>
          <w:szCs w:val="20"/>
          <w:lang w:val="en-US"/>
        </w:rPr>
      </w:pPr>
    </w:p>
    <w:p w:rsidR="00A70450" w:rsidRPr="00A70450" w:rsidRDefault="00A70450" w:rsidP="00A70450">
      <w:pPr>
        <w:ind w:firstLine="567"/>
        <w:rPr>
          <w:b/>
          <w:i/>
          <w:szCs w:val="20"/>
          <w:lang w:val="en-US"/>
        </w:rPr>
      </w:pPr>
      <w:r w:rsidRPr="00A70450">
        <w:rPr>
          <w:b/>
          <w:i/>
          <w:szCs w:val="20"/>
          <w:lang w:val="en-US"/>
        </w:rPr>
        <w:t>N. G. LEBEDEVA, student</w:t>
      </w:r>
    </w:p>
    <w:p w:rsidR="00A70450" w:rsidRPr="00A70450" w:rsidRDefault="00A70450" w:rsidP="00A70450">
      <w:pPr>
        <w:ind w:firstLine="567"/>
        <w:rPr>
          <w:b/>
          <w:i/>
          <w:szCs w:val="20"/>
          <w:lang w:val="en-US"/>
        </w:rPr>
      </w:pPr>
      <w:r w:rsidRPr="00A70450">
        <w:rPr>
          <w:b/>
          <w:i/>
          <w:szCs w:val="20"/>
          <w:lang w:val="en-US"/>
        </w:rPr>
        <w:t>V. A. KOTSUR, student</w:t>
      </w:r>
    </w:p>
    <w:p w:rsidR="00186581" w:rsidRPr="00186581" w:rsidRDefault="00A70450" w:rsidP="00EF2523">
      <w:pPr>
        <w:ind w:left="567" w:firstLine="0"/>
        <w:rPr>
          <w:b/>
          <w:i/>
          <w:szCs w:val="20"/>
          <w:lang w:val="en-US"/>
        </w:rPr>
      </w:pPr>
      <w:r w:rsidRPr="00A70450">
        <w:rPr>
          <w:b/>
          <w:i/>
          <w:szCs w:val="20"/>
          <w:lang w:val="en-US"/>
        </w:rPr>
        <w:t xml:space="preserve">A. V. BORISOVA, Candidate of technical sciences, Associate professor </w:t>
      </w:r>
    </w:p>
    <w:p w:rsidR="00A70450" w:rsidRPr="00A70450" w:rsidRDefault="00A70450" w:rsidP="00EF2523">
      <w:pPr>
        <w:ind w:left="567" w:firstLine="0"/>
        <w:rPr>
          <w:b/>
          <w:szCs w:val="20"/>
          <w:lang w:val="en-US"/>
        </w:rPr>
      </w:pPr>
      <w:r w:rsidRPr="00A70450">
        <w:rPr>
          <w:b/>
          <w:i/>
          <w:szCs w:val="20"/>
          <w:lang w:val="en-US"/>
        </w:rPr>
        <w:t>Samara Technical University, Samara</w:t>
      </w:r>
    </w:p>
    <w:p w:rsidR="00A70450" w:rsidRPr="00D8709C" w:rsidRDefault="00A70450" w:rsidP="00A70450">
      <w:pPr>
        <w:ind w:firstLine="567"/>
        <w:rPr>
          <w:b/>
          <w:szCs w:val="20"/>
          <w:lang w:val="en-US"/>
        </w:rPr>
      </w:pPr>
    </w:p>
    <w:p w:rsidR="00A70450" w:rsidRPr="00EF2523" w:rsidRDefault="00A70450" w:rsidP="00A70450">
      <w:pPr>
        <w:ind w:firstLine="567"/>
        <w:rPr>
          <w:sz w:val="19"/>
          <w:szCs w:val="19"/>
        </w:rPr>
      </w:pPr>
      <w:r w:rsidRPr="00EF2523">
        <w:rPr>
          <w:b/>
          <w:sz w:val="19"/>
          <w:szCs w:val="19"/>
        </w:rPr>
        <w:t>Аннотация</w:t>
      </w:r>
      <w:r w:rsidRPr="0006753A">
        <w:rPr>
          <w:b/>
          <w:sz w:val="19"/>
          <w:szCs w:val="19"/>
          <w:lang w:val="en-US"/>
        </w:rPr>
        <w:t>.</w:t>
      </w:r>
      <w:r w:rsidRPr="0006753A">
        <w:rPr>
          <w:sz w:val="19"/>
          <w:szCs w:val="19"/>
          <w:lang w:val="en-US"/>
        </w:rPr>
        <w:t xml:space="preserve"> </w:t>
      </w:r>
      <w:r w:rsidRPr="00EF2523">
        <w:rPr>
          <w:sz w:val="19"/>
          <w:szCs w:val="19"/>
        </w:rPr>
        <w:t>В статье показана возможность расширить ассортимент мучных изделий для фастфуда и обоснована целесообразность производства булочек для гамбургеров с более дешевой ценой за счет введения в рецептуру сырной сыворотки. Цель исследования – разработка рецептур булочек для гамбургеров с различными видами сырных сывороток. Объектами исследования являлись образцы булочек для гамбургеров с рецептурными компонентами – подсырные сыворотки сыров «Славянский» и «Рикотта». На первом этапе исследования проводили моделирование базовой рецептуры булочек. Сырную сыворотку вносили в рецептуру в полной замене молоку и воде. Смешивание пшеничной муки и вносимых добавок осуществляли с использованием механического замеса, что позволило получить однородную массу и обогатить тесто кислородом. При проведении эксперимента для сравнения результатов исследования изготавливали булочки для гамбургера без изменения рецептуры (контроль) двух вариантов (на воде и на молоке). Вариант 1 – в стандартной рецептуре добавляемого молока заменили сырной сывороткой сыра «Славянского». Вариант 2 – в стандартной рецептуре молока заменили сырной сывороткой «Рикотта». Полученные образцы булочек анализировали по физико-химическим и органолептическим показателям. Наилучшими показателями качества обладали изделия варианта 2. Разработана рецептура на булочки для бургера. В опытных образцах булочек более высокое содержание пищевых волокон, что значительно повышает их биологическую ценность по сравнению с булочками, сделанными на воде.</w:t>
      </w:r>
    </w:p>
    <w:p w:rsidR="00A70450" w:rsidRPr="00EF2523" w:rsidRDefault="00A70450" w:rsidP="00A70450">
      <w:pPr>
        <w:ind w:firstLine="567"/>
        <w:rPr>
          <w:sz w:val="19"/>
          <w:szCs w:val="19"/>
        </w:rPr>
      </w:pPr>
      <w:r w:rsidRPr="00EF2523">
        <w:rPr>
          <w:b/>
          <w:sz w:val="19"/>
          <w:szCs w:val="19"/>
        </w:rPr>
        <w:t>Ключевые слова:</w:t>
      </w:r>
      <w:r w:rsidRPr="00EF2523">
        <w:rPr>
          <w:sz w:val="19"/>
          <w:szCs w:val="19"/>
        </w:rPr>
        <w:t xml:space="preserve"> булочки для гамбургера, подсырная сыворотка, общественное питание, фастфуд.</w:t>
      </w:r>
    </w:p>
    <w:p w:rsidR="00A70450" w:rsidRPr="00A70450" w:rsidRDefault="00A70450" w:rsidP="00A70450">
      <w:pPr>
        <w:ind w:firstLine="567"/>
        <w:rPr>
          <w:b/>
          <w:i/>
          <w:szCs w:val="20"/>
        </w:rPr>
      </w:pPr>
    </w:p>
    <w:p w:rsidR="00A70450" w:rsidRPr="00A70450" w:rsidRDefault="00A70450" w:rsidP="00A70450">
      <w:pPr>
        <w:ind w:firstLine="567"/>
        <w:rPr>
          <w:i/>
          <w:sz w:val="19"/>
          <w:szCs w:val="19"/>
          <w:lang w:val="en-US"/>
        </w:rPr>
      </w:pPr>
      <w:r>
        <w:rPr>
          <w:b/>
          <w:i/>
          <w:sz w:val="19"/>
          <w:szCs w:val="19"/>
          <w:lang w:val="en-US"/>
        </w:rPr>
        <w:t>Abstract</w:t>
      </w:r>
      <w:r w:rsidRPr="00A70450">
        <w:rPr>
          <w:b/>
          <w:i/>
          <w:sz w:val="19"/>
          <w:szCs w:val="19"/>
          <w:lang w:val="en-US"/>
        </w:rPr>
        <w:t>.</w:t>
      </w:r>
      <w:r w:rsidRPr="00A70450">
        <w:rPr>
          <w:i/>
          <w:sz w:val="19"/>
          <w:szCs w:val="19"/>
          <w:lang w:val="en-US"/>
        </w:rPr>
        <w:t xml:space="preserve"> The article shows the opportunity to expand the range of flour products for fast food and justified the feasibility of producing hamburger buns with a cheaper price due to the introduction of cheese whey into the recipe. The purpose of the study is the development of buns for hamburgers with various types of cheese whey. The objects of study were samples of hamburger buns with prescription ingredients - cheese whey “Slavyansky” and “Ricotta” cheese. At the first stage of the study, the basic recipe for buns was modeled. Cheese whey was added to the recipe in a complete replacement for milk and water. Mixing wheat flour and added additives was carried out using a mechanical batch, which made it possible to obtain a homogeneous mass and enrich the dough with oxygen. During the experiment, in order to compare the results of the study, the hamburger buns were made without changing the formulation (control) of the two options (on water and on milk). Option 1 - in the standard formula of added milk was replaced with cheese serum of Slavyansky cheese. Option 2 - in the standard formula milk was replaced with ricotta cheese whey. The resulting samples of buns were analyzed by physico-chemical and organoleptic characteristics. The products of option 2 had the best quality indicators. A recipe for burger buns was developed. The test samples of buns have a higher content of dietary fiber, which significantly increases their biological value compared to buns made on water.</w:t>
      </w:r>
    </w:p>
    <w:p w:rsidR="00A70450" w:rsidRPr="00A70450" w:rsidRDefault="00A70450" w:rsidP="00A70450">
      <w:pPr>
        <w:ind w:firstLine="567"/>
        <w:rPr>
          <w:i/>
          <w:sz w:val="19"/>
          <w:szCs w:val="19"/>
          <w:lang w:val="en-US"/>
        </w:rPr>
      </w:pPr>
      <w:r w:rsidRPr="00A70450">
        <w:rPr>
          <w:b/>
          <w:i/>
          <w:sz w:val="19"/>
          <w:szCs w:val="19"/>
          <w:lang w:val="en-US"/>
        </w:rPr>
        <w:t>Keywords:</w:t>
      </w:r>
      <w:r w:rsidRPr="00A70450">
        <w:rPr>
          <w:i/>
          <w:sz w:val="19"/>
          <w:szCs w:val="19"/>
          <w:lang w:val="en-US"/>
        </w:rPr>
        <w:t xml:space="preserve"> hamburger buns, cheese whey, catering, fast food.</w:t>
      </w:r>
    </w:p>
    <w:p w:rsidR="00A70450" w:rsidRPr="00A70450" w:rsidRDefault="00A70450" w:rsidP="00A70450">
      <w:pPr>
        <w:spacing w:line="240" w:lineRule="exact"/>
        <w:ind w:firstLine="567"/>
        <w:rPr>
          <w:b/>
          <w:i/>
          <w:color w:val="000000"/>
          <w:szCs w:val="20"/>
          <w:lang w:val="en-US" w:eastAsia="ru-RU"/>
        </w:rPr>
      </w:pPr>
    </w:p>
    <w:p w:rsidR="001921B6" w:rsidRPr="00CE6B93" w:rsidRDefault="001921B6" w:rsidP="00A70450">
      <w:pPr>
        <w:spacing w:line="240" w:lineRule="exact"/>
        <w:ind w:firstLine="567"/>
        <w:rPr>
          <w:b/>
          <w:color w:val="000000"/>
          <w:szCs w:val="20"/>
          <w:lang w:val="en-US" w:eastAsia="ru-RU"/>
        </w:rPr>
        <w:sectPr w:rsidR="001921B6" w:rsidRPr="00CE6B93" w:rsidSect="009C3EAA">
          <w:type w:val="continuous"/>
          <w:pgSz w:w="11906" w:h="16838"/>
          <w:pgMar w:top="1134" w:right="1134" w:bottom="1134" w:left="1134" w:header="709" w:footer="709" w:gutter="0"/>
          <w:cols w:space="720"/>
        </w:sectPr>
      </w:pPr>
    </w:p>
    <w:p w:rsidR="00A70450" w:rsidRPr="00D8709C" w:rsidRDefault="00A70450" w:rsidP="00A70450">
      <w:pPr>
        <w:widowControl/>
        <w:shd w:val="clear" w:color="auto" w:fill="FFFFFF"/>
        <w:spacing w:line="240" w:lineRule="exact"/>
        <w:ind w:firstLine="567"/>
        <w:jc w:val="left"/>
        <w:rPr>
          <w:b/>
          <w:color w:val="000000"/>
          <w:szCs w:val="20"/>
          <w:lang w:val="en-US" w:eastAsia="ru-RU"/>
        </w:rPr>
      </w:pPr>
    </w:p>
    <w:p w:rsidR="007C03A8" w:rsidRPr="00CE6B93" w:rsidRDefault="007C03A8" w:rsidP="00090CA7">
      <w:pPr>
        <w:ind w:firstLine="567"/>
        <w:rPr>
          <w:b/>
          <w:szCs w:val="20"/>
          <w:lang w:val="en-US"/>
        </w:rPr>
      </w:pPr>
    </w:p>
    <w:p w:rsidR="00A70450" w:rsidRDefault="00A70450" w:rsidP="00090CA7">
      <w:pPr>
        <w:ind w:firstLine="567"/>
        <w:rPr>
          <w:b/>
          <w:szCs w:val="20"/>
        </w:rPr>
      </w:pPr>
      <w:r w:rsidRPr="00A70450">
        <w:rPr>
          <w:b/>
          <w:szCs w:val="20"/>
        </w:rPr>
        <w:t>УДК</w:t>
      </w:r>
      <w:r w:rsidR="009B74F0">
        <w:rPr>
          <w:b/>
          <w:szCs w:val="20"/>
        </w:rPr>
        <w:t xml:space="preserve"> </w:t>
      </w:r>
      <w:r w:rsidRPr="00A70450">
        <w:rPr>
          <w:b/>
          <w:szCs w:val="20"/>
        </w:rPr>
        <w:t>631.565:635156:637.12.072:635.64</w:t>
      </w:r>
    </w:p>
    <w:p w:rsidR="00A70450" w:rsidRPr="00A70450" w:rsidRDefault="00A70450" w:rsidP="00090CA7">
      <w:pPr>
        <w:ind w:firstLine="567"/>
        <w:rPr>
          <w:b/>
          <w:bCs/>
          <w:szCs w:val="20"/>
        </w:rPr>
      </w:pPr>
    </w:p>
    <w:p w:rsidR="00A70450" w:rsidRPr="00A70450" w:rsidRDefault="00A70450" w:rsidP="00090CA7">
      <w:pPr>
        <w:spacing w:line="100" w:lineRule="atLeast"/>
        <w:ind w:firstLine="567"/>
        <w:jc w:val="center"/>
        <w:rPr>
          <w:b/>
          <w:bCs/>
          <w:szCs w:val="20"/>
        </w:rPr>
      </w:pPr>
      <w:r w:rsidRPr="00A70450">
        <w:rPr>
          <w:b/>
          <w:bCs/>
          <w:szCs w:val="20"/>
        </w:rPr>
        <w:t>ТРАНСПОРТИРОВКА, ТАРА И КАЧЕСТВО ПЛОДОВ ТОМАТОВ</w:t>
      </w:r>
    </w:p>
    <w:p w:rsidR="00A70450" w:rsidRPr="00A70450" w:rsidRDefault="00A70450" w:rsidP="00090CA7">
      <w:pPr>
        <w:spacing w:line="100" w:lineRule="atLeast"/>
        <w:ind w:firstLine="567"/>
        <w:jc w:val="center"/>
        <w:rPr>
          <w:b/>
          <w:bCs/>
          <w:szCs w:val="20"/>
        </w:rPr>
      </w:pPr>
    </w:p>
    <w:p w:rsidR="00A70450" w:rsidRPr="00473F32" w:rsidRDefault="00A70450" w:rsidP="00090CA7">
      <w:pPr>
        <w:spacing w:line="100" w:lineRule="atLeast"/>
        <w:ind w:firstLine="567"/>
        <w:rPr>
          <w:b/>
          <w:szCs w:val="20"/>
        </w:rPr>
      </w:pPr>
      <w:r w:rsidRPr="00473F32">
        <w:rPr>
          <w:b/>
          <w:szCs w:val="20"/>
        </w:rPr>
        <w:t>В.</w:t>
      </w:r>
      <w:r w:rsidR="00473F32">
        <w:rPr>
          <w:b/>
          <w:szCs w:val="20"/>
        </w:rPr>
        <w:t xml:space="preserve"> </w:t>
      </w:r>
      <w:r w:rsidRPr="00473F32">
        <w:rPr>
          <w:b/>
          <w:szCs w:val="20"/>
        </w:rPr>
        <w:t>А. МАЧУЛКИНА</w:t>
      </w:r>
      <w:r w:rsidRPr="00473F32">
        <w:rPr>
          <w:b/>
          <w:szCs w:val="20"/>
          <w:vertAlign w:val="superscript"/>
        </w:rPr>
        <w:t>1</w:t>
      </w:r>
      <w:r w:rsidRPr="00473F32">
        <w:rPr>
          <w:b/>
          <w:szCs w:val="20"/>
        </w:rPr>
        <w:t>, докт. с.-х. наук</w:t>
      </w:r>
    </w:p>
    <w:p w:rsidR="00A70450" w:rsidRPr="00473F32" w:rsidRDefault="00A70450" w:rsidP="00090CA7">
      <w:pPr>
        <w:spacing w:line="100" w:lineRule="atLeast"/>
        <w:ind w:firstLine="567"/>
        <w:rPr>
          <w:b/>
          <w:szCs w:val="20"/>
        </w:rPr>
      </w:pPr>
      <w:r w:rsidRPr="00473F32">
        <w:rPr>
          <w:b/>
          <w:szCs w:val="20"/>
        </w:rPr>
        <w:t>Т.</w:t>
      </w:r>
      <w:r w:rsidR="00473F32">
        <w:rPr>
          <w:b/>
          <w:szCs w:val="20"/>
        </w:rPr>
        <w:t xml:space="preserve"> </w:t>
      </w:r>
      <w:r w:rsidRPr="00473F32">
        <w:rPr>
          <w:b/>
          <w:szCs w:val="20"/>
        </w:rPr>
        <w:t>А. САННИКОВА</w:t>
      </w:r>
      <w:r w:rsidRPr="00473F32">
        <w:rPr>
          <w:b/>
          <w:szCs w:val="20"/>
          <w:vertAlign w:val="superscript"/>
        </w:rPr>
        <w:t>1</w:t>
      </w:r>
      <w:r w:rsidRPr="00473F32">
        <w:rPr>
          <w:b/>
          <w:szCs w:val="20"/>
        </w:rPr>
        <w:t>, докт. с.-х. наук</w:t>
      </w:r>
    </w:p>
    <w:p w:rsidR="00A70450" w:rsidRPr="00473F32" w:rsidRDefault="00A70450" w:rsidP="00090CA7">
      <w:pPr>
        <w:spacing w:line="100" w:lineRule="atLeast"/>
        <w:ind w:firstLine="567"/>
        <w:rPr>
          <w:b/>
          <w:szCs w:val="20"/>
        </w:rPr>
      </w:pPr>
      <w:r w:rsidRPr="00473F32">
        <w:rPr>
          <w:b/>
          <w:szCs w:val="20"/>
        </w:rPr>
        <w:t>А.</w:t>
      </w:r>
      <w:r w:rsidR="00473F32">
        <w:rPr>
          <w:b/>
          <w:szCs w:val="20"/>
        </w:rPr>
        <w:t xml:space="preserve"> </w:t>
      </w:r>
      <w:r w:rsidRPr="00473F32">
        <w:rPr>
          <w:b/>
          <w:szCs w:val="20"/>
        </w:rPr>
        <w:t>В. ГУЛИН</w:t>
      </w:r>
      <w:r w:rsidRPr="00473F32">
        <w:rPr>
          <w:b/>
          <w:szCs w:val="20"/>
          <w:vertAlign w:val="superscript"/>
        </w:rPr>
        <w:t>1</w:t>
      </w:r>
      <w:r w:rsidRPr="00473F32">
        <w:rPr>
          <w:b/>
          <w:szCs w:val="20"/>
        </w:rPr>
        <w:t>, канд. с.-х. наук</w:t>
      </w:r>
    </w:p>
    <w:p w:rsidR="00A70450" w:rsidRPr="00473F32" w:rsidRDefault="00A70450" w:rsidP="00090CA7">
      <w:pPr>
        <w:spacing w:line="100" w:lineRule="atLeast"/>
        <w:ind w:firstLine="567"/>
        <w:rPr>
          <w:b/>
          <w:szCs w:val="20"/>
        </w:rPr>
      </w:pPr>
      <w:r w:rsidRPr="00473F32">
        <w:rPr>
          <w:b/>
          <w:szCs w:val="20"/>
        </w:rPr>
        <w:t>М.</w:t>
      </w:r>
      <w:r w:rsidR="00473F32">
        <w:rPr>
          <w:b/>
          <w:szCs w:val="20"/>
        </w:rPr>
        <w:t xml:space="preserve"> </w:t>
      </w:r>
      <w:r w:rsidRPr="00473F32">
        <w:rPr>
          <w:b/>
          <w:szCs w:val="20"/>
        </w:rPr>
        <w:t>Ю. АНИШКО</w:t>
      </w:r>
      <w:r w:rsidRPr="00473F32">
        <w:rPr>
          <w:b/>
          <w:szCs w:val="20"/>
          <w:vertAlign w:val="superscript"/>
        </w:rPr>
        <w:t>2</w:t>
      </w:r>
      <w:r w:rsidRPr="00473F32">
        <w:rPr>
          <w:b/>
          <w:szCs w:val="20"/>
        </w:rPr>
        <w:t>, канд. с.-х. наук</w:t>
      </w:r>
    </w:p>
    <w:p w:rsidR="00A70450" w:rsidRPr="00473F32" w:rsidRDefault="00A70450" w:rsidP="00090CA7">
      <w:pPr>
        <w:spacing w:line="100" w:lineRule="atLeast"/>
        <w:ind w:left="567" w:firstLine="0"/>
        <w:jc w:val="left"/>
        <w:rPr>
          <w:b/>
          <w:szCs w:val="20"/>
          <w:vertAlign w:val="superscript"/>
        </w:rPr>
      </w:pPr>
      <w:r w:rsidRPr="00473F32">
        <w:rPr>
          <w:b/>
          <w:szCs w:val="20"/>
          <w:vertAlign w:val="superscript"/>
        </w:rPr>
        <w:t>1</w:t>
      </w:r>
      <w:r w:rsidRPr="00473F32">
        <w:rPr>
          <w:b/>
          <w:szCs w:val="20"/>
        </w:rPr>
        <w:t xml:space="preserve">Всероссийский научно-исследовательский институт орошаемого овощеводства и бахчеводства — </w:t>
      </w:r>
      <w:r w:rsidRPr="00473F32">
        <w:rPr>
          <w:b/>
          <w:szCs w:val="20"/>
        </w:rPr>
        <w:lastRenderedPageBreak/>
        <w:t xml:space="preserve">филиал ФГБНУ «ПАФНЦ РАН», г. Камызяк </w:t>
      </w:r>
    </w:p>
    <w:p w:rsidR="00A70450" w:rsidRPr="00473F32" w:rsidRDefault="00A70450" w:rsidP="00090CA7">
      <w:pPr>
        <w:spacing w:line="100" w:lineRule="atLeast"/>
        <w:ind w:firstLine="567"/>
        <w:jc w:val="left"/>
        <w:rPr>
          <w:b/>
          <w:szCs w:val="20"/>
        </w:rPr>
      </w:pPr>
      <w:r w:rsidRPr="00473F32">
        <w:rPr>
          <w:b/>
          <w:szCs w:val="20"/>
          <w:vertAlign w:val="superscript"/>
        </w:rPr>
        <w:t>2</w:t>
      </w:r>
      <w:r w:rsidRPr="00473F32">
        <w:rPr>
          <w:b/>
          <w:szCs w:val="20"/>
        </w:rPr>
        <w:t>ФГБНУ «ПАФНЦ РАН», с. Соленой Займище</w:t>
      </w:r>
    </w:p>
    <w:p w:rsidR="00A70450" w:rsidRPr="00A70450" w:rsidRDefault="00A70450" w:rsidP="00090CA7">
      <w:pPr>
        <w:ind w:firstLine="567"/>
        <w:jc w:val="center"/>
        <w:rPr>
          <w:szCs w:val="20"/>
        </w:rPr>
      </w:pPr>
    </w:p>
    <w:p w:rsidR="00A70450" w:rsidRPr="00090CA7" w:rsidRDefault="00A70450" w:rsidP="00090CA7">
      <w:pPr>
        <w:ind w:firstLine="567"/>
        <w:jc w:val="center"/>
        <w:rPr>
          <w:b/>
          <w:bCs/>
          <w:i/>
          <w:szCs w:val="20"/>
          <w:lang w:val="en-US"/>
        </w:rPr>
      </w:pPr>
      <w:r w:rsidRPr="00090CA7">
        <w:rPr>
          <w:b/>
          <w:bCs/>
          <w:i/>
          <w:szCs w:val="20"/>
          <w:lang w:val="en-US"/>
        </w:rPr>
        <w:t>TRANSPORTATION, TARE AND QUALITY OF TOMATO</w:t>
      </w:r>
    </w:p>
    <w:p w:rsidR="00A70450" w:rsidRPr="00090CA7" w:rsidRDefault="00A70450" w:rsidP="00090CA7">
      <w:pPr>
        <w:ind w:firstLine="567"/>
        <w:jc w:val="center"/>
        <w:rPr>
          <w:b/>
          <w:bCs/>
          <w:i/>
          <w:szCs w:val="20"/>
          <w:lang w:val="en-US"/>
        </w:rPr>
      </w:pPr>
    </w:p>
    <w:p w:rsidR="00A70450" w:rsidRPr="00090CA7" w:rsidRDefault="00A70450" w:rsidP="00090CA7">
      <w:pPr>
        <w:ind w:firstLine="567"/>
        <w:jc w:val="left"/>
        <w:rPr>
          <w:b/>
          <w:bCs/>
          <w:i/>
          <w:szCs w:val="20"/>
          <w:lang w:val="en-US"/>
        </w:rPr>
      </w:pPr>
      <w:r w:rsidRPr="00090CA7">
        <w:rPr>
          <w:b/>
          <w:bCs/>
          <w:i/>
          <w:szCs w:val="20"/>
          <w:lang w:val="en-US"/>
        </w:rPr>
        <w:t>V.A. MACHULKINA</w:t>
      </w:r>
      <w:r w:rsidR="008D75F4" w:rsidRPr="008D75F4">
        <w:rPr>
          <w:b/>
          <w:bCs/>
          <w:i/>
          <w:szCs w:val="20"/>
          <w:vertAlign w:val="superscript"/>
          <w:lang w:val="en-US"/>
        </w:rPr>
        <w:t>1</w:t>
      </w:r>
      <w:r w:rsidRPr="00090CA7">
        <w:rPr>
          <w:b/>
          <w:bCs/>
          <w:i/>
          <w:szCs w:val="20"/>
          <w:lang w:val="en-US"/>
        </w:rPr>
        <w:t>, Doctor of Agricultural Sciences</w:t>
      </w:r>
    </w:p>
    <w:p w:rsidR="00A70450" w:rsidRPr="00090CA7" w:rsidRDefault="00A70450" w:rsidP="00090CA7">
      <w:pPr>
        <w:ind w:firstLine="567"/>
        <w:jc w:val="left"/>
        <w:rPr>
          <w:b/>
          <w:bCs/>
          <w:i/>
          <w:szCs w:val="20"/>
          <w:lang w:val="en-US"/>
        </w:rPr>
      </w:pPr>
      <w:r w:rsidRPr="00090CA7">
        <w:rPr>
          <w:b/>
          <w:bCs/>
          <w:i/>
          <w:szCs w:val="20"/>
          <w:lang w:val="en-US"/>
        </w:rPr>
        <w:t>T.A. SANNIKOVA</w:t>
      </w:r>
      <w:r w:rsidR="008D75F4" w:rsidRPr="008D75F4">
        <w:rPr>
          <w:b/>
          <w:bCs/>
          <w:i/>
          <w:szCs w:val="20"/>
          <w:vertAlign w:val="superscript"/>
          <w:lang w:val="en-US"/>
        </w:rPr>
        <w:t>1</w:t>
      </w:r>
      <w:r w:rsidRPr="00090CA7">
        <w:rPr>
          <w:b/>
          <w:bCs/>
          <w:i/>
          <w:szCs w:val="20"/>
          <w:lang w:val="en-US"/>
        </w:rPr>
        <w:t>, Doctor of Agricultural Sciences</w:t>
      </w:r>
    </w:p>
    <w:p w:rsidR="00A70450" w:rsidRPr="00090CA7" w:rsidRDefault="00A70450" w:rsidP="00090CA7">
      <w:pPr>
        <w:ind w:firstLine="567"/>
        <w:jc w:val="left"/>
        <w:rPr>
          <w:b/>
          <w:bCs/>
          <w:i/>
          <w:szCs w:val="20"/>
          <w:lang w:val="en-US"/>
        </w:rPr>
      </w:pPr>
      <w:r w:rsidRPr="00090CA7">
        <w:rPr>
          <w:b/>
          <w:bCs/>
          <w:i/>
          <w:szCs w:val="20"/>
          <w:lang w:val="en-US"/>
        </w:rPr>
        <w:t>A.V. GULIN</w:t>
      </w:r>
      <w:r w:rsidR="007E6818" w:rsidRPr="007E6818">
        <w:rPr>
          <w:b/>
          <w:bCs/>
          <w:i/>
          <w:szCs w:val="20"/>
          <w:vertAlign w:val="superscript"/>
          <w:lang w:val="en-US"/>
        </w:rPr>
        <w:t>1</w:t>
      </w:r>
      <w:r w:rsidRPr="00090CA7">
        <w:rPr>
          <w:b/>
          <w:bCs/>
          <w:i/>
          <w:szCs w:val="20"/>
          <w:lang w:val="en-US"/>
        </w:rPr>
        <w:t>, Candidate of agricultural sciences</w:t>
      </w:r>
    </w:p>
    <w:p w:rsidR="00A70450" w:rsidRPr="00090CA7" w:rsidRDefault="00A70450" w:rsidP="00090CA7">
      <w:pPr>
        <w:ind w:firstLine="567"/>
        <w:jc w:val="left"/>
        <w:rPr>
          <w:b/>
          <w:bCs/>
          <w:i/>
          <w:szCs w:val="20"/>
          <w:lang w:val="en-US"/>
        </w:rPr>
      </w:pPr>
      <w:r w:rsidRPr="00090CA7">
        <w:rPr>
          <w:b/>
          <w:bCs/>
          <w:i/>
          <w:szCs w:val="20"/>
          <w:lang w:val="en-US"/>
        </w:rPr>
        <w:t>M.Yu. ANISHKO</w:t>
      </w:r>
      <w:r w:rsidR="008D75F4" w:rsidRPr="007E6818">
        <w:rPr>
          <w:b/>
          <w:bCs/>
          <w:i/>
          <w:szCs w:val="20"/>
          <w:vertAlign w:val="superscript"/>
          <w:lang w:val="en-US"/>
        </w:rPr>
        <w:t>2</w:t>
      </w:r>
      <w:r w:rsidRPr="00090CA7">
        <w:rPr>
          <w:b/>
          <w:bCs/>
          <w:i/>
          <w:szCs w:val="20"/>
          <w:lang w:val="en-US"/>
        </w:rPr>
        <w:t>, Candidate of agricultural sciences</w:t>
      </w:r>
    </w:p>
    <w:p w:rsidR="00A70450" w:rsidRPr="00090CA7" w:rsidRDefault="008D75F4" w:rsidP="00090CA7">
      <w:pPr>
        <w:ind w:left="567" w:firstLine="0"/>
        <w:jc w:val="left"/>
        <w:rPr>
          <w:i/>
          <w:szCs w:val="20"/>
          <w:lang w:val="en-US"/>
        </w:rPr>
      </w:pPr>
      <w:r w:rsidRPr="008D75F4">
        <w:rPr>
          <w:b/>
          <w:bCs/>
          <w:i/>
          <w:szCs w:val="20"/>
          <w:vertAlign w:val="superscript"/>
          <w:lang w:val="en-US"/>
        </w:rPr>
        <w:t>1</w:t>
      </w:r>
      <w:r w:rsidR="00A70450" w:rsidRPr="00090CA7">
        <w:rPr>
          <w:b/>
          <w:bCs/>
          <w:i/>
          <w:szCs w:val="20"/>
          <w:lang w:val="en-US"/>
        </w:rPr>
        <w:t xml:space="preserve">All-Russian Research Institute of Irrigated Horticulture and Melon Growing - a branch of the Federal State </w:t>
      </w:r>
      <w:r w:rsidRPr="008D75F4">
        <w:rPr>
          <w:b/>
          <w:bCs/>
          <w:i/>
          <w:szCs w:val="20"/>
          <w:vertAlign w:val="superscript"/>
          <w:lang w:val="en-US"/>
        </w:rPr>
        <w:t>2</w:t>
      </w:r>
      <w:r w:rsidR="00A70450" w:rsidRPr="00090CA7">
        <w:rPr>
          <w:b/>
          <w:bCs/>
          <w:i/>
          <w:szCs w:val="20"/>
          <w:lang w:val="en-US"/>
        </w:rPr>
        <w:t>Budget Scientific Educational Institution PAFSC of RAS, Kamyzyak</w:t>
      </w:r>
    </w:p>
    <w:p w:rsidR="00473F32" w:rsidRPr="00CE6B93" w:rsidRDefault="00473F32" w:rsidP="00090CA7">
      <w:pPr>
        <w:spacing w:line="100" w:lineRule="atLeast"/>
        <w:ind w:firstLine="567"/>
        <w:rPr>
          <w:b/>
          <w:i/>
          <w:szCs w:val="20"/>
          <w:lang w:val="en-US"/>
        </w:rPr>
      </w:pPr>
    </w:p>
    <w:p w:rsidR="007C03A8" w:rsidRPr="00CE6B93" w:rsidRDefault="007C03A8" w:rsidP="00090CA7">
      <w:pPr>
        <w:spacing w:line="100" w:lineRule="atLeast"/>
        <w:ind w:firstLine="567"/>
        <w:rPr>
          <w:b/>
          <w:i/>
          <w:szCs w:val="20"/>
          <w:lang w:val="en-US"/>
        </w:rPr>
      </w:pPr>
    </w:p>
    <w:p w:rsidR="00A70450" w:rsidRPr="00A70450" w:rsidRDefault="00A70450" w:rsidP="00A70450">
      <w:pPr>
        <w:spacing w:line="100" w:lineRule="atLeast"/>
        <w:rPr>
          <w:szCs w:val="20"/>
        </w:rPr>
      </w:pPr>
      <w:r w:rsidRPr="00A70450">
        <w:rPr>
          <w:b/>
          <w:szCs w:val="20"/>
        </w:rPr>
        <w:t>Аннотация.</w:t>
      </w:r>
      <w:r w:rsidRPr="00A70450">
        <w:rPr>
          <w:szCs w:val="20"/>
        </w:rPr>
        <w:t xml:space="preserve"> Транспортировка продукции, особенно скоропортящейся, такой, как томаты, является актуальной проблемой во все времена. С изменениями, происходящими в применения тары при транспортировки, меняются условия укладки плодов и загрузки в транспортное средство. В связи  с чем в ВНИИООБ — филиала ФГБНУ «ПАФНЦ РАН» была поставлена цель - изучить влияние тары и транспортировки на качество перевозимых плодов томатов. Исследования проводились в соответствии с ГОСТ 13359-84, ГОСТ 33746-2016, ГОСТ 9142-2014.  В результате проведенных исследований по изучению влияния сорта, тары и сортировки на качество перевозимой продукции автомобильным транспортом при естественно сложившихся условиях на расстояние 35 км было установлено влияние сортировки плодов томатов. Продукция, прошедшая сортировку в поле с последующей подсортировкой на накопительном пункте была более высокого качества при доставке к местам её реализации. Отход при этом составил 0,3% у сорта Бульдог и 0,9% у сорта Лучистый, тогда, как продукция, прошедшая только сортировку в поле имела отход 0,6 и 1,4% соответственно, также имелась нестандартная часть плодов, составляющая от 0,8 до 1,0% в зависимости от сорта. Исследования по изучению тары показали, что наиболее непригодными для применения была тара из гофрированного картона. После 35 км автопробега количество ящиков с размокшим дном составил 30-40%. Такая тара к дальнейшему использованию непригодна. Кроме того качество доставленной продукции из-за раздавленных плодов было ниже при сравнении с другими видами тары у сорта Бульдог на 3,7-7,1%, у сорта Лучистый 4,2-8,0%. Лучшей тарой для перевозки плодов томатов, по данным наших исследований, является полипропиленовый ящик и лоток №5.</w:t>
      </w:r>
    </w:p>
    <w:p w:rsidR="00473F32" w:rsidRPr="00A70450" w:rsidRDefault="00473F32" w:rsidP="00473F32">
      <w:pPr>
        <w:spacing w:line="100" w:lineRule="atLeast"/>
        <w:rPr>
          <w:szCs w:val="20"/>
        </w:rPr>
      </w:pPr>
      <w:r w:rsidRPr="00A70450">
        <w:rPr>
          <w:b/>
          <w:szCs w:val="20"/>
        </w:rPr>
        <w:t>Ключевые слова</w:t>
      </w:r>
      <w:r w:rsidRPr="00A70450">
        <w:rPr>
          <w:szCs w:val="20"/>
        </w:rPr>
        <w:t>: томаты, сорт, тара, сортировка, транспортировка, качество.</w:t>
      </w:r>
    </w:p>
    <w:p w:rsidR="00473F32" w:rsidRDefault="00473F32" w:rsidP="00A70450">
      <w:pPr>
        <w:spacing w:line="100" w:lineRule="atLeast"/>
        <w:rPr>
          <w:b/>
          <w:i/>
          <w:szCs w:val="20"/>
        </w:rPr>
      </w:pPr>
    </w:p>
    <w:p w:rsidR="007C03A8" w:rsidRPr="00473F32" w:rsidRDefault="007C03A8" w:rsidP="00A70450">
      <w:pPr>
        <w:spacing w:line="100" w:lineRule="atLeast"/>
        <w:rPr>
          <w:b/>
          <w:i/>
          <w:szCs w:val="20"/>
        </w:rPr>
      </w:pPr>
    </w:p>
    <w:p w:rsidR="00A70450" w:rsidRPr="00473F32" w:rsidRDefault="00A70450" w:rsidP="00A70450">
      <w:pPr>
        <w:spacing w:line="100" w:lineRule="atLeast"/>
        <w:rPr>
          <w:i/>
          <w:szCs w:val="20"/>
          <w:lang w:val="en-US"/>
        </w:rPr>
      </w:pPr>
      <w:r w:rsidRPr="00473F32">
        <w:rPr>
          <w:b/>
          <w:i/>
          <w:szCs w:val="20"/>
          <w:lang w:val="en-US"/>
        </w:rPr>
        <w:t>A</w:t>
      </w:r>
      <w:r w:rsidR="00473F32" w:rsidRPr="00473F32">
        <w:rPr>
          <w:b/>
          <w:i/>
          <w:szCs w:val="20"/>
          <w:lang w:val="en-US"/>
        </w:rPr>
        <w:t>bstract</w:t>
      </w:r>
      <w:r w:rsidRPr="00473F32">
        <w:rPr>
          <w:i/>
          <w:szCs w:val="20"/>
          <w:lang w:val="en-US"/>
        </w:rPr>
        <w:t>. Transporting products, especially perishables, such as tomatoes, is an urgent problem at all times. With changes in the use of packaging during transportation, the conditions for placing fruit and loading into a vehicle change. In this connection, the VNIIOOB, a branch of the FSBSI “PAFSC RAS”, set the goal of studying the influence of packaging and transportation on the quality of transported tomato fruits. Studies were conducted in accordance with GOST 13359-84, GOST 33746-2016, GOST 9142-2014. As a result of studies on the effect of varieties, packaging and sorting on the quality of transported products by road under natural conditions at a distance of 35 km, the effect of sorting tomato fruits was established. Products that were sorted in the field, followed by sorting at the storage facility were of higher quality upon delivery to the places of its sale. At the same time, the waste was 0,3% for the Bulldog variety and 0,9% for the Radiant variety, while products that passed only sorting in the field had a waste of 0.6 and 1.4%, respectively, also had a non-standard part of the fruit, 0,8 to 1.0% depending on the variety. Studies on the study of containers showed that the most unsuitable for use was corrugated cardboard packaging. After 35 km of the rally, the number of boxes with sodden bottom was 30-40%. Such packaging is not suitable for further use. In addition, the quality of the delivered products due to the crushed fruit was lower compared to other types of packaging in the Bulldog variety by 3,7-7,1%, in the Radiant variety, 4,2-8,0%. The best container for the transport of tomatoes according to our research is a plastic box and tray number 5.</w:t>
      </w:r>
    </w:p>
    <w:p w:rsidR="00A70450" w:rsidRPr="00473F32" w:rsidRDefault="00A70450" w:rsidP="00A70450">
      <w:pPr>
        <w:spacing w:line="100" w:lineRule="atLeast"/>
        <w:rPr>
          <w:i/>
          <w:szCs w:val="20"/>
          <w:lang w:val="en-US"/>
        </w:rPr>
      </w:pPr>
      <w:r w:rsidRPr="00473F32">
        <w:rPr>
          <w:b/>
          <w:i/>
          <w:szCs w:val="20"/>
          <w:lang w:val="en-US"/>
        </w:rPr>
        <w:t>Keywords</w:t>
      </w:r>
      <w:r w:rsidRPr="00473F32">
        <w:rPr>
          <w:i/>
          <w:szCs w:val="20"/>
          <w:lang w:val="en-US"/>
        </w:rPr>
        <w:t>: tomatoes, variety, container, sorting, transportation, quality.</w:t>
      </w:r>
    </w:p>
    <w:p w:rsidR="00A70450" w:rsidRPr="00A70450" w:rsidRDefault="00A70450" w:rsidP="00A70450">
      <w:pPr>
        <w:spacing w:line="100" w:lineRule="atLeast"/>
        <w:rPr>
          <w:szCs w:val="20"/>
          <w:lang w:val="en-US"/>
        </w:rPr>
      </w:pPr>
    </w:p>
    <w:p w:rsidR="007C03A8" w:rsidRPr="00CE6B93" w:rsidRDefault="007C03A8" w:rsidP="00A70450">
      <w:pPr>
        <w:spacing w:line="100" w:lineRule="atLeast"/>
        <w:jc w:val="center"/>
        <w:rPr>
          <w:b/>
          <w:bCs/>
          <w:szCs w:val="20"/>
          <w:lang w:val="en-US"/>
        </w:rPr>
        <w:sectPr w:rsidR="007C03A8" w:rsidRPr="00CE6B93" w:rsidSect="009C3EAA">
          <w:type w:val="continuous"/>
          <w:pgSz w:w="11906" w:h="16838"/>
          <w:pgMar w:top="1134" w:right="1134" w:bottom="1134" w:left="1134" w:header="709" w:footer="709" w:gutter="0"/>
          <w:cols w:space="720"/>
        </w:sectPr>
      </w:pPr>
    </w:p>
    <w:p w:rsidR="00090CA7" w:rsidRPr="002A586E" w:rsidRDefault="00090CA7" w:rsidP="00A70450">
      <w:pPr>
        <w:widowControl/>
        <w:shd w:val="clear" w:color="auto" w:fill="FFFFFF"/>
        <w:spacing w:line="240" w:lineRule="exact"/>
        <w:ind w:firstLine="567"/>
        <w:jc w:val="left"/>
        <w:rPr>
          <w:b/>
          <w:color w:val="000000"/>
          <w:szCs w:val="20"/>
          <w:lang w:val="en-US" w:eastAsia="ru-RU"/>
        </w:rPr>
      </w:pPr>
    </w:p>
    <w:p w:rsidR="00A70450" w:rsidRPr="00A70450" w:rsidRDefault="00A70450" w:rsidP="00A70450">
      <w:pPr>
        <w:widowControl/>
        <w:shd w:val="clear" w:color="auto" w:fill="FFFFFF"/>
        <w:spacing w:line="240" w:lineRule="exact"/>
        <w:ind w:firstLine="567"/>
        <w:jc w:val="left"/>
        <w:rPr>
          <w:b/>
          <w:color w:val="000000"/>
          <w:szCs w:val="20"/>
          <w:lang w:eastAsia="ru-RU"/>
        </w:rPr>
      </w:pPr>
      <w:r w:rsidRPr="00A70450">
        <w:rPr>
          <w:b/>
          <w:color w:val="000000"/>
          <w:szCs w:val="20"/>
          <w:lang w:eastAsia="ru-RU"/>
        </w:rPr>
        <w:t>УДК 663.25</w:t>
      </w:r>
    </w:p>
    <w:p w:rsidR="00A70450" w:rsidRPr="00A70450" w:rsidRDefault="00A70450" w:rsidP="00A70450">
      <w:pPr>
        <w:ind w:firstLine="567"/>
        <w:contextualSpacing/>
        <w:rPr>
          <w:b/>
          <w:szCs w:val="20"/>
          <w:lang w:val="az-Latn-AZ" w:eastAsia="ru-RU"/>
        </w:rPr>
      </w:pPr>
    </w:p>
    <w:p w:rsidR="00A70450" w:rsidRPr="00A70450" w:rsidRDefault="00A70450" w:rsidP="00A70450">
      <w:pPr>
        <w:ind w:firstLine="567"/>
        <w:contextualSpacing/>
        <w:jc w:val="center"/>
        <w:rPr>
          <w:b/>
          <w:szCs w:val="20"/>
          <w:lang w:eastAsia="ru-RU"/>
        </w:rPr>
      </w:pPr>
      <w:r w:rsidRPr="00A70450">
        <w:rPr>
          <w:b/>
          <w:szCs w:val="20"/>
          <w:lang w:val="az-Latn-AZ" w:eastAsia="ru-RU"/>
        </w:rPr>
        <w:t>ОЦЕНКА ВЛИЯНИЯ ПРИМЕНЕНИЯ ПИЩЕВЫХ ВОЛОКОН ВИНОГРАДА</w:t>
      </w:r>
    </w:p>
    <w:p w:rsidR="00A70450" w:rsidRPr="00A70450" w:rsidRDefault="00A70450" w:rsidP="00A70450">
      <w:pPr>
        <w:ind w:firstLine="567"/>
        <w:contextualSpacing/>
        <w:jc w:val="center"/>
        <w:rPr>
          <w:b/>
          <w:szCs w:val="20"/>
          <w:lang w:eastAsia="ru-RU"/>
        </w:rPr>
      </w:pPr>
      <w:r w:rsidRPr="00A70450">
        <w:rPr>
          <w:b/>
          <w:szCs w:val="20"/>
          <w:lang w:eastAsia="ru-RU"/>
        </w:rPr>
        <w:t>В ПРОЦЕССЕ ПРИГОТОВЛЕНИЯ ВИНА</w:t>
      </w:r>
    </w:p>
    <w:p w:rsidR="00A70450" w:rsidRPr="00A70450" w:rsidRDefault="00A70450" w:rsidP="00A70450">
      <w:pPr>
        <w:tabs>
          <w:tab w:val="left" w:pos="567"/>
        </w:tabs>
        <w:ind w:firstLine="567"/>
        <w:contextualSpacing/>
        <w:jc w:val="left"/>
        <w:rPr>
          <w:b/>
          <w:szCs w:val="20"/>
          <w:lang w:eastAsia="ru-RU"/>
        </w:rPr>
      </w:pPr>
    </w:p>
    <w:p w:rsidR="00A70450" w:rsidRPr="00A70450" w:rsidRDefault="00A70450" w:rsidP="007E6818">
      <w:pPr>
        <w:tabs>
          <w:tab w:val="left" w:pos="567"/>
        </w:tabs>
        <w:ind w:firstLine="567"/>
        <w:contextualSpacing/>
        <w:jc w:val="left"/>
        <w:rPr>
          <w:b/>
          <w:szCs w:val="20"/>
          <w:lang w:eastAsia="ru-RU"/>
        </w:rPr>
      </w:pPr>
      <w:r w:rsidRPr="00A70450">
        <w:rPr>
          <w:b/>
          <w:szCs w:val="20"/>
          <w:lang w:eastAsia="ru-RU"/>
        </w:rPr>
        <w:t>Т.</w:t>
      </w:r>
      <w:r w:rsidR="0096572D">
        <w:rPr>
          <w:b/>
          <w:szCs w:val="20"/>
          <w:lang w:eastAsia="ru-RU"/>
        </w:rPr>
        <w:t xml:space="preserve"> </w:t>
      </w:r>
      <w:r w:rsidRPr="00A70450">
        <w:rPr>
          <w:b/>
          <w:szCs w:val="20"/>
          <w:lang w:eastAsia="ru-RU"/>
        </w:rPr>
        <w:t>М.</w:t>
      </w:r>
      <w:r w:rsidR="0096572D">
        <w:rPr>
          <w:b/>
          <w:szCs w:val="20"/>
          <w:lang w:eastAsia="ru-RU"/>
        </w:rPr>
        <w:t xml:space="preserve"> </w:t>
      </w:r>
      <w:r w:rsidRPr="00A70450">
        <w:rPr>
          <w:b/>
          <w:szCs w:val="20"/>
          <w:lang w:eastAsia="ru-RU"/>
        </w:rPr>
        <w:t>ПАНАХОВ¹, д-р техн. наук, доцент</w:t>
      </w:r>
    </w:p>
    <w:p w:rsidR="00A70450" w:rsidRPr="0006753A" w:rsidRDefault="00A70450" w:rsidP="007E6818">
      <w:pPr>
        <w:tabs>
          <w:tab w:val="left" w:pos="567"/>
        </w:tabs>
        <w:ind w:firstLine="567"/>
        <w:contextualSpacing/>
        <w:jc w:val="left"/>
        <w:rPr>
          <w:b/>
          <w:szCs w:val="20"/>
          <w:lang w:eastAsia="ru-RU"/>
        </w:rPr>
      </w:pPr>
      <w:r w:rsidRPr="0006753A">
        <w:rPr>
          <w:b/>
          <w:szCs w:val="20"/>
          <w:lang w:eastAsia="ru-RU"/>
        </w:rPr>
        <w:t>Х.</w:t>
      </w:r>
      <w:r w:rsidR="0096572D" w:rsidRPr="0006753A">
        <w:rPr>
          <w:b/>
          <w:szCs w:val="20"/>
          <w:lang w:eastAsia="ru-RU"/>
        </w:rPr>
        <w:t xml:space="preserve"> </w:t>
      </w:r>
      <w:r w:rsidRPr="0006753A">
        <w:rPr>
          <w:b/>
          <w:szCs w:val="20"/>
          <w:lang w:eastAsia="ru-RU"/>
        </w:rPr>
        <w:t>А.</w:t>
      </w:r>
      <w:r w:rsidR="0096572D" w:rsidRPr="0006753A">
        <w:rPr>
          <w:b/>
          <w:szCs w:val="20"/>
          <w:lang w:eastAsia="ru-RU"/>
        </w:rPr>
        <w:t xml:space="preserve"> </w:t>
      </w:r>
      <w:r w:rsidRPr="0006753A">
        <w:rPr>
          <w:b/>
          <w:szCs w:val="20"/>
          <w:lang w:eastAsia="ru-RU"/>
        </w:rPr>
        <w:t>СОЛТАНОВ², диссертант</w:t>
      </w:r>
    </w:p>
    <w:p w:rsidR="00A70450" w:rsidRPr="0006753A" w:rsidRDefault="00A70450" w:rsidP="007E6818">
      <w:pPr>
        <w:tabs>
          <w:tab w:val="left" w:pos="567"/>
        </w:tabs>
        <w:ind w:firstLine="567"/>
        <w:contextualSpacing/>
        <w:jc w:val="left"/>
        <w:rPr>
          <w:b/>
          <w:szCs w:val="20"/>
          <w:lang w:eastAsia="ru-RU"/>
        </w:rPr>
      </w:pPr>
      <w:r w:rsidRPr="0006753A">
        <w:rPr>
          <w:b/>
          <w:szCs w:val="20"/>
          <w:lang w:eastAsia="ru-RU"/>
        </w:rPr>
        <w:t>А.</w:t>
      </w:r>
      <w:r w:rsidR="0096572D" w:rsidRPr="0006753A">
        <w:rPr>
          <w:b/>
          <w:szCs w:val="20"/>
          <w:lang w:eastAsia="ru-RU"/>
        </w:rPr>
        <w:t xml:space="preserve"> </w:t>
      </w:r>
      <w:r w:rsidRPr="0006753A">
        <w:rPr>
          <w:b/>
          <w:szCs w:val="20"/>
          <w:lang w:eastAsia="ru-RU"/>
        </w:rPr>
        <w:t>Б.</w:t>
      </w:r>
      <w:r w:rsidR="0096572D" w:rsidRPr="0006753A">
        <w:rPr>
          <w:b/>
          <w:szCs w:val="20"/>
          <w:lang w:eastAsia="ru-RU"/>
        </w:rPr>
        <w:t xml:space="preserve"> </w:t>
      </w:r>
      <w:r w:rsidR="0006753A" w:rsidRPr="0006753A">
        <w:rPr>
          <w:b/>
          <w:szCs w:val="20"/>
          <w:lang w:eastAsia="ru-RU"/>
        </w:rPr>
        <w:t>НАДЖАФОВА</w:t>
      </w:r>
      <w:r w:rsidR="0006753A" w:rsidRPr="0006753A">
        <w:rPr>
          <w:b/>
          <w:szCs w:val="20"/>
          <w:vertAlign w:val="superscript"/>
          <w:lang w:eastAsia="ru-RU"/>
        </w:rPr>
        <w:t>2</w:t>
      </w:r>
      <w:r w:rsidRPr="0006753A">
        <w:rPr>
          <w:b/>
          <w:szCs w:val="20"/>
          <w:lang w:eastAsia="ru-RU"/>
        </w:rPr>
        <w:t>, канд. с.-х. наук</w:t>
      </w:r>
    </w:p>
    <w:p w:rsidR="00A70450" w:rsidRPr="0006753A" w:rsidRDefault="00A70450" w:rsidP="007E6818">
      <w:pPr>
        <w:tabs>
          <w:tab w:val="left" w:pos="567"/>
        </w:tabs>
        <w:ind w:firstLine="567"/>
        <w:contextualSpacing/>
        <w:jc w:val="left"/>
        <w:rPr>
          <w:b/>
          <w:szCs w:val="20"/>
          <w:lang w:eastAsia="ru-RU"/>
        </w:rPr>
      </w:pPr>
      <w:r w:rsidRPr="0006753A">
        <w:rPr>
          <w:b/>
          <w:szCs w:val="20"/>
          <w:lang w:eastAsia="ru-RU"/>
        </w:rPr>
        <w:t>¹Министерство Сельского Хозяйства АР, г.Баку</w:t>
      </w:r>
    </w:p>
    <w:p w:rsidR="00A70450" w:rsidRPr="0006753A" w:rsidRDefault="00A70450" w:rsidP="00A70450">
      <w:pPr>
        <w:tabs>
          <w:tab w:val="left" w:pos="567"/>
        </w:tabs>
        <w:ind w:firstLine="567"/>
        <w:contextualSpacing/>
        <w:jc w:val="left"/>
        <w:rPr>
          <w:b/>
          <w:szCs w:val="20"/>
          <w:lang w:eastAsia="ru-RU"/>
        </w:rPr>
      </w:pPr>
      <w:r w:rsidRPr="0006753A">
        <w:rPr>
          <w:b/>
          <w:szCs w:val="20"/>
          <w:lang w:eastAsia="ru-RU"/>
        </w:rPr>
        <w:lastRenderedPageBreak/>
        <w:t>²НИИ Виноградарства и Виноделия МСХ АР, г.Баку</w:t>
      </w:r>
    </w:p>
    <w:p w:rsidR="00A70450" w:rsidRPr="0006753A" w:rsidRDefault="00A70450" w:rsidP="00A70450">
      <w:pPr>
        <w:tabs>
          <w:tab w:val="left" w:pos="567"/>
        </w:tabs>
        <w:ind w:firstLine="567"/>
        <w:contextualSpacing/>
        <w:jc w:val="left"/>
        <w:rPr>
          <w:b/>
          <w:szCs w:val="20"/>
          <w:lang w:eastAsia="ru-RU"/>
        </w:rPr>
      </w:pPr>
    </w:p>
    <w:p w:rsidR="00A70450" w:rsidRPr="0006753A" w:rsidRDefault="00A70450" w:rsidP="00090CA7">
      <w:pPr>
        <w:ind w:firstLine="0"/>
        <w:contextualSpacing/>
        <w:jc w:val="center"/>
        <w:rPr>
          <w:b/>
          <w:i/>
          <w:szCs w:val="20"/>
          <w:lang w:val="en-US" w:eastAsia="ru-RU"/>
        </w:rPr>
      </w:pPr>
      <w:r w:rsidRPr="0006753A">
        <w:rPr>
          <w:b/>
          <w:i/>
          <w:szCs w:val="20"/>
          <w:lang w:val="en-US" w:eastAsia="ru-RU"/>
        </w:rPr>
        <w:t xml:space="preserve">ASSESSMENT OF THE INFLUENCE OF DIETARY FIBER OF THE GRAPE IN </w:t>
      </w:r>
    </w:p>
    <w:p w:rsidR="00A70450" w:rsidRPr="0006753A" w:rsidRDefault="00A70450" w:rsidP="00090CA7">
      <w:pPr>
        <w:ind w:firstLine="0"/>
        <w:contextualSpacing/>
        <w:jc w:val="center"/>
        <w:rPr>
          <w:b/>
          <w:szCs w:val="20"/>
          <w:lang w:val="en-US" w:eastAsia="ru-RU"/>
        </w:rPr>
      </w:pPr>
      <w:r w:rsidRPr="0006753A">
        <w:rPr>
          <w:b/>
          <w:i/>
          <w:szCs w:val="20"/>
          <w:lang w:val="en-US" w:eastAsia="ru-RU"/>
        </w:rPr>
        <w:t>MAKING PROCESS</w:t>
      </w:r>
    </w:p>
    <w:p w:rsidR="00A70450" w:rsidRPr="0006753A" w:rsidRDefault="00A70450" w:rsidP="00A70450">
      <w:pPr>
        <w:ind w:firstLine="567"/>
        <w:contextualSpacing/>
        <w:jc w:val="center"/>
        <w:rPr>
          <w:b/>
          <w:szCs w:val="20"/>
          <w:lang w:val="en-US" w:eastAsia="ru-RU"/>
        </w:rPr>
      </w:pPr>
    </w:p>
    <w:p w:rsidR="00A70450" w:rsidRPr="0006753A" w:rsidRDefault="00A70450" w:rsidP="00A70450">
      <w:pPr>
        <w:ind w:firstLine="567"/>
        <w:rPr>
          <w:b/>
          <w:szCs w:val="20"/>
          <w:lang w:val="en-US"/>
        </w:rPr>
      </w:pPr>
      <w:r w:rsidRPr="0006753A">
        <w:rPr>
          <w:b/>
          <w:i/>
          <w:szCs w:val="20"/>
        </w:rPr>
        <w:t>Т</w:t>
      </w:r>
      <w:r w:rsidRPr="0006753A">
        <w:rPr>
          <w:b/>
          <w:i/>
          <w:szCs w:val="20"/>
          <w:lang w:val="en-US"/>
        </w:rPr>
        <w:t>.</w:t>
      </w:r>
      <w:r w:rsidR="0096572D" w:rsidRPr="0006753A">
        <w:rPr>
          <w:b/>
          <w:i/>
          <w:szCs w:val="20"/>
          <w:lang w:val="en-US"/>
        </w:rPr>
        <w:t xml:space="preserve"> </w:t>
      </w:r>
      <w:r w:rsidRPr="0006753A">
        <w:rPr>
          <w:b/>
          <w:i/>
          <w:szCs w:val="20"/>
          <w:lang w:val="en-US"/>
        </w:rPr>
        <w:t>M.</w:t>
      </w:r>
      <w:r w:rsidR="0096572D" w:rsidRPr="0006753A">
        <w:rPr>
          <w:b/>
          <w:i/>
          <w:szCs w:val="20"/>
          <w:lang w:val="en-US"/>
        </w:rPr>
        <w:t xml:space="preserve"> </w:t>
      </w:r>
      <w:r w:rsidRPr="0006753A">
        <w:rPr>
          <w:b/>
          <w:i/>
          <w:szCs w:val="20"/>
          <w:lang w:val="en-US"/>
        </w:rPr>
        <w:t>PANAKHOV¹, Doctor of Technical Sciences, associate professor</w:t>
      </w:r>
    </w:p>
    <w:p w:rsidR="00A70450" w:rsidRPr="0006753A" w:rsidRDefault="00A70450" w:rsidP="00A70450">
      <w:pPr>
        <w:ind w:firstLine="567"/>
        <w:rPr>
          <w:b/>
          <w:szCs w:val="20"/>
          <w:lang w:val="en-US"/>
        </w:rPr>
      </w:pPr>
      <w:r w:rsidRPr="0006753A">
        <w:rPr>
          <w:b/>
          <w:i/>
          <w:szCs w:val="20"/>
          <w:lang w:val="en-US"/>
        </w:rPr>
        <w:t>H.</w:t>
      </w:r>
      <w:r w:rsidR="0096572D" w:rsidRPr="0006753A">
        <w:rPr>
          <w:b/>
          <w:i/>
          <w:szCs w:val="20"/>
          <w:lang w:val="en-US"/>
        </w:rPr>
        <w:t xml:space="preserve"> </w:t>
      </w:r>
      <w:r w:rsidRPr="0006753A">
        <w:rPr>
          <w:b/>
          <w:i/>
          <w:szCs w:val="20"/>
        </w:rPr>
        <w:t>А</w:t>
      </w:r>
      <w:r w:rsidRPr="0006753A">
        <w:rPr>
          <w:b/>
          <w:i/>
          <w:szCs w:val="20"/>
          <w:lang w:val="en-US"/>
        </w:rPr>
        <w:t>.</w:t>
      </w:r>
      <w:r w:rsidR="0096572D" w:rsidRPr="0006753A">
        <w:rPr>
          <w:b/>
          <w:i/>
          <w:szCs w:val="20"/>
          <w:lang w:val="en-US"/>
        </w:rPr>
        <w:t xml:space="preserve"> </w:t>
      </w:r>
      <w:r w:rsidRPr="0006753A">
        <w:rPr>
          <w:b/>
          <w:i/>
          <w:szCs w:val="20"/>
          <w:lang w:val="en-US"/>
        </w:rPr>
        <w:t>SOLTANOV², postgraduate</w:t>
      </w:r>
    </w:p>
    <w:p w:rsidR="00A70450" w:rsidRPr="0006753A" w:rsidRDefault="00A70450" w:rsidP="00A70450">
      <w:pPr>
        <w:tabs>
          <w:tab w:val="left" w:pos="567"/>
        </w:tabs>
        <w:ind w:firstLine="567"/>
        <w:rPr>
          <w:b/>
          <w:i/>
          <w:szCs w:val="20"/>
          <w:lang w:val="en-US"/>
        </w:rPr>
      </w:pPr>
      <w:r w:rsidRPr="0006753A">
        <w:rPr>
          <w:b/>
          <w:i/>
          <w:szCs w:val="20"/>
        </w:rPr>
        <w:t>А</w:t>
      </w:r>
      <w:r w:rsidRPr="0006753A">
        <w:rPr>
          <w:b/>
          <w:i/>
          <w:szCs w:val="20"/>
          <w:lang w:val="en-US"/>
        </w:rPr>
        <w:t>.</w:t>
      </w:r>
      <w:r w:rsidR="0096572D" w:rsidRPr="0006753A">
        <w:rPr>
          <w:b/>
          <w:i/>
          <w:szCs w:val="20"/>
          <w:lang w:val="en-US"/>
        </w:rPr>
        <w:t xml:space="preserve"> </w:t>
      </w:r>
      <w:r w:rsidRPr="0006753A">
        <w:rPr>
          <w:b/>
          <w:i/>
          <w:szCs w:val="20"/>
          <w:lang w:val="en-US"/>
        </w:rPr>
        <w:t>B.</w:t>
      </w:r>
      <w:r w:rsidR="0096572D" w:rsidRPr="0006753A">
        <w:rPr>
          <w:b/>
          <w:i/>
          <w:szCs w:val="20"/>
          <w:lang w:val="en-US"/>
        </w:rPr>
        <w:t xml:space="preserve"> </w:t>
      </w:r>
      <w:r w:rsidR="0006753A" w:rsidRPr="0006753A">
        <w:rPr>
          <w:b/>
          <w:i/>
          <w:szCs w:val="20"/>
          <w:lang w:val="en-US"/>
        </w:rPr>
        <w:t>NAJAFOVA</w:t>
      </w:r>
      <w:r w:rsidR="0006753A" w:rsidRPr="0006753A">
        <w:rPr>
          <w:b/>
          <w:i/>
          <w:szCs w:val="20"/>
          <w:vertAlign w:val="superscript"/>
          <w:lang w:val="en-US"/>
        </w:rPr>
        <w:t>2</w:t>
      </w:r>
      <w:r w:rsidRPr="0006753A">
        <w:rPr>
          <w:b/>
          <w:i/>
          <w:szCs w:val="20"/>
          <w:lang w:val="en-US"/>
        </w:rPr>
        <w:t xml:space="preserve">, Candidate of Agricultural Sciences  </w:t>
      </w:r>
    </w:p>
    <w:p w:rsidR="00A70450" w:rsidRPr="00A70450" w:rsidRDefault="00A70450" w:rsidP="00A70450">
      <w:pPr>
        <w:tabs>
          <w:tab w:val="left" w:pos="567"/>
        </w:tabs>
        <w:ind w:firstLine="567"/>
        <w:rPr>
          <w:b/>
          <w:i/>
          <w:szCs w:val="20"/>
          <w:lang w:val="en-US"/>
        </w:rPr>
      </w:pPr>
      <w:r w:rsidRPr="0006753A">
        <w:rPr>
          <w:b/>
          <w:i/>
          <w:szCs w:val="20"/>
          <w:lang w:val="en-US"/>
        </w:rPr>
        <w:t>¹Ministry of agriculture of Azerbaijan Republic, Baku</w:t>
      </w:r>
    </w:p>
    <w:p w:rsidR="00A70450" w:rsidRPr="00A70450" w:rsidRDefault="00A70450" w:rsidP="00A70450">
      <w:pPr>
        <w:tabs>
          <w:tab w:val="left" w:pos="567"/>
        </w:tabs>
        <w:ind w:firstLine="567"/>
        <w:contextualSpacing/>
        <w:jc w:val="left"/>
        <w:rPr>
          <w:b/>
          <w:i/>
          <w:szCs w:val="20"/>
          <w:lang w:val="en-US" w:eastAsia="ru-RU"/>
        </w:rPr>
      </w:pPr>
      <w:r w:rsidRPr="00A70450">
        <w:rPr>
          <w:b/>
          <w:i/>
          <w:szCs w:val="20"/>
          <w:lang w:val="en-US" w:eastAsia="ru-RU"/>
        </w:rPr>
        <w:t>²Scientific Research Institute of Viticulture and Wine-making of the Ministry of Agriculture of Azerbaijan Republic, Baku</w:t>
      </w:r>
    </w:p>
    <w:p w:rsidR="00A70450" w:rsidRPr="00A70450" w:rsidRDefault="00A70450" w:rsidP="00A70450">
      <w:pPr>
        <w:tabs>
          <w:tab w:val="left" w:pos="567"/>
        </w:tabs>
        <w:ind w:firstLine="567"/>
        <w:contextualSpacing/>
        <w:jc w:val="center"/>
        <w:rPr>
          <w:b/>
          <w:i/>
          <w:szCs w:val="20"/>
          <w:lang w:val="en-US" w:eastAsia="ru-RU"/>
        </w:rPr>
      </w:pPr>
    </w:p>
    <w:p w:rsidR="00A70450" w:rsidRPr="00A70450" w:rsidRDefault="00A70450" w:rsidP="00A70450">
      <w:pPr>
        <w:tabs>
          <w:tab w:val="left" w:pos="567"/>
        </w:tabs>
        <w:ind w:firstLine="567"/>
        <w:contextualSpacing/>
        <w:rPr>
          <w:szCs w:val="20"/>
          <w:lang w:eastAsia="ru-RU"/>
        </w:rPr>
      </w:pPr>
      <w:r w:rsidRPr="00A70450">
        <w:rPr>
          <w:b/>
          <w:szCs w:val="20"/>
          <w:lang w:eastAsia="ru-RU"/>
        </w:rPr>
        <w:t xml:space="preserve">Аннотация. </w:t>
      </w:r>
      <w:r w:rsidRPr="00A70450">
        <w:rPr>
          <w:szCs w:val="20"/>
          <w:lang w:eastAsia="ru-RU"/>
        </w:rPr>
        <w:t xml:space="preserve">Изучено влияние степени измельчения пищевых волокон винограда на активность ферментов протеиназы, пектиназы, эстеразы,  </w:t>
      </w:r>
      <w:r w:rsidRPr="00A70450">
        <w:rPr>
          <w:szCs w:val="20"/>
          <w:lang w:val="az-Latn-AZ" w:eastAsia="ru-RU"/>
        </w:rPr>
        <w:t xml:space="preserve"> β-</w:t>
      </w:r>
      <w:r w:rsidRPr="00A70450">
        <w:rPr>
          <w:szCs w:val="20"/>
          <w:lang w:eastAsia="ru-RU"/>
        </w:rPr>
        <w:t xml:space="preserve">фруктофуранозидазы в виноматериале и биомассе дрожжей, определена оптимальная степень измельчения. </w:t>
      </w:r>
    </w:p>
    <w:p w:rsidR="00A70450" w:rsidRPr="00A70450" w:rsidRDefault="00A70450" w:rsidP="00A70450">
      <w:pPr>
        <w:tabs>
          <w:tab w:val="left" w:pos="567"/>
        </w:tabs>
        <w:ind w:firstLine="567"/>
        <w:contextualSpacing/>
        <w:rPr>
          <w:b/>
          <w:szCs w:val="20"/>
          <w:lang w:eastAsia="ru-RU"/>
        </w:rPr>
      </w:pPr>
      <w:r w:rsidRPr="00A70450">
        <w:rPr>
          <w:b/>
          <w:szCs w:val="20"/>
          <w:lang w:eastAsia="ru-RU"/>
        </w:rPr>
        <w:t>Ключевые слова:</w:t>
      </w:r>
      <w:r w:rsidRPr="00A70450">
        <w:rPr>
          <w:szCs w:val="20"/>
          <w:lang w:eastAsia="ru-RU"/>
        </w:rPr>
        <w:t xml:space="preserve"> переработка винограда, вторичное сырье, пищевые волокна, степень измельчения, ферменты.</w:t>
      </w:r>
    </w:p>
    <w:p w:rsidR="00A70450" w:rsidRPr="00A70450" w:rsidRDefault="00A70450" w:rsidP="00A70450">
      <w:pPr>
        <w:tabs>
          <w:tab w:val="left" w:pos="567"/>
        </w:tabs>
        <w:ind w:firstLine="567"/>
        <w:contextualSpacing/>
        <w:rPr>
          <w:i/>
          <w:szCs w:val="20"/>
          <w:lang w:val="en-US" w:eastAsia="ru-RU"/>
        </w:rPr>
      </w:pPr>
      <w:r w:rsidRPr="00A70450">
        <w:rPr>
          <w:b/>
          <w:i/>
          <w:szCs w:val="20"/>
          <w:lang w:val="en-US" w:eastAsia="ru-RU"/>
        </w:rPr>
        <w:t xml:space="preserve">Abstract. </w:t>
      </w:r>
      <w:r w:rsidRPr="00A70450">
        <w:rPr>
          <w:i/>
          <w:szCs w:val="20"/>
          <w:lang w:val="en-US" w:eastAsia="ru-RU"/>
        </w:rPr>
        <w:t>The influence of crushing degree of dietary fiber on activity of protease, pectinase, esterase, β-fructofuranosidase in wine materials and yeast biomass have been studied, optimal crushing degree determined.</w:t>
      </w:r>
    </w:p>
    <w:p w:rsidR="00A70450" w:rsidRPr="00A70450" w:rsidRDefault="00A70450" w:rsidP="00A70450">
      <w:pPr>
        <w:tabs>
          <w:tab w:val="left" w:pos="567"/>
        </w:tabs>
        <w:ind w:firstLine="567"/>
        <w:contextualSpacing/>
        <w:rPr>
          <w:b/>
          <w:i/>
          <w:szCs w:val="20"/>
          <w:lang w:val="en-US" w:eastAsia="ru-RU"/>
        </w:rPr>
      </w:pPr>
      <w:r w:rsidRPr="00A70450">
        <w:rPr>
          <w:b/>
          <w:i/>
          <w:szCs w:val="20"/>
          <w:lang w:val="en-US" w:eastAsia="ru-RU"/>
        </w:rPr>
        <w:t xml:space="preserve">Key words: </w:t>
      </w:r>
      <w:r w:rsidRPr="00A70450">
        <w:rPr>
          <w:i/>
          <w:szCs w:val="20"/>
          <w:lang w:val="en-US" w:eastAsia="ru-RU"/>
        </w:rPr>
        <w:t>grape processing, secondary raw materials, dietary fiber, crushing degree, ferments.</w:t>
      </w:r>
    </w:p>
    <w:p w:rsidR="00A70450" w:rsidRPr="00A70450" w:rsidRDefault="00A70450" w:rsidP="00A70450">
      <w:pPr>
        <w:tabs>
          <w:tab w:val="left" w:pos="567"/>
        </w:tabs>
        <w:ind w:firstLine="567"/>
        <w:contextualSpacing/>
        <w:rPr>
          <w:b/>
          <w:i/>
          <w:szCs w:val="20"/>
          <w:lang w:val="en-US" w:eastAsia="ru-RU"/>
        </w:rPr>
      </w:pPr>
    </w:p>
    <w:p w:rsidR="00D9769C" w:rsidRPr="00CE6B93" w:rsidRDefault="00D9769C" w:rsidP="00A70450">
      <w:pPr>
        <w:tabs>
          <w:tab w:val="left" w:pos="0"/>
        </w:tabs>
        <w:autoSpaceDE w:val="0"/>
        <w:autoSpaceDN w:val="0"/>
        <w:adjustRightInd w:val="0"/>
        <w:ind w:firstLine="567"/>
        <w:rPr>
          <w:b/>
          <w:sz w:val="19"/>
          <w:szCs w:val="19"/>
          <w:lang w:val="en-US"/>
        </w:rPr>
        <w:sectPr w:rsidR="00D9769C" w:rsidRPr="00CE6B93" w:rsidSect="009C3EAA">
          <w:type w:val="continuous"/>
          <w:pgSz w:w="11906" w:h="16838"/>
          <w:pgMar w:top="1134" w:right="1134" w:bottom="1134" w:left="1134" w:header="709" w:footer="709" w:gutter="0"/>
          <w:cols w:space="720"/>
        </w:sectPr>
      </w:pPr>
    </w:p>
    <w:p w:rsidR="00A70450" w:rsidRDefault="00A70450" w:rsidP="00A70450">
      <w:pPr>
        <w:ind w:firstLine="567"/>
        <w:rPr>
          <w:i/>
          <w:sz w:val="19"/>
          <w:szCs w:val="19"/>
        </w:rPr>
      </w:pPr>
    </w:p>
    <w:p w:rsidR="00A70450" w:rsidRPr="00A70450" w:rsidRDefault="00A70450" w:rsidP="00A70450">
      <w:pPr>
        <w:spacing w:line="360" w:lineRule="auto"/>
        <w:ind w:firstLine="567"/>
        <w:rPr>
          <w:b/>
          <w:bCs/>
          <w:kern w:val="2"/>
          <w:sz w:val="19"/>
          <w:szCs w:val="19"/>
        </w:rPr>
      </w:pPr>
      <w:r w:rsidRPr="00A70450">
        <w:rPr>
          <w:b/>
          <w:bCs/>
          <w:kern w:val="2"/>
          <w:sz w:val="19"/>
          <w:szCs w:val="19"/>
        </w:rPr>
        <w:t>УДК 543.554; 612.392.72</w:t>
      </w:r>
    </w:p>
    <w:p w:rsidR="00A70450" w:rsidRPr="00A70450" w:rsidRDefault="00A70450" w:rsidP="00A70450">
      <w:pPr>
        <w:ind w:firstLine="567"/>
        <w:jc w:val="center"/>
        <w:rPr>
          <w:b/>
          <w:szCs w:val="20"/>
        </w:rPr>
      </w:pPr>
    </w:p>
    <w:p w:rsidR="00A70450" w:rsidRPr="00A70450" w:rsidRDefault="00A70450" w:rsidP="00A70450">
      <w:pPr>
        <w:ind w:firstLine="567"/>
        <w:jc w:val="center"/>
        <w:rPr>
          <w:b/>
          <w:szCs w:val="20"/>
        </w:rPr>
      </w:pPr>
      <w:r w:rsidRPr="00A70450">
        <w:rPr>
          <w:b/>
          <w:szCs w:val="20"/>
        </w:rPr>
        <w:t xml:space="preserve">ВЛИЯНИЕ ИОНИЗИРУЮЩЕГО ИЗЛУЧЕНИЯ НА ИЗМЕНЕНИЕ АНТИОКСИДАНТНОГО ПОТЕНЦИАЛА СВЕЖИХ ЯБЛОК </w:t>
      </w:r>
    </w:p>
    <w:p w:rsidR="00A70450" w:rsidRPr="00A70450" w:rsidRDefault="00A70450" w:rsidP="00A70450">
      <w:pPr>
        <w:ind w:firstLine="567"/>
        <w:jc w:val="left"/>
        <w:rPr>
          <w:b/>
          <w:szCs w:val="20"/>
        </w:rPr>
      </w:pPr>
    </w:p>
    <w:p w:rsidR="00A70450" w:rsidRPr="00A70450" w:rsidRDefault="00A70450" w:rsidP="00A70450">
      <w:pPr>
        <w:ind w:firstLine="567"/>
        <w:jc w:val="left"/>
        <w:rPr>
          <w:b/>
          <w:szCs w:val="20"/>
        </w:rPr>
      </w:pPr>
      <w:r w:rsidRPr="00A70450">
        <w:rPr>
          <w:b/>
          <w:szCs w:val="20"/>
        </w:rPr>
        <w:t>Р.</w:t>
      </w:r>
      <w:r w:rsidR="004857D7">
        <w:rPr>
          <w:b/>
          <w:szCs w:val="20"/>
        </w:rPr>
        <w:t xml:space="preserve"> </w:t>
      </w:r>
      <w:r w:rsidRPr="00A70450">
        <w:rPr>
          <w:b/>
          <w:szCs w:val="20"/>
        </w:rPr>
        <w:t>Т.</w:t>
      </w:r>
      <w:r w:rsidR="004857D7">
        <w:rPr>
          <w:b/>
          <w:szCs w:val="20"/>
        </w:rPr>
        <w:t xml:space="preserve"> </w:t>
      </w:r>
      <w:r w:rsidRPr="00A70450">
        <w:rPr>
          <w:b/>
          <w:szCs w:val="20"/>
        </w:rPr>
        <w:t xml:space="preserve">ТИМАКОВА, канд. с.-х.н., доцент </w:t>
      </w:r>
    </w:p>
    <w:p w:rsidR="00A70450" w:rsidRPr="00A70450" w:rsidRDefault="00A70450" w:rsidP="00A70450">
      <w:pPr>
        <w:ind w:firstLine="567"/>
        <w:jc w:val="left"/>
        <w:rPr>
          <w:b/>
          <w:szCs w:val="20"/>
        </w:rPr>
      </w:pPr>
      <w:r w:rsidRPr="00A70450">
        <w:rPr>
          <w:b/>
          <w:szCs w:val="20"/>
        </w:rPr>
        <w:t xml:space="preserve">ФГБОУ ВО </w:t>
      </w:r>
      <w:r w:rsidR="004857D7">
        <w:rPr>
          <w:b/>
          <w:szCs w:val="20"/>
        </w:rPr>
        <w:t xml:space="preserve"> </w:t>
      </w:r>
      <w:r w:rsidRPr="00A70450">
        <w:rPr>
          <w:b/>
          <w:szCs w:val="20"/>
        </w:rPr>
        <w:t>Уральский ГЭУ, г.Екатеринбург</w:t>
      </w:r>
    </w:p>
    <w:p w:rsidR="00A70450" w:rsidRPr="00A70450" w:rsidRDefault="00A70450" w:rsidP="00A70450">
      <w:pPr>
        <w:ind w:firstLine="567"/>
        <w:jc w:val="center"/>
        <w:rPr>
          <w:b/>
          <w:szCs w:val="20"/>
        </w:rPr>
      </w:pPr>
    </w:p>
    <w:p w:rsidR="00A70450" w:rsidRPr="00A70450" w:rsidRDefault="00A70450" w:rsidP="00A70450">
      <w:pPr>
        <w:ind w:firstLine="567"/>
        <w:jc w:val="center"/>
        <w:rPr>
          <w:b/>
          <w:i/>
          <w:szCs w:val="20"/>
          <w:lang w:val="en-US"/>
        </w:rPr>
      </w:pPr>
      <w:r w:rsidRPr="00A70450">
        <w:rPr>
          <w:b/>
          <w:i/>
          <w:szCs w:val="20"/>
          <w:lang w:val="en-US"/>
        </w:rPr>
        <w:t xml:space="preserve">THE EFFECT OF IONIZING RADIATION ON THE CHANGES OF ANTIOXIDANT </w:t>
      </w:r>
    </w:p>
    <w:p w:rsidR="00A70450" w:rsidRPr="00A70450" w:rsidRDefault="00A70450" w:rsidP="00A70450">
      <w:pPr>
        <w:ind w:firstLine="567"/>
        <w:jc w:val="center"/>
        <w:rPr>
          <w:b/>
          <w:i/>
          <w:szCs w:val="20"/>
          <w:lang w:val="en-US"/>
        </w:rPr>
      </w:pPr>
      <w:r w:rsidRPr="00A70450">
        <w:rPr>
          <w:b/>
          <w:i/>
          <w:szCs w:val="20"/>
          <w:lang w:val="en-US"/>
        </w:rPr>
        <w:t>CAPACITY OF FRESH APPLES</w:t>
      </w:r>
    </w:p>
    <w:p w:rsidR="00A70450" w:rsidRPr="00A70450" w:rsidRDefault="00A70450" w:rsidP="00A70450">
      <w:pPr>
        <w:ind w:firstLine="567"/>
        <w:jc w:val="left"/>
        <w:rPr>
          <w:b/>
          <w:i/>
          <w:szCs w:val="20"/>
          <w:lang w:val="en-US"/>
        </w:rPr>
      </w:pPr>
    </w:p>
    <w:p w:rsidR="00A70450" w:rsidRPr="00A70450" w:rsidRDefault="00A70450" w:rsidP="00A70450">
      <w:pPr>
        <w:ind w:firstLine="567"/>
        <w:jc w:val="left"/>
        <w:rPr>
          <w:b/>
          <w:i/>
          <w:szCs w:val="20"/>
          <w:lang w:val="en-US"/>
        </w:rPr>
      </w:pPr>
      <w:r w:rsidRPr="00A70450">
        <w:rPr>
          <w:b/>
          <w:i/>
          <w:szCs w:val="20"/>
          <w:lang w:val="en-US"/>
        </w:rPr>
        <w:t>R.T.TIMAKOVA, Candidate of Agricultural Sciences, Associate Professor</w:t>
      </w:r>
    </w:p>
    <w:p w:rsidR="00A70450" w:rsidRPr="00A70450" w:rsidRDefault="00A70450" w:rsidP="00A70450">
      <w:pPr>
        <w:ind w:firstLine="567"/>
        <w:jc w:val="left"/>
        <w:rPr>
          <w:b/>
          <w:i/>
          <w:szCs w:val="20"/>
          <w:lang w:val="en-US"/>
        </w:rPr>
      </w:pPr>
      <w:r w:rsidRPr="00A70450">
        <w:rPr>
          <w:b/>
          <w:i/>
          <w:szCs w:val="20"/>
          <w:lang w:val="en-US"/>
        </w:rPr>
        <w:t>Ural State University of Economics, Yekaterinburg</w:t>
      </w:r>
    </w:p>
    <w:p w:rsidR="004857D7" w:rsidRPr="00D8709C" w:rsidRDefault="004857D7" w:rsidP="00A70450">
      <w:pPr>
        <w:ind w:firstLine="567"/>
        <w:rPr>
          <w:b/>
          <w:szCs w:val="20"/>
          <w:lang w:val="en-US"/>
        </w:rPr>
      </w:pPr>
      <w:r w:rsidRPr="00D8709C">
        <w:rPr>
          <w:b/>
          <w:szCs w:val="20"/>
          <w:lang w:val="en-US"/>
        </w:rPr>
        <w:t xml:space="preserve"> </w:t>
      </w:r>
    </w:p>
    <w:p w:rsidR="00A70450" w:rsidRPr="00A70450" w:rsidRDefault="00A70450" w:rsidP="00A70450">
      <w:pPr>
        <w:ind w:firstLine="567"/>
        <w:rPr>
          <w:rFonts w:eastAsia="Calibri"/>
          <w:szCs w:val="20"/>
        </w:rPr>
      </w:pPr>
      <w:r w:rsidRPr="00A70450">
        <w:rPr>
          <w:b/>
          <w:szCs w:val="20"/>
        </w:rPr>
        <w:t xml:space="preserve">Аннотация. </w:t>
      </w:r>
      <w:r w:rsidRPr="00A70450">
        <w:rPr>
          <w:szCs w:val="20"/>
        </w:rPr>
        <w:t>Для обеспечения высокого антиоксидантного статуса важную роль играет содержание антиоксидантов в пищевых продуктах. Применение ионизирующего излучения для обработки свежей сельскохозяйственной продукции определяет необходимость установления рациональных доз излучения для обеспечения высокого качества и сохранения антиоксидантного потенциала, в том числе витамина С, в яблоках свежих. Для исследования влияния разных доз излучения (1 кГр, 2 кГр, 3 кГр, 3,5 кГр и 4 кГр) на изменение содержания антиоксидантов в яблоках свежих помологического сорта «Ренет Платона Симиренко» применялся потенциометрический метод. Обработка яблок свежих дозами до 3 кГр позволяет обеспечить высокие показатели органолептической оценки и соответствие требованиям ТР ТС 021/2011. При облучении дозами свыше 3 кГр происходит ухудшение органолептических показателей и резкое уменьшение концентрации антиоксидантов: при облучении дозой 3 кГр – на 58,6 %, при облучении дозами 3,5 и 4  кГр – в 2,0 раза и в 2,2 раза соответственно по сравнению с необлученными образцами. Наблюдается соразмерное уменьшение со</w:t>
      </w:r>
      <w:r w:rsidRPr="00A70450">
        <w:rPr>
          <w:rFonts w:eastAsia="Calibri"/>
          <w:szCs w:val="20"/>
        </w:rPr>
        <w:t>держания витамина С при облучении дозами 3 кГр, 3,5 кГр и 4 кГр – на 4,6 %, 4,9 % и 6,2 % соответственно по сравнению с необлученными яблоками.  Полученные результаты позволяют установить рациональную дозу ионизирующего излучения (до 3 кГр) для обработки свежих яблок с целью сохранения антиоксидантного потенциала и высоких показателей содержания витамина С.</w:t>
      </w:r>
    </w:p>
    <w:p w:rsidR="00A70450" w:rsidRPr="00A70450" w:rsidRDefault="00A70450" w:rsidP="00A70450">
      <w:pPr>
        <w:ind w:firstLine="567"/>
        <w:rPr>
          <w:b/>
          <w:szCs w:val="20"/>
        </w:rPr>
      </w:pPr>
      <w:r w:rsidRPr="00A70450">
        <w:rPr>
          <w:b/>
          <w:szCs w:val="20"/>
        </w:rPr>
        <w:t xml:space="preserve">Ключевые слова. </w:t>
      </w:r>
      <w:r w:rsidRPr="00A70450">
        <w:rPr>
          <w:szCs w:val="20"/>
        </w:rPr>
        <w:t>Доза излучения, антиоксиданты, витамин С, яблоки, органолептическая оценка</w:t>
      </w:r>
    </w:p>
    <w:p w:rsidR="00A70450" w:rsidRPr="00A70450" w:rsidRDefault="00A70450" w:rsidP="00A70450">
      <w:pPr>
        <w:ind w:firstLine="567"/>
        <w:rPr>
          <w:rFonts w:eastAsia="Calibri"/>
          <w:szCs w:val="20"/>
        </w:rPr>
      </w:pPr>
    </w:p>
    <w:p w:rsidR="00A70450" w:rsidRPr="00A70450" w:rsidRDefault="004857D7" w:rsidP="00A70450">
      <w:pPr>
        <w:ind w:firstLine="567"/>
        <w:rPr>
          <w:b/>
          <w:i/>
          <w:szCs w:val="20"/>
          <w:lang w:val="en-US"/>
        </w:rPr>
      </w:pPr>
      <w:r>
        <w:rPr>
          <w:b/>
          <w:i/>
          <w:szCs w:val="20"/>
          <w:lang w:val="en-US"/>
        </w:rPr>
        <w:t>Abstract</w:t>
      </w:r>
      <w:r w:rsidR="00A70450" w:rsidRPr="00A70450">
        <w:rPr>
          <w:b/>
          <w:i/>
          <w:szCs w:val="20"/>
          <w:lang w:val="en-US"/>
        </w:rPr>
        <w:t>.</w:t>
      </w:r>
      <w:r>
        <w:rPr>
          <w:b/>
          <w:i/>
          <w:szCs w:val="20"/>
          <w:lang w:val="en-US"/>
        </w:rPr>
        <w:t xml:space="preserve"> </w:t>
      </w:r>
      <w:r w:rsidR="00A70450" w:rsidRPr="00A70450">
        <w:rPr>
          <w:i/>
          <w:szCs w:val="20"/>
          <w:lang w:val="en-US"/>
        </w:rPr>
        <w:t xml:space="preserve">To ensure a high antioxidant status plays an important role antioxidant content in food. The use of ionizing radiation for processing fresh agricultural products determines the need to establish rational doses of radiation to ensure high quality and preserve the antioxidant potential, including vitamin C, in fresh apples. To study the effect of different doses of radiation (1 kGy, 2 kGy, 3 kGy and 3.5 kGy and 4 kGy) to change the content of antioxidants in the pomological apples fresh grade "Reinette Simirenko Plato" was applied to the potentiometric method. Treatment of apples with fresh doses up to 3 kGy allows to provide high rates of organoleptic evaluation and compliance with the requirements of TR TS 021/2011. When irradiated with doses above 3 kGy, organoleptic </w:t>
      </w:r>
      <w:r w:rsidR="00A70450" w:rsidRPr="00A70450">
        <w:rPr>
          <w:i/>
          <w:szCs w:val="20"/>
          <w:lang w:val="en-US"/>
        </w:rPr>
        <w:lastRenderedPageBreak/>
        <w:t>parameters deteriorate and the concentration of antioxidants sharply decreases: when irradiated with a dose of 3 kGy – by 58.6 %, when irradiated with doses of 3.5 and 4 kGy – by 2.0 times and 2.2 times, respectively, compared with non-irradiated samples. There is a proportionate decrease in the content of vitamin C when irradiated with doses of 3 kg, 3.5 kGy and 4 kGy – by 4.6 %, 4.9 % and 6.2 %, respectively, compared with unirradiated apples. The obtained results allow us to establish a rational dose of ionizing radiation – up to 3 kGy – for processing fresh apples in order to preserve antioxidant potential and high levels of vitamin.</w:t>
      </w:r>
    </w:p>
    <w:p w:rsidR="00A70450" w:rsidRPr="00A70450" w:rsidRDefault="00A70450" w:rsidP="00A70450">
      <w:pPr>
        <w:ind w:firstLine="567"/>
        <w:rPr>
          <w:b/>
          <w:i/>
          <w:szCs w:val="20"/>
          <w:lang w:val="en-US"/>
        </w:rPr>
      </w:pPr>
      <w:r w:rsidRPr="00A70450">
        <w:rPr>
          <w:b/>
          <w:i/>
          <w:szCs w:val="20"/>
          <w:lang w:val="en-US"/>
        </w:rPr>
        <w:t>Keywords.</w:t>
      </w:r>
      <w:r w:rsidRPr="00A70450">
        <w:rPr>
          <w:i/>
          <w:szCs w:val="20"/>
          <w:lang w:val="en-US"/>
        </w:rPr>
        <w:t>Radiation dose, antioxidants, vitamin C, apples, organoleptic evaluation</w:t>
      </w:r>
    </w:p>
    <w:p w:rsidR="00A70450" w:rsidRPr="00A70450" w:rsidRDefault="00A70450" w:rsidP="00A70450">
      <w:pPr>
        <w:autoSpaceDE w:val="0"/>
        <w:autoSpaceDN w:val="0"/>
        <w:adjustRightInd w:val="0"/>
        <w:ind w:firstLine="567"/>
        <w:rPr>
          <w:rFonts w:eastAsia="ArialMT"/>
          <w:b/>
          <w:szCs w:val="20"/>
          <w:lang w:val="en-US"/>
        </w:rPr>
      </w:pPr>
    </w:p>
    <w:p w:rsidR="00D9769C" w:rsidRPr="00CE6B93" w:rsidRDefault="00D9769C" w:rsidP="00A70450">
      <w:pPr>
        <w:autoSpaceDE w:val="0"/>
        <w:autoSpaceDN w:val="0"/>
        <w:adjustRightInd w:val="0"/>
        <w:ind w:firstLine="567"/>
        <w:rPr>
          <w:rFonts w:eastAsia="ArialMT"/>
          <w:b/>
          <w:szCs w:val="20"/>
          <w:lang w:val="en-US"/>
        </w:rPr>
        <w:sectPr w:rsidR="00D9769C" w:rsidRPr="00CE6B93" w:rsidSect="009C3EAA">
          <w:type w:val="continuous"/>
          <w:pgSz w:w="11906" w:h="16838"/>
          <w:pgMar w:top="1134" w:right="1134" w:bottom="1134" w:left="1134" w:header="709" w:footer="709" w:gutter="0"/>
          <w:cols w:space="720"/>
        </w:sectPr>
      </w:pPr>
    </w:p>
    <w:p w:rsidR="00090CA7" w:rsidRDefault="00090CA7" w:rsidP="00A70450">
      <w:pPr>
        <w:spacing w:line="240" w:lineRule="exact"/>
        <w:ind w:firstLine="567"/>
        <w:rPr>
          <w:b/>
          <w:szCs w:val="20"/>
        </w:rPr>
      </w:pPr>
    </w:p>
    <w:p w:rsidR="00A70450" w:rsidRPr="00A70450" w:rsidRDefault="00A70450" w:rsidP="00A70450">
      <w:pPr>
        <w:spacing w:line="240" w:lineRule="exact"/>
        <w:ind w:firstLine="567"/>
        <w:rPr>
          <w:b/>
          <w:szCs w:val="20"/>
        </w:rPr>
      </w:pPr>
      <w:r w:rsidRPr="00A70450">
        <w:rPr>
          <w:b/>
          <w:szCs w:val="20"/>
        </w:rPr>
        <w:t>УДК 663.52</w:t>
      </w:r>
    </w:p>
    <w:p w:rsidR="00A70450" w:rsidRPr="00A70450" w:rsidRDefault="00A70450" w:rsidP="00A70450">
      <w:pPr>
        <w:spacing w:line="240" w:lineRule="exact"/>
        <w:ind w:firstLine="567"/>
        <w:jc w:val="center"/>
        <w:rPr>
          <w:b/>
          <w:szCs w:val="20"/>
        </w:rPr>
      </w:pPr>
    </w:p>
    <w:p w:rsidR="00A70450" w:rsidRPr="00A70450" w:rsidRDefault="00A70450" w:rsidP="00A70450">
      <w:pPr>
        <w:spacing w:line="240" w:lineRule="exact"/>
        <w:ind w:firstLine="567"/>
        <w:jc w:val="center"/>
        <w:rPr>
          <w:b/>
          <w:szCs w:val="20"/>
        </w:rPr>
      </w:pPr>
      <w:r w:rsidRPr="00A70450">
        <w:rPr>
          <w:b/>
          <w:szCs w:val="20"/>
        </w:rPr>
        <w:t>АНАЛИЗ СОСТОЯНИЯ СПИРТОВОЙ ПРОМЫШЛЕННОСТИ</w:t>
      </w:r>
    </w:p>
    <w:p w:rsidR="00A70450" w:rsidRPr="00A70450" w:rsidRDefault="00A70450" w:rsidP="00A70450">
      <w:pPr>
        <w:spacing w:line="240" w:lineRule="exact"/>
        <w:ind w:firstLine="567"/>
        <w:jc w:val="center"/>
        <w:rPr>
          <w:b/>
          <w:szCs w:val="20"/>
        </w:rPr>
      </w:pPr>
      <w:r w:rsidRPr="00A70450">
        <w:rPr>
          <w:b/>
          <w:szCs w:val="20"/>
        </w:rPr>
        <w:t>В КАБАРДИНО-БАЛКАРИИ</w:t>
      </w:r>
    </w:p>
    <w:p w:rsidR="00A70450" w:rsidRPr="00A70450" w:rsidRDefault="00A70450" w:rsidP="00A70450">
      <w:pPr>
        <w:spacing w:line="240" w:lineRule="exact"/>
        <w:ind w:firstLine="567"/>
        <w:rPr>
          <w:b/>
          <w:szCs w:val="20"/>
        </w:rPr>
      </w:pPr>
    </w:p>
    <w:p w:rsidR="00A70450" w:rsidRPr="00A70450" w:rsidRDefault="00A70450" w:rsidP="00A70450">
      <w:pPr>
        <w:spacing w:line="240" w:lineRule="exact"/>
        <w:ind w:firstLine="567"/>
        <w:rPr>
          <w:b/>
          <w:szCs w:val="20"/>
        </w:rPr>
      </w:pPr>
      <w:r w:rsidRPr="00A70450">
        <w:rPr>
          <w:b/>
          <w:szCs w:val="20"/>
        </w:rPr>
        <w:t>М.</w:t>
      </w:r>
      <w:r w:rsidR="00111A8A" w:rsidRPr="00111A8A">
        <w:rPr>
          <w:b/>
          <w:szCs w:val="20"/>
        </w:rPr>
        <w:t xml:space="preserve"> </w:t>
      </w:r>
      <w:r w:rsidRPr="00A70450">
        <w:rPr>
          <w:b/>
          <w:szCs w:val="20"/>
        </w:rPr>
        <w:t>Б</w:t>
      </w:r>
      <w:r w:rsidR="00111A8A" w:rsidRPr="00111A8A">
        <w:rPr>
          <w:b/>
          <w:szCs w:val="20"/>
        </w:rPr>
        <w:t>.</w:t>
      </w:r>
      <w:r w:rsidRPr="00A70450">
        <w:rPr>
          <w:b/>
          <w:szCs w:val="20"/>
        </w:rPr>
        <w:t xml:space="preserve"> ХОКОНОВА, д-р с.-х. наук, профессор </w:t>
      </w:r>
    </w:p>
    <w:p w:rsidR="00A70450" w:rsidRPr="00A70450" w:rsidRDefault="00A70450" w:rsidP="00A70450">
      <w:pPr>
        <w:spacing w:line="240" w:lineRule="exact"/>
        <w:ind w:firstLine="567"/>
        <w:rPr>
          <w:b/>
          <w:szCs w:val="20"/>
        </w:rPr>
      </w:pPr>
      <w:r w:rsidRPr="00A70450">
        <w:rPr>
          <w:b/>
          <w:szCs w:val="20"/>
        </w:rPr>
        <w:t>О.</w:t>
      </w:r>
      <w:r w:rsidR="00111A8A" w:rsidRPr="00111A8A">
        <w:rPr>
          <w:b/>
          <w:szCs w:val="20"/>
        </w:rPr>
        <w:t xml:space="preserve"> </w:t>
      </w:r>
      <w:r w:rsidRPr="00A70450">
        <w:rPr>
          <w:b/>
          <w:szCs w:val="20"/>
        </w:rPr>
        <w:t>К. ЦАГОЕВА, аспирант 2-го года обучения</w:t>
      </w:r>
    </w:p>
    <w:p w:rsidR="00A70450" w:rsidRPr="00A70450" w:rsidRDefault="00A70450" w:rsidP="00A70450">
      <w:pPr>
        <w:spacing w:line="240" w:lineRule="exact"/>
        <w:ind w:firstLine="567"/>
        <w:rPr>
          <w:b/>
          <w:szCs w:val="20"/>
        </w:rPr>
      </w:pPr>
      <w:r w:rsidRPr="00A70450">
        <w:rPr>
          <w:b/>
          <w:szCs w:val="20"/>
        </w:rPr>
        <w:t>ФГБОУ ВО «Кабардино-Балкарский ГАУ имени В.М. Кокова», г. Нальчик</w:t>
      </w:r>
    </w:p>
    <w:p w:rsidR="00A70450" w:rsidRPr="00A70450" w:rsidRDefault="00A70450" w:rsidP="00A70450">
      <w:pPr>
        <w:ind w:firstLine="567"/>
        <w:jc w:val="center"/>
        <w:rPr>
          <w:b/>
          <w:i/>
          <w:szCs w:val="20"/>
        </w:rPr>
      </w:pPr>
    </w:p>
    <w:p w:rsidR="00A70450" w:rsidRPr="00A70450" w:rsidRDefault="00A70450" w:rsidP="00A70450">
      <w:pPr>
        <w:tabs>
          <w:tab w:val="left" w:pos="3792"/>
        </w:tabs>
        <w:ind w:firstLine="567"/>
        <w:jc w:val="center"/>
        <w:rPr>
          <w:b/>
          <w:i/>
          <w:szCs w:val="20"/>
          <w:lang w:val="en-US"/>
        </w:rPr>
      </w:pPr>
      <w:r w:rsidRPr="00A70450">
        <w:rPr>
          <w:b/>
          <w:i/>
          <w:szCs w:val="20"/>
          <w:lang w:val="en-US"/>
        </w:rPr>
        <w:t>ANALYSIS OF THE CONDITION OF THE ALCOHOL INDUSTRY</w:t>
      </w:r>
    </w:p>
    <w:p w:rsidR="00A70450" w:rsidRPr="00A70450" w:rsidRDefault="00A70450" w:rsidP="00A70450">
      <w:pPr>
        <w:tabs>
          <w:tab w:val="left" w:pos="3792"/>
        </w:tabs>
        <w:ind w:firstLine="567"/>
        <w:jc w:val="center"/>
        <w:rPr>
          <w:b/>
          <w:i/>
          <w:szCs w:val="20"/>
          <w:lang w:val="en-US"/>
        </w:rPr>
      </w:pPr>
      <w:r w:rsidRPr="00A70450">
        <w:rPr>
          <w:b/>
          <w:i/>
          <w:szCs w:val="20"/>
          <w:lang w:val="en-US"/>
        </w:rPr>
        <w:t>IN KABARDINO-BALKARIA</w:t>
      </w:r>
    </w:p>
    <w:p w:rsidR="00A70450" w:rsidRPr="00A70450" w:rsidRDefault="00A70450" w:rsidP="00A70450">
      <w:pPr>
        <w:tabs>
          <w:tab w:val="left" w:pos="3792"/>
        </w:tabs>
        <w:ind w:firstLine="567"/>
        <w:jc w:val="center"/>
        <w:rPr>
          <w:b/>
          <w:i/>
          <w:szCs w:val="20"/>
          <w:highlight w:val="yellow"/>
          <w:lang w:val="en-US"/>
        </w:rPr>
      </w:pPr>
    </w:p>
    <w:p w:rsidR="00A70450" w:rsidRPr="00A70450" w:rsidRDefault="00111A8A" w:rsidP="00A70450">
      <w:pPr>
        <w:tabs>
          <w:tab w:val="left" w:pos="3792"/>
        </w:tabs>
        <w:ind w:firstLine="567"/>
        <w:rPr>
          <w:b/>
          <w:i/>
          <w:szCs w:val="20"/>
          <w:lang w:val="en-US"/>
        </w:rPr>
      </w:pPr>
      <w:r w:rsidRPr="00A70450">
        <w:rPr>
          <w:b/>
          <w:i/>
          <w:szCs w:val="20"/>
          <w:lang w:val="en-US"/>
        </w:rPr>
        <w:t>M.</w:t>
      </w:r>
      <w:r>
        <w:rPr>
          <w:b/>
          <w:i/>
          <w:szCs w:val="20"/>
          <w:lang w:val="en-US"/>
        </w:rPr>
        <w:t xml:space="preserve"> </w:t>
      </w:r>
      <w:r w:rsidRPr="00A70450">
        <w:rPr>
          <w:b/>
          <w:i/>
          <w:szCs w:val="20"/>
          <w:lang w:val="en-US"/>
        </w:rPr>
        <w:t>B.</w:t>
      </w:r>
      <w:r>
        <w:rPr>
          <w:b/>
          <w:i/>
          <w:szCs w:val="20"/>
          <w:lang w:val="en-US"/>
        </w:rPr>
        <w:t xml:space="preserve"> </w:t>
      </w:r>
      <w:r w:rsidR="00A70450" w:rsidRPr="00A70450">
        <w:rPr>
          <w:b/>
          <w:i/>
          <w:szCs w:val="20"/>
          <w:lang w:val="en-US"/>
        </w:rPr>
        <w:t>KHOKONOVA, Doctor of Agricultural Sciences, Professor</w:t>
      </w:r>
    </w:p>
    <w:p w:rsidR="00A70450" w:rsidRPr="00A70450" w:rsidRDefault="00111A8A" w:rsidP="00A70450">
      <w:pPr>
        <w:tabs>
          <w:tab w:val="left" w:pos="3792"/>
        </w:tabs>
        <w:ind w:firstLine="567"/>
        <w:rPr>
          <w:b/>
          <w:i/>
          <w:szCs w:val="20"/>
          <w:lang w:val="en-US"/>
        </w:rPr>
      </w:pPr>
      <w:r w:rsidRPr="00A70450">
        <w:rPr>
          <w:b/>
          <w:i/>
          <w:szCs w:val="20"/>
          <w:lang w:val="en-US"/>
        </w:rPr>
        <w:t>O.</w:t>
      </w:r>
      <w:r>
        <w:rPr>
          <w:b/>
          <w:i/>
          <w:szCs w:val="20"/>
          <w:lang w:val="en-US"/>
        </w:rPr>
        <w:t xml:space="preserve"> </w:t>
      </w:r>
      <w:r w:rsidRPr="00A70450">
        <w:rPr>
          <w:b/>
          <w:i/>
          <w:szCs w:val="20"/>
          <w:lang w:val="en-US"/>
        </w:rPr>
        <w:t>K.</w:t>
      </w:r>
      <w:r>
        <w:rPr>
          <w:b/>
          <w:i/>
          <w:szCs w:val="20"/>
          <w:lang w:val="en-US"/>
        </w:rPr>
        <w:t xml:space="preserve"> </w:t>
      </w:r>
      <w:r w:rsidR="00A70450" w:rsidRPr="00A70450">
        <w:rPr>
          <w:b/>
          <w:i/>
          <w:szCs w:val="20"/>
          <w:lang w:val="en-US"/>
        </w:rPr>
        <w:t>TSAGOEVA, graduate student of the 2nd year of study</w:t>
      </w:r>
    </w:p>
    <w:p w:rsidR="00A70450" w:rsidRPr="00A70450" w:rsidRDefault="00A70450" w:rsidP="00A70450">
      <w:pPr>
        <w:tabs>
          <w:tab w:val="left" w:pos="3792"/>
        </w:tabs>
        <w:ind w:firstLine="567"/>
        <w:rPr>
          <w:b/>
          <w:i/>
          <w:szCs w:val="20"/>
          <w:lang w:val="en-US"/>
        </w:rPr>
      </w:pPr>
      <w:r w:rsidRPr="00A70450">
        <w:rPr>
          <w:b/>
          <w:i/>
          <w:szCs w:val="20"/>
          <w:lang w:val="en-US"/>
        </w:rPr>
        <w:t>V.</w:t>
      </w:r>
      <w:r w:rsidR="00111A8A">
        <w:rPr>
          <w:b/>
          <w:i/>
          <w:szCs w:val="20"/>
          <w:lang w:val="en-US"/>
        </w:rPr>
        <w:t xml:space="preserve"> </w:t>
      </w:r>
      <w:r w:rsidRPr="00A70450">
        <w:rPr>
          <w:b/>
          <w:i/>
          <w:szCs w:val="20"/>
          <w:lang w:val="en-US"/>
        </w:rPr>
        <w:t>M. Kokov Kabardino-Balkarian State Agrarian University, Nalchik</w:t>
      </w:r>
    </w:p>
    <w:p w:rsidR="00A70450" w:rsidRPr="00A70450" w:rsidRDefault="00A70450" w:rsidP="00A70450">
      <w:pPr>
        <w:tabs>
          <w:tab w:val="left" w:pos="3792"/>
        </w:tabs>
        <w:ind w:firstLine="567"/>
        <w:rPr>
          <w:b/>
          <w:i/>
          <w:szCs w:val="20"/>
          <w:highlight w:val="yellow"/>
          <w:lang w:val="en-US"/>
        </w:rPr>
      </w:pPr>
    </w:p>
    <w:p w:rsidR="00A70450" w:rsidRPr="00A70450" w:rsidRDefault="00A70450" w:rsidP="00A70450">
      <w:pPr>
        <w:ind w:firstLine="567"/>
        <w:rPr>
          <w:szCs w:val="20"/>
        </w:rPr>
      </w:pPr>
      <w:r w:rsidRPr="00A70450">
        <w:rPr>
          <w:b/>
          <w:szCs w:val="20"/>
        </w:rPr>
        <w:t>Аннотация.</w:t>
      </w:r>
      <w:r w:rsidRPr="00A70450">
        <w:rPr>
          <w:szCs w:val="20"/>
        </w:rPr>
        <w:t xml:space="preserve"> В новом тысячелетии спиртовая отрасль сохраняет свои позиции, которые она завоевала во второй половине XX века. Общий объем производства этилового спирта из пищевого сырья ежегодно меняется, что прежде всего связано с сокращением числа предприятий в силу некоторых причин. Кроме того, на спрос спирта влияет изменение рынка ликеро-водочной продукции и снижение закупок на сырье. В связи с большой конкуренцией на алкогольном рынке России получение высококачественного этилового спирта – важная задача отрасли. В настоящее время к качеству зерна и получаемого на его основе зернового сусла предъявляют все более высокие требования, так как оно напрямую связано с качеством готовой продукции: ректификованного спирта и ликеро-водочных изделий с хорошими биохимическими и органолептическими свойствами. Важная особенность спиртового производства заключается в его большой материалоемкости и тесной зависимости от сырьевой базы. Согласно прогнозу выработку этилового спирта произвело предприятие ООО «Премиум», где процент роста составил более 100 %. В общем сегменте производства этилового спирта наибольший процент роста отмечался при производстве этилового спирта из непищевого сырья, что составило 31,2 %. Процент роста при производстве этилового спирта из пищевого сырья был невелик, что составило 3,2 %. Таким образом, рынок спиртового производства в республике в настоящее время находится в стадии изменений и роста и вследствие этого весьма динамичен. Отмеченные производители этилового спирта в качестве сырья в основном используют зерно пшеницы. Предприятия спиртовой промышленности по сравнению с соответствующим периодом прошлого года уменьшили производство этилового спирта из пищевого крахмалистого сырья, что закономерно снижает заготовку и переработку зерна спиртовыми заводами республики.</w:t>
      </w:r>
    </w:p>
    <w:p w:rsidR="00A70450" w:rsidRPr="00A70450" w:rsidRDefault="00A70450" w:rsidP="00A70450">
      <w:pPr>
        <w:ind w:firstLine="567"/>
        <w:rPr>
          <w:b/>
          <w:szCs w:val="20"/>
        </w:rPr>
      </w:pPr>
      <w:r w:rsidRPr="00A70450">
        <w:rPr>
          <w:b/>
          <w:szCs w:val="20"/>
        </w:rPr>
        <w:t xml:space="preserve">Ключевые слова: </w:t>
      </w:r>
      <w:r w:rsidRPr="00A70450">
        <w:rPr>
          <w:szCs w:val="20"/>
        </w:rPr>
        <w:t>спиртовое производство, выработка, производственные мощности, сырье, переработка зерна, этиловый спирт.</w:t>
      </w:r>
    </w:p>
    <w:p w:rsidR="00A70450" w:rsidRPr="00A70450" w:rsidRDefault="00A70450" w:rsidP="00A70450">
      <w:pPr>
        <w:ind w:firstLine="567"/>
        <w:rPr>
          <w:szCs w:val="20"/>
        </w:rPr>
      </w:pPr>
    </w:p>
    <w:p w:rsidR="00A70450" w:rsidRPr="00A70450" w:rsidRDefault="00A70450" w:rsidP="00A70450">
      <w:pPr>
        <w:ind w:firstLine="567"/>
        <w:rPr>
          <w:i/>
          <w:szCs w:val="20"/>
          <w:lang w:val="en-US"/>
        </w:rPr>
      </w:pPr>
      <w:r w:rsidRPr="00A70450">
        <w:rPr>
          <w:b/>
          <w:i/>
          <w:szCs w:val="20"/>
          <w:lang w:val="en-US"/>
        </w:rPr>
        <w:t>Abstracts.</w:t>
      </w:r>
      <w:r w:rsidRPr="00A70450">
        <w:rPr>
          <w:i/>
          <w:szCs w:val="20"/>
          <w:lang w:val="en-US"/>
        </w:rPr>
        <w:t xml:space="preserve"> In the new millennium, the alcohol industry retains its position, which it gained in the second half of the 20th century. The total production of ethyl alcohol from food raw materials changes annually, which is primarily due to the reduction in the number of enterprises for several reasons. In addition, the demand for alcohol is affected by a change in the market of alcoholic beverages and a decrease in purchases of raw materials. Due to the high competition in the alcohol market in Russia, obtaining high-quality ethyl alcohol is an important task for the industry. At present, the quality of grain and grain wort obtained on its basis are increasingly demanding, since it is directly related to the quality of the finished product: rectified alcohol and alcoholic beverages with good biochemical and organoleptic properties. An important feature of alcohol production is its high material intensity and close dependence on the resource base. According to the forecast, the production of ethyl alcohol was made by LLC Premium, where the percentage of growth was more than 100%. In the general segment of the production of ethyl alcohol, the largest percentage of growth was observed in the production of ethyl alcohol from non-food raw materials, which was 31.2%. The percentage of growth in the production of ethyl alcohol from food raw materials was small, which amounted to 3.2%. Thus, the market of alcohol production in the republic is currently in a stage of changes and growth and, as a result, is very dynamic. The noted ethanol producers as a raw material mainly use wheat grain. Compared to the </w:t>
      </w:r>
      <w:r w:rsidRPr="00A70450">
        <w:rPr>
          <w:i/>
          <w:szCs w:val="20"/>
          <w:lang w:val="en-US"/>
        </w:rPr>
        <w:lastRenderedPageBreak/>
        <w:t>corresponding period of last year, the enterprises of the alcohol industry reduced the production of ethyl alcohol from food starchy raw materials, which naturally reduce the harvesting and processing of grain by distilleries of the republic.</w:t>
      </w:r>
    </w:p>
    <w:p w:rsidR="00A70450" w:rsidRPr="00A70450" w:rsidRDefault="00A70450" w:rsidP="00A70450">
      <w:pPr>
        <w:ind w:firstLine="567"/>
        <w:rPr>
          <w:b/>
          <w:i/>
          <w:szCs w:val="20"/>
          <w:lang w:val="en-US"/>
        </w:rPr>
      </w:pPr>
      <w:r w:rsidRPr="00A70450">
        <w:rPr>
          <w:b/>
          <w:i/>
          <w:szCs w:val="20"/>
          <w:lang w:val="en-US"/>
        </w:rPr>
        <w:t>Key words:</w:t>
      </w:r>
      <w:r w:rsidRPr="00A70450">
        <w:rPr>
          <w:i/>
          <w:szCs w:val="20"/>
          <w:lang w:val="en-US"/>
        </w:rPr>
        <w:t xml:space="preserve"> alcohol production, production, production facilities, raw materials, grain processing, ethyl alcohol.</w:t>
      </w:r>
    </w:p>
    <w:p w:rsidR="00A70450" w:rsidRPr="00A70450" w:rsidRDefault="00A70450" w:rsidP="00A70450">
      <w:pPr>
        <w:ind w:firstLine="567"/>
        <w:rPr>
          <w:i/>
          <w:szCs w:val="20"/>
          <w:lang w:val="en-US"/>
        </w:rPr>
      </w:pPr>
    </w:p>
    <w:p w:rsidR="00D9769C" w:rsidRPr="00CE6B93" w:rsidRDefault="00D9769C" w:rsidP="00A70450">
      <w:pPr>
        <w:ind w:firstLine="567"/>
        <w:rPr>
          <w:b/>
          <w:szCs w:val="20"/>
          <w:lang w:val="en-US"/>
        </w:rPr>
        <w:sectPr w:rsidR="00D9769C" w:rsidRPr="00CE6B93" w:rsidSect="009C3EAA">
          <w:type w:val="continuous"/>
          <w:pgSz w:w="11906" w:h="16838"/>
          <w:pgMar w:top="1134" w:right="1134" w:bottom="1134" w:left="1134" w:header="709" w:footer="709" w:gutter="0"/>
          <w:cols w:space="720"/>
        </w:sectPr>
      </w:pPr>
    </w:p>
    <w:p w:rsidR="00A70450" w:rsidRPr="00A70450" w:rsidRDefault="00A70450" w:rsidP="00A70450">
      <w:pPr>
        <w:tabs>
          <w:tab w:val="left" w:pos="1418"/>
        </w:tabs>
        <w:ind w:firstLine="567"/>
        <w:jc w:val="center"/>
        <w:rPr>
          <w:b/>
        </w:rPr>
      </w:pPr>
      <w:bookmarkStart w:id="6" w:name="_GoBack"/>
      <w:bookmarkEnd w:id="6"/>
    </w:p>
    <w:p w:rsidR="00A70450" w:rsidRPr="00A70450" w:rsidRDefault="00A70450" w:rsidP="00A70450">
      <w:pPr>
        <w:tabs>
          <w:tab w:val="left" w:pos="1418"/>
        </w:tabs>
        <w:ind w:firstLine="567"/>
        <w:jc w:val="center"/>
        <w:rPr>
          <w:b/>
        </w:rPr>
      </w:pPr>
    </w:p>
    <w:p w:rsidR="00A70450" w:rsidRPr="00A70450" w:rsidRDefault="00A70450" w:rsidP="00A70450">
      <w:pPr>
        <w:tabs>
          <w:tab w:val="left" w:pos="1418"/>
        </w:tabs>
        <w:ind w:firstLine="567"/>
        <w:jc w:val="center"/>
        <w:rPr>
          <w:b/>
        </w:rPr>
      </w:pPr>
    </w:p>
    <w:p w:rsidR="00A70450" w:rsidRPr="00A70450" w:rsidRDefault="00A70450" w:rsidP="00A70450">
      <w:pPr>
        <w:tabs>
          <w:tab w:val="left" w:pos="1418"/>
        </w:tabs>
        <w:ind w:firstLine="567"/>
        <w:jc w:val="center"/>
        <w:rPr>
          <w:b/>
        </w:rPr>
      </w:pPr>
    </w:p>
    <w:p w:rsidR="00A70450" w:rsidRPr="00A70450" w:rsidRDefault="00A70450" w:rsidP="00A70450">
      <w:pPr>
        <w:tabs>
          <w:tab w:val="left" w:pos="1418"/>
        </w:tabs>
        <w:ind w:firstLine="567"/>
        <w:jc w:val="center"/>
        <w:rPr>
          <w:b/>
        </w:rPr>
      </w:pPr>
    </w:p>
    <w:p w:rsidR="00A70450" w:rsidRPr="00A70450" w:rsidRDefault="00A70450" w:rsidP="00A70450">
      <w:pPr>
        <w:tabs>
          <w:tab w:val="left" w:pos="1418"/>
        </w:tabs>
        <w:ind w:firstLine="567"/>
        <w:jc w:val="center"/>
        <w:rPr>
          <w:b/>
        </w:rPr>
      </w:pPr>
    </w:p>
    <w:p w:rsidR="00A70450" w:rsidRPr="00A70450" w:rsidRDefault="00A70450" w:rsidP="00A70450">
      <w:pPr>
        <w:tabs>
          <w:tab w:val="left" w:pos="1418"/>
        </w:tabs>
        <w:ind w:firstLine="567"/>
        <w:jc w:val="center"/>
        <w:rPr>
          <w:b/>
        </w:rPr>
      </w:pPr>
    </w:p>
    <w:p w:rsidR="00A70450" w:rsidRPr="00A70450" w:rsidRDefault="00A70450" w:rsidP="00A70450">
      <w:pPr>
        <w:tabs>
          <w:tab w:val="left" w:pos="1418"/>
        </w:tabs>
        <w:ind w:firstLine="567"/>
        <w:jc w:val="center"/>
        <w:rPr>
          <w:b/>
        </w:rPr>
      </w:pPr>
    </w:p>
    <w:p w:rsidR="00A70450" w:rsidRPr="00A70450" w:rsidRDefault="00A70450" w:rsidP="00A70450">
      <w:pPr>
        <w:tabs>
          <w:tab w:val="left" w:pos="1418"/>
        </w:tabs>
        <w:ind w:firstLine="567"/>
        <w:jc w:val="center"/>
        <w:rPr>
          <w:b/>
        </w:rPr>
      </w:pPr>
    </w:p>
    <w:p w:rsidR="00A70450" w:rsidRPr="00A70450" w:rsidRDefault="00A70450" w:rsidP="00A70450">
      <w:pPr>
        <w:tabs>
          <w:tab w:val="left" w:pos="1418"/>
        </w:tabs>
        <w:ind w:firstLine="567"/>
        <w:jc w:val="center"/>
        <w:rPr>
          <w:b/>
        </w:rPr>
      </w:pPr>
    </w:p>
    <w:p w:rsidR="00A70450" w:rsidRPr="00A70450" w:rsidRDefault="00A70450" w:rsidP="00A70450">
      <w:pPr>
        <w:tabs>
          <w:tab w:val="left" w:pos="1418"/>
        </w:tabs>
        <w:ind w:firstLine="567"/>
        <w:jc w:val="center"/>
        <w:rPr>
          <w:b/>
        </w:rPr>
      </w:pPr>
    </w:p>
    <w:p w:rsidR="00937ED2" w:rsidRDefault="00937ED2" w:rsidP="00D217EF">
      <w:pPr>
        <w:tabs>
          <w:tab w:val="left" w:pos="1418"/>
        </w:tabs>
        <w:ind w:firstLine="567"/>
        <w:contextualSpacing/>
        <w:jc w:val="center"/>
        <w:rPr>
          <w:b/>
        </w:rPr>
      </w:pPr>
    </w:p>
    <w:p w:rsidR="00937ED2" w:rsidRDefault="00937ED2" w:rsidP="00D217EF">
      <w:pPr>
        <w:tabs>
          <w:tab w:val="left" w:pos="1418"/>
        </w:tabs>
        <w:ind w:firstLine="567"/>
        <w:contextualSpacing/>
        <w:jc w:val="center"/>
        <w:rPr>
          <w:b/>
        </w:rPr>
      </w:pPr>
    </w:p>
    <w:p w:rsidR="00937ED2" w:rsidRDefault="00937ED2" w:rsidP="00D217EF">
      <w:pPr>
        <w:tabs>
          <w:tab w:val="left" w:pos="1418"/>
        </w:tabs>
        <w:ind w:firstLine="567"/>
        <w:contextualSpacing/>
        <w:jc w:val="center"/>
        <w:rPr>
          <w:b/>
        </w:rPr>
      </w:pPr>
    </w:p>
    <w:p w:rsidR="00937ED2" w:rsidRDefault="00937ED2" w:rsidP="00D217EF">
      <w:pPr>
        <w:tabs>
          <w:tab w:val="left" w:pos="1418"/>
        </w:tabs>
        <w:ind w:firstLine="567"/>
        <w:contextualSpacing/>
        <w:jc w:val="center"/>
        <w:rPr>
          <w:b/>
        </w:rPr>
      </w:pPr>
    </w:p>
    <w:p w:rsidR="00937ED2" w:rsidRDefault="00937ED2" w:rsidP="00D217EF">
      <w:pPr>
        <w:tabs>
          <w:tab w:val="left" w:pos="1418"/>
        </w:tabs>
        <w:ind w:firstLine="567"/>
        <w:contextualSpacing/>
        <w:jc w:val="center"/>
        <w:rPr>
          <w:b/>
        </w:rPr>
      </w:pPr>
    </w:p>
    <w:p w:rsidR="002D5266" w:rsidRDefault="002D5266" w:rsidP="00D217EF">
      <w:pPr>
        <w:tabs>
          <w:tab w:val="left" w:pos="1418"/>
        </w:tabs>
        <w:ind w:firstLine="567"/>
        <w:contextualSpacing/>
        <w:jc w:val="center"/>
        <w:rPr>
          <w:b/>
        </w:rPr>
        <w:sectPr w:rsidR="002D5266" w:rsidSect="009C3EAA">
          <w:type w:val="continuous"/>
          <w:pgSz w:w="11906" w:h="16838"/>
          <w:pgMar w:top="1134" w:right="1134" w:bottom="1134" w:left="1134" w:header="709" w:footer="709" w:gutter="0"/>
          <w:cols w:space="720"/>
        </w:sectPr>
      </w:pPr>
    </w:p>
    <w:p w:rsidR="00D217EF" w:rsidRDefault="00D217EF" w:rsidP="00D217EF">
      <w:pPr>
        <w:tabs>
          <w:tab w:val="left" w:pos="1418"/>
        </w:tabs>
        <w:ind w:firstLine="567"/>
        <w:contextualSpacing/>
        <w:jc w:val="center"/>
        <w:rPr>
          <w:b/>
        </w:rPr>
      </w:pPr>
      <w:r w:rsidRPr="00FA72A3">
        <w:rPr>
          <w:b/>
        </w:rPr>
        <w:lastRenderedPageBreak/>
        <w:t>СВЕДЕНИЯ</w:t>
      </w:r>
      <w:r w:rsidR="005231FE">
        <w:rPr>
          <w:b/>
        </w:rPr>
        <w:t xml:space="preserve"> </w:t>
      </w:r>
      <w:r w:rsidRPr="00FA72A3">
        <w:rPr>
          <w:b/>
        </w:rPr>
        <w:t>ОБ</w:t>
      </w:r>
      <w:r w:rsidR="005231FE">
        <w:rPr>
          <w:b/>
        </w:rPr>
        <w:t xml:space="preserve"> </w:t>
      </w:r>
      <w:r w:rsidRPr="00FA72A3">
        <w:rPr>
          <w:b/>
        </w:rPr>
        <w:t>АВТОРАХ</w:t>
      </w:r>
    </w:p>
    <w:p w:rsidR="002901C8" w:rsidRPr="00FA72A3" w:rsidRDefault="002901C8" w:rsidP="00D217EF">
      <w:pPr>
        <w:tabs>
          <w:tab w:val="left" w:pos="1418"/>
        </w:tabs>
        <w:ind w:firstLine="567"/>
        <w:contextualSpacing/>
        <w:jc w:val="center"/>
        <w:rPr>
          <w:b/>
        </w:rPr>
      </w:pPr>
    </w:p>
    <w:tbl>
      <w:tblPr>
        <w:tblW w:w="9384" w:type="dxa"/>
        <w:tblInd w:w="80" w:type="dxa"/>
        <w:tblBorders>
          <w:top w:val="single" w:sz="4" w:space="0" w:color="auto"/>
          <w:bottom w:val="single" w:sz="4" w:space="0" w:color="auto"/>
          <w:insideH w:val="single" w:sz="4" w:space="0" w:color="auto"/>
        </w:tblBorders>
        <w:tblLook w:val="00A0" w:firstRow="1" w:lastRow="0" w:firstColumn="1" w:lastColumn="0" w:noHBand="0" w:noVBand="0"/>
      </w:tblPr>
      <w:tblGrid>
        <w:gridCol w:w="4990"/>
        <w:gridCol w:w="4394"/>
      </w:tblGrid>
      <w:tr w:rsidR="002901C8" w:rsidRPr="00762D63" w:rsidTr="002901C8">
        <w:trPr>
          <w:trHeight w:val="20"/>
        </w:trPr>
        <w:tc>
          <w:tcPr>
            <w:tcW w:w="4990" w:type="dxa"/>
            <w:tcBorders>
              <w:top w:val="single" w:sz="4" w:space="0" w:color="auto"/>
              <w:left w:val="nil"/>
              <w:bottom w:val="single" w:sz="4" w:space="0" w:color="auto"/>
              <w:right w:val="nil"/>
            </w:tcBorders>
            <w:vAlign w:val="center"/>
          </w:tcPr>
          <w:p w:rsidR="002901C8" w:rsidRPr="00762D63" w:rsidRDefault="002901C8" w:rsidP="002901C8">
            <w:pPr>
              <w:tabs>
                <w:tab w:val="left" w:pos="1418"/>
              </w:tabs>
              <w:ind w:firstLine="0"/>
              <w:jc w:val="left"/>
              <w:rPr>
                <w:szCs w:val="20"/>
              </w:rPr>
            </w:pPr>
            <w:r w:rsidRPr="00762D63">
              <w:rPr>
                <w:szCs w:val="20"/>
              </w:rPr>
              <w:t>Абакаров К.Б.</w:t>
            </w:r>
            <w:r>
              <w:rPr>
                <w:szCs w:val="20"/>
              </w:rPr>
              <w:t>, Магомедова А.А., Мусаев М.Р.</w:t>
            </w:r>
          </w:p>
          <w:p w:rsidR="002901C8" w:rsidRPr="00762D63" w:rsidRDefault="002901C8" w:rsidP="002901C8">
            <w:pPr>
              <w:tabs>
                <w:tab w:val="left" w:pos="1418"/>
              </w:tabs>
              <w:ind w:firstLine="0"/>
              <w:jc w:val="left"/>
              <w:rPr>
                <w:szCs w:val="20"/>
              </w:rPr>
            </w:pPr>
            <w:r w:rsidRPr="00762D63">
              <w:rPr>
                <w:szCs w:val="20"/>
              </w:rPr>
              <w:t>Омариев Ш.Ш., Абдулаева М.А.</w:t>
            </w:r>
          </w:p>
        </w:tc>
        <w:tc>
          <w:tcPr>
            <w:tcW w:w="4394" w:type="dxa"/>
            <w:tcBorders>
              <w:top w:val="single" w:sz="4" w:space="0" w:color="auto"/>
              <w:left w:val="nil"/>
              <w:bottom w:val="single" w:sz="4" w:space="0" w:color="auto"/>
              <w:right w:val="nil"/>
            </w:tcBorders>
          </w:tcPr>
          <w:p w:rsidR="002901C8" w:rsidRDefault="002901C8" w:rsidP="00325762">
            <w:pPr>
              <w:tabs>
                <w:tab w:val="left" w:pos="1418"/>
              </w:tabs>
              <w:ind w:firstLine="0"/>
              <w:rPr>
                <w:szCs w:val="20"/>
              </w:rPr>
            </w:pPr>
            <w:r w:rsidRPr="00762D63">
              <w:rPr>
                <w:szCs w:val="20"/>
              </w:rPr>
              <w:t xml:space="preserve">г. Махачкала, ул. М. Гаджиева, 40, </w:t>
            </w:r>
          </w:p>
          <w:p w:rsidR="002901C8" w:rsidRPr="00762D63" w:rsidRDefault="002901C8" w:rsidP="00325762">
            <w:pPr>
              <w:tabs>
                <w:tab w:val="left" w:pos="1418"/>
              </w:tabs>
              <w:ind w:firstLine="0"/>
              <w:rPr>
                <w:bCs/>
                <w:szCs w:val="20"/>
              </w:rPr>
            </w:pPr>
            <w:r w:rsidRPr="00762D63">
              <w:rPr>
                <w:szCs w:val="20"/>
              </w:rPr>
              <w:t>тел.: 89604214086</w:t>
            </w:r>
          </w:p>
        </w:tc>
      </w:tr>
      <w:tr w:rsidR="002901C8" w:rsidRPr="00762D63" w:rsidTr="002901C8">
        <w:trPr>
          <w:trHeight w:val="20"/>
        </w:trPr>
        <w:tc>
          <w:tcPr>
            <w:tcW w:w="4990" w:type="dxa"/>
            <w:tcBorders>
              <w:top w:val="single" w:sz="4" w:space="0" w:color="auto"/>
              <w:left w:val="nil"/>
              <w:bottom w:val="single" w:sz="4" w:space="0" w:color="auto"/>
              <w:right w:val="nil"/>
            </w:tcBorders>
            <w:vAlign w:val="center"/>
          </w:tcPr>
          <w:p w:rsidR="002901C8" w:rsidRPr="00762D63" w:rsidRDefault="002901C8" w:rsidP="002901C8">
            <w:pPr>
              <w:tabs>
                <w:tab w:val="left" w:pos="1418"/>
              </w:tabs>
              <w:ind w:firstLine="0"/>
              <w:jc w:val="left"/>
              <w:rPr>
                <w:szCs w:val="20"/>
              </w:rPr>
            </w:pPr>
            <w:r w:rsidRPr="00762D63">
              <w:rPr>
                <w:szCs w:val="20"/>
              </w:rPr>
              <w:t>Абакаров К</w:t>
            </w:r>
            <w:r>
              <w:rPr>
                <w:szCs w:val="20"/>
              </w:rPr>
              <w:t>.Б., Мансуров Н.М., Мусаев М.Р.</w:t>
            </w:r>
          </w:p>
          <w:p w:rsidR="002901C8" w:rsidRPr="00762D63" w:rsidRDefault="002901C8" w:rsidP="002901C8">
            <w:pPr>
              <w:tabs>
                <w:tab w:val="left" w:pos="1418"/>
              </w:tabs>
              <w:ind w:firstLine="0"/>
              <w:jc w:val="left"/>
              <w:rPr>
                <w:szCs w:val="20"/>
              </w:rPr>
            </w:pPr>
          </w:p>
        </w:tc>
        <w:tc>
          <w:tcPr>
            <w:tcW w:w="4394" w:type="dxa"/>
            <w:tcBorders>
              <w:top w:val="single" w:sz="4" w:space="0" w:color="auto"/>
              <w:left w:val="nil"/>
              <w:bottom w:val="single" w:sz="4" w:space="0" w:color="auto"/>
              <w:right w:val="nil"/>
            </w:tcBorders>
          </w:tcPr>
          <w:p w:rsidR="002901C8" w:rsidRDefault="002901C8" w:rsidP="00325762">
            <w:pPr>
              <w:tabs>
                <w:tab w:val="left" w:pos="1418"/>
              </w:tabs>
              <w:ind w:firstLine="0"/>
              <w:rPr>
                <w:szCs w:val="20"/>
              </w:rPr>
            </w:pPr>
            <w:r w:rsidRPr="00762D63">
              <w:rPr>
                <w:szCs w:val="20"/>
              </w:rPr>
              <w:t xml:space="preserve">г. Махачкала, ул. М. Гаджиева, 40, </w:t>
            </w:r>
          </w:p>
          <w:p w:rsidR="002901C8" w:rsidRPr="00762D63" w:rsidRDefault="002901C8" w:rsidP="00325762">
            <w:pPr>
              <w:tabs>
                <w:tab w:val="left" w:pos="1418"/>
              </w:tabs>
              <w:ind w:firstLine="0"/>
              <w:rPr>
                <w:bCs/>
                <w:szCs w:val="20"/>
              </w:rPr>
            </w:pPr>
            <w:r w:rsidRPr="00762D63">
              <w:rPr>
                <w:szCs w:val="20"/>
              </w:rPr>
              <w:t>тел.: 89604214086</w:t>
            </w:r>
          </w:p>
        </w:tc>
      </w:tr>
      <w:tr w:rsidR="002901C8" w:rsidRPr="00762D63" w:rsidTr="002901C8">
        <w:trPr>
          <w:trHeight w:val="20"/>
        </w:trPr>
        <w:tc>
          <w:tcPr>
            <w:tcW w:w="4990" w:type="dxa"/>
            <w:tcBorders>
              <w:top w:val="single" w:sz="4" w:space="0" w:color="auto"/>
              <w:left w:val="nil"/>
              <w:bottom w:val="single" w:sz="4" w:space="0" w:color="auto"/>
              <w:right w:val="nil"/>
            </w:tcBorders>
            <w:vAlign w:val="center"/>
          </w:tcPr>
          <w:p w:rsidR="002901C8" w:rsidRDefault="002901C8" w:rsidP="002901C8">
            <w:pPr>
              <w:tabs>
                <w:tab w:val="left" w:pos="1418"/>
              </w:tabs>
              <w:ind w:firstLine="0"/>
              <w:jc w:val="left"/>
              <w:rPr>
                <w:szCs w:val="20"/>
              </w:rPr>
            </w:pPr>
            <w:r w:rsidRPr="00762D63">
              <w:rPr>
                <w:szCs w:val="20"/>
              </w:rPr>
              <w:t>Т.Б. Алибеков</w:t>
            </w:r>
          </w:p>
          <w:p w:rsidR="002901C8" w:rsidRPr="00762D63" w:rsidRDefault="002901C8" w:rsidP="002901C8">
            <w:pPr>
              <w:tabs>
                <w:tab w:val="left" w:pos="1418"/>
              </w:tabs>
              <w:ind w:firstLine="0"/>
              <w:jc w:val="left"/>
              <w:rPr>
                <w:szCs w:val="20"/>
              </w:rPr>
            </w:pPr>
          </w:p>
        </w:tc>
        <w:tc>
          <w:tcPr>
            <w:tcW w:w="4394" w:type="dxa"/>
            <w:tcBorders>
              <w:top w:val="single" w:sz="4" w:space="0" w:color="auto"/>
              <w:left w:val="nil"/>
              <w:bottom w:val="single" w:sz="4" w:space="0" w:color="auto"/>
              <w:right w:val="nil"/>
            </w:tcBorders>
          </w:tcPr>
          <w:p w:rsidR="002901C8" w:rsidRDefault="002901C8" w:rsidP="00325762">
            <w:pPr>
              <w:tabs>
                <w:tab w:val="left" w:pos="1418"/>
              </w:tabs>
              <w:ind w:firstLine="0"/>
              <w:rPr>
                <w:szCs w:val="20"/>
              </w:rPr>
            </w:pPr>
            <w:r w:rsidRPr="00762D63">
              <w:rPr>
                <w:szCs w:val="20"/>
              </w:rPr>
              <w:t xml:space="preserve">г. Махачкала, ул. М. Гаджиева, 180, </w:t>
            </w:r>
          </w:p>
          <w:p w:rsidR="002901C8" w:rsidRPr="00762D63" w:rsidRDefault="002901C8" w:rsidP="00325762">
            <w:pPr>
              <w:tabs>
                <w:tab w:val="left" w:pos="1418"/>
              </w:tabs>
              <w:ind w:firstLine="0"/>
              <w:rPr>
                <w:bCs/>
                <w:szCs w:val="20"/>
              </w:rPr>
            </w:pPr>
            <w:r w:rsidRPr="00762D63">
              <w:rPr>
                <w:szCs w:val="20"/>
              </w:rPr>
              <w:t>тел.: 89894406813</w:t>
            </w:r>
          </w:p>
        </w:tc>
      </w:tr>
      <w:tr w:rsidR="002901C8" w:rsidRPr="005502A4" w:rsidTr="002901C8">
        <w:trPr>
          <w:trHeight w:val="20"/>
        </w:trPr>
        <w:tc>
          <w:tcPr>
            <w:tcW w:w="4990" w:type="dxa"/>
            <w:tcBorders>
              <w:top w:val="single" w:sz="4" w:space="0" w:color="auto"/>
              <w:left w:val="nil"/>
              <w:bottom w:val="single" w:sz="4" w:space="0" w:color="auto"/>
              <w:right w:val="nil"/>
            </w:tcBorders>
            <w:vAlign w:val="center"/>
          </w:tcPr>
          <w:p w:rsidR="002901C8" w:rsidRDefault="002901C8" w:rsidP="002901C8">
            <w:pPr>
              <w:pStyle w:val="af7"/>
              <w:tabs>
                <w:tab w:val="left" w:pos="1418"/>
              </w:tabs>
            </w:pPr>
            <w:r w:rsidRPr="00762D63">
              <w:t>А.А. Айтемиров, Г.Д. Догеев, Ханбабаев Т.Г.,</w:t>
            </w:r>
          </w:p>
          <w:p w:rsidR="002901C8" w:rsidRPr="00762D63" w:rsidRDefault="002901C8" w:rsidP="002901C8">
            <w:pPr>
              <w:pStyle w:val="af7"/>
              <w:tabs>
                <w:tab w:val="left" w:pos="1418"/>
              </w:tabs>
            </w:pPr>
            <w:r>
              <w:t>Бабаев Т.Т.</w:t>
            </w:r>
          </w:p>
        </w:tc>
        <w:tc>
          <w:tcPr>
            <w:tcW w:w="4394" w:type="dxa"/>
            <w:tcBorders>
              <w:top w:val="single" w:sz="4" w:space="0" w:color="auto"/>
              <w:left w:val="nil"/>
              <w:bottom w:val="single" w:sz="4" w:space="0" w:color="auto"/>
              <w:right w:val="nil"/>
            </w:tcBorders>
          </w:tcPr>
          <w:p w:rsidR="002901C8" w:rsidRDefault="002901C8" w:rsidP="00325762">
            <w:pPr>
              <w:tabs>
                <w:tab w:val="left" w:pos="1418"/>
              </w:tabs>
              <w:ind w:firstLine="0"/>
              <w:rPr>
                <w:szCs w:val="20"/>
              </w:rPr>
            </w:pPr>
            <w:r w:rsidRPr="00762D63">
              <w:rPr>
                <w:szCs w:val="20"/>
              </w:rPr>
              <w:t xml:space="preserve">367032, Россия, РД, г. Махачкала, ул. </w:t>
            </w:r>
          </w:p>
          <w:p w:rsidR="002901C8" w:rsidRPr="00762D63" w:rsidRDefault="002901C8" w:rsidP="00325762">
            <w:pPr>
              <w:tabs>
                <w:tab w:val="left" w:pos="1418"/>
              </w:tabs>
              <w:ind w:firstLine="0"/>
              <w:rPr>
                <w:szCs w:val="20"/>
                <w:lang w:val="en-US"/>
              </w:rPr>
            </w:pPr>
            <w:r w:rsidRPr="00762D63">
              <w:rPr>
                <w:szCs w:val="20"/>
              </w:rPr>
              <w:t>М</w:t>
            </w:r>
            <w:r w:rsidRPr="00A17B61">
              <w:rPr>
                <w:szCs w:val="20"/>
                <w:lang w:val="en-US"/>
              </w:rPr>
              <w:t xml:space="preserve">. </w:t>
            </w:r>
            <w:r w:rsidRPr="00762D63">
              <w:rPr>
                <w:szCs w:val="20"/>
              </w:rPr>
              <w:t>Гаджиева</w:t>
            </w:r>
            <w:r w:rsidRPr="00A17B61">
              <w:rPr>
                <w:szCs w:val="20"/>
                <w:lang w:val="en-US"/>
              </w:rPr>
              <w:t xml:space="preserve">, 180.  </w:t>
            </w:r>
            <w:r w:rsidRPr="00762D63">
              <w:rPr>
                <w:szCs w:val="20"/>
                <w:lang w:val="en-US"/>
              </w:rPr>
              <w:t>E-mail:, aytemir951@mail.ru</w:t>
            </w:r>
          </w:p>
        </w:tc>
      </w:tr>
      <w:tr w:rsidR="002901C8" w:rsidRPr="00762D63" w:rsidTr="002901C8">
        <w:trPr>
          <w:trHeight w:val="20"/>
        </w:trPr>
        <w:tc>
          <w:tcPr>
            <w:tcW w:w="4990" w:type="dxa"/>
            <w:tcBorders>
              <w:top w:val="single" w:sz="4" w:space="0" w:color="auto"/>
              <w:left w:val="nil"/>
              <w:bottom w:val="single" w:sz="4" w:space="0" w:color="auto"/>
              <w:right w:val="nil"/>
            </w:tcBorders>
            <w:vAlign w:val="center"/>
          </w:tcPr>
          <w:p w:rsidR="002901C8" w:rsidRPr="00762D63" w:rsidRDefault="002901C8" w:rsidP="002901C8">
            <w:pPr>
              <w:tabs>
                <w:tab w:val="left" w:pos="1418"/>
              </w:tabs>
              <w:ind w:firstLine="0"/>
              <w:jc w:val="left"/>
              <w:rPr>
                <w:szCs w:val="20"/>
              </w:rPr>
            </w:pPr>
            <w:r w:rsidRPr="00762D63">
              <w:rPr>
                <w:szCs w:val="20"/>
              </w:rPr>
              <w:t>Б.А. Баташева, В.И. Ибишева,</w:t>
            </w:r>
          </w:p>
          <w:p w:rsidR="002901C8" w:rsidRPr="00762D63" w:rsidRDefault="002901C8" w:rsidP="002901C8">
            <w:pPr>
              <w:tabs>
                <w:tab w:val="left" w:pos="1418"/>
              </w:tabs>
              <w:ind w:firstLine="0"/>
              <w:jc w:val="left"/>
              <w:rPr>
                <w:szCs w:val="20"/>
              </w:rPr>
            </w:pPr>
            <w:r w:rsidRPr="00762D63">
              <w:rPr>
                <w:szCs w:val="20"/>
              </w:rPr>
              <w:t>Р.А. Абдуллаев, О.Н. Ковалева,</w:t>
            </w:r>
          </w:p>
          <w:p w:rsidR="002901C8" w:rsidRPr="00762D63" w:rsidRDefault="002901C8" w:rsidP="002901C8">
            <w:pPr>
              <w:tabs>
                <w:tab w:val="left" w:pos="1418"/>
              </w:tabs>
              <w:ind w:firstLine="0"/>
              <w:jc w:val="left"/>
              <w:rPr>
                <w:szCs w:val="20"/>
              </w:rPr>
            </w:pPr>
            <w:r w:rsidRPr="00762D63">
              <w:rPr>
                <w:szCs w:val="20"/>
              </w:rPr>
              <w:t>И.А. Звейнек, Е.Е. Радченко</w:t>
            </w:r>
          </w:p>
        </w:tc>
        <w:tc>
          <w:tcPr>
            <w:tcW w:w="4394" w:type="dxa"/>
            <w:tcBorders>
              <w:top w:val="single" w:sz="4" w:space="0" w:color="auto"/>
              <w:left w:val="nil"/>
              <w:bottom w:val="single" w:sz="4" w:space="0" w:color="auto"/>
              <w:right w:val="nil"/>
            </w:tcBorders>
          </w:tcPr>
          <w:p w:rsidR="002901C8" w:rsidRPr="00762D63" w:rsidRDefault="002901C8" w:rsidP="00325762">
            <w:pPr>
              <w:tabs>
                <w:tab w:val="left" w:pos="1418"/>
              </w:tabs>
              <w:ind w:firstLine="0"/>
              <w:rPr>
                <w:szCs w:val="20"/>
              </w:rPr>
            </w:pPr>
          </w:p>
          <w:p w:rsidR="002901C8" w:rsidRPr="00762D63" w:rsidRDefault="002901C8" w:rsidP="00325762">
            <w:pPr>
              <w:tabs>
                <w:tab w:val="left" w:pos="1418"/>
              </w:tabs>
              <w:ind w:firstLine="0"/>
              <w:rPr>
                <w:bCs/>
                <w:szCs w:val="20"/>
              </w:rPr>
            </w:pPr>
            <w:r>
              <w:rPr>
                <w:szCs w:val="20"/>
              </w:rPr>
              <w:t>г. Дербент. Т</w:t>
            </w:r>
            <w:r w:rsidRPr="00762D63">
              <w:rPr>
                <w:szCs w:val="20"/>
              </w:rPr>
              <w:t>ел.: 89285911785</w:t>
            </w:r>
          </w:p>
        </w:tc>
      </w:tr>
      <w:tr w:rsidR="002901C8" w:rsidRPr="005502A4" w:rsidTr="002901C8">
        <w:trPr>
          <w:trHeight w:val="20"/>
        </w:trPr>
        <w:tc>
          <w:tcPr>
            <w:tcW w:w="4990" w:type="dxa"/>
            <w:tcBorders>
              <w:top w:val="single" w:sz="4" w:space="0" w:color="auto"/>
              <w:left w:val="nil"/>
              <w:bottom w:val="single" w:sz="4" w:space="0" w:color="auto"/>
              <w:right w:val="nil"/>
            </w:tcBorders>
            <w:vAlign w:val="center"/>
          </w:tcPr>
          <w:p w:rsidR="002901C8" w:rsidRPr="0014628A" w:rsidRDefault="002901C8" w:rsidP="002901C8">
            <w:pPr>
              <w:tabs>
                <w:tab w:val="left" w:pos="1418"/>
              </w:tabs>
              <w:ind w:firstLine="0"/>
              <w:jc w:val="left"/>
              <w:rPr>
                <w:szCs w:val="20"/>
              </w:rPr>
            </w:pPr>
            <w:r w:rsidRPr="00762D63">
              <w:rPr>
                <w:szCs w:val="20"/>
              </w:rPr>
              <w:t>Байбулатов</w:t>
            </w:r>
            <w:r w:rsidRPr="0014628A">
              <w:rPr>
                <w:szCs w:val="20"/>
              </w:rPr>
              <w:t xml:space="preserve"> </w:t>
            </w:r>
            <w:r w:rsidRPr="00762D63">
              <w:rPr>
                <w:szCs w:val="20"/>
              </w:rPr>
              <w:t>Т</w:t>
            </w:r>
            <w:r w:rsidRPr="0014628A">
              <w:rPr>
                <w:szCs w:val="20"/>
              </w:rPr>
              <w:t>.</w:t>
            </w:r>
            <w:r w:rsidRPr="00762D63">
              <w:rPr>
                <w:szCs w:val="20"/>
              </w:rPr>
              <w:t>С</w:t>
            </w:r>
            <w:r w:rsidRPr="0014628A">
              <w:rPr>
                <w:szCs w:val="20"/>
              </w:rPr>
              <w:t xml:space="preserve">., </w:t>
            </w:r>
            <w:r w:rsidRPr="00762D63">
              <w:rPr>
                <w:szCs w:val="20"/>
              </w:rPr>
              <w:t>Аушев</w:t>
            </w:r>
            <w:r w:rsidRPr="0014628A">
              <w:rPr>
                <w:szCs w:val="20"/>
              </w:rPr>
              <w:t xml:space="preserve"> </w:t>
            </w:r>
            <w:r w:rsidRPr="00762D63">
              <w:rPr>
                <w:szCs w:val="20"/>
              </w:rPr>
              <w:t>М</w:t>
            </w:r>
            <w:r w:rsidRPr="0014628A">
              <w:rPr>
                <w:szCs w:val="20"/>
              </w:rPr>
              <w:t>.</w:t>
            </w:r>
            <w:r w:rsidRPr="00762D63">
              <w:rPr>
                <w:szCs w:val="20"/>
              </w:rPr>
              <w:t>Х</w:t>
            </w:r>
            <w:r w:rsidRPr="0014628A">
              <w:rPr>
                <w:szCs w:val="20"/>
              </w:rPr>
              <w:t xml:space="preserve">., </w:t>
            </w:r>
            <w:r w:rsidRPr="00762D63">
              <w:rPr>
                <w:szCs w:val="20"/>
              </w:rPr>
              <w:t>Хамхоев</w:t>
            </w:r>
            <w:r w:rsidRPr="0014628A">
              <w:rPr>
                <w:szCs w:val="20"/>
              </w:rPr>
              <w:t xml:space="preserve"> </w:t>
            </w:r>
            <w:r w:rsidRPr="00762D63">
              <w:rPr>
                <w:szCs w:val="20"/>
              </w:rPr>
              <w:t>Б</w:t>
            </w:r>
            <w:r w:rsidRPr="0014628A">
              <w:rPr>
                <w:szCs w:val="20"/>
              </w:rPr>
              <w:t>.</w:t>
            </w:r>
            <w:r w:rsidRPr="00762D63">
              <w:rPr>
                <w:szCs w:val="20"/>
              </w:rPr>
              <w:t>И</w:t>
            </w:r>
            <w:r w:rsidRPr="0014628A">
              <w:rPr>
                <w:szCs w:val="20"/>
              </w:rPr>
              <w:t>.</w:t>
            </w:r>
          </w:p>
        </w:tc>
        <w:tc>
          <w:tcPr>
            <w:tcW w:w="4394" w:type="dxa"/>
            <w:tcBorders>
              <w:top w:val="single" w:sz="4" w:space="0" w:color="auto"/>
              <w:left w:val="nil"/>
              <w:bottom w:val="single" w:sz="4" w:space="0" w:color="auto"/>
              <w:right w:val="nil"/>
            </w:tcBorders>
          </w:tcPr>
          <w:p w:rsidR="002901C8" w:rsidRDefault="002901C8" w:rsidP="00325762">
            <w:pPr>
              <w:tabs>
                <w:tab w:val="left" w:pos="1418"/>
              </w:tabs>
              <w:ind w:firstLine="0"/>
              <w:rPr>
                <w:szCs w:val="20"/>
              </w:rPr>
            </w:pPr>
            <w:r w:rsidRPr="00762D63">
              <w:rPr>
                <w:szCs w:val="20"/>
              </w:rPr>
              <w:t xml:space="preserve">367032, Россия, РД, г. Махачкала, ул. </w:t>
            </w:r>
          </w:p>
          <w:p w:rsidR="002901C8" w:rsidRPr="00762D63" w:rsidRDefault="002901C8" w:rsidP="00325762">
            <w:pPr>
              <w:tabs>
                <w:tab w:val="left" w:pos="1418"/>
              </w:tabs>
              <w:ind w:firstLine="0"/>
              <w:rPr>
                <w:szCs w:val="20"/>
                <w:lang w:val="en-US"/>
              </w:rPr>
            </w:pPr>
            <w:r w:rsidRPr="00762D63">
              <w:rPr>
                <w:szCs w:val="20"/>
              </w:rPr>
              <w:t>М</w:t>
            </w:r>
            <w:r w:rsidRPr="00A17B61">
              <w:rPr>
                <w:szCs w:val="20"/>
                <w:lang w:val="en-US"/>
              </w:rPr>
              <w:t xml:space="preserve">. </w:t>
            </w:r>
            <w:r w:rsidRPr="00762D63">
              <w:rPr>
                <w:szCs w:val="20"/>
              </w:rPr>
              <w:t>Гаджиева</w:t>
            </w:r>
            <w:r w:rsidRPr="00A17B61">
              <w:rPr>
                <w:szCs w:val="20"/>
                <w:lang w:val="en-US"/>
              </w:rPr>
              <w:t xml:space="preserve">, 180.  </w:t>
            </w:r>
            <w:r w:rsidRPr="00762D63">
              <w:rPr>
                <w:szCs w:val="20"/>
                <w:lang w:val="en-US"/>
              </w:rPr>
              <w:t>E</w:t>
            </w:r>
            <w:r w:rsidRPr="002901C8">
              <w:rPr>
                <w:szCs w:val="20"/>
                <w:lang w:val="en-US"/>
              </w:rPr>
              <w:t>-</w:t>
            </w:r>
            <w:r w:rsidRPr="00762D63">
              <w:rPr>
                <w:szCs w:val="20"/>
                <w:lang w:val="en-US"/>
              </w:rPr>
              <w:t>mail</w:t>
            </w:r>
            <w:r w:rsidRPr="002901C8">
              <w:rPr>
                <w:szCs w:val="20"/>
                <w:lang w:val="en-US"/>
              </w:rPr>
              <w:t xml:space="preserve">: </w:t>
            </w:r>
            <w:r w:rsidRPr="00762D63">
              <w:rPr>
                <w:szCs w:val="20"/>
                <w:lang w:val="en-US"/>
              </w:rPr>
              <w:t>baitaslim</w:t>
            </w:r>
            <w:r w:rsidRPr="002901C8">
              <w:rPr>
                <w:szCs w:val="20"/>
                <w:lang w:val="en-US"/>
              </w:rPr>
              <w:t>@</w:t>
            </w:r>
            <w:r w:rsidRPr="00762D63">
              <w:rPr>
                <w:szCs w:val="20"/>
                <w:lang w:val="en-US"/>
              </w:rPr>
              <w:t>yandex</w:t>
            </w:r>
            <w:r w:rsidRPr="002901C8">
              <w:rPr>
                <w:szCs w:val="20"/>
                <w:lang w:val="en-US"/>
              </w:rPr>
              <w:t>.</w:t>
            </w:r>
            <w:r w:rsidRPr="00762D63">
              <w:rPr>
                <w:szCs w:val="20"/>
                <w:lang w:val="en-US"/>
              </w:rPr>
              <w:t>ru</w:t>
            </w:r>
          </w:p>
        </w:tc>
      </w:tr>
      <w:tr w:rsidR="002901C8" w:rsidRPr="00762D63" w:rsidTr="002901C8">
        <w:trPr>
          <w:trHeight w:val="20"/>
        </w:trPr>
        <w:tc>
          <w:tcPr>
            <w:tcW w:w="4990" w:type="dxa"/>
            <w:tcBorders>
              <w:top w:val="single" w:sz="4" w:space="0" w:color="auto"/>
              <w:left w:val="nil"/>
              <w:bottom w:val="single" w:sz="4" w:space="0" w:color="auto"/>
              <w:right w:val="nil"/>
            </w:tcBorders>
            <w:vAlign w:val="center"/>
          </w:tcPr>
          <w:p w:rsidR="002901C8" w:rsidRPr="0014628A" w:rsidRDefault="002901C8" w:rsidP="002901C8">
            <w:pPr>
              <w:tabs>
                <w:tab w:val="left" w:pos="1418"/>
              </w:tabs>
              <w:ind w:firstLine="0"/>
              <w:jc w:val="left"/>
              <w:rPr>
                <w:szCs w:val="20"/>
              </w:rPr>
            </w:pPr>
            <w:r w:rsidRPr="00762D63">
              <w:rPr>
                <w:szCs w:val="20"/>
              </w:rPr>
              <w:t>Бейбулатов</w:t>
            </w:r>
            <w:r w:rsidRPr="0014628A">
              <w:rPr>
                <w:szCs w:val="20"/>
              </w:rPr>
              <w:t xml:space="preserve"> </w:t>
            </w:r>
            <w:r w:rsidRPr="00762D63">
              <w:rPr>
                <w:szCs w:val="20"/>
              </w:rPr>
              <w:t>М</w:t>
            </w:r>
            <w:r w:rsidRPr="0014628A">
              <w:rPr>
                <w:szCs w:val="20"/>
              </w:rPr>
              <w:t>.</w:t>
            </w:r>
            <w:r w:rsidRPr="00762D63">
              <w:rPr>
                <w:szCs w:val="20"/>
              </w:rPr>
              <w:t>Р</w:t>
            </w:r>
            <w:r w:rsidRPr="0014628A">
              <w:rPr>
                <w:szCs w:val="20"/>
              </w:rPr>
              <w:t xml:space="preserve">., </w:t>
            </w:r>
            <w:r w:rsidRPr="00762D63">
              <w:rPr>
                <w:szCs w:val="20"/>
              </w:rPr>
              <w:t>Урденко</w:t>
            </w:r>
            <w:r w:rsidRPr="0014628A">
              <w:rPr>
                <w:szCs w:val="20"/>
              </w:rPr>
              <w:t xml:space="preserve"> </w:t>
            </w:r>
            <w:r w:rsidRPr="00762D63">
              <w:rPr>
                <w:szCs w:val="20"/>
              </w:rPr>
              <w:t>Н</w:t>
            </w:r>
            <w:r w:rsidRPr="0014628A">
              <w:rPr>
                <w:szCs w:val="20"/>
              </w:rPr>
              <w:t>.</w:t>
            </w:r>
            <w:r w:rsidRPr="00762D63">
              <w:rPr>
                <w:szCs w:val="20"/>
              </w:rPr>
              <w:t>А</w:t>
            </w:r>
            <w:r w:rsidRPr="0014628A">
              <w:rPr>
                <w:szCs w:val="20"/>
              </w:rPr>
              <w:t xml:space="preserve">., </w:t>
            </w:r>
            <w:r w:rsidRPr="00762D63">
              <w:rPr>
                <w:szCs w:val="20"/>
              </w:rPr>
              <w:t>Тихомирова</w:t>
            </w:r>
            <w:r w:rsidRPr="0014628A">
              <w:rPr>
                <w:szCs w:val="20"/>
              </w:rPr>
              <w:t xml:space="preserve"> </w:t>
            </w:r>
            <w:r w:rsidRPr="00762D63">
              <w:rPr>
                <w:szCs w:val="20"/>
              </w:rPr>
              <w:t>Н</w:t>
            </w:r>
            <w:r w:rsidRPr="0014628A">
              <w:rPr>
                <w:szCs w:val="20"/>
              </w:rPr>
              <w:t>.</w:t>
            </w:r>
            <w:r w:rsidRPr="00762D63">
              <w:rPr>
                <w:szCs w:val="20"/>
              </w:rPr>
              <w:t>А</w:t>
            </w:r>
            <w:r w:rsidRPr="0014628A">
              <w:rPr>
                <w:szCs w:val="20"/>
              </w:rPr>
              <w:t>.,</w:t>
            </w:r>
          </w:p>
          <w:p w:rsidR="002901C8" w:rsidRPr="00762D63" w:rsidRDefault="002901C8" w:rsidP="002901C8">
            <w:pPr>
              <w:tabs>
                <w:tab w:val="left" w:pos="1418"/>
              </w:tabs>
              <w:ind w:firstLine="0"/>
              <w:jc w:val="left"/>
              <w:rPr>
                <w:szCs w:val="20"/>
                <w:lang w:val="en-US"/>
              </w:rPr>
            </w:pPr>
            <w:r w:rsidRPr="00762D63">
              <w:rPr>
                <w:szCs w:val="20"/>
              </w:rPr>
              <w:t>Буйвал</w:t>
            </w:r>
            <w:r w:rsidRPr="00762D63">
              <w:rPr>
                <w:szCs w:val="20"/>
                <w:lang w:val="en-US"/>
              </w:rPr>
              <w:t xml:space="preserve"> </w:t>
            </w:r>
            <w:r w:rsidRPr="00762D63">
              <w:rPr>
                <w:szCs w:val="20"/>
              </w:rPr>
              <w:t>Р</w:t>
            </w:r>
            <w:r w:rsidRPr="00762D63">
              <w:rPr>
                <w:szCs w:val="20"/>
                <w:lang w:val="en-US"/>
              </w:rPr>
              <w:t>.</w:t>
            </w:r>
            <w:r w:rsidRPr="00762D63">
              <w:rPr>
                <w:szCs w:val="20"/>
              </w:rPr>
              <w:t>А</w:t>
            </w:r>
            <w:r w:rsidRPr="00762D63">
              <w:rPr>
                <w:szCs w:val="20"/>
                <w:lang w:val="en-US"/>
              </w:rPr>
              <w:t>.</w:t>
            </w:r>
          </w:p>
        </w:tc>
        <w:tc>
          <w:tcPr>
            <w:tcW w:w="4394" w:type="dxa"/>
            <w:tcBorders>
              <w:top w:val="single" w:sz="4" w:space="0" w:color="auto"/>
              <w:left w:val="nil"/>
              <w:bottom w:val="single" w:sz="4" w:space="0" w:color="auto"/>
              <w:right w:val="nil"/>
            </w:tcBorders>
          </w:tcPr>
          <w:p w:rsidR="002901C8" w:rsidRPr="00762D63" w:rsidRDefault="002901C8" w:rsidP="00325762">
            <w:pPr>
              <w:ind w:firstLine="0"/>
              <w:rPr>
                <w:b/>
                <w:szCs w:val="20"/>
              </w:rPr>
            </w:pPr>
            <w:r w:rsidRPr="002901C8">
              <w:rPr>
                <w:szCs w:val="20"/>
              </w:rPr>
              <w:t xml:space="preserve">г. Ялта. </w:t>
            </w:r>
            <w:r w:rsidRPr="00762D63">
              <w:rPr>
                <w:szCs w:val="20"/>
              </w:rPr>
              <w:t>E-mail:</w:t>
            </w:r>
            <w:r w:rsidRPr="00762D63">
              <w:rPr>
                <w:bCs/>
                <w:szCs w:val="20"/>
              </w:rPr>
              <w:t>ma</w:t>
            </w:r>
            <w:r w:rsidRPr="00762D63">
              <w:rPr>
                <w:bCs/>
                <w:szCs w:val="20"/>
                <w:lang w:val="en-US"/>
              </w:rPr>
              <w:t>garach</w:t>
            </w:r>
            <w:r w:rsidRPr="00762D63">
              <w:rPr>
                <w:bCs/>
                <w:szCs w:val="20"/>
              </w:rPr>
              <w:t>@</w:t>
            </w:r>
            <w:r w:rsidRPr="00762D63">
              <w:rPr>
                <w:bCs/>
                <w:szCs w:val="20"/>
                <w:lang w:val="en-US"/>
              </w:rPr>
              <w:t>rambler</w:t>
            </w:r>
            <w:r w:rsidRPr="00762D63">
              <w:rPr>
                <w:bCs/>
                <w:szCs w:val="20"/>
              </w:rPr>
              <w:t>.ru</w:t>
            </w:r>
          </w:p>
          <w:p w:rsidR="002901C8" w:rsidRPr="00762D63" w:rsidRDefault="002901C8" w:rsidP="00325762">
            <w:pPr>
              <w:tabs>
                <w:tab w:val="left" w:pos="1418"/>
              </w:tabs>
              <w:ind w:firstLine="0"/>
              <w:rPr>
                <w:szCs w:val="20"/>
              </w:rPr>
            </w:pPr>
          </w:p>
        </w:tc>
      </w:tr>
      <w:tr w:rsidR="002901C8" w:rsidRPr="00762D63" w:rsidTr="002901C8">
        <w:trPr>
          <w:trHeight w:val="20"/>
        </w:trPr>
        <w:tc>
          <w:tcPr>
            <w:tcW w:w="4990" w:type="dxa"/>
            <w:tcBorders>
              <w:top w:val="single" w:sz="4" w:space="0" w:color="auto"/>
              <w:left w:val="nil"/>
              <w:bottom w:val="single" w:sz="4" w:space="0" w:color="auto"/>
              <w:right w:val="nil"/>
            </w:tcBorders>
            <w:vAlign w:val="center"/>
          </w:tcPr>
          <w:p w:rsidR="002901C8" w:rsidRDefault="002901C8" w:rsidP="002901C8">
            <w:pPr>
              <w:tabs>
                <w:tab w:val="left" w:pos="1418"/>
              </w:tabs>
              <w:ind w:firstLine="0"/>
              <w:jc w:val="left"/>
              <w:rPr>
                <w:szCs w:val="20"/>
              </w:rPr>
            </w:pPr>
            <w:r w:rsidRPr="00762D63">
              <w:rPr>
                <w:szCs w:val="20"/>
              </w:rPr>
              <w:t>Гулянов</w:t>
            </w:r>
            <w:r w:rsidRPr="00762D63">
              <w:rPr>
                <w:szCs w:val="20"/>
                <w:lang w:val="en-US"/>
              </w:rPr>
              <w:t xml:space="preserve"> </w:t>
            </w:r>
            <w:r w:rsidRPr="00762D63">
              <w:rPr>
                <w:szCs w:val="20"/>
              </w:rPr>
              <w:t>Ю</w:t>
            </w:r>
            <w:r w:rsidRPr="00762D63">
              <w:rPr>
                <w:szCs w:val="20"/>
                <w:lang w:val="en-US"/>
              </w:rPr>
              <w:t>.</w:t>
            </w:r>
            <w:r w:rsidRPr="00762D63">
              <w:rPr>
                <w:szCs w:val="20"/>
              </w:rPr>
              <w:t>А</w:t>
            </w:r>
            <w:r w:rsidRPr="00762D63">
              <w:rPr>
                <w:szCs w:val="20"/>
                <w:lang w:val="en-US"/>
              </w:rPr>
              <w:t>.</w:t>
            </w:r>
          </w:p>
          <w:p w:rsidR="002901C8" w:rsidRDefault="002901C8" w:rsidP="002901C8">
            <w:pPr>
              <w:tabs>
                <w:tab w:val="left" w:pos="1418"/>
              </w:tabs>
              <w:ind w:firstLine="0"/>
              <w:jc w:val="left"/>
              <w:rPr>
                <w:szCs w:val="20"/>
              </w:rPr>
            </w:pPr>
          </w:p>
          <w:p w:rsidR="002901C8" w:rsidRPr="004632D5" w:rsidRDefault="002901C8" w:rsidP="002901C8">
            <w:pPr>
              <w:tabs>
                <w:tab w:val="left" w:pos="1418"/>
              </w:tabs>
              <w:ind w:firstLine="0"/>
              <w:jc w:val="left"/>
              <w:rPr>
                <w:szCs w:val="20"/>
              </w:rPr>
            </w:pPr>
          </w:p>
        </w:tc>
        <w:tc>
          <w:tcPr>
            <w:tcW w:w="4394" w:type="dxa"/>
            <w:tcBorders>
              <w:top w:val="single" w:sz="4" w:space="0" w:color="auto"/>
              <w:left w:val="nil"/>
              <w:bottom w:val="single" w:sz="4" w:space="0" w:color="auto"/>
              <w:right w:val="nil"/>
            </w:tcBorders>
          </w:tcPr>
          <w:p w:rsidR="002901C8" w:rsidRPr="00762D63" w:rsidRDefault="002901C8" w:rsidP="00325762">
            <w:pPr>
              <w:pStyle w:val="af7"/>
            </w:pPr>
            <w:r w:rsidRPr="00762D63">
              <w:t xml:space="preserve">460000, г.Оренбург, ул. Пионерская,11                                         </w:t>
            </w:r>
          </w:p>
          <w:p w:rsidR="002901C8" w:rsidRPr="00762D63" w:rsidRDefault="002901C8" w:rsidP="00325762">
            <w:pPr>
              <w:pStyle w:val="af7"/>
            </w:pPr>
            <w:r w:rsidRPr="00762D63">
              <w:t>+7(3532) 77-00-47, 77-62-47</w:t>
            </w:r>
          </w:p>
          <w:p w:rsidR="002901C8" w:rsidRPr="0014628A" w:rsidRDefault="002901C8" w:rsidP="00325762">
            <w:pPr>
              <w:pStyle w:val="af7"/>
            </w:pPr>
            <w:r w:rsidRPr="00762D63">
              <w:rPr>
                <w:lang w:val="en-US"/>
              </w:rPr>
              <w:t>orensteppe</w:t>
            </w:r>
            <w:r w:rsidRPr="00762D63">
              <w:t>@</w:t>
            </w:r>
            <w:r w:rsidRPr="00762D63">
              <w:rPr>
                <w:lang w:val="en-US"/>
              </w:rPr>
              <w:t>mail</w:t>
            </w:r>
            <w:r w:rsidRPr="00762D63">
              <w:t>.</w:t>
            </w:r>
            <w:r w:rsidRPr="00762D63">
              <w:rPr>
                <w:lang w:val="en-US"/>
              </w:rPr>
              <w:t>ru</w:t>
            </w:r>
          </w:p>
        </w:tc>
      </w:tr>
      <w:tr w:rsidR="002901C8" w:rsidRPr="00762D63" w:rsidTr="002901C8">
        <w:trPr>
          <w:trHeight w:val="20"/>
        </w:trPr>
        <w:tc>
          <w:tcPr>
            <w:tcW w:w="4990" w:type="dxa"/>
            <w:tcBorders>
              <w:top w:val="single" w:sz="4" w:space="0" w:color="auto"/>
              <w:left w:val="nil"/>
              <w:bottom w:val="single" w:sz="4" w:space="0" w:color="auto"/>
              <w:right w:val="nil"/>
            </w:tcBorders>
            <w:vAlign w:val="center"/>
          </w:tcPr>
          <w:p w:rsidR="002901C8" w:rsidRPr="0014628A" w:rsidRDefault="002901C8" w:rsidP="002901C8">
            <w:pPr>
              <w:tabs>
                <w:tab w:val="left" w:pos="1418"/>
              </w:tabs>
              <w:ind w:firstLine="0"/>
              <w:jc w:val="left"/>
              <w:rPr>
                <w:szCs w:val="20"/>
              </w:rPr>
            </w:pPr>
            <w:r w:rsidRPr="00762D63">
              <w:rPr>
                <w:szCs w:val="20"/>
              </w:rPr>
              <w:t>Гимбатов</w:t>
            </w:r>
            <w:r w:rsidRPr="0014628A">
              <w:rPr>
                <w:szCs w:val="20"/>
              </w:rPr>
              <w:t xml:space="preserve"> </w:t>
            </w:r>
            <w:r w:rsidRPr="00762D63">
              <w:rPr>
                <w:szCs w:val="20"/>
              </w:rPr>
              <w:t>А</w:t>
            </w:r>
            <w:r w:rsidRPr="0014628A">
              <w:rPr>
                <w:szCs w:val="20"/>
              </w:rPr>
              <w:t>.</w:t>
            </w:r>
            <w:r w:rsidRPr="00762D63">
              <w:rPr>
                <w:szCs w:val="20"/>
              </w:rPr>
              <w:t>Ш</w:t>
            </w:r>
            <w:r w:rsidRPr="0014628A">
              <w:rPr>
                <w:szCs w:val="20"/>
              </w:rPr>
              <w:t xml:space="preserve">.,  </w:t>
            </w:r>
            <w:r w:rsidRPr="00762D63">
              <w:rPr>
                <w:szCs w:val="20"/>
              </w:rPr>
              <w:t>Кудахова</w:t>
            </w:r>
            <w:r w:rsidRPr="0014628A">
              <w:rPr>
                <w:szCs w:val="20"/>
              </w:rPr>
              <w:t xml:space="preserve"> </w:t>
            </w:r>
            <w:r w:rsidRPr="00762D63">
              <w:rPr>
                <w:szCs w:val="20"/>
              </w:rPr>
              <w:t>М</w:t>
            </w:r>
            <w:r w:rsidRPr="0014628A">
              <w:rPr>
                <w:szCs w:val="20"/>
              </w:rPr>
              <w:t>.</w:t>
            </w:r>
            <w:r w:rsidRPr="00762D63">
              <w:rPr>
                <w:szCs w:val="20"/>
              </w:rPr>
              <w:t>М</w:t>
            </w:r>
            <w:r w:rsidRPr="0014628A">
              <w:rPr>
                <w:szCs w:val="20"/>
              </w:rPr>
              <w:t xml:space="preserve">.,  </w:t>
            </w:r>
            <w:r w:rsidRPr="00762D63">
              <w:rPr>
                <w:szCs w:val="20"/>
              </w:rPr>
              <w:t>Омарова</w:t>
            </w:r>
            <w:r w:rsidRPr="0014628A">
              <w:rPr>
                <w:szCs w:val="20"/>
              </w:rPr>
              <w:t xml:space="preserve">  </w:t>
            </w:r>
            <w:r w:rsidRPr="00762D63">
              <w:rPr>
                <w:szCs w:val="20"/>
              </w:rPr>
              <w:t>А</w:t>
            </w:r>
            <w:r w:rsidRPr="0014628A">
              <w:rPr>
                <w:szCs w:val="20"/>
              </w:rPr>
              <w:t>.</w:t>
            </w:r>
            <w:r w:rsidRPr="00762D63">
              <w:rPr>
                <w:szCs w:val="20"/>
              </w:rPr>
              <w:t>М</w:t>
            </w:r>
            <w:r w:rsidRPr="0014628A">
              <w:rPr>
                <w:szCs w:val="20"/>
              </w:rPr>
              <w:t>.</w:t>
            </w:r>
          </w:p>
        </w:tc>
        <w:tc>
          <w:tcPr>
            <w:tcW w:w="4394" w:type="dxa"/>
            <w:tcBorders>
              <w:top w:val="single" w:sz="4" w:space="0" w:color="auto"/>
              <w:left w:val="nil"/>
              <w:bottom w:val="single" w:sz="4" w:space="0" w:color="auto"/>
              <w:right w:val="nil"/>
            </w:tcBorders>
          </w:tcPr>
          <w:p w:rsidR="002901C8" w:rsidRPr="00762D63" w:rsidRDefault="002901C8" w:rsidP="00325762">
            <w:pPr>
              <w:tabs>
                <w:tab w:val="left" w:pos="1418"/>
              </w:tabs>
              <w:ind w:firstLine="0"/>
              <w:rPr>
                <w:bCs/>
                <w:szCs w:val="20"/>
              </w:rPr>
            </w:pPr>
            <w:r w:rsidRPr="00762D63">
              <w:rPr>
                <w:bCs/>
                <w:szCs w:val="20"/>
              </w:rPr>
              <w:t>г</w:t>
            </w:r>
            <w:r w:rsidRPr="0014628A">
              <w:rPr>
                <w:bCs/>
                <w:szCs w:val="20"/>
              </w:rPr>
              <w:t xml:space="preserve">. </w:t>
            </w:r>
            <w:r w:rsidRPr="00762D63">
              <w:rPr>
                <w:bCs/>
                <w:szCs w:val="20"/>
              </w:rPr>
              <w:t>Махачкала, ул. М. Гаджиева, 40,</w:t>
            </w:r>
          </w:p>
          <w:p w:rsidR="002901C8" w:rsidRPr="00762D63" w:rsidRDefault="002901C8" w:rsidP="00325762">
            <w:pPr>
              <w:tabs>
                <w:tab w:val="left" w:pos="1418"/>
              </w:tabs>
              <w:ind w:firstLine="0"/>
              <w:rPr>
                <w:bCs/>
                <w:szCs w:val="20"/>
              </w:rPr>
            </w:pPr>
            <w:r w:rsidRPr="00762D63">
              <w:rPr>
                <w:bCs/>
                <w:szCs w:val="20"/>
              </w:rPr>
              <w:t>тел.: 89604214086</w:t>
            </w:r>
          </w:p>
        </w:tc>
      </w:tr>
      <w:tr w:rsidR="002901C8" w:rsidRPr="005502A4" w:rsidTr="002901C8">
        <w:trPr>
          <w:trHeight w:val="20"/>
        </w:trPr>
        <w:tc>
          <w:tcPr>
            <w:tcW w:w="4990" w:type="dxa"/>
            <w:tcBorders>
              <w:top w:val="single" w:sz="4" w:space="0" w:color="auto"/>
              <w:left w:val="nil"/>
              <w:bottom w:val="single" w:sz="4" w:space="0" w:color="auto"/>
              <w:right w:val="nil"/>
            </w:tcBorders>
            <w:vAlign w:val="center"/>
          </w:tcPr>
          <w:p w:rsidR="002901C8" w:rsidRPr="00762D63" w:rsidRDefault="002901C8" w:rsidP="002901C8">
            <w:pPr>
              <w:tabs>
                <w:tab w:val="left" w:pos="1418"/>
              </w:tabs>
              <w:ind w:firstLine="0"/>
              <w:jc w:val="left"/>
              <w:rPr>
                <w:szCs w:val="20"/>
              </w:rPr>
            </w:pPr>
            <w:r w:rsidRPr="00762D63">
              <w:rPr>
                <w:szCs w:val="20"/>
              </w:rPr>
              <w:t>Гусейнов Н.М., Караев М.К.</w:t>
            </w:r>
          </w:p>
        </w:tc>
        <w:tc>
          <w:tcPr>
            <w:tcW w:w="4394" w:type="dxa"/>
            <w:tcBorders>
              <w:top w:val="single" w:sz="4" w:space="0" w:color="auto"/>
              <w:left w:val="nil"/>
              <w:bottom w:val="single" w:sz="4" w:space="0" w:color="auto"/>
              <w:right w:val="nil"/>
            </w:tcBorders>
          </w:tcPr>
          <w:p w:rsidR="002901C8" w:rsidRDefault="002901C8" w:rsidP="00325762">
            <w:pPr>
              <w:tabs>
                <w:tab w:val="left" w:pos="1418"/>
              </w:tabs>
              <w:ind w:firstLine="0"/>
              <w:rPr>
                <w:szCs w:val="20"/>
              </w:rPr>
            </w:pPr>
            <w:r w:rsidRPr="00762D63">
              <w:rPr>
                <w:szCs w:val="20"/>
              </w:rPr>
              <w:t xml:space="preserve">367032, Россия, РД, г. Махачкала, ул. </w:t>
            </w:r>
          </w:p>
          <w:p w:rsidR="002901C8" w:rsidRPr="00762D63" w:rsidRDefault="002901C8" w:rsidP="00325762">
            <w:pPr>
              <w:tabs>
                <w:tab w:val="left" w:pos="1418"/>
              </w:tabs>
              <w:ind w:firstLine="0"/>
              <w:rPr>
                <w:szCs w:val="20"/>
                <w:lang w:val="en-US"/>
              </w:rPr>
            </w:pPr>
            <w:r w:rsidRPr="00762D63">
              <w:rPr>
                <w:szCs w:val="20"/>
              </w:rPr>
              <w:t>М</w:t>
            </w:r>
            <w:r w:rsidRPr="00762D63">
              <w:rPr>
                <w:szCs w:val="20"/>
                <w:lang w:val="en-US"/>
              </w:rPr>
              <w:t xml:space="preserve">. </w:t>
            </w:r>
            <w:r w:rsidRPr="00762D63">
              <w:rPr>
                <w:szCs w:val="20"/>
              </w:rPr>
              <w:t>Гаджиева</w:t>
            </w:r>
            <w:r w:rsidRPr="00762D63">
              <w:rPr>
                <w:szCs w:val="20"/>
                <w:lang w:val="en-US"/>
              </w:rPr>
              <w:t>, 180.  E-mail: karaev1955@mail.ru</w:t>
            </w:r>
          </w:p>
        </w:tc>
      </w:tr>
      <w:tr w:rsidR="002901C8" w:rsidRPr="00762D63" w:rsidTr="002901C8">
        <w:trPr>
          <w:trHeight w:val="20"/>
        </w:trPr>
        <w:tc>
          <w:tcPr>
            <w:tcW w:w="4990" w:type="dxa"/>
            <w:tcBorders>
              <w:top w:val="single" w:sz="4" w:space="0" w:color="auto"/>
              <w:left w:val="nil"/>
              <w:bottom w:val="single" w:sz="4" w:space="0" w:color="auto"/>
              <w:right w:val="nil"/>
            </w:tcBorders>
            <w:vAlign w:val="center"/>
          </w:tcPr>
          <w:p w:rsidR="002901C8" w:rsidRDefault="002901C8" w:rsidP="002901C8">
            <w:pPr>
              <w:tabs>
                <w:tab w:val="left" w:pos="1418"/>
              </w:tabs>
              <w:ind w:firstLine="0"/>
              <w:jc w:val="left"/>
              <w:rPr>
                <w:szCs w:val="20"/>
              </w:rPr>
            </w:pPr>
            <w:r w:rsidRPr="0014628A">
              <w:rPr>
                <w:szCs w:val="20"/>
              </w:rPr>
              <w:t>Ибрагимов А.Д.</w:t>
            </w:r>
          </w:p>
          <w:p w:rsidR="002901C8" w:rsidRPr="00762D63" w:rsidRDefault="002901C8" w:rsidP="002901C8">
            <w:pPr>
              <w:tabs>
                <w:tab w:val="left" w:pos="1418"/>
              </w:tabs>
              <w:ind w:firstLine="0"/>
              <w:jc w:val="left"/>
              <w:rPr>
                <w:szCs w:val="20"/>
              </w:rPr>
            </w:pPr>
          </w:p>
        </w:tc>
        <w:tc>
          <w:tcPr>
            <w:tcW w:w="4394" w:type="dxa"/>
            <w:tcBorders>
              <w:top w:val="single" w:sz="4" w:space="0" w:color="auto"/>
              <w:left w:val="nil"/>
              <w:bottom w:val="single" w:sz="4" w:space="0" w:color="auto"/>
              <w:right w:val="nil"/>
            </w:tcBorders>
          </w:tcPr>
          <w:p w:rsidR="002901C8" w:rsidRPr="00762D63" w:rsidRDefault="002901C8" w:rsidP="00325762">
            <w:pPr>
              <w:tabs>
                <w:tab w:val="left" w:pos="1418"/>
              </w:tabs>
              <w:ind w:firstLine="0"/>
              <w:rPr>
                <w:bCs/>
                <w:szCs w:val="20"/>
              </w:rPr>
            </w:pPr>
            <w:r w:rsidRPr="00762D63">
              <w:rPr>
                <w:bCs/>
                <w:szCs w:val="20"/>
              </w:rPr>
              <w:t>г</w:t>
            </w:r>
            <w:r w:rsidRPr="0014628A">
              <w:rPr>
                <w:bCs/>
                <w:szCs w:val="20"/>
              </w:rPr>
              <w:t xml:space="preserve">. </w:t>
            </w:r>
            <w:r>
              <w:rPr>
                <w:bCs/>
                <w:szCs w:val="20"/>
              </w:rPr>
              <w:t>Махачкала, ул. Акушинского</w:t>
            </w:r>
            <w:r w:rsidRPr="00762D63">
              <w:rPr>
                <w:bCs/>
                <w:szCs w:val="20"/>
              </w:rPr>
              <w:t>,</w:t>
            </w:r>
            <w:r>
              <w:rPr>
                <w:bCs/>
                <w:szCs w:val="20"/>
              </w:rPr>
              <w:t>ДГУНХ</w:t>
            </w:r>
          </w:p>
          <w:p w:rsidR="002901C8" w:rsidRPr="00762D63" w:rsidRDefault="002901C8" w:rsidP="00325762">
            <w:pPr>
              <w:tabs>
                <w:tab w:val="left" w:pos="1418"/>
              </w:tabs>
              <w:ind w:firstLine="0"/>
              <w:rPr>
                <w:szCs w:val="20"/>
              </w:rPr>
            </w:pPr>
            <w:r>
              <w:rPr>
                <w:bCs/>
                <w:szCs w:val="20"/>
              </w:rPr>
              <w:t>тел.: 89285965677</w:t>
            </w:r>
          </w:p>
        </w:tc>
      </w:tr>
      <w:tr w:rsidR="002901C8" w:rsidRPr="005502A4" w:rsidTr="002901C8">
        <w:trPr>
          <w:trHeight w:val="20"/>
        </w:trPr>
        <w:tc>
          <w:tcPr>
            <w:tcW w:w="4990" w:type="dxa"/>
            <w:tcBorders>
              <w:top w:val="single" w:sz="4" w:space="0" w:color="auto"/>
              <w:left w:val="nil"/>
              <w:bottom w:val="single" w:sz="4" w:space="0" w:color="auto"/>
              <w:right w:val="nil"/>
            </w:tcBorders>
            <w:vAlign w:val="center"/>
          </w:tcPr>
          <w:p w:rsidR="002901C8" w:rsidRPr="00762D63" w:rsidRDefault="002901C8" w:rsidP="002901C8">
            <w:pPr>
              <w:tabs>
                <w:tab w:val="left" w:pos="1418"/>
              </w:tabs>
              <w:ind w:firstLine="0"/>
              <w:jc w:val="left"/>
              <w:rPr>
                <w:szCs w:val="20"/>
              </w:rPr>
            </w:pPr>
            <w:r w:rsidRPr="00762D63">
              <w:rPr>
                <w:szCs w:val="20"/>
              </w:rPr>
              <w:t>Казиев М.-Р.А., Аличаев М.М., Султанова М.Г.</w:t>
            </w:r>
          </w:p>
        </w:tc>
        <w:tc>
          <w:tcPr>
            <w:tcW w:w="4394" w:type="dxa"/>
            <w:tcBorders>
              <w:top w:val="single" w:sz="4" w:space="0" w:color="auto"/>
              <w:left w:val="nil"/>
              <w:bottom w:val="single" w:sz="4" w:space="0" w:color="auto"/>
              <w:right w:val="nil"/>
            </w:tcBorders>
          </w:tcPr>
          <w:p w:rsidR="002901C8" w:rsidRPr="0014628A" w:rsidRDefault="002901C8" w:rsidP="00325762">
            <w:pPr>
              <w:tabs>
                <w:tab w:val="left" w:pos="1418"/>
              </w:tabs>
              <w:ind w:firstLine="0"/>
              <w:rPr>
                <w:szCs w:val="20"/>
                <w:lang w:val="en-US"/>
              </w:rPr>
            </w:pPr>
            <w:r>
              <w:rPr>
                <w:bCs/>
                <w:szCs w:val="20"/>
              </w:rPr>
              <w:t>г</w:t>
            </w:r>
            <w:r w:rsidRPr="0014628A">
              <w:rPr>
                <w:bCs/>
                <w:szCs w:val="20"/>
                <w:lang w:val="en-US"/>
              </w:rPr>
              <w:t xml:space="preserve">. </w:t>
            </w:r>
            <w:r>
              <w:rPr>
                <w:bCs/>
                <w:szCs w:val="20"/>
              </w:rPr>
              <w:t>Махачкала</w:t>
            </w:r>
            <w:r w:rsidRPr="0014628A">
              <w:rPr>
                <w:bCs/>
                <w:szCs w:val="20"/>
                <w:lang w:val="en-US"/>
              </w:rPr>
              <w:t xml:space="preserve"> </w:t>
            </w:r>
            <w:r w:rsidRPr="00762D63">
              <w:rPr>
                <w:szCs w:val="20"/>
                <w:lang w:val="en-US"/>
              </w:rPr>
              <w:t>.  E-mail:</w:t>
            </w:r>
            <w:r w:rsidRPr="00762D63">
              <w:rPr>
                <w:rFonts w:ascii="Verdana" w:hAnsi="Verdana"/>
                <w:szCs w:val="20"/>
                <w:shd w:val="clear" w:color="auto" w:fill="FFFFFF"/>
                <w:lang w:val="en-US"/>
              </w:rPr>
              <w:t xml:space="preserve"> </w:t>
            </w:r>
            <w:r w:rsidRPr="0014628A">
              <w:rPr>
                <w:bCs/>
                <w:szCs w:val="20"/>
                <w:lang w:val="en-US"/>
              </w:rPr>
              <w:t>niva1956@mail</w:t>
            </w:r>
          </w:p>
        </w:tc>
      </w:tr>
      <w:tr w:rsidR="002901C8" w:rsidRPr="00762D63" w:rsidTr="002901C8">
        <w:trPr>
          <w:trHeight w:val="20"/>
        </w:trPr>
        <w:tc>
          <w:tcPr>
            <w:tcW w:w="4990" w:type="dxa"/>
            <w:tcBorders>
              <w:top w:val="single" w:sz="4" w:space="0" w:color="auto"/>
              <w:left w:val="nil"/>
              <w:bottom w:val="single" w:sz="4" w:space="0" w:color="auto"/>
              <w:right w:val="nil"/>
            </w:tcBorders>
            <w:vAlign w:val="center"/>
          </w:tcPr>
          <w:p w:rsidR="002901C8" w:rsidRPr="00762D63" w:rsidRDefault="002901C8" w:rsidP="002901C8">
            <w:pPr>
              <w:tabs>
                <w:tab w:val="left" w:pos="1418"/>
              </w:tabs>
              <w:ind w:firstLine="0"/>
              <w:jc w:val="left"/>
              <w:rPr>
                <w:szCs w:val="20"/>
              </w:rPr>
            </w:pPr>
            <w:r w:rsidRPr="00762D63">
              <w:rPr>
                <w:szCs w:val="20"/>
              </w:rPr>
              <w:t>Калашникова Е.А., Кирокосян Р.Н., Чуксин И.С.,</w:t>
            </w:r>
          </w:p>
          <w:p w:rsidR="002901C8" w:rsidRPr="00762D63" w:rsidRDefault="002901C8" w:rsidP="002901C8">
            <w:pPr>
              <w:tabs>
                <w:tab w:val="left" w:pos="1418"/>
              </w:tabs>
              <w:ind w:firstLine="0"/>
              <w:jc w:val="left"/>
              <w:rPr>
                <w:szCs w:val="20"/>
              </w:rPr>
            </w:pPr>
            <w:r w:rsidRPr="00762D63">
              <w:rPr>
                <w:szCs w:val="20"/>
              </w:rPr>
              <w:t>Навроцкая Э.В., Аладина О.Н.</w:t>
            </w:r>
          </w:p>
        </w:tc>
        <w:tc>
          <w:tcPr>
            <w:tcW w:w="4394" w:type="dxa"/>
            <w:tcBorders>
              <w:top w:val="single" w:sz="4" w:space="0" w:color="auto"/>
              <w:left w:val="nil"/>
              <w:bottom w:val="single" w:sz="4" w:space="0" w:color="auto"/>
              <w:right w:val="nil"/>
            </w:tcBorders>
          </w:tcPr>
          <w:p w:rsidR="002901C8" w:rsidRDefault="002901C8" w:rsidP="00325762">
            <w:pPr>
              <w:ind w:firstLine="0"/>
              <w:rPr>
                <w:bCs/>
                <w:szCs w:val="20"/>
              </w:rPr>
            </w:pPr>
            <w:r w:rsidRPr="0014628A">
              <w:rPr>
                <w:bCs/>
                <w:szCs w:val="20"/>
              </w:rPr>
              <w:t xml:space="preserve">г. Москва  «Российский </w:t>
            </w:r>
            <w:r>
              <w:rPr>
                <w:bCs/>
                <w:szCs w:val="20"/>
              </w:rPr>
              <w:t>РГАУ</w:t>
            </w:r>
            <w:r w:rsidRPr="0014628A">
              <w:rPr>
                <w:bCs/>
                <w:szCs w:val="20"/>
              </w:rPr>
              <w:t xml:space="preserve">-МСХА </w:t>
            </w:r>
          </w:p>
          <w:p w:rsidR="002901C8" w:rsidRPr="00762D63" w:rsidRDefault="002901C8" w:rsidP="00325762">
            <w:pPr>
              <w:ind w:firstLine="0"/>
              <w:rPr>
                <w:szCs w:val="20"/>
              </w:rPr>
            </w:pPr>
            <w:r w:rsidRPr="0014628A">
              <w:rPr>
                <w:bCs/>
                <w:szCs w:val="20"/>
              </w:rPr>
              <w:t>имени К.А. Тимирязева»</w:t>
            </w:r>
          </w:p>
        </w:tc>
      </w:tr>
      <w:tr w:rsidR="002901C8" w:rsidRPr="002901C8" w:rsidTr="002901C8">
        <w:trPr>
          <w:trHeight w:val="20"/>
        </w:trPr>
        <w:tc>
          <w:tcPr>
            <w:tcW w:w="4990" w:type="dxa"/>
            <w:tcBorders>
              <w:top w:val="single" w:sz="4" w:space="0" w:color="auto"/>
              <w:left w:val="nil"/>
              <w:bottom w:val="single" w:sz="4" w:space="0" w:color="auto"/>
              <w:right w:val="nil"/>
            </w:tcBorders>
            <w:vAlign w:val="center"/>
          </w:tcPr>
          <w:p w:rsidR="002901C8" w:rsidRDefault="002901C8" w:rsidP="002901C8">
            <w:pPr>
              <w:tabs>
                <w:tab w:val="left" w:pos="1418"/>
              </w:tabs>
              <w:ind w:firstLine="0"/>
              <w:jc w:val="left"/>
              <w:rPr>
                <w:szCs w:val="20"/>
              </w:rPr>
            </w:pPr>
            <w:r w:rsidRPr="00762D63">
              <w:rPr>
                <w:szCs w:val="20"/>
              </w:rPr>
              <w:t>Клименко Н.Н.</w:t>
            </w:r>
          </w:p>
          <w:p w:rsidR="002901C8" w:rsidRDefault="002901C8" w:rsidP="002901C8">
            <w:pPr>
              <w:tabs>
                <w:tab w:val="left" w:pos="1418"/>
              </w:tabs>
              <w:ind w:firstLine="0"/>
              <w:jc w:val="left"/>
              <w:rPr>
                <w:szCs w:val="20"/>
              </w:rPr>
            </w:pPr>
          </w:p>
          <w:p w:rsidR="002901C8" w:rsidRDefault="002901C8" w:rsidP="002901C8">
            <w:pPr>
              <w:tabs>
                <w:tab w:val="left" w:pos="1418"/>
              </w:tabs>
              <w:ind w:firstLine="0"/>
              <w:jc w:val="left"/>
              <w:rPr>
                <w:szCs w:val="20"/>
              </w:rPr>
            </w:pPr>
          </w:p>
          <w:p w:rsidR="002901C8" w:rsidRPr="00762D63" w:rsidRDefault="002901C8" w:rsidP="002901C8">
            <w:pPr>
              <w:tabs>
                <w:tab w:val="left" w:pos="1418"/>
              </w:tabs>
              <w:ind w:firstLine="0"/>
              <w:jc w:val="left"/>
              <w:rPr>
                <w:szCs w:val="20"/>
              </w:rPr>
            </w:pPr>
          </w:p>
        </w:tc>
        <w:tc>
          <w:tcPr>
            <w:tcW w:w="4394" w:type="dxa"/>
            <w:tcBorders>
              <w:top w:val="single" w:sz="4" w:space="0" w:color="auto"/>
              <w:left w:val="nil"/>
              <w:bottom w:val="single" w:sz="4" w:space="0" w:color="auto"/>
              <w:right w:val="nil"/>
            </w:tcBorders>
          </w:tcPr>
          <w:p w:rsidR="002901C8" w:rsidRDefault="002901C8" w:rsidP="00325762">
            <w:pPr>
              <w:tabs>
                <w:tab w:val="left" w:pos="1418"/>
              </w:tabs>
              <w:ind w:firstLine="0"/>
              <w:rPr>
                <w:szCs w:val="20"/>
              </w:rPr>
            </w:pPr>
            <w:r w:rsidRPr="0014628A">
              <w:rPr>
                <w:szCs w:val="20"/>
              </w:rPr>
              <w:t>297513, Республика Крым, Симферопольский р-н, п. Гвардейское, ул. Карла</w:t>
            </w:r>
            <w:r w:rsidRPr="0014628A">
              <w:rPr>
                <w:szCs w:val="20"/>
                <w:lang w:val="en-US"/>
              </w:rPr>
              <w:t xml:space="preserve"> </w:t>
            </w:r>
            <w:r w:rsidRPr="0014628A">
              <w:rPr>
                <w:szCs w:val="20"/>
              </w:rPr>
              <w:t>Маркса</w:t>
            </w:r>
            <w:r w:rsidRPr="0014628A">
              <w:rPr>
                <w:szCs w:val="20"/>
                <w:lang w:val="en-US"/>
              </w:rPr>
              <w:t xml:space="preserve"> 107. </w:t>
            </w:r>
            <w:r w:rsidRPr="0014628A">
              <w:rPr>
                <w:szCs w:val="20"/>
              </w:rPr>
              <w:t>Телефон</w:t>
            </w:r>
            <w:r w:rsidRPr="0014628A">
              <w:rPr>
                <w:szCs w:val="20"/>
                <w:lang w:val="en-US"/>
              </w:rPr>
              <w:t xml:space="preserve">: +7(978)758-51-99. </w:t>
            </w:r>
          </w:p>
          <w:p w:rsidR="002901C8" w:rsidRPr="002901C8" w:rsidRDefault="002901C8" w:rsidP="00325762">
            <w:pPr>
              <w:tabs>
                <w:tab w:val="left" w:pos="1418"/>
              </w:tabs>
              <w:ind w:firstLine="0"/>
              <w:rPr>
                <w:szCs w:val="20"/>
                <w:lang w:val="en-US"/>
              </w:rPr>
            </w:pPr>
            <w:r w:rsidRPr="0014628A">
              <w:rPr>
                <w:szCs w:val="20"/>
                <w:lang w:val="en-US"/>
              </w:rPr>
              <w:t xml:space="preserve">E-mail: </w:t>
            </w:r>
            <w:hyperlink r:id="rId15" w:history="1">
              <w:r w:rsidRPr="002901C8">
                <w:rPr>
                  <w:rStyle w:val="a8"/>
                  <w:color w:val="auto"/>
                  <w:szCs w:val="20"/>
                  <w:lang w:val="en-US"/>
                </w:rPr>
                <w:t>ninaklymenko@yandex.ru</w:t>
              </w:r>
            </w:hyperlink>
            <w:r w:rsidRPr="002901C8">
              <w:rPr>
                <w:sz w:val="28"/>
                <w:lang w:val="en-US"/>
              </w:rPr>
              <w:t>.</w:t>
            </w:r>
          </w:p>
        </w:tc>
      </w:tr>
      <w:tr w:rsidR="002901C8" w:rsidRPr="00762D63" w:rsidTr="002901C8">
        <w:trPr>
          <w:trHeight w:val="20"/>
        </w:trPr>
        <w:tc>
          <w:tcPr>
            <w:tcW w:w="4990" w:type="dxa"/>
            <w:tcBorders>
              <w:top w:val="single" w:sz="4" w:space="0" w:color="auto"/>
              <w:left w:val="nil"/>
              <w:bottom w:val="single" w:sz="4" w:space="0" w:color="auto"/>
              <w:right w:val="nil"/>
            </w:tcBorders>
            <w:vAlign w:val="center"/>
          </w:tcPr>
          <w:p w:rsidR="002901C8" w:rsidRPr="00762D63" w:rsidRDefault="002901C8" w:rsidP="002901C8">
            <w:pPr>
              <w:tabs>
                <w:tab w:val="left" w:pos="1418"/>
              </w:tabs>
              <w:ind w:firstLine="0"/>
              <w:jc w:val="left"/>
              <w:rPr>
                <w:szCs w:val="20"/>
                <w:lang w:val="en-US"/>
              </w:rPr>
            </w:pPr>
            <w:r w:rsidRPr="00762D63">
              <w:rPr>
                <w:bCs/>
                <w:szCs w:val="20"/>
                <w:lang w:val="en-US" w:bidi="fa-IR"/>
              </w:rPr>
              <w:t xml:space="preserve">Maryam Bayat,  Astarkhanova </w:t>
            </w:r>
            <w:r w:rsidRPr="00762D63">
              <w:rPr>
                <w:bCs/>
                <w:szCs w:val="20"/>
                <w:lang w:bidi="fa-IR"/>
              </w:rPr>
              <w:t>Т</w:t>
            </w:r>
            <w:r w:rsidRPr="00762D63">
              <w:rPr>
                <w:bCs/>
                <w:szCs w:val="20"/>
                <w:lang w:val="en-US" w:bidi="fa-IR"/>
              </w:rPr>
              <w:t>., Meisam Zarga</w:t>
            </w:r>
          </w:p>
        </w:tc>
        <w:tc>
          <w:tcPr>
            <w:tcW w:w="4394" w:type="dxa"/>
            <w:tcBorders>
              <w:top w:val="single" w:sz="4" w:space="0" w:color="auto"/>
              <w:left w:val="nil"/>
              <w:bottom w:val="single" w:sz="4" w:space="0" w:color="auto"/>
              <w:right w:val="nil"/>
            </w:tcBorders>
          </w:tcPr>
          <w:p w:rsidR="002901C8" w:rsidRPr="00762D63" w:rsidRDefault="002901C8" w:rsidP="00325762">
            <w:pPr>
              <w:tabs>
                <w:tab w:val="left" w:pos="1418"/>
              </w:tabs>
              <w:ind w:firstLine="0"/>
              <w:rPr>
                <w:szCs w:val="20"/>
              </w:rPr>
            </w:pPr>
            <w:r w:rsidRPr="00762D63">
              <w:rPr>
                <w:szCs w:val="20"/>
              </w:rPr>
              <w:t>г. Махачкала, ул. М. Гаджиева, 180, тел.:89094796648</w:t>
            </w:r>
          </w:p>
        </w:tc>
      </w:tr>
      <w:tr w:rsidR="002901C8" w:rsidRPr="005502A4" w:rsidTr="002901C8">
        <w:trPr>
          <w:trHeight w:val="20"/>
        </w:trPr>
        <w:tc>
          <w:tcPr>
            <w:tcW w:w="4990" w:type="dxa"/>
            <w:tcBorders>
              <w:top w:val="single" w:sz="4" w:space="0" w:color="auto"/>
              <w:left w:val="nil"/>
              <w:bottom w:val="single" w:sz="4" w:space="0" w:color="auto"/>
              <w:right w:val="nil"/>
            </w:tcBorders>
            <w:vAlign w:val="center"/>
          </w:tcPr>
          <w:p w:rsidR="002901C8" w:rsidRPr="00762D63" w:rsidRDefault="002901C8" w:rsidP="002901C8">
            <w:pPr>
              <w:tabs>
                <w:tab w:val="left" w:pos="1418"/>
              </w:tabs>
              <w:ind w:firstLine="0"/>
              <w:jc w:val="left"/>
              <w:rPr>
                <w:szCs w:val="20"/>
              </w:rPr>
            </w:pPr>
            <w:r w:rsidRPr="00762D63">
              <w:rPr>
                <w:szCs w:val="20"/>
              </w:rPr>
              <w:t>Магомедов Н.Р., Сулейманов Д.Ю., Магомедов Н.Н., Абдуллаев Ж.Н.</w:t>
            </w:r>
          </w:p>
        </w:tc>
        <w:tc>
          <w:tcPr>
            <w:tcW w:w="4394" w:type="dxa"/>
            <w:tcBorders>
              <w:top w:val="single" w:sz="4" w:space="0" w:color="auto"/>
              <w:left w:val="nil"/>
              <w:bottom w:val="single" w:sz="4" w:space="0" w:color="auto"/>
              <w:right w:val="nil"/>
            </w:tcBorders>
          </w:tcPr>
          <w:p w:rsidR="002901C8" w:rsidRPr="002901C8" w:rsidRDefault="002901C8" w:rsidP="00325762">
            <w:pPr>
              <w:tabs>
                <w:tab w:val="left" w:pos="1418"/>
              </w:tabs>
              <w:ind w:firstLine="0"/>
              <w:rPr>
                <w:szCs w:val="20"/>
                <w:lang w:val="en-US"/>
              </w:rPr>
            </w:pPr>
            <w:r>
              <w:rPr>
                <w:bCs/>
                <w:szCs w:val="20"/>
              </w:rPr>
              <w:t>г</w:t>
            </w:r>
            <w:r w:rsidRPr="0014628A">
              <w:rPr>
                <w:bCs/>
                <w:szCs w:val="20"/>
                <w:lang w:val="en-US"/>
              </w:rPr>
              <w:t xml:space="preserve">. </w:t>
            </w:r>
            <w:r>
              <w:rPr>
                <w:bCs/>
                <w:szCs w:val="20"/>
              </w:rPr>
              <w:t>Махачкала</w:t>
            </w:r>
            <w:r w:rsidRPr="0014628A">
              <w:rPr>
                <w:bCs/>
                <w:szCs w:val="20"/>
                <w:lang w:val="en-US"/>
              </w:rPr>
              <w:t xml:space="preserve"> </w:t>
            </w:r>
            <w:r w:rsidRPr="00762D63">
              <w:rPr>
                <w:szCs w:val="20"/>
                <w:lang w:val="en-US"/>
              </w:rPr>
              <w:t>.  E-mail:</w:t>
            </w:r>
            <w:r w:rsidRPr="00762D63">
              <w:rPr>
                <w:rFonts w:ascii="Verdana" w:hAnsi="Verdana"/>
                <w:szCs w:val="20"/>
                <w:shd w:val="clear" w:color="auto" w:fill="FFFFFF"/>
                <w:lang w:val="en-US"/>
              </w:rPr>
              <w:t xml:space="preserve"> </w:t>
            </w:r>
            <w:r w:rsidRPr="0014628A">
              <w:rPr>
                <w:bCs/>
                <w:szCs w:val="20"/>
                <w:lang w:val="en-US"/>
              </w:rPr>
              <w:t>niva1956@mail</w:t>
            </w:r>
          </w:p>
        </w:tc>
      </w:tr>
      <w:tr w:rsidR="002901C8" w:rsidRPr="00762D63" w:rsidTr="002901C8">
        <w:trPr>
          <w:trHeight w:val="20"/>
        </w:trPr>
        <w:tc>
          <w:tcPr>
            <w:tcW w:w="4990" w:type="dxa"/>
            <w:tcBorders>
              <w:top w:val="single" w:sz="4" w:space="0" w:color="auto"/>
              <w:left w:val="nil"/>
              <w:bottom w:val="single" w:sz="4" w:space="0" w:color="auto"/>
              <w:right w:val="nil"/>
            </w:tcBorders>
            <w:vAlign w:val="center"/>
          </w:tcPr>
          <w:p w:rsidR="002901C8" w:rsidRPr="00762D63" w:rsidRDefault="002901C8" w:rsidP="002901C8">
            <w:pPr>
              <w:tabs>
                <w:tab w:val="left" w:pos="1418"/>
              </w:tabs>
              <w:ind w:firstLine="0"/>
              <w:jc w:val="left"/>
              <w:rPr>
                <w:szCs w:val="20"/>
              </w:rPr>
            </w:pPr>
            <w:r w:rsidRPr="00762D63">
              <w:rPr>
                <w:szCs w:val="20"/>
              </w:rPr>
              <w:t>Мазанов Р.Р.,Мутуев Ч.М., Аушев Х.М.</w:t>
            </w:r>
          </w:p>
        </w:tc>
        <w:tc>
          <w:tcPr>
            <w:tcW w:w="4394" w:type="dxa"/>
            <w:tcBorders>
              <w:top w:val="single" w:sz="4" w:space="0" w:color="auto"/>
              <w:left w:val="nil"/>
              <w:bottom w:val="single" w:sz="4" w:space="0" w:color="auto"/>
              <w:right w:val="nil"/>
            </w:tcBorders>
          </w:tcPr>
          <w:p w:rsidR="002901C8" w:rsidRDefault="002901C8" w:rsidP="00325762">
            <w:pPr>
              <w:tabs>
                <w:tab w:val="left" w:pos="1418"/>
              </w:tabs>
              <w:ind w:firstLine="0"/>
              <w:rPr>
                <w:szCs w:val="20"/>
              </w:rPr>
            </w:pPr>
            <w:r w:rsidRPr="00762D63">
              <w:rPr>
                <w:szCs w:val="20"/>
              </w:rPr>
              <w:t xml:space="preserve">367032, Россия, РД, г. Махачкала, ул. </w:t>
            </w:r>
          </w:p>
          <w:p w:rsidR="002901C8" w:rsidRPr="00762D63" w:rsidRDefault="002901C8" w:rsidP="00325762">
            <w:pPr>
              <w:tabs>
                <w:tab w:val="left" w:pos="1418"/>
              </w:tabs>
              <w:ind w:firstLine="0"/>
              <w:rPr>
                <w:szCs w:val="20"/>
              </w:rPr>
            </w:pPr>
            <w:r w:rsidRPr="00762D63">
              <w:rPr>
                <w:szCs w:val="20"/>
              </w:rPr>
              <w:t>М. Гаджиева, 180.  E-mail:</w:t>
            </w:r>
            <w:r w:rsidRPr="00762D63">
              <w:rPr>
                <w:bCs/>
                <w:szCs w:val="20"/>
              </w:rPr>
              <w:t>mazanov.rus@mail.ru</w:t>
            </w:r>
          </w:p>
        </w:tc>
      </w:tr>
      <w:tr w:rsidR="002901C8" w:rsidRPr="005502A4" w:rsidTr="002901C8">
        <w:trPr>
          <w:trHeight w:val="20"/>
        </w:trPr>
        <w:tc>
          <w:tcPr>
            <w:tcW w:w="4990" w:type="dxa"/>
            <w:tcBorders>
              <w:top w:val="single" w:sz="4" w:space="0" w:color="auto"/>
              <w:left w:val="nil"/>
              <w:bottom w:val="single" w:sz="4" w:space="0" w:color="auto"/>
              <w:right w:val="nil"/>
            </w:tcBorders>
            <w:vAlign w:val="center"/>
          </w:tcPr>
          <w:p w:rsidR="002901C8" w:rsidRDefault="002901C8" w:rsidP="002901C8">
            <w:pPr>
              <w:tabs>
                <w:tab w:val="left" w:pos="1418"/>
              </w:tabs>
              <w:ind w:firstLine="0"/>
              <w:jc w:val="left"/>
              <w:rPr>
                <w:szCs w:val="20"/>
              </w:rPr>
            </w:pPr>
            <w:r w:rsidRPr="00762D63">
              <w:rPr>
                <w:szCs w:val="20"/>
              </w:rPr>
              <w:t>Магарамов Б.Г., Куркиев К.У.</w:t>
            </w:r>
          </w:p>
          <w:p w:rsidR="002901C8" w:rsidRPr="00762D63" w:rsidRDefault="002901C8" w:rsidP="002901C8">
            <w:pPr>
              <w:tabs>
                <w:tab w:val="left" w:pos="1418"/>
              </w:tabs>
              <w:ind w:firstLine="0"/>
              <w:jc w:val="left"/>
              <w:rPr>
                <w:szCs w:val="20"/>
              </w:rPr>
            </w:pPr>
          </w:p>
        </w:tc>
        <w:tc>
          <w:tcPr>
            <w:tcW w:w="4394" w:type="dxa"/>
            <w:tcBorders>
              <w:top w:val="single" w:sz="4" w:space="0" w:color="auto"/>
              <w:left w:val="nil"/>
              <w:bottom w:val="single" w:sz="4" w:space="0" w:color="auto"/>
              <w:right w:val="nil"/>
            </w:tcBorders>
          </w:tcPr>
          <w:p w:rsidR="002901C8" w:rsidRDefault="002901C8" w:rsidP="00325762">
            <w:pPr>
              <w:tabs>
                <w:tab w:val="left" w:pos="1418"/>
              </w:tabs>
              <w:ind w:firstLine="0"/>
              <w:rPr>
                <w:szCs w:val="20"/>
              </w:rPr>
            </w:pPr>
            <w:r w:rsidRPr="00762D63">
              <w:rPr>
                <w:szCs w:val="20"/>
              </w:rPr>
              <w:t>367032, Россия, РД, г. Махачкала, ул.</w:t>
            </w:r>
          </w:p>
          <w:p w:rsidR="002901C8" w:rsidRPr="00762D63" w:rsidRDefault="002901C8" w:rsidP="00325762">
            <w:pPr>
              <w:tabs>
                <w:tab w:val="left" w:pos="1418"/>
              </w:tabs>
              <w:ind w:firstLine="0"/>
              <w:rPr>
                <w:szCs w:val="20"/>
                <w:lang w:val="en-US"/>
              </w:rPr>
            </w:pPr>
            <w:r w:rsidRPr="00762D63">
              <w:rPr>
                <w:szCs w:val="20"/>
              </w:rPr>
              <w:t xml:space="preserve"> М</w:t>
            </w:r>
            <w:r w:rsidRPr="00762D63">
              <w:rPr>
                <w:szCs w:val="20"/>
                <w:lang w:val="en-US"/>
              </w:rPr>
              <w:t xml:space="preserve">. </w:t>
            </w:r>
            <w:r w:rsidRPr="00762D63">
              <w:rPr>
                <w:szCs w:val="20"/>
              </w:rPr>
              <w:t>Гаджиева</w:t>
            </w:r>
            <w:r w:rsidRPr="00762D63">
              <w:rPr>
                <w:szCs w:val="20"/>
                <w:lang w:val="en-US"/>
              </w:rPr>
              <w:t>, 180.  E-mail:</w:t>
            </w:r>
            <w:r w:rsidRPr="00762D63">
              <w:rPr>
                <w:rFonts w:ascii="Verdana" w:hAnsi="Verdana"/>
                <w:szCs w:val="20"/>
                <w:shd w:val="clear" w:color="auto" w:fill="FFFFFF"/>
                <w:lang w:val="en-US"/>
              </w:rPr>
              <w:t xml:space="preserve"> kkish@mail.ru</w:t>
            </w:r>
          </w:p>
        </w:tc>
      </w:tr>
      <w:tr w:rsidR="002901C8" w:rsidRPr="00762D63" w:rsidTr="002901C8">
        <w:trPr>
          <w:trHeight w:val="20"/>
        </w:trPr>
        <w:tc>
          <w:tcPr>
            <w:tcW w:w="4990" w:type="dxa"/>
            <w:tcBorders>
              <w:top w:val="single" w:sz="4" w:space="0" w:color="auto"/>
              <w:left w:val="nil"/>
              <w:bottom w:val="single" w:sz="4" w:space="0" w:color="auto"/>
              <w:right w:val="nil"/>
            </w:tcBorders>
            <w:vAlign w:val="center"/>
          </w:tcPr>
          <w:p w:rsidR="002901C8" w:rsidRPr="0014628A" w:rsidRDefault="002901C8" w:rsidP="002901C8">
            <w:pPr>
              <w:tabs>
                <w:tab w:val="left" w:pos="1418"/>
              </w:tabs>
              <w:ind w:firstLine="0"/>
              <w:jc w:val="left"/>
              <w:rPr>
                <w:szCs w:val="20"/>
                <w:lang w:val="en-US"/>
              </w:rPr>
            </w:pPr>
            <w:r w:rsidRPr="00762D63">
              <w:rPr>
                <w:szCs w:val="20"/>
              </w:rPr>
              <w:t>Магомедов</w:t>
            </w:r>
            <w:r w:rsidRPr="0014628A">
              <w:rPr>
                <w:szCs w:val="20"/>
                <w:lang w:val="en-US"/>
              </w:rPr>
              <w:t xml:space="preserve"> </w:t>
            </w:r>
            <w:r w:rsidRPr="00762D63">
              <w:rPr>
                <w:szCs w:val="20"/>
              </w:rPr>
              <w:t>Н</w:t>
            </w:r>
            <w:r w:rsidRPr="0014628A">
              <w:rPr>
                <w:szCs w:val="20"/>
                <w:lang w:val="en-US"/>
              </w:rPr>
              <w:t>.</w:t>
            </w:r>
            <w:r w:rsidRPr="00762D63">
              <w:rPr>
                <w:szCs w:val="20"/>
              </w:rPr>
              <w:t>Р</w:t>
            </w:r>
            <w:r w:rsidRPr="0014628A">
              <w:rPr>
                <w:szCs w:val="20"/>
                <w:lang w:val="en-US"/>
              </w:rPr>
              <w:t xml:space="preserve">., </w:t>
            </w:r>
            <w:r w:rsidRPr="00762D63">
              <w:rPr>
                <w:szCs w:val="20"/>
              </w:rPr>
              <w:t>Казиметова</w:t>
            </w:r>
            <w:r w:rsidRPr="0014628A">
              <w:rPr>
                <w:szCs w:val="20"/>
                <w:lang w:val="en-US"/>
              </w:rPr>
              <w:t xml:space="preserve"> </w:t>
            </w:r>
            <w:r w:rsidRPr="00762D63">
              <w:rPr>
                <w:szCs w:val="20"/>
              </w:rPr>
              <w:t>Ф</w:t>
            </w:r>
            <w:r w:rsidRPr="0014628A">
              <w:rPr>
                <w:szCs w:val="20"/>
                <w:lang w:val="en-US"/>
              </w:rPr>
              <w:t>.</w:t>
            </w:r>
            <w:r w:rsidRPr="00762D63">
              <w:rPr>
                <w:szCs w:val="20"/>
              </w:rPr>
              <w:t>М</w:t>
            </w:r>
            <w:r w:rsidRPr="0014628A">
              <w:rPr>
                <w:szCs w:val="20"/>
                <w:lang w:val="en-US"/>
              </w:rPr>
              <w:t xml:space="preserve">., </w:t>
            </w:r>
            <w:r w:rsidRPr="00762D63">
              <w:rPr>
                <w:szCs w:val="20"/>
              </w:rPr>
              <w:t>Сулейманов</w:t>
            </w:r>
            <w:r w:rsidRPr="0014628A">
              <w:rPr>
                <w:szCs w:val="20"/>
                <w:lang w:val="en-US"/>
              </w:rPr>
              <w:t xml:space="preserve"> </w:t>
            </w:r>
            <w:r w:rsidRPr="00762D63">
              <w:rPr>
                <w:szCs w:val="20"/>
              </w:rPr>
              <w:t>Д</w:t>
            </w:r>
            <w:r w:rsidRPr="0014628A">
              <w:rPr>
                <w:szCs w:val="20"/>
                <w:lang w:val="en-US"/>
              </w:rPr>
              <w:t>.</w:t>
            </w:r>
            <w:r w:rsidRPr="00762D63">
              <w:rPr>
                <w:szCs w:val="20"/>
              </w:rPr>
              <w:t>Ю</w:t>
            </w:r>
            <w:r w:rsidRPr="0014628A">
              <w:rPr>
                <w:szCs w:val="20"/>
                <w:lang w:val="en-US"/>
              </w:rPr>
              <w:t xml:space="preserve">., </w:t>
            </w:r>
            <w:r w:rsidRPr="00762D63">
              <w:rPr>
                <w:szCs w:val="20"/>
              </w:rPr>
              <w:t>Магомедов</w:t>
            </w:r>
            <w:r w:rsidRPr="0014628A">
              <w:rPr>
                <w:szCs w:val="20"/>
                <w:lang w:val="en-US"/>
              </w:rPr>
              <w:t xml:space="preserve"> </w:t>
            </w:r>
            <w:r w:rsidRPr="00762D63">
              <w:rPr>
                <w:szCs w:val="20"/>
              </w:rPr>
              <w:t>Н</w:t>
            </w:r>
            <w:r w:rsidRPr="0014628A">
              <w:rPr>
                <w:szCs w:val="20"/>
                <w:lang w:val="en-US"/>
              </w:rPr>
              <w:t>.</w:t>
            </w:r>
            <w:r w:rsidRPr="00762D63">
              <w:rPr>
                <w:szCs w:val="20"/>
              </w:rPr>
              <w:t>Н</w:t>
            </w:r>
            <w:r w:rsidRPr="0014628A">
              <w:rPr>
                <w:szCs w:val="20"/>
                <w:lang w:val="en-US"/>
              </w:rPr>
              <w:t xml:space="preserve">., </w:t>
            </w:r>
            <w:r w:rsidRPr="00762D63">
              <w:rPr>
                <w:szCs w:val="20"/>
              </w:rPr>
              <w:t>Абдуллаев</w:t>
            </w:r>
            <w:r w:rsidRPr="0014628A">
              <w:rPr>
                <w:szCs w:val="20"/>
                <w:lang w:val="en-US"/>
              </w:rPr>
              <w:t xml:space="preserve"> </w:t>
            </w:r>
            <w:r w:rsidRPr="00762D63">
              <w:rPr>
                <w:szCs w:val="20"/>
              </w:rPr>
              <w:t>Ж</w:t>
            </w:r>
            <w:r w:rsidRPr="0014628A">
              <w:rPr>
                <w:szCs w:val="20"/>
                <w:lang w:val="en-US"/>
              </w:rPr>
              <w:t>.</w:t>
            </w:r>
            <w:r w:rsidRPr="00762D63">
              <w:rPr>
                <w:szCs w:val="20"/>
              </w:rPr>
              <w:t>Н</w:t>
            </w:r>
            <w:r w:rsidRPr="0014628A">
              <w:rPr>
                <w:szCs w:val="20"/>
                <w:lang w:val="en-US"/>
              </w:rPr>
              <w:t xml:space="preserve">., </w:t>
            </w:r>
            <w:r w:rsidRPr="00762D63">
              <w:rPr>
                <w:szCs w:val="20"/>
              </w:rPr>
              <w:t>Гаджиев</w:t>
            </w:r>
            <w:r w:rsidRPr="0014628A">
              <w:rPr>
                <w:szCs w:val="20"/>
                <w:lang w:val="en-US"/>
              </w:rPr>
              <w:t xml:space="preserve"> </w:t>
            </w:r>
            <w:r w:rsidRPr="00762D63">
              <w:rPr>
                <w:szCs w:val="20"/>
              </w:rPr>
              <w:t>М</w:t>
            </w:r>
            <w:r w:rsidRPr="0014628A">
              <w:rPr>
                <w:szCs w:val="20"/>
                <w:lang w:val="en-US"/>
              </w:rPr>
              <w:t>.</w:t>
            </w:r>
            <w:r w:rsidRPr="00762D63">
              <w:rPr>
                <w:szCs w:val="20"/>
              </w:rPr>
              <w:t>М</w:t>
            </w:r>
            <w:r w:rsidRPr="0014628A">
              <w:rPr>
                <w:szCs w:val="20"/>
                <w:lang w:val="en-US"/>
              </w:rPr>
              <w:t xml:space="preserve">., </w:t>
            </w:r>
            <w:r w:rsidRPr="00762D63">
              <w:rPr>
                <w:szCs w:val="20"/>
              </w:rPr>
              <w:t>Тамазаев</w:t>
            </w:r>
            <w:r w:rsidRPr="0014628A">
              <w:rPr>
                <w:szCs w:val="20"/>
                <w:lang w:val="en-US"/>
              </w:rPr>
              <w:t xml:space="preserve"> </w:t>
            </w:r>
            <w:r w:rsidRPr="00762D63">
              <w:rPr>
                <w:szCs w:val="20"/>
              </w:rPr>
              <w:t>Т</w:t>
            </w:r>
            <w:r w:rsidRPr="0014628A">
              <w:rPr>
                <w:szCs w:val="20"/>
                <w:lang w:val="en-US"/>
              </w:rPr>
              <w:t>.</w:t>
            </w:r>
            <w:r w:rsidRPr="00762D63">
              <w:rPr>
                <w:szCs w:val="20"/>
              </w:rPr>
              <w:t>И</w:t>
            </w:r>
            <w:r w:rsidRPr="0014628A">
              <w:rPr>
                <w:szCs w:val="20"/>
                <w:lang w:val="en-US"/>
              </w:rPr>
              <w:t>.</w:t>
            </w:r>
          </w:p>
        </w:tc>
        <w:tc>
          <w:tcPr>
            <w:tcW w:w="4394" w:type="dxa"/>
            <w:tcBorders>
              <w:top w:val="single" w:sz="4" w:space="0" w:color="auto"/>
              <w:left w:val="nil"/>
              <w:bottom w:val="single" w:sz="4" w:space="0" w:color="auto"/>
              <w:right w:val="nil"/>
            </w:tcBorders>
          </w:tcPr>
          <w:p w:rsidR="002901C8" w:rsidRPr="00762D63" w:rsidRDefault="002901C8" w:rsidP="00325762">
            <w:pPr>
              <w:tabs>
                <w:tab w:val="left" w:pos="1418"/>
              </w:tabs>
              <w:ind w:firstLine="0"/>
              <w:rPr>
                <w:szCs w:val="20"/>
              </w:rPr>
            </w:pPr>
            <w:r w:rsidRPr="00762D63">
              <w:rPr>
                <w:bCs/>
                <w:szCs w:val="20"/>
              </w:rPr>
              <w:t>niva1956@mail</w:t>
            </w:r>
          </w:p>
        </w:tc>
      </w:tr>
      <w:tr w:rsidR="002901C8" w:rsidRPr="00762D63" w:rsidTr="002901C8">
        <w:trPr>
          <w:trHeight w:val="20"/>
        </w:trPr>
        <w:tc>
          <w:tcPr>
            <w:tcW w:w="4990" w:type="dxa"/>
            <w:tcBorders>
              <w:top w:val="single" w:sz="4" w:space="0" w:color="auto"/>
              <w:left w:val="nil"/>
              <w:bottom w:val="single" w:sz="4" w:space="0" w:color="auto"/>
              <w:right w:val="nil"/>
            </w:tcBorders>
            <w:vAlign w:val="center"/>
          </w:tcPr>
          <w:p w:rsidR="002901C8" w:rsidRPr="00762D63" w:rsidRDefault="002901C8" w:rsidP="002901C8">
            <w:pPr>
              <w:tabs>
                <w:tab w:val="left" w:pos="1418"/>
              </w:tabs>
              <w:ind w:firstLine="0"/>
              <w:jc w:val="left"/>
              <w:rPr>
                <w:szCs w:val="20"/>
              </w:rPr>
            </w:pPr>
            <w:r w:rsidRPr="00762D63">
              <w:rPr>
                <w:szCs w:val="20"/>
              </w:rPr>
              <w:t>Мусаев М.Р., Магомедова А.А., Мусаева З.М., Мусаев М.С., Хасаева З.М.</w:t>
            </w:r>
          </w:p>
        </w:tc>
        <w:tc>
          <w:tcPr>
            <w:tcW w:w="4394" w:type="dxa"/>
            <w:tcBorders>
              <w:top w:val="single" w:sz="4" w:space="0" w:color="auto"/>
              <w:left w:val="nil"/>
              <w:bottom w:val="single" w:sz="4" w:space="0" w:color="auto"/>
              <w:right w:val="nil"/>
            </w:tcBorders>
          </w:tcPr>
          <w:p w:rsidR="002901C8" w:rsidRDefault="002901C8" w:rsidP="00325762">
            <w:pPr>
              <w:tabs>
                <w:tab w:val="left" w:pos="1418"/>
              </w:tabs>
              <w:ind w:firstLine="0"/>
              <w:rPr>
                <w:szCs w:val="20"/>
              </w:rPr>
            </w:pPr>
            <w:r w:rsidRPr="00762D63">
              <w:rPr>
                <w:szCs w:val="20"/>
              </w:rPr>
              <w:t xml:space="preserve">г. Махачкала, ул. М. Гаджиева, 40, </w:t>
            </w:r>
          </w:p>
          <w:p w:rsidR="002901C8" w:rsidRPr="00762D63" w:rsidRDefault="002901C8" w:rsidP="00325762">
            <w:pPr>
              <w:tabs>
                <w:tab w:val="left" w:pos="1418"/>
              </w:tabs>
              <w:ind w:firstLine="0"/>
              <w:rPr>
                <w:bCs/>
                <w:szCs w:val="20"/>
              </w:rPr>
            </w:pPr>
            <w:r w:rsidRPr="00762D63">
              <w:rPr>
                <w:szCs w:val="20"/>
              </w:rPr>
              <w:t>тел.: 89604214086</w:t>
            </w:r>
          </w:p>
        </w:tc>
      </w:tr>
      <w:tr w:rsidR="002901C8" w:rsidRPr="005502A4" w:rsidTr="002901C8">
        <w:trPr>
          <w:trHeight w:val="20"/>
        </w:trPr>
        <w:tc>
          <w:tcPr>
            <w:tcW w:w="4990" w:type="dxa"/>
            <w:tcBorders>
              <w:top w:val="single" w:sz="4" w:space="0" w:color="auto"/>
              <w:left w:val="nil"/>
              <w:bottom w:val="single" w:sz="4" w:space="0" w:color="auto"/>
              <w:right w:val="nil"/>
            </w:tcBorders>
            <w:vAlign w:val="center"/>
          </w:tcPr>
          <w:p w:rsidR="002901C8" w:rsidRPr="00762D63" w:rsidRDefault="002901C8" w:rsidP="002901C8">
            <w:pPr>
              <w:tabs>
                <w:tab w:val="left" w:pos="1418"/>
              </w:tabs>
              <w:ind w:firstLine="0"/>
              <w:jc w:val="left"/>
              <w:rPr>
                <w:szCs w:val="20"/>
              </w:rPr>
            </w:pPr>
            <w:r w:rsidRPr="00762D63">
              <w:rPr>
                <w:szCs w:val="20"/>
              </w:rPr>
              <w:t>Муслимов М.Г., Куркиев К.У., Абдуллаев К.М.</w:t>
            </w:r>
          </w:p>
        </w:tc>
        <w:tc>
          <w:tcPr>
            <w:tcW w:w="4394" w:type="dxa"/>
            <w:tcBorders>
              <w:top w:val="single" w:sz="4" w:space="0" w:color="auto"/>
              <w:left w:val="nil"/>
              <w:bottom w:val="single" w:sz="4" w:space="0" w:color="auto"/>
              <w:right w:val="nil"/>
            </w:tcBorders>
          </w:tcPr>
          <w:p w:rsidR="002901C8" w:rsidRDefault="002901C8" w:rsidP="00325762">
            <w:pPr>
              <w:tabs>
                <w:tab w:val="left" w:pos="1418"/>
              </w:tabs>
              <w:ind w:firstLine="0"/>
              <w:rPr>
                <w:szCs w:val="20"/>
              </w:rPr>
            </w:pPr>
            <w:r w:rsidRPr="00762D63">
              <w:rPr>
                <w:szCs w:val="20"/>
              </w:rPr>
              <w:t xml:space="preserve"> 367032, Россия, РД, г. Махачкала, ул. </w:t>
            </w:r>
          </w:p>
          <w:p w:rsidR="002901C8" w:rsidRPr="00762D63" w:rsidRDefault="002901C8" w:rsidP="00325762">
            <w:pPr>
              <w:tabs>
                <w:tab w:val="left" w:pos="1418"/>
              </w:tabs>
              <w:ind w:firstLine="0"/>
              <w:rPr>
                <w:szCs w:val="20"/>
                <w:lang w:val="en-US"/>
              </w:rPr>
            </w:pPr>
            <w:r w:rsidRPr="00762D63">
              <w:rPr>
                <w:szCs w:val="20"/>
              </w:rPr>
              <w:t>М</w:t>
            </w:r>
            <w:r w:rsidRPr="00762D63">
              <w:rPr>
                <w:szCs w:val="20"/>
                <w:lang w:val="en-US"/>
              </w:rPr>
              <w:t xml:space="preserve">. </w:t>
            </w:r>
            <w:r w:rsidRPr="00762D63">
              <w:rPr>
                <w:szCs w:val="20"/>
              </w:rPr>
              <w:t>Гаджиева</w:t>
            </w:r>
            <w:r w:rsidRPr="00762D63">
              <w:rPr>
                <w:szCs w:val="20"/>
                <w:lang w:val="en-US"/>
              </w:rPr>
              <w:t>, 40.  E-mail:</w:t>
            </w:r>
            <w:r w:rsidRPr="00762D63">
              <w:rPr>
                <w:rFonts w:ascii="Verdana" w:hAnsi="Verdana"/>
                <w:szCs w:val="20"/>
                <w:shd w:val="clear" w:color="auto" w:fill="FFFFFF"/>
                <w:lang w:val="en-US"/>
              </w:rPr>
              <w:t xml:space="preserve"> </w:t>
            </w:r>
            <w:r w:rsidRPr="00762D63">
              <w:rPr>
                <w:szCs w:val="20"/>
                <w:lang w:val="en-US"/>
              </w:rPr>
              <w:t>mizenfer@mail.ru</w:t>
            </w:r>
          </w:p>
        </w:tc>
      </w:tr>
      <w:tr w:rsidR="002901C8" w:rsidRPr="005502A4" w:rsidTr="002901C8">
        <w:trPr>
          <w:trHeight w:val="20"/>
        </w:trPr>
        <w:tc>
          <w:tcPr>
            <w:tcW w:w="4990" w:type="dxa"/>
            <w:tcBorders>
              <w:top w:val="single" w:sz="4" w:space="0" w:color="auto"/>
              <w:left w:val="nil"/>
              <w:bottom w:val="single" w:sz="4" w:space="0" w:color="auto"/>
              <w:right w:val="nil"/>
            </w:tcBorders>
            <w:vAlign w:val="center"/>
          </w:tcPr>
          <w:p w:rsidR="002901C8" w:rsidRDefault="002901C8" w:rsidP="002901C8">
            <w:pPr>
              <w:tabs>
                <w:tab w:val="left" w:pos="1418"/>
              </w:tabs>
              <w:ind w:firstLine="0"/>
              <w:jc w:val="left"/>
              <w:rPr>
                <w:szCs w:val="20"/>
              </w:rPr>
            </w:pPr>
            <w:r w:rsidRPr="00762D63">
              <w:rPr>
                <w:szCs w:val="20"/>
              </w:rPr>
              <w:t>Новиков А.А., Ашурбекова Т.Н., Козенко К.Ю.,</w:t>
            </w:r>
          </w:p>
          <w:p w:rsidR="002901C8" w:rsidRPr="00762D63" w:rsidRDefault="002901C8" w:rsidP="002901C8">
            <w:pPr>
              <w:tabs>
                <w:tab w:val="left" w:pos="1418"/>
              </w:tabs>
              <w:ind w:firstLine="0"/>
              <w:jc w:val="left"/>
              <w:rPr>
                <w:szCs w:val="20"/>
              </w:rPr>
            </w:pPr>
            <w:r w:rsidRPr="00762D63">
              <w:rPr>
                <w:szCs w:val="20"/>
              </w:rPr>
              <w:t>Аваданов Д.С.оглы, Магомедов Р.М.</w:t>
            </w:r>
          </w:p>
        </w:tc>
        <w:tc>
          <w:tcPr>
            <w:tcW w:w="4394" w:type="dxa"/>
            <w:tcBorders>
              <w:top w:val="single" w:sz="4" w:space="0" w:color="auto"/>
              <w:left w:val="nil"/>
              <w:bottom w:val="single" w:sz="4" w:space="0" w:color="auto"/>
              <w:right w:val="nil"/>
            </w:tcBorders>
          </w:tcPr>
          <w:p w:rsidR="002901C8" w:rsidRDefault="002901C8" w:rsidP="00325762">
            <w:pPr>
              <w:tabs>
                <w:tab w:val="left" w:pos="1418"/>
              </w:tabs>
              <w:ind w:firstLine="0"/>
              <w:rPr>
                <w:szCs w:val="20"/>
              </w:rPr>
            </w:pPr>
            <w:r w:rsidRPr="00762D63">
              <w:rPr>
                <w:szCs w:val="20"/>
              </w:rPr>
              <w:t xml:space="preserve">367032, Россия, РД, г. Махачкала, ул. </w:t>
            </w:r>
          </w:p>
          <w:p w:rsidR="002901C8" w:rsidRPr="00762D63" w:rsidRDefault="002901C8" w:rsidP="00325762">
            <w:pPr>
              <w:tabs>
                <w:tab w:val="left" w:pos="1418"/>
              </w:tabs>
              <w:ind w:firstLine="0"/>
              <w:rPr>
                <w:szCs w:val="20"/>
                <w:lang w:val="en-US"/>
              </w:rPr>
            </w:pPr>
            <w:r w:rsidRPr="00762D63">
              <w:rPr>
                <w:szCs w:val="20"/>
              </w:rPr>
              <w:t>М</w:t>
            </w:r>
            <w:r w:rsidRPr="00762D63">
              <w:rPr>
                <w:szCs w:val="20"/>
                <w:lang w:val="en-US"/>
              </w:rPr>
              <w:t xml:space="preserve">. </w:t>
            </w:r>
            <w:r w:rsidRPr="00762D63">
              <w:rPr>
                <w:szCs w:val="20"/>
              </w:rPr>
              <w:t>Гаджиева</w:t>
            </w:r>
            <w:r w:rsidRPr="00762D63">
              <w:rPr>
                <w:szCs w:val="20"/>
                <w:lang w:val="en-US"/>
              </w:rPr>
              <w:t>, 40.  E-mail:</w:t>
            </w:r>
            <w:r w:rsidRPr="00762D63">
              <w:rPr>
                <w:rFonts w:ascii="Verdana" w:hAnsi="Verdana"/>
                <w:szCs w:val="20"/>
                <w:shd w:val="clear" w:color="auto" w:fill="FFFFFF"/>
                <w:lang w:val="en-US"/>
              </w:rPr>
              <w:t xml:space="preserve"> </w:t>
            </w:r>
            <w:r w:rsidRPr="002901C8">
              <w:rPr>
                <w:szCs w:val="20"/>
                <w:shd w:val="clear" w:color="auto" w:fill="FFFFFF"/>
                <w:lang w:val="en-US"/>
              </w:rPr>
              <w:t>ashtam72@yandex.ru</w:t>
            </w:r>
          </w:p>
        </w:tc>
      </w:tr>
      <w:tr w:rsidR="002901C8" w:rsidRPr="005502A4" w:rsidTr="002901C8">
        <w:trPr>
          <w:trHeight w:val="20"/>
        </w:trPr>
        <w:tc>
          <w:tcPr>
            <w:tcW w:w="4990" w:type="dxa"/>
            <w:tcBorders>
              <w:top w:val="single" w:sz="4" w:space="0" w:color="auto"/>
              <w:left w:val="nil"/>
              <w:bottom w:val="single" w:sz="4" w:space="0" w:color="auto"/>
              <w:right w:val="nil"/>
            </w:tcBorders>
            <w:vAlign w:val="center"/>
          </w:tcPr>
          <w:p w:rsidR="002901C8" w:rsidRPr="00762D63" w:rsidRDefault="002901C8" w:rsidP="002901C8">
            <w:pPr>
              <w:tabs>
                <w:tab w:val="left" w:pos="1418"/>
              </w:tabs>
              <w:ind w:firstLine="0"/>
              <w:jc w:val="left"/>
              <w:rPr>
                <w:szCs w:val="20"/>
              </w:rPr>
            </w:pPr>
            <w:r w:rsidRPr="00762D63">
              <w:rPr>
                <w:szCs w:val="20"/>
              </w:rPr>
              <w:t>Омариев Ш.Ш., Рамазанова Т.В., Караева Л.Ю.,</w:t>
            </w:r>
          </w:p>
          <w:p w:rsidR="002901C8" w:rsidRPr="00762D63" w:rsidRDefault="002901C8" w:rsidP="002901C8">
            <w:pPr>
              <w:tabs>
                <w:tab w:val="left" w:pos="1418"/>
              </w:tabs>
              <w:ind w:firstLine="0"/>
              <w:jc w:val="left"/>
              <w:rPr>
                <w:szCs w:val="20"/>
              </w:rPr>
            </w:pPr>
            <w:r w:rsidRPr="00762D63">
              <w:rPr>
                <w:szCs w:val="20"/>
              </w:rPr>
              <w:t>Мансуров Н.М.</w:t>
            </w:r>
          </w:p>
        </w:tc>
        <w:tc>
          <w:tcPr>
            <w:tcW w:w="4394" w:type="dxa"/>
            <w:tcBorders>
              <w:top w:val="single" w:sz="4" w:space="0" w:color="auto"/>
              <w:left w:val="nil"/>
              <w:bottom w:val="single" w:sz="4" w:space="0" w:color="auto"/>
              <w:right w:val="nil"/>
            </w:tcBorders>
          </w:tcPr>
          <w:p w:rsidR="002901C8" w:rsidRDefault="002901C8" w:rsidP="00325762">
            <w:pPr>
              <w:tabs>
                <w:tab w:val="left" w:pos="1418"/>
              </w:tabs>
              <w:ind w:firstLine="0"/>
              <w:rPr>
                <w:szCs w:val="20"/>
              </w:rPr>
            </w:pPr>
            <w:r w:rsidRPr="00762D63">
              <w:rPr>
                <w:szCs w:val="20"/>
              </w:rPr>
              <w:t xml:space="preserve">367032, Россия, РД, г. Махачкала, ул. </w:t>
            </w:r>
          </w:p>
          <w:p w:rsidR="002901C8" w:rsidRPr="004632D5" w:rsidRDefault="002901C8" w:rsidP="00325762">
            <w:pPr>
              <w:tabs>
                <w:tab w:val="left" w:pos="1418"/>
              </w:tabs>
              <w:ind w:firstLine="0"/>
              <w:rPr>
                <w:szCs w:val="20"/>
                <w:lang w:val="en-US"/>
              </w:rPr>
            </w:pPr>
            <w:r w:rsidRPr="00762D63">
              <w:rPr>
                <w:szCs w:val="20"/>
              </w:rPr>
              <w:t>М</w:t>
            </w:r>
            <w:r w:rsidRPr="00762D63">
              <w:rPr>
                <w:szCs w:val="20"/>
                <w:lang w:val="en-US"/>
              </w:rPr>
              <w:t xml:space="preserve">. </w:t>
            </w:r>
            <w:r w:rsidRPr="00762D63">
              <w:rPr>
                <w:szCs w:val="20"/>
              </w:rPr>
              <w:t>Гаджиева</w:t>
            </w:r>
            <w:r w:rsidRPr="00762D63">
              <w:rPr>
                <w:szCs w:val="20"/>
                <w:lang w:val="en-US"/>
              </w:rPr>
              <w:t>, 40.  E</w:t>
            </w:r>
            <w:r w:rsidRPr="002901C8">
              <w:rPr>
                <w:szCs w:val="20"/>
                <w:lang w:val="en-US"/>
              </w:rPr>
              <w:t>-mail:</w:t>
            </w:r>
            <w:r w:rsidRPr="002901C8">
              <w:rPr>
                <w:szCs w:val="20"/>
                <w:shd w:val="clear" w:color="auto" w:fill="FFFFFF"/>
                <w:lang w:val="en-US"/>
              </w:rPr>
              <w:t xml:space="preserve"> r.tv05@mail.ru</w:t>
            </w:r>
          </w:p>
        </w:tc>
      </w:tr>
      <w:tr w:rsidR="002901C8" w:rsidRPr="00762D63" w:rsidTr="002901C8">
        <w:trPr>
          <w:trHeight w:val="20"/>
        </w:trPr>
        <w:tc>
          <w:tcPr>
            <w:tcW w:w="4990" w:type="dxa"/>
            <w:tcBorders>
              <w:top w:val="single" w:sz="4" w:space="0" w:color="auto"/>
              <w:left w:val="nil"/>
              <w:bottom w:val="single" w:sz="4" w:space="0" w:color="auto"/>
              <w:right w:val="nil"/>
            </w:tcBorders>
            <w:vAlign w:val="center"/>
          </w:tcPr>
          <w:p w:rsidR="002901C8" w:rsidRPr="00762D63" w:rsidRDefault="002901C8" w:rsidP="002901C8">
            <w:pPr>
              <w:tabs>
                <w:tab w:val="left" w:pos="1418"/>
              </w:tabs>
              <w:ind w:firstLine="0"/>
              <w:jc w:val="left"/>
              <w:rPr>
                <w:szCs w:val="20"/>
              </w:rPr>
            </w:pPr>
            <w:r w:rsidRPr="004632D5">
              <w:rPr>
                <w:szCs w:val="20"/>
              </w:rPr>
              <w:t>Раджабов А.К., Фадеев В.В.</w:t>
            </w:r>
          </w:p>
        </w:tc>
        <w:tc>
          <w:tcPr>
            <w:tcW w:w="4394" w:type="dxa"/>
            <w:tcBorders>
              <w:top w:val="single" w:sz="4" w:space="0" w:color="auto"/>
              <w:left w:val="nil"/>
              <w:bottom w:val="single" w:sz="4" w:space="0" w:color="auto"/>
              <w:right w:val="nil"/>
            </w:tcBorders>
          </w:tcPr>
          <w:p w:rsidR="002901C8" w:rsidRPr="00762D63" w:rsidRDefault="002901C8" w:rsidP="00325762">
            <w:pPr>
              <w:tabs>
                <w:tab w:val="left" w:pos="1418"/>
              </w:tabs>
              <w:ind w:firstLine="0"/>
              <w:rPr>
                <w:szCs w:val="20"/>
              </w:rPr>
            </w:pPr>
            <w:r w:rsidRPr="00762D63">
              <w:rPr>
                <w:szCs w:val="20"/>
              </w:rPr>
              <w:t>г. М</w:t>
            </w:r>
            <w:r>
              <w:rPr>
                <w:szCs w:val="20"/>
              </w:rPr>
              <w:t>осква</w:t>
            </w:r>
            <w:r w:rsidRPr="00762D63">
              <w:rPr>
                <w:szCs w:val="20"/>
                <w:lang w:val="en-US"/>
              </w:rPr>
              <w:t>E</w:t>
            </w:r>
            <w:r w:rsidRPr="004632D5">
              <w:rPr>
                <w:szCs w:val="20"/>
              </w:rPr>
              <w:t>-</w:t>
            </w:r>
            <w:r w:rsidRPr="00762D63">
              <w:rPr>
                <w:szCs w:val="20"/>
                <w:lang w:val="en-US"/>
              </w:rPr>
              <w:t>mail</w:t>
            </w:r>
            <w:r w:rsidRPr="004632D5">
              <w:rPr>
                <w:szCs w:val="20"/>
              </w:rPr>
              <w:t>:</w:t>
            </w:r>
            <w:r>
              <w:rPr>
                <w:szCs w:val="20"/>
                <w:lang w:val="en-US"/>
              </w:rPr>
              <w:t>plod</w:t>
            </w:r>
            <w:r w:rsidRPr="004632D5">
              <w:rPr>
                <w:szCs w:val="20"/>
              </w:rPr>
              <w:t>@</w:t>
            </w:r>
            <w:r>
              <w:rPr>
                <w:szCs w:val="20"/>
                <w:lang w:val="en-US"/>
              </w:rPr>
              <w:t>mail</w:t>
            </w:r>
            <w:r w:rsidRPr="004632D5">
              <w:rPr>
                <w:szCs w:val="20"/>
              </w:rPr>
              <w:t>.</w:t>
            </w:r>
            <w:r>
              <w:rPr>
                <w:szCs w:val="20"/>
                <w:lang w:val="en-US"/>
              </w:rPr>
              <w:t>ru</w:t>
            </w:r>
          </w:p>
        </w:tc>
      </w:tr>
      <w:tr w:rsidR="002901C8" w:rsidRPr="005502A4" w:rsidTr="002901C8">
        <w:trPr>
          <w:trHeight w:val="20"/>
        </w:trPr>
        <w:tc>
          <w:tcPr>
            <w:tcW w:w="4990" w:type="dxa"/>
            <w:tcBorders>
              <w:top w:val="single" w:sz="4" w:space="0" w:color="auto"/>
              <w:left w:val="nil"/>
              <w:bottom w:val="single" w:sz="4" w:space="0" w:color="auto"/>
              <w:right w:val="nil"/>
            </w:tcBorders>
            <w:vAlign w:val="center"/>
          </w:tcPr>
          <w:p w:rsidR="002901C8" w:rsidRPr="00762D63" w:rsidRDefault="002901C8" w:rsidP="002901C8">
            <w:pPr>
              <w:tabs>
                <w:tab w:val="left" w:pos="1418"/>
              </w:tabs>
              <w:ind w:firstLine="0"/>
              <w:jc w:val="left"/>
              <w:rPr>
                <w:szCs w:val="20"/>
              </w:rPr>
            </w:pPr>
            <w:r w:rsidRPr="00762D63">
              <w:rPr>
                <w:szCs w:val="20"/>
              </w:rPr>
              <w:t>Рамазанова Н.И., Шайхалова Ж.О., Яхияев М.А., Салихов Ш.К., Семенова В.В.</w:t>
            </w:r>
          </w:p>
        </w:tc>
        <w:tc>
          <w:tcPr>
            <w:tcW w:w="4394" w:type="dxa"/>
            <w:tcBorders>
              <w:top w:val="single" w:sz="4" w:space="0" w:color="auto"/>
              <w:left w:val="nil"/>
              <w:bottom w:val="single" w:sz="4" w:space="0" w:color="auto"/>
              <w:right w:val="nil"/>
            </w:tcBorders>
          </w:tcPr>
          <w:p w:rsidR="002901C8" w:rsidRDefault="002901C8" w:rsidP="00325762">
            <w:pPr>
              <w:tabs>
                <w:tab w:val="left" w:pos="1418"/>
              </w:tabs>
              <w:ind w:firstLine="0"/>
              <w:rPr>
                <w:szCs w:val="20"/>
              </w:rPr>
            </w:pPr>
            <w:r w:rsidRPr="00762D63">
              <w:rPr>
                <w:szCs w:val="20"/>
              </w:rPr>
              <w:t xml:space="preserve">367032, Россия, РД, г. Махачкала, ул. </w:t>
            </w:r>
          </w:p>
          <w:p w:rsidR="002901C8" w:rsidRPr="00762D63" w:rsidRDefault="002901C8" w:rsidP="00325762">
            <w:pPr>
              <w:tabs>
                <w:tab w:val="left" w:pos="1418"/>
              </w:tabs>
              <w:ind w:firstLine="0"/>
              <w:rPr>
                <w:szCs w:val="20"/>
                <w:lang w:val="en-US"/>
              </w:rPr>
            </w:pPr>
            <w:r w:rsidRPr="00762D63">
              <w:rPr>
                <w:szCs w:val="20"/>
              </w:rPr>
              <w:t>М</w:t>
            </w:r>
            <w:r w:rsidRPr="00762D63">
              <w:rPr>
                <w:szCs w:val="20"/>
                <w:lang w:val="en-US"/>
              </w:rPr>
              <w:t xml:space="preserve">. </w:t>
            </w:r>
            <w:r w:rsidRPr="00762D63">
              <w:rPr>
                <w:szCs w:val="20"/>
              </w:rPr>
              <w:t>Гаджиева</w:t>
            </w:r>
            <w:r w:rsidRPr="00762D63">
              <w:rPr>
                <w:szCs w:val="20"/>
                <w:lang w:val="en-US"/>
              </w:rPr>
              <w:t xml:space="preserve">, </w:t>
            </w:r>
            <w:r w:rsidRPr="0014628A">
              <w:rPr>
                <w:szCs w:val="20"/>
                <w:lang w:val="en-US"/>
              </w:rPr>
              <w:t>40</w:t>
            </w:r>
            <w:r w:rsidRPr="00762D63">
              <w:rPr>
                <w:szCs w:val="20"/>
                <w:lang w:val="en-US"/>
              </w:rPr>
              <w:t>.  E-</w:t>
            </w:r>
            <w:r w:rsidRPr="002901C8">
              <w:rPr>
                <w:szCs w:val="20"/>
                <w:lang w:val="en-US"/>
              </w:rPr>
              <w:t>mail:</w:t>
            </w:r>
            <w:r w:rsidRPr="002901C8">
              <w:rPr>
                <w:szCs w:val="20"/>
                <w:shd w:val="clear" w:color="auto" w:fill="FFFFFF"/>
                <w:lang w:val="en-US"/>
              </w:rPr>
              <w:t xml:space="preserve"> salichov72@mail.ru</w:t>
            </w:r>
          </w:p>
        </w:tc>
      </w:tr>
      <w:tr w:rsidR="002901C8" w:rsidRPr="00762D63" w:rsidTr="002901C8">
        <w:trPr>
          <w:trHeight w:val="20"/>
        </w:trPr>
        <w:tc>
          <w:tcPr>
            <w:tcW w:w="4990" w:type="dxa"/>
            <w:tcBorders>
              <w:top w:val="single" w:sz="4" w:space="0" w:color="auto"/>
              <w:left w:val="nil"/>
              <w:bottom w:val="single" w:sz="4" w:space="0" w:color="auto"/>
              <w:right w:val="nil"/>
            </w:tcBorders>
            <w:vAlign w:val="center"/>
          </w:tcPr>
          <w:p w:rsidR="002901C8" w:rsidRPr="00762D63" w:rsidRDefault="002901C8" w:rsidP="002901C8">
            <w:pPr>
              <w:tabs>
                <w:tab w:val="left" w:pos="1418"/>
              </w:tabs>
              <w:ind w:firstLine="0"/>
              <w:jc w:val="left"/>
              <w:rPr>
                <w:szCs w:val="20"/>
              </w:rPr>
            </w:pPr>
            <w:r w:rsidRPr="00762D63">
              <w:rPr>
                <w:szCs w:val="20"/>
              </w:rPr>
              <w:t>Шихмурадов А.З., Герейханова А.Ю., Магомедов М.М.</w:t>
            </w:r>
          </w:p>
        </w:tc>
        <w:tc>
          <w:tcPr>
            <w:tcW w:w="4394" w:type="dxa"/>
            <w:tcBorders>
              <w:top w:val="single" w:sz="4" w:space="0" w:color="auto"/>
              <w:left w:val="nil"/>
              <w:bottom w:val="single" w:sz="4" w:space="0" w:color="auto"/>
              <w:right w:val="nil"/>
            </w:tcBorders>
          </w:tcPr>
          <w:p w:rsidR="002901C8" w:rsidRPr="00762D63" w:rsidRDefault="002901C8" w:rsidP="00325762">
            <w:pPr>
              <w:tabs>
                <w:tab w:val="left" w:pos="1418"/>
              </w:tabs>
              <w:ind w:firstLine="0"/>
              <w:rPr>
                <w:szCs w:val="20"/>
              </w:rPr>
            </w:pPr>
            <w:r w:rsidRPr="00762D63">
              <w:rPr>
                <w:szCs w:val="20"/>
              </w:rPr>
              <w:t>sef121263@mail.ru</w:t>
            </w:r>
          </w:p>
        </w:tc>
      </w:tr>
      <w:tr w:rsidR="002901C8" w:rsidRPr="00762D63" w:rsidTr="002901C8">
        <w:trPr>
          <w:trHeight w:val="20"/>
        </w:trPr>
        <w:tc>
          <w:tcPr>
            <w:tcW w:w="4990" w:type="dxa"/>
            <w:tcBorders>
              <w:top w:val="single" w:sz="4" w:space="0" w:color="auto"/>
              <w:left w:val="nil"/>
              <w:bottom w:val="single" w:sz="4" w:space="0" w:color="auto"/>
              <w:right w:val="nil"/>
            </w:tcBorders>
            <w:vAlign w:val="center"/>
          </w:tcPr>
          <w:p w:rsidR="002901C8" w:rsidRPr="00762D63" w:rsidRDefault="002901C8" w:rsidP="002901C8">
            <w:pPr>
              <w:tabs>
                <w:tab w:val="left" w:pos="1418"/>
              </w:tabs>
              <w:ind w:firstLine="0"/>
              <w:jc w:val="left"/>
              <w:rPr>
                <w:szCs w:val="20"/>
              </w:rPr>
            </w:pPr>
            <w:r w:rsidRPr="00762D63">
              <w:rPr>
                <w:szCs w:val="20"/>
              </w:rPr>
              <w:t>Шахмирзоев Р.А., Казиев М.-Р.А.</w:t>
            </w:r>
          </w:p>
        </w:tc>
        <w:tc>
          <w:tcPr>
            <w:tcW w:w="4394" w:type="dxa"/>
            <w:tcBorders>
              <w:top w:val="single" w:sz="4" w:space="0" w:color="auto"/>
              <w:left w:val="nil"/>
              <w:bottom w:val="single" w:sz="4" w:space="0" w:color="auto"/>
              <w:right w:val="nil"/>
            </w:tcBorders>
          </w:tcPr>
          <w:p w:rsidR="002901C8" w:rsidRPr="00762D63" w:rsidRDefault="002901C8" w:rsidP="00325762">
            <w:pPr>
              <w:tabs>
                <w:tab w:val="left" w:pos="1418"/>
              </w:tabs>
              <w:ind w:firstLine="0"/>
              <w:rPr>
                <w:szCs w:val="20"/>
              </w:rPr>
            </w:pPr>
            <w:r w:rsidRPr="00762D63">
              <w:rPr>
                <w:bCs/>
                <w:szCs w:val="20"/>
              </w:rPr>
              <w:t>niva1956@mail</w:t>
            </w:r>
          </w:p>
        </w:tc>
      </w:tr>
      <w:tr w:rsidR="002901C8" w:rsidRPr="005502A4" w:rsidTr="002901C8">
        <w:trPr>
          <w:trHeight w:val="20"/>
        </w:trPr>
        <w:tc>
          <w:tcPr>
            <w:tcW w:w="4990" w:type="dxa"/>
            <w:tcBorders>
              <w:top w:val="single" w:sz="4" w:space="0" w:color="auto"/>
              <w:left w:val="nil"/>
              <w:bottom w:val="single" w:sz="4" w:space="0" w:color="auto"/>
              <w:right w:val="nil"/>
            </w:tcBorders>
            <w:vAlign w:val="center"/>
          </w:tcPr>
          <w:p w:rsidR="002901C8" w:rsidRPr="002901C8" w:rsidRDefault="002901C8" w:rsidP="002901C8">
            <w:pPr>
              <w:tabs>
                <w:tab w:val="left" w:pos="1418"/>
              </w:tabs>
              <w:ind w:firstLine="0"/>
              <w:jc w:val="left"/>
              <w:rPr>
                <w:szCs w:val="20"/>
              </w:rPr>
            </w:pPr>
            <w:r w:rsidRPr="00762D63">
              <w:rPr>
                <w:szCs w:val="20"/>
              </w:rPr>
              <w:t>Абдулмагомедов С.Ш., Алиев А.А.</w:t>
            </w:r>
          </w:p>
          <w:p w:rsidR="002901C8" w:rsidRPr="002901C8" w:rsidRDefault="002901C8" w:rsidP="002901C8">
            <w:pPr>
              <w:tabs>
                <w:tab w:val="left" w:pos="1418"/>
              </w:tabs>
              <w:ind w:firstLine="0"/>
              <w:jc w:val="left"/>
              <w:rPr>
                <w:szCs w:val="20"/>
              </w:rPr>
            </w:pPr>
          </w:p>
          <w:p w:rsidR="002901C8" w:rsidRPr="002901C8" w:rsidRDefault="002901C8" w:rsidP="002901C8">
            <w:pPr>
              <w:tabs>
                <w:tab w:val="left" w:pos="1418"/>
              </w:tabs>
              <w:ind w:firstLine="0"/>
              <w:jc w:val="left"/>
              <w:rPr>
                <w:szCs w:val="20"/>
              </w:rPr>
            </w:pPr>
          </w:p>
        </w:tc>
        <w:tc>
          <w:tcPr>
            <w:tcW w:w="4394" w:type="dxa"/>
            <w:tcBorders>
              <w:top w:val="single" w:sz="4" w:space="0" w:color="auto"/>
              <w:left w:val="nil"/>
              <w:bottom w:val="single" w:sz="4" w:space="0" w:color="auto"/>
              <w:right w:val="nil"/>
            </w:tcBorders>
          </w:tcPr>
          <w:p w:rsidR="002901C8" w:rsidRDefault="002901C8" w:rsidP="00325762">
            <w:pPr>
              <w:tabs>
                <w:tab w:val="left" w:pos="1418"/>
              </w:tabs>
              <w:ind w:firstLine="0"/>
              <w:rPr>
                <w:szCs w:val="20"/>
              </w:rPr>
            </w:pPr>
            <w:r w:rsidRPr="00762D63">
              <w:rPr>
                <w:szCs w:val="20"/>
              </w:rPr>
              <w:lastRenderedPageBreak/>
              <w:t xml:space="preserve">367032, Россия, РД, г. Махачкала, ул. </w:t>
            </w:r>
          </w:p>
          <w:p w:rsidR="002901C8" w:rsidRPr="00762D63" w:rsidRDefault="002901C8" w:rsidP="00325762">
            <w:pPr>
              <w:tabs>
                <w:tab w:val="left" w:pos="1418"/>
              </w:tabs>
              <w:ind w:firstLine="0"/>
              <w:rPr>
                <w:szCs w:val="20"/>
                <w:lang w:val="en-US"/>
              </w:rPr>
            </w:pPr>
            <w:r w:rsidRPr="00762D63">
              <w:rPr>
                <w:szCs w:val="20"/>
              </w:rPr>
              <w:t>М</w:t>
            </w:r>
            <w:r w:rsidRPr="00762D63">
              <w:rPr>
                <w:szCs w:val="20"/>
                <w:lang w:val="en-US"/>
              </w:rPr>
              <w:t xml:space="preserve">. </w:t>
            </w:r>
            <w:r w:rsidRPr="00762D63">
              <w:rPr>
                <w:szCs w:val="20"/>
              </w:rPr>
              <w:t>Гаджиева</w:t>
            </w:r>
            <w:r>
              <w:rPr>
                <w:szCs w:val="20"/>
                <w:lang w:val="en-US"/>
              </w:rPr>
              <w:t>, 180.</w:t>
            </w:r>
            <w:r w:rsidRPr="00762D63">
              <w:rPr>
                <w:szCs w:val="20"/>
                <w:lang w:val="en-US"/>
              </w:rPr>
              <w:t>E-mail:</w:t>
            </w:r>
            <w:r w:rsidRPr="00762D63">
              <w:rPr>
                <w:rFonts w:ascii="Verdana" w:hAnsi="Verdana"/>
                <w:szCs w:val="20"/>
                <w:shd w:val="clear" w:color="auto" w:fill="FFFFFF"/>
                <w:lang w:val="en-US"/>
              </w:rPr>
              <w:t xml:space="preserve"> </w:t>
            </w:r>
            <w:r w:rsidRPr="002901C8">
              <w:rPr>
                <w:szCs w:val="20"/>
                <w:shd w:val="clear" w:color="auto" w:fill="FFFFFF"/>
                <w:lang w:val="en-US"/>
              </w:rPr>
              <w:t>gamid-utamish@mail.ru</w:t>
            </w:r>
          </w:p>
        </w:tc>
      </w:tr>
      <w:tr w:rsidR="002901C8" w:rsidRPr="005502A4" w:rsidTr="002901C8">
        <w:trPr>
          <w:trHeight w:val="20"/>
        </w:trPr>
        <w:tc>
          <w:tcPr>
            <w:tcW w:w="4990" w:type="dxa"/>
            <w:tcBorders>
              <w:top w:val="single" w:sz="4" w:space="0" w:color="auto"/>
              <w:left w:val="nil"/>
              <w:bottom w:val="single" w:sz="4" w:space="0" w:color="auto"/>
              <w:right w:val="nil"/>
            </w:tcBorders>
            <w:vAlign w:val="center"/>
          </w:tcPr>
          <w:p w:rsidR="002901C8" w:rsidRPr="00A17B61" w:rsidRDefault="002901C8" w:rsidP="002901C8">
            <w:pPr>
              <w:tabs>
                <w:tab w:val="left" w:pos="1418"/>
              </w:tabs>
              <w:ind w:firstLine="0"/>
              <w:jc w:val="left"/>
              <w:rPr>
                <w:szCs w:val="20"/>
                <w:lang w:val="en-US"/>
              </w:rPr>
            </w:pPr>
            <w:r w:rsidRPr="00762D63">
              <w:rPr>
                <w:szCs w:val="20"/>
              </w:rPr>
              <w:lastRenderedPageBreak/>
              <w:t>Абдурагимова</w:t>
            </w:r>
            <w:r w:rsidRPr="0014628A">
              <w:rPr>
                <w:szCs w:val="20"/>
                <w:lang w:val="en-US"/>
              </w:rPr>
              <w:t xml:space="preserve"> </w:t>
            </w:r>
            <w:r w:rsidRPr="00762D63">
              <w:rPr>
                <w:szCs w:val="20"/>
              </w:rPr>
              <w:t>Р</w:t>
            </w:r>
            <w:r w:rsidRPr="0014628A">
              <w:rPr>
                <w:szCs w:val="20"/>
                <w:lang w:val="en-US"/>
              </w:rPr>
              <w:t>.</w:t>
            </w:r>
            <w:r w:rsidRPr="00762D63">
              <w:rPr>
                <w:szCs w:val="20"/>
              </w:rPr>
              <w:t>М</w:t>
            </w:r>
            <w:r w:rsidRPr="0014628A">
              <w:rPr>
                <w:szCs w:val="20"/>
                <w:lang w:val="en-US"/>
              </w:rPr>
              <w:t xml:space="preserve">., </w:t>
            </w:r>
            <w:r w:rsidRPr="00762D63">
              <w:rPr>
                <w:szCs w:val="20"/>
              </w:rPr>
              <w:t>Майорова</w:t>
            </w:r>
            <w:r w:rsidRPr="0014628A">
              <w:rPr>
                <w:szCs w:val="20"/>
                <w:lang w:val="en-US"/>
              </w:rPr>
              <w:t xml:space="preserve"> </w:t>
            </w:r>
            <w:r w:rsidRPr="00762D63">
              <w:rPr>
                <w:szCs w:val="20"/>
              </w:rPr>
              <w:t>Т</w:t>
            </w:r>
            <w:r w:rsidRPr="0014628A">
              <w:rPr>
                <w:szCs w:val="20"/>
                <w:lang w:val="en-US"/>
              </w:rPr>
              <w:t>.</w:t>
            </w:r>
            <w:r w:rsidRPr="00762D63">
              <w:rPr>
                <w:szCs w:val="20"/>
              </w:rPr>
              <w:t>Л</w:t>
            </w:r>
            <w:r w:rsidRPr="0014628A">
              <w:rPr>
                <w:szCs w:val="20"/>
                <w:lang w:val="en-US"/>
              </w:rPr>
              <w:t xml:space="preserve">., </w:t>
            </w:r>
            <w:r w:rsidRPr="00762D63">
              <w:rPr>
                <w:szCs w:val="20"/>
              </w:rPr>
              <w:t>Мусиев</w:t>
            </w:r>
            <w:r w:rsidRPr="0014628A">
              <w:rPr>
                <w:szCs w:val="20"/>
                <w:lang w:val="en-US"/>
              </w:rPr>
              <w:t xml:space="preserve"> </w:t>
            </w:r>
            <w:r w:rsidRPr="00762D63">
              <w:rPr>
                <w:szCs w:val="20"/>
              </w:rPr>
              <w:t>Д</w:t>
            </w:r>
            <w:r w:rsidRPr="0014628A">
              <w:rPr>
                <w:szCs w:val="20"/>
                <w:lang w:val="en-US"/>
              </w:rPr>
              <w:t>.</w:t>
            </w:r>
            <w:r w:rsidRPr="00762D63">
              <w:rPr>
                <w:szCs w:val="20"/>
              </w:rPr>
              <w:t>Г</w:t>
            </w:r>
            <w:r w:rsidRPr="0014628A">
              <w:rPr>
                <w:szCs w:val="20"/>
                <w:lang w:val="en-US"/>
              </w:rPr>
              <w:t xml:space="preserve">., </w:t>
            </w:r>
            <w:r w:rsidRPr="00762D63">
              <w:rPr>
                <w:szCs w:val="20"/>
              </w:rPr>
              <w:t>Азаев</w:t>
            </w:r>
            <w:r w:rsidRPr="0014628A">
              <w:rPr>
                <w:szCs w:val="20"/>
                <w:lang w:val="en-US"/>
              </w:rPr>
              <w:t xml:space="preserve"> </w:t>
            </w:r>
            <w:r w:rsidRPr="00762D63">
              <w:rPr>
                <w:szCs w:val="20"/>
              </w:rPr>
              <w:t>Г</w:t>
            </w:r>
            <w:r w:rsidRPr="0014628A">
              <w:rPr>
                <w:szCs w:val="20"/>
                <w:lang w:val="en-US"/>
              </w:rPr>
              <w:t>.</w:t>
            </w:r>
            <w:r w:rsidRPr="00762D63">
              <w:rPr>
                <w:szCs w:val="20"/>
              </w:rPr>
              <w:t>Х</w:t>
            </w:r>
            <w:r w:rsidRPr="0014628A">
              <w:rPr>
                <w:szCs w:val="20"/>
                <w:lang w:val="en-US"/>
              </w:rPr>
              <w:t xml:space="preserve">., </w:t>
            </w:r>
            <w:r w:rsidRPr="00762D63">
              <w:rPr>
                <w:szCs w:val="20"/>
              </w:rPr>
              <w:t>Гунашев</w:t>
            </w:r>
            <w:r w:rsidRPr="0014628A">
              <w:rPr>
                <w:szCs w:val="20"/>
                <w:lang w:val="en-US"/>
              </w:rPr>
              <w:t xml:space="preserve"> </w:t>
            </w:r>
            <w:r w:rsidRPr="00762D63">
              <w:rPr>
                <w:szCs w:val="20"/>
              </w:rPr>
              <w:t>Ш</w:t>
            </w:r>
            <w:r w:rsidRPr="0014628A">
              <w:rPr>
                <w:szCs w:val="20"/>
                <w:lang w:val="en-US"/>
              </w:rPr>
              <w:t>.</w:t>
            </w:r>
            <w:r w:rsidRPr="00762D63">
              <w:rPr>
                <w:szCs w:val="20"/>
              </w:rPr>
              <w:t>А</w:t>
            </w:r>
            <w:r w:rsidRPr="0014628A">
              <w:rPr>
                <w:szCs w:val="20"/>
                <w:lang w:val="en-US"/>
              </w:rPr>
              <w:t xml:space="preserve">., </w:t>
            </w:r>
            <w:r w:rsidRPr="00762D63">
              <w:rPr>
                <w:szCs w:val="20"/>
              </w:rPr>
              <w:t>Джабарова</w:t>
            </w:r>
            <w:r w:rsidRPr="0014628A">
              <w:rPr>
                <w:szCs w:val="20"/>
                <w:lang w:val="en-US"/>
              </w:rPr>
              <w:t xml:space="preserve"> </w:t>
            </w:r>
            <w:r w:rsidRPr="00762D63">
              <w:rPr>
                <w:szCs w:val="20"/>
              </w:rPr>
              <w:t>Г</w:t>
            </w:r>
            <w:r w:rsidRPr="0014628A">
              <w:rPr>
                <w:szCs w:val="20"/>
                <w:lang w:val="en-US"/>
              </w:rPr>
              <w:t>.</w:t>
            </w:r>
            <w:r w:rsidRPr="00762D63">
              <w:rPr>
                <w:szCs w:val="20"/>
              </w:rPr>
              <w:t>А</w:t>
            </w:r>
            <w:r w:rsidRPr="0014628A">
              <w:rPr>
                <w:szCs w:val="20"/>
                <w:lang w:val="en-US"/>
              </w:rPr>
              <w:t xml:space="preserve">., </w:t>
            </w:r>
          </w:p>
          <w:p w:rsidR="002901C8" w:rsidRPr="0014628A" w:rsidRDefault="002901C8" w:rsidP="002901C8">
            <w:pPr>
              <w:tabs>
                <w:tab w:val="left" w:pos="1418"/>
              </w:tabs>
              <w:ind w:firstLine="0"/>
              <w:jc w:val="left"/>
              <w:rPr>
                <w:szCs w:val="20"/>
                <w:lang w:val="en-US"/>
              </w:rPr>
            </w:pPr>
            <w:r w:rsidRPr="00762D63">
              <w:rPr>
                <w:szCs w:val="20"/>
              </w:rPr>
              <w:t>Волкова</w:t>
            </w:r>
            <w:r w:rsidRPr="0014628A">
              <w:rPr>
                <w:szCs w:val="20"/>
                <w:lang w:val="en-US"/>
              </w:rPr>
              <w:t xml:space="preserve"> </w:t>
            </w:r>
            <w:r w:rsidRPr="00762D63">
              <w:rPr>
                <w:szCs w:val="20"/>
              </w:rPr>
              <w:t>А</w:t>
            </w:r>
            <w:r w:rsidRPr="0014628A">
              <w:rPr>
                <w:szCs w:val="20"/>
                <w:lang w:val="en-US"/>
              </w:rPr>
              <w:t>.</w:t>
            </w:r>
            <w:r w:rsidRPr="00762D63">
              <w:rPr>
                <w:szCs w:val="20"/>
              </w:rPr>
              <w:t>В</w:t>
            </w:r>
            <w:r w:rsidRPr="0014628A">
              <w:rPr>
                <w:szCs w:val="20"/>
                <w:lang w:val="en-US"/>
              </w:rPr>
              <w:t>.</w:t>
            </w:r>
          </w:p>
        </w:tc>
        <w:tc>
          <w:tcPr>
            <w:tcW w:w="4394" w:type="dxa"/>
            <w:tcBorders>
              <w:top w:val="single" w:sz="4" w:space="0" w:color="auto"/>
              <w:left w:val="nil"/>
              <w:bottom w:val="single" w:sz="4" w:space="0" w:color="auto"/>
              <w:right w:val="nil"/>
            </w:tcBorders>
          </w:tcPr>
          <w:p w:rsidR="002901C8" w:rsidRPr="00762D63" w:rsidRDefault="002901C8" w:rsidP="00325762">
            <w:pPr>
              <w:tabs>
                <w:tab w:val="left" w:pos="1418"/>
              </w:tabs>
              <w:ind w:firstLine="0"/>
              <w:rPr>
                <w:szCs w:val="20"/>
                <w:lang w:val="en-US"/>
              </w:rPr>
            </w:pPr>
            <w:r w:rsidRPr="00762D63">
              <w:rPr>
                <w:szCs w:val="20"/>
              </w:rPr>
              <w:t>367032, Россия, РД, г. Махачкала, ул. М</w:t>
            </w:r>
            <w:r w:rsidRPr="00762D63">
              <w:rPr>
                <w:szCs w:val="20"/>
                <w:lang w:val="en-US"/>
              </w:rPr>
              <w:t xml:space="preserve">. </w:t>
            </w:r>
            <w:r w:rsidRPr="00762D63">
              <w:rPr>
                <w:szCs w:val="20"/>
              </w:rPr>
              <w:t>Гаджиева</w:t>
            </w:r>
            <w:r w:rsidRPr="00762D63">
              <w:rPr>
                <w:szCs w:val="20"/>
                <w:lang w:val="en-US"/>
              </w:rPr>
              <w:t>, 180.  E-mail: 682447@mail.ru</w:t>
            </w:r>
          </w:p>
        </w:tc>
      </w:tr>
      <w:tr w:rsidR="002901C8" w:rsidRPr="005502A4" w:rsidTr="002901C8">
        <w:trPr>
          <w:trHeight w:val="20"/>
        </w:trPr>
        <w:tc>
          <w:tcPr>
            <w:tcW w:w="4990" w:type="dxa"/>
            <w:tcBorders>
              <w:top w:val="single" w:sz="4" w:space="0" w:color="auto"/>
              <w:left w:val="nil"/>
              <w:bottom w:val="single" w:sz="4" w:space="0" w:color="auto"/>
              <w:right w:val="nil"/>
            </w:tcBorders>
            <w:vAlign w:val="center"/>
          </w:tcPr>
          <w:p w:rsidR="002901C8" w:rsidRPr="0014628A" w:rsidRDefault="002901C8" w:rsidP="002901C8">
            <w:pPr>
              <w:tabs>
                <w:tab w:val="left" w:pos="1418"/>
              </w:tabs>
              <w:ind w:firstLine="0"/>
              <w:jc w:val="left"/>
              <w:rPr>
                <w:szCs w:val="20"/>
                <w:lang w:val="en-US"/>
              </w:rPr>
            </w:pPr>
            <w:r w:rsidRPr="00762D63">
              <w:rPr>
                <w:szCs w:val="20"/>
              </w:rPr>
              <w:t>Алиев</w:t>
            </w:r>
            <w:r w:rsidRPr="0014628A">
              <w:rPr>
                <w:szCs w:val="20"/>
                <w:lang w:val="en-US"/>
              </w:rPr>
              <w:t xml:space="preserve"> </w:t>
            </w:r>
            <w:r w:rsidRPr="00762D63">
              <w:rPr>
                <w:szCs w:val="20"/>
              </w:rPr>
              <w:t>А</w:t>
            </w:r>
            <w:r w:rsidRPr="0014628A">
              <w:rPr>
                <w:szCs w:val="20"/>
                <w:lang w:val="en-US"/>
              </w:rPr>
              <w:t>.</w:t>
            </w:r>
            <w:r w:rsidRPr="00762D63">
              <w:rPr>
                <w:szCs w:val="20"/>
              </w:rPr>
              <w:t>А</w:t>
            </w:r>
            <w:r w:rsidRPr="0014628A">
              <w:rPr>
                <w:szCs w:val="20"/>
                <w:lang w:val="en-US"/>
              </w:rPr>
              <w:t xml:space="preserve">., </w:t>
            </w:r>
            <w:r w:rsidRPr="00762D63">
              <w:rPr>
                <w:szCs w:val="20"/>
              </w:rPr>
              <w:t>Джамбулатов</w:t>
            </w:r>
            <w:r w:rsidRPr="0014628A">
              <w:rPr>
                <w:szCs w:val="20"/>
                <w:lang w:val="en-US"/>
              </w:rPr>
              <w:t xml:space="preserve"> </w:t>
            </w:r>
            <w:r w:rsidRPr="00762D63">
              <w:rPr>
                <w:szCs w:val="20"/>
              </w:rPr>
              <w:t>З</w:t>
            </w:r>
            <w:r w:rsidRPr="0014628A">
              <w:rPr>
                <w:szCs w:val="20"/>
                <w:lang w:val="en-US"/>
              </w:rPr>
              <w:t>.</w:t>
            </w:r>
            <w:r w:rsidRPr="00762D63">
              <w:rPr>
                <w:szCs w:val="20"/>
              </w:rPr>
              <w:t>М</w:t>
            </w:r>
            <w:r w:rsidRPr="0014628A">
              <w:rPr>
                <w:szCs w:val="20"/>
                <w:lang w:val="en-US"/>
              </w:rPr>
              <w:t xml:space="preserve">., </w:t>
            </w:r>
            <w:r w:rsidRPr="00762D63">
              <w:rPr>
                <w:szCs w:val="20"/>
              </w:rPr>
              <w:t>Алиев</w:t>
            </w:r>
            <w:r w:rsidRPr="0014628A">
              <w:rPr>
                <w:szCs w:val="20"/>
                <w:lang w:val="en-US"/>
              </w:rPr>
              <w:t xml:space="preserve"> </w:t>
            </w:r>
            <w:r w:rsidRPr="00762D63">
              <w:rPr>
                <w:szCs w:val="20"/>
              </w:rPr>
              <w:t>А</w:t>
            </w:r>
            <w:r w:rsidRPr="0014628A">
              <w:rPr>
                <w:szCs w:val="20"/>
                <w:lang w:val="en-US"/>
              </w:rPr>
              <w:t>.</w:t>
            </w:r>
            <w:r w:rsidRPr="00762D63">
              <w:rPr>
                <w:szCs w:val="20"/>
              </w:rPr>
              <w:t>Ю</w:t>
            </w:r>
            <w:r w:rsidRPr="0014628A">
              <w:rPr>
                <w:szCs w:val="20"/>
                <w:lang w:val="en-US"/>
              </w:rPr>
              <w:t xml:space="preserve">., </w:t>
            </w:r>
            <w:r w:rsidRPr="00762D63">
              <w:rPr>
                <w:szCs w:val="20"/>
              </w:rPr>
              <w:t>Мусаева</w:t>
            </w:r>
            <w:r w:rsidRPr="0014628A">
              <w:rPr>
                <w:szCs w:val="20"/>
                <w:lang w:val="en-US"/>
              </w:rPr>
              <w:t xml:space="preserve"> </w:t>
            </w:r>
            <w:r w:rsidRPr="00762D63">
              <w:rPr>
                <w:szCs w:val="20"/>
              </w:rPr>
              <w:t>М</w:t>
            </w:r>
            <w:r w:rsidRPr="0014628A">
              <w:rPr>
                <w:szCs w:val="20"/>
                <w:lang w:val="en-US"/>
              </w:rPr>
              <w:t>.</w:t>
            </w:r>
            <w:r w:rsidRPr="00762D63">
              <w:rPr>
                <w:szCs w:val="20"/>
              </w:rPr>
              <w:t>Н</w:t>
            </w:r>
            <w:r w:rsidRPr="0014628A">
              <w:rPr>
                <w:szCs w:val="20"/>
                <w:lang w:val="en-US"/>
              </w:rPr>
              <w:t xml:space="preserve">., </w:t>
            </w:r>
            <w:r w:rsidRPr="00762D63">
              <w:rPr>
                <w:szCs w:val="20"/>
              </w:rPr>
              <w:t>Гаджиев</w:t>
            </w:r>
            <w:r w:rsidRPr="0014628A">
              <w:rPr>
                <w:szCs w:val="20"/>
                <w:lang w:val="en-US"/>
              </w:rPr>
              <w:t xml:space="preserve"> </w:t>
            </w:r>
            <w:r w:rsidRPr="00762D63">
              <w:rPr>
                <w:szCs w:val="20"/>
              </w:rPr>
              <w:t>Б</w:t>
            </w:r>
            <w:r w:rsidRPr="0014628A">
              <w:rPr>
                <w:szCs w:val="20"/>
                <w:lang w:val="en-US"/>
              </w:rPr>
              <w:t>.</w:t>
            </w:r>
            <w:r w:rsidRPr="00762D63">
              <w:rPr>
                <w:szCs w:val="20"/>
              </w:rPr>
              <w:t>М</w:t>
            </w:r>
            <w:r w:rsidRPr="0014628A">
              <w:rPr>
                <w:szCs w:val="20"/>
                <w:lang w:val="en-US"/>
              </w:rPr>
              <w:t>.</w:t>
            </w:r>
          </w:p>
        </w:tc>
        <w:tc>
          <w:tcPr>
            <w:tcW w:w="4394" w:type="dxa"/>
            <w:tcBorders>
              <w:top w:val="single" w:sz="4" w:space="0" w:color="auto"/>
              <w:left w:val="nil"/>
              <w:bottom w:val="single" w:sz="4" w:space="0" w:color="auto"/>
              <w:right w:val="nil"/>
            </w:tcBorders>
          </w:tcPr>
          <w:p w:rsidR="002901C8" w:rsidRDefault="002901C8" w:rsidP="00325762">
            <w:pPr>
              <w:tabs>
                <w:tab w:val="left" w:pos="1418"/>
              </w:tabs>
              <w:ind w:firstLine="0"/>
              <w:rPr>
                <w:szCs w:val="20"/>
              </w:rPr>
            </w:pPr>
            <w:r w:rsidRPr="00762D63">
              <w:rPr>
                <w:szCs w:val="20"/>
              </w:rPr>
              <w:t xml:space="preserve">367032, Россия, РД, г. Махачкала, ул. </w:t>
            </w:r>
          </w:p>
          <w:p w:rsidR="002901C8" w:rsidRPr="00762D63" w:rsidRDefault="002901C8" w:rsidP="00325762">
            <w:pPr>
              <w:tabs>
                <w:tab w:val="left" w:pos="1418"/>
              </w:tabs>
              <w:ind w:firstLine="0"/>
              <w:rPr>
                <w:szCs w:val="20"/>
                <w:lang w:val="en-US"/>
              </w:rPr>
            </w:pPr>
            <w:r w:rsidRPr="00762D63">
              <w:rPr>
                <w:szCs w:val="20"/>
              </w:rPr>
              <w:t>М</w:t>
            </w:r>
            <w:r w:rsidRPr="00762D63">
              <w:rPr>
                <w:szCs w:val="20"/>
                <w:lang w:val="en-US"/>
              </w:rPr>
              <w:t xml:space="preserve">. </w:t>
            </w:r>
            <w:r w:rsidRPr="00762D63">
              <w:rPr>
                <w:szCs w:val="20"/>
              </w:rPr>
              <w:t>Гаджиева</w:t>
            </w:r>
            <w:r w:rsidRPr="00762D63">
              <w:rPr>
                <w:szCs w:val="20"/>
                <w:lang w:val="en-US"/>
              </w:rPr>
              <w:t>, 180</w:t>
            </w:r>
            <w:r>
              <w:rPr>
                <w:szCs w:val="20"/>
                <w:lang w:val="en-US"/>
              </w:rPr>
              <w:t>.</w:t>
            </w:r>
            <w:r w:rsidRPr="002901C8">
              <w:rPr>
                <w:szCs w:val="20"/>
                <w:lang w:val="en-US"/>
              </w:rPr>
              <w:t>E-mail:</w:t>
            </w:r>
            <w:r w:rsidRPr="002901C8">
              <w:rPr>
                <w:szCs w:val="20"/>
                <w:shd w:val="clear" w:color="auto" w:fill="FFFFFF"/>
                <w:lang w:val="en-US"/>
              </w:rPr>
              <w:t xml:space="preserve"> gamid-utamish@mail.ru</w:t>
            </w:r>
          </w:p>
        </w:tc>
      </w:tr>
      <w:tr w:rsidR="002901C8" w:rsidRPr="005502A4" w:rsidTr="002901C8">
        <w:trPr>
          <w:trHeight w:val="20"/>
        </w:trPr>
        <w:tc>
          <w:tcPr>
            <w:tcW w:w="4990" w:type="dxa"/>
            <w:tcBorders>
              <w:top w:val="single" w:sz="4" w:space="0" w:color="auto"/>
              <w:left w:val="nil"/>
              <w:bottom w:val="single" w:sz="4" w:space="0" w:color="auto"/>
              <w:right w:val="nil"/>
            </w:tcBorders>
            <w:vAlign w:val="center"/>
          </w:tcPr>
          <w:p w:rsidR="002901C8" w:rsidRDefault="002901C8" w:rsidP="002901C8">
            <w:pPr>
              <w:tabs>
                <w:tab w:val="left" w:pos="1418"/>
              </w:tabs>
              <w:ind w:firstLine="0"/>
              <w:jc w:val="left"/>
              <w:rPr>
                <w:szCs w:val="20"/>
              </w:rPr>
            </w:pPr>
            <w:r w:rsidRPr="00762D63">
              <w:rPr>
                <w:szCs w:val="20"/>
              </w:rPr>
              <w:t xml:space="preserve">Алигазиева П.А., Магомедов М.Ш., </w:t>
            </w:r>
          </w:p>
          <w:p w:rsidR="002901C8" w:rsidRPr="00762D63" w:rsidRDefault="002901C8" w:rsidP="002901C8">
            <w:pPr>
              <w:tabs>
                <w:tab w:val="left" w:pos="1418"/>
              </w:tabs>
              <w:ind w:firstLine="0"/>
              <w:jc w:val="left"/>
              <w:rPr>
                <w:szCs w:val="20"/>
              </w:rPr>
            </w:pPr>
            <w:r w:rsidRPr="00762D63">
              <w:rPr>
                <w:szCs w:val="20"/>
              </w:rPr>
              <w:t>Алимагомедова С.М.</w:t>
            </w:r>
          </w:p>
        </w:tc>
        <w:tc>
          <w:tcPr>
            <w:tcW w:w="4394" w:type="dxa"/>
            <w:tcBorders>
              <w:top w:val="single" w:sz="4" w:space="0" w:color="auto"/>
              <w:left w:val="nil"/>
              <w:bottom w:val="single" w:sz="4" w:space="0" w:color="auto"/>
              <w:right w:val="nil"/>
            </w:tcBorders>
          </w:tcPr>
          <w:p w:rsidR="002901C8" w:rsidRDefault="002901C8" w:rsidP="00325762">
            <w:pPr>
              <w:tabs>
                <w:tab w:val="left" w:pos="1418"/>
              </w:tabs>
              <w:ind w:firstLine="0"/>
              <w:rPr>
                <w:szCs w:val="20"/>
              </w:rPr>
            </w:pPr>
            <w:r w:rsidRPr="00762D63">
              <w:rPr>
                <w:szCs w:val="20"/>
              </w:rPr>
              <w:t xml:space="preserve">367032, Россия, РД, г. Махачкала, ул. </w:t>
            </w:r>
          </w:p>
          <w:p w:rsidR="002901C8" w:rsidRPr="00762D63" w:rsidRDefault="002901C8" w:rsidP="002901C8">
            <w:pPr>
              <w:tabs>
                <w:tab w:val="left" w:pos="1418"/>
              </w:tabs>
              <w:ind w:firstLine="0"/>
              <w:rPr>
                <w:szCs w:val="20"/>
                <w:lang w:val="en-US"/>
              </w:rPr>
            </w:pPr>
            <w:r w:rsidRPr="00762D63">
              <w:rPr>
                <w:szCs w:val="20"/>
              </w:rPr>
              <w:t>М</w:t>
            </w:r>
            <w:r w:rsidRPr="0014628A">
              <w:rPr>
                <w:szCs w:val="20"/>
                <w:lang w:val="en-US"/>
              </w:rPr>
              <w:t xml:space="preserve">. </w:t>
            </w:r>
            <w:r w:rsidRPr="00762D63">
              <w:rPr>
                <w:szCs w:val="20"/>
              </w:rPr>
              <w:t>Гаджиева</w:t>
            </w:r>
            <w:r w:rsidRPr="0014628A">
              <w:rPr>
                <w:szCs w:val="20"/>
                <w:lang w:val="en-US"/>
              </w:rPr>
              <w:t xml:space="preserve">, 180.  </w:t>
            </w:r>
            <w:r w:rsidRPr="00762D63">
              <w:rPr>
                <w:szCs w:val="20"/>
                <w:lang w:val="en-US"/>
              </w:rPr>
              <w:t>E-mail: p.aligazieva@mail.ru</w:t>
            </w:r>
          </w:p>
        </w:tc>
      </w:tr>
      <w:tr w:rsidR="002901C8" w:rsidRPr="00762D63" w:rsidTr="002901C8">
        <w:trPr>
          <w:trHeight w:val="20"/>
        </w:trPr>
        <w:tc>
          <w:tcPr>
            <w:tcW w:w="4990" w:type="dxa"/>
            <w:tcBorders>
              <w:top w:val="single" w:sz="4" w:space="0" w:color="auto"/>
              <w:left w:val="nil"/>
              <w:bottom w:val="single" w:sz="4" w:space="0" w:color="auto"/>
              <w:right w:val="nil"/>
            </w:tcBorders>
            <w:vAlign w:val="center"/>
          </w:tcPr>
          <w:p w:rsidR="002901C8" w:rsidRPr="00762D63" w:rsidRDefault="002901C8" w:rsidP="002901C8">
            <w:pPr>
              <w:tabs>
                <w:tab w:val="left" w:pos="1418"/>
              </w:tabs>
              <w:ind w:firstLine="0"/>
              <w:jc w:val="left"/>
              <w:rPr>
                <w:szCs w:val="20"/>
              </w:rPr>
            </w:pPr>
            <w:r w:rsidRPr="00762D63">
              <w:rPr>
                <w:szCs w:val="20"/>
              </w:rPr>
              <w:t>Глазунова Л.А., Глазунов Ю.В.</w:t>
            </w:r>
          </w:p>
        </w:tc>
        <w:tc>
          <w:tcPr>
            <w:tcW w:w="4394" w:type="dxa"/>
            <w:tcBorders>
              <w:top w:val="single" w:sz="4" w:space="0" w:color="auto"/>
              <w:left w:val="nil"/>
              <w:bottom w:val="single" w:sz="4" w:space="0" w:color="auto"/>
              <w:right w:val="nil"/>
            </w:tcBorders>
          </w:tcPr>
          <w:p w:rsidR="002901C8" w:rsidRPr="004632D5" w:rsidRDefault="002901C8" w:rsidP="00325762">
            <w:pPr>
              <w:tabs>
                <w:tab w:val="left" w:pos="1418"/>
              </w:tabs>
              <w:ind w:firstLine="0"/>
              <w:rPr>
                <w:szCs w:val="20"/>
              </w:rPr>
            </w:pPr>
            <w:r w:rsidRPr="004632D5">
              <w:rPr>
                <w:szCs w:val="20"/>
                <w:lang w:val="en-US"/>
              </w:rPr>
              <w:t>E</w:t>
            </w:r>
            <w:r w:rsidRPr="004632D5">
              <w:rPr>
                <w:szCs w:val="20"/>
              </w:rPr>
              <w:t>-</w:t>
            </w:r>
            <w:r w:rsidRPr="004632D5">
              <w:rPr>
                <w:szCs w:val="20"/>
                <w:lang w:val="en-US"/>
              </w:rPr>
              <w:t>mail</w:t>
            </w:r>
            <w:r w:rsidRPr="004632D5">
              <w:rPr>
                <w:szCs w:val="20"/>
              </w:rPr>
              <w:t>:</w:t>
            </w:r>
            <w:r w:rsidRPr="004632D5">
              <w:rPr>
                <w:szCs w:val="20"/>
                <w:shd w:val="clear" w:color="auto" w:fill="FFFFFF"/>
              </w:rPr>
              <w:t>glazunovala@gausz.ru</w:t>
            </w:r>
          </w:p>
        </w:tc>
      </w:tr>
      <w:tr w:rsidR="002901C8" w:rsidRPr="005502A4" w:rsidTr="002901C8">
        <w:trPr>
          <w:trHeight w:val="20"/>
        </w:trPr>
        <w:tc>
          <w:tcPr>
            <w:tcW w:w="4990" w:type="dxa"/>
            <w:tcBorders>
              <w:top w:val="single" w:sz="4" w:space="0" w:color="auto"/>
              <w:left w:val="nil"/>
              <w:bottom w:val="single" w:sz="4" w:space="0" w:color="auto"/>
              <w:right w:val="nil"/>
            </w:tcBorders>
            <w:vAlign w:val="center"/>
          </w:tcPr>
          <w:p w:rsidR="002901C8" w:rsidRDefault="002901C8" w:rsidP="002901C8">
            <w:pPr>
              <w:tabs>
                <w:tab w:val="left" w:pos="1418"/>
              </w:tabs>
              <w:ind w:firstLine="0"/>
              <w:jc w:val="left"/>
              <w:rPr>
                <w:szCs w:val="20"/>
              </w:rPr>
            </w:pPr>
            <w:r w:rsidRPr="00762D63">
              <w:rPr>
                <w:szCs w:val="20"/>
              </w:rPr>
              <w:t>Кебедов Х.М., Алигазиева П.А.,</w:t>
            </w:r>
          </w:p>
          <w:p w:rsidR="002901C8" w:rsidRPr="00762D63" w:rsidRDefault="002901C8" w:rsidP="002901C8">
            <w:pPr>
              <w:tabs>
                <w:tab w:val="left" w:pos="1418"/>
              </w:tabs>
              <w:ind w:firstLine="0"/>
              <w:jc w:val="left"/>
              <w:rPr>
                <w:szCs w:val="20"/>
              </w:rPr>
            </w:pPr>
            <w:r w:rsidRPr="00762D63">
              <w:rPr>
                <w:szCs w:val="20"/>
              </w:rPr>
              <w:t>Улимбашев М.Б., Кебедова П.А.</w:t>
            </w:r>
          </w:p>
        </w:tc>
        <w:tc>
          <w:tcPr>
            <w:tcW w:w="4394" w:type="dxa"/>
            <w:tcBorders>
              <w:top w:val="single" w:sz="4" w:space="0" w:color="auto"/>
              <w:left w:val="nil"/>
              <w:bottom w:val="single" w:sz="4" w:space="0" w:color="auto"/>
              <w:right w:val="nil"/>
            </w:tcBorders>
          </w:tcPr>
          <w:p w:rsidR="002901C8" w:rsidRDefault="002901C8" w:rsidP="00325762">
            <w:pPr>
              <w:tabs>
                <w:tab w:val="left" w:pos="1418"/>
              </w:tabs>
              <w:ind w:firstLine="0"/>
              <w:rPr>
                <w:szCs w:val="20"/>
              </w:rPr>
            </w:pPr>
            <w:r w:rsidRPr="004632D5">
              <w:rPr>
                <w:szCs w:val="20"/>
              </w:rPr>
              <w:t xml:space="preserve">367032, Россия, РД, г. Махачкала, </w:t>
            </w:r>
          </w:p>
          <w:p w:rsidR="002901C8" w:rsidRDefault="002901C8" w:rsidP="00325762">
            <w:pPr>
              <w:tabs>
                <w:tab w:val="left" w:pos="1418"/>
              </w:tabs>
              <w:ind w:firstLine="0"/>
              <w:rPr>
                <w:szCs w:val="20"/>
              </w:rPr>
            </w:pPr>
            <w:r w:rsidRPr="004632D5">
              <w:rPr>
                <w:szCs w:val="20"/>
              </w:rPr>
              <w:t>ул. М</w:t>
            </w:r>
            <w:r w:rsidRPr="00A17B61">
              <w:rPr>
                <w:szCs w:val="20"/>
              </w:rPr>
              <w:t xml:space="preserve">. </w:t>
            </w:r>
            <w:r w:rsidRPr="004632D5">
              <w:rPr>
                <w:szCs w:val="20"/>
              </w:rPr>
              <w:t>Гаджиева</w:t>
            </w:r>
            <w:r w:rsidRPr="00A17B61">
              <w:rPr>
                <w:szCs w:val="20"/>
              </w:rPr>
              <w:t xml:space="preserve">, 180.  </w:t>
            </w:r>
          </w:p>
          <w:p w:rsidR="002901C8" w:rsidRPr="004632D5" w:rsidRDefault="002901C8" w:rsidP="00325762">
            <w:pPr>
              <w:tabs>
                <w:tab w:val="left" w:pos="1418"/>
              </w:tabs>
              <w:ind w:firstLine="0"/>
              <w:rPr>
                <w:szCs w:val="20"/>
                <w:lang w:val="en-US"/>
              </w:rPr>
            </w:pPr>
            <w:r w:rsidRPr="004632D5">
              <w:rPr>
                <w:szCs w:val="20"/>
                <w:lang w:val="en-US"/>
              </w:rPr>
              <w:t>E-mail: patimat.kebedova.60@mail.ru</w:t>
            </w:r>
          </w:p>
        </w:tc>
      </w:tr>
      <w:tr w:rsidR="002901C8" w:rsidRPr="005502A4" w:rsidTr="002901C8">
        <w:trPr>
          <w:trHeight w:val="20"/>
        </w:trPr>
        <w:tc>
          <w:tcPr>
            <w:tcW w:w="4990" w:type="dxa"/>
            <w:tcBorders>
              <w:top w:val="single" w:sz="4" w:space="0" w:color="auto"/>
              <w:left w:val="nil"/>
              <w:bottom w:val="single" w:sz="4" w:space="0" w:color="auto"/>
              <w:right w:val="nil"/>
            </w:tcBorders>
            <w:vAlign w:val="center"/>
          </w:tcPr>
          <w:p w:rsidR="002901C8" w:rsidRPr="00762D63" w:rsidRDefault="002901C8" w:rsidP="002901C8">
            <w:pPr>
              <w:tabs>
                <w:tab w:val="left" w:pos="1418"/>
              </w:tabs>
              <w:ind w:firstLine="0"/>
              <w:jc w:val="left"/>
              <w:rPr>
                <w:szCs w:val="20"/>
              </w:rPr>
            </w:pPr>
            <w:r w:rsidRPr="00762D63">
              <w:rPr>
                <w:szCs w:val="20"/>
              </w:rPr>
              <w:t>Магомедов Ш.М., Садыков М.М.</w:t>
            </w:r>
          </w:p>
        </w:tc>
        <w:tc>
          <w:tcPr>
            <w:tcW w:w="4394" w:type="dxa"/>
            <w:tcBorders>
              <w:top w:val="single" w:sz="4" w:space="0" w:color="auto"/>
              <w:left w:val="nil"/>
              <w:bottom w:val="single" w:sz="4" w:space="0" w:color="auto"/>
              <w:right w:val="nil"/>
            </w:tcBorders>
          </w:tcPr>
          <w:p w:rsidR="002901C8" w:rsidRDefault="002901C8" w:rsidP="00325762">
            <w:pPr>
              <w:tabs>
                <w:tab w:val="left" w:pos="1418"/>
              </w:tabs>
              <w:ind w:firstLine="0"/>
              <w:rPr>
                <w:szCs w:val="20"/>
              </w:rPr>
            </w:pPr>
            <w:r w:rsidRPr="004632D5">
              <w:rPr>
                <w:szCs w:val="20"/>
              </w:rPr>
              <w:t xml:space="preserve">367032, Россия, РД, г. Махачкала, ул. </w:t>
            </w:r>
          </w:p>
          <w:p w:rsidR="002901C8" w:rsidRPr="004632D5" w:rsidRDefault="002901C8" w:rsidP="00325762">
            <w:pPr>
              <w:tabs>
                <w:tab w:val="left" w:pos="1418"/>
              </w:tabs>
              <w:ind w:firstLine="0"/>
              <w:rPr>
                <w:szCs w:val="20"/>
                <w:lang w:val="en-US"/>
              </w:rPr>
            </w:pPr>
            <w:r w:rsidRPr="004632D5">
              <w:rPr>
                <w:szCs w:val="20"/>
              </w:rPr>
              <w:t>М</w:t>
            </w:r>
            <w:r w:rsidRPr="004632D5">
              <w:rPr>
                <w:szCs w:val="20"/>
                <w:lang w:val="en-US"/>
              </w:rPr>
              <w:t xml:space="preserve">. </w:t>
            </w:r>
            <w:r w:rsidRPr="004632D5">
              <w:rPr>
                <w:szCs w:val="20"/>
              </w:rPr>
              <w:t>Гаджиева</w:t>
            </w:r>
            <w:r w:rsidRPr="004632D5">
              <w:rPr>
                <w:szCs w:val="20"/>
                <w:lang w:val="en-US"/>
              </w:rPr>
              <w:t>, 180.  E-mail: mugudin2017@mail.ru</w:t>
            </w:r>
          </w:p>
        </w:tc>
      </w:tr>
      <w:tr w:rsidR="002901C8" w:rsidRPr="005502A4" w:rsidTr="002901C8">
        <w:trPr>
          <w:trHeight w:val="20"/>
        </w:trPr>
        <w:tc>
          <w:tcPr>
            <w:tcW w:w="4990" w:type="dxa"/>
            <w:tcBorders>
              <w:top w:val="single" w:sz="4" w:space="0" w:color="auto"/>
              <w:left w:val="nil"/>
              <w:bottom w:val="single" w:sz="4" w:space="0" w:color="auto"/>
              <w:right w:val="nil"/>
            </w:tcBorders>
            <w:vAlign w:val="center"/>
          </w:tcPr>
          <w:p w:rsidR="002901C8" w:rsidRPr="002901C8" w:rsidRDefault="002901C8" w:rsidP="002901C8">
            <w:pPr>
              <w:tabs>
                <w:tab w:val="left" w:pos="1418"/>
              </w:tabs>
              <w:ind w:firstLine="0"/>
              <w:jc w:val="left"/>
              <w:rPr>
                <w:szCs w:val="20"/>
                <w:lang w:val="en-US"/>
              </w:rPr>
            </w:pPr>
            <w:r w:rsidRPr="00762D63">
              <w:rPr>
                <w:szCs w:val="20"/>
              </w:rPr>
              <w:t>Сайпуллаев</w:t>
            </w:r>
            <w:r w:rsidRPr="0014628A">
              <w:rPr>
                <w:szCs w:val="20"/>
                <w:lang w:val="en-US"/>
              </w:rPr>
              <w:t xml:space="preserve"> </w:t>
            </w:r>
            <w:r w:rsidRPr="00762D63">
              <w:rPr>
                <w:szCs w:val="20"/>
              </w:rPr>
              <w:t>М</w:t>
            </w:r>
            <w:r w:rsidRPr="0014628A">
              <w:rPr>
                <w:szCs w:val="20"/>
                <w:lang w:val="en-US"/>
              </w:rPr>
              <w:t>.</w:t>
            </w:r>
            <w:r w:rsidRPr="00762D63">
              <w:rPr>
                <w:szCs w:val="20"/>
              </w:rPr>
              <w:t>С</w:t>
            </w:r>
            <w:r w:rsidRPr="0014628A">
              <w:rPr>
                <w:szCs w:val="20"/>
                <w:lang w:val="en-US"/>
              </w:rPr>
              <w:t xml:space="preserve">., </w:t>
            </w:r>
            <w:r w:rsidRPr="00762D63">
              <w:rPr>
                <w:szCs w:val="20"/>
              </w:rPr>
              <w:t>Койчуев</w:t>
            </w:r>
            <w:r w:rsidRPr="0014628A">
              <w:rPr>
                <w:szCs w:val="20"/>
                <w:lang w:val="en-US"/>
              </w:rPr>
              <w:t xml:space="preserve"> </w:t>
            </w:r>
            <w:r w:rsidRPr="00762D63">
              <w:rPr>
                <w:szCs w:val="20"/>
              </w:rPr>
              <w:t>А</w:t>
            </w:r>
            <w:r w:rsidRPr="0014628A">
              <w:rPr>
                <w:szCs w:val="20"/>
                <w:lang w:val="en-US"/>
              </w:rPr>
              <w:t>.</w:t>
            </w:r>
            <w:r w:rsidRPr="00762D63">
              <w:rPr>
                <w:szCs w:val="20"/>
              </w:rPr>
              <w:t>У</w:t>
            </w:r>
            <w:r w:rsidRPr="0014628A">
              <w:rPr>
                <w:szCs w:val="20"/>
                <w:lang w:val="en-US"/>
              </w:rPr>
              <w:t xml:space="preserve">., </w:t>
            </w:r>
            <w:r w:rsidRPr="00762D63">
              <w:rPr>
                <w:szCs w:val="20"/>
              </w:rPr>
              <w:t>Мирзоева</w:t>
            </w:r>
            <w:r w:rsidRPr="0014628A">
              <w:rPr>
                <w:szCs w:val="20"/>
                <w:lang w:val="en-US"/>
              </w:rPr>
              <w:t xml:space="preserve"> </w:t>
            </w:r>
            <w:r w:rsidRPr="00762D63">
              <w:rPr>
                <w:szCs w:val="20"/>
              </w:rPr>
              <w:t>Т</w:t>
            </w:r>
            <w:r w:rsidRPr="0014628A">
              <w:rPr>
                <w:szCs w:val="20"/>
                <w:lang w:val="en-US"/>
              </w:rPr>
              <w:t>.</w:t>
            </w:r>
            <w:r w:rsidRPr="00762D63">
              <w:rPr>
                <w:szCs w:val="20"/>
              </w:rPr>
              <w:t>Б</w:t>
            </w:r>
            <w:r w:rsidRPr="0014628A">
              <w:rPr>
                <w:szCs w:val="20"/>
                <w:lang w:val="en-US"/>
              </w:rPr>
              <w:t>.,</w:t>
            </w:r>
          </w:p>
          <w:p w:rsidR="002901C8" w:rsidRPr="0014628A" w:rsidRDefault="002901C8" w:rsidP="002901C8">
            <w:pPr>
              <w:tabs>
                <w:tab w:val="left" w:pos="1418"/>
              </w:tabs>
              <w:ind w:firstLine="0"/>
              <w:jc w:val="left"/>
              <w:rPr>
                <w:szCs w:val="20"/>
                <w:lang w:val="en-US"/>
              </w:rPr>
            </w:pPr>
            <w:r w:rsidRPr="00762D63">
              <w:rPr>
                <w:szCs w:val="20"/>
              </w:rPr>
              <w:t>Алиев</w:t>
            </w:r>
            <w:r w:rsidRPr="0014628A">
              <w:rPr>
                <w:szCs w:val="20"/>
                <w:lang w:val="en-US"/>
              </w:rPr>
              <w:t xml:space="preserve"> </w:t>
            </w:r>
            <w:r w:rsidRPr="00762D63">
              <w:rPr>
                <w:szCs w:val="20"/>
              </w:rPr>
              <w:t>А</w:t>
            </w:r>
            <w:r w:rsidRPr="0014628A">
              <w:rPr>
                <w:szCs w:val="20"/>
                <w:lang w:val="en-US"/>
              </w:rPr>
              <w:t>.</w:t>
            </w:r>
            <w:r w:rsidRPr="00762D63">
              <w:rPr>
                <w:szCs w:val="20"/>
              </w:rPr>
              <w:t>А</w:t>
            </w:r>
            <w:r w:rsidRPr="0014628A">
              <w:rPr>
                <w:szCs w:val="20"/>
                <w:lang w:val="en-US"/>
              </w:rPr>
              <w:t>.</w:t>
            </w:r>
          </w:p>
        </w:tc>
        <w:tc>
          <w:tcPr>
            <w:tcW w:w="4394" w:type="dxa"/>
            <w:tcBorders>
              <w:top w:val="single" w:sz="4" w:space="0" w:color="auto"/>
              <w:left w:val="nil"/>
              <w:bottom w:val="single" w:sz="4" w:space="0" w:color="auto"/>
              <w:right w:val="nil"/>
            </w:tcBorders>
          </w:tcPr>
          <w:p w:rsidR="002901C8" w:rsidRPr="00A17B61" w:rsidRDefault="002901C8" w:rsidP="00325762">
            <w:pPr>
              <w:tabs>
                <w:tab w:val="left" w:pos="1418"/>
              </w:tabs>
              <w:ind w:firstLine="0"/>
              <w:rPr>
                <w:szCs w:val="20"/>
                <w:lang w:val="en-US"/>
              </w:rPr>
            </w:pPr>
            <w:r w:rsidRPr="004632D5">
              <w:rPr>
                <w:szCs w:val="20"/>
              </w:rPr>
              <w:t>367032, Россия, РД, г. Махачкала, ул. М</w:t>
            </w:r>
            <w:r w:rsidRPr="004632D5">
              <w:rPr>
                <w:szCs w:val="20"/>
                <w:lang w:val="en-US"/>
              </w:rPr>
              <w:t xml:space="preserve">. </w:t>
            </w:r>
            <w:r w:rsidRPr="004632D5">
              <w:rPr>
                <w:szCs w:val="20"/>
              </w:rPr>
              <w:t>Гаджиева</w:t>
            </w:r>
            <w:r w:rsidRPr="004632D5">
              <w:rPr>
                <w:szCs w:val="20"/>
                <w:lang w:val="en-US"/>
              </w:rPr>
              <w:t>, 180.  E-mail:</w:t>
            </w:r>
            <w:r w:rsidRPr="004632D5">
              <w:rPr>
                <w:szCs w:val="20"/>
                <w:shd w:val="clear" w:color="auto" w:fill="FFFFFF"/>
                <w:lang w:val="en-US"/>
              </w:rPr>
              <w:t xml:space="preserve"> gamid-utamish@mail.ru</w:t>
            </w:r>
          </w:p>
        </w:tc>
      </w:tr>
      <w:tr w:rsidR="002901C8" w:rsidRPr="00762D63" w:rsidTr="002901C8">
        <w:trPr>
          <w:trHeight w:val="425"/>
        </w:trPr>
        <w:tc>
          <w:tcPr>
            <w:tcW w:w="4990" w:type="dxa"/>
            <w:tcBorders>
              <w:top w:val="single" w:sz="4" w:space="0" w:color="auto"/>
              <w:left w:val="nil"/>
              <w:bottom w:val="single" w:sz="4" w:space="0" w:color="auto"/>
              <w:right w:val="nil"/>
            </w:tcBorders>
            <w:vAlign w:val="center"/>
          </w:tcPr>
          <w:p w:rsidR="002901C8" w:rsidRPr="002901C8" w:rsidRDefault="002901C8" w:rsidP="002901C8">
            <w:pPr>
              <w:tabs>
                <w:tab w:val="left" w:pos="1418"/>
              </w:tabs>
              <w:ind w:firstLine="0"/>
              <w:jc w:val="left"/>
              <w:rPr>
                <w:szCs w:val="20"/>
              </w:rPr>
            </w:pPr>
            <w:r w:rsidRPr="00762D63">
              <w:rPr>
                <w:szCs w:val="20"/>
              </w:rPr>
              <w:t>Сакидибиров О.П., Джамбулатов З.М., Баратов М.О.</w:t>
            </w:r>
          </w:p>
          <w:p w:rsidR="002901C8" w:rsidRPr="002901C8" w:rsidRDefault="002901C8" w:rsidP="002901C8">
            <w:pPr>
              <w:tabs>
                <w:tab w:val="left" w:pos="1418"/>
              </w:tabs>
              <w:ind w:firstLine="0"/>
              <w:jc w:val="left"/>
              <w:rPr>
                <w:szCs w:val="20"/>
              </w:rPr>
            </w:pPr>
          </w:p>
        </w:tc>
        <w:tc>
          <w:tcPr>
            <w:tcW w:w="4394" w:type="dxa"/>
            <w:tcBorders>
              <w:top w:val="single" w:sz="4" w:space="0" w:color="auto"/>
              <w:left w:val="nil"/>
              <w:bottom w:val="single" w:sz="4" w:space="0" w:color="auto"/>
              <w:right w:val="nil"/>
            </w:tcBorders>
          </w:tcPr>
          <w:p w:rsidR="002901C8" w:rsidRDefault="002901C8" w:rsidP="00325762">
            <w:pPr>
              <w:tabs>
                <w:tab w:val="left" w:pos="1418"/>
              </w:tabs>
              <w:ind w:firstLine="0"/>
              <w:rPr>
                <w:szCs w:val="20"/>
              </w:rPr>
            </w:pPr>
            <w:r w:rsidRPr="004632D5">
              <w:rPr>
                <w:szCs w:val="20"/>
              </w:rPr>
              <w:t xml:space="preserve">367032, Россия, РД, г. Махачкала, ул. </w:t>
            </w:r>
          </w:p>
          <w:p w:rsidR="002901C8" w:rsidRPr="004632D5" w:rsidRDefault="002901C8" w:rsidP="00325762">
            <w:pPr>
              <w:tabs>
                <w:tab w:val="left" w:pos="1418"/>
              </w:tabs>
              <w:ind w:firstLine="0"/>
              <w:rPr>
                <w:szCs w:val="20"/>
              </w:rPr>
            </w:pPr>
            <w:r w:rsidRPr="004632D5">
              <w:rPr>
                <w:szCs w:val="20"/>
              </w:rPr>
              <w:t>М. Гаджиева, 180.  E-mail:</w:t>
            </w:r>
            <w:r w:rsidRPr="004632D5">
              <w:rPr>
                <w:bCs/>
                <w:szCs w:val="20"/>
              </w:rPr>
              <w:t>etbotlih@mail.ru</w:t>
            </w:r>
          </w:p>
        </w:tc>
      </w:tr>
      <w:tr w:rsidR="002901C8" w:rsidRPr="002901C8" w:rsidTr="002901C8">
        <w:trPr>
          <w:trHeight w:val="20"/>
        </w:trPr>
        <w:tc>
          <w:tcPr>
            <w:tcW w:w="4990" w:type="dxa"/>
            <w:tcBorders>
              <w:top w:val="single" w:sz="4" w:space="0" w:color="auto"/>
              <w:left w:val="nil"/>
              <w:bottom w:val="single" w:sz="4" w:space="0" w:color="auto"/>
              <w:right w:val="nil"/>
            </w:tcBorders>
            <w:vAlign w:val="center"/>
          </w:tcPr>
          <w:p w:rsidR="002901C8" w:rsidRDefault="002901C8" w:rsidP="002901C8">
            <w:pPr>
              <w:tabs>
                <w:tab w:val="left" w:pos="1418"/>
              </w:tabs>
              <w:ind w:firstLine="0"/>
              <w:jc w:val="left"/>
              <w:rPr>
                <w:szCs w:val="20"/>
              </w:rPr>
            </w:pPr>
            <w:r w:rsidRPr="00762D63">
              <w:rPr>
                <w:szCs w:val="20"/>
              </w:rPr>
              <w:t>Улимбашев М.Б., Голембовский В.В., Вольный Д.Н.</w:t>
            </w:r>
          </w:p>
          <w:p w:rsidR="002901C8" w:rsidRPr="00762D63" w:rsidRDefault="002901C8" w:rsidP="002901C8">
            <w:pPr>
              <w:tabs>
                <w:tab w:val="left" w:pos="1418"/>
              </w:tabs>
              <w:ind w:firstLine="0"/>
              <w:jc w:val="left"/>
              <w:rPr>
                <w:szCs w:val="20"/>
              </w:rPr>
            </w:pPr>
          </w:p>
        </w:tc>
        <w:tc>
          <w:tcPr>
            <w:tcW w:w="4394" w:type="dxa"/>
            <w:tcBorders>
              <w:top w:val="single" w:sz="4" w:space="0" w:color="auto"/>
              <w:left w:val="nil"/>
              <w:bottom w:val="single" w:sz="4" w:space="0" w:color="auto"/>
              <w:right w:val="nil"/>
            </w:tcBorders>
          </w:tcPr>
          <w:p w:rsidR="002901C8" w:rsidRDefault="002901C8" w:rsidP="00325762">
            <w:pPr>
              <w:tabs>
                <w:tab w:val="left" w:pos="1418"/>
              </w:tabs>
              <w:ind w:firstLine="0"/>
              <w:rPr>
                <w:szCs w:val="20"/>
              </w:rPr>
            </w:pPr>
            <w:r w:rsidRPr="004632D5">
              <w:rPr>
                <w:szCs w:val="20"/>
              </w:rPr>
              <w:t>г. Ставрополь. Тел</w:t>
            </w:r>
            <w:r w:rsidRPr="002901C8">
              <w:rPr>
                <w:szCs w:val="20"/>
              </w:rPr>
              <w:t xml:space="preserve">.:8(918)724-09-26; </w:t>
            </w:r>
          </w:p>
          <w:p w:rsidR="002901C8" w:rsidRPr="00A17B61" w:rsidRDefault="002901C8" w:rsidP="00325762">
            <w:pPr>
              <w:tabs>
                <w:tab w:val="left" w:pos="1418"/>
              </w:tabs>
              <w:ind w:firstLine="0"/>
              <w:rPr>
                <w:szCs w:val="20"/>
              </w:rPr>
            </w:pPr>
            <w:r w:rsidRPr="004632D5">
              <w:rPr>
                <w:szCs w:val="20"/>
                <w:lang w:val="en-US"/>
              </w:rPr>
              <w:t>E</w:t>
            </w:r>
            <w:r w:rsidRPr="00A17B61">
              <w:rPr>
                <w:szCs w:val="20"/>
              </w:rPr>
              <w:t>-</w:t>
            </w:r>
            <w:r w:rsidRPr="004632D5">
              <w:rPr>
                <w:szCs w:val="20"/>
                <w:lang w:val="en-US"/>
              </w:rPr>
              <w:t>mail</w:t>
            </w:r>
            <w:r w:rsidRPr="00A17B61">
              <w:rPr>
                <w:szCs w:val="20"/>
              </w:rPr>
              <w:t xml:space="preserve">: </w:t>
            </w:r>
            <w:hyperlink r:id="rId16" w:history="1">
              <w:r w:rsidRPr="002901C8">
                <w:rPr>
                  <w:rStyle w:val="a8"/>
                  <w:color w:val="auto"/>
                  <w:szCs w:val="20"/>
                  <w:lang w:val="en-US"/>
                </w:rPr>
                <w:t>murat</w:t>
              </w:r>
              <w:r w:rsidRPr="00A17B61">
                <w:rPr>
                  <w:rStyle w:val="a8"/>
                  <w:color w:val="auto"/>
                  <w:szCs w:val="20"/>
                </w:rPr>
                <w:t>-</w:t>
              </w:r>
              <w:r w:rsidRPr="002901C8">
                <w:rPr>
                  <w:rStyle w:val="a8"/>
                  <w:color w:val="auto"/>
                  <w:szCs w:val="20"/>
                  <w:lang w:val="en-US"/>
                </w:rPr>
                <w:t>ul</w:t>
              </w:r>
              <w:r w:rsidRPr="00A17B61">
                <w:rPr>
                  <w:rStyle w:val="a8"/>
                  <w:color w:val="auto"/>
                  <w:szCs w:val="20"/>
                </w:rPr>
                <w:t>@</w:t>
              </w:r>
              <w:r w:rsidRPr="002901C8">
                <w:rPr>
                  <w:rStyle w:val="a8"/>
                  <w:color w:val="auto"/>
                  <w:szCs w:val="20"/>
                  <w:lang w:val="en-US"/>
                </w:rPr>
                <w:t>yandex</w:t>
              </w:r>
              <w:r w:rsidRPr="00A17B61">
                <w:rPr>
                  <w:rStyle w:val="a8"/>
                  <w:color w:val="auto"/>
                  <w:szCs w:val="20"/>
                </w:rPr>
                <w:t>.</w:t>
              </w:r>
              <w:r w:rsidRPr="002901C8">
                <w:rPr>
                  <w:rStyle w:val="a8"/>
                  <w:color w:val="auto"/>
                  <w:szCs w:val="20"/>
                  <w:lang w:val="en-US"/>
                </w:rPr>
                <w:t>ru</w:t>
              </w:r>
            </w:hyperlink>
            <w:r w:rsidRPr="00A17B61">
              <w:rPr>
                <w:sz w:val="28"/>
              </w:rPr>
              <w:t>.</w:t>
            </w:r>
          </w:p>
        </w:tc>
      </w:tr>
      <w:tr w:rsidR="002901C8" w:rsidRPr="00762D63" w:rsidTr="002901C8">
        <w:trPr>
          <w:trHeight w:val="20"/>
        </w:trPr>
        <w:tc>
          <w:tcPr>
            <w:tcW w:w="4990" w:type="dxa"/>
            <w:tcBorders>
              <w:top w:val="single" w:sz="4" w:space="0" w:color="auto"/>
              <w:left w:val="nil"/>
              <w:bottom w:val="single" w:sz="4" w:space="0" w:color="auto"/>
              <w:right w:val="nil"/>
            </w:tcBorders>
            <w:vAlign w:val="center"/>
          </w:tcPr>
          <w:p w:rsidR="002901C8" w:rsidRPr="00762D63" w:rsidRDefault="002901C8" w:rsidP="002901C8">
            <w:pPr>
              <w:tabs>
                <w:tab w:val="left" w:pos="1418"/>
              </w:tabs>
              <w:ind w:firstLine="0"/>
              <w:jc w:val="left"/>
              <w:rPr>
                <w:szCs w:val="20"/>
              </w:rPr>
            </w:pPr>
            <w:r w:rsidRPr="00762D63">
              <w:rPr>
                <w:szCs w:val="20"/>
              </w:rPr>
              <w:t>Фирсов Г.М.,Акимова С.А., Ряднов А.А., Ряднова Т.А., Фирсова Ю.Г.</w:t>
            </w:r>
          </w:p>
        </w:tc>
        <w:tc>
          <w:tcPr>
            <w:tcW w:w="4394" w:type="dxa"/>
            <w:tcBorders>
              <w:top w:val="single" w:sz="4" w:space="0" w:color="auto"/>
              <w:left w:val="nil"/>
              <w:bottom w:val="single" w:sz="4" w:space="0" w:color="auto"/>
              <w:right w:val="nil"/>
            </w:tcBorders>
          </w:tcPr>
          <w:p w:rsidR="002901C8" w:rsidRPr="00762D63" w:rsidRDefault="002901C8" w:rsidP="00325762">
            <w:pPr>
              <w:tabs>
                <w:tab w:val="left" w:pos="1418"/>
              </w:tabs>
              <w:ind w:firstLine="0"/>
              <w:rPr>
                <w:szCs w:val="20"/>
              </w:rPr>
            </w:pPr>
            <w:r w:rsidRPr="00762D63">
              <w:rPr>
                <w:szCs w:val="20"/>
              </w:rPr>
              <w:t xml:space="preserve">г. Волгоград, </w:t>
            </w:r>
            <w:r w:rsidRPr="00762D63">
              <w:rPr>
                <w:szCs w:val="20"/>
                <w:lang w:val="en-US"/>
              </w:rPr>
              <w:t>E</w:t>
            </w:r>
            <w:r w:rsidRPr="00762D63">
              <w:rPr>
                <w:szCs w:val="20"/>
              </w:rPr>
              <w:t>-</w:t>
            </w:r>
            <w:r w:rsidRPr="00762D63">
              <w:rPr>
                <w:szCs w:val="20"/>
                <w:lang w:val="en-US"/>
              </w:rPr>
              <w:t>mail</w:t>
            </w:r>
            <w:r w:rsidRPr="00762D63">
              <w:rPr>
                <w:szCs w:val="20"/>
              </w:rPr>
              <w:t xml:space="preserve">: </w:t>
            </w:r>
            <w:r w:rsidRPr="00762D63">
              <w:rPr>
                <w:szCs w:val="20"/>
                <w:lang w:val="en-US"/>
              </w:rPr>
              <w:t>radnov</w:t>
            </w:r>
            <w:r w:rsidRPr="00762D63">
              <w:rPr>
                <w:szCs w:val="20"/>
              </w:rPr>
              <w:t>@</w:t>
            </w:r>
            <w:r w:rsidRPr="00762D63">
              <w:rPr>
                <w:szCs w:val="20"/>
                <w:lang w:val="en-US"/>
              </w:rPr>
              <w:t>mail</w:t>
            </w:r>
            <w:r w:rsidRPr="00762D63">
              <w:rPr>
                <w:szCs w:val="20"/>
              </w:rPr>
              <w:t>.</w:t>
            </w:r>
            <w:r w:rsidRPr="00762D63">
              <w:rPr>
                <w:szCs w:val="20"/>
                <w:lang w:val="en-US"/>
              </w:rPr>
              <w:t>ru</w:t>
            </w:r>
          </w:p>
        </w:tc>
      </w:tr>
      <w:tr w:rsidR="002901C8" w:rsidRPr="00762D63" w:rsidTr="002901C8">
        <w:trPr>
          <w:trHeight w:val="20"/>
        </w:trPr>
        <w:tc>
          <w:tcPr>
            <w:tcW w:w="4990" w:type="dxa"/>
            <w:tcBorders>
              <w:top w:val="single" w:sz="4" w:space="0" w:color="auto"/>
              <w:left w:val="nil"/>
              <w:bottom w:val="single" w:sz="4" w:space="0" w:color="auto"/>
              <w:right w:val="nil"/>
            </w:tcBorders>
            <w:vAlign w:val="center"/>
          </w:tcPr>
          <w:p w:rsidR="002901C8" w:rsidRPr="00762D63" w:rsidRDefault="002901C8" w:rsidP="002901C8">
            <w:pPr>
              <w:tabs>
                <w:tab w:val="left" w:pos="1418"/>
              </w:tabs>
              <w:ind w:firstLine="0"/>
              <w:jc w:val="left"/>
              <w:rPr>
                <w:szCs w:val="20"/>
              </w:rPr>
            </w:pPr>
            <w:r w:rsidRPr="00762D63">
              <w:rPr>
                <w:szCs w:val="20"/>
              </w:rPr>
              <w:t>Халипаев М.Г., Сакидибиров О.П.</w:t>
            </w:r>
          </w:p>
        </w:tc>
        <w:tc>
          <w:tcPr>
            <w:tcW w:w="4394" w:type="dxa"/>
            <w:tcBorders>
              <w:top w:val="single" w:sz="4" w:space="0" w:color="auto"/>
              <w:left w:val="nil"/>
              <w:bottom w:val="single" w:sz="4" w:space="0" w:color="auto"/>
              <w:right w:val="nil"/>
            </w:tcBorders>
          </w:tcPr>
          <w:p w:rsidR="002901C8" w:rsidRDefault="002901C8" w:rsidP="00325762">
            <w:pPr>
              <w:tabs>
                <w:tab w:val="left" w:pos="1418"/>
              </w:tabs>
              <w:ind w:firstLine="0"/>
              <w:rPr>
                <w:szCs w:val="20"/>
              </w:rPr>
            </w:pPr>
            <w:r w:rsidRPr="00762D63">
              <w:rPr>
                <w:szCs w:val="20"/>
              </w:rPr>
              <w:t xml:space="preserve">367032, Россия, РД, г. Махачкала, ул. </w:t>
            </w:r>
          </w:p>
          <w:p w:rsidR="002901C8" w:rsidRPr="00762D63" w:rsidRDefault="002901C8" w:rsidP="00325762">
            <w:pPr>
              <w:tabs>
                <w:tab w:val="left" w:pos="1418"/>
              </w:tabs>
              <w:ind w:firstLine="0"/>
              <w:rPr>
                <w:szCs w:val="20"/>
              </w:rPr>
            </w:pPr>
            <w:r w:rsidRPr="00762D63">
              <w:rPr>
                <w:szCs w:val="20"/>
              </w:rPr>
              <w:t>М. Гаджиева, 180.</w:t>
            </w:r>
          </w:p>
        </w:tc>
      </w:tr>
      <w:tr w:rsidR="002901C8" w:rsidRPr="00762D63" w:rsidTr="002901C8">
        <w:trPr>
          <w:trHeight w:val="20"/>
        </w:trPr>
        <w:tc>
          <w:tcPr>
            <w:tcW w:w="4990" w:type="dxa"/>
            <w:tcBorders>
              <w:top w:val="single" w:sz="4" w:space="0" w:color="auto"/>
              <w:left w:val="nil"/>
              <w:bottom w:val="single" w:sz="4" w:space="0" w:color="auto"/>
              <w:right w:val="nil"/>
            </w:tcBorders>
            <w:vAlign w:val="center"/>
          </w:tcPr>
          <w:p w:rsidR="002901C8" w:rsidRPr="00762D63" w:rsidRDefault="002901C8" w:rsidP="002901C8">
            <w:pPr>
              <w:tabs>
                <w:tab w:val="left" w:pos="1418"/>
              </w:tabs>
              <w:ind w:firstLine="0"/>
              <w:jc w:val="left"/>
              <w:rPr>
                <w:szCs w:val="20"/>
              </w:rPr>
            </w:pPr>
            <w:r w:rsidRPr="00762D63">
              <w:rPr>
                <w:szCs w:val="20"/>
              </w:rPr>
              <w:t>Ахмедов М.Э</w:t>
            </w:r>
            <w:r>
              <w:rPr>
                <w:szCs w:val="20"/>
              </w:rPr>
              <w:t>., Мукаилов М.Д., Демирова А.Ф.</w:t>
            </w:r>
          </w:p>
          <w:p w:rsidR="002901C8" w:rsidRPr="00762D63" w:rsidRDefault="002901C8" w:rsidP="002901C8">
            <w:pPr>
              <w:tabs>
                <w:tab w:val="left" w:pos="1418"/>
              </w:tabs>
              <w:ind w:firstLine="0"/>
              <w:jc w:val="left"/>
              <w:rPr>
                <w:szCs w:val="20"/>
              </w:rPr>
            </w:pPr>
          </w:p>
        </w:tc>
        <w:tc>
          <w:tcPr>
            <w:tcW w:w="4394" w:type="dxa"/>
            <w:tcBorders>
              <w:top w:val="single" w:sz="4" w:space="0" w:color="auto"/>
              <w:left w:val="nil"/>
              <w:bottom w:val="single" w:sz="4" w:space="0" w:color="auto"/>
              <w:right w:val="nil"/>
            </w:tcBorders>
          </w:tcPr>
          <w:p w:rsidR="002901C8" w:rsidRDefault="002901C8" w:rsidP="00325762">
            <w:pPr>
              <w:tabs>
                <w:tab w:val="left" w:pos="1418"/>
              </w:tabs>
              <w:ind w:firstLine="0"/>
              <w:rPr>
                <w:szCs w:val="20"/>
              </w:rPr>
            </w:pPr>
            <w:r w:rsidRPr="00762D63">
              <w:rPr>
                <w:szCs w:val="20"/>
              </w:rPr>
              <w:t xml:space="preserve">г. Махачкала, ул. М. Гаджиева, 180, </w:t>
            </w:r>
          </w:p>
          <w:p w:rsidR="002901C8" w:rsidRPr="00762D63" w:rsidRDefault="002901C8" w:rsidP="00325762">
            <w:pPr>
              <w:tabs>
                <w:tab w:val="left" w:pos="1418"/>
              </w:tabs>
              <w:ind w:firstLine="0"/>
              <w:rPr>
                <w:bCs/>
                <w:szCs w:val="20"/>
              </w:rPr>
            </w:pPr>
            <w:r w:rsidRPr="00762D63">
              <w:rPr>
                <w:szCs w:val="20"/>
              </w:rPr>
              <w:t>тел.: 89094869605</w:t>
            </w:r>
          </w:p>
        </w:tc>
      </w:tr>
      <w:tr w:rsidR="002901C8" w:rsidRPr="00762D63" w:rsidTr="002901C8">
        <w:trPr>
          <w:trHeight w:val="20"/>
        </w:trPr>
        <w:tc>
          <w:tcPr>
            <w:tcW w:w="4990" w:type="dxa"/>
            <w:tcBorders>
              <w:top w:val="single" w:sz="4" w:space="0" w:color="auto"/>
              <w:left w:val="nil"/>
              <w:bottom w:val="single" w:sz="4" w:space="0" w:color="auto"/>
              <w:right w:val="nil"/>
            </w:tcBorders>
            <w:vAlign w:val="center"/>
          </w:tcPr>
          <w:p w:rsidR="002901C8" w:rsidRPr="00762D63" w:rsidRDefault="002901C8" w:rsidP="002901C8">
            <w:pPr>
              <w:tabs>
                <w:tab w:val="left" w:pos="1418"/>
              </w:tabs>
              <w:ind w:firstLine="0"/>
              <w:jc w:val="left"/>
              <w:rPr>
                <w:szCs w:val="20"/>
              </w:rPr>
            </w:pPr>
            <w:r w:rsidRPr="00762D63">
              <w:rPr>
                <w:szCs w:val="20"/>
              </w:rPr>
              <w:t>Ахмедов М.Э., Мукаилов М.Д., Демирова А.Ф.,Гаджимурадова Р.М., Рахманова Р.А.</w:t>
            </w:r>
          </w:p>
        </w:tc>
        <w:tc>
          <w:tcPr>
            <w:tcW w:w="4394" w:type="dxa"/>
            <w:tcBorders>
              <w:top w:val="single" w:sz="4" w:space="0" w:color="auto"/>
              <w:left w:val="nil"/>
              <w:bottom w:val="single" w:sz="4" w:space="0" w:color="auto"/>
              <w:right w:val="nil"/>
            </w:tcBorders>
          </w:tcPr>
          <w:p w:rsidR="002901C8" w:rsidRDefault="002901C8" w:rsidP="00325762">
            <w:pPr>
              <w:tabs>
                <w:tab w:val="left" w:pos="1418"/>
              </w:tabs>
              <w:ind w:firstLine="0"/>
              <w:rPr>
                <w:szCs w:val="20"/>
              </w:rPr>
            </w:pPr>
            <w:r w:rsidRPr="00762D63">
              <w:rPr>
                <w:szCs w:val="20"/>
              </w:rPr>
              <w:t xml:space="preserve">г. Махачкала, ул. М. Гаджиева, 180, </w:t>
            </w:r>
          </w:p>
          <w:p w:rsidR="002901C8" w:rsidRPr="00762D63" w:rsidRDefault="002901C8" w:rsidP="00325762">
            <w:pPr>
              <w:tabs>
                <w:tab w:val="left" w:pos="1418"/>
              </w:tabs>
              <w:ind w:firstLine="0"/>
              <w:rPr>
                <w:bCs/>
                <w:szCs w:val="20"/>
              </w:rPr>
            </w:pPr>
            <w:r w:rsidRPr="00762D63">
              <w:rPr>
                <w:szCs w:val="20"/>
              </w:rPr>
              <w:t>тел.: 89094869605</w:t>
            </w:r>
          </w:p>
        </w:tc>
      </w:tr>
      <w:tr w:rsidR="002901C8" w:rsidRPr="00762D63" w:rsidTr="002901C8">
        <w:trPr>
          <w:trHeight w:val="20"/>
        </w:trPr>
        <w:tc>
          <w:tcPr>
            <w:tcW w:w="4990" w:type="dxa"/>
            <w:tcBorders>
              <w:top w:val="single" w:sz="4" w:space="0" w:color="auto"/>
              <w:left w:val="nil"/>
              <w:bottom w:val="single" w:sz="4" w:space="0" w:color="auto"/>
              <w:right w:val="nil"/>
            </w:tcBorders>
            <w:vAlign w:val="center"/>
          </w:tcPr>
          <w:p w:rsidR="002901C8" w:rsidRPr="00762D63" w:rsidRDefault="002901C8" w:rsidP="002901C8">
            <w:pPr>
              <w:tabs>
                <w:tab w:val="left" w:pos="1418"/>
              </w:tabs>
              <w:ind w:firstLine="0"/>
              <w:jc w:val="left"/>
              <w:rPr>
                <w:szCs w:val="20"/>
              </w:rPr>
            </w:pPr>
            <w:r w:rsidRPr="00762D63">
              <w:rPr>
                <w:szCs w:val="20"/>
              </w:rPr>
              <w:t>Власова О.К., Котенко С.П., Даудова Т.И.</w:t>
            </w:r>
          </w:p>
        </w:tc>
        <w:tc>
          <w:tcPr>
            <w:tcW w:w="4394" w:type="dxa"/>
            <w:tcBorders>
              <w:top w:val="single" w:sz="4" w:space="0" w:color="auto"/>
              <w:left w:val="nil"/>
              <w:bottom w:val="single" w:sz="4" w:space="0" w:color="auto"/>
              <w:right w:val="nil"/>
            </w:tcBorders>
          </w:tcPr>
          <w:p w:rsidR="002901C8" w:rsidRPr="00762D63" w:rsidRDefault="002901C8" w:rsidP="00325762">
            <w:pPr>
              <w:tabs>
                <w:tab w:val="left" w:pos="1418"/>
              </w:tabs>
              <w:ind w:firstLine="0"/>
              <w:rPr>
                <w:szCs w:val="20"/>
              </w:rPr>
            </w:pPr>
            <w:r w:rsidRPr="00762D63">
              <w:rPr>
                <w:szCs w:val="20"/>
              </w:rPr>
              <w:t>E-mail:</w:t>
            </w:r>
            <w:r w:rsidRPr="00762D63">
              <w:rPr>
                <w:bCs/>
                <w:szCs w:val="20"/>
              </w:rPr>
              <w:t>olastgau@mail.ru</w:t>
            </w:r>
          </w:p>
        </w:tc>
      </w:tr>
      <w:tr w:rsidR="002901C8" w:rsidRPr="00762D63" w:rsidTr="002901C8">
        <w:trPr>
          <w:trHeight w:val="20"/>
        </w:trPr>
        <w:tc>
          <w:tcPr>
            <w:tcW w:w="4990" w:type="dxa"/>
            <w:tcBorders>
              <w:top w:val="single" w:sz="4" w:space="0" w:color="auto"/>
              <w:left w:val="nil"/>
              <w:bottom w:val="single" w:sz="4" w:space="0" w:color="auto"/>
              <w:right w:val="nil"/>
            </w:tcBorders>
            <w:vAlign w:val="center"/>
          </w:tcPr>
          <w:p w:rsidR="002901C8" w:rsidRPr="00762D63" w:rsidRDefault="002901C8" w:rsidP="002901C8">
            <w:pPr>
              <w:tabs>
                <w:tab w:val="left" w:pos="1418"/>
              </w:tabs>
              <w:ind w:firstLine="0"/>
              <w:jc w:val="left"/>
              <w:rPr>
                <w:szCs w:val="20"/>
              </w:rPr>
            </w:pPr>
            <w:r w:rsidRPr="00762D63">
              <w:rPr>
                <w:szCs w:val="20"/>
              </w:rPr>
              <w:t>Демирова А.Ф., Ахмедов М.Э., Мукаилов М.Д.,</w:t>
            </w:r>
          </w:p>
          <w:p w:rsidR="002901C8" w:rsidRPr="00762D63" w:rsidRDefault="002901C8" w:rsidP="002901C8">
            <w:pPr>
              <w:tabs>
                <w:tab w:val="left" w:pos="1418"/>
              </w:tabs>
              <w:ind w:firstLine="0"/>
              <w:jc w:val="left"/>
              <w:rPr>
                <w:szCs w:val="20"/>
              </w:rPr>
            </w:pPr>
            <w:r w:rsidRPr="00762D63">
              <w:rPr>
                <w:szCs w:val="20"/>
              </w:rPr>
              <w:t>Пиняскин В.В., Гаджимурадова Р.М.</w:t>
            </w:r>
          </w:p>
        </w:tc>
        <w:tc>
          <w:tcPr>
            <w:tcW w:w="4394" w:type="dxa"/>
            <w:tcBorders>
              <w:top w:val="single" w:sz="4" w:space="0" w:color="auto"/>
              <w:left w:val="nil"/>
              <w:bottom w:val="single" w:sz="4" w:space="0" w:color="auto"/>
              <w:right w:val="nil"/>
            </w:tcBorders>
          </w:tcPr>
          <w:p w:rsidR="002901C8" w:rsidRDefault="002901C8" w:rsidP="00325762">
            <w:pPr>
              <w:tabs>
                <w:tab w:val="left" w:pos="1418"/>
              </w:tabs>
              <w:ind w:firstLine="0"/>
              <w:rPr>
                <w:szCs w:val="20"/>
              </w:rPr>
            </w:pPr>
            <w:r w:rsidRPr="00762D63">
              <w:rPr>
                <w:szCs w:val="20"/>
              </w:rPr>
              <w:t xml:space="preserve">г. Махачкала, ул. М. Гаджиева, 180, </w:t>
            </w:r>
          </w:p>
          <w:p w:rsidR="002901C8" w:rsidRPr="00762D63" w:rsidRDefault="002901C8" w:rsidP="00325762">
            <w:pPr>
              <w:tabs>
                <w:tab w:val="left" w:pos="1418"/>
              </w:tabs>
              <w:ind w:firstLine="0"/>
              <w:rPr>
                <w:szCs w:val="20"/>
              </w:rPr>
            </w:pPr>
            <w:r w:rsidRPr="00762D63">
              <w:rPr>
                <w:szCs w:val="20"/>
              </w:rPr>
              <w:t>тел.: 89094869605</w:t>
            </w:r>
          </w:p>
        </w:tc>
      </w:tr>
      <w:tr w:rsidR="002901C8" w:rsidRPr="00762D63" w:rsidTr="002901C8">
        <w:trPr>
          <w:trHeight w:val="20"/>
        </w:trPr>
        <w:tc>
          <w:tcPr>
            <w:tcW w:w="4990" w:type="dxa"/>
            <w:tcBorders>
              <w:top w:val="single" w:sz="4" w:space="0" w:color="auto"/>
              <w:left w:val="nil"/>
              <w:bottom w:val="single" w:sz="4" w:space="0" w:color="auto"/>
              <w:right w:val="nil"/>
            </w:tcBorders>
            <w:vAlign w:val="center"/>
          </w:tcPr>
          <w:p w:rsidR="002901C8" w:rsidRDefault="002901C8" w:rsidP="002901C8">
            <w:pPr>
              <w:tabs>
                <w:tab w:val="left" w:pos="1418"/>
              </w:tabs>
              <w:ind w:firstLine="0"/>
              <w:jc w:val="left"/>
              <w:rPr>
                <w:szCs w:val="20"/>
              </w:rPr>
            </w:pPr>
            <w:r w:rsidRPr="00D8519C">
              <w:rPr>
                <w:szCs w:val="20"/>
              </w:rPr>
              <w:t>Исламова Ф.И., Мусаев А.М., Раджабов Г.К.,</w:t>
            </w:r>
          </w:p>
          <w:p w:rsidR="002901C8" w:rsidRPr="00D8519C" w:rsidRDefault="002901C8" w:rsidP="002901C8">
            <w:pPr>
              <w:tabs>
                <w:tab w:val="left" w:pos="1418"/>
              </w:tabs>
              <w:ind w:firstLine="0"/>
              <w:jc w:val="left"/>
              <w:rPr>
                <w:szCs w:val="20"/>
              </w:rPr>
            </w:pPr>
            <w:r w:rsidRPr="00D8519C">
              <w:rPr>
                <w:szCs w:val="20"/>
              </w:rPr>
              <w:t>Исригова Т.А., Мусаева Н.М.</w:t>
            </w:r>
          </w:p>
        </w:tc>
        <w:tc>
          <w:tcPr>
            <w:tcW w:w="4394" w:type="dxa"/>
            <w:tcBorders>
              <w:top w:val="single" w:sz="4" w:space="0" w:color="auto"/>
              <w:left w:val="nil"/>
              <w:bottom w:val="single" w:sz="4" w:space="0" w:color="auto"/>
              <w:right w:val="nil"/>
            </w:tcBorders>
          </w:tcPr>
          <w:p w:rsidR="002901C8" w:rsidRDefault="002901C8" w:rsidP="00325762">
            <w:pPr>
              <w:tabs>
                <w:tab w:val="left" w:pos="1418"/>
              </w:tabs>
              <w:ind w:firstLine="0"/>
              <w:rPr>
                <w:szCs w:val="20"/>
              </w:rPr>
            </w:pPr>
            <w:r w:rsidRPr="00D8519C">
              <w:rPr>
                <w:szCs w:val="20"/>
              </w:rPr>
              <w:t>367032, Россия, РД, г. Махачкала, ул.</w:t>
            </w:r>
          </w:p>
          <w:p w:rsidR="002901C8" w:rsidRPr="00D8519C" w:rsidRDefault="002901C8" w:rsidP="00325762">
            <w:pPr>
              <w:tabs>
                <w:tab w:val="left" w:pos="1418"/>
              </w:tabs>
              <w:ind w:firstLine="0"/>
              <w:rPr>
                <w:szCs w:val="20"/>
              </w:rPr>
            </w:pPr>
            <w:r w:rsidRPr="00D8519C">
              <w:rPr>
                <w:szCs w:val="20"/>
              </w:rPr>
              <w:t xml:space="preserve"> М. Гаджиева, 180.  E-mail:</w:t>
            </w:r>
            <w:r w:rsidRPr="00D8519C">
              <w:rPr>
                <w:bCs/>
                <w:szCs w:val="20"/>
              </w:rPr>
              <w:t>isrigova@mail.ru</w:t>
            </w:r>
          </w:p>
        </w:tc>
      </w:tr>
      <w:tr w:rsidR="002901C8" w:rsidRPr="00762D63" w:rsidTr="002901C8">
        <w:trPr>
          <w:trHeight w:val="922"/>
        </w:trPr>
        <w:tc>
          <w:tcPr>
            <w:tcW w:w="4990" w:type="dxa"/>
            <w:tcBorders>
              <w:top w:val="single" w:sz="4" w:space="0" w:color="auto"/>
              <w:left w:val="nil"/>
              <w:bottom w:val="single" w:sz="4" w:space="0" w:color="auto"/>
              <w:right w:val="nil"/>
            </w:tcBorders>
            <w:vAlign w:val="center"/>
          </w:tcPr>
          <w:p w:rsidR="002901C8" w:rsidRDefault="002901C8" w:rsidP="002901C8">
            <w:pPr>
              <w:tabs>
                <w:tab w:val="left" w:pos="1418"/>
              </w:tabs>
              <w:ind w:firstLine="0"/>
              <w:jc w:val="left"/>
              <w:rPr>
                <w:szCs w:val="20"/>
              </w:rPr>
            </w:pPr>
            <w:r w:rsidRPr="00D8519C">
              <w:rPr>
                <w:szCs w:val="20"/>
              </w:rPr>
              <w:t>Курбанова М.Н., Сураева Н.М.,</w:t>
            </w:r>
          </w:p>
          <w:p w:rsidR="002901C8" w:rsidRDefault="002901C8" w:rsidP="002901C8">
            <w:pPr>
              <w:tabs>
                <w:tab w:val="left" w:pos="1418"/>
              </w:tabs>
              <w:ind w:firstLine="0"/>
              <w:jc w:val="left"/>
              <w:rPr>
                <w:szCs w:val="20"/>
              </w:rPr>
            </w:pPr>
            <w:r w:rsidRPr="00D8519C">
              <w:rPr>
                <w:szCs w:val="20"/>
              </w:rPr>
              <w:t>Самойлов А.В.</w:t>
            </w:r>
          </w:p>
          <w:p w:rsidR="002901C8" w:rsidRDefault="002901C8" w:rsidP="002901C8">
            <w:pPr>
              <w:tabs>
                <w:tab w:val="left" w:pos="1418"/>
              </w:tabs>
              <w:ind w:firstLine="0"/>
              <w:jc w:val="left"/>
              <w:rPr>
                <w:szCs w:val="20"/>
              </w:rPr>
            </w:pPr>
          </w:p>
          <w:p w:rsidR="002901C8" w:rsidRPr="00D8519C" w:rsidRDefault="002901C8" w:rsidP="002901C8">
            <w:pPr>
              <w:tabs>
                <w:tab w:val="left" w:pos="1418"/>
              </w:tabs>
              <w:ind w:firstLine="0"/>
              <w:jc w:val="left"/>
              <w:rPr>
                <w:szCs w:val="20"/>
              </w:rPr>
            </w:pPr>
          </w:p>
        </w:tc>
        <w:tc>
          <w:tcPr>
            <w:tcW w:w="4394" w:type="dxa"/>
            <w:tcBorders>
              <w:top w:val="single" w:sz="4" w:space="0" w:color="auto"/>
              <w:left w:val="nil"/>
              <w:bottom w:val="single" w:sz="4" w:space="0" w:color="auto"/>
              <w:right w:val="nil"/>
            </w:tcBorders>
          </w:tcPr>
          <w:p w:rsidR="002901C8" w:rsidRPr="00D8519C" w:rsidRDefault="002901C8" w:rsidP="00325762">
            <w:pPr>
              <w:ind w:firstLine="0"/>
              <w:rPr>
                <w:szCs w:val="20"/>
              </w:rPr>
            </w:pPr>
            <w:r w:rsidRPr="00D8519C">
              <w:rPr>
                <w:szCs w:val="20"/>
              </w:rPr>
              <w:t xml:space="preserve">«Федеральный научный центр пищевых систем им. В.М. Горбатова» РАН (ВНИИТеК – филиал ФГБНУ «ФНЦ пищевых систем им В.М. Горбатова» РАН). </w:t>
            </w:r>
            <w:r w:rsidRPr="00D8519C">
              <w:rPr>
                <w:szCs w:val="20"/>
                <w:lang w:val="en-US"/>
              </w:rPr>
              <w:t>E</w:t>
            </w:r>
            <w:r w:rsidRPr="00D8519C">
              <w:rPr>
                <w:szCs w:val="20"/>
              </w:rPr>
              <w:t>-</w:t>
            </w:r>
            <w:r w:rsidRPr="00D8519C">
              <w:rPr>
                <w:szCs w:val="20"/>
                <w:lang w:val="en-US"/>
              </w:rPr>
              <w:t>mail</w:t>
            </w:r>
            <w:r w:rsidRPr="00D8519C">
              <w:rPr>
                <w:szCs w:val="20"/>
              </w:rPr>
              <w:t xml:space="preserve">: </w:t>
            </w:r>
            <w:r w:rsidRPr="00D8519C">
              <w:rPr>
                <w:szCs w:val="20"/>
                <w:shd w:val="clear" w:color="auto" w:fill="FFFFFF"/>
              </w:rPr>
              <w:t>sk5969@yandex.ru</w:t>
            </w:r>
          </w:p>
        </w:tc>
      </w:tr>
      <w:tr w:rsidR="002901C8" w:rsidRPr="005502A4" w:rsidTr="002901C8">
        <w:trPr>
          <w:trHeight w:val="20"/>
        </w:trPr>
        <w:tc>
          <w:tcPr>
            <w:tcW w:w="4990" w:type="dxa"/>
            <w:tcBorders>
              <w:top w:val="single" w:sz="4" w:space="0" w:color="auto"/>
              <w:left w:val="nil"/>
              <w:bottom w:val="single" w:sz="4" w:space="0" w:color="auto"/>
              <w:right w:val="nil"/>
            </w:tcBorders>
            <w:vAlign w:val="center"/>
          </w:tcPr>
          <w:p w:rsidR="002901C8" w:rsidRPr="00D8519C" w:rsidRDefault="002901C8" w:rsidP="002901C8">
            <w:pPr>
              <w:tabs>
                <w:tab w:val="left" w:pos="1418"/>
              </w:tabs>
              <w:ind w:firstLine="0"/>
              <w:jc w:val="left"/>
              <w:rPr>
                <w:szCs w:val="20"/>
              </w:rPr>
            </w:pPr>
            <w:r w:rsidRPr="00D8519C">
              <w:rPr>
                <w:szCs w:val="20"/>
              </w:rPr>
              <w:t>Лебедева Н.Г., Коцур В.А., Борисова А.В.</w:t>
            </w:r>
          </w:p>
        </w:tc>
        <w:tc>
          <w:tcPr>
            <w:tcW w:w="4394" w:type="dxa"/>
            <w:tcBorders>
              <w:top w:val="single" w:sz="4" w:space="0" w:color="auto"/>
              <w:left w:val="nil"/>
              <w:bottom w:val="single" w:sz="4" w:space="0" w:color="auto"/>
              <w:right w:val="nil"/>
            </w:tcBorders>
          </w:tcPr>
          <w:p w:rsidR="002901C8" w:rsidRPr="002901C8" w:rsidRDefault="002901C8" w:rsidP="00325762">
            <w:pPr>
              <w:tabs>
                <w:tab w:val="left" w:pos="1418"/>
              </w:tabs>
              <w:ind w:firstLine="0"/>
              <w:rPr>
                <w:szCs w:val="20"/>
                <w:lang w:val="en-US"/>
              </w:rPr>
            </w:pPr>
            <w:r w:rsidRPr="00D8519C">
              <w:rPr>
                <w:szCs w:val="20"/>
              </w:rPr>
              <w:t>г</w:t>
            </w:r>
            <w:r w:rsidRPr="002901C8">
              <w:rPr>
                <w:szCs w:val="20"/>
                <w:lang w:val="en-US"/>
              </w:rPr>
              <w:t xml:space="preserve">. </w:t>
            </w:r>
            <w:r w:rsidRPr="00D8519C">
              <w:rPr>
                <w:szCs w:val="20"/>
              </w:rPr>
              <w:t>Самара</w:t>
            </w:r>
            <w:r w:rsidRPr="002901C8">
              <w:rPr>
                <w:szCs w:val="20"/>
                <w:lang w:val="en-US"/>
              </w:rPr>
              <w:t xml:space="preserve">. </w:t>
            </w:r>
            <w:r w:rsidRPr="00D8519C">
              <w:rPr>
                <w:szCs w:val="20"/>
                <w:lang w:val="en-US"/>
              </w:rPr>
              <w:t>E</w:t>
            </w:r>
            <w:r w:rsidRPr="002901C8">
              <w:rPr>
                <w:szCs w:val="20"/>
                <w:lang w:val="en-US"/>
              </w:rPr>
              <w:t>-</w:t>
            </w:r>
            <w:r w:rsidRPr="00D8519C">
              <w:rPr>
                <w:szCs w:val="20"/>
                <w:lang w:val="en-US"/>
              </w:rPr>
              <w:t>mail</w:t>
            </w:r>
            <w:r w:rsidRPr="002901C8">
              <w:rPr>
                <w:szCs w:val="20"/>
                <w:lang w:val="en-US"/>
              </w:rPr>
              <w:t xml:space="preserve">: </w:t>
            </w:r>
            <w:r w:rsidRPr="00D8519C">
              <w:rPr>
                <w:szCs w:val="20"/>
                <w:lang w:val="en-US"/>
              </w:rPr>
              <w:t>rector</w:t>
            </w:r>
            <w:r w:rsidRPr="002901C8">
              <w:rPr>
                <w:noProof/>
                <w:szCs w:val="20"/>
                <w:lang w:val="en-US" w:eastAsia="ru-RU"/>
              </w:rPr>
              <w:t>@</w:t>
            </w:r>
            <w:r w:rsidRPr="00D8519C">
              <w:rPr>
                <w:noProof/>
                <w:szCs w:val="20"/>
                <w:lang w:val="en-US" w:eastAsia="ru-RU"/>
              </w:rPr>
              <w:t>samtgtu</w:t>
            </w:r>
            <w:r w:rsidRPr="002901C8">
              <w:rPr>
                <w:noProof/>
                <w:szCs w:val="20"/>
                <w:lang w:val="en-US" w:eastAsia="ru-RU"/>
              </w:rPr>
              <w:t>.</w:t>
            </w:r>
            <w:r w:rsidRPr="00D8519C">
              <w:rPr>
                <w:noProof/>
                <w:szCs w:val="20"/>
                <w:lang w:val="en-US" w:eastAsia="ru-RU"/>
              </w:rPr>
              <w:t>ru</w:t>
            </w:r>
          </w:p>
        </w:tc>
      </w:tr>
      <w:tr w:rsidR="002901C8" w:rsidRPr="00762D63" w:rsidTr="002901C8">
        <w:trPr>
          <w:trHeight w:val="20"/>
        </w:trPr>
        <w:tc>
          <w:tcPr>
            <w:tcW w:w="4990" w:type="dxa"/>
            <w:tcBorders>
              <w:top w:val="single" w:sz="4" w:space="0" w:color="auto"/>
              <w:left w:val="nil"/>
              <w:bottom w:val="single" w:sz="4" w:space="0" w:color="auto"/>
              <w:right w:val="nil"/>
            </w:tcBorders>
            <w:vAlign w:val="center"/>
          </w:tcPr>
          <w:p w:rsidR="002901C8" w:rsidRPr="00D8519C" w:rsidRDefault="002901C8" w:rsidP="002901C8">
            <w:pPr>
              <w:tabs>
                <w:tab w:val="left" w:pos="1418"/>
              </w:tabs>
              <w:ind w:firstLine="0"/>
              <w:jc w:val="left"/>
              <w:rPr>
                <w:szCs w:val="20"/>
              </w:rPr>
            </w:pPr>
            <w:r w:rsidRPr="00D8519C">
              <w:rPr>
                <w:szCs w:val="20"/>
              </w:rPr>
              <w:t>Мачулкина В.А., Санникова Т.А., Гулин А.В.,</w:t>
            </w:r>
          </w:p>
          <w:p w:rsidR="002901C8" w:rsidRPr="00D8519C" w:rsidRDefault="002901C8" w:rsidP="002901C8">
            <w:pPr>
              <w:tabs>
                <w:tab w:val="left" w:pos="1418"/>
              </w:tabs>
              <w:ind w:firstLine="0"/>
              <w:jc w:val="left"/>
              <w:rPr>
                <w:szCs w:val="20"/>
              </w:rPr>
            </w:pPr>
            <w:r w:rsidRPr="00D8519C">
              <w:rPr>
                <w:szCs w:val="20"/>
              </w:rPr>
              <w:t>Анишенко М.Ю.</w:t>
            </w:r>
          </w:p>
        </w:tc>
        <w:tc>
          <w:tcPr>
            <w:tcW w:w="4394" w:type="dxa"/>
            <w:tcBorders>
              <w:top w:val="single" w:sz="4" w:space="0" w:color="auto"/>
              <w:left w:val="nil"/>
              <w:bottom w:val="single" w:sz="4" w:space="0" w:color="auto"/>
              <w:right w:val="nil"/>
            </w:tcBorders>
          </w:tcPr>
          <w:p w:rsidR="002901C8" w:rsidRPr="00D8519C" w:rsidRDefault="002901C8" w:rsidP="002901C8">
            <w:pPr>
              <w:spacing w:line="100" w:lineRule="atLeast"/>
              <w:ind w:firstLine="0"/>
              <w:jc w:val="left"/>
              <w:rPr>
                <w:szCs w:val="20"/>
              </w:rPr>
            </w:pPr>
            <w:r>
              <w:rPr>
                <w:szCs w:val="20"/>
              </w:rPr>
              <w:t>г. Камызяк</w:t>
            </w:r>
            <w:r w:rsidRPr="00D8519C">
              <w:rPr>
                <w:szCs w:val="20"/>
              </w:rPr>
              <w:t>, ВНИИ орошаемого овощеводства и бахчеводства — филиал ФГБНУ «ПАФНЦ РАН».</w:t>
            </w:r>
          </w:p>
        </w:tc>
      </w:tr>
      <w:tr w:rsidR="002901C8" w:rsidRPr="005502A4" w:rsidTr="002901C8">
        <w:trPr>
          <w:trHeight w:val="20"/>
        </w:trPr>
        <w:tc>
          <w:tcPr>
            <w:tcW w:w="4990" w:type="dxa"/>
            <w:tcBorders>
              <w:top w:val="single" w:sz="4" w:space="0" w:color="auto"/>
              <w:left w:val="nil"/>
              <w:bottom w:val="single" w:sz="4" w:space="0" w:color="auto"/>
              <w:right w:val="nil"/>
            </w:tcBorders>
            <w:vAlign w:val="center"/>
          </w:tcPr>
          <w:p w:rsidR="002901C8" w:rsidRPr="00D8519C" w:rsidRDefault="002901C8" w:rsidP="002901C8">
            <w:pPr>
              <w:tabs>
                <w:tab w:val="left" w:pos="1418"/>
              </w:tabs>
              <w:ind w:firstLine="0"/>
              <w:jc w:val="left"/>
              <w:rPr>
                <w:szCs w:val="20"/>
              </w:rPr>
            </w:pPr>
            <w:r w:rsidRPr="00D8519C">
              <w:rPr>
                <w:szCs w:val="20"/>
              </w:rPr>
              <w:t>Панахов Т.М., Солтанов Х.А., Наджафова А.Б.</w:t>
            </w:r>
          </w:p>
        </w:tc>
        <w:tc>
          <w:tcPr>
            <w:tcW w:w="4394" w:type="dxa"/>
            <w:tcBorders>
              <w:top w:val="single" w:sz="4" w:space="0" w:color="auto"/>
              <w:left w:val="nil"/>
              <w:bottom w:val="single" w:sz="4" w:space="0" w:color="auto"/>
              <w:right w:val="nil"/>
            </w:tcBorders>
          </w:tcPr>
          <w:p w:rsidR="002901C8" w:rsidRPr="004632D5" w:rsidRDefault="002901C8" w:rsidP="00325762">
            <w:pPr>
              <w:tabs>
                <w:tab w:val="left" w:pos="1418"/>
              </w:tabs>
              <w:ind w:firstLine="0"/>
              <w:rPr>
                <w:szCs w:val="20"/>
                <w:lang w:val="en-US"/>
              </w:rPr>
            </w:pPr>
            <w:r w:rsidRPr="00762D63">
              <w:rPr>
                <w:szCs w:val="20"/>
                <w:lang w:val="en-US"/>
              </w:rPr>
              <w:t>E</w:t>
            </w:r>
            <w:r w:rsidRPr="004632D5">
              <w:rPr>
                <w:szCs w:val="20"/>
                <w:lang w:val="en-US"/>
              </w:rPr>
              <w:t>-</w:t>
            </w:r>
            <w:r w:rsidRPr="00762D63">
              <w:rPr>
                <w:szCs w:val="20"/>
                <w:lang w:val="en-US"/>
              </w:rPr>
              <w:t>mail</w:t>
            </w:r>
            <w:r w:rsidRPr="004632D5">
              <w:rPr>
                <w:szCs w:val="20"/>
                <w:lang w:val="en-US"/>
              </w:rPr>
              <w:t>:</w:t>
            </w:r>
            <w:r>
              <w:rPr>
                <w:szCs w:val="20"/>
                <w:lang w:val="en-US"/>
              </w:rPr>
              <w:t xml:space="preserve"> </w:t>
            </w:r>
            <w:hyperlink r:id="rId17" w:history="1">
              <w:r w:rsidRPr="002901C8">
                <w:rPr>
                  <w:rStyle w:val="a8"/>
                  <w:color w:val="auto"/>
                  <w:szCs w:val="20"/>
                  <w:lang w:val="en-US"/>
                </w:rPr>
                <w:t>azvino@yande.cjm</w:t>
              </w:r>
            </w:hyperlink>
            <w:r w:rsidRPr="00D8519C">
              <w:rPr>
                <w:szCs w:val="20"/>
                <w:lang w:val="en-US"/>
              </w:rPr>
              <w:t xml:space="preserve">   </w:t>
            </w:r>
            <w:r>
              <w:rPr>
                <w:szCs w:val="20"/>
                <w:lang w:val="en-US"/>
              </w:rPr>
              <w:t>ranfasad</w:t>
            </w:r>
            <w:r w:rsidRPr="004632D5">
              <w:rPr>
                <w:szCs w:val="20"/>
                <w:lang w:val="en-US"/>
              </w:rPr>
              <w:t>@</w:t>
            </w:r>
            <w:r>
              <w:rPr>
                <w:szCs w:val="20"/>
                <w:lang w:val="en-US"/>
              </w:rPr>
              <w:t>mail</w:t>
            </w:r>
            <w:r w:rsidRPr="004632D5">
              <w:rPr>
                <w:szCs w:val="20"/>
                <w:lang w:val="en-US"/>
              </w:rPr>
              <w:t>.</w:t>
            </w:r>
            <w:r>
              <w:rPr>
                <w:szCs w:val="20"/>
                <w:lang w:val="en-US"/>
              </w:rPr>
              <w:t>ru</w:t>
            </w:r>
          </w:p>
        </w:tc>
      </w:tr>
      <w:tr w:rsidR="002901C8" w:rsidRPr="00762D63" w:rsidTr="002901C8">
        <w:trPr>
          <w:trHeight w:val="20"/>
        </w:trPr>
        <w:tc>
          <w:tcPr>
            <w:tcW w:w="4990" w:type="dxa"/>
            <w:tcBorders>
              <w:top w:val="single" w:sz="4" w:space="0" w:color="auto"/>
              <w:left w:val="nil"/>
              <w:bottom w:val="single" w:sz="4" w:space="0" w:color="auto"/>
              <w:right w:val="nil"/>
            </w:tcBorders>
            <w:vAlign w:val="center"/>
          </w:tcPr>
          <w:p w:rsidR="002901C8" w:rsidRDefault="002901C8" w:rsidP="002901C8">
            <w:pPr>
              <w:tabs>
                <w:tab w:val="left" w:pos="1418"/>
              </w:tabs>
              <w:ind w:firstLine="0"/>
              <w:jc w:val="left"/>
              <w:rPr>
                <w:szCs w:val="20"/>
              </w:rPr>
            </w:pPr>
            <w:r w:rsidRPr="00D8519C">
              <w:rPr>
                <w:szCs w:val="20"/>
              </w:rPr>
              <w:t>Тимакова Р.Т.</w:t>
            </w:r>
          </w:p>
          <w:p w:rsidR="002901C8" w:rsidRDefault="002901C8" w:rsidP="002901C8">
            <w:pPr>
              <w:tabs>
                <w:tab w:val="left" w:pos="1418"/>
              </w:tabs>
              <w:ind w:firstLine="0"/>
              <w:jc w:val="left"/>
              <w:rPr>
                <w:szCs w:val="20"/>
              </w:rPr>
            </w:pPr>
          </w:p>
          <w:p w:rsidR="002901C8" w:rsidRPr="00D8519C" w:rsidRDefault="002901C8" w:rsidP="002901C8">
            <w:pPr>
              <w:tabs>
                <w:tab w:val="left" w:pos="1418"/>
              </w:tabs>
              <w:ind w:firstLine="0"/>
              <w:jc w:val="left"/>
              <w:rPr>
                <w:szCs w:val="20"/>
              </w:rPr>
            </w:pPr>
          </w:p>
        </w:tc>
        <w:tc>
          <w:tcPr>
            <w:tcW w:w="4394" w:type="dxa"/>
            <w:tcBorders>
              <w:top w:val="single" w:sz="4" w:space="0" w:color="auto"/>
              <w:left w:val="nil"/>
              <w:bottom w:val="single" w:sz="4" w:space="0" w:color="auto"/>
              <w:right w:val="nil"/>
            </w:tcBorders>
          </w:tcPr>
          <w:p w:rsidR="002901C8" w:rsidRPr="00762D63" w:rsidRDefault="002901C8" w:rsidP="00325762">
            <w:pPr>
              <w:ind w:firstLine="0"/>
              <w:rPr>
                <w:szCs w:val="20"/>
              </w:rPr>
            </w:pPr>
            <w:r w:rsidRPr="00762D63">
              <w:rPr>
                <w:szCs w:val="20"/>
              </w:rPr>
              <w:t xml:space="preserve">620144, Российская Федерация, г. Екатеринбург, ул. 8 Марта/Народной Воли, 62/45.Тел.:8-912-24-79-974. </w:t>
            </w:r>
            <w:r w:rsidRPr="00762D63">
              <w:rPr>
                <w:szCs w:val="20"/>
                <w:lang w:val="en-US"/>
              </w:rPr>
              <w:t>E</w:t>
            </w:r>
            <w:r w:rsidRPr="00762D63">
              <w:rPr>
                <w:szCs w:val="20"/>
              </w:rPr>
              <w:t>-</w:t>
            </w:r>
            <w:r w:rsidRPr="00762D63">
              <w:rPr>
                <w:szCs w:val="20"/>
                <w:lang w:val="en-US"/>
              </w:rPr>
              <w:t>mail</w:t>
            </w:r>
            <w:r w:rsidRPr="00762D63">
              <w:rPr>
                <w:szCs w:val="20"/>
              </w:rPr>
              <w:t>:</w:t>
            </w:r>
            <w:r w:rsidRPr="00762D63">
              <w:rPr>
                <w:szCs w:val="20"/>
                <w:lang w:val="en-US"/>
              </w:rPr>
              <w:t>trt</w:t>
            </w:r>
            <w:r w:rsidRPr="00762D63">
              <w:rPr>
                <w:szCs w:val="20"/>
              </w:rPr>
              <w:t>64@</w:t>
            </w:r>
            <w:r w:rsidRPr="00762D63">
              <w:rPr>
                <w:szCs w:val="20"/>
                <w:lang w:val="en-US"/>
              </w:rPr>
              <w:t>mail</w:t>
            </w:r>
            <w:r w:rsidRPr="00762D63">
              <w:rPr>
                <w:szCs w:val="20"/>
              </w:rPr>
              <w:t>.</w:t>
            </w:r>
            <w:r w:rsidRPr="00762D63">
              <w:rPr>
                <w:szCs w:val="20"/>
                <w:lang w:val="en-US"/>
              </w:rPr>
              <w:t>ru</w:t>
            </w:r>
          </w:p>
        </w:tc>
      </w:tr>
      <w:tr w:rsidR="002901C8" w:rsidRPr="00D8519C" w:rsidTr="002901C8">
        <w:trPr>
          <w:trHeight w:val="20"/>
        </w:trPr>
        <w:tc>
          <w:tcPr>
            <w:tcW w:w="4990" w:type="dxa"/>
            <w:tcBorders>
              <w:top w:val="single" w:sz="4" w:space="0" w:color="auto"/>
              <w:left w:val="nil"/>
              <w:bottom w:val="single" w:sz="4" w:space="0" w:color="auto"/>
              <w:right w:val="nil"/>
            </w:tcBorders>
            <w:vAlign w:val="center"/>
          </w:tcPr>
          <w:p w:rsidR="002901C8" w:rsidRPr="00762D63" w:rsidRDefault="002901C8" w:rsidP="002901C8">
            <w:pPr>
              <w:pStyle w:val="af9"/>
              <w:tabs>
                <w:tab w:val="left" w:pos="1418"/>
              </w:tabs>
              <w:spacing w:after="0"/>
              <w:ind w:firstLine="0"/>
              <w:jc w:val="left"/>
              <w:rPr>
                <w:szCs w:val="20"/>
              </w:rPr>
            </w:pPr>
            <w:r w:rsidRPr="00762D63">
              <w:rPr>
                <w:szCs w:val="20"/>
              </w:rPr>
              <w:t>Хоконова М.Б., Цагоева О.К.</w:t>
            </w:r>
          </w:p>
        </w:tc>
        <w:tc>
          <w:tcPr>
            <w:tcW w:w="4394" w:type="dxa"/>
            <w:tcBorders>
              <w:top w:val="single" w:sz="4" w:space="0" w:color="auto"/>
              <w:left w:val="nil"/>
              <w:bottom w:val="single" w:sz="4" w:space="0" w:color="auto"/>
              <w:right w:val="nil"/>
            </w:tcBorders>
          </w:tcPr>
          <w:p w:rsidR="002901C8" w:rsidRPr="00D8519C" w:rsidRDefault="002901C8" w:rsidP="00325762">
            <w:pPr>
              <w:tabs>
                <w:tab w:val="left" w:pos="1418"/>
              </w:tabs>
              <w:ind w:firstLine="34"/>
              <w:rPr>
                <w:bCs/>
                <w:szCs w:val="20"/>
              </w:rPr>
            </w:pPr>
            <w:r>
              <w:rPr>
                <w:szCs w:val="20"/>
              </w:rPr>
              <w:t>г</w:t>
            </w:r>
            <w:r w:rsidRPr="00D8519C">
              <w:rPr>
                <w:szCs w:val="20"/>
              </w:rPr>
              <w:t xml:space="preserve">. </w:t>
            </w:r>
            <w:r>
              <w:rPr>
                <w:szCs w:val="20"/>
              </w:rPr>
              <w:t xml:space="preserve">Нальчик. </w:t>
            </w:r>
            <w:r w:rsidRPr="00D8519C">
              <w:rPr>
                <w:szCs w:val="20"/>
                <w:lang w:val="en-US"/>
              </w:rPr>
              <w:t>E</w:t>
            </w:r>
            <w:r w:rsidRPr="00D8519C">
              <w:rPr>
                <w:szCs w:val="20"/>
              </w:rPr>
              <w:t>-</w:t>
            </w:r>
            <w:r w:rsidRPr="00D8519C">
              <w:rPr>
                <w:szCs w:val="20"/>
                <w:lang w:val="en-US"/>
              </w:rPr>
              <w:t>mail</w:t>
            </w:r>
            <w:r w:rsidRPr="00D8519C">
              <w:rPr>
                <w:szCs w:val="20"/>
              </w:rPr>
              <w:t xml:space="preserve">: </w:t>
            </w:r>
            <w:r w:rsidRPr="00D8519C">
              <w:rPr>
                <w:bCs/>
                <w:szCs w:val="20"/>
                <w:lang w:val="en-US"/>
              </w:rPr>
              <w:t>dinakbgsha</w:t>
            </w:r>
            <w:r w:rsidRPr="00D8519C">
              <w:rPr>
                <w:bCs/>
                <w:szCs w:val="20"/>
              </w:rPr>
              <w:t>77@</w:t>
            </w:r>
            <w:r w:rsidRPr="00D8519C">
              <w:rPr>
                <w:bCs/>
                <w:szCs w:val="20"/>
                <w:lang w:val="en-US"/>
              </w:rPr>
              <w:t>mail</w:t>
            </w:r>
            <w:r w:rsidRPr="00D8519C">
              <w:rPr>
                <w:bCs/>
                <w:szCs w:val="20"/>
              </w:rPr>
              <w:t>.</w:t>
            </w:r>
            <w:r w:rsidRPr="00D8519C">
              <w:rPr>
                <w:bCs/>
                <w:szCs w:val="20"/>
                <w:lang w:val="en-US"/>
              </w:rPr>
              <w:t>ru</w:t>
            </w:r>
          </w:p>
        </w:tc>
      </w:tr>
    </w:tbl>
    <w:p w:rsidR="00D217EF" w:rsidRDefault="00D217EF" w:rsidP="00D217EF">
      <w:pPr>
        <w:tabs>
          <w:tab w:val="left" w:pos="1418"/>
        </w:tabs>
        <w:ind w:firstLine="567"/>
        <w:contextualSpacing/>
        <w:jc w:val="center"/>
        <w:rPr>
          <w:b/>
        </w:rPr>
      </w:pPr>
    </w:p>
    <w:p w:rsidR="00D217EF" w:rsidRDefault="00D217EF" w:rsidP="00D217EF">
      <w:pPr>
        <w:tabs>
          <w:tab w:val="left" w:pos="1418"/>
        </w:tabs>
        <w:ind w:firstLine="567"/>
        <w:contextualSpacing/>
        <w:jc w:val="center"/>
        <w:rPr>
          <w:b/>
        </w:rPr>
      </w:pPr>
    </w:p>
    <w:p w:rsidR="00D217EF" w:rsidRDefault="00D217EF" w:rsidP="00D217EF">
      <w:pPr>
        <w:tabs>
          <w:tab w:val="left" w:pos="1418"/>
        </w:tabs>
        <w:ind w:firstLine="567"/>
        <w:contextualSpacing/>
        <w:jc w:val="center"/>
        <w:rPr>
          <w:b/>
        </w:rPr>
      </w:pPr>
    </w:p>
    <w:p w:rsidR="00D217EF" w:rsidRDefault="00D217EF" w:rsidP="00D217EF">
      <w:pPr>
        <w:tabs>
          <w:tab w:val="left" w:pos="1418"/>
        </w:tabs>
        <w:ind w:firstLine="567"/>
        <w:contextualSpacing/>
        <w:jc w:val="center"/>
        <w:rPr>
          <w:b/>
        </w:rPr>
      </w:pPr>
    </w:p>
    <w:p w:rsidR="00D217EF" w:rsidRDefault="00D217EF" w:rsidP="00D217EF">
      <w:pPr>
        <w:tabs>
          <w:tab w:val="left" w:pos="1418"/>
        </w:tabs>
        <w:ind w:firstLine="567"/>
        <w:contextualSpacing/>
        <w:jc w:val="center"/>
        <w:rPr>
          <w:b/>
        </w:rPr>
      </w:pPr>
    </w:p>
    <w:p w:rsidR="00D217EF" w:rsidRDefault="00D217EF" w:rsidP="00D217EF">
      <w:pPr>
        <w:tabs>
          <w:tab w:val="left" w:pos="1418"/>
        </w:tabs>
        <w:ind w:firstLine="567"/>
        <w:contextualSpacing/>
        <w:jc w:val="center"/>
        <w:rPr>
          <w:b/>
        </w:rPr>
      </w:pPr>
    </w:p>
    <w:p w:rsidR="00D217EF" w:rsidRDefault="00D217EF" w:rsidP="00D217EF">
      <w:pPr>
        <w:tabs>
          <w:tab w:val="left" w:pos="1418"/>
        </w:tabs>
        <w:ind w:firstLine="567"/>
        <w:contextualSpacing/>
        <w:jc w:val="center"/>
        <w:rPr>
          <w:b/>
        </w:rPr>
      </w:pPr>
    </w:p>
    <w:p w:rsidR="00D217EF" w:rsidRDefault="00D217EF" w:rsidP="00D217EF">
      <w:pPr>
        <w:tabs>
          <w:tab w:val="left" w:pos="1418"/>
        </w:tabs>
        <w:ind w:firstLine="567"/>
        <w:contextualSpacing/>
        <w:jc w:val="center"/>
        <w:rPr>
          <w:b/>
        </w:rPr>
      </w:pPr>
    </w:p>
    <w:p w:rsidR="00D217EF" w:rsidRDefault="00D217EF" w:rsidP="00D217EF">
      <w:pPr>
        <w:tabs>
          <w:tab w:val="left" w:pos="1418"/>
        </w:tabs>
        <w:ind w:firstLine="567"/>
        <w:contextualSpacing/>
        <w:jc w:val="center"/>
        <w:rPr>
          <w:b/>
        </w:rPr>
      </w:pPr>
    </w:p>
    <w:p w:rsidR="00D217EF" w:rsidRDefault="00D217EF" w:rsidP="00D217EF">
      <w:pPr>
        <w:tabs>
          <w:tab w:val="left" w:pos="1418"/>
        </w:tabs>
        <w:ind w:firstLine="567"/>
        <w:contextualSpacing/>
        <w:jc w:val="center"/>
        <w:rPr>
          <w:b/>
        </w:rPr>
      </w:pPr>
    </w:p>
    <w:p w:rsidR="00D217EF" w:rsidRDefault="00D217EF" w:rsidP="00D217EF">
      <w:pPr>
        <w:tabs>
          <w:tab w:val="left" w:pos="1418"/>
        </w:tabs>
        <w:ind w:firstLine="567"/>
        <w:contextualSpacing/>
        <w:jc w:val="center"/>
        <w:rPr>
          <w:b/>
        </w:rPr>
      </w:pPr>
    </w:p>
    <w:p w:rsidR="00D217EF" w:rsidRDefault="00D217EF" w:rsidP="00D217EF">
      <w:pPr>
        <w:tabs>
          <w:tab w:val="left" w:pos="1418"/>
        </w:tabs>
        <w:ind w:firstLine="567"/>
        <w:contextualSpacing/>
        <w:jc w:val="center"/>
        <w:rPr>
          <w:b/>
        </w:rPr>
      </w:pPr>
    </w:p>
    <w:p w:rsidR="00D217EF" w:rsidRDefault="00D217EF" w:rsidP="00D217EF">
      <w:pPr>
        <w:tabs>
          <w:tab w:val="left" w:pos="1418"/>
        </w:tabs>
        <w:ind w:firstLine="567"/>
        <w:contextualSpacing/>
        <w:jc w:val="center"/>
        <w:rPr>
          <w:b/>
        </w:rPr>
      </w:pPr>
    </w:p>
    <w:p w:rsidR="00D217EF" w:rsidRDefault="00D217EF" w:rsidP="00D217EF">
      <w:pPr>
        <w:tabs>
          <w:tab w:val="left" w:pos="1418"/>
        </w:tabs>
        <w:ind w:firstLine="567"/>
        <w:contextualSpacing/>
        <w:jc w:val="center"/>
        <w:rPr>
          <w:b/>
        </w:rPr>
      </w:pPr>
      <w:r w:rsidRPr="000A1049">
        <w:rPr>
          <w:b/>
        </w:rPr>
        <w:lastRenderedPageBreak/>
        <w:t>ПРАВИЛА ДЛЯ АВТОРОВ ЖУРНАЛА</w:t>
      </w:r>
      <w:r w:rsidRPr="000A1049">
        <w:rPr>
          <w:b/>
        </w:rPr>
        <w:tab/>
        <w:t>«ПРОБЛЕМЫ РАЗВИТИЯ АПК РЕГИОНА»</w:t>
      </w:r>
    </w:p>
    <w:p w:rsidR="00D217EF" w:rsidRDefault="00D217EF" w:rsidP="00D217EF">
      <w:pPr>
        <w:tabs>
          <w:tab w:val="left" w:pos="1418"/>
        </w:tabs>
        <w:ind w:firstLine="567"/>
        <w:contextualSpacing/>
      </w:pPr>
    </w:p>
    <w:p w:rsidR="00D217EF" w:rsidRPr="00D217EF" w:rsidRDefault="00D217EF" w:rsidP="00D217EF">
      <w:pPr>
        <w:tabs>
          <w:tab w:val="left" w:pos="1418"/>
        </w:tabs>
        <w:ind w:firstLine="567"/>
        <w:contextualSpacing/>
        <w:rPr>
          <w:sz w:val="19"/>
          <w:szCs w:val="19"/>
        </w:rPr>
      </w:pPr>
      <w:r w:rsidRPr="00D217EF">
        <w:rPr>
          <w:sz w:val="19"/>
          <w:szCs w:val="19"/>
        </w:rPr>
        <w:t>Важным условием для принятия статей в журнал «Проблемы развития АПК региона» является их соответствие ниже перечисленным правилам. При наличии отклонений от них направленные материалы рассматриваться не будут. В этом случае редакция обязуется оповестить о своем решении авторов не позднее, чем через 1 месяц со дня их получения. Оригиналы и копии присланных статей авторам не возвращаются. Материалы должны присылаться по адресу: 367032, Республика Дагестан, г. Махачкала, ул. М. Гаджиева, 180. Тел./факс: (8722) 67-92-44; 89064489122; E-mail:dgsnauka@list.ru.</w:t>
      </w:r>
    </w:p>
    <w:p w:rsidR="00D217EF" w:rsidRPr="00D217EF" w:rsidRDefault="00D217EF" w:rsidP="00D217EF">
      <w:pPr>
        <w:tabs>
          <w:tab w:val="left" w:pos="1418"/>
        </w:tabs>
        <w:ind w:firstLine="567"/>
        <w:contextualSpacing/>
        <w:rPr>
          <w:sz w:val="19"/>
          <w:szCs w:val="19"/>
        </w:rPr>
      </w:pPr>
      <w:r w:rsidRPr="00D217EF">
        <w:rPr>
          <w:sz w:val="19"/>
          <w:szCs w:val="19"/>
        </w:rPr>
        <w:t>Редакция рекомендует авторам присылать статьи заказной корреспонденцией, экспресс-почтой (на дискете 3,5 дюйма, CD или DVD дисках) или доставлять самостоятельно; также их можно направлять по электронной почте: dgsnauka@list.ru. Электронный вариант статьи рассматривается как оригинал, в связи с чем авторам рекомендуется перед отправкой материалов в редакцию проверить соответствие текста на цифровом носителе распечатанному варианту статьи.</w:t>
      </w:r>
    </w:p>
    <w:p w:rsidR="00D217EF" w:rsidRDefault="00D217EF" w:rsidP="00D217EF">
      <w:pPr>
        <w:tabs>
          <w:tab w:val="left" w:pos="1418"/>
        </w:tabs>
        <w:ind w:firstLine="567"/>
        <w:contextualSpacing/>
        <w:rPr>
          <w:sz w:val="19"/>
          <w:szCs w:val="19"/>
        </w:rPr>
      </w:pPr>
      <w:r w:rsidRPr="00D217EF">
        <w:rPr>
          <w:sz w:val="19"/>
          <w:szCs w:val="19"/>
        </w:rPr>
        <w:t>Статья может содержать до 10-15 машинописных страниц (18 тыс. знаков с пробелами), включая рисунки, таблицы и список литературы. Электронный вариант статьи должен быть подготовлен в виде файла MSWord-2000 и следующих версий в формате *.doc для ОС Windows и содержать текст статьи и весь иллюстративный материал (фотографии, графики, таблицы) с подписями.</w:t>
      </w:r>
    </w:p>
    <w:p w:rsidR="00FA567D" w:rsidRPr="00FA567D" w:rsidRDefault="00FA567D" w:rsidP="00D217EF">
      <w:pPr>
        <w:tabs>
          <w:tab w:val="left" w:pos="1418"/>
        </w:tabs>
        <w:ind w:firstLine="567"/>
        <w:contextualSpacing/>
        <w:rPr>
          <w:sz w:val="19"/>
          <w:szCs w:val="19"/>
        </w:rPr>
      </w:pPr>
      <w:r>
        <w:rPr>
          <w:sz w:val="19"/>
          <w:szCs w:val="19"/>
        </w:rPr>
        <w:t>В случае обнаружения в статье не оформленных заимствований, сомнительного авторства</w:t>
      </w:r>
      <w:r w:rsidR="00FA57CD">
        <w:rPr>
          <w:sz w:val="19"/>
          <w:szCs w:val="19"/>
        </w:rPr>
        <w:t>,</w:t>
      </w:r>
      <w:r>
        <w:rPr>
          <w:sz w:val="19"/>
          <w:szCs w:val="19"/>
        </w:rPr>
        <w:t xml:space="preserve"> дублирования </w:t>
      </w:r>
      <w:r w:rsidRPr="00FA567D">
        <w:rPr>
          <w:sz w:val="19"/>
          <w:szCs w:val="19"/>
        </w:rPr>
        <w:t>статей, радакция оставлет за собой право отзыва статьи.</w:t>
      </w:r>
    </w:p>
    <w:p w:rsidR="00D217EF" w:rsidRPr="00FA567D" w:rsidRDefault="00D217EF" w:rsidP="00D217EF">
      <w:pPr>
        <w:tabs>
          <w:tab w:val="left" w:pos="1418"/>
        </w:tabs>
        <w:ind w:firstLine="567"/>
        <w:contextualSpacing/>
        <w:rPr>
          <w:b/>
          <w:sz w:val="19"/>
          <w:szCs w:val="19"/>
        </w:rPr>
      </w:pPr>
      <w:r w:rsidRPr="00FA567D">
        <w:rPr>
          <w:b/>
          <w:sz w:val="19"/>
          <w:szCs w:val="19"/>
        </w:rPr>
        <w:t>Правила оформления статьи</w:t>
      </w:r>
    </w:p>
    <w:p w:rsidR="00D217EF" w:rsidRPr="00FA567D" w:rsidRDefault="00D217EF" w:rsidP="00D217EF">
      <w:pPr>
        <w:tabs>
          <w:tab w:val="left" w:pos="1418"/>
        </w:tabs>
        <w:ind w:firstLine="567"/>
        <w:contextualSpacing/>
        <w:rPr>
          <w:sz w:val="19"/>
          <w:szCs w:val="19"/>
        </w:rPr>
      </w:pPr>
      <w:r w:rsidRPr="00FA567D">
        <w:rPr>
          <w:sz w:val="19"/>
          <w:szCs w:val="19"/>
        </w:rPr>
        <w:t>1. Все элементы статьи должны быть оформлены в следующем формате:</w:t>
      </w:r>
    </w:p>
    <w:p w:rsidR="00D217EF" w:rsidRPr="00FA567D" w:rsidRDefault="00D217EF" w:rsidP="00D217EF">
      <w:pPr>
        <w:tabs>
          <w:tab w:val="left" w:pos="1418"/>
        </w:tabs>
        <w:ind w:firstLine="567"/>
        <w:contextualSpacing/>
        <w:rPr>
          <w:sz w:val="19"/>
          <w:szCs w:val="19"/>
          <w:lang w:val="en-US"/>
        </w:rPr>
      </w:pPr>
      <w:r w:rsidRPr="00FA567D">
        <w:rPr>
          <w:sz w:val="19"/>
          <w:szCs w:val="19"/>
        </w:rPr>
        <w:t>А</w:t>
      </w:r>
      <w:r w:rsidRPr="00FA567D">
        <w:rPr>
          <w:sz w:val="19"/>
          <w:szCs w:val="19"/>
          <w:lang w:val="en-US"/>
        </w:rPr>
        <w:t xml:space="preserve">. </w:t>
      </w:r>
      <w:r w:rsidRPr="00FA567D">
        <w:rPr>
          <w:sz w:val="19"/>
          <w:szCs w:val="19"/>
        </w:rPr>
        <w:t>Шрифт</w:t>
      </w:r>
      <w:r w:rsidRPr="00FA567D">
        <w:rPr>
          <w:sz w:val="19"/>
          <w:szCs w:val="19"/>
          <w:lang w:val="en-US"/>
        </w:rPr>
        <w:t xml:space="preserve">: Times New Roman, </w:t>
      </w:r>
      <w:r w:rsidRPr="00FA567D">
        <w:rPr>
          <w:sz w:val="19"/>
          <w:szCs w:val="19"/>
        </w:rPr>
        <w:t>размер</w:t>
      </w:r>
      <w:r w:rsidRPr="00FA567D">
        <w:rPr>
          <w:sz w:val="19"/>
          <w:szCs w:val="19"/>
          <w:lang w:val="en-US"/>
        </w:rPr>
        <w:t xml:space="preserve"> 14 </w:t>
      </w:r>
    </w:p>
    <w:p w:rsidR="00D217EF" w:rsidRPr="00FA567D" w:rsidRDefault="00D217EF" w:rsidP="00D217EF">
      <w:pPr>
        <w:tabs>
          <w:tab w:val="left" w:pos="1418"/>
        </w:tabs>
        <w:ind w:firstLine="567"/>
        <w:contextualSpacing/>
        <w:rPr>
          <w:sz w:val="19"/>
          <w:szCs w:val="19"/>
        </w:rPr>
      </w:pPr>
      <w:r w:rsidRPr="00FA567D">
        <w:rPr>
          <w:sz w:val="19"/>
          <w:szCs w:val="19"/>
        </w:rPr>
        <w:t xml:space="preserve">Б. Абзац: отступ слева 0,8 см, справа 0 см, перед и после 0 см, выравнивание - по ширине, а заголовки и названия разделов статьи - по центру, межстрочный интервал – одинарный </w:t>
      </w:r>
    </w:p>
    <w:p w:rsidR="00D217EF" w:rsidRPr="00FA567D" w:rsidRDefault="00D217EF" w:rsidP="00D217EF">
      <w:pPr>
        <w:tabs>
          <w:tab w:val="left" w:pos="1418"/>
        </w:tabs>
        <w:ind w:firstLine="567"/>
        <w:contextualSpacing/>
        <w:rPr>
          <w:sz w:val="19"/>
          <w:szCs w:val="19"/>
        </w:rPr>
      </w:pPr>
      <w:r w:rsidRPr="00FA567D">
        <w:rPr>
          <w:sz w:val="19"/>
          <w:szCs w:val="19"/>
        </w:rPr>
        <w:t xml:space="preserve">В. Поля страницы: слева и справа по 2 см, сверху 3 см, снизу 1 см. </w:t>
      </w:r>
    </w:p>
    <w:p w:rsidR="00D217EF" w:rsidRPr="00FA567D" w:rsidRDefault="00D217EF" w:rsidP="00D217EF">
      <w:pPr>
        <w:tabs>
          <w:tab w:val="left" w:pos="1418"/>
        </w:tabs>
        <w:ind w:firstLine="567"/>
        <w:contextualSpacing/>
        <w:rPr>
          <w:sz w:val="19"/>
          <w:szCs w:val="19"/>
        </w:rPr>
      </w:pPr>
      <w:r w:rsidRPr="00FA567D">
        <w:rPr>
          <w:sz w:val="19"/>
          <w:szCs w:val="19"/>
        </w:rPr>
        <w:t xml:space="preserve">Г. Текст на английском языке должен иметь начертание  «курсив» </w:t>
      </w:r>
    </w:p>
    <w:p w:rsidR="00D217EF" w:rsidRPr="00FA567D" w:rsidRDefault="00D217EF" w:rsidP="00D217EF">
      <w:pPr>
        <w:tabs>
          <w:tab w:val="left" w:pos="1418"/>
        </w:tabs>
        <w:ind w:firstLine="567"/>
        <w:contextualSpacing/>
        <w:rPr>
          <w:sz w:val="19"/>
          <w:szCs w:val="19"/>
        </w:rPr>
      </w:pPr>
      <w:r w:rsidRPr="00FA567D">
        <w:rPr>
          <w:sz w:val="19"/>
          <w:szCs w:val="19"/>
        </w:rPr>
        <w:t>2. Обязательные элементы статьи и порядок их расположения на листе:</w:t>
      </w:r>
    </w:p>
    <w:p w:rsidR="00D217EF" w:rsidRPr="00FA567D" w:rsidRDefault="00D217EF" w:rsidP="00D217EF">
      <w:pPr>
        <w:tabs>
          <w:tab w:val="left" w:pos="1418"/>
        </w:tabs>
        <w:ind w:firstLine="567"/>
        <w:contextualSpacing/>
        <w:rPr>
          <w:sz w:val="19"/>
          <w:szCs w:val="19"/>
        </w:rPr>
      </w:pPr>
      <w:r w:rsidRPr="00FA567D">
        <w:rPr>
          <w:sz w:val="19"/>
          <w:szCs w:val="19"/>
        </w:rPr>
        <w:t>УДК – выравнивание слева</w:t>
      </w:r>
    </w:p>
    <w:p w:rsidR="00D217EF" w:rsidRPr="00FA567D" w:rsidRDefault="00D217EF" w:rsidP="00D217EF">
      <w:pPr>
        <w:tabs>
          <w:tab w:val="left" w:pos="1418"/>
        </w:tabs>
        <w:ind w:firstLine="567"/>
        <w:contextualSpacing/>
        <w:rPr>
          <w:sz w:val="19"/>
          <w:szCs w:val="19"/>
        </w:rPr>
      </w:pPr>
      <w:r w:rsidRPr="00FA567D">
        <w:rPr>
          <w:sz w:val="19"/>
          <w:szCs w:val="19"/>
        </w:rPr>
        <w:t>Следующей строкой заголовок: начертание – «полужирное», ВСЕ ПРОПИСНЫЕ, выравнивание – по центру</w:t>
      </w:r>
    </w:p>
    <w:p w:rsidR="00D217EF" w:rsidRPr="00FA567D" w:rsidRDefault="00D217EF" w:rsidP="00D217EF">
      <w:pPr>
        <w:tabs>
          <w:tab w:val="left" w:pos="1418"/>
        </w:tabs>
        <w:ind w:firstLine="567"/>
        <w:contextualSpacing/>
        <w:rPr>
          <w:sz w:val="19"/>
          <w:szCs w:val="19"/>
        </w:rPr>
      </w:pPr>
      <w:r w:rsidRPr="00FA567D">
        <w:rPr>
          <w:sz w:val="19"/>
          <w:szCs w:val="19"/>
        </w:rPr>
        <w:t>Через строку авторы: начертание – «полужирное», ВСЕ ПРОПИСНЫЕ, выравнивание – слева, вначале инициалы, потом фамилия, далее регалии строчными буквами.</w:t>
      </w:r>
    </w:p>
    <w:p w:rsidR="00D217EF" w:rsidRPr="00FA567D" w:rsidRDefault="00D217EF" w:rsidP="00D217EF">
      <w:pPr>
        <w:tabs>
          <w:tab w:val="left" w:pos="1418"/>
        </w:tabs>
        <w:ind w:firstLine="567"/>
        <w:contextualSpacing/>
        <w:rPr>
          <w:sz w:val="19"/>
          <w:szCs w:val="19"/>
        </w:rPr>
      </w:pPr>
      <w:r w:rsidRPr="00FA567D">
        <w:rPr>
          <w:sz w:val="19"/>
          <w:szCs w:val="19"/>
        </w:rPr>
        <w:t>Следующей строкой дается место работы.</w:t>
      </w:r>
    </w:p>
    <w:p w:rsidR="00D217EF" w:rsidRPr="00FA567D" w:rsidRDefault="00D217EF" w:rsidP="00D217EF">
      <w:pPr>
        <w:tabs>
          <w:tab w:val="left" w:pos="1418"/>
        </w:tabs>
        <w:ind w:firstLine="567"/>
        <w:contextualSpacing/>
        <w:rPr>
          <w:b/>
          <w:i/>
          <w:sz w:val="19"/>
          <w:szCs w:val="19"/>
        </w:rPr>
      </w:pPr>
      <w:r w:rsidRPr="00FA567D">
        <w:rPr>
          <w:b/>
          <w:i/>
          <w:sz w:val="19"/>
          <w:szCs w:val="19"/>
        </w:rPr>
        <w:t>Например:</w:t>
      </w:r>
    </w:p>
    <w:p w:rsidR="00D217EF" w:rsidRPr="00FA567D" w:rsidRDefault="00D217EF" w:rsidP="00D217EF">
      <w:pPr>
        <w:tabs>
          <w:tab w:val="left" w:pos="1418"/>
        </w:tabs>
        <w:ind w:firstLine="567"/>
        <w:contextualSpacing/>
        <w:rPr>
          <w:sz w:val="19"/>
          <w:szCs w:val="19"/>
        </w:rPr>
      </w:pPr>
      <w:r w:rsidRPr="00FA567D">
        <w:rPr>
          <w:sz w:val="19"/>
          <w:szCs w:val="19"/>
        </w:rPr>
        <w:t>М. М. МАГАМЕДОВ, канд. экон. наук, доцент</w:t>
      </w:r>
    </w:p>
    <w:p w:rsidR="00D217EF" w:rsidRPr="00FA567D" w:rsidRDefault="00D217EF" w:rsidP="00D217EF">
      <w:pPr>
        <w:tabs>
          <w:tab w:val="left" w:pos="1418"/>
        </w:tabs>
        <w:ind w:firstLine="567"/>
        <w:contextualSpacing/>
        <w:rPr>
          <w:sz w:val="19"/>
          <w:szCs w:val="19"/>
        </w:rPr>
      </w:pPr>
      <w:r w:rsidRPr="00FA567D">
        <w:rPr>
          <w:sz w:val="19"/>
          <w:szCs w:val="19"/>
        </w:rPr>
        <w:t>ФГБОУ ВО «Дагестанский ГАУ», г. Махачкала</w:t>
      </w:r>
    </w:p>
    <w:p w:rsidR="00D217EF" w:rsidRPr="00FA567D" w:rsidRDefault="00D217EF" w:rsidP="00D217EF">
      <w:pPr>
        <w:tabs>
          <w:tab w:val="left" w:pos="1418"/>
        </w:tabs>
        <w:ind w:firstLine="567"/>
        <w:contextualSpacing/>
        <w:rPr>
          <w:sz w:val="19"/>
          <w:szCs w:val="19"/>
        </w:rPr>
      </w:pPr>
      <w:r w:rsidRPr="00FA567D">
        <w:rPr>
          <w:sz w:val="19"/>
          <w:szCs w:val="19"/>
        </w:rPr>
        <w:t xml:space="preserve">Если авторов несколько и у них разное место работы, верхним индексом отмечается фамилия и соответствующее место работы, например: </w:t>
      </w:r>
    </w:p>
    <w:p w:rsidR="00D217EF" w:rsidRPr="00FA567D" w:rsidRDefault="00D217EF" w:rsidP="00D217EF">
      <w:pPr>
        <w:tabs>
          <w:tab w:val="left" w:pos="1418"/>
        </w:tabs>
        <w:ind w:firstLine="567"/>
        <w:contextualSpacing/>
        <w:rPr>
          <w:sz w:val="19"/>
          <w:szCs w:val="19"/>
        </w:rPr>
      </w:pPr>
      <w:r w:rsidRPr="00FA567D">
        <w:rPr>
          <w:sz w:val="19"/>
          <w:szCs w:val="19"/>
        </w:rPr>
        <w:t>М. М. МАГАМЕДОВ</w:t>
      </w:r>
      <w:r w:rsidRPr="00FA567D">
        <w:rPr>
          <w:sz w:val="19"/>
          <w:szCs w:val="19"/>
          <w:vertAlign w:val="superscript"/>
        </w:rPr>
        <w:t>1</w:t>
      </w:r>
      <w:r w:rsidRPr="00FA567D">
        <w:rPr>
          <w:sz w:val="19"/>
          <w:szCs w:val="19"/>
        </w:rPr>
        <w:t>, канд. экон. наук, доцент</w:t>
      </w:r>
    </w:p>
    <w:p w:rsidR="00D217EF" w:rsidRPr="00FA567D" w:rsidRDefault="00D217EF" w:rsidP="00D217EF">
      <w:pPr>
        <w:tabs>
          <w:tab w:val="left" w:pos="1418"/>
        </w:tabs>
        <w:ind w:firstLine="567"/>
        <w:contextualSpacing/>
        <w:rPr>
          <w:sz w:val="19"/>
          <w:szCs w:val="19"/>
        </w:rPr>
      </w:pPr>
      <w:r w:rsidRPr="00FA567D">
        <w:rPr>
          <w:sz w:val="19"/>
          <w:szCs w:val="19"/>
        </w:rPr>
        <w:t>А. А. АХМЕДОВ</w:t>
      </w:r>
      <w:r w:rsidRPr="00FA567D">
        <w:rPr>
          <w:sz w:val="19"/>
          <w:szCs w:val="19"/>
          <w:vertAlign w:val="superscript"/>
        </w:rPr>
        <w:t>2</w:t>
      </w:r>
      <w:r w:rsidRPr="00FA567D">
        <w:rPr>
          <w:sz w:val="19"/>
          <w:szCs w:val="19"/>
        </w:rPr>
        <w:t>, д-р экон. наук, профессор</w:t>
      </w:r>
    </w:p>
    <w:p w:rsidR="00D217EF" w:rsidRPr="00FA567D" w:rsidRDefault="00D217EF" w:rsidP="00D217EF">
      <w:pPr>
        <w:tabs>
          <w:tab w:val="left" w:pos="1418"/>
        </w:tabs>
        <w:ind w:firstLine="567"/>
        <w:contextualSpacing/>
        <w:rPr>
          <w:sz w:val="19"/>
          <w:szCs w:val="19"/>
        </w:rPr>
      </w:pPr>
      <w:r w:rsidRPr="00FA567D">
        <w:rPr>
          <w:sz w:val="19"/>
          <w:szCs w:val="19"/>
          <w:vertAlign w:val="superscript"/>
        </w:rPr>
        <w:t>1</w:t>
      </w:r>
      <w:r w:rsidRPr="00FA567D">
        <w:rPr>
          <w:sz w:val="19"/>
          <w:szCs w:val="19"/>
        </w:rPr>
        <w:t>ФГБОУ ВО «Дагестанский ГАУ», г. Махачкала</w:t>
      </w:r>
    </w:p>
    <w:p w:rsidR="00D217EF" w:rsidRPr="00FA567D" w:rsidRDefault="00D217EF" w:rsidP="00D217EF">
      <w:pPr>
        <w:tabs>
          <w:tab w:val="left" w:pos="1418"/>
        </w:tabs>
        <w:ind w:firstLine="567"/>
        <w:contextualSpacing/>
        <w:rPr>
          <w:sz w:val="19"/>
          <w:szCs w:val="19"/>
        </w:rPr>
      </w:pPr>
      <w:r w:rsidRPr="00FA567D">
        <w:rPr>
          <w:sz w:val="19"/>
          <w:szCs w:val="19"/>
          <w:vertAlign w:val="superscript"/>
        </w:rPr>
        <w:t>2</w:t>
      </w:r>
      <w:r w:rsidRPr="00FA567D">
        <w:rPr>
          <w:sz w:val="19"/>
          <w:szCs w:val="19"/>
        </w:rPr>
        <w:t>ФГБОУ ВО «ДГУ», г. Махачкала</w:t>
      </w:r>
    </w:p>
    <w:p w:rsidR="00D217EF" w:rsidRPr="00FA567D" w:rsidRDefault="00D217EF" w:rsidP="00D217EF">
      <w:pPr>
        <w:tabs>
          <w:tab w:val="left" w:pos="1418"/>
        </w:tabs>
        <w:ind w:firstLine="567"/>
        <w:contextualSpacing/>
        <w:rPr>
          <w:sz w:val="19"/>
          <w:szCs w:val="19"/>
        </w:rPr>
      </w:pPr>
      <w:r w:rsidRPr="00FA567D">
        <w:rPr>
          <w:sz w:val="19"/>
          <w:szCs w:val="19"/>
        </w:rPr>
        <w:t>Далее через интервал: Аннотация. Текст аннотации в формате, как указано в 1-м пункте настоящих правил.</w:t>
      </w:r>
    </w:p>
    <w:p w:rsidR="00D217EF" w:rsidRPr="00FA567D" w:rsidRDefault="00D217EF" w:rsidP="00D217EF">
      <w:pPr>
        <w:tabs>
          <w:tab w:val="left" w:pos="1418"/>
        </w:tabs>
        <w:ind w:firstLine="567"/>
        <w:contextualSpacing/>
        <w:rPr>
          <w:sz w:val="19"/>
          <w:szCs w:val="19"/>
        </w:rPr>
      </w:pPr>
      <w:r w:rsidRPr="00FA567D">
        <w:rPr>
          <w:sz w:val="19"/>
          <w:szCs w:val="19"/>
        </w:rPr>
        <w:t>Следующей строкой: A</w:t>
      </w:r>
      <w:r w:rsidRPr="00FA567D">
        <w:rPr>
          <w:sz w:val="19"/>
          <w:szCs w:val="19"/>
          <w:lang w:val="en-US"/>
        </w:rPr>
        <w:t>bstract</w:t>
      </w:r>
      <w:r w:rsidRPr="00FA567D">
        <w:rPr>
          <w:sz w:val="19"/>
          <w:szCs w:val="19"/>
        </w:rPr>
        <w:t>. Текст аннотации на английском языке в формате, как указано в 1-м пункте настоящего правила.</w:t>
      </w:r>
    </w:p>
    <w:p w:rsidR="00D217EF" w:rsidRPr="00FA567D" w:rsidRDefault="00D217EF" w:rsidP="00D217EF">
      <w:pPr>
        <w:tabs>
          <w:tab w:val="left" w:pos="1418"/>
        </w:tabs>
        <w:ind w:firstLine="567"/>
        <w:contextualSpacing/>
        <w:rPr>
          <w:sz w:val="19"/>
          <w:szCs w:val="19"/>
        </w:rPr>
      </w:pPr>
      <w:r w:rsidRPr="00FA567D">
        <w:rPr>
          <w:sz w:val="19"/>
          <w:szCs w:val="19"/>
        </w:rPr>
        <w:t>Следующей строкой: Ключевые слова. Несколько (6-10) ключевых слов, связанных с темой статьи, в формате, как указано в 1-м пункте настоящего правила.</w:t>
      </w:r>
    </w:p>
    <w:p w:rsidR="00D217EF" w:rsidRPr="00FA567D" w:rsidRDefault="00D217EF" w:rsidP="00D217EF">
      <w:pPr>
        <w:tabs>
          <w:tab w:val="left" w:pos="1418"/>
        </w:tabs>
        <w:ind w:firstLine="567"/>
        <w:contextualSpacing/>
        <w:rPr>
          <w:sz w:val="19"/>
          <w:szCs w:val="19"/>
        </w:rPr>
      </w:pPr>
      <w:r w:rsidRPr="00FA567D">
        <w:rPr>
          <w:sz w:val="19"/>
          <w:szCs w:val="19"/>
        </w:rPr>
        <w:t>Следующей строкой: Keywords. Несколько (6-10) ключевых слов на английском языке, связанных с темой статьи, в формате, как указано в 1-м пункте настоящих правил.</w:t>
      </w:r>
    </w:p>
    <w:p w:rsidR="00D217EF" w:rsidRPr="00FA567D" w:rsidRDefault="00D217EF" w:rsidP="00D217EF">
      <w:pPr>
        <w:tabs>
          <w:tab w:val="left" w:pos="1418"/>
        </w:tabs>
        <w:ind w:firstLine="567"/>
        <w:contextualSpacing/>
        <w:rPr>
          <w:sz w:val="19"/>
          <w:szCs w:val="19"/>
        </w:rPr>
      </w:pPr>
      <w:r w:rsidRPr="00FA567D">
        <w:rPr>
          <w:sz w:val="19"/>
          <w:szCs w:val="19"/>
        </w:rPr>
        <w:t>Далее через интервал текст статьи в формате, как указано в 1-м пункте настоящего правила.</w:t>
      </w:r>
    </w:p>
    <w:p w:rsidR="00D217EF" w:rsidRPr="00FA567D" w:rsidRDefault="00D217EF" w:rsidP="00D217EF">
      <w:pPr>
        <w:tabs>
          <w:tab w:val="left" w:pos="1418"/>
        </w:tabs>
        <w:ind w:firstLine="567"/>
        <w:contextualSpacing/>
        <w:rPr>
          <w:sz w:val="19"/>
          <w:szCs w:val="19"/>
        </w:rPr>
      </w:pPr>
      <w:r w:rsidRPr="00FA567D">
        <w:rPr>
          <w:sz w:val="19"/>
          <w:szCs w:val="19"/>
        </w:rPr>
        <w:t>В тексте не даются концевые сноски типа - 1, сноску необходимо внести в список литературы, а в тексте в квадратных скобках указать порядковый номер источника из списка литературы [4]. Если это просто уточнение или справка, дать ее в скобках после соответствующего текста в статье (это уточнение или справка).</w:t>
      </w:r>
    </w:p>
    <w:p w:rsidR="00D217EF" w:rsidRPr="00FA567D" w:rsidRDefault="00D217EF" w:rsidP="00D217EF">
      <w:pPr>
        <w:tabs>
          <w:tab w:val="left" w:pos="1418"/>
        </w:tabs>
        <w:ind w:firstLine="567"/>
        <w:contextualSpacing/>
        <w:rPr>
          <w:b/>
          <w:sz w:val="19"/>
          <w:szCs w:val="19"/>
          <w:u w:val="single"/>
        </w:rPr>
      </w:pPr>
      <w:r w:rsidRPr="00FA567D">
        <w:rPr>
          <w:b/>
          <w:sz w:val="19"/>
          <w:szCs w:val="19"/>
          <w:u w:val="single"/>
        </w:rPr>
        <w:t xml:space="preserve">Таблицы. </w:t>
      </w:r>
    </w:p>
    <w:p w:rsidR="00D217EF" w:rsidRPr="00D217EF" w:rsidRDefault="00D217EF" w:rsidP="00D217EF">
      <w:pPr>
        <w:tabs>
          <w:tab w:val="left" w:pos="1418"/>
        </w:tabs>
        <w:ind w:firstLine="567"/>
        <w:contextualSpacing/>
        <w:rPr>
          <w:sz w:val="19"/>
          <w:szCs w:val="19"/>
        </w:rPr>
      </w:pPr>
      <w:r w:rsidRPr="00D217EF">
        <w:rPr>
          <w:sz w:val="19"/>
          <w:szCs w:val="19"/>
        </w:rPr>
        <w:t>Заголовок таблицы: Начинается со слова «Таблица» и номера таблицы, тире и с большой буквы название таблицы. Шрифт: размер 14, полужирный, выравнивание – по центру, межстрочный интервал – одинарный, например:</w:t>
      </w:r>
    </w:p>
    <w:p w:rsidR="00D217EF" w:rsidRDefault="00D217EF" w:rsidP="00D217EF">
      <w:pPr>
        <w:tabs>
          <w:tab w:val="left" w:pos="1418"/>
        </w:tabs>
        <w:ind w:firstLine="567"/>
        <w:contextualSpacing/>
        <w:jc w:val="center"/>
        <w:rPr>
          <w:b/>
        </w:rPr>
      </w:pPr>
      <w:r>
        <w:rPr>
          <w:b/>
        </w:rPr>
        <w:t>Таблица 1 – Название таблицы</w:t>
      </w:r>
    </w:p>
    <w:p w:rsidR="00FA567D" w:rsidRPr="005C0684" w:rsidRDefault="00FA567D" w:rsidP="00D217EF">
      <w:pPr>
        <w:tabs>
          <w:tab w:val="left" w:pos="1418"/>
        </w:tabs>
        <w:ind w:firstLine="567"/>
        <w:contextualSpacing/>
        <w:jc w:val="center"/>
        <w:rPr>
          <w:b/>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3"/>
        <w:gridCol w:w="3603"/>
        <w:gridCol w:w="1926"/>
        <w:gridCol w:w="1476"/>
        <w:gridCol w:w="1843"/>
      </w:tblGrid>
      <w:tr w:rsidR="00D217EF" w:rsidRPr="00681E7C" w:rsidTr="009D3C6D">
        <w:trPr>
          <w:trHeight w:val="23"/>
          <w:jc w:val="center"/>
        </w:trPr>
        <w:tc>
          <w:tcPr>
            <w:tcW w:w="503" w:type="dxa"/>
            <w:vMerge w:val="restart"/>
            <w:tcBorders>
              <w:top w:val="single" w:sz="4" w:space="0" w:color="000000"/>
              <w:left w:val="single" w:sz="4" w:space="0" w:color="000000"/>
              <w:bottom w:val="single" w:sz="4" w:space="0" w:color="000000"/>
              <w:right w:val="single" w:sz="4" w:space="0" w:color="000000"/>
            </w:tcBorders>
            <w:vAlign w:val="center"/>
            <w:hideMark/>
          </w:tcPr>
          <w:p w:rsidR="00D217EF" w:rsidRPr="00681E7C" w:rsidRDefault="00D217EF" w:rsidP="009D3C6D">
            <w:pPr>
              <w:tabs>
                <w:tab w:val="left" w:pos="1418"/>
              </w:tabs>
              <w:ind w:firstLine="567"/>
              <w:contextualSpacing/>
            </w:pPr>
            <w:r w:rsidRPr="00681E7C">
              <w:t>№ п/п</w:t>
            </w:r>
          </w:p>
        </w:tc>
        <w:tc>
          <w:tcPr>
            <w:tcW w:w="3603" w:type="dxa"/>
            <w:vMerge w:val="restart"/>
            <w:tcBorders>
              <w:top w:val="single" w:sz="4" w:space="0" w:color="000000"/>
              <w:left w:val="single" w:sz="4" w:space="0" w:color="000000"/>
              <w:bottom w:val="single" w:sz="4" w:space="0" w:color="000000"/>
              <w:right w:val="single" w:sz="4" w:space="0" w:color="000000"/>
            </w:tcBorders>
            <w:vAlign w:val="center"/>
            <w:hideMark/>
          </w:tcPr>
          <w:p w:rsidR="00D217EF" w:rsidRPr="00681E7C" w:rsidRDefault="00D217EF" w:rsidP="009D3C6D">
            <w:pPr>
              <w:tabs>
                <w:tab w:val="left" w:pos="1418"/>
              </w:tabs>
              <w:ind w:firstLine="0"/>
              <w:contextualSpacing/>
            </w:pPr>
            <w:r w:rsidRPr="00681E7C">
              <w:t>Наименование показателя</w:t>
            </w:r>
          </w:p>
        </w:tc>
        <w:tc>
          <w:tcPr>
            <w:tcW w:w="3402" w:type="dxa"/>
            <w:gridSpan w:val="2"/>
            <w:tcBorders>
              <w:top w:val="single" w:sz="4" w:space="0" w:color="000000"/>
              <w:left w:val="single" w:sz="4" w:space="0" w:color="000000"/>
              <w:bottom w:val="single" w:sz="4" w:space="0" w:color="000000"/>
              <w:right w:val="single" w:sz="4" w:space="0" w:color="000000"/>
            </w:tcBorders>
            <w:vAlign w:val="center"/>
            <w:hideMark/>
          </w:tcPr>
          <w:p w:rsidR="00D217EF" w:rsidRPr="00681E7C" w:rsidRDefault="00D217EF" w:rsidP="009D3C6D">
            <w:pPr>
              <w:tabs>
                <w:tab w:val="left" w:pos="1418"/>
              </w:tabs>
              <w:ind w:firstLine="0"/>
              <w:contextualSpacing/>
            </w:pPr>
            <w:r w:rsidRPr="00681E7C">
              <w:t>Количество действующего вещества</w:t>
            </w:r>
          </w:p>
        </w:tc>
        <w:tc>
          <w:tcPr>
            <w:tcW w:w="1843" w:type="dxa"/>
            <w:vMerge w:val="restart"/>
            <w:tcBorders>
              <w:top w:val="single" w:sz="4" w:space="0" w:color="000000"/>
              <w:left w:val="single" w:sz="4" w:space="0" w:color="000000"/>
              <w:bottom w:val="single" w:sz="4" w:space="0" w:color="000000"/>
              <w:right w:val="single" w:sz="4" w:space="0" w:color="000000"/>
            </w:tcBorders>
            <w:vAlign w:val="center"/>
            <w:hideMark/>
          </w:tcPr>
          <w:p w:rsidR="00D217EF" w:rsidRPr="00681E7C" w:rsidRDefault="00D217EF" w:rsidP="009D3C6D">
            <w:pPr>
              <w:tabs>
                <w:tab w:val="left" w:pos="1418"/>
              </w:tabs>
              <w:ind w:firstLine="0"/>
              <w:contextualSpacing/>
            </w:pPr>
            <w:r w:rsidRPr="00681E7C">
              <w:t>Влияние на урожайность, кг/га</w:t>
            </w:r>
          </w:p>
        </w:tc>
      </w:tr>
      <w:tr w:rsidR="00D217EF" w:rsidRPr="00681E7C" w:rsidTr="009D3C6D">
        <w:trPr>
          <w:trHeight w:val="23"/>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217EF" w:rsidRPr="00681E7C" w:rsidRDefault="00D217EF" w:rsidP="009D3C6D">
            <w:pPr>
              <w:widowControl/>
              <w:tabs>
                <w:tab w:val="left" w:pos="1418"/>
              </w:tabs>
              <w:ind w:firstLine="567"/>
              <w:contextualSpacing/>
              <w:jc w:val="left"/>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217EF" w:rsidRPr="00681E7C" w:rsidRDefault="00D217EF" w:rsidP="009D3C6D">
            <w:pPr>
              <w:widowControl/>
              <w:tabs>
                <w:tab w:val="left" w:pos="1418"/>
              </w:tabs>
              <w:ind w:firstLine="0"/>
              <w:contextualSpacing/>
              <w:jc w:val="left"/>
            </w:pPr>
          </w:p>
        </w:tc>
        <w:tc>
          <w:tcPr>
            <w:tcW w:w="1926" w:type="dxa"/>
            <w:tcBorders>
              <w:top w:val="single" w:sz="4" w:space="0" w:color="000000"/>
              <w:left w:val="single" w:sz="4" w:space="0" w:color="000000"/>
              <w:bottom w:val="single" w:sz="4" w:space="0" w:color="000000"/>
              <w:right w:val="single" w:sz="4" w:space="0" w:color="000000"/>
            </w:tcBorders>
            <w:vAlign w:val="center"/>
            <w:hideMark/>
          </w:tcPr>
          <w:p w:rsidR="00D217EF" w:rsidRPr="00681E7C" w:rsidRDefault="00D217EF" w:rsidP="009D3C6D">
            <w:pPr>
              <w:tabs>
                <w:tab w:val="left" w:pos="1418"/>
              </w:tabs>
              <w:ind w:firstLine="0"/>
              <w:contextualSpacing/>
              <w:jc w:val="center"/>
            </w:pPr>
            <w:r w:rsidRPr="00681E7C">
              <w:t>грамм</w:t>
            </w:r>
          </w:p>
        </w:tc>
        <w:tc>
          <w:tcPr>
            <w:tcW w:w="1476" w:type="dxa"/>
            <w:tcBorders>
              <w:top w:val="single" w:sz="4" w:space="0" w:color="000000"/>
              <w:left w:val="single" w:sz="4" w:space="0" w:color="000000"/>
              <w:bottom w:val="single" w:sz="4" w:space="0" w:color="000000"/>
              <w:right w:val="single" w:sz="4" w:space="0" w:color="000000"/>
            </w:tcBorders>
            <w:vAlign w:val="center"/>
            <w:hideMark/>
          </w:tcPr>
          <w:p w:rsidR="00D217EF" w:rsidRPr="00681E7C" w:rsidRDefault="00D217EF" w:rsidP="009D3C6D">
            <w:pPr>
              <w:tabs>
                <w:tab w:val="left" w:pos="1418"/>
              </w:tabs>
              <w:ind w:firstLine="0"/>
              <w:contextualSpacing/>
              <w:jc w:val="center"/>
            </w:pPr>
            <w:r w:rsidRPr="00681E7C">
              <w:t>%</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217EF" w:rsidRPr="00681E7C" w:rsidRDefault="00D217EF" w:rsidP="009D3C6D">
            <w:pPr>
              <w:widowControl/>
              <w:tabs>
                <w:tab w:val="left" w:pos="1418"/>
              </w:tabs>
              <w:ind w:firstLine="0"/>
              <w:contextualSpacing/>
              <w:jc w:val="left"/>
            </w:pPr>
          </w:p>
        </w:tc>
      </w:tr>
      <w:tr w:rsidR="00D217EF" w:rsidRPr="00681E7C" w:rsidTr="009D3C6D">
        <w:trPr>
          <w:trHeight w:val="23"/>
          <w:jc w:val="center"/>
        </w:trPr>
        <w:tc>
          <w:tcPr>
            <w:tcW w:w="503" w:type="dxa"/>
            <w:tcBorders>
              <w:top w:val="single" w:sz="4" w:space="0" w:color="000000"/>
              <w:left w:val="single" w:sz="4" w:space="0" w:color="000000"/>
              <w:bottom w:val="single" w:sz="4" w:space="0" w:color="000000"/>
              <w:right w:val="single" w:sz="4" w:space="0" w:color="000000"/>
            </w:tcBorders>
            <w:hideMark/>
          </w:tcPr>
          <w:p w:rsidR="00D217EF" w:rsidRPr="00681E7C" w:rsidRDefault="00D217EF" w:rsidP="009D3C6D">
            <w:pPr>
              <w:tabs>
                <w:tab w:val="left" w:pos="1418"/>
              </w:tabs>
              <w:ind w:firstLine="567"/>
              <w:contextualSpacing/>
            </w:pPr>
            <w:r w:rsidRPr="00681E7C">
              <w:t>1</w:t>
            </w:r>
          </w:p>
        </w:tc>
        <w:tc>
          <w:tcPr>
            <w:tcW w:w="3603" w:type="dxa"/>
            <w:tcBorders>
              <w:top w:val="single" w:sz="4" w:space="0" w:color="000000"/>
              <w:left w:val="single" w:sz="4" w:space="0" w:color="000000"/>
              <w:bottom w:val="single" w:sz="4" w:space="0" w:color="000000"/>
              <w:right w:val="single" w:sz="4" w:space="0" w:color="000000"/>
            </w:tcBorders>
            <w:hideMark/>
          </w:tcPr>
          <w:p w:rsidR="00D217EF" w:rsidRPr="00681E7C" w:rsidRDefault="00D217EF" w:rsidP="009D3C6D">
            <w:pPr>
              <w:tabs>
                <w:tab w:val="left" w:pos="1418"/>
              </w:tabs>
              <w:ind w:firstLine="0"/>
              <w:contextualSpacing/>
            </w:pPr>
            <w:r w:rsidRPr="00681E7C">
              <w:t>Суперфосфат кальция</w:t>
            </w:r>
          </w:p>
        </w:tc>
        <w:tc>
          <w:tcPr>
            <w:tcW w:w="1926" w:type="dxa"/>
            <w:tcBorders>
              <w:top w:val="single" w:sz="4" w:space="0" w:color="000000"/>
              <w:left w:val="single" w:sz="4" w:space="0" w:color="000000"/>
              <w:bottom w:val="single" w:sz="4" w:space="0" w:color="000000"/>
              <w:right w:val="single" w:sz="4" w:space="0" w:color="000000"/>
            </w:tcBorders>
            <w:hideMark/>
          </w:tcPr>
          <w:p w:rsidR="00D217EF" w:rsidRPr="00681E7C" w:rsidRDefault="00D217EF" w:rsidP="009D3C6D">
            <w:pPr>
              <w:tabs>
                <w:tab w:val="left" w:pos="1418"/>
              </w:tabs>
              <w:ind w:firstLine="0"/>
              <w:contextualSpacing/>
              <w:jc w:val="center"/>
            </w:pPr>
            <w:r w:rsidRPr="00681E7C">
              <w:t>0,5</w:t>
            </w:r>
          </w:p>
        </w:tc>
        <w:tc>
          <w:tcPr>
            <w:tcW w:w="1476" w:type="dxa"/>
            <w:tcBorders>
              <w:top w:val="single" w:sz="4" w:space="0" w:color="000000"/>
              <w:left w:val="single" w:sz="4" w:space="0" w:color="000000"/>
              <w:bottom w:val="single" w:sz="4" w:space="0" w:color="000000"/>
              <w:right w:val="single" w:sz="4" w:space="0" w:color="000000"/>
            </w:tcBorders>
            <w:hideMark/>
          </w:tcPr>
          <w:p w:rsidR="00D217EF" w:rsidRPr="00681E7C" w:rsidRDefault="00D217EF" w:rsidP="009D3C6D">
            <w:pPr>
              <w:tabs>
                <w:tab w:val="left" w:pos="1418"/>
              </w:tabs>
              <w:ind w:firstLine="0"/>
              <w:contextualSpacing/>
              <w:jc w:val="center"/>
            </w:pPr>
            <w:r w:rsidRPr="00681E7C">
              <w:t>0,1</w:t>
            </w:r>
          </w:p>
        </w:tc>
        <w:tc>
          <w:tcPr>
            <w:tcW w:w="1843" w:type="dxa"/>
            <w:tcBorders>
              <w:top w:val="single" w:sz="4" w:space="0" w:color="000000"/>
              <w:left w:val="single" w:sz="4" w:space="0" w:color="000000"/>
              <w:bottom w:val="single" w:sz="4" w:space="0" w:color="000000"/>
              <w:right w:val="single" w:sz="4" w:space="0" w:color="000000"/>
            </w:tcBorders>
            <w:hideMark/>
          </w:tcPr>
          <w:p w:rsidR="00D217EF" w:rsidRPr="00681E7C" w:rsidRDefault="00D217EF" w:rsidP="009D3C6D">
            <w:pPr>
              <w:tabs>
                <w:tab w:val="left" w:pos="1418"/>
              </w:tabs>
              <w:ind w:firstLine="0"/>
              <w:contextualSpacing/>
              <w:jc w:val="center"/>
            </w:pPr>
            <w:r w:rsidRPr="00681E7C">
              <w:t>10</w:t>
            </w:r>
          </w:p>
        </w:tc>
      </w:tr>
      <w:tr w:rsidR="00D217EF" w:rsidRPr="00681E7C" w:rsidTr="009D3C6D">
        <w:trPr>
          <w:trHeight w:val="23"/>
          <w:jc w:val="center"/>
        </w:trPr>
        <w:tc>
          <w:tcPr>
            <w:tcW w:w="503" w:type="dxa"/>
            <w:tcBorders>
              <w:top w:val="single" w:sz="4" w:space="0" w:color="000000"/>
              <w:left w:val="single" w:sz="4" w:space="0" w:color="000000"/>
              <w:bottom w:val="single" w:sz="4" w:space="0" w:color="000000"/>
              <w:right w:val="single" w:sz="4" w:space="0" w:color="000000"/>
            </w:tcBorders>
            <w:hideMark/>
          </w:tcPr>
          <w:p w:rsidR="00D217EF" w:rsidRPr="00681E7C" w:rsidRDefault="00D217EF" w:rsidP="009D3C6D">
            <w:pPr>
              <w:tabs>
                <w:tab w:val="left" w:pos="1418"/>
              </w:tabs>
              <w:ind w:firstLine="567"/>
              <w:contextualSpacing/>
            </w:pPr>
            <w:r w:rsidRPr="00681E7C">
              <w:t>2</w:t>
            </w:r>
          </w:p>
        </w:tc>
        <w:tc>
          <w:tcPr>
            <w:tcW w:w="3603" w:type="dxa"/>
            <w:tcBorders>
              <w:top w:val="single" w:sz="4" w:space="0" w:color="000000"/>
              <w:left w:val="single" w:sz="4" w:space="0" w:color="000000"/>
              <w:bottom w:val="single" w:sz="4" w:space="0" w:color="000000"/>
              <w:right w:val="single" w:sz="4" w:space="0" w:color="000000"/>
            </w:tcBorders>
            <w:hideMark/>
          </w:tcPr>
          <w:p w:rsidR="00D217EF" w:rsidRPr="00681E7C" w:rsidRDefault="00D217EF" w:rsidP="009D3C6D">
            <w:pPr>
              <w:tabs>
                <w:tab w:val="left" w:pos="1418"/>
              </w:tabs>
              <w:ind w:firstLine="0"/>
              <w:contextualSpacing/>
            </w:pPr>
            <w:r w:rsidRPr="00681E7C">
              <w:t>И т.д.</w:t>
            </w:r>
          </w:p>
        </w:tc>
        <w:tc>
          <w:tcPr>
            <w:tcW w:w="1926" w:type="dxa"/>
            <w:tcBorders>
              <w:top w:val="single" w:sz="4" w:space="0" w:color="000000"/>
              <w:left w:val="single" w:sz="4" w:space="0" w:color="000000"/>
              <w:bottom w:val="single" w:sz="4" w:space="0" w:color="000000"/>
              <w:right w:val="single" w:sz="4" w:space="0" w:color="000000"/>
            </w:tcBorders>
          </w:tcPr>
          <w:p w:rsidR="00D217EF" w:rsidRPr="00681E7C" w:rsidRDefault="00D217EF" w:rsidP="009D3C6D">
            <w:pPr>
              <w:tabs>
                <w:tab w:val="left" w:pos="1418"/>
              </w:tabs>
              <w:ind w:firstLine="0"/>
              <w:contextualSpacing/>
            </w:pPr>
          </w:p>
        </w:tc>
        <w:tc>
          <w:tcPr>
            <w:tcW w:w="1476" w:type="dxa"/>
            <w:tcBorders>
              <w:top w:val="single" w:sz="4" w:space="0" w:color="000000"/>
              <w:left w:val="single" w:sz="4" w:space="0" w:color="000000"/>
              <w:bottom w:val="single" w:sz="4" w:space="0" w:color="000000"/>
              <w:right w:val="single" w:sz="4" w:space="0" w:color="000000"/>
            </w:tcBorders>
          </w:tcPr>
          <w:p w:rsidR="00D217EF" w:rsidRPr="00681E7C" w:rsidRDefault="00D217EF" w:rsidP="009D3C6D">
            <w:pPr>
              <w:tabs>
                <w:tab w:val="left" w:pos="1418"/>
              </w:tabs>
              <w:ind w:firstLine="0"/>
              <w:contextualSpacing/>
            </w:pPr>
          </w:p>
        </w:tc>
        <w:tc>
          <w:tcPr>
            <w:tcW w:w="1843" w:type="dxa"/>
            <w:tcBorders>
              <w:top w:val="single" w:sz="4" w:space="0" w:color="000000"/>
              <w:left w:val="single" w:sz="4" w:space="0" w:color="000000"/>
              <w:bottom w:val="single" w:sz="4" w:space="0" w:color="000000"/>
              <w:right w:val="single" w:sz="4" w:space="0" w:color="000000"/>
            </w:tcBorders>
          </w:tcPr>
          <w:p w:rsidR="00D217EF" w:rsidRPr="00681E7C" w:rsidRDefault="00D217EF" w:rsidP="009D3C6D">
            <w:pPr>
              <w:tabs>
                <w:tab w:val="left" w:pos="1418"/>
              </w:tabs>
              <w:ind w:firstLine="0"/>
              <w:contextualSpacing/>
            </w:pPr>
          </w:p>
        </w:tc>
      </w:tr>
    </w:tbl>
    <w:p w:rsidR="00D217EF" w:rsidRPr="00681E7C" w:rsidRDefault="00D217EF" w:rsidP="00D217EF">
      <w:pPr>
        <w:tabs>
          <w:tab w:val="left" w:pos="1418"/>
        </w:tabs>
        <w:ind w:firstLine="567"/>
        <w:contextualSpacing/>
      </w:pPr>
      <w:r w:rsidRPr="00681E7C">
        <w:lastRenderedPageBreak/>
        <w:t>Шрифт: Размер шрифта в таблицах может быть меньше</w:t>
      </w:r>
      <w:r>
        <w:t>,</w:t>
      </w:r>
      <w:r w:rsidRPr="00681E7C">
        <w:t xml:space="preserve"> чем 14, но не больше. </w:t>
      </w:r>
    </w:p>
    <w:p w:rsidR="00D217EF" w:rsidRPr="00681E7C" w:rsidRDefault="00D217EF" w:rsidP="00D217EF">
      <w:pPr>
        <w:tabs>
          <w:tab w:val="left" w:pos="1418"/>
        </w:tabs>
        <w:ind w:firstLine="567"/>
        <w:contextualSpacing/>
      </w:pPr>
      <w:r w:rsidRPr="00681E7C">
        <w:t>Абзац: отступ слева 0 см, справа 0 см, перед и после 0 см, выравнивание – по необходимости, названия граф в шапке - по центру, межстрочный интервал - одинарный.</w:t>
      </w:r>
    </w:p>
    <w:p w:rsidR="00D217EF" w:rsidRPr="00681E7C" w:rsidRDefault="00D217EF" w:rsidP="00D217EF">
      <w:pPr>
        <w:tabs>
          <w:tab w:val="left" w:pos="1418"/>
        </w:tabs>
        <w:ind w:firstLine="567"/>
        <w:contextualSpacing/>
      </w:pPr>
      <w:r w:rsidRPr="00681E7C">
        <w:t>Таблицы не надо рисовать, их надо вставлять с указанием количества строк и столбцов, а затем регулировать ширину столбцов.</w:t>
      </w:r>
    </w:p>
    <w:p w:rsidR="00D217EF" w:rsidRPr="00681E7C" w:rsidRDefault="00D217EF" w:rsidP="00D217EF">
      <w:pPr>
        <w:tabs>
          <w:tab w:val="left" w:pos="1418"/>
        </w:tabs>
        <w:ind w:firstLine="567"/>
        <w:contextualSpacing/>
      </w:pPr>
      <w:r w:rsidRPr="00681E7C">
        <w:t>Рисунки, схемы, диаграммы и прочие графические изображения:</w:t>
      </w:r>
    </w:p>
    <w:p w:rsidR="00D217EF" w:rsidRPr="00681E7C" w:rsidRDefault="00D217EF" w:rsidP="00D217EF">
      <w:pPr>
        <w:tabs>
          <w:tab w:val="left" w:pos="1418"/>
        </w:tabs>
        <w:ind w:firstLine="567"/>
        <w:contextualSpacing/>
      </w:pPr>
      <w:r w:rsidRPr="00681E7C">
        <w:t>Все графические изображения долж</w:t>
      </w:r>
      <w:r>
        <w:t>ны</w:t>
      </w:r>
      <w:r w:rsidRPr="00681E7C">
        <w:t xml:space="preserve"> представлять собой единый объект в рамках полей документа. Не допускается внедрение объектов из сторонних программ, например, внедрение диаграммы из MS Excel и пр.</w:t>
      </w:r>
    </w:p>
    <w:p w:rsidR="00D217EF" w:rsidRPr="00681E7C" w:rsidRDefault="00D217EF" w:rsidP="00D217EF">
      <w:pPr>
        <w:tabs>
          <w:tab w:val="left" w:pos="1418"/>
        </w:tabs>
        <w:ind w:firstLine="567"/>
        <w:contextualSpacing/>
      </w:pPr>
      <w:r w:rsidRPr="00681E7C">
        <w:t>Не допускаются схемы, составленные с использованием таблиц. Графический объект должен быть подписан следующим образом: Рисунок 1 – Результат воздействия гербицидов и иметь следующее форматирование: Шрифт - размер 14, Times New Roman, начертание - полужирное, выравнивание – по центру, межстрочный интервал – одинарный.</w:t>
      </w:r>
    </w:p>
    <w:p w:rsidR="00D217EF" w:rsidRPr="00681E7C" w:rsidRDefault="00D217EF" w:rsidP="00D217EF">
      <w:pPr>
        <w:tabs>
          <w:tab w:val="left" w:pos="1418"/>
        </w:tabs>
        <w:ind w:firstLine="567"/>
        <w:contextualSpacing/>
      </w:pPr>
      <w:r w:rsidRPr="00681E7C">
        <w:t>Все формулы должны быть вставлены через редактор формул. Не допускаются формулы, введенные посредством таблиц, записями в двух строках с подчеркиванием и другими способами, кроме как с использованием редактора формул.</w:t>
      </w:r>
    </w:p>
    <w:p w:rsidR="00D217EF" w:rsidRPr="00681E7C" w:rsidRDefault="00D217EF" w:rsidP="00D217EF">
      <w:pPr>
        <w:tabs>
          <w:tab w:val="left" w:pos="1418"/>
        </w:tabs>
        <w:ind w:firstLine="567"/>
        <w:contextualSpacing/>
      </w:pPr>
      <w:r w:rsidRPr="00681E7C">
        <w:t xml:space="preserve">При </w:t>
      </w:r>
      <w:r w:rsidRPr="00681E7C">
        <w:rPr>
          <w:b/>
        </w:rPr>
        <w:t>изложении материала</w:t>
      </w:r>
      <w:r w:rsidRPr="00681E7C">
        <w:t xml:space="preserve"> следует придерживаться стандартного построения научной статьи: введение, материалы и методы, результаты исследований, обсуждение результатов, выводы, рекомендации, список литературы.</w:t>
      </w:r>
    </w:p>
    <w:p w:rsidR="00D217EF" w:rsidRPr="00681E7C" w:rsidRDefault="00D217EF" w:rsidP="00D217EF">
      <w:pPr>
        <w:tabs>
          <w:tab w:val="left" w:pos="1418"/>
        </w:tabs>
        <w:ind w:firstLine="567"/>
        <w:contextualSpacing/>
      </w:pPr>
      <w:r w:rsidRPr="00681E7C">
        <w:t>Статья должна представлять собой законченное исследование. Кроме того, публикуются работы аналитического, обзорного характера.</w:t>
      </w:r>
    </w:p>
    <w:p w:rsidR="00D217EF" w:rsidRPr="00681E7C" w:rsidRDefault="00D217EF" w:rsidP="00D217EF">
      <w:pPr>
        <w:tabs>
          <w:tab w:val="left" w:pos="1418"/>
        </w:tabs>
        <w:ind w:firstLine="567"/>
        <w:contextualSpacing/>
      </w:pPr>
      <w:r w:rsidRPr="00681E7C">
        <w:t>Ссылки на первоисточники расставляются по тексту в цифровом обозначении в квадратных скобках. Номер ссылки должен соответствовать цитируемому автору. Цитируемые авторы располагаются в разделе «Список литературы» в алфавитном порядке (российские, затем зарубежные). Представленные в «Списке литературы» ссылки должны быть полными, и их оформление должно соответствовать ГОСТ Р 7.0.5-2008. Количество ссылок должно быть не  менее 20.</w:t>
      </w:r>
    </w:p>
    <w:p w:rsidR="00D217EF" w:rsidRPr="00681E7C" w:rsidRDefault="00D217EF" w:rsidP="00D217EF">
      <w:pPr>
        <w:tabs>
          <w:tab w:val="left" w:pos="1418"/>
        </w:tabs>
        <w:ind w:firstLine="567"/>
        <w:contextualSpacing/>
      </w:pPr>
      <w:r w:rsidRPr="00681E7C">
        <w:t>К материалам статьи также обязательно должны быть приложены:</w:t>
      </w:r>
    </w:p>
    <w:p w:rsidR="00D217EF" w:rsidRPr="00681E7C" w:rsidRDefault="00D217EF" w:rsidP="00D217EF">
      <w:pPr>
        <w:tabs>
          <w:tab w:val="left" w:pos="1418"/>
        </w:tabs>
        <w:ind w:firstLine="567"/>
        <w:contextualSpacing/>
      </w:pPr>
      <w:r w:rsidRPr="00681E7C">
        <w:t>1. Сопроводительное письмо на имя гл. редактора журнала «Проблемы развития АПК региона» Мукаилова М.Д.</w:t>
      </w:r>
    </w:p>
    <w:p w:rsidR="00D217EF" w:rsidRPr="00681E7C" w:rsidRDefault="00D217EF" w:rsidP="00D217EF">
      <w:pPr>
        <w:tabs>
          <w:tab w:val="left" w:pos="1418"/>
        </w:tabs>
        <w:ind w:firstLine="567"/>
        <w:contextualSpacing/>
      </w:pPr>
      <w:r w:rsidRPr="00681E7C">
        <w:t>2. Фамилия, имя, отчество каждого автора статьи с указанием названия учреждения, где работает автор, его должности, научных степеней, званий и контактной информации (адрес, телефон, e-mail) на русском и английском языках.</w:t>
      </w:r>
    </w:p>
    <w:p w:rsidR="00D217EF" w:rsidRPr="00681E7C" w:rsidRDefault="00D217EF" w:rsidP="00D217EF">
      <w:pPr>
        <w:tabs>
          <w:tab w:val="left" w:pos="1418"/>
        </w:tabs>
        <w:ind w:firstLine="567"/>
        <w:contextualSpacing/>
      </w:pPr>
      <w:r w:rsidRPr="00681E7C">
        <w:t>3</w:t>
      </w:r>
      <w:r w:rsidRPr="00312B3A">
        <w:t>. УДК.</w:t>
      </w:r>
    </w:p>
    <w:p w:rsidR="00D217EF" w:rsidRPr="00681E7C" w:rsidRDefault="00D217EF" w:rsidP="00D217EF">
      <w:pPr>
        <w:tabs>
          <w:tab w:val="left" w:pos="1418"/>
        </w:tabs>
        <w:ind w:firstLine="567"/>
        <w:contextualSpacing/>
      </w:pPr>
      <w:r w:rsidRPr="00681E7C">
        <w:t>4. Полное название статьи на русском и английском языках.</w:t>
      </w:r>
    </w:p>
    <w:p w:rsidR="00D217EF" w:rsidRPr="00681E7C" w:rsidRDefault="00D217EF" w:rsidP="00D217EF">
      <w:pPr>
        <w:tabs>
          <w:tab w:val="left" w:pos="1418"/>
        </w:tabs>
        <w:ind w:firstLine="567"/>
        <w:contextualSpacing/>
      </w:pPr>
      <w:r w:rsidRPr="00681E7C">
        <w:t xml:space="preserve">5. </w:t>
      </w:r>
      <w:r w:rsidRPr="00681E7C">
        <w:rPr>
          <w:vertAlign w:val="superscript"/>
        </w:rPr>
        <w:t>*</w:t>
      </w:r>
      <w:r w:rsidRPr="00681E7C">
        <w:t>Аннотация статьи – на 200-250 слов - на русском и английском языках.</w:t>
      </w:r>
    </w:p>
    <w:p w:rsidR="00D217EF" w:rsidRPr="00681E7C" w:rsidRDefault="00D217EF" w:rsidP="00D217EF">
      <w:pPr>
        <w:tabs>
          <w:tab w:val="left" w:pos="1418"/>
        </w:tabs>
        <w:ind w:firstLine="567"/>
        <w:contextualSpacing/>
      </w:pPr>
      <w:r w:rsidRPr="00681E7C">
        <w:t xml:space="preserve">  В аннотации </w:t>
      </w:r>
      <w:r w:rsidRPr="00681E7C">
        <w:rPr>
          <w:b/>
        </w:rPr>
        <w:t>недопустимы</w:t>
      </w:r>
      <w:r w:rsidRPr="00681E7C">
        <w:t xml:space="preserve"> сокращения, формулы, ссылки на источники.</w:t>
      </w:r>
    </w:p>
    <w:p w:rsidR="00D217EF" w:rsidRPr="00681E7C" w:rsidRDefault="00D217EF" w:rsidP="00D217EF">
      <w:pPr>
        <w:tabs>
          <w:tab w:val="left" w:pos="1418"/>
        </w:tabs>
        <w:ind w:firstLine="567"/>
        <w:contextualSpacing/>
      </w:pPr>
      <w:r w:rsidRPr="00681E7C">
        <w:t>6. Ключевые слова - 6-10 слов - на русском и английском языках.</w:t>
      </w:r>
    </w:p>
    <w:p w:rsidR="00D217EF" w:rsidRPr="00681E7C" w:rsidRDefault="00D217EF" w:rsidP="00D217EF">
      <w:pPr>
        <w:tabs>
          <w:tab w:val="left" w:pos="1418"/>
        </w:tabs>
        <w:ind w:firstLine="567"/>
        <w:contextualSpacing/>
      </w:pPr>
      <w:r w:rsidRPr="00681E7C">
        <w:t>7. Количество страниц текста, количество рисунков, количество таблиц.</w:t>
      </w:r>
    </w:p>
    <w:p w:rsidR="00D217EF" w:rsidRPr="00681E7C" w:rsidRDefault="00FA567D" w:rsidP="00D217EF">
      <w:pPr>
        <w:tabs>
          <w:tab w:val="left" w:pos="1418"/>
        </w:tabs>
        <w:ind w:firstLine="567"/>
        <w:contextualSpacing/>
      </w:pPr>
      <w:r>
        <w:t>8. Дата отправки материалов и подписи всех авторов.</w:t>
      </w:r>
    </w:p>
    <w:p w:rsidR="00D217EF" w:rsidRPr="00681E7C" w:rsidRDefault="00D217EF" w:rsidP="00D217EF">
      <w:pPr>
        <w:tabs>
          <w:tab w:val="left" w:pos="1418"/>
        </w:tabs>
        <w:ind w:firstLine="567"/>
        <w:contextualSpacing/>
      </w:pPr>
      <w:r w:rsidRPr="00681E7C">
        <w:t xml:space="preserve">9. </w:t>
      </w:r>
      <w:r w:rsidR="00FA567D">
        <w:t>Справка на антиплагиат.</w:t>
      </w:r>
    </w:p>
    <w:p w:rsidR="00D217EF" w:rsidRPr="00681E7C" w:rsidRDefault="00D217EF" w:rsidP="00D217EF">
      <w:pPr>
        <w:tabs>
          <w:tab w:val="left" w:pos="1418"/>
        </w:tabs>
        <w:ind w:firstLine="567"/>
        <w:contextualSpacing/>
        <w:rPr>
          <w:b/>
          <w:u w:val="single"/>
        </w:rPr>
      </w:pPr>
      <w:r w:rsidRPr="00681E7C">
        <w:rPr>
          <w:b/>
          <w:u w:val="single"/>
        </w:rPr>
        <w:t>*Аннотация должна иметь  следующую структуру</w:t>
      </w:r>
    </w:p>
    <w:p w:rsidR="00D217EF" w:rsidRPr="00681E7C" w:rsidRDefault="00D217EF" w:rsidP="00D217EF">
      <w:pPr>
        <w:tabs>
          <w:tab w:val="left" w:pos="1418"/>
        </w:tabs>
        <w:ind w:firstLine="567"/>
        <w:contextualSpacing/>
      </w:pPr>
      <w:r w:rsidRPr="00681E7C">
        <w:t>-Предмет</w:t>
      </w:r>
      <w:r>
        <w:t>,</w:t>
      </w:r>
      <w:r w:rsidRPr="00681E7C">
        <w:t xml:space="preserve"> или Цель работы.</w:t>
      </w:r>
    </w:p>
    <w:p w:rsidR="00D217EF" w:rsidRPr="00681E7C" w:rsidRDefault="00D217EF" w:rsidP="00D217EF">
      <w:pPr>
        <w:tabs>
          <w:tab w:val="left" w:pos="1418"/>
        </w:tabs>
        <w:ind w:firstLine="567"/>
        <w:contextualSpacing/>
      </w:pPr>
      <w:r w:rsidRPr="00681E7C">
        <w:t>-Метод</w:t>
      </w:r>
      <w:r>
        <w:t>,</w:t>
      </w:r>
      <w:r w:rsidRPr="00681E7C">
        <w:t xml:space="preserve"> или Методология проведения работы.</w:t>
      </w:r>
    </w:p>
    <w:p w:rsidR="00D217EF" w:rsidRPr="00681E7C" w:rsidRDefault="00D217EF" w:rsidP="00D217EF">
      <w:pPr>
        <w:tabs>
          <w:tab w:val="left" w:pos="1418"/>
        </w:tabs>
        <w:ind w:firstLine="567"/>
        <w:contextualSpacing/>
      </w:pPr>
      <w:r w:rsidRPr="00681E7C">
        <w:t>-Результаты работы.</w:t>
      </w:r>
    </w:p>
    <w:p w:rsidR="00D217EF" w:rsidRPr="00681E7C" w:rsidRDefault="00D217EF" w:rsidP="00D217EF">
      <w:pPr>
        <w:tabs>
          <w:tab w:val="left" w:pos="1418"/>
        </w:tabs>
        <w:ind w:firstLine="567"/>
        <w:contextualSpacing/>
      </w:pPr>
      <w:r w:rsidRPr="00681E7C">
        <w:t>-Область применения результатов.</w:t>
      </w:r>
    </w:p>
    <w:p w:rsidR="00D217EF" w:rsidRPr="00681E7C" w:rsidRDefault="00D217EF" w:rsidP="00D217EF">
      <w:pPr>
        <w:tabs>
          <w:tab w:val="left" w:pos="1418"/>
        </w:tabs>
        <w:ind w:firstLine="567"/>
        <w:contextualSpacing/>
      </w:pPr>
      <w:r w:rsidRPr="00681E7C">
        <w:t>-Выводы (Заключение).</w:t>
      </w:r>
    </w:p>
    <w:p w:rsidR="00D217EF" w:rsidRPr="00681E7C" w:rsidRDefault="00D217EF" w:rsidP="00D217EF">
      <w:pPr>
        <w:tabs>
          <w:tab w:val="left" w:pos="1418"/>
        </w:tabs>
        <w:ind w:firstLine="567"/>
        <w:contextualSpacing/>
        <w:rPr>
          <w:b/>
          <w:u w:val="single"/>
        </w:rPr>
      </w:pPr>
      <w:r w:rsidRPr="00681E7C">
        <w:rPr>
          <w:b/>
          <w:u w:val="single"/>
        </w:rPr>
        <w:t>Статья должна иметь следующую структуру.</w:t>
      </w:r>
    </w:p>
    <w:p w:rsidR="00D217EF" w:rsidRPr="00681E7C" w:rsidRDefault="00D217EF" w:rsidP="00D217EF">
      <w:pPr>
        <w:tabs>
          <w:tab w:val="left" w:pos="1418"/>
        </w:tabs>
        <w:ind w:firstLine="567"/>
        <w:contextualSpacing/>
      </w:pPr>
      <w:r w:rsidRPr="00681E7C">
        <w:rPr>
          <w:b/>
        </w:rPr>
        <w:t>-</w:t>
      </w:r>
      <w:r w:rsidRPr="00681E7C">
        <w:t>Введение.</w:t>
      </w:r>
    </w:p>
    <w:p w:rsidR="00D217EF" w:rsidRPr="00681E7C" w:rsidRDefault="00D217EF" w:rsidP="00D217EF">
      <w:pPr>
        <w:tabs>
          <w:tab w:val="left" w:pos="1418"/>
        </w:tabs>
        <w:ind w:firstLine="567"/>
        <w:contextualSpacing/>
      </w:pPr>
      <w:r w:rsidRPr="00681E7C">
        <w:t>-Методы исследований (основная информативная часть работы, в т.ч. аналитика, с помощью которой получены соответствующие результаты).</w:t>
      </w:r>
    </w:p>
    <w:p w:rsidR="00D217EF" w:rsidRPr="00681E7C" w:rsidRDefault="00D217EF" w:rsidP="00D217EF">
      <w:pPr>
        <w:tabs>
          <w:tab w:val="left" w:pos="1418"/>
        </w:tabs>
        <w:ind w:firstLine="567"/>
        <w:contextualSpacing/>
      </w:pPr>
      <w:r w:rsidRPr="00681E7C">
        <w:t>-Результаты.</w:t>
      </w:r>
    </w:p>
    <w:p w:rsidR="00D217EF" w:rsidRPr="00681E7C" w:rsidRDefault="00D217EF" w:rsidP="00D217EF">
      <w:pPr>
        <w:tabs>
          <w:tab w:val="left" w:pos="1418"/>
        </w:tabs>
        <w:ind w:firstLine="567"/>
        <w:contextualSpacing/>
      </w:pPr>
      <w:r w:rsidRPr="00681E7C">
        <w:t>-Выводы (Заключение)</w:t>
      </w:r>
    </w:p>
    <w:p w:rsidR="00D217EF" w:rsidRPr="00681E7C" w:rsidRDefault="00D217EF" w:rsidP="00D217EF">
      <w:pPr>
        <w:tabs>
          <w:tab w:val="left" w:pos="1418"/>
        </w:tabs>
        <w:ind w:firstLine="567"/>
        <w:contextualSpacing/>
      </w:pPr>
      <w:r w:rsidRPr="00681E7C">
        <w:t xml:space="preserve">Список литературы </w:t>
      </w:r>
    </w:p>
    <w:p w:rsidR="00D217EF" w:rsidRPr="00681E7C" w:rsidRDefault="00D217EF" w:rsidP="00D217EF">
      <w:pPr>
        <w:tabs>
          <w:tab w:val="left" w:pos="1418"/>
        </w:tabs>
        <w:ind w:firstLine="567"/>
        <w:contextualSpacing/>
        <w:rPr>
          <w:b/>
          <w:u w:val="single"/>
        </w:rPr>
      </w:pPr>
      <w:r w:rsidRPr="00681E7C">
        <w:rPr>
          <w:b/>
          <w:u w:val="single"/>
        </w:rPr>
        <w:t>Рецензирование статей</w:t>
      </w:r>
    </w:p>
    <w:p w:rsidR="00D217EF" w:rsidRPr="00681E7C" w:rsidRDefault="00D217EF" w:rsidP="00D217EF">
      <w:pPr>
        <w:tabs>
          <w:tab w:val="left" w:pos="1418"/>
        </w:tabs>
        <w:ind w:firstLine="567"/>
        <w:contextualSpacing/>
      </w:pPr>
      <w:r w:rsidRPr="00681E7C">
        <w:t xml:space="preserve">Все материалы, подаваемые в журнал, </w:t>
      </w:r>
      <w:r w:rsidR="00FA567D">
        <w:t>рецензируются по схеме слепого рецензирования</w:t>
      </w:r>
      <w:r w:rsidRPr="00681E7C">
        <w:t>. Рецензирование проводят ведущие профильные специалисты (доктора наук, кандидаты наук). По результатам рецензирования редакция журнала принимает решение о возможности публикации данного материала:</w:t>
      </w:r>
    </w:p>
    <w:p w:rsidR="00D217EF" w:rsidRPr="00681E7C" w:rsidRDefault="00D217EF" w:rsidP="00D217EF">
      <w:pPr>
        <w:tabs>
          <w:tab w:val="left" w:pos="1418"/>
        </w:tabs>
        <w:ind w:firstLine="567"/>
        <w:contextualSpacing/>
      </w:pPr>
      <w:r w:rsidRPr="00681E7C">
        <w:t>- принять к публикации без изменений;</w:t>
      </w:r>
    </w:p>
    <w:p w:rsidR="00D217EF" w:rsidRPr="00681E7C" w:rsidRDefault="00D217EF" w:rsidP="00D217EF">
      <w:pPr>
        <w:tabs>
          <w:tab w:val="left" w:pos="1418"/>
        </w:tabs>
        <w:ind w:firstLine="567"/>
        <w:contextualSpacing/>
      </w:pPr>
      <w:r w:rsidRPr="00681E7C">
        <w:t>- принять к публикации с корректурой и изменениями, предложенными рецензентом или редактором (согласуется с автором);</w:t>
      </w:r>
    </w:p>
    <w:p w:rsidR="00D217EF" w:rsidRPr="00681E7C" w:rsidRDefault="00D217EF" w:rsidP="00D217EF">
      <w:pPr>
        <w:tabs>
          <w:tab w:val="left" w:pos="1418"/>
        </w:tabs>
        <w:ind w:firstLine="567"/>
        <w:contextualSpacing/>
      </w:pPr>
      <w:r w:rsidRPr="00681E7C">
        <w:t>- отправить материал на доработку автору (значительные отклонения от правил подачи материала; вопросы и обоснованные возражения рецензента по принципиальным аспектам статьи);</w:t>
      </w:r>
    </w:p>
    <w:p w:rsidR="00FA567D" w:rsidRPr="00681E7C" w:rsidRDefault="00D217EF" w:rsidP="00FA567D">
      <w:pPr>
        <w:tabs>
          <w:tab w:val="left" w:pos="1418"/>
        </w:tabs>
        <w:ind w:firstLine="567"/>
        <w:contextualSpacing/>
      </w:pPr>
      <w:r w:rsidRPr="00681E7C">
        <w:lastRenderedPageBreak/>
        <w:t>- отказать в публикации (полное несоответствие требованиям журнала и его тематике; наличие идентичной публикации в другом издании; явная недостоверность представленных материалов; явное отсутствие нов</w:t>
      </w:r>
      <w:r w:rsidR="00FA567D">
        <w:t>изны, значимости работы и т.д.); рецензии хранятся в редакции 5 лет.</w:t>
      </w:r>
    </w:p>
    <w:p w:rsidR="00FA567D" w:rsidRDefault="00FA567D" w:rsidP="00D217EF">
      <w:pPr>
        <w:tabs>
          <w:tab w:val="left" w:pos="1418"/>
        </w:tabs>
        <w:ind w:firstLine="567"/>
        <w:contextualSpacing/>
      </w:pPr>
      <w:r>
        <w:t>Редакция издания направляет копии рецензий в Минобрнауки РФ при поступлении соответствующего запроса.</w:t>
      </w:r>
    </w:p>
    <w:p w:rsidR="00D217EF" w:rsidRPr="00681E7C" w:rsidRDefault="00FA567D" w:rsidP="00D217EF">
      <w:pPr>
        <w:tabs>
          <w:tab w:val="left" w:pos="1418"/>
        </w:tabs>
        <w:ind w:firstLine="567"/>
        <w:contextualSpacing/>
      </w:pPr>
      <w:r>
        <w:t xml:space="preserve"> </w:t>
      </w:r>
    </w:p>
    <w:p w:rsidR="00D217EF" w:rsidRPr="000A1049" w:rsidRDefault="00D217EF" w:rsidP="00D217EF">
      <w:pPr>
        <w:tabs>
          <w:tab w:val="left" w:pos="1418"/>
        </w:tabs>
        <w:ind w:firstLine="567"/>
        <w:contextualSpacing/>
        <w:jc w:val="center"/>
        <w:rPr>
          <w:b/>
        </w:rPr>
      </w:pPr>
      <w:r>
        <w:rPr>
          <w:b/>
        </w:rPr>
        <w:t>Т</w:t>
      </w:r>
      <w:r w:rsidRPr="000A1049">
        <w:rPr>
          <w:b/>
        </w:rPr>
        <w:t xml:space="preserve">ребования к оформлению пристатейного списка литературы в соответствии </w:t>
      </w:r>
    </w:p>
    <w:p w:rsidR="00D217EF" w:rsidRPr="000A1049" w:rsidRDefault="00D217EF" w:rsidP="00D217EF">
      <w:pPr>
        <w:tabs>
          <w:tab w:val="left" w:pos="1418"/>
        </w:tabs>
        <w:ind w:firstLine="567"/>
        <w:contextualSpacing/>
        <w:jc w:val="center"/>
        <w:rPr>
          <w:b/>
        </w:rPr>
      </w:pPr>
      <w:r w:rsidRPr="000A1049">
        <w:rPr>
          <w:b/>
        </w:rPr>
        <w:t xml:space="preserve">с требованиями ВАК и </w:t>
      </w:r>
      <w:r w:rsidRPr="00F06689">
        <w:rPr>
          <w:b/>
          <w:i/>
          <w:lang w:val="en-US"/>
        </w:rPr>
        <w:t>Scopus</w:t>
      </w:r>
    </w:p>
    <w:p w:rsidR="00D217EF" w:rsidRPr="000A1049" w:rsidRDefault="00D217EF" w:rsidP="00D23A98">
      <w:pPr>
        <w:pStyle w:val="a9"/>
        <w:numPr>
          <w:ilvl w:val="0"/>
          <w:numId w:val="1"/>
        </w:numPr>
        <w:tabs>
          <w:tab w:val="left" w:pos="851"/>
        </w:tabs>
        <w:ind w:left="0" w:firstLine="567"/>
      </w:pPr>
      <w:r w:rsidRPr="000A1049">
        <w:t>Список литературы подается на русском языке и в романском (латинском) алфавите (</w:t>
      </w:r>
      <w:r w:rsidRPr="00F06689">
        <w:rPr>
          <w:i/>
          <w:lang w:val="en-US"/>
        </w:rPr>
        <w:t>ReferencesinRomanscript</w:t>
      </w:r>
      <w:r w:rsidRPr="000A1049">
        <w:t>).</w:t>
      </w:r>
    </w:p>
    <w:p w:rsidR="00D217EF" w:rsidRPr="000A1049" w:rsidRDefault="00D217EF" w:rsidP="00D23A98">
      <w:pPr>
        <w:pStyle w:val="a9"/>
        <w:numPr>
          <w:ilvl w:val="0"/>
          <w:numId w:val="1"/>
        </w:numPr>
        <w:tabs>
          <w:tab w:val="left" w:pos="851"/>
        </w:tabs>
        <w:ind w:left="0" w:firstLine="567"/>
      </w:pPr>
      <w:r w:rsidRPr="000A1049">
        <w:t xml:space="preserve">Список литературы </w:t>
      </w:r>
      <w:r>
        <w:t xml:space="preserve">должен содержать не менеее 20 </w:t>
      </w:r>
      <w:r w:rsidRPr="000A1049">
        <w:t>источников.</w:t>
      </w:r>
    </w:p>
    <w:p w:rsidR="00D217EF" w:rsidRPr="000A1049" w:rsidRDefault="00D217EF" w:rsidP="00D23A98">
      <w:pPr>
        <w:pStyle w:val="a9"/>
        <w:numPr>
          <w:ilvl w:val="0"/>
          <w:numId w:val="1"/>
        </w:numPr>
        <w:tabs>
          <w:tab w:val="left" w:pos="851"/>
        </w:tabs>
        <w:ind w:left="0" w:firstLine="567"/>
      </w:pPr>
      <w:r w:rsidRPr="000A1049">
        <w:t>Не допускаются ссылки на учебники, учебные пособия и авторефераты диссертаций.</w:t>
      </w:r>
    </w:p>
    <w:p w:rsidR="00D217EF" w:rsidRPr="000A1049" w:rsidRDefault="00D217EF" w:rsidP="00D23A98">
      <w:pPr>
        <w:pStyle w:val="a9"/>
        <w:numPr>
          <w:ilvl w:val="0"/>
          <w:numId w:val="1"/>
        </w:numPr>
        <w:tabs>
          <w:tab w:val="left" w:pos="851"/>
        </w:tabs>
        <w:ind w:left="0" w:firstLine="567"/>
      </w:pPr>
      <w:r w:rsidRPr="000A1049">
        <w:t>Рекомендуется приводить ссылки на публикации в зарубежных периодических изданиях.</w:t>
      </w:r>
    </w:p>
    <w:p w:rsidR="00D217EF" w:rsidRPr="000A1049" w:rsidRDefault="00D217EF" w:rsidP="00D23A98">
      <w:pPr>
        <w:pStyle w:val="a9"/>
        <w:numPr>
          <w:ilvl w:val="0"/>
          <w:numId w:val="1"/>
        </w:numPr>
        <w:tabs>
          <w:tab w:val="left" w:pos="851"/>
        </w:tabs>
        <w:ind w:left="0" w:firstLine="567"/>
      </w:pPr>
      <w:r w:rsidRPr="000A1049">
        <w:t>Возраст ссылок на российские периодические издания не должен превышать 3–5 лет. Ссылки на старые источники должны быть логически обоснованы.</w:t>
      </w:r>
    </w:p>
    <w:p w:rsidR="00D217EF" w:rsidRPr="000A1049" w:rsidRDefault="00D217EF" w:rsidP="00D23A98">
      <w:pPr>
        <w:pStyle w:val="a9"/>
        <w:numPr>
          <w:ilvl w:val="0"/>
          <w:numId w:val="1"/>
        </w:numPr>
        <w:tabs>
          <w:tab w:val="left" w:pos="851"/>
        </w:tabs>
        <w:ind w:left="0" w:firstLine="567"/>
      </w:pPr>
      <w:r w:rsidRPr="000A1049">
        <w:t>Не рекомендуются ссылки на диссертации (малодоступные источники). Вместо ссылок на диссертации рекомендуется приводить ссылки на статьи, опубликованные по результатам диссертационной работы в периодических изданиях. В романском алфавите приводится перевод названия диссертации.</w:t>
      </w:r>
    </w:p>
    <w:p w:rsidR="00D217EF" w:rsidRPr="000A1049" w:rsidRDefault="00D217EF" w:rsidP="00D23A98">
      <w:pPr>
        <w:pStyle w:val="a9"/>
        <w:numPr>
          <w:ilvl w:val="0"/>
          <w:numId w:val="1"/>
        </w:numPr>
        <w:tabs>
          <w:tab w:val="left" w:pos="851"/>
        </w:tabs>
        <w:ind w:left="0" w:firstLine="567"/>
      </w:pPr>
      <w:r w:rsidRPr="000A1049">
        <w:t>Ссылки на нормативную документацию желательно включать в текст статьи или выносить в сноски.</w:t>
      </w:r>
    </w:p>
    <w:p w:rsidR="00D217EF" w:rsidRPr="000A1049" w:rsidRDefault="00D217EF" w:rsidP="00D23A98">
      <w:pPr>
        <w:pStyle w:val="a9"/>
        <w:numPr>
          <w:ilvl w:val="0"/>
          <w:numId w:val="1"/>
        </w:numPr>
        <w:tabs>
          <w:tab w:val="left" w:pos="851"/>
        </w:tabs>
        <w:ind w:left="0" w:firstLine="567"/>
      </w:pPr>
      <w:r w:rsidRPr="000A1049">
        <w:t xml:space="preserve"> Названия иностранных журналов необходимо транслитерировать, а заголовки статей – переводить.</w:t>
      </w:r>
    </w:p>
    <w:p w:rsidR="00D217EF" w:rsidRDefault="00D217EF" w:rsidP="00D23A98">
      <w:pPr>
        <w:pStyle w:val="a9"/>
        <w:numPr>
          <w:ilvl w:val="0"/>
          <w:numId w:val="1"/>
        </w:numPr>
        <w:tabs>
          <w:tab w:val="left" w:pos="851"/>
        </w:tabs>
        <w:ind w:left="0" w:firstLine="567"/>
      </w:pPr>
      <w:r w:rsidRPr="000A1049">
        <w:t>В ссылке на патенты в романском алфавите обязательно приводится транслитерация и перевод (в квадратных скобках) названия.</w:t>
      </w:r>
    </w:p>
    <w:p w:rsidR="00D217EF" w:rsidRDefault="00D217EF" w:rsidP="00D23A98">
      <w:pPr>
        <w:tabs>
          <w:tab w:val="left" w:pos="851"/>
        </w:tabs>
        <w:ind w:firstLine="567"/>
      </w:pPr>
    </w:p>
    <w:p w:rsidR="00D217EF" w:rsidRDefault="00D217EF" w:rsidP="00D217EF">
      <w:pPr>
        <w:tabs>
          <w:tab w:val="left" w:pos="1418"/>
        </w:tabs>
        <w:ind w:firstLine="567"/>
        <w:contextualSpacing/>
        <w:jc w:val="center"/>
      </w:pPr>
    </w:p>
    <w:p w:rsidR="00D217EF" w:rsidRDefault="00D217EF" w:rsidP="00D217EF">
      <w:pPr>
        <w:tabs>
          <w:tab w:val="left" w:pos="1418"/>
        </w:tabs>
        <w:ind w:firstLine="567"/>
        <w:contextualSpacing/>
        <w:jc w:val="center"/>
      </w:pPr>
    </w:p>
    <w:p w:rsidR="00D217EF" w:rsidRDefault="00D217EF" w:rsidP="00D217EF">
      <w:pPr>
        <w:tabs>
          <w:tab w:val="left" w:pos="1418"/>
        </w:tabs>
        <w:ind w:firstLine="567"/>
        <w:contextualSpacing/>
        <w:jc w:val="center"/>
      </w:pPr>
    </w:p>
    <w:p w:rsidR="00D217EF" w:rsidRDefault="00D217EF" w:rsidP="00D217EF">
      <w:pPr>
        <w:tabs>
          <w:tab w:val="left" w:pos="1418"/>
        </w:tabs>
        <w:ind w:firstLine="567"/>
        <w:contextualSpacing/>
        <w:jc w:val="center"/>
      </w:pPr>
    </w:p>
    <w:p w:rsidR="00D217EF" w:rsidRDefault="00D217EF" w:rsidP="00D217EF">
      <w:pPr>
        <w:tabs>
          <w:tab w:val="left" w:pos="1418"/>
        </w:tabs>
        <w:ind w:firstLine="567"/>
        <w:contextualSpacing/>
        <w:jc w:val="center"/>
      </w:pPr>
    </w:p>
    <w:p w:rsidR="00D217EF" w:rsidRDefault="00D217EF" w:rsidP="00D217EF">
      <w:pPr>
        <w:tabs>
          <w:tab w:val="left" w:pos="1418"/>
        </w:tabs>
        <w:ind w:firstLine="567"/>
        <w:contextualSpacing/>
        <w:jc w:val="center"/>
      </w:pPr>
    </w:p>
    <w:p w:rsidR="00D217EF" w:rsidRDefault="00D217EF" w:rsidP="00D217EF">
      <w:pPr>
        <w:tabs>
          <w:tab w:val="left" w:pos="1418"/>
        </w:tabs>
        <w:ind w:firstLine="567"/>
        <w:contextualSpacing/>
        <w:jc w:val="center"/>
      </w:pPr>
    </w:p>
    <w:p w:rsidR="00D217EF" w:rsidRDefault="00D217EF" w:rsidP="00D217EF">
      <w:pPr>
        <w:tabs>
          <w:tab w:val="left" w:pos="1418"/>
        </w:tabs>
        <w:ind w:firstLine="567"/>
        <w:contextualSpacing/>
        <w:jc w:val="center"/>
      </w:pPr>
    </w:p>
    <w:p w:rsidR="00D217EF" w:rsidRDefault="00D217EF" w:rsidP="00D217EF">
      <w:pPr>
        <w:tabs>
          <w:tab w:val="left" w:pos="1418"/>
        </w:tabs>
        <w:ind w:firstLine="567"/>
        <w:contextualSpacing/>
        <w:jc w:val="center"/>
      </w:pPr>
    </w:p>
    <w:p w:rsidR="00D217EF" w:rsidRDefault="00D217EF" w:rsidP="00D217EF">
      <w:pPr>
        <w:tabs>
          <w:tab w:val="left" w:pos="1418"/>
        </w:tabs>
        <w:ind w:firstLine="567"/>
        <w:contextualSpacing/>
        <w:jc w:val="center"/>
      </w:pPr>
    </w:p>
    <w:p w:rsidR="00D217EF" w:rsidRDefault="00D217EF" w:rsidP="00D217EF">
      <w:pPr>
        <w:tabs>
          <w:tab w:val="left" w:pos="1418"/>
        </w:tabs>
        <w:ind w:firstLine="567"/>
        <w:contextualSpacing/>
        <w:jc w:val="center"/>
      </w:pPr>
    </w:p>
    <w:p w:rsidR="00D217EF" w:rsidRDefault="00D217EF" w:rsidP="00D217EF">
      <w:pPr>
        <w:tabs>
          <w:tab w:val="left" w:pos="1418"/>
        </w:tabs>
        <w:ind w:firstLine="567"/>
        <w:contextualSpacing/>
        <w:jc w:val="center"/>
      </w:pPr>
    </w:p>
    <w:p w:rsidR="00D217EF" w:rsidRDefault="00D217EF" w:rsidP="00D217EF">
      <w:pPr>
        <w:tabs>
          <w:tab w:val="left" w:pos="1418"/>
        </w:tabs>
        <w:ind w:firstLine="567"/>
        <w:contextualSpacing/>
        <w:jc w:val="center"/>
      </w:pPr>
    </w:p>
    <w:p w:rsidR="00D217EF" w:rsidRDefault="00D217EF" w:rsidP="00D217EF">
      <w:pPr>
        <w:tabs>
          <w:tab w:val="left" w:pos="1418"/>
        </w:tabs>
        <w:ind w:firstLine="567"/>
        <w:contextualSpacing/>
        <w:jc w:val="center"/>
      </w:pPr>
    </w:p>
    <w:p w:rsidR="00D217EF" w:rsidRDefault="00D217EF" w:rsidP="00D217EF">
      <w:pPr>
        <w:tabs>
          <w:tab w:val="left" w:pos="1418"/>
        </w:tabs>
        <w:ind w:firstLine="567"/>
        <w:contextualSpacing/>
        <w:jc w:val="center"/>
      </w:pPr>
    </w:p>
    <w:p w:rsidR="00D217EF" w:rsidRDefault="00D217EF" w:rsidP="00D217EF">
      <w:pPr>
        <w:tabs>
          <w:tab w:val="left" w:pos="1418"/>
        </w:tabs>
        <w:ind w:firstLine="567"/>
        <w:contextualSpacing/>
        <w:jc w:val="center"/>
      </w:pPr>
    </w:p>
    <w:p w:rsidR="00D217EF" w:rsidRDefault="00D217EF" w:rsidP="00D217EF">
      <w:pPr>
        <w:tabs>
          <w:tab w:val="left" w:pos="1418"/>
        </w:tabs>
        <w:ind w:firstLine="567"/>
        <w:contextualSpacing/>
        <w:jc w:val="center"/>
      </w:pPr>
    </w:p>
    <w:p w:rsidR="00D217EF" w:rsidRDefault="00D217EF" w:rsidP="00D217EF">
      <w:pPr>
        <w:tabs>
          <w:tab w:val="left" w:pos="1418"/>
        </w:tabs>
        <w:ind w:firstLine="567"/>
        <w:contextualSpacing/>
        <w:jc w:val="center"/>
      </w:pPr>
    </w:p>
    <w:p w:rsidR="00D217EF" w:rsidRDefault="00D217EF" w:rsidP="00D217EF">
      <w:pPr>
        <w:tabs>
          <w:tab w:val="left" w:pos="1418"/>
        </w:tabs>
        <w:ind w:firstLine="567"/>
        <w:contextualSpacing/>
        <w:jc w:val="center"/>
      </w:pPr>
    </w:p>
    <w:p w:rsidR="00D217EF" w:rsidRDefault="00D217EF" w:rsidP="00D217EF">
      <w:pPr>
        <w:tabs>
          <w:tab w:val="left" w:pos="1418"/>
        </w:tabs>
        <w:ind w:firstLine="567"/>
        <w:contextualSpacing/>
        <w:jc w:val="center"/>
      </w:pPr>
    </w:p>
    <w:p w:rsidR="00D217EF" w:rsidRDefault="00D217EF" w:rsidP="00D217EF">
      <w:pPr>
        <w:tabs>
          <w:tab w:val="left" w:pos="1418"/>
        </w:tabs>
        <w:ind w:firstLine="567"/>
        <w:contextualSpacing/>
        <w:jc w:val="center"/>
      </w:pPr>
    </w:p>
    <w:p w:rsidR="00D217EF" w:rsidRDefault="00D217EF" w:rsidP="00D217EF">
      <w:pPr>
        <w:tabs>
          <w:tab w:val="left" w:pos="1418"/>
        </w:tabs>
        <w:ind w:firstLine="567"/>
        <w:contextualSpacing/>
        <w:jc w:val="center"/>
      </w:pPr>
    </w:p>
    <w:p w:rsidR="00D217EF" w:rsidRDefault="00D217EF" w:rsidP="00D217EF">
      <w:pPr>
        <w:tabs>
          <w:tab w:val="left" w:pos="1418"/>
        </w:tabs>
        <w:ind w:firstLine="567"/>
        <w:contextualSpacing/>
        <w:jc w:val="center"/>
      </w:pPr>
    </w:p>
    <w:p w:rsidR="00D217EF" w:rsidRDefault="00D217EF" w:rsidP="00D217EF">
      <w:pPr>
        <w:tabs>
          <w:tab w:val="left" w:pos="1418"/>
        </w:tabs>
        <w:ind w:firstLine="567"/>
        <w:contextualSpacing/>
        <w:jc w:val="center"/>
      </w:pPr>
    </w:p>
    <w:p w:rsidR="00D217EF" w:rsidRDefault="00D217EF" w:rsidP="00D217EF">
      <w:pPr>
        <w:tabs>
          <w:tab w:val="left" w:pos="1418"/>
        </w:tabs>
        <w:ind w:firstLine="567"/>
        <w:contextualSpacing/>
        <w:jc w:val="center"/>
      </w:pPr>
    </w:p>
    <w:p w:rsidR="00D217EF" w:rsidRDefault="00D217EF" w:rsidP="00D217EF">
      <w:pPr>
        <w:tabs>
          <w:tab w:val="left" w:pos="1418"/>
        </w:tabs>
        <w:ind w:firstLine="567"/>
        <w:contextualSpacing/>
        <w:jc w:val="center"/>
      </w:pPr>
    </w:p>
    <w:p w:rsidR="00D217EF" w:rsidRDefault="00D217EF" w:rsidP="00D217EF">
      <w:pPr>
        <w:tabs>
          <w:tab w:val="left" w:pos="1418"/>
        </w:tabs>
        <w:ind w:firstLine="567"/>
        <w:contextualSpacing/>
        <w:jc w:val="center"/>
      </w:pPr>
    </w:p>
    <w:p w:rsidR="00D217EF" w:rsidRDefault="00D217EF" w:rsidP="00D217EF">
      <w:pPr>
        <w:tabs>
          <w:tab w:val="left" w:pos="1418"/>
        </w:tabs>
        <w:ind w:firstLine="567"/>
        <w:contextualSpacing/>
        <w:jc w:val="center"/>
      </w:pPr>
    </w:p>
    <w:p w:rsidR="00D217EF" w:rsidRDefault="00D217EF" w:rsidP="00D217EF">
      <w:pPr>
        <w:tabs>
          <w:tab w:val="left" w:pos="1418"/>
        </w:tabs>
        <w:ind w:firstLine="567"/>
        <w:contextualSpacing/>
        <w:jc w:val="center"/>
      </w:pPr>
    </w:p>
    <w:p w:rsidR="00D217EF" w:rsidRDefault="00D217EF" w:rsidP="00D217EF">
      <w:pPr>
        <w:tabs>
          <w:tab w:val="left" w:pos="1418"/>
        </w:tabs>
        <w:ind w:firstLine="567"/>
        <w:contextualSpacing/>
        <w:jc w:val="center"/>
      </w:pPr>
    </w:p>
    <w:p w:rsidR="00D217EF" w:rsidRDefault="00D217EF" w:rsidP="00D217EF">
      <w:pPr>
        <w:tabs>
          <w:tab w:val="left" w:pos="1418"/>
        </w:tabs>
        <w:ind w:firstLine="567"/>
        <w:contextualSpacing/>
        <w:jc w:val="center"/>
      </w:pPr>
    </w:p>
    <w:p w:rsidR="00D217EF" w:rsidRDefault="00D217EF" w:rsidP="00D217EF">
      <w:pPr>
        <w:tabs>
          <w:tab w:val="left" w:pos="1418"/>
        </w:tabs>
        <w:ind w:firstLine="567"/>
        <w:contextualSpacing/>
        <w:jc w:val="center"/>
      </w:pPr>
    </w:p>
    <w:p w:rsidR="006D254C" w:rsidRDefault="006D254C" w:rsidP="00D217EF">
      <w:pPr>
        <w:tabs>
          <w:tab w:val="left" w:pos="1418"/>
        </w:tabs>
        <w:ind w:firstLine="567"/>
        <w:contextualSpacing/>
        <w:jc w:val="center"/>
      </w:pPr>
    </w:p>
    <w:p w:rsidR="006D254C" w:rsidRDefault="006D254C" w:rsidP="00D217EF">
      <w:pPr>
        <w:tabs>
          <w:tab w:val="left" w:pos="1418"/>
        </w:tabs>
        <w:ind w:firstLine="567"/>
        <w:contextualSpacing/>
        <w:jc w:val="center"/>
      </w:pPr>
    </w:p>
    <w:p w:rsidR="006D254C" w:rsidRDefault="006D254C" w:rsidP="00D217EF">
      <w:pPr>
        <w:tabs>
          <w:tab w:val="left" w:pos="1418"/>
        </w:tabs>
        <w:ind w:firstLine="567"/>
        <w:contextualSpacing/>
        <w:jc w:val="center"/>
      </w:pPr>
    </w:p>
    <w:p w:rsidR="006D254C" w:rsidRDefault="006D254C" w:rsidP="00D217EF">
      <w:pPr>
        <w:tabs>
          <w:tab w:val="left" w:pos="1418"/>
        </w:tabs>
        <w:ind w:firstLine="567"/>
        <w:contextualSpacing/>
        <w:jc w:val="center"/>
      </w:pPr>
    </w:p>
    <w:p w:rsidR="006D254C" w:rsidRDefault="006D254C" w:rsidP="00D217EF">
      <w:pPr>
        <w:tabs>
          <w:tab w:val="left" w:pos="1418"/>
        </w:tabs>
        <w:ind w:firstLine="567"/>
        <w:contextualSpacing/>
        <w:jc w:val="center"/>
      </w:pPr>
    </w:p>
    <w:p w:rsidR="006D254C" w:rsidRDefault="006D254C" w:rsidP="00D217EF">
      <w:pPr>
        <w:tabs>
          <w:tab w:val="left" w:pos="1418"/>
        </w:tabs>
        <w:ind w:firstLine="567"/>
        <w:contextualSpacing/>
        <w:jc w:val="center"/>
      </w:pPr>
    </w:p>
    <w:p w:rsidR="00626DA2" w:rsidRDefault="00626DA2" w:rsidP="00D217EF">
      <w:pPr>
        <w:tabs>
          <w:tab w:val="left" w:pos="1418"/>
        </w:tabs>
        <w:ind w:firstLine="567"/>
        <w:contextualSpacing/>
        <w:jc w:val="center"/>
      </w:pPr>
    </w:p>
    <w:p w:rsidR="00626DA2" w:rsidRDefault="00626DA2" w:rsidP="00D217EF">
      <w:pPr>
        <w:tabs>
          <w:tab w:val="left" w:pos="1418"/>
        </w:tabs>
        <w:ind w:firstLine="567"/>
        <w:contextualSpacing/>
        <w:jc w:val="center"/>
      </w:pPr>
    </w:p>
    <w:p w:rsidR="00626DA2" w:rsidRDefault="00626DA2" w:rsidP="00D217EF">
      <w:pPr>
        <w:tabs>
          <w:tab w:val="left" w:pos="1418"/>
        </w:tabs>
        <w:ind w:firstLine="567"/>
        <w:contextualSpacing/>
        <w:jc w:val="center"/>
      </w:pPr>
    </w:p>
    <w:p w:rsidR="00FA567D" w:rsidRDefault="00FA567D" w:rsidP="00D217EF">
      <w:pPr>
        <w:tabs>
          <w:tab w:val="left" w:pos="1418"/>
        </w:tabs>
        <w:ind w:firstLine="567"/>
        <w:contextualSpacing/>
        <w:jc w:val="center"/>
      </w:pPr>
    </w:p>
    <w:p w:rsidR="00FA567D" w:rsidRDefault="00FA567D" w:rsidP="00D217EF">
      <w:pPr>
        <w:tabs>
          <w:tab w:val="left" w:pos="1418"/>
        </w:tabs>
        <w:ind w:firstLine="567"/>
        <w:contextualSpacing/>
        <w:jc w:val="center"/>
      </w:pPr>
    </w:p>
    <w:p w:rsidR="00FA567D" w:rsidRDefault="00FA567D" w:rsidP="00D217EF">
      <w:pPr>
        <w:tabs>
          <w:tab w:val="left" w:pos="1418"/>
        </w:tabs>
        <w:ind w:firstLine="567"/>
        <w:contextualSpacing/>
        <w:jc w:val="center"/>
      </w:pPr>
    </w:p>
    <w:p w:rsidR="00FA567D" w:rsidRDefault="00FA567D" w:rsidP="00D217EF">
      <w:pPr>
        <w:tabs>
          <w:tab w:val="left" w:pos="1418"/>
        </w:tabs>
        <w:ind w:firstLine="567"/>
        <w:contextualSpacing/>
        <w:jc w:val="center"/>
      </w:pPr>
    </w:p>
    <w:p w:rsidR="00FA567D" w:rsidRDefault="00FA567D" w:rsidP="00D217EF">
      <w:pPr>
        <w:tabs>
          <w:tab w:val="left" w:pos="1418"/>
        </w:tabs>
        <w:ind w:firstLine="567"/>
        <w:contextualSpacing/>
        <w:jc w:val="center"/>
      </w:pPr>
    </w:p>
    <w:p w:rsidR="00FA567D" w:rsidRDefault="00FA567D" w:rsidP="00D217EF">
      <w:pPr>
        <w:tabs>
          <w:tab w:val="left" w:pos="1418"/>
        </w:tabs>
        <w:ind w:firstLine="567"/>
        <w:contextualSpacing/>
        <w:jc w:val="center"/>
      </w:pPr>
    </w:p>
    <w:p w:rsidR="00FA567D" w:rsidRDefault="00FA567D" w:rsidP="00D217EF">
      <w:pPr>
        <w:tabs>
          <w:tab w:val="left" w:pos="1418"/>
        </w:tabs>
        <w:ind w:firstLine="567"/>
        <w:contextualSpacing/>
        <w:jc w:val="center"/>
      </w:pPr>
    </w:p>
    <w:p w:rsidR="00FA567D" w:rsidRDefault="00FA567D" w:rsidP="00D217EF">
      <w:pPr>
        <w:tabs>
          <w:tab w:val="left" w:pos="1418"/>
        </w:tabs>
        <w:ind w:firstLine="567"/>
        <w:contextualSpacing/>
        <w:jc w:val="center"/>
      </w:pPr>
    </w:p>
    <w:p w:rsidR="00FA567D" w:rsidRDefault="00FA567D" w:rsidP="00D217EF">
      <w:pPr>
        <w:tabs>
          <w:tab w:val="left" w:pos="1418"/>
        </w:tabs>
        <w:ind w:firstLine="567"/>
        <w:contextualSpacing/>
        <w:jc w:val="center"/>
      </w:pPr>
    </w:p>
    <w:p w:rsidR="00FA567D" w:rsidRDefault="00FA567D" w:rsidP="00D217EF">
      <w:pPr>
        <w:tabs>
          <w:tab w:val="left" w:pos="1418"/>
        </w:tabs>
        <w:ind w:firstLine="567"/>
        <w:contextualSpacing/>
        <w:jc w:val="center"/>
      </w:pPr>
    </w:p>
    <w:p w:rsidR="00FA567D" w:rsidRDefault="00FA567D" w:rsidP="00D217EF">
      <w:pPr>
        <w:tabs>
          <w:tab w:val="left" w:pos="1418"/>
        </w:tabs>
        <w:ind w:firstLine="567"/>
        <w:contextualSpacing/>
        <w:jc w:val="center"/>
      </w:pPr>
    </w:p>
    <w:p w:rsidR="00FA567D" w:rsidRDefault="00FA567D" w:rsidP="00D217EF">
      <w:pPr>
        <w:tabs>
          <w:tab w:val="left" w:pos="1418"/>
        </w:tabs>
        <w:ind w:firstLine="567"/>
        <w:contextualSpacing/>
        <w:jc w:val="center"/>
      </w:pPr>
    </w:p>
    <w:p w:rsidR="00FA567D" w:rsidRDefault="00FA567D" w:rsidP="00D217EF">
      <w:pPr>
        <w:tabs>
          <w:tab w:val="left" w:pos="1418"/>
        </w:tabs>
        <w:ind w:firstLine="567"/>
        <w:contextualSpacing/>
        <w:jc w:val="center"/>
      </w:pPr>
    </w:p>
    <w:p w:rsidR="00FA567D" w:rsidRDefault="00FA567D" w:rsidP="00D217EF">
      <w:pPr>
        <w:tabs>
          <w:tab w:val="left" w:pos="1418"/>
        </w:tabs>
        <w:ind w:firstLine="567"/>
        <w:contextualSpacing/>
        <w:jc w:val="center"/>
      </w:pPr>
    </w:p>
    <w:p w:rsidR="00D217EF" w:rsidRDefault="00D217EF" w:rsidP="00D217EF">
      <w:pPr>
        <w:tabs>
          <w:tab w:val="left" w:pos="1418"/>
        </w:tabs>
        <w:ind w:firstLine="567"/>
        <w:contextualSpacing/>
        <w:jc w:val="center"/>
      </w:pPr>
    </w:p>
    <w:p w:rsidR="00D217EF" w:rsidRPr="000A1049" w:rsidRDefault="00D217EF" w:rsidP="00626DA2">
      <w:pPr>
        <w:tabs>
          <w:tab w:val="left" w:pos="1418"/>
        </w:tabs>
        <w:ind w:firstLine="0"/>
        <w:contextualSpacing/>
        <w:jc w:val="center"/>
      </w:pPr>
      <w:r w:rsidRPr="000A1049">
        <w:t>Проблемы развития АПК региона</w:t>
      </w:r>
    </w:p>
    <w:p w:rsidR="00D217EF" w:rsidRPr="000A1049" w:rsidRDefault="00D217EF" w:rsidP="00626DA2">
      <w:pPr>
        <w:tabs>
          <w:tab w:val="left" w:pos="1418"/>
        </w:tabs>
        <w:ind w:firstLine="0"/>
        <w:contextualSpacing/>
        <w:jc w:val="center"/>
      </w:pPr>
      <w:r w:rsidRPr="000A1049">
        <w:t>Научно-практический журнал</w:t>
      </w:r>
    </w:p>
    <w:p w:rsidR="00D217EF" w:rsidRPr="005476B3" w:rsidRDefault="00D217EF" w:rsidP="00626DA2">
      <w:pPr>
        <w:tabs>
          <w:tab w:val="left" w:pos="1418"/>
        </w:tabs>
        <w:ind w:firstLine="0"/>
        <w:contextualSpacing/>
        <w:jc w:val="center"/>
      </w:pPr>
      <w:r>
        <w:t>№ 3(39</w:t>
      </w:r>
      <w:r w:rsidRPr="000A1049">
        <w:t>)</w:t>
      </w:r>
      <w:r>
        <w:t>, 2019</w:t>
      </w:r>
    </w:p>
    <w:p w:rsidR="00D217EF" w:rsidRDefault="00D217EF" w:rsidP="00626DA2">
      <w:pPr>
        <w:tabs>
          <w:tab w:val="left" w:pos="1418"/>
        </w:tabs>
        <w:ind w:firstLine="0"/>
        <w:contextualSpacing/>
        <w:jc w:val="center"/>
      </w:pPr>
    </w:p>
    <w:p w:rsidR="00D217EF" w:rsidRPr="000A1049" w:rsidRDefault="00D217EF" w:rsidP="00626DA2">
      <w:pPr>
        <w:tabs>
          <w:tab w:val="left" w:pos="1418"/>
        </w:tabs>
        <w:ind w:firstLine="0"/>
        <w:contextualSpacing/>
        <w:jc w:val="center"/>
      </w:pPr>
      <w:r w:rsidRPr="000A1049">
        <w:t>Ответственный редактор Т.Н. Ашурбекова</w:t>
      </w:r>
    </w:p>
    <w:p w:rsidR="00D217EF" w:rsidRPr="000A1049" w:rsidRDefault="00D217EF" w:rsidP="00626DA2">
      <w:pPr>
        <w:tabs>
          <w:tab w:val="left" w:pos="1418"/>
        </w:tabs>
        <w:ind w:firstLine="0"/>
        <w:contextualSpacing/>
        <w:jc w:val="center"/>
      </w:pPr>
      <w:r w:rsidRPr="000A1049">
        <w:t>К</w:t>
      </w:r>
      <w:r>
        <w:t>омпьютерная верстка Е.В. Санникова</w:t>
      </w:r>
    </w:p>
    <w:p w:rsidR="00D217EF" w:rsidRPr="000A1049" w:rsidRDefault="00D217EF" w:rsidP="00626DA2">
      <w:pPr>
        <w:tabs>
          <w:tab w:val="left" w:pos="1418"/>
        </w:tabs>
        <w:ind w:firstLine="0"/>
        <w:contextualSpacing/>
        <w:jc w:val="center"/>
      </w:pPr>
      <w:r w:rsidRPr="000A1049">
        <w:t xml:space="preserve">Корректор </w:t>
      </w:r>
      <w:r>
        <w:t>Р.В.Абдуселимова</w:t>
      </w:r>
    </w:p>
    <w:p w:rsidR="00D217EF" w:rsidRDefault="00D217EF" w:rsidP="00626DA2">
      <w:pPr>
        <w:tabs>
          <w:tab w:val="left" w:pos="1418"/>
        </w:tabs>
        <w:ind w:firstLine="0"/>
        <w:contextualSpacing/>
        <w:jc w:val="center"/>
      </w:pPr>
      <w:r w:rsidRPr="000A1049">
        <w:t>На журнал можно оформить подписку в любом отделении Почты России,</w:t>
      </w:r>
    </w:p>
    <w:p w:rsidR="00D217EF" w:rsidRDefault="00D217EF" w:rsidP="00626DA2">
      <w:pPr>
        <w:tabs>
          <w:tab w:val="left" w:pos="1418"/>
        </w:tabs>
        <w:ind w:firstLine="0"/>
        <w:contextualSpacing/>
        <w:jc w:val="center"/>
      </w:pPr>
      <w:r w:rsidRPr="000A1049">
        <w:t xml:space="preserve">а также в бухгалтерии </w:t>
      </w:r>
      <w:r>
        <w:t>ФГБОУ ВО «</w:t>
      </w:r>
      <w:r w:rsidRPr="000A1049">
        <w:t>Даг</w:t>
      </w:r>
      <w:r>
        <w:t xml:space="preserve">естанский </w:t>
      </w:r>
      <w:r w:rsidRPr="000A1049">
        <w:t>ГАУ</w:t>
      </w:r>
      <w:r>
        <w:t>»</w:t>
      </w:r>
      <w:r w:rsidRPr="000A1049">
        <w:t>. Подписной индекс 51382.</w:t>
      </w:r>
    </w:p>
    <w:p w:rsidR="00D217EF" w:rsidRDefault="00D217EF" w:rsidP="00626DA2">
      <w:pPr>
        <w:tabs>
          <w:tab w:val="left" w:pos="1418"/>
        </w:tabs>
        <w:ind w:firstLine="0"/>
        <w:contextualSpacing/>
        <w:jc w:val="center"/>
      </w:pPr>
    </w:p>
    <w:p w:rsidR="00D217EF" w:rsidRDefault="00D217EF" w:rsidP="00D217EF">
      <w:pPr>
        <w:tabs>
          <w:tab w:val="left" w:pos="1418"/>
        </w:tabs>
        <w:ind w:firstLine="567"/>
        <w:contextualSpacing/>
        <w:jc w:val="center"/>
      </w:pPr>
    </w:p>
    <w:p w:rsidR="006D254C" w:rsidRDefault="006D254C" w:rsidP="00D217EF">
      <w:pPr>
        <w:tabs>
          <w:tab w:val="left" w:pos="1418"/>
        </w:tabs>
        <w:ind w:firstLine="567"/>
        <w:contextualSpacing/>
        <w:jc w:val="center"/>
      </w:pPr>
    </w:p>
    <w:p w:rsidR="006D254C" w:rsidRDefault="006D254C" w:rsidP="00D217EF">
      <w:pPr>
        <w:tabs>
          <w:tab w:val="left" w:pos="1418"/>
        </w:tabs>
        <w:ind w:firstLine="567"/>
        <w:contextualSpacing/>
        <w:jc w:val="center"/>
      </w:pPr>
    </w:p>
    <w:p w:rsidR="006D254C" w:rsidRDefault="006D254C" w:rsidP="00D217EF">
      <w:pPr>
        <w:tabs>
          <w:tab w:val="left" w:pos="1418"/>
        </w:tabs>
        <w:ind w:firstLine="567"/>
        <w:contextualSpacing/>
        <w:jc w:val="center"/>
      </w:pPr>
    </w:p>
    <w:p w:rsidR="006D254C" w:rsidRDefault="006D254C" w:rsidP="00D217EF">
      <w:pPr>
        <w:tabs>
          <w:tab w:val="left" w:pos="1418"/>
        </w:tabs>
        <w:ind w:firstLine="567"/>
        <w:contextualSpacing/>
        <w:jc w:val="center"/>
      </w:pPr>
    </w:p>
    <w:p w:rsidR="006D254C" w:rsidRDefault="006D254C" w:rsidP="00D217EF">
      <w:pPr>
        <w:tabs>
          <w:tab w:val="left" w:pos="1418"/>
        </w:tabs>
        <w:ind w:firstLine="567"/>
        <w:contextualSpacing/>
        <w:jc w:val="center"/>
      </w:pPr>
    </w:p>
    <w:p w:rsidR="006D254C" w:rsidRDefault="006D254C" w:rsidP="00D217EF">
      <w:pPr>
        <w:tabs>
          <w:tab w:val="left" w:pos="1418"/>
        </w:tabs>
        <w:ind w:firstLine="567"/>
        <w:contextualSpacing/>
        <w:jc w:val="center"/>
      </w:pPr>
    </w:p>
    <w:p w:rsidR="006D254C" w:rsidRDefault="006D254C" w:rsidP="00D217EF">
      <w:pPr>
        <w:tabs>
          <w:tab w:val="left" w:pos="1418"/>
        </w:tabs>
        <w:ind w:firstLine="567"/>
        <w:contextualSpacing/>
        <w:jc w:val="center"/>
      </w:pPr>
    </w:p>
    <w:p w:rsidR="006D254C" w:rsidRDefault="006D254C" w:rsidP="00D217EF">
      <w:pPr>
        <w:tabs>
          <w:tab w:val="left" w:pos="1418"/>
        </w:tabs>
        <w:ind w:firstLine="567"/>
        <w:contextualSpacing/>
        <w:jc w:val="center"/>
      </w:pPr>
    </w:p>
    <w:p w:rsidR="006D254C" w:rsidRDefault="006D254C" w:rsidP="00D217EF">
      <w:pPr>
        <w:tabs>
          <w:tab w:val="left" w:pos="1418"/>
        </w:tabs>
        <w:ind w:firstLine="567"/>
        <w:contextualSpacing/>
        <w:jc w:val="center"/>
      </w:pPr>
    </w:p>
    <w:p w:rsidR="006D254C" w:rsidRDefault="006D254C" w:rsidP="00D217EF">
      <w:pPr>
        <w:tabs>
          <w:tab w:val="left" w:pos="1418"/>
        </w:tabs>
        <w:ind w:firstLine="567"/>
        <w:contextualSpacing/>
        <w:jc w:val="center"/>
      </w:pPr>
    </w:p>
    <w:p w:rsidR="006D254C" w:rsidRDefault="006D254C" w:rsidP="00D217EF">
      <w:pPr>
        <w:tabs>
          <w:tab w:val="left" w:pos="1418"/>
        </w:tabs>
        <w:ind w:firstLine="567"/>
        <w:contextualSpacing/>
        <w:jc w:val="center"/>
      </w:pPr>
    </w:p>
    <w:p w:rsidR="006D254C" w:rsidRDefault="006D254C" w:rsidP="00D217EF">
      <w:pPr>
        <w:tabs>
          <w:tab w:val="left" w:pos="1418"/>
        </w:tabs>
        <w:ind w:firstLine="567"/>
        <w:contextualSpacing/>
        <w:jc w:val="center"/>
      </w:pPr>
    </w:p>
    <w:p w:rsidR="00D217EF" w:rsidRDefault="00D217EF" w:rsidP="00D217EF">
      <w:pPr>
        <w:tabs>
          <w:tab w:val="left" w:pos="1418"/>
        </w:tabs>
        <w:ind w:firstLine="567"/>
        <w:contextualSpacing/>
        <w:jc w:val="center"/>
      </w:pPr>
    </w:p>
    <w:p w:rsidR="006D254C" w:rsidRDefault="006D254C" w:rsidP="00D217EF">
      <w:pPr>
        <w:tabs>
          <w:tab w:val="left" w:pos="1418"/>
        </w:tabs>
        <w:ind w:firstLine="567"/>
        <w:contextualSpacing/>
        <w:jc w:val="center"/>
      </w:pPr>
    </w:p>
    <w:p w:rsidR="006D254C" w:rsidRDefault="006D254C" w:rsidP="00D217EF">
      <w:pPr>
        <w:tabs>
          <w:tab w:val="left" w:pos="1418"/>
        </w:tabs>
        <w:ind w:firstLine="567"/>
        <w:contextualSpacing/>
        <w:jc w:val="center"/>
      </w:pPr>
    </w:p>
    <w:p w:rsidR="006D254C" w:rsidRDefault="006D254C" w:rsidP="00AF423F">
      <w:pPr>
        <w:tabs>
          <w:tab w:val="left" w:pos="1418"/>
        </w:tabs>
        <w:ind w:firstLine="567"/>
        <w:contextualSpacing/>
        <w:jc w:val="center"/>
      </w:pPr>
    </w:p>
    <w:p w:rsidR="006D254C" w:rsidRDefault="006D254C" w:rsidP="00AF423F">
      <w:pPr>
        <w:tabs>
          <w:tab w:val="left" w:pos="1418"/>
        </w:tabs>
        <w:ind w:firstLine="567"/>
        <w:contextualSpacing/>
        <w:jc w:val="center"/>
      </w:pPr>
    </w:p>
    <w:p w:rsidR="006D254C" w:rsidRDefault="006D254C" w:rsidP="00AF423F">
      <w:pPr>
        <w:tabs>
          <w:tab w:val="left" w:pos="1418"/>
        </w:tabs>
        <w:ind w:firstLine="567"/>
        <w:contextualSpacing/>
        <w:jc w:val="center"/>
      </w:pPr>
    </w:p>
    <w:p w:rsidR="006D254C" w:rsidRDefault="006D254C" w:rsidP="00AF423F">
      <w:pPr>
        <w:tabs>
          <w:tab w:val="left" w:pos="1418"/>
        </w:tabs>
        <w:ind w:firstLine="567"/>
        <w:contextualSpacing/>
        <w:jc w:val="center"/>
      </w:pPr>
    </w:p>
    <w:p w:rsidR="006D254C" w:rsidRDefault="006D254C" w:rsidP="00AF423F">
      <w:pPr>
        <w:tabs>
          <w:tab w:val="left" w:pos="1418"/>
        </w:tabs>
        <w:ind w:firstLine="567"/>
        <w:contextualSpacing/>
        <w:jc w:val="center"/>
      </w:pPr>
    </w:p>
    <w:p w:rsidR="00D217EF" w:rsidRDefault="005502A4" w:rsidP="00AF423F">
      <w:pPr>
        <w:tabs>
          <w:tab w:val="left" w:pos="1418"/>
        </w:tabs>
        <w:ind w:firstLine="0"/>
        <w:jc w:val="center"/>
        <w:rPr>
          <w:rFonts w:eastAsia="PragmaticaC"/>
          <w:lang w:eastAsia="ru-RU"/>
        </w:rPr>
      </w:pPr>
      <w:r>
        <w:rPr>
          <w:rFonts w:eastAsia="Symbol"/>
          <w:noProof/>
          <w:sz w:val="28"/>
          <w:lang w:eastAsia="ru-RU"/>
        </w:rPr>
        <w:pict>
          <v:line id="Прямая соединительная линия 20" o:spid="_x0000_s1029" style="position:absolute;left:0;text-align:left;z-index:251956224;visibility:visible;mso-height-relative:margin" from="78.3pt,10.65pt" to="393.3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" strokecolor="black [3040]" strokeweight="2.25pt"/>
        </w:pict>
      </w:r>
    </w:p>
    <w:p w:rsidR="00D217EF" w:rsidRDefault="00D217EF" w:rsidP="00AF423F">
      <w:pPr>
        <w:tabs>
          <w:tab w:val="left" w:pos="1418"/>
        </w:tabs>
        <w:ind w:firstLine="567"/>
        <w:jc w:val="center"/>
        <w:rPr>
          <w:rFonts w:eastAsia="PragmaticaC"/>
          <w:lang w:eastAsia="ru-RU"/>
        </w:rPr>
      </w:pPr>
    </w:p>
    <w:p w:rsidR="00D217EF" w:rsidRDefault="00D217EF" w:rsidP="00AF423F">
      <w:pPr>
        <w:tabs>
          <w:tab w:val="left" w:pos="1418"/>
        </w:tabs>
        <w:ind w:firstLine="0"/>
        <w:jc w:val="center"/>
        <w:rPr>
          <w:rFonts w:eastAsia="PragmaticaC"/>
          <w:lang w:eastAsia="ru-RU"/>
        </w:rPr>
      </w:pPr>
      <w:r w:rsidRPr="003B224E">
        <w:rPr>
          <w:b/>
          <w:i/>
          <w:szCs w:val="20"/>
        </w:rPr>
        <w:t>Бумага офсетная. Усл.п.л.15,1. Тираж 500 экз. Зак. №</w:t>
      </w:r>
      <w:r>
        <w:rPr>
          <w:b/>
          <w:i/>
          <w:szCs w:val="20"/>
        </w:rPr>
        <w:t>49</w:t>
      </w:r>
    </w:p>
    <w:p w:rsidR="00D217EF" w:rsidRDefault="00D217EF" w:rsidP="00AF423F">
      <w:pPr>
        <w:tabs>
          <w:tab w:val="left" w:pos="1418"/>
        </w:tabs>
        <w:ind w:firstLine="0"/>
        <w:jc w:val="center"/>
        <w:rPr>
          <w:rFonts w:eastAsia="PragmaticaC"/>
          <w:lang w:eastAsia="ru-RU"/>
        </w:rPr>
      </w:pPr>
      <w:r w:rsidRPr="003B224E">
        <w:rPr>
          <w:b/>
          <w:i/>
          <w:szCs w:val="20"/>
        </w:rPr>
        <w:t>Размножено в типографии ИП «Магомедалиев</w:t>
      </w:r>
      <w:r>
        <w:rPr>
          <w:b/>
          <w:i/>
          <w:szCs w:val="20"/>
        </w:rPr>
        <w:t xml:space="preserve"> С.А.»</w:t>
      </w:r>
    </w:p>
    <w:p w:rsidR="00626DA2" w:rsidRDefault="00D217EF" w:rsidP="00626DA2">
      <w:pPr>
        <w:ind w:firstLine="0"/>
        <w:jc w:val="center"/>
        <w:rPr>
          <w:b/>
          <w:i/>
          <w:szCs w:val="20"/>
        </w:rPr>
      </w:pPr>
      <w:r w:rsidRPr="003B224E">
        <w:rPr>
          <w:b/>
          <w:i/>
          <w:szCs w:val="20"/>
        </w:rPr>
        <w:t>г. Махачкала, ул. М. Гаджиева,</w:t>
      </w:r>
      <w:r>
        <w:rPr>
          <w:b/>
          <w:i/>
          <w:szCs w:val="20"/>
        </w:rPr>
        <w:t xml:space="preserve"> 176</w:t>
      </w:r>
    </w:p>
    <w:p w:rsidR="00FA567D" w:rsidRDefault="00FA567D" w:rsidP="00626DA2">
      <w:pPr>
        <w:ind w:firstLine="0"/>
        <w:jc w:val="center"/>
        <w:rPr>
          <w:b/>
          <w:i/>
          <w:szCs w:val="20"/>
        </w:rPr>
      </w:pPr>
    </w:p>
    <w:p w:rsidR="00FA567D" w:rsidRPr="00626DA2" w:rsidRDefault="00FA567D" w:rsidP="00626DA2">
      <w:pPr>
        <w:ind w:firstLine="0"/>
        <w:jc w:val="center"/>
        <w:rPr>
          <w:b/>
          <w:i/>
          <w:szCs w:val="20"/>
        </w:rPr>
        <w:sectPr w:rsidR="00FA567D" w:rsidRPr="00626DA2" w:rsidSect="002E043D">
          <w:headerReference w:type="even" r:id="rId18"/>
          <w:pgSz w:w="11906" w:h="16838"/>
          <w:pgMar w:top="1134" w:right="1134" w:bottom="1134" w:left="1134" w:header="709" w:footer="709" w:gutter="0"/>
          <w:cols w:space="720"/>
        </w:sectPr>
      </w:pPr>
    </w:p>
    <w:p w:rsidR="00380C42" w:rsidRPr="000F0106" w:rsidRDefault="00380C42" w:rsidP="00AF423F">
      <w:pPr>
        <w:ind w:firstLine="426"/>
        <w:rPr>
          <w:b/>
          <w:sz w:val="28"/>
        </w:rPr>
      </w:pPr>
    </w:p>
    <w:sectPr w:rsidR="00380C42" w:rsidRPr="000F0106" w:rsidSect="00F6703E">
      <w:headerReference w:type="even" r:id="rId19"/>
      <w:headerReference w:type="default" r:id="rId20"/>
      <w:type w:val="nextColumn"/>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4E3A" w:rsidRDefault="00454E3A">
      <w:r>
        <w:separator/>
      </w:r>
    </w:p>
  </w:endnote>
  <w:endnote w:type="continuationSeparator" w:id="0">
    <w:p w:rsidR="00454E3A" w:rsidRDefault="00454E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Liberation Serif">
    <w:altName w:val="Times New Roman"/>
    <w:charset w:val="00"/>
    <w:family w:val="roman"/>
    <w:pitch w:val="variable"/>
  </w:font>
  <w:font w:name="DejaVu Sans">
    <w:altName w:val="Arial Unicode MS"/>
    <w:charset w:val="CC"/>
    <w:family w:val="swiss"/>
    <w:pitch w:val="variable"/>
    <w:sig w:usb0="E7003EFF" w:usb1="D200F5FF" w:usb2="00042029" w:usb3="00000000" w:csb0="800001FF" w:csb1="00000000"/>
  </w:font>
  <w:font w:name="Lohit Hindi">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Constantia">
    <w:panose1 w:val="02030602050306030303"/>
    <w:charset w:val="CC"/>
    <w:family w:val="roman"/>
    <w:pitch w:val="variable"/>
    <w:sig w:usb0="A00002EF" w:usb1="4000204B" w:usb2="00000000" w:usb3="00000000" w:csb0="000001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font297">
    <w:altName w:val="Times New Roman"/>
    <w:charset w:val="CC"/>
    <w:family w:val="auto"/>
    <w:pitch w:val="variable"/>
  </w:font>
  <w:font w:name="Batang">
    <w:altName w:val="바탕"/>
    <w:panose1 w:val="02030600000101010101"/>
    <w:charset w:val="81"/>
    <w:family w:val="roman"/>
    <w:pitch w:val="variable"/>
    <w:sig w:usb0="B00002AF" w:usb1="69D77CFB" w:usb2="00000030" w:usb3="00000000" w:csb0="0008009F" w:csb1="00000000"/>
  </w:font>
  <w:font w:name="MS Reference Sans Serif">
    <w:panose1 w:val="020B0604030504040204"/>
    <w:charset w:val="CC"/>
    <w:family w:val="swiss"/>
    <w:pitch w:val="variable"/>
    <w:sig w:usb0="20000287" w:usb1="00000000" w:usb2="00000000" w:usb3="00000000" w:csb0="0000019F" w:csb1="00000000"/>
  </w:font>
  <w:font w:name="Candara">
    <w:panose1 w:val="020E0502030303020204"/>
    <w:charset w:val="CC"/>
    <w:family w:val="swiss"/>
    <w:pitch w:val="variable"/>
    <w:sig w:usb0="A00002EF" w:usb1="4000A44B" w:usb2="00000000" w:usb3="00000000" w:csb0="0000019F" w:csb1="00000000"/>
  </w:font>
  <w:font w:name="Impact">
    <w:panose1 w:val="020B0806030902050204"/>
    <w:charset w:val="CC"/>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font293">
    <w:altName w:val="Times New Roman"/>
    <w:charset w:val="CC"/>
    <w:family w:val="auto"/>
    <w:pitch w:val="variable"/>
  </w:font>
  <w:font w:name="Franklin Gothic Medium">
    <w:panose1 w:val="020B0603020102020204"/>
    <w:charset w:val="CC"/>
    <w:family w:val="swiss"/>
    <w:pitch w:val="variable"/>
    <w:sig w:usb0="00000287" w:usb1="00000000" w:usb2="00000000" w:usb3="00000000" w:csb0="0000009F" w:csb1="00000000"/>
  </w:font>
  <w:font w:name="BatangChe">
    <w:panose1 w:val="02030609000101010101"/>
    <w:charset w:val="81"/>
    <w:family w:val="modern"/>
    <w:pitch w:val="fixed"/>
    <w:sig w:usb0="B00002AF" w:usb1="69D77CFB" w:usb2="00000030" w:usb3="00000000" w:csb0="0008009F" w:csb1="00000000"/>
  </w:font>
  <w:font w:name="Calibri-Italic">
    <w:altName w:val="MS Mincho"/>
    <w:panose1 w:val="00000000000000000000"/>
    <w:charset w:val="80"/>
    <w:family w:val="auto"/>
    <w:notTrueType/>
    <w:pitch w:val="default"/>
    <w:sig w:usb0="00000003" w:usb1="08070000" w:usb2="00000010" w:usb3="00000000" w:csb0="00020001" w:csb1="00000000"/>
  </w:font>
  <w:font w:name="Arial Narrow">
    <w:panose1 w:val="020B0606020202030204"/>
    <w:charset w:val="CC"/>
    <w:family w:val="swiss"/>
    <w:pitch w:val="variable"/>
    <w:sig w:usb0="00000287" w:usb1="00000800" w:usb2="00000000" w:usb3="00000000" w:csb0="0000009F" w:csb1="00000000"/>
  </w:font>
  <w:font w:name="Cambria Math">
    <w:panose1 w:val="02040503050406030204"/>
    <w:charset w:val="CC"/>
    <w:family w:val="roman"/>
    <w:pitch w:val="variable"/>
    <w:sig w:usb0="E00002FF" w:usb1="420024FF" w:usb2="00000000" w:usb3="00000000" w:csb0="0000019F" w:csb1="00000000"/>
  </w:font>
  <w:font w:name="yandex-sans">
    <w:altName w:val="Times New Roman"/>
    <w:panose1 w:val="00000000000000000000"/>
    <w:charset w:val="00"/>
    <w:family w:val="roman"/>
    <w:notTrueType/>
    <w:pitch w:val="default"/>
  </w:font>
  <w:font w:name="TimesNewRomanPSMT">
    <w:altName w:val="MS Mincho"/>
    <w:panose1 w:val="00000000000000000000"/>
    <w:charset w:val="80"/>
    <w:family w:val="auto"/>
    <w:notTrueType/>
    <w:pitch w:val="default"/>
    <w:sig w:usb0="00000000" w:usb1="08070000" w:usb2="00000010" w:usb3="00000000" w:csb0="00020000" w:csb1="00000000"/>
  </w:font>
  <w:font w:name="ArialMT">
    <w:altName w:val="MS Mincho"/>
    <w:panose1 w:val="00000000000000000000"/>
    <w:charset w:val="80"/>
    <w:family w:val="auto"/>
    <w:notTrueType/>
    <w:pitch w:val="default"/>
    <w:sig w:usb0="00000001" w:usb1="08070000" w:usb2="00000010" w:usb3="00000000" w:csb0="00020000" w:csb1="00000000"/>
  </w:font>
  <w:font w:name="PragmaticaC">
    <w:altName w:val="MS Mincho"/>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4E3A" w:rsidRDefault="00454E3A">
      <w:r>
        <w:separator/>
      </w:r>
    </w:p>
  </w:footnote>
  <w:footnote w:type="continuationSeparator" w:id="0">
    <w:p w:rsidR="00454E3A" w:rsidRDefault="00454E3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02A4" w:rsidRDefault="005502A4" w:rsidP="00EB529A">
    <w:pPr>
      <w:pStyle w:val="ab"/>
      <w:rPr>
        <w:rStyle w:val="af"/>
        <w:lang w:val="en-US"/>
      </w:rPr>
    </w:pPr>
  </w:p>
  <w:tbl>
    <w:tblPr>
      <w:tblStyle w:val="af0"/>
      <w:tblW w:w="0" w:type="auto"/>
      <w:tblInd w:w="108" w:type="dxa"/>
      <w:tblLook w:val="04A0" w:firstRow="1" w:lastRow="0" w:firstColumn="1" w:lastColumn="0" w:noHBand="0" w:noVBand="1"/>
    </w:tblPr>
    <w:tblGrid>
      <w:gridCol w:w="567"/>
      <w:gridCol w:w="5894"/>
      <w:gridCol w:w="3178"/>
    </w:tblGrid>
    <w:tr w:rsidR="005502A4" w:rsidTr="00407E7E">
      <w:tc>
        <w:tcPr>
          <w:tcW w:w="567" w:type="dxa"/>
          <w:vAlign w:val="center"/>
        </w:tcPr>
        <w:p w:rsidR="005502A4" w:rsidRDefault="005502A4" w:rsidP="00EB529A">
          <w:pPr>
            <w:pStyle w:val="ab"/>
            <w:jc w:val="center"/>
            <w:rPr>
              <w:rStyle w:val="af"/>
            </w:rPr>
          </w:pPr>
          <w:r>
            <w:rPr>
              <w:rStyle w:val="af"/>
            </w:rPr>
            <w:fldChar w:fldCharType="begin"/>
          </w:r>
          <w:r>
            <w:rPr>
              <w:rStyle w:val="af"/>
            </w:rPr>
            <w:instrText xml:space="preserve">PAGE  </w:instrText>
          </w:r>
          <w:r>
            <w:rPr>
              <w:rStyle w:val="af"/>
            </w:rPr>
            <w:fldChar w:fldCharType="separate"/>
          </w:r>
          <w:r w:rsidR="00FF6EE3">
            <w:rPr>
              <w:rStyle w:val="af"/>
              <w:noProof/>
            </w:rPr>
            <w:t>6</w:t>
          </w:r>
          <w:r>
            <w:rPr>
              <w:rStyle w:val="af"/>
            </w:rPr>
            <w:fldChar w:fldCharType="end"/>
          </w:r>
        </w:p>
      </w:tc>
      <w:tc>
        <w:tcPr>
          <w:tcW w:w="5894" w:type="dxa"/>
          <w:vAlign w:val="center"/>
        </w:tcPr>
        <w:p w:rsidR="005502A4" w:rsidRPr="00EB529A" w:rsidRDefault="005502A4" w:rsidP="00C10B5F">
          <w:pPr>
            <w:pStyle w:val="ab"/>
            <w:jc w:val="center"/>
            <w:rPr>
              <w:rStyle w:val="af"/>
              <w:b/>
            </w:rPr>
          </w:pPr>
          <w:r w:rsidRPr="00EB529A">
            <w:rPr>
              <w:b/>
            </w:rPr>
            <w:t>ПРОБЛЕМЫ РАЗВИТИЯ АПК РЕГИОНА №</w:t>
          </w:r>
          <w:r w:rsidRPr="00C10B5F">
            <w:rPr>
              <w:b/>
            </w:rPr>
            <w:t>3</w:t>
          </w:r>
          <w:r w:rsidRPr="00EB529A">
            <w:rPr>
              <w:b/>
            </w:rPr>
            <w:t xml:space="preserve"> (3</w:t>
          </w:r>
          <w:r w:rsidRPr="00C10B5F">
            <w:rPr>
              <w:b/>
            </w:rPr>
            <w:t>9</w:t>
          </w:r>
          <w:r>
            <w:rPr>
              <w:b/>
            </w:rPr>
            <w:t>), 201</w:t>
          </w:r>
          <w:r w:rsidRPr="00EB529A">
            <w:rPr>
              <w:b/>
            </w:rPr>
            <w:t xml:space="preserve">9 </w:t>
          </w:r>
          <w:r w:rsidRPr="00EB529A">
            <w:rPr>
              <w:b/>
              <w:sz w:val="16"/>
              <w:szCs w:val="16"/>
            </w:rPr>
            <w:t>г</w:t>
          </w:r>
        </w:p>
      </w:tc>
      <w:tc>
        <w:tcPr>
          <w:tcW w:w="3178" w:type="dxa"/>
        </w:tcPr>
        <w:p w:rsidR="005502A4" w:rsidRPr="003C46F7" w:rsidRDefault="005502A4" w:rsidP="00EB529A">
          <w:pPr>
            <w:pStyle w:val="ab"/>
            <w:rPr>
              <w:b/>
              <w:i/>
            </w:rPr>
          </w:pPr>
          <w:r w:rsidRPr="003C46F7">
            <w:rPr>
              <w:b/>
              <w:i/>
            </w:rPr>
            <w:t xml:space="preserve">Ежеквартальный </w:t>
          </w:r>
        </w:p>
        <w:p w:rsidR="005502A4" w:rsidRPr="00EB529A" w:rsidRDefault="005502A4" w:rsidP="00EB529A">
          <w:pPr>
            <w:pStyle w:val="ab"/>
            <w:rPr>
              <w:rStyle w:val="af"/>
              <w:lang w:val="en-US"/>
            </w:rPr>
          </w:pPr>
          <w:r w:rsidRPr="003C46F7">
            <w:rPr>
              <w:b/>
              <w:i/>
            </w:rPr>
            <w:t>научно-практический журнал</w:t>
          </w:r>
        </w:p>
      </w:tc>
    </w:tr>
  </w:tbl>
  <w:p w:rsidR="005502A4" w:rsidRDefault="005502A4">
    <w:pPr>
      <w:pStyle w:val="ab"/>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62174593"/>
      <w:docPartObj>
        <w:docPartGallery w:val="Page Numbers (Top of Page)"/>
        <w:docPartUnique/>
      </w:docPartObj>
    </w:sdtPr>
    <w:sdtContent>
      <w:p w:rsidR="005502A4" w:rsidRPr="00EB529A" w:rsidRDefault="005502A4" w:rsidP="00EB529A">
        <w:pPr>
          <w:pStyle w:val="ab"/>
          <w:jc w:val="center"/>
          <w:rPr>
            <w:lang w:val="en-US"/>
          </w:rPr>
        </w:pPr>
      </w:p>
      <w:tbl>
        <w:tblPr>
          <w:tblStyle w:val="af0"/>
          <w:tblW w:w="0" w:type="auto"/>
          <w:tblInd w:w="108" w:type="dxa"/>
          <w:tblLook w:val="04A0" w:firstRow="1" w:lastRow="0" w:firstColumn="1" w:lastColumn="0" w:noHBand="0" w:noVBand="1"/>
        </w:tblPr>
        <w:tblGrid>
          <w:gridCol w:w="3176"/>
          <w:gridCol w:w="5896"/>
          <w:gridCol w:w="567"/>
        </w:tblGrid>
        <w:tr w:rsidR="005502A4" w:rsidTr="00407E7E">
          <w:tc>
            <w:tcPr>
              <w:tcW w:w="3176" w:type="dxa"/>
            </w:tcPr>
            <w:p w:rsidR="005502A4" w:rsidRPr="003C46F7" w:rsidRDefault="005502A4" w:rsidP="00EB529A">
              <w:pPr>
                <w:pStyle w:val="ab"/>
                <w:rPr>
                  <w:b/>
                  <w:i/>
                </w:rPr>
              </w:pPr>
              <w:r w:rsidRPr="003C46F7">
                <w:rPr>
                  <w:b/>
                  <w:i/>
                </w:rPr>
                <w:t xml:space="preserve">Ежеквартальный </w:t>
              </w:r>
            </w:p>
            <w:p w:rsidR="005502A4" w:rsidRDefault="005502A4" w:rsidP="00EB529A">
              <w:pPr>
                <w:pStyle w:val="ab"/>
              </w:pPr>
              <w:r w:rsidRPr="003C46F7">
                <w:rPr>
                  <w:b/>
                  <w:i/>
                </w:rPr>
                <w:t>научно-практический журнал</w:t>
              </w:r>
            </w:p>
          </w:tc>
          <w:tc>
            <w:tcPr>
              <w:tcW w:w="5896" w:type="dxa"/>
              <w:vAlign w:val="center"/>
            </w:tcPr>
            <w:p w:rsidR="005502A4" w:rsidRDefault="005502A4" w:rsidP="00C10B5F">
              <w:pPr>
                <w:pStyle w:val="ab"/>
                <w:jc w:val="center"/>
              </w:pPr>
              <w:r w:rsidRPr="00F11195">
                <w:rPr>
                  <w:b/>
                </w:rPr>
                <w:t>ПРОБЛЕМЫ РАЗВИТИЯ АПК РЕГИОНА №</w:t>
              </w:r>
              <w:r w:rsidRPr="00C10B5F">
                <w:rPr>
                  <w:b/>
                </w:rPr>
                <w:t>3</w:t>
              </w:r>
              <w:r>
                <w:rPr>
                  <w:b/>
                </w:rPr>
                <w:t xml:space="preserve"> (3</w:t>
              </w:r>
              <w:r w:rsidRPr="00C10B5F">
                <w:rPr>
                  <w:b/>
                </w:rPr>
                <w:t>9</w:t>
              </w:r>
              <w:r>
                <w:rPr>
                  <w:b/>
                </w:rPr>
                <w:t>), 201</w:t>
              </w:r>
              <w:r w:rsidRPr="00EB529A">
                <w:rPr>
                  <w:b/>
                </w:rPr>
                <w:t>9</w:t>
              </w:r>
              <w:r w:rsidRPr="00F11195">
                <w:rPr>
                  <w:b/>
                </w:rPr>
                <w:t xml:space="preserve"> г</w:t>
              </w:r>
            </w:p>
          </w:tc>
          <w:tc>
            <w:tcPr>
              <w:tcW w:w="567" w:type="dxa"/>
              <w:vAlign w:val="center"/>
            </w:tcPr>
            <w:p w:rsidR="005502A4" w:rsidRPr="00EB529A" w:rsidRDefault="005502A4" w:rsidP="00EB529A">
              <w:pPr>
                <w:pStyle w:val="ab"/>
                <w:jc w:val="center"/>
              </w:pPr>
              <w:r>
                <w:fldChar w:fldCharType="begin"/>
              </w:r>
              <w:r>
                <w:instrText>PAGE   \* MERGEFORMAT</w:instrText>
              </w:r>
              <w:r>
                <w:fldChar w:fldCharType="separate"/>
              </w:r>
              <w:r w:rsidR="00FF6EE3">
                <w:rPr>
                  <w:noProof/>
                </w:rPr>
                <w:t>57</w:t>
              </w:r>
              <w:r>
                <w:rPr>
                  <w:noProof/>
                </w:rPr>
                <w:fldChar w:fldCharType="end"/>
              </w:r>
            </w:p>
          </w:tc>
        </w:tr>
      </w:tbl>
      <w:p w:rsidR="005502A4" w:rsidRPr="00695402" w:rsidRDefault="005502A4" w:rsidP="00614628">
        <w:pPr>
          <w:pStyle w:val="ab"/>
          <w:jc w:val="right"/>
        </w:pPr>
      </w:p>
    </w:sdtContent>
  </w:sdt>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02A4" w:rsidRDefault="005502A4" w:rsidP="00EB529A">
    <w:pPr>
      <w:pStyle w:val="ab"/>
      <w:rPr>
        <w:rStyle w:val="af"/>
        <w:lang w:val="en-US"/>
      </w:rPr>
    </w:pPr>
  </w:p>
  <w:tbl>
    <w:tblPr>
      <w:tblStyle w:val="af0"/>
      <w:tblW w:w="0" w:type="auto"/>
      <w:tblInd w:w="108" w:type="dxa"/>
      <w:tblLook w:val="04A0" w:firstRow="1" w:lastRow="0" w:firstColumn="1" w:lastColumn="0" w:noHBand="0" w:noVBand="1"/>
    </w:tblPr>
    <w:tblGrid>
      <w:gridCol w:w="567"/>
      <w:gridCol w:w="5894"/>
      <w:gridCol w:w="3178"/>
    </w:tblGrid>
    <w:tr w:rsidR="005502A4" w:rsidTr="00407E7E">
      <w:tc>
        <w:tcPr>
          <w:tcW w:w="567" w:type="dxa"/>
          <w:vAlign w:val="center"/>
        </w:tcPr>
        <w:p w:rsidR="005502A4" w:rsidRDefault="005502A4" w:rsidP="00EB529A">
          <w:pPr>
            <w:pStyle w:val="ab"/>
            <w:jc w:val="center"/>
            <w:rPr>
              <w:rStyle w:val="af"/>
            </w:rPr>
          </w:pPr>
          <w:r>
            <w:rPr>
              <w:rStyle w:val="af"/>
            </w:rPr>
            <w:fldChar w:fldCharType="begin"/>
          </w:r>
          <w:r>
            <w:rPr>
              <w:rStyle w:val="af"/>
            </w:rPr>
            <w:instrText xml:space="preserve">PAGE  </w:instrText>
          </w:r>
          <w:r>
            <w:rPr>
              <w:rStyle w:val="af"/>
            </w:rPr>
            <w:fldChar w:fldCharType="separate"/>
          </w:r>
          <w:r w:rsidR="00FF6EE3">
            <w:rPr>
              <w:rStyle w:val="af"/>
              <w:noProof/>
            </w:rPr>
            <w:t>30</w:t>
          </w:r>
          <w:r>
            <w:rPr>
              <w:rStyle w:val="af"/>
            </w:rPr>
            <w:fldChar w:fldCharType="end"/>
          </w:r>
        </w:p>
      </w:tc>
      <w:tc>
        <w:tcPr>
          <w:tcW w:w="5894" w:type="dxa"/>
          <w:vAlign w:val="center"/>
        </w:tcPr>
        <w:p w:rsidR="005502A4" w:rsidRPr="002E043D" w:rsidRDefault="005502A4" w:rsidP="00C10B5F">
          <w:pPr>
            <w:pStyle w:val="ab"/>
            <w:jc w:val="center"/>
            <w:rPr>
              <w:rStyle w:val="af"/>
              <w:b/>
            </w:rPr>
          </w:pPr>
          <w:r w:rsidRPr="002E043D">
            <w:rPr>
              <w:b/>
            </w:rPr>
            <w:t>АГРОНОМИЯ (СЕЛЬСКОХОЗЯЙСТВЕННЫЕ НАУКИ)</w:t>
          </w:r>
        </w:p>
      </w:tc>
      <w:tc>
        <w:tcPr>
          <w:tcW w:w="3178" w:type="dxa"/>
        </w:tcPr>
        <w:p w:rsidR="005502A4" w:rsidRPr="003C46F7" w:rsidRDefault="005502A4" w:rsidP="00EB529A">
          <w:pPr>
            <w:pStyle w:val="ab"/>
            <w:rPr>
              <w:b/>
              <w:i/>
            </w:rPr>
          </w:pPr>
          <w:r w:rsidRPr="003C46F7">
            <w:rPr>
              <w:b/>
              <w:i/>
            </w:rPr>
            <w:t xml:space="preserve">Ежеквартальный </w:t>
          </w:r>
        </w:p>
        <w:p w:rsidR="005502A4" w:rsidRPr="00EB529A" w:rsidRDefault="005502A4" w:rsidP="00EB529A">
          <w:pPr>
            <w:pStyle w:val="ab"/>
            <w:rPr>
              <w:rStyle w:val="af"/>
              <w:lang w:val="en-US"/>
            </w:rPr>
          </w:pPr>
          <w:r w:rsidRPr="003C46F7">
            <w:rPr>
              <w:b/>
              <w:i/>
            </w:rPr>
            <w:t>научно-практический журнал</w:t>
          </w:r>
        </w:p>
      </w:tc>
    </w:tr>
  </w:tbl>
  <w:p w:rsidR="005502A4" w:rsidRDefault="005502A4">
    <w:pPr>
      <w:pStyle w:val="ab"/>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02A4" w:rsidRDefault="005502A4" w:rsidP="00EB529A">
    <w:pPr>
      <w:pStyle w:val="ab"/>
      <w:rPr>
        <w:rStyle w:val="af"/>
        <w:lang w:val="en-US"/>
      </w:rPr>
    </w:pPr>
  </w:p>
  <w:tbl>
    <w:tblPr>
      <w:tblStyle w:val="af0"/>
      <w:tblW w:w="0" w:type="auto"/>
      <w:tblInd w:w="108" w:type="dxa"/>
      <w:tblLayout w:type="fixed"/>
      <w:tblLook w:val="04A0" w:firstRow="1" w:lastRow="0" w:firstColumn="1" w:lastColumn="0" w:noHBand="0" w:noVBand="1"/>
    </w:tblPr>
    <w:tblGrid>
      <w:gridCol w:w="567"/>
      <w:gridCol w:w="6096"/>
      <w:gridCol w:w="2976"/>
    </w:tblGrid>
    <w:tr w:rsidR="005502A4" w:rsidTr="00DE79B7">
      <w:tc>
        <w:tcPr>
          <w:tcW w:w="567" w:type="dxa"/>
          <w:vAlign w:val="center"/>
        </w:tcPr>
        <w:p w:rsidR="005502A4" w:rsidRDefault="005502A4" w:rsidP="00EB529A">
          <w:pPr>
            <w:pStyle w:val="ab"/>
            <w:jc w:val="center"/>
            <w:rPr>
              <w:rStyle w:val="af"/>
            </w:rPr>
          </w:pPr>
          <w:r>
            <w:rPr>
              <w:rStyle w:val="af"/>
            </w:rPr>
            <w:fldChar w:fldCharType="begin"/>
          </w:r>
          <w:r>
            <w:rPr>
              <w:rStyle w:val="af"/>
            </w:rPr>
            <w:instrText xml:space="preserve">PAGE  </w:instrText>
          </w:r>
          <w:r>
            <w:rPr>
              <w:rStyle w:val="af"/>
            </w:rPr>
            <w:fldChar w:fldCharType="separate"/>
          </w:r>
          <w:r>
            <w:rPr>
              <w:rStyle w:val="af"/>
              <w:noProof/>
            </w:rPr>
            <w:t>34</w:t>
          </w:r>
          <w:r>
            <w:rPr>
              <w:rStyle w:val="af"/>
            </w:rPr>
            <w:fldChar w:fldCharType="end"/>
          </w:r>
        </w:p>
      </w:tc>
      <w:tc>
        <w:tcPr>
          <w:tcW w:w="6096" w:type="dxa"/>
          <w:vAlign w:val="center"/>
        </w:tcPr>
        <w:p w:rsidR="005502A4" w:rsidRPr="00DE79B7" w:rsidRDefault="005502A4" w:rsidP="002A586E">
          <w:pPr>
            <w:pStyle w:val="1"/>
            <w:tabs>
              <w:tab w:val="left" w:pos="1418"/>
            </w:tabs>
            <w:spacing w:before="0" w:beforeAutospacing="0" w:after="0" w:afterAutospacing="0"/>
            <w:ind w:firstLine="34"/>
            <w:contextualSpacing/>
            <w:jc w:val="center"/>
            <w:outlineLvl w:val="0"/>
            <w:rPr>
              <w:noProof/>
              <w:kern w:val="0"/>
              <w:sz w:val="19"/>
              <w:szCs w:val="19"/>
            </w:rPr>
          </w:pPr>
          <w:r w:rsidRPr="00DE79B7">
            <w:rPr>
              <w:noProof/>
              <w:kern w:val="0"/>
              <w:sz w:val="19"/>
              <w:szCs w:val="19"/>
            </w:rPr>
            <w:t xml:space="preserve">ВЕТЕРИНАРИЯ И ЗООТЕХНИЯ </w:t>
          </w:r>
        </w:p>
        <w:p w:rsidR="005502A4" w:rsidRPr="00DE79B7" w:rsidRDefault="005502A4" w:rsidP="002A586E">
          <w:pPr>
            <w:pStyle w:val="1"/>
            <w:tabs>
              <w:tab w:val="left" w:pos="1418"/>
            </w:tabs>
            <w:spacing w:before="0" w:beforeAutospacing="0" w:after="0" w:afterAutospacing="0"/>
            <w:ind w:firstLine="34"/>
            <w:contextualSpacing/>
            <w:jc w:val="center"/>
            <w:outlineLvl w:val="0"/>
            <w:rPr>
              <w:rStyle w:val="af"/>
              <w:b w:val="0"/>
              <w:sz w:val="18"/>
              <w:szCs w:val="18"/>
            </w:rPr>
          </w:pPr>
          <w:r w:rsidRPr="00DE79B7">
            <w:rPr>
              <w:noProof/>
              <w:kern w:val="0"/>
              <w:sz w:val="19"/>
              <w:szCs w:val="19"/>
            </w:rPr>
            <w:t>(ВЕТЕРИНАРНЫЕ И СЕЛЬСКОХОЗЯЙСТВЕННЫЕ НАУКИ)</w:t>
          </w:r>
        </w:p>
      </w:tc>
      <w:tc>
        <w:tcPr>
          <w:tcW w:w="2976" w:type="dxa"/>
        </w:tcPr>
        <w:p w:rsidR="005502A4" w:rsidRPr="003C46F7" w:rsidRDefault="005502A4" w:rsidP="00EB529A">
          <w:pPr>
            <w:pStyle w:val="ab"/>
            <w:rPr>
              <w:b/>
              <w:i/>
            </w:rPr>
          </w:pPr>
          <w:r w:rsidRPr="003C46F7">
            <w:rPr>
              <w:b/>
              <w:i/>
            </w:rPr>
            <w:t xml:space="preserve">Ежеквартальный </w:t>
          </w:r>
        </w:p>
        <w:p w:rsidR="005502A4" w:rsidRPr="00EB529A" w:rsidRDefault="005502A4" w:rsidP="00EB529A">
          <w:pPr>
            <w:pStyle w:val="ab"/>
            <w:rPr>
              <w:rStyle w:val="af"/>
              <w:lang w:val="en-US"/>
            </w:rPr>
          </w:pPr>
          <w:r w:rsidRPr="003C46F7">
            <w:rPr>
              <w:b/>
              <w:i/>
            </w:rPr>
            <w:t>научно-практический журнал</w:t>
          </w:r>
        </w:p>
      </w:tc>
    </w:tr>
  </w:tbl>
  <w:p w:rsidR="005502A4" w:rsidRDefault="005502A4">
    <w:pPr>
      <w:pStyle w:val="ab"/>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02A4" w:rsidRDefault="005502A4" w:rsidP="00EB529A">
    <w:pPr>
      <w:pStyle w:val="ab"/>
      <w:rPr>
        <w:rStyle w:val="af"/>
        <w:lang w:val="en-US"/>
      </w:rPr>
    </w:pPr>
  </w:p>
  <w:tbl>
    <w:tblPr>
      <w:tblStyle w:val="af0"/>
      <w:tblW w:w="0" w:type="auto"/>
      <w:tblInd w:w="108" w:type="dxa"/>
      <w:tblLook w:val="04A0" w:firstRow="1" w:lastRow="0" w:firstColumn="1" w:lastColumn="0" w:noHBand="0" w:noVBand="1"/>
    </w:tblPr>
    <w:tblGrid>
      <w:gridCol w:w="567"/>
      <w:gridCol w:w="6096"/>
      <w:gridCol w:w="2976"/>
    </w:tblGrid>
    <w:tr w:rsidR="005502A4" w:rsidTr="00DE79B7">
      <w:tc>
        <w:tcPr>
          <w:tcW w:w="567" w:type="dxa"/>
          <w:vAlign w:val="center"/>
        </w:tcPr>
        <w:p w:rsidR="005502A4" w:rsidRDefault="005502A4" w:rsidP="00EB529A">
          <w:pPr>
            <w:pStyle w:val="ab"/>
            <w:jc w:val="center"/>
            <w:rPr>
              <w:rStyle w:val="af"/>
            </w:rPr>
          </w:pPr>
          <w:r>
            <w:rPr>
              <w:rStyle w:val="af"/>
            </w:rPr>
            <w:fldChar w:fldCharType="begin"/>
          </w:r>
          <w:r>
            <w:rPr>
              <w:rStyle w:val="af"/>
            </w:rPr>
            <w:instrText xml:space="preserve">PAGE  </w:instrText>
          </w:r>
          <w:r>
            <w:rPr>
              <w:rStyle w:val="af"/>
            </w:rPr>
            <w:fldChar w:fldCharType="separate"/>
          </w:r>
          <w:r w:rsidR="00FF6EE3">
            <w:rPr>
              <w:rStyle w:val="af"/>
              <w:noProof/>
            </w:rPr>
            <w:t>42</w:t>
          </w:r>
          <w:r>
            <w:rPr>
              <w:rStyle w:val="af"/>
            </w:rPr>
            <w:fldChar w:fldCharType="end"/>
          </w:r>
        </w:p>
      </w:tc>
      <w:tc>
        <w:tcPr>
          <w:tcW w:w="6096" w:type="dxa"/>
          <w:vAlign w:val="center"/>
        </w:tcPr>
        <w:p w:rsidR="005502A4" w:rsidRDefault="005502A4" w:rsidP="00C10B5F">
          <w:pPr>
            <w:pStyle w:val="ab"/>
            <w:jc w:val="center"/>
            <w:rPr>
              <w:b/>
              <w:noProof/>
              <w:sz w:val="19"/>
              <w:szCs w:val="19"/>
            </w:rPr>
          </w:pPr>
          <w:r w:rsidRPr="00DE79B7">
            <w:rPr>
              <w:b/>
              <w:noProof/>
              <w:sz w:val="19"/>
              <w:szCs w:val="19"/>
            </w:rPr>
            <w:t xml:space="preserve">ВЕТЕРИНАРИЯ И ЗООТЕХНИЯ </w:t>
          </w:r>
        </w:p>
        <w:p w:rsidR="005502A4" w:rsidRPr="00DE79B7" w:rsidRDefault="005502A4" w:rsidP="00C10B5F">
          <w:pPr>
            <w:pStyle w:val="ab"/>
            <w:jc w:val="center"/>
            <w:rPr>
              <w:rStyle w:val="af"/>
              <w:b/>
              <w:sz w:val="19"/>
              <w:szCs w:val="19"/>
            </w:rPr>
          </w:pPr>
          <w:r w:rsidRPr="00DE79B7">
            <w:rPr>
              <w:b/>
              <w:noProof/>
              <w:sz w:val="19"/>
              <w:szCs w:val="19"/>
            </w:rPr>
            <w:t>(</w:t>
          </w:r>
          <w:r>
            <w:rPr>
              <w:b/>
              <w:noProof/>
              <w:sz w:val="19"/>
              <w:szCs w:val="19"/>
            </w:rPr>
            <w:t xml:space="preserve">ВЕТЕРИНАРНЫЕ И </w:t>
          </w:r>
          <w:r w:rsidRPr="00DE79B7">
            <w:rPr>
              <w:b/>
              <w:noProof/>
              <w:sz w:val="19"/>
              <w:szCs w:val="19"/>
            </w:rPr>
            <w:t>СЕЛЬСКОХОЗЯЙСТВЕННЫЕ НАУКИ)</w:t>
          </w:r>
        </w:p>
      </w:tc>
      <w:tc>
        <w:tcPr>
          <w:tcW w:w="2976" w:type="dxa"/>
        </w:tcPr>
        <w:p w:rsidR="005502A4" w:rsidRPr="003C46F7" w:rsidRDefault="005502A4" w:rsidP="00EB529A">
          <w:pPr>
            <w:pStyle w:val="ab"/>
            <w:rPr>
              <w:b/>
              <w:i/>
            </w:rPr>
          </w:pPr>
          <w:r w:rsidRPr="003C46F7">
            <w:rPr>
              <w:b/>
              <w:i/>
            </w:rPr>
            <w:t xml:space="preserve">Ежеквартальный </w:t>
          </w:r>
        </w:p>
        <w:p w:rsidR="005502A4" w:rsidRPr="00EB529A" w:rsidRDefault="005502A4" w:rsidP="00EB529A">
          <w:pPr>
            <w:pStyle w:val="ab"/>
            <w:rPr>
              <w:rStyle w:val="af"/>
              <w:lang w:val="en-US"/>
            </w:rPr>
          </w:pPr>
          <w:r w:rsidRPr="003C46F7">
            <w:rPr>
              <w:b/>
              <w:i/>
            </w:rPr>
            <w:t>научно-практический журнал</w:t>
          </w:r>
        </w:p>
      </w:tc>
    </w:tr>
  </w:tbl>
  <w:p w:rsidR="005502A4" w:rsidRDefault="005502A4">
    <w:pPr>
      <w:pStyle w:val="ab"/>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02A4" w:rsidRDefault="005502A4" w:rsidP="00EB529A">
    <w:pPr>
      <w:pStyle w:val="ab"/>
      <w:rPr>
        <w:rStyle w:val="af"/>
        <w:lang w:val="en-US"/>
      </w:rPr>
    </w:pPr>
  </w:p>
  <w:tbl>
    <w:tblPr>
      <w:tblStyle w:val="af0"/>
      <w:tblW w:w="0" w:type="auto"/>
      <w:tblInd w:w="108" w:type="dxa"/>
      <w:tblLook w:val="04A0" w:firstRow="1" w:lastRow="0" w:firstColumn="1" w:lastColumn="0" w:noHBand="0" w:noVBand="1"/>
    </w:tblPr>
    <w:tblGrid>
      <w:gridCol w:w="567"/>
      <w:gridCol w:w="5894"/>
      <w:gridCol w:w="3178"/>
    </w:tblGrid>
    <w:tr w:rsidR="005502A4" w:rsidTr="00407E7E">
      <w:tc>
        <w:tcPr>
          <w:tcW w:w="567" w:type="dxa"/>
          <w:vAlign w:val="center"/>
        </w:tcPr>
        <w:p w:rsidR="005502A4" w:rsidRDefault="005502A4" w:rsidP="00EB529A">
          <w:pPr>
            <w:pStyle w:val="ab"/>
            <w:jc w:val="center"/>
            <w:rPr>
              <w:rStyle w:val="af"/>
            </w:rPr>
          </w:pPr>
          <w:r>
            <w:rPr>
              <w:rStyle w:val="af"/>
            </w:rPr>
            <w:fldChar w:fldCharType="begin"/>
          </w:r>
          <w:r>
            <w:rPr>
              <w:rStyle w:val="af"/>
            </w:rPr>
            <w:instrText xml:space="preserve">PAGE  </w:instrText>
          </w:r>
          <w:r>
            <w:rPr>
              <w:rStyle w:val="af"/>
            </w:rPr>
            <w:fldChar w:fldCharType="separate"/>
          </w:r>
          <w:r w:rsidR="00FF6EE3">
            <w:rPr>
              <w:rStyle w:val="af"/>
              <w:noProof/>
            </w:rPr>
            <w:t>52</w:t>
          </w:r>
          <w:r>
            <w:rPr>
              <w:rStyle w:val="af"/>
            </w:rPr>
            <w:fldChar w:fldCharType="end"/>
          </w:r>
        </w:p>
      </w:tc>
      <w:tc>
        <w:tcPr>
          <w:tcW w:w="5894" w:type="dxa"/>
          <w:vAlign w:val="center"/>
        </w:tcPr>
        <w:p w:rsidR="005502A4" w:rsidRPr="00664C34" w:rsidRDefault="005502A4" w:rsidP="00664C34">
          <w:pPr>
            <w:pStyle w:val="1"/>
            <w:tabs>
              <w:tab w:val="left" w:pos="1418"/>
            </w:tabs>
            <w:spacing w:before="0" w:beforeAutospacing="0" w:after="0" w:afterAutospacing="0"/>
            <w:contextualSpacing/>
            <w:jc w:val="center"/>
            <w:outlineLvl w:val="0"/>
            <w:rPr>
              <w:noProof/>
              <w:kern w:val="0"/>
              <w:sz w:val="19"/>
              <w:szCs w:val="19"/>
            </w:rPr>
          </w:pPr>
          <w:r w:rsidRPr="00664C34">
            <w:rPr>
              <w:noProof/>
              <w:kern w:val="0"/>
              <w:sz w:val="19"/>
              <w:szCs w:val="19"/>
            </w:rPr>
            <w:t>ТЕХНОЛОГИЯ ПРОДОВОЛЬСТВЕННЫХ ПРОДУКТОВ</w:t>
          </w:r>
        </w:p>
        <w:p w:rsidR="005502A4" w:rsidRPr="0034475F" w:rsidRDefault="005502A4" w:rsidP="00E9429A">
          <w:pPr>
            <w:pStyle w:val="1"/>
            <w:tabs>
              <w:tab w:val="left" w:pos="1418"/>
            </w:tabs>
            <w:spacing w:before="0" w:beforeAutospacing="0" w:after="0" w:afterAutospacing="0"/>
            <w:contextualSpacing/>
            <w:jc w:val="center"/>
            <w:outlineLvl w:val="0"/>
            <w:rPr>
              <w:rStyle w:val="af"/>
              <w:b w:val="0"/>
            </w:rPr>
          </w:pPr>
          <w:r w:rsidRPr="00664C34">
            <w:rPr>
              <w:noProof/>
              <w:kern w:val="0"/>
              <w:sz w:val="19"/>
              <w:szCs w:val="19"/>
            </w:rPr>
            <w:t xml:space="preserve">(ТЕХНИЧЕСКИЕ, </w:t>
          </w:r>
          <w:r>
            <w:rPr>
              <w:noProof/>
              <w:kern w:val="0"/>
              <w:sz w:val="19"/>
              <w:szCs w:val="19"/>
            </w:rPr>
            <w:t>СЕЛЬСКОХОЗЯЙСТВЕННЫЕ</w:t>
          </w:r>
          <w:r w:rsidRPr="00664C34">
            <w:rPr>
              <w:noProof/>
              <w:kern w:val="0"/>
              <w:sz w:val="19"/>
              <w:szCs w:val="19"/>
            </w:rPr>
            <w:t xml:space="preserve"> НАУКИ)</w:t>
          </w:r>
        </w:p>
      </w:tc>
      <w:tc>
        <w:tcPr>
          <w:tcW w:w="3178" w:type="dxa"/>
        </w:tcPr>
        <w:p w:rsidR="005502A4" w:rsidRPr="003C46F7" w:rsidRDefault="005502A4" w:rsidP="00EB529A">
          <w:pPr>
            <w:pStyle w:val="ab"/>
            <w:rPr>
              <w:b/>
              <w:i/>
            </w:rPr>
          </w:pPr>
          <w:r w:rsidRPr="003C46F7">
            <w:rPr>
              <w:b/>
              <w:i/>
            </w:rPr>
            <w:t xml:space="preserve">Ежеквартальный </w:t>
          </w:r>
        </w:p>
        <w:p w:rsidR="005502A4" w:rsidRPr="00EB529A" w:rsidRDefault="005502A4" w:rsidP="00EB529A">
          <w:pPr>
            <w:pStyle w:val="ab"/>
            <w:rPr>
              <w:rStyle w:val="af"/>
              <w:lang w:val="en-US"/>
            </w:rPr>
          </w:pPr>
          <w:r w:rsidRPr="003C46F7">
            <w:rPr>
              <w:b/>
              <w:i/>
            </w:rPr>
            <w:t>научно-практический журнал</w:t>
          </w:r>
        </w:p>
      </w:tc>
    </w:tr>
  </w:tbl>
  <w:p w:rsidR="005502A4" w:rsidRDefault="005502A4">
    <w:pPr>
      <w:pStyle w:val="ab"/>
    </w:pP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02A4" w:rsidRDefault="005502A4" w:rsidP="00EB529A">
    <w:pPr>
      <w:pStyle w:val="ab"/>
      <w:rPr>
        <w:rStyle w:val="af"/>
        <w:lang w:val="en-US"/>
      </w:rPr>
    </w:pPr>
  </w:p>
  <w:tbl>
    <w:tblPr>
      <w:tblStyle w:val="af0"/>
      <w:tblW w:w="0" w:type="auto"/>
      <w:tblInd w:w="108" w:type="dxa"/>
      <w:tblLook w:val="04A0" w:firstRow="1" w:lastRow="0" w:firstColumn="1" w:lastColumn="0" w:noHBand="0" w:noVBand="1"/>
    </w:tblPr>
    <w:tblGrid>
      <w:gridCol w:w="567"/>
      <w:gridCol w:w="5894"/>
      <w:gridCol w:w="3178"/>
    </w:tblGrid>
    <w:tr w:rsidR="005502A4" w:rsidTr="00407E7E">
      <w:tc>
        <w:tcPr>
          <w:tcW w:w="567" w:type="dxa"/>
          <w:vAlign w:val="center"/>
        </w:tcPr>
        <w:p w:rsidR="005502A4" w:rsidRDefault="005502A4" w:rsidP="00EB529A">
          <w:pPr>
            <w:pStyle w:val="ab"/>
            <w:jc w:val="center"/>
            <w:rPr>
              <w:rStyle w:val="af"/>
            </w:rPr>
          </w:pPr>
          <w:r>
            <w:rPr>
              <w:rStyle w:val="af"/>
            </w:rPr>
            <w:fldChar w:fldCharType="begin"/>
          </w:r>
          <w:r>
            <w:rPr>
              <w:rStyle w:val="af"/>
            </w:rPr>
            <w:instrText xml:space="preserve">PAGE  </w:instrText>
          </w:r>
          <w:r>
            <w:rPr>
              <w:rStyle w:val="af"/>
            </w:rPr>
            <w:fldChar w:fldCharType="separate"/>
          </w:r>
          <w:r w:rsidR="00FF6EE3">
            <w:rPr>
              <w:rStyle w:val="af"/>
              <w:noProof/>
            </w:rPr>
            <w:t>58</w:t>
          </w:r>
          <w:r>
            <w:rPr>
              <w:rStyle w:val="af"/>
            </w:rPr>
            <w:fldChar w:fldCharType="end"/>
          </w:r>
        </w:p>
      </w:tc>
      <w:tc>
        <w:tcPr>
          <w:tcW w:w="5894" w:type="dxa"/>
          <w:vAlign w:val="center"/>
        </w:tcPr>
        <w:p w:rsidR="005502A4" w:rsidRPr="00626DA2" w:rsidRDefault="005502A4" w:rsidP="00E9429A">
          <w:pPr>
            <w:pStyle w:val="1"/>
            <w:tabs>
              <w:tab w:val="left" w:pos="1418"/>
            </w:tabs>
            <w:spacing w:before="0" w:beforeAutospacing="0" w:after="0" w:afterAutospacing="0"/>
            <w:contextualSpacing/>
            <w:jc w:val="center"/>
            <w:outlineLvl w:val="0"/>
            <w:rPr>
              <w:rStyle w:val="af"/>
              <w:sz w:val="20"/>
              <w:szCs w:val="20"/>
            </w:rPr>
          </w:pPr>
          <w:r w:rsidRPr="00626DA2">
            <w:rPr>
              <w:sz w:val="20"/>
              <w:szCs w:val="20"/>
            </w:rPr>
            <w:t>ПРОБЛЕМЫ РАЗВИТИЯ АПК РЕГИОНА №3 (39), 2019 г</w:t>
          </w:r>
        </w:p>
      </w:tc>
      <w:tc>
        <w:tcPr>
          <w:tcW w:w="3178" w:type="dxa"/>
        </w:tcPr>
        <w:p w:rsidR="005502A4" w:rsidRPr="003C46F7" w:rsidRDefault="005502A4" w:rsidP="00EB529A">
          <w:pPr>
            <w:pStyle w:val="ab"/>
            <w:rPr>
              <w:b/>
              <w:i/>
            </w:rPr>
          </w:pPr>
          <w:r w:rsidRPr="003C46F7">
            <w:rPr>
              <w:b/>
              <w:i/>
            </w:rPr>
            <w:t xml:space="preserve">Ежеквартальный </w:t>
          </w:r>
        </w:p>
        <w:p w:rsidR="005502A4" w:rsidRPr="00EB529A" w:rsidRDefault="005502A4" w:rsidP="00EB529A">
          <w:pPr>
            <w:pStyle w:val="ab"/>
            <w:rPr>
              <w:rStyle w:val="af"/>
              <w:lang w:val="en-US"/>
            </w:rPr>
          </w:pPr>
          <w:r w:rsidRPr="003C46F7">
            <w:rPr>
              <w:b/>
              <w:i/>
            </w:rPr>
            <w:t>научно-практический журнал</w:t>
          </w:r>
        </w:p>
      </w:tc>
    </w:tr>
  </w:tbl>
  <w:p w:rsidR="005502A4" w:rsidRDefault="005502A4">
    <w:pPr>
      <w:pStyle w:val="ab"/>
    </w:pP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02A4" w:rsidRDefault="005502A4" w:rsidP="00EB529A">
    <w:pPr>
      <w:pStyle w:val="ab"/>
      <w:rPr>
        <w:rStyle w:val="af"/>
        <w:lang w:val="en-US"/>
      </w:rPr>
    </w:pPr>
  </w:p>
  <w:p w:rsidR="005502A4" w:rsidRDefault="005502A4">
    <w:pPr>
      <w:pStyle w:val="ab"/>
    </w:pP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02A4" w:rsidRPr="00744845" w:rsidRDefault="005502A4" w:rsidP="00744845">
    <w:pPr>
      <w:pStyle w:val="ab"/>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B40E110A"/>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0"/>
      <w:numFmt w:val="decimal"/>
      <w:lvlText w:val="%3."/>
      <w:lvlJc w:val="left"/>
      <w:pPr>
        <w:tabs>
          <w:tab w:val="num" w:pos="1211"/>
        </w:tabs>
        <w:ind w:left="1211" w:hanging="360"/>
      </w:pPr>
      <w:rPr>
        <w:rFonts w:ascii="Times New Roman" w:hAnsi="Times New Roman" w:cs="Times New Roman" w:hint="default"/>
        <w:sz w:val="20"/>
        <w:szCs w:val="20"/>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21A5BC2"/>
    <w:multiLevelType w:val="hybridMultilevel"/>
    <w:tmpl w:val="E7C052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4654280"/>
    <w:multiLevelType w:val="hybridMultilevel"/>
    <w:tmpl w:val="D1A68CC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15:restartNumberingAfterBreak="0">
    <w:nsid w:val="075319B5"/>
    <w:multiLevelType w:val="hybridMultilevel"/>
    <w:tmpl w:val="8DA8D8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9827571"/>
    <w:multiLevelType w:val="hybridMultilevel"/>
    <w:tmpl w:val="85325EAE"/>
    <w:lvl w:ilvl="0" w:tplc="D59A21D0">
      <w:start w:val="1"/>
      <w:numFmt w:val="decimal"/>
      <w:lvlText w:val="%1."/>
      <w:lvlJc w:val="left"/>
      <w:pPr>
        <w:ind w:left="1335" w:hanging="768"/>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0AE53740"/>
    <w:multiLevelType w:val="hybridMultilevel"/>
    <w:tmpl w:val="005C1182"/>
    <w:lvl w:ilvl="0" w:tplc="213C7CF6">
      <w:start w:val="1"/>
      <w:numFmt w:val="decimal"/>
      <w:pStyle w:val="RefList"/>
      <w:lvlText w:val="%1"/>
      <w:lvlJc w:val="left"/>
      <w:pPr>
        <w:ind w:left="540" w:hanging="360"/>
      </w:pPr>
      <w:rPr>
        <w:rFonts w:ascii="Times New Roman" w:hAnsi="Times New Roman" w:hint="default"/>
        <w:b w:val="0"/>
        <w:bCs w:val="0"/>
        <w:i w:val="0"/>
        <w:iCs w:val="0"/>
        <w:caps w:val="0"/>
        <w:smallCaps w:val="0"/>
        <w:strike w:val="0"/>
        <w:dstrike w:val="0"/>
        <w:vanish w:val="0"/>
        <w:color w:val="000000"/>
        <w:spacing w:val="0"/>
        <w:kern w:val="0"/>
        <w:position w:val="0"/>
        <w:u w:val="none"/>
        <w:effect w:val="none"/>
        <w:vertAlign w:val="baseline"/>
        <w:em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F0971B3"/>
    <w:multiLevelType w:val="hybridMultilevel"/>
    <w:tmpl w:val="89F27CF6"/>
    <w:lvl w:ilvl="0" w:tplc="23BA10A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15:restartNumberingAfterBreak="0">
    <w:nsid w:val="149D725A"/>
    <w:multiLevelType w:val="multilevel"/>
    <w:tmpl w:val="69E6371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1AD52325"/>
    <w:multiLevelType w:val="hybridMultilevel"/>
    <w:tmpl w:val="0248C3DC"/>
    <w:lvl w:ilvl="0" w:tplc="0419000F">
      <w:start w:val="1"/>
      <w:numFmt w:val="decimal"/>
      <w:lvlText w:val="%1."/>
      <w:lvlJc w:val="left"/>
      <w:pPr>
        <w:ind w:left="502"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15:restartNumberingAfterBreak="0">
    <w:nsid w:val="1F0F4532"/>
    <w:multiLevelType w:val="hybridMultilevel"/>
    <w:tmpl w:val="3A6CCEA2"/>
    <w:lvl w:ilvl="0" w:tplc="48CE555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249F1F75"/>
    <w:multiLevelType w:val="hybridMultilevel"/>
    <w:tmpl w:val="2514B4E2"/>
    <w:lvl w:ilvl="0" w:tplc="F1E45F2A">
      <w:start w:val="1"/>
      <w:numFmt w:val="decimal"/>
      <w:lvlText w:val="%1."/>
      <w:lvlJc w:val="left"/>
      <w:pPr>
        <w:ind w:left="1495" w:hanging="360"/>
      </w:pPr>
      <w:rPr>
        <w:b w:val="0"/>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1" w15:restartNumberingAfterBreak="0">
    <w:nsid w:val="31925C8D"/>
    <w:multiLevelType w:val="hybridMultilevel"/>
    <w:tmpl w:val="AFB4274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15:restartNumberingAfterBreak="0">
    <w:nsid w:val="3380041C"/>
    <w:multiLevelType w:val="hybridMultilevel"/>
    <w:tmpl w:val="AC4A200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15:restartNumberingAfterBreak="0">
    <w:nsid w:val="347B1783"/>
    <w:multiLevelType w:val="hybridMultilevel"/>
    <w:tmpl w:val="5254DDEC"/>
    <w:lvl w:ilvl="0" w:tplc="299A622A">
      <w:start w:val="1"/>
      <w:numFmt w:val="decimal"/>
      <w:lvlText w:val="%1."/>
      <w:lvlJc w:val="left"/>
      <w:pPr>
        <w:ind w:left="3054"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15:restartNumberingAfterBreak="0">
    <w:nsid w:val="362A372A"/>
    <w:multiLevelType w:val="singleLevel"/>
    <w:tmpl w:val="0419000F"/>
    <w:lvl w:ilvl="0">
      <w:start w:val="1"/>
      <w:numFmt w:val="decimal"/>
      <w:lvlText w:val="%1."/>
      <w:lvlJc w:val="left"/>
      <w:pPr>
        <w:tabs>
          <w:tab w:val="num" w:pos="360"/>
        </w:tabs>
        <w:ind w:left="360" w:hanging="360"/>
      </w:pPr>
      <w:rPr>
        <w:rFonts w:hint="default"/>
      </w:rPr>
    </w:lvl>
  </w:abstractNum>
  <w:abstractNum w:abstractNumId="15" w15:restartNumberingAfterBreak="0">
    <w:nsid w:val="38A24DDB"/>
    <w:multiLevelType w:val="hybridMultilevel"/>
    <w:tmpl w:val="1D6E74E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9506FDF"/>
    <w:multiLevelType w:val="hybridMultilevel"/>
    <w:tmpl w:val="23AA9FE8"/>
    <w:lvl w:ilvl="0" w:tplc="2F6A8508">
      <w:start w:val="1"/>
      <w:numFmt w:val="decimal"/>
      <w:lvlText w:val="%1."/>
      <w:lvlJc w:val="left"/>
      <w:pPr>
        <w:ind w:left="6958" w:hanging="720"/>
      </w:pPr>
      <w:rPr>
        <w:rFonts w:hint="default"/>
      </w:rPr>
    </w:lvl>
    <w:lvl w:ilvl="1" w:tplc="04190019" w:tentative="1">
      <w:start w:val="1"/>
      <w:numFmt w:val="lowerLetter"/>
      <w:lvlText w:val="%2."/>
      <w:lvlJc w:val="left"/>
      <w:pPr>
        <w:ind w:left="1534" w:hanging="360"/>
      </w:pPr>
    </w:lvl>
    <w:lvl w:ilvl="2" w:tplc="0419001B" w:tentative="1">
      <w:start w:val="1"/>
      <w:numFmt w:val="lowerRoman"/>
      <w:lvlText w:val="%3."/>
      <w:lvlJc w:val="right"/>
      <w:pPr>
        <w:ind w:left="2254" w:hanging="180"/>
      </w:pPr>
    </w:lvl>
    <w:lvl w:ilvl="3" w:tplc="0419000F" w:tentative="1">
      <w:start w:val="1"/>
      <w:numFmt w:val="decimal"/>
      <w:lvlText w:val="%4."/>
      <w:lvlJc w:val="left"/>
      <w:pPr>
        <w:ind w:left="2974" w:hanging="360"/>
      </w:pPr>
    </w:lvl>
    <w:lvl w:ilvl="4" w:tplc="04190019" w:tentative="1">
      <w:start w:val="1"/>
      <w:numFmt w:val="lowerLetter"/>
      <w:lvlText w:val="%5."/>
      <w:lvlJc w:val="left"/>
      <w:pPr>
        <w:ind w:left="3694" w:hanging="360"/>
      </w:pPr>
    </w:lvl>
    <w:lvl w:ilvl="5" w:tplc="0419001B" w:tentative="1">
      <w:start w:val="1"/>
      <w:numFmt w:val="lowerRoman"/>
      <w:lvlText w:val="%6."/>
      <w:lvlJc w:val="right"/>
      <w:pPr>
        <w:ind w:left="4414" w:hanging="180"/>
      </w:pPr>
    </w:lvl>
    <w:lvl w:ilvl="6" w:tplc="0419000F" w:tentative="1">
      <w:start w:val="1"/>
      <w:numFmt w:val="decimal"/>
      <w:lvlText w:val="%7."/>
      <w:lvlJc w:val="left"/>
      <w:pPr>
        <w:ind w:left="5134" w:hanging="360"/>
      </w:pPr>
    </w:lvl>
    <w:lvl w:ilvl="7" w:tplc="04190019" w:tentative="1">
      <w:start w:val="1"/>
      <w:numFmt w:val="lowerLetter"/>
      <w:lvlText w:val="%8."/>
      <w:lvlJc w:val="left"/>
      <w:pPr>
        <w:ind w:left="5854" w:hanging="360"/>
      </w:pPr>
    </w:lvl>
    <w:lvl w:ilvl="8" w:tplc="0419001B" w:tentative="1">
      <w:start w:val="1"/>
      <w:numFmt w:val="lowerRoman"/>
      <w:lvlText w:val="%9."/>
      <w:lvlJc w:val="right"/>
      <w:pPr>
        <w:ind w:left="6574" w:hanging="180"/>
      </w:pPr>
    </w:lvl>
  </w:abstractNum>
  <w:abstractNum w:abstractNumId="17" w15:restartNumberingAfterBreak="0">
    <w:nsid w:val="39774598"/>
    <w:multiLevelType w:val="hybridMultilevel"/>
    <w:tmpl w:val="AAFE72D8"/>
    <w:lvl w:ilvl="0" w:tplc="299A622A">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BF315E4"/>
    <w:multiLevelType w:val="hybridMultilevel"/>
    <w:tmpl w:val="1BE467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0566434"/>
    <w:multiLevelType w:val="hybridMultilevel"/>
    <w:tmpl w:val="D996F22C"/>
    <w:lvl w:ilvl="0" w:tplc="C95EA474">
      <w:start w:val="6"/>
      <w:numFmt w:val="decimal"/>
      <w:lvlText w:val="%1."/>
      <w:lvlJc w:val="lef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A1F4148"/>
    <w:multiLevelType w:val="hybridMultilevel"/>
    <w:tmpl w:val="B2ECAB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15:restartNumberingAfterBreak="0">
    <w:nsid w:val="4C507063"/>
    <w:multiLevelType w:val="multilevel"/>
    <w:tmpl w:val="B044A78A"/>
    <w:lvl w:ilvl="0">
      <w:start w:val="1"/>
      <w:numFmt w:val="decimal"/>
      <w:lvlText w:val="%1."/>
      <w:lvlJc w:val="left"/>
      <w:pPr>
        <w:tabs>
          <w:tab w:val="num" w:pos="360"/>
        </w:tabs>
        <w:ind w:left="360" w:hanging="360"/>
      </w:pPr>
      <w:rPr>
        <w:lang w:val="ru-RU"/>
      </w:rPr>
    </w:lvl>
    <w:lvl w:ilvl="1">
      <w:start w:val="1"/>
      <w:numFmt w:val="upp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EC47358"/>
    <w:multiLevelType w:val="hybridMultilevel"/>
    <w:tmpl w:val="1820FD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1625268"/>
    <w:multiLevelType w:val="hybridMultilevel"/>
    <w:tmpl w:val="F2D0A466"/>
    <w:lvl w:ilvl="0" w:tplc="B4780166">
      <w:start w:val="1"/>
      <w:numFmt w:val="decimal"/>
      <w:lvlText w:val="%1."/>
      <w:lvlJc w:val="left"/>
      <w:pPr>
        <w:ind w:left="814" w:hanging="360"/>
      </w:pPr>
      <w:rPr>
        <w:rFonts w:hint="default"/>
      </w:rPr>
    </w:lvl>
    <w:lvl w:ilvl="1" w:tplc="04190019" w:tentative="1">
      <w:start w:val="1"/>
      <w:numFmt w:val="lowerLetter"/>
      <w:lvlText w:val="%2."/>
      <w:lvlJc w:val="left"/>
      <w:pPr>
        <w:ind w:left="1534" w:hanging="360"/>
      </w:pPr>
    </w:lvl>
    <w:lvl w:ilvl="2" w:tplc="0419001B" w:tentative="1">
      <w:start w:val="1"/>
      <w:numFmt w:val="lowerRoman"/>
      <w:lvlText w:val="%3."/>
      <w:lvlJc w:val="right"/>
      <w:pPr>
        <w:ind w:left="2254" w:hanging="180"/>
      </w:pPr>
    </w:lvl>
    <w:lvl w:ilvl="3" w:tplc="0419000F" w:tentative="1">
      <w:start w:val="1"/>
      <w:numFmt w:val="decimal"/>
      <w:lvlText w:val="%4."/>
      <w:lvlJc w:val="left"/>
      <w:pPr>
        <w:ind w:left="2974" w:hanging="360"/>
      </w:pPr>
    </w:lvl>
    <w:lvl w:ilvl="4" w:tplc="04190019" w:tentative="1">
      <w:start w:val="1"/>
      <w:numFmt w:val="lowerLetter"/>
      <w:lvlText w:val="%5."/>
      <w:lvlJc w:val="left"/>
      <w:pPr>
        <w:ind w:left="3694" w:hanging="360"/>
      </w:pPr>
    </w:lvl>
    <w:lvl w:ilvl="5" w:tplc="0419001B" w:tentative="1">
      <w:start w:val="1"/>
      <w:numFmt w:val="lowerRoman"/>
      <w:lvlText w:val="%6."/>
      <w:lvlJc w:val="right"/>
      <w:pPr>
        <w:ind w:left="4414" w:hanging="180"/>
      </w:pPr>
    </w:lvl>
    <w:lvl w:ilvl="6" w:tplc="0419000F" w:tentative="1">
      <w:start w:val="1"/>
      <w:numFmt w:val="decimal"/>
      <w:lvlText w:val="%7."/>
      <w:lvlJc w:val="left"/>
      <w:pPr>
        <w:ind w:left="5134" w:hanging="360"/>
      </w:pPr>
    </w:lvl>
    <w:lvl w:ilvl="7" w:tplc="04190019" w:tentative="1">
      <w:start w:val="1"/>
      <w:numFmt w:val="lowerLetter"/>
      <w:lvlText w:val="%8."/>
      <w:lvlJc w:val="left"/>
      <w:pPr>
        <w:ind w:left="5854" w:hanging="360"/>
      </w:pPr>
    </w:lvl>
    <w:lvl w:ilvl="8" w:tplc="0419001B" w:tentative="1">
      <w:start w:val="1"/>
      <w:numFmt w:val="lowerRoman"/>
      <w:lvlText w:val="%9."/>
      <w:lvlJc w:val="right"/>
      <w:pPr>
        <w:ind w:left="6574" w:hanging="180"/>
      </w:pPr>
    </w:lvl>
  </w:abstractNum>
  <w:abstractNum w:abstractNumId="24" w15:restartNumberingAfterBreak="0">
    <w:nsid w:val="55CE0F38"/>
    <w:multiLevelType w:val="hybridMultilevel"/>
    <w:tmpl w:val="1BF00C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9863031"/>
    <w:multiLevelType w:val="hybridMultilevel"/>
    <w:tmpl w:val="F8D49C58"/>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26" w15:restartNumberingAfterBreak="0">
    <w:nsid w:val="5A8E40FE"/>
    <w:multiLevelType w:val="hybridMultilevel"/>
    <w:tmpl w:val="9BFE092E"/>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 w15:restartNumberingAfterBreak="0">
    <w:nsid w:val="5C66071B"/>
    <w:multiLevelType w:val="hybridMultilevel"/>
    <w:tmpl w:val="F69E96DE"/>
    <w:lvl w:ilvl="0" w:tplc="EE3AD988">
      <w:start w:val="1"/>
      <w:numFmt w:val="decimal"/>
      <w:lvlText w:val="%1."/>
      <w:lvlJc w:val="left"/>
      <w:pPr>
        <w:ind w:left="1035" w:hanging="360"/>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28" w15:restartNumberingAfterBreak="0">
    <w:nsid w:val="5F5934BE"/>
    <w:multiLevelType w:val="hybridMultilevel"/>
    <w:tmpl w:val="5178BF6C"/>
    <w:lvl w:ilvl="0" w:tplc="E4089E02">
      <w:start w:val="1"/>
      <w:numFmt w:val="decimal"/>
      <w:lvlText w:val="%1."/>
      <w:lvlJc w:val="left"/>
      <w:pPr>
        <w:ind w:left="1759" w:hanging="105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9" w15:restartNumberingAfterBreak="0">
    <w:nsid w:val="6116426B"/>
    <w:multiLevelType w:val="hybridMultilevel"/>
    <w:tmpl w:val="A73C20AE"/>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0" w15:restartNumberingAfterBreak="0">
    <w:nsid w:val="69634762"/>
    <w:multiLevelType w:val="hybridMultilevel"/>
    <w:tmpl w:val="35648930"/>
    <w:lvl w:ilvl="0" w:tplc="EC34259C">
      <w:start w:val="1"/>
      <w:numFmt w:val="decimal"/>
      <w:lvlText w:val="%1."/>
      <w:lvlJc w:val="left"/>
      <w:pPr>
        <w:ind w:left="1174" w:hanging="720"/>
      </w:pPr>
      <w:rPr>
        <w:rFonts w:hint="default"/>
      </w:rPr>
    </w:lvl>
    <w:lvl w:ilvl="1" w:tplc="04190019" w:tentative="1">
      <w:start w:val="1"/>
      <w:numFmt w:val="lowerLetter"/>
      <w:lvlText w:val="%2."/>
      <w:lvlJc w:val="left"/>
      <w:pPr>
        <w:ind w:left="1534" w:hanging="360"/>
      </w:pPr>
    </w:lvl>
    <w:lvl w:ilvl="2" w:tplc="0419001B" w:tentative="1">
      <w:start w:val="1"/>
      <w:numFmt w:val="lowerRoman"/>
      <w:lvlText w:val="%3."/>
      <w:lvlJc w:val="right"/>
      <w:pPr>
        <w:ind w:left="2254" w:hanging="180"/>
      </w:pPr>
    </w:lvl>
    <w:lvl w:ilvl="3" w:tplc="0419000F" w:tentative="1">
      <w:start w:val="1"/>
      <w:numFmt w:val="decimal"/>
      <w:lvlText w:val="%4."/>
      <w:lvlJc w:val="left"/>
      <w:pPr>
        <w:ind w:left="2974" w:hanging="360"/>
      </w:pPr>
    </w:lvl>
    <w:lvl w:ilvl="4" w:tplc="04190019" w:tentative="1">
      <w:start w:val="1"/>
      <w:numFmt w:val="lowerLetter"/>
      <w:lvlText w:val="%5."/>
      <w:lvlJc w:val="left"/>
      <w:pPr>
        <w:ind w:left="3694" w:hanging="360"/>
      </w:pPr>
    </w:lvl>
    <w:lvl w:ilvl="5" w:tplc="0419001B" w:tentative="1">
      <w:start w:val="1"/>
      <w:numFmt w:val="lowerRoman"/>
      <w:lvlText w:val="%6."/>
      <w:lvlJc w:val="right"/>
      <w:pPr>
        <w:ind w:left="4414" w:hanging="180"/>
      </w:pPr>
    </w:lvl>
    <w:lvl w:ilvl="6" w:tplc="0419000F" w:tentative="1">
      <w:start w:val="1"/>
      <w:numFmt w:val="decimal"/>
      <w:lvlText w:val="%7."/>
      <w:lvlJc w:val="left"/>
      <w:pPr>
        <w:ind w:left="5134" w:hanging="360"/>
      </w:pPr>
    </w:lvl>
    <w:lvl w:ilvl="7" w:tplc="04190019" w:tentative="1">
      <w:start w:val="1"/>
      <w:numFmt w:val="lowerLetter"/>
      <w:lvlText w:val="%8."/>
      <w:lvlJc w:val="left"/>
      <w:pPr>
        <w:ind w:left="5854" w:hanging="360"/>
      </w:pPr>
    </w:lvl>
    <w:lvl w:ilvl="8" w:tplc="0419001B" w:tentative="1">
      <w:start w:val="1"/>
      <w:numFmt w:val="lowerRoman"/>
      <w:lvlText w:val="%9."/>
      <w:lvlJc w:val="right"/>
      <w:pPr>
        <w:ind w:left="6574" w:hanging="180"/>
      </w:pPr>
    </w:lvl>
  </w:abstractNum>
  <w:abstractNum w:abstractNumId="31" w15:restartNumberingAfterBreak="0">
    <w:nsid w:val="69C85F63"/>
    <w:multiLevelType w:val="hybridMultilevel"/>
    <w:tmpl w:val="1C0EC76C"/>
    <w:lvl w:ilvl="0" w:tplc="49B8805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15:restartNumberingAfterBreak="0">
    <w:nsid w:val="6BD348A9"/>
    <w:multiLevelType w:val="hybridMultilevel"/>
    <w:tmpl w:val="C56C67A6"/>
    <w:lvl w:ilvl="0" w:tplc="B17C60A8">
      <w:start w:val="1"/>
      <w:numFmt w:val="decimal"/>
      <w:lvlText w:val="%1."/>
      <w:lvlJc w:val="left"/>
      <w:pPr>
        <w:ind w:left="720" w:hanging="360"/>
      </w:pPr>
      <w:rPr>
        <w:color w:val="auto"/>
        <w:sz w:val="20"/>
        <w:szCs w:val="2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3" w15:restartNumberingAfterBreak="0">
    <w:nsid w:val="6DF17FDE"/>
    <w:multiLevelType w:val="hybridMultilevel"/>
    <w:tmpl w:val="43E2BD4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EA576F2"/>
    <w:multiLevelType w:val="hybridMultilevel"/>
    <w:tmpl w:val="077C7EC4"/>
    <w:lvl w:ilvl="0" w:tplc="0419000F">
      <w:start w:val="1"/>
      <w:numFmt w:val="decimal"/>
      <w:lvlText w:val="%1."/>
      <w:lvlJc w:val="left"/>
      <w:pPr>
        <w:ind w:left="814" w:hanging="360"/>
      </w:pPr>
    </w:lvl>
    <w:lvl w:ilvl="1" w:tplc="04190019" w:tentative="1">
      <w:start w:val="1"/>
      <w:numFmt w:val="lowerLetter"/>
      <w:lvlText w:val="%2."/>
      <w:lvlJc w:val="left"/>
      <w:pPr>
        <w:ind w:left="1534" w:hanging="360"/>
      </w:pPr>
    </w:lvl>
    <w:lvl w:ilvl="2" w:tplc="0419001B" w:tentative="1">
      <w:start w:val="1"/>
      <w:numFmt w:val="lowerRoman"/>
      <w:lvlText w:val="%3."/>
      <w:lvlJc w:val="right"/>
      <w:pPr>
        <w:ind w:left="2254" w:hanging="180"/>
      </w:pPr>
    </w:lvl>
    <w:lvl w:ilvl="3" w:tplc="0419000F" w:tentative="1">
      <w:start w:val="1"/>
      <w:numFmt w:val="decimal"/>
      <w:lvlText w:val="%4."/>
      <w:lvlJc w:val="left"/>
      <w:pPr>
        <w:ind w:left="2974" w:hanging="360"/>
      </w:pPr>
    </w:lvl>
    <w:lvl w:ilvl="4" w:tplc="04190019" w:tentative="1">
      <w:start w:val="1"/>
      <w:numFmt w:val="lowerLetter"/>
      <w:lvlText w:val="%5."/>
      <w:lvlJc w:val="left"/>
      <w:pPr>
        <w:ind w:left="3694" w:hanging="360"/>
      </w:pPr>
    </w:lvl>
    <w:lvl w:ilvl="5" w:tplc="0419001B" w:tentative="1">
      <w:start w:val="1"/>
      <w:numFmt w:val="lowerRoman"/>
      <w:lvlText w:val="%6."/>
      <w:lvlJc w:val="right"/>
      <w:pPr>
        <w:ind w:left="4414" w:hanging="180"/>
      </w:pPr>
    </w:lvl>
    <w:lvl w:ilvl="6" w:tplc="0419000F" w:tentative="1">
      <w:start w:val="1"/>
      <w:numFmt w:val="decimal"/>
      <w:lvlText w:val="%7."/>
      <w:lvlJc w:val="left"/>
      <w:pPr>
        <w:ind w:left="5134" w:hanging="360"/>
      </w:pPr>
    </w:lvl>
    <w:lvl w:ilvl="7" w:tplc="04190019" w:tentative="1">
      <w:start w:val="1"/>
      <w:numFmt w:val="lowerLetter"/>
      <w:lvlText w:val="%8."/>
      <w:lvlJc w:val="left"/>
      <w:pPr>
        <w:ind w:left="5854" w:hanging="360"/>
      </w:pPr>
    </w:lvl>
    <w:lvl w:ilvl="8" w:tplc="0419001B" w:tentative="1">
      <w:start w:val="1"/>
      <w:numFmt w:val="lowerRoman"/>
      <w:lvlText w:val="%9."/>
      <w:lvlJc w:val="right"/>
      <w:pPr>
        <w:ind w:left="6574" w:hanging="180"/>
      </w:pPr>
    </w:lvl>
  </w:abstractNum>
  <w:abstractNum w:abstractNumId="35" w15:restartNumberingAfterBreak="0">
    <w:nsid w:val="75174596"/>
    <w:multiLevelType w:val="hybridMultilevel"/>
    <w:tmpl w:val="41B08540"/>
    <w:lvl w:ilvl="0" w:tplc="52A64330">
      <w:start w:val="1"/>
      <w:numFmt w:val="decimal"/>
      <w:lvlText w:val="%1."/>
      <w:lvlJc w:val="left"/>
      <w:pPr>
        <w:ind w:left="644" w:hanging="360"/>
      </w:pPr>
      <w:rPr>
        <w:rFonts w:cs="Times New Roman"/>
        <w:b w:val="0"/>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36" w15:restartNumberingAfterBreak="0">
    <w:nsid w:val="7A57212C"/>
    <w:multiLevelType w:val="hybridMultilevel"/>
    <w:tmpl w:val="F7C62866"/>
    <w:lvl w:ilvl="0" w:tplc="D3807B76">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37" w15:restartNumberingAfterBreak="0">
    <w:nsid w:val="7EB36FC7"/>
    <w:multiLevelType w:val="singleLevel"/>
    <w:tmpl w:val="0419000F"/>
    <w:lvl w:ilvl="0">
      <w:start w:val="1"/>
      <w:numFmt w:val="decimal"/>
      <w:lvlText w:val="%1."/>
      <w:lvlJc w:val="left"/>
      <w:pPr>
        <w:tabs>
          <w:tab w:val="num" w:pos="360"/>
        </w:tabs>
        <w:ind w:left="360" w:hanging="360"/>
      </w:pPr>
    </w:lvl>
  </w:abstractNum>
  <w:num w:numId="1">
    <w:abstractNumId w:val="25"/>
  </w:num>
  <w:num w:numId="2">
    <w:abstractNumId w:val="5"/>
  </w:num>
  <w:num w:numId="3">
    <w:abstractNumId w:val="21"/>
  </w:num>
  <w:num w:numId="4">
    <w:abstractNumId w:val="36"/>
  </w:num>
  <w:num w:numId="5">
    <w:abstractNumId w:val="30"/>
  </w:num>
  <w:num w:numId="6">
    <w:abstractNumId w:val="16"/>
  </w:num>
  <w:num w:numId="7">
    <w:abstractNumId w:val="11"/>
  </w:num>
  <w:num w:numId="8">
    <w:abstractNumId w:val="35"/>
  </w:num>
  <w:num w:numId="9">
    <w:abstractNumId w:val="29"/>
  </w:num>
  <w:num w:numId="10">
    <w:abstractNumId w:val="33"/>
  </w:num>
  <w:num w:numId="11">
    <w:abstractNumId w:val="12"/>
  </w:num>
  <w:num w:numId="1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num>
  <w:num w:numId="14">
    <w:abstractNumId w:val="23"/>
  </w:num>
  <w:num w:numId="15">
    <w:abstractNumId w:val="22"/>
  </w:num>
  <w:num w:numId="16">
    <w:abstractNumId w:val="24"/>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num>
  <w:num w:numId="20">
    <w:abstractNumId w:val="27"/>
  </w:num>
  <w:num w:numId="21">
    <w:abstractNumId w:val="17"/>
  </w:num>
  <w:num w:numId="22">
    <w:abstractNumId w:val="13"/>
  </w:num>
  <w:num w:numId="23">
    <w:abstractNumId w:val="3"/>
  </w:num>
  <w:num w:numId="24">
    <w:abstractNumId w:val="31"/>
  </w:num>
  <w:num w:numId="25">
    <w:abstractNumId w:val="26"/>
  </w:num>
  <w:num w:numId="26">
    <w:abstractNumId w:val="19"/>
  </w:num>
  <w:num w:numId="2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
  </w:num>
  <w:num w:numId="30">
    <w:abstractNumId w:val="20"/>
  </w:num>
  <w:num w:numId="31">
    <w:abstractNumId w:val="4"/>
  </w:num>
  <w:num w:numId="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0"/>
    <w:lvlOverride w:ilvl="0">
      <w:startOverride w:val="1"/>
    </w:lvlOverride>
    <w:lvlOverride w:ilvl="1">
      <w:startOverride w:val="1"/>
    </w:lvlOverride>
    <w:lvlOverride w:ilvl="2">
      <w:startOverride w:val="10"/>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7"/>
    <w:lvlOverride w:ilvl="0">
      <w:startOverride w:val="1"/>
    </w:lvlOverride>
  </w:num>
  <w:num w:numId="38">
    <w:abstractNumId w:val="14"/>
    <w:lvlOverride w:ilvl="0">
      <w:startOverride w:val="1"/>
    </w:lvlOverride>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ocumentProtection w:formatting="1" w:enforcement="0"/>
  <w:defaultTabStop w:val="708"/>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1436EE"/>
    <w:rsid w:val="0000074E"/>
    <w:rsid w:val="0000179F"/>
    <w:rsid w:val="0000407B"/>
    <w:rsid w:val="00004BF3"/>
    <w:rsid w:val="00006CC0"/>
    <w:rsid w:val="00007585"/>
    <w:rsid w:val="000111B4"/>
    <w:rsid w:val="000112B3"/>
    <w:rsid w:val="0001178C"/>
    <w:rsid w:val="000123D5"/>
    <w:rsid w:val="0001336A"/>
    <w:rsid w:val="0001419F"/>
    <w:rsid w:val="00015722"/>
    <w:rsid w:val="00016887"/>
    <w:rsid w:val="0002080D"/>
    <w:rsid w:val="00020830"/>
    <w:rsid w:val="00020C83"/>
    <w:rsid w:val="00024A48"/>
    <w:rsid w:val="0002603A"/>
    <w:rsid w:val="00026889"/>
    <w:rsid w:val="000311C7"/>
    <w:rsid w:val="00031503"/>
    <w:rsid w:val="0003214A"/>
    <w:rsid w:val="00032DE8"/>
    <w:rsid w:val="00034115"/>
    <w:rsid w:val="000366E8"/>
    <w:rsid w:val="0003715E"/>
    <w:rsid w:val="00037C18"/>
    <w:rsid w:val="00041568"/>
    <w:rsid w:val="00043B18"/>
    <w:rsid w:val="00044533"/>
    <w:rsid w:val="00044638"/>
    <w:rsid w:val="0004477B"/>
    <w:rsid w:val="00044C6B"/>
    <w:rsid w:val="000474D4"/>
    <w:rsid w:val="00050F4E"/>
    <w:rsid w:val="00051259"/>
    <w:rsid w:val="000527DB"/>
    <w:rsid w:val="00052A19"/>
    <w:rsid w:val="000536EF"/>
    <w:rsid w:val="00054FDB"/>
    <w:rsid w:val="0005667D"/>
    <w:rsid w:val="00057DA9"/>
    <w:rsid w:val="00061FDC"/>
    <w:rsid w:val="000652EA"/>
    <w:rsid w:val="0006711D"/>
    <w:rsid w:val="0006753A"/>
    <w:rsid w:val="00070913"/>
    <w:rsid w:val="00070BA5"/>
    <w:rsid w:val="00071C94"/>
    <w:rsid w:val="00072B2D"/>
    <w:rsid w:val="00073E6E"/>
    <w:rsid w:val="00075E95"/>
    <w:rsid w:val="000778CF"/>
    <w:rsid w:val="00080DE2"/>
    <w:rsid w:val="0008194C"/>
    <w:rsid w:val="00082AAA"/>
    <w:rsid w:val="0008304D"/>
    <w:rsid w:val="00084857"/>
    <w:rsid w:val="0008543F"/>
    <w:rsid w:val="00085BB4"/>
    <w:rsid w:val="000877AB"/>
    <w:rsid w:val="00090CA7"/>
    <w:rsid w:val="000923BC"/>
    <w:rsid w:val="000923F6"/>
    <w:rsid w:val="000926A7"/>
    <w:rsid w:val="0009286D"/>
    <w:rsid w:val="000939B2"/>
    <w:rsid w:val="00094E74"/>
    <w:rsid w:val="000A02E2"/>
    <w:rsid w:val="000A0654"/>
    <w:rsid w:val="000A334C"/>
    <w:rsid w:val="000A39FC"/>
    <w:rsid w:val="000A6B54"/>
    <w:rsid w:val="000A7253"/>
    <w:rsid w:val="000A73DA"/>
    <w:rsid w:val="000A757C"/>
    <w:rsid w:val="000B0AD7"/>
    <w:rsid w:val="000B30E0"/>
    <w:rsid w:val="000B50A9"/>
    <w:rsid w:val="000B5D3B"/>
    <w:rsid w:val="000B604E"/>
    <w:rsid w:val="000C21F1"/>
    <w:rsid w:val="000C396A"/>
    <w:rsid w:val="000C4C1F"/>
    <w:rsid w:val="000C7343"/>
    <w:rsid w:val="000D0036"/>
    <w:rsid w:val="000D2620"/>
    <w:rsid w:val="000D3351"/>
    <w:rsid w:val="000D5A9A"/>
    <w:rsid w:val="000D6340"/>
    <w:rsid w:val="000D6AD6"/>
    <w:rsid w:val="000E053D"/>
    <w:rsid w:val="000E08AE"/>
    <w:rsid w:val="000E0907"/>
    <w:rsid w:val="000E1623"/>
    <w:rsid w:val="000E2A86"/>
    <w:rsid w:val="000E37B0"/>
    <w:rsid w:val="000E44B3"/>
    <w:rsid w:val="000E48BF"/>
    <w:rsid w:val="000E5398"/>
    <w:rsid w:val="000E5C1A"/>
    <w:rsid w:val="000E6999"/>
    <w:rsid w:val="000F0106"/>
    <w:rsid w:val="000F066D"/>
    <w:rsid w:val="000F0997"/>
    <w:rsid w:val="000F0EF3"/>
    <w:rsid w:val="000F1B3B"/>
    <w:rsid w:val="000F4B33"/>
    <w:rsid w:val="000F6405"/>
    <w:rsid w:val="000F7371"/>
    <w:rsid w:val="000F7DAF"/>
    <w:rsid w:val="001010FB"/>
    <w:rsid w:val="00102F80"/>
    <w:rsid w:val="00103699"/>
    <w:rsid w:val="00107C08"/>
    <w:rsid w:val="00107E8C"/>
    <w:rsid w:val="00110F38"/>
    <w:rsid w:val="00110FE1"/>
    <w:rsid w:val="00111A8A"/>
    <w:rsid w:val="0011283C"/>
    <w:rsid w:val="00115322"/>
    <w:rsid w:val="0011710D"/>
    <w:rsid w:val="00117706"/>
    <w:rsid w:val="0012122B"/>
    <w:rsid w:val="001223DD"/>
    <w:rsid w:val="00125563"/>
    <w:rsid w:val="001260E4"/>
    <w:rsid w:val="00126AB5"/>
    <w:rsid w:val="00127220"/>
    <w:rsid w:val="001276DF"/>
    <w:rsid w:val="00127A1B"/>
    <w:rsid w:val="0013182F"/>
    <w:rsid w:val="00132833"/>
    <w:rsid w:val="00133E03"/>
    <w:rsid w:val="00135708"/>
    <w:rsid w:val="00137B51"/>
    <w:rsid w:val="001436EE"/>
    <w:rsid w:val="001439D7"/>
    <w:rsid w:val="00143C3D"/>
    <w:rsid w:val="00143FC9"/>
    <w:rsid w:val="00145A13"/>
    <w:rsid w:val="00145BD4"/>
    <w:rsid w:val="0014624D"/>
    <w:rsid w:val="00146508"/>
    <w:rsid w:val="00146B7F"/>
    <w:rsid w:val="001472A6"/>
    <w:rsid w:val="00150C2F"/>
    <w:rsid w:val="001534D9"/>
    <w:rsid w:val="0015372C"/>
    <w:rsid w:val="00153C63"/>
    <w:rsid w:val="001559B8"/>
    <w:rsid w:val="00156AEE"/>
    <w:rsid w:val="00156F27"/>
    <w:rsid w:val="001604EE"/>
    <w:rsid w:val="00160786"/>
    <w:rsid w:val="00160DF1"/>
    <w:rsid w:val="00162282"/>
    <w:rsid w:val="001645EE"/>
    <w:rsid w:val="00164A26"/>
    <w:rsid w:val="00165955"/>
    <w:rsid w:val="0017052A"/>
    <w:rsid w:val="001714AC"/>
    <w:rsid w:val="0017369A"/>
    <w:rsid w:val="0017676B"/>
    <w:rsid w:val="001767DB"/>
    <w:rsid w:val="00176D23"/>
    <w:rsid w:val="00176F55"/>
    <w:rsid w:val="001776FF"/>
    <w:rsid w:val="001822D6"/>
    <w:rsid w:val="001840D3"/>
    <w:rsid w:val="00186581"/>
    <w:rsid w:val="00187EB6"/>
    <w:rsid w:val="00191694"/>
    <w:rsid w:val="001921B6"/>
    <w:rsid w:val="00192B69"/>
    <w:rsid w:val="00194F5D"/>
    <w:rsid w:val="00196A12"/>
    <w:rsid w:val="001974DB"/>
    <w:rsid w:val="00197A6E"/>
    <w:rsid w:val="001A094E"/>
    <w:rsid w:val="001A2623"/>
    <w:rsid w:val="001A35F8"/>
    <w:rsid w:val="001A4852"/>
    <w:rsid w:val="001A60D9"/>
    <w:rsid w:val="001A798E"/>
    <w:rsid w:val="001A7DD1"/>
    <w:rsid w:val="001B0E29"/>
    <w:rsid w:val="001B21BB"/>
    <w:rsid w:val="001B28E9"/>
    <w:rsid w:val="001B2CE5"/>
    <w:rsid w:val="001B55D2"/>
    <w:rsid w:val="001B5626"/>
    <w:rsid w:val="001B59A0"/>
    <w:rsid w:val="001C0900"/>
    <w:rsid w:val="001C1652"/>
    <w:rsid w:val="001C23B0"/>
    <w:rsid w:val="001C2750"/>
    <w:rsid w:val="001C3476"/>
    <w:rsid w:val="001C38A3"/>
    <w:rsid w:val="001C4890"/>
    <w:rsid w:val="001C4981"/>
    <w:rsid w:val="001C5E7D"/>
    <w:rsid w:val="001C7634"/>
    <w:rsid w:val="001D07F6"/>
    <w:rsid w:val="001D0D58"/>
    <w:rsid w:val="001D0F90"/>
    <w:rsid w:val="001D45CF"/>
    <w:rsid w:val="001D6EBE"/>
    <w:rsid w:val="001E12CA"/>
    <w:rsid w:val="001E291D"/>
    <w:rsid w:val="001E29CA"/>
    <w:rsid w:val="001E2A02"/>
    <w:rsid w:val="001E3DB5"/>
    <w:rsid w:val="001E491D"/>
    <w:rsid w:val="001E524A"/>
    <w:rsid w:val="001E6F86"/>
    <w:rsid w:val="001F004F"/>
    <w:rsid w:val="001F3DCD"/>
    <w:rsid w:val="001F5590"/>
    <w:rsid w:val="001F6336"/>
    <w:rsid w:val="001F7D5E"/>
    <w:rsid w:val="001F7EFA"/>
    <w:rsid w:val="0020153D"/>
    <w:rsid w:val="0021175B"/>
    <w:rsid w:val="002132B8"/>
    <w:rsid w:val="00214771"/>
    <w:rsid w:val="002167CF"/>
    <w:rsid w:val="002174B7"/>
    <w:rsid w:val="00220AA3"/>
    <w:rsid w:val="002213B8"/>
    <w:rsid w:val="00221ED0"/>
    <w:rsid w:val="002233FA"/>
    <w:rsid w:val="002237B9"/>
    <w:rsid w:val="0022513C"/>
    <w:rsid w:val="0022603E"/>
    <w:rsid w:val="0022688A"/>
    <w:rsid w:val="002301AB"/>
    <w:rsid w:val="002311C9"/>
    <w:rsid w:val="00233688"/>
    <w:rsid w:val="002417C5"/>
    <w:rsid w:val="00245383"/>
    <w:rsid w:val="00246A01"/>
    <w:rsid w:val="002472B5"/>
    <w:rsid w:val="0025210E"/>
    <w:rsid w:val="00252851"/>
    <w:rsid w:val="002533D2"/>
    <w:rsid w:val="0025377F"/>
    <w:rsid w:val="00255062"/>
    <w:rsid w:val="0025563B"/>
    <w:rsid w:val="00256393"/>
    <w:rsid w:val="00257CBB"/>
    <w:rsid w:val="0026063D"/>
    <w:rsid w:val="0026201B"/>
    <w:rsid w:val="00267078"/>
    <w:rsid w:val="00271095"/>
    <w:rsid w:val="00276303"/>
    <w:rsid w:val="00276431"/>
    <w:rsid w:val="002779D2"/>
    <w:rsid w:val="002828AD"/>
    <w:rsid w:val="002829F9"/>
    <w:rsid w:val="00284970"/>
    <w:rsid w:val="002901C8"/>
    <w:rsid w:val="002902BD"/>
    <w:rsid w:val="00290614"/>
    <w:rsid w:val="00291A26"/>
    <w:rsid w:val="00291AEA"/>
    <w:rsid w:val="002930F6"/>
    <w:rsid w:val="002941FA"/>
    <w:rsid w:val="002950B9"/>
    <w:rsid w:val="00296B5D"/>
    <w:rsid w:val="002972AF"/>
    <w:rsid w:val="002977DB"/>
    <w:rsid w:val="00297A14"/>
    <w:rsid w:val="002A0AA2"/>
    <w:rsid w:val="002A2349"/>
    <w:rsid w:val="002A41DB"/>
    <w:rsid w:val="002A4CAF"/>
    <w:rsid w:val="002A586E"/>
    <w:rsid w:val="002A6330"/>
    <w:rsid w:val="002A6D9B"/>
    <w:rsid w:val="002B0192"/>
    <w:rsid w:val="002B375C"/>
    <w:rsid w:val="002B3B8A"/>
    <w:rsid w:val="002B4EE7"/>
    <w:rsid w:val="002B60C2"/>
    <w:rsid w:val="002B69C2"/>
    <w:rsid w:val="002B7001"/>
    <w:rsid w:val="002C0B16"/>
    <w:rsid w:val="002C2350"/>
    <w:rsid w:val="002C2923"/>
    <w:rsid w:val="002C3E97"/>
    <w:rsid w:val="002C5AF8"/>
    <w:rsid w:val="002C5C35"/>
    <w:rsid w:val="002C6EC0"/>
    <w:rsid w:val="002D1957"/>
    <w:rsid w:val="002D2275"/>
    <w:rsid w:val="002D23A3"/>
    <w:rsid w:val="002D2BCA"/>
    <w:rsid w:val="002D3CA6"/>
    <w:rsid w:val="002D5266"/>
    <w:rsid w:val="002D5E85"/>
    <w:rsid w:val="002D61E6"/>
    <w:rsid w:val="002D690A"/>
    <w:rsid w:val="002D7912"/>
    <w:rsid w:val="002E043D"/>
    <w:rsid w:val="002E1117"/>
    <w:rsid w:val="002E315E"/>
    <w:rsid w:val="002E3EBD"/>
    <w:rsid w:val="002E4051"/>
    <w:rsid w:val="002E74A2"/>
    <w:rsid w:val="002F372F"/>
    <w:rsid w:val="002F436C"/>
    <w:rsid w:val="002F44FA"/>
    <w:rsid w:val="002F7A79"/>
    <w:rsid w:val="00300087"/>
    <w:rsid w:val="00300E73"/>
    <w:rsid w:val="003024B3"/>
    <w:rsid w:val="00303355"/>
    <w:rsid w:val="00303F4F"/>
    <w:rsid w:val="003042F6"/>
    <w:rsid w:val="00306083"/>
    <w:rsid w:val="00307964"/>
    <w:rsid w:val="00312CE2"/>
    <w:rsid w:val="00313234"/>
    <w:rsid w:val="00314D99"/>
    <w:rsid w:val="00317BFA"/>
    <w:rsid w:val="00320050"/>
    <w:rsid w:val="0032278C"/>
    <w:rsid w:val="00325762"/>
    <w:rsid w:val="0032664B"/>
    <w:rsid w:val="00326681"/>
    <w:rsid w:val="003273C5"/>
    <w:rsid w:val="0033200A"/>
    <w:rsid w:val="003415F5"/>
    <w:rsid w:val="003434AD"/>
    <w:rsid w:val="00343B28"/>
    <w:rsid w:val="0034475F"/>
    <w:rsid w:val="00345DB2"/>
    <w:rsid w:val="00346C50"/>
    <w:rsid w:val="003513AC"/>
    <w:rsid w:val="0035302F"/>
    <w:rsid w:val="00356BAF"/>
    <w:rsid w:val="00357351"/>
    <w:rsid w:val="00361520"/>
    <w:rsid w:val="00362501"/>
    <w:rsid w:val="003627F1"/>
    <w:rsid w:val="00362E3D"/>
    <w:rsid w:val="00362F24"/>
    <w:rsid w:val="003662CD"/>
    <w:rsid w:val="00371EF1"/>
    <w:rsid w:val="00372F30"/>
    <w:rsid w:val="00373259"/>
    <w:rsid w:val="00375804"/>
    <w:rsid w:val="003765C7"/>
    <w:rsid w:val="0037763E"/>
    <w:rsid w:val="00377A59"/>
    <w:rsid w:val="00380C42"/>
    <w:rsid w:val="00381111"/>
    <w:rsid w:val="00381387"/>
    <w:rsid w:val="00382AE5"/>
    <w:rsid w:val="0038377E"/>
    <w:rsid w:val="00384EF3"/>
    <w:rsid w:val="0038543C"/>
    <w:rsid w:val="0038594F"/>
    <w:rsid w:val="00386CCD"/>
    <w:rsid w:val="00387DEF"/>
    <w:rsid w:val="00390881"/>
    <w:rsid w:val="00394F29"/>
    <w:rsid w:val="00397274"/>
    <w:rsid w:val="00397C57"/>
    <w:rsid w:val="00397ED3"/>
    <w:rsid w:val="003A305D"/>
    <w:rsid w:val="003A63DF"/>
    <w:rsid w:val="003A7A15"/>
    <w:rsid w:val="003B224E"/>
    <w:rsid w:val="003B35AC"/>
    <w:rsid w:val="003B3814"/>
    <w:rsid w:val="003B51B2"/>
    <w:rsid w:val="003B68B9"/>
    <w:rsid w:val="003B7EB9"/>
    <w:rsid w:val="003C0609"/>
    <w:rsid w:val="003C199C"/>
    <w:rsid w:val="003C42B3"/>
    <w:rsid w:val="003C442D"/>
    <w:rsid w:val="003C5936"/>
    <w:rsid w:val="003D1188"/>
    <w:rsid w:val="003D1D41"/>
    <w:rsid w:val="003D2591"/>
    <w:rsid w:val="003D32AF"/>
    <w:rsid w:val="003D492E"/>
    <w:rsid w:val="003D65BE"/>
    <w:rsid w:val="003E296F"/>
    <w:rsid w:val="003E43EF"/>
    <w:rsid w:val="003E6039"/>
    <w:rsid w:val="003E636D"/>
    <w:rsid w:val="003F0327"/>
    <w:rsid w:val="003F03AB"/>
    <w:rsid w:val="003F4599"/>
    <w:rsid w:val="00401571"/>
    <w:rsid w:val="00403A38"/>
    <w:rsid w:val="00407E7E"/>
    <w:rsid w:val="004114F5"/>
    <w:rsid w:val="00412786"/>
    <w:rsid w:val="00412D83"/>
    <w:rsid w:val="0041451A"/>
    <w:rsid w:val="004149E5"/>
    <w:rsid w:val="00420713"/>
    <w:rsid w:val="00421141"/>
    <w:rsid w:val="00422A05"/>
    <w:rsid w:val="00423037"/>
    <w:rsid w:val="00423A17"/>
    <w:rsid w:val="00423DCF"/>
    <w:rsid w:val="00425C10"/>
    <w:rsid w:val="00425F48"/>
    <w:rsid w:val="00427B65"/>
    <w:rsid w:val="00431182"/>
    <w:rsid w:val="004311C7"/>
    <w:rsid w:val="00432A59"/>
    <w:rsid w:val="0043312B"/>
    <w:rsid w:val="004333DB"/>
    <w:rsid w:val="004350A2"/>
    <w:rsid w:val="00435EFC"/>
    <w:rsid w:val="00437253"/>
    <w:rsid w:val="004378A7"/>
    <w:rsid w:val="004416FE"/>
    <w:rsid w:val="00441B12"/>
    <w:rsid w:val="00442928"/>
    <w:rsid w:val="00444B55"/>
    <w:rsid w:val="00444FC8"/>
    <w:rsid w:val="00446273"/>
    <w:rsid w:val="00446507"/>
    <w:rsid w:val="00454E3A"/>
    <w:rsid w:val="004550A2"/>
    <w:rsid w:val="004550ED"/>
    <w:rsid w:val="00455946"/>
    <w:rsid w:val="004608F4"/>
    <w:rsid w:val="004612CC"/>
    <w:rsid w:val="004613F4"/>
    <w:rsid w:val="00461788"/>
    <w:rsid w:val="00461EAC"/>
    <w:rsid w:val="004644F1"/>
    <w:rsid w:val="00464916"/>
    <w:rsid w:val="00465491"/>
    <w:rsid w:val="00465881"/>
    <w:rsid w:val="0046619C"/>
    <w:rsid w:val="004668BB"/>
    <w:rsid w:val="00467FC9"/>
    <w:rsid w:val="00470837"/>
    <w:rsid w:val="00472ABA"/>
    <w:rsid w:val="00473E90"/>
    <w:rsid w:val="00473F32"/>
    <w:rsid w:val="00474138"/>
    <w:rsid w:val="00474246"/>
    <w:rsid w:val="00477267"/>
    <w:rsid w:val="00477B07"/>
    <w:rsid w:val="00481DF2"/>
    <w:rsid w:val="00482C6B"/>
    <w:rsid w:val="00483BF1"/>
    <w:rsid w:val="004857D7"/>
    <w:rsid w:val="00487F85"/>
    <w:rsid w:val="0049095D"/>
    <w:rsid w:val="00491D67"/>
    <w:rsid w:val="004929E8"/>
    <w:rsid w:val="00496A04"/>
    <w:rsid w:val="004974CC"/>
    <w:rsid w:val="004A09A5"/>
    <w:rsid w:val="004A30BA"/>
    <w:rsid w:val="004A32B6"/>
    <w:rsid w:val="004A7A2F"/>
    <w:rsid w:val="004B6668"/>
    <w:rsid w:val="004B7298"/>
    <w:rsid w:val="004C30F9"/>
    <w:rsid w:val="004C375C"/>
    <w:rsid w:val="004C39B9"/>
    <w:rsid w:val="004C4043"/>
    <w:rsid w:val="004C5AD3"/>
    <w:rsid w:val="004C7D3A"/>
    <w:rsid w:val="004C7E21"/>
    <w:rsid w:val="004D0AE9"/>
    <w:rsid w:val="004D25F1"/>
    <w:rsid w:val="004D3A57"/>
    <w:rsid w:val="004D5803"/>
    <w:rsid w:val="004D5BAE"/>
    <w:rsid w:val="004D736A"/>
    <w:rsid w:val="004D75E2"/>
    <w:rsid w:val="004E0728"/>
    <w:rsid w:val="004E2512"/>
    <w:rsid w:val="004E3F2F"/>
    <w:rsid w:val="004E5558"/>
    <w:rsid w:val="004E62AB"/>
    <w:rsid w:val="004E66DB"/>
    <w:rsid w:val="004F00CF"/>
    <w:rsid w:val="004F047A"/>
    <w:rsid w:val="004F1727"/>
    <w:rsid w:val="004F49FF"/>
    <w:rsid w:val="004F4C00"/>
    <w:rsid w:val="004F5718"/>
    <w:rsid w:val="004F5FAE"/>
    <w:rsid w:val="004F6D21"/>
    <w:rsid w:val="004F7058"/>
    <w:rsid w:val="00501FAE"/>
    <w:rsid w:val="0050437D"/>
    <w:rsid w:val="00506144"/>
    <w:rsid w:val="0050661C"/>
    <w:rsid w:val="00510AEC"/>
    <w:rsid w:val="00511408"/>
    <w:rsid w:val="00511745"/>
    <w:rsid w:val="00512C82"/>
    <w:rsid w:val="005137B1"/>
    <w:rsid w:val="00514086"/>
    <w:rsid w:val="00514797"/>
    <w:rsid w:val="00517847"/>
    <w:rsid w:val="00517A01"/>
    <w:rsid w:val="00517DF0"/>
    <w:rsid w:val="005220D0"/>
    <w:rsid w:val="005229EC"/>
    <w:rsid w:val="005231FE"/>
    <w:rsid w:val="00524046"/>
    <w:rsid w:val="005253F1"/>
    <w:rsid w:val="00527E4D"/>
    <w:rsid w:val="00533184"/>
    <w:rsid w:val="0053561A"/>
    <w:rsid w:val="00537838"/>
    <w:rsid w:val="00537B26"/>
    <w:rsid w:val="00540A71"/>
    <w:rsid w:val="00543B44"/>
    <w:rsid w:val="00543E2F"/>
    <w:rsid w:val="00544217"/>
    <w:rsid w:val="00544228"/>
    <w:rsid w:val="005461D2"/>
    <w:rsid w:val="005466B4"/>
    <w:rsid w:val="00546F3D"/>
    <w:rsid w:val="005502A4"/>
    <w:rsid w:val="0055227E"/>
    <w:rsid w:val="00552DF0"/>
    <w:rsid w:val="00554AE6"/>
    <w:rsid w:val="00560BEB"/>
    <w:rsid w:val="00560C18"/>
    <w:rsid w:val="00561A68"/>
    <w:rsid w:val="00561E52"/>
    <w:rsid w:val="00562603"/>
    <w:rsid w:val="00562E71"/>
    <w:rsid w:val="005640F1"/>
    <w:rsid w:val="005648F1"/>
    <w:rsid w:val="005673E3"/>
    <w:rsid w:val="00570CAD"/>
    <w:rsid w:val="00570FFC"/>
    <w:rsid w:val="0057168F"/>
    <w:rsid w:val="005776CB"/>
    <w:rsid w:val="00580449"/>
    <w:rsid w:val="00580494"/>
    <w:rsid w:val="0058081E"/>
    <w:rsid w:val="0058231B"/>
    <w:rsid w:val="005857E5"/>
    <w:rsid w:val="00586F5D"/>
    <w:rsid w:val="00590BC8"/>
    <w:rsid w:val="00592514"/>
    <w:rsid w:val="00593AC8"/>
    <w:rsid w:val="00594A12"/>
    <w:rsid w:val="00594EEE"/>
    <w:rsid w:val="00595D32"/>
    <w:rsid w:val="00596084"/>
    <w:rsid w:val="005A12A9"/>
    <w:rsid w:val="005A4B23"/>
    <w:rsid w:val="005A581D"/>
    <w:rsid w:val="005B007C"/>
    <w:rsid w:val="005B1E41"/>
    <w:rsid w:val="005C0684"/>
    <w:rsid w:val="005C116F"/>
    <w:rsid w:val="005C444B"/>
    <w:rsid w:val="005C525B"/>
    <w:rsid w:val="005C7263"/>
    <w:rsid w:val="005D010B"/>
    <w:rsid w:val="005D0C72"/>
    <w:rsid w:val="005D10FA"/>
    <w:rsid w:val="005D1B0A"/>
    <w:rsid w:val="005D2626"/>
    <w:rsid w:val="005D26D2"/>
    <w:rsid w:val="005D6B74"/>
    <w:rsid w:val="005E172C"/>
    <w:rsid w:val="005E18CF"/>
    <w:rsid w:val="005E2A8C"/>
    <w:rsid w:val="005E4554"/>
    <w:rsid w:val="005E6B4E"/>
    <w:rsid w:val="005F0543"/>
    <w:rsid w:val="005F09DD"/>
    <w:rsid w:val="005F155B"/>
    <w:rsid w:val="005F1AF2"/>
    <w:rsid w:val="005F2AA4"/>
    <w:rsid w:val="005F3422"/>
    <w:rsid w:val="005F3449"/>
    <w:rsid w:val="005F3879"/>
    <w:rsid w:val="005F47B3"/>
    <w:rsid w:val="005F7D7D"/>
    <w:rsid w:val="00602E1D"/>
    <w:rsid w:val="006039F8"/>
    <w:rsid w:val="00603BBD"/>
    <w:rsid w:val="00603BFA"/>
    <w:rsid w:val="00603D7E"/>
    <w:rsid w:val="00605F1C"/>
    <w:rsid w:val="00611257"/>
    <w:rsid w:val="00611465"/>
    <w:rsid w:val="006119F8"/>
    <w:rsid w:val="00612FC1"/>
    <w:rsid w:val="00614628"/>
    <w:rsid w:val="006149DB"/>
    <w:rsid w:val="006155AB"/>
    <w:rsid w:val="00615AB4"/>
    <w:rsid w:val="00616017"/>
    <w:rsid w:val="00616AC4"/>
    <w:rsid w:val="006247E1"/>
    <w:rsid w:val="00624AD0"/>
    <w:rsid w:val="006258B3"/>
    <w:rsid w:val="0062662A"/>
    <w:rsid w:val="00626DA2"/>
    <w:rsid w:val="00631C43"/>
    <w:rsid w:val="00632BEC"/>
    <w:rsid w:val="006336B2"/>
    <w:rsid w:val="00633D28"/>
    <w:rsid w:val="00635D60"/>
    <w:rsid w:val="00636578"/>
    <w:rsid w:val="00640618"/>
    <w:rsid w:val="006409B8"/>
    <w:rsid w:val="00641EA4"/>
    <w:rsid w:val="00642B5B"/>
    <w:rsid w:val="00643C82"/>
    <w:rsid w:val="00643F33"/>
    <w:rsid w:val="00644779"/>
    <w:rsid w:val="00644D06"/>
    <w:rsid w:val="00646022"/>
    <w:rsid w:val="006468B2"/>
    <w:rsid w:val="006478F8"/>
    <w:rsid w:val="006520D2"/>
    <w:rsid w:val="0065520C"/>
    <w:rsid w:val="00656AD9"/>
    <w:rsid w:val="00657E20"/>
    <w:rsid w:val="00663C18"/>
    <w:rsid w:val="006642DF"/>
    <w:rsid w:val="0066445B"/>
    <w:rsid w:val="00664C34"/>
    <w:rsid w:val="00666075"/>
    <w:rsid w:val="00672F74"/>
    <w:rsid w:val="00675339"/>
    <w:rsid w:val="00677F13"/>
    <w:rsid w:val="00681C76"/>
    <w:rsid w:val="00684995"/>
    <w:rsid w:val="006861AA"/>
    <w:rsid w:val="006878F8"/>
    <w:rsid w:val="00690F44"/>
    <w:rsid w:val="00691F0D"/>
    <w:rsid w:val="00695402"/>
    <w:rsid w:val="006A0B94"/>
    <w:rsid w:val="006A200B"/>
    <w:rsid w:val="006A2704"/>
    <w:rsid w:val="006A3948"/>
    <w:rsid w:val="006A6936"/>
    <w:rsid w:val="006A7214"/>
    <w:rsid w:val="006B1473"/>
    <w:rsid w:val="006B2292"/>
    <w:rsid w:val="006B298F"/>
    <w:rsid w:val="006B32FB"/>
    <w:rsid w:val="006B358C"/>
    <w:rsid w:val="006B4A7D"/>
    <w:rsid w:val="006C1231"/>
    <w:rsid w:val="006C21BF"/>
    <w:rsid w:val="006C2A19"/>
    <w:rsid w:val="006C35A6"/>
    <w:rsid w:val="006C3694"/>
    <w:rsid w:val="006C4DCB"/>
    <w:rsid w:val="006C57C9"/>
    <w:rsid w:val="006D028F"/>
    <w:rsid w:val="006D1BDF"/>
    <w:rsid w:val="006D254C"/>
    <w:rsid w:val="006D2E3D"/>
    <w:rsid w:val="006D34BC"/>
    <w:rsid w:val="006D3F62"/>
    <w:rsid w:val="006D54CF"/>
    <w:rsid w:val="006D59CE"/>
    <w:rsid w:val="006D5F40"/>
    <w:rsid w:val="006D6FC2"/>
    <w:rsid w:val="006E0451"/>
    <w:rsid w:val="006E1F85"/>
    <w:rsid w:val="006E242D"/>
    <w:rsid w:val="006E4C82"/>
    <w:rsid w:val="006E6B93"/>
    <w:rsid w:val="006F090D"/>
    <w:rsid w:val="006F1B83"/>
    <w:rsid w:val="006F1F88"/>
    <w:rsid w:val="006F3171"/>
    <w:rsid w:val="006F3310"/>
    <w:rsid w:val="006F367D"/>
    <w:rsid w:val="006F3CED"/>
    <w:rsid w:val="006F6A6A"/>
    <w:rsid w:val="007006E8"/>
    <w:rsid w:val="00701EA1"/>
    <w:rsid w:val="00706F2B"/>
    <w:rsid w:val="00706FAA"/>
    <w:rsid w:val="00710BA5"/>
    <w:rsid w:val="00714AD1"/>
    <w:rsid w:val="00714CD5"/>
    <w:rsid w:val="00714DFD"/>
    <w:rsid w:val="00715478"/>
    <w:rsid w:val="007155FE"/>
    <w:rsid w:val="007159A8"/>
    <w:rsid w:val="0071658B"/>
    <w:rsid w:val="007259E0"/>
    <w:rsid w:val="00725DE4"/>
    <w:rsid w:val="007273F3"/>
    <w:rsid w:val="00727720"/>
    <w:rsid w:val="0072794A"/>
    <w:rsid w:val="00730450"/>
    <w:rsid w:val="00730E2C"/>
    <w:rsid w:val="00732AB7"/>
    <w:rsid w:val="00733531"/>
    <w:rsid w:val="007336A4"/>
    <w:rsid w:val="00733C6D"/>
    <w:rsid w:val="00734A36"/>
    <w:rsid w:val="00740093"/>
    <w:rsid w:val="00740222"/>
    <w:rsid w:val="00741505"/>
    <w:rsid w:val="00744520"/>
    <w:rsid w:val="00744845"/>
    <w:rsid w:val="007461EC"/>
    <w:rsid w:val="00746BC3"/>
    <w:rsid w:val="00746FC7"/>
    <w:rsid w:val="007477D3"/>
    <w:rsid w:val="00747CD8"/>
    <w:rsid w:val="007505AF"/>
    <w:rsid w:val="00750EDF"/>
    <w:rsid w:val="0075122B"/>
    <w:rsid w:val="00751A79"/>
    <w:rsid w:val="00751D95"/>
    <w:rsid w:val="0075233D"/>
    <w:rsid w:val="00753BBB"/>
    <w:rsid w:val="007546C1"/>
    <w:rsid w:val="0075552E"/>
    <w:rsid w:val="00755CF6"/>
    <w:rsid w:val="00756F97"/>
    <w:rsid w:val="007576A1"/>
    <w:rsid w:val="007610A7"/>
    <w:rsid w:val="007615B4"/>
    <w:rsid w:val="007630CD"/>
    <w:rsid w:val="007632D5"/>
    <w:rsid w:val="0077089E"/>
    <w:rsid w:val="00772288"/>
    <w:rsid w:val="0077293B"/>
    <w:rsid w:val="007730CF"/>
    <w:rsid w:val="00774077"/>
    <w:rsid w:val="007748DE"/>
    <w:rsid w:val="00775637"/>
    <w:rsid w:val="00775E88"/>
    <w:rsid w:val="00776AF1"/>
    <w:rsid w:val="007810A6"/>
    <w:rsid w:val="007815C5"/>
    <w:rsid w:val="00784059"/>
    <w:rsid w:val="007865AE"/>
    <w:rsid w:val="00786BC7"/>
    <w:rsid w:val="00787FA6"/>
    <w:rsid w:val="00790921"/>
    <w:rsid w:val="00790F2E"/>
    <w:rsid w:val="0079229B"/>
    <w:rsid w:val="00792B42"/>
    <w:rsid w:val="00792C13"/>
    <w:rsid w:val="00795DFA"/>
    <w:rsid w:val="00796078"/>
    <w:rsid w:val="007968E2"/>
    <w:rsid w:val="007A1AA6"/>
    <w:rsid w:val="007A23FF"/>
    <w:rsid w:val="007A2B04"/>
    <w:rsid w:val="007A417E"/>
    <w:rsid w:val="007A50BE"/>
    <w:rsid w:val="007A5E71"/>
    <w:rsid w:val="007A64AD"/>
    <w:rsid w:val="007B10C5"/>
    <w:rsid w:val="007B1341"/>
    <w:rsid w:val="007B2FBA"/>
    <w:rsid w:val="007B3016"/>
    <w:rsid w:val="007B362D"/>
    <w:rsid w:val="007B45CF"/>
    <w:rsid w:val="007B4AE9"/>
    <w:rsid w:val="007B4F46"/>
    <w:rsid w:val="007B5906"/>
    <w:rsid w:val="007B6D0A"/>
    <w:rsid w:val="007C03A8"/>
    <w:rsid w:val="007C2B81"/>
    <w:rsid w:val="007D1A9E"/>
    <w:rsid w:val="007D40C5"/>
    <w:rsid w:val="007D555A"/>
    <w:rsid w:val="007D5984"/>
    <w:rsid w:val="007D5DA6"/>
    <w:rsid w:val="007D6E9E"/>
    <w:rsid w:val="007D75D1"/>
    <w:rsid w:val="007E042D"/>
    <w:rsid w:val="007E2C97"/>
    <w:rsid w:val="007E2F51"/>
    <w:rsid w:val="007E3E22"/>
    <w:rsid w:val="007E4269"/>
    <w:rsid w:val="007E4418"/>
    <w:rsid w:val="007E4AE0"/>
    <w:rsid w:val="007E4DAA"/>
    <w:rsid w:val="007E6158"/>
    <w:rsid w:val="007E67E9"/>
    <w:rsid w:val="007E6818"/>
    <w:rsid w:val="007E6A52"/>
    <w:rsid w:val="007F0A02"/>
    <w:rsid w:val="007F1214"/>
    <w:rsid w:val="007F6820"/>
    <w:rsid w:val="008019E1"/>
    <w:rsid w:val="008043F5"/>
    <w:rsid w:val="00806485"/>
    <w:rsid w:val="00807027"/>
    <w:rsid w:val="00807755"/>
    <w:rsid w:val="00810F62"/>
    <w:rsid w:val="00811937"/>
    <w:rsid w:val="00812078"/>
    <w:rsid w:val="00813A2E"/>
    <w:rsid w:val="00814195"/>
    <w:rsid w:val="008212D3"/>
    <w:rsid w:val="0082211B"/>
    <w:rsid w:val="00823F5D"/>
    <w:rsid w:val="0082523E"/>
    <w:rsid w:val="00832523"/>
    <w:rsid w:val="008333F1"/>
    <w:rsid w:val="0083405D"/>
    <w:rsid w:val="0083424F"/>
    <w:rsid w:val="00835348"/>
    <w:rsid w:val="00835762"/>
    <w:rsid w:val="0083599D"/>
    <w:rsid w:val="00836F24"/>
    <w:rsid w:val="00840477"/>
    <w:rsid w:val="00841B1C"/>
    <w:rsid w:val="0084352F"/>
    <w:rsid w:val="008438C4"/>
    <w:rsid w:val="00843E02"/>
    <w:rsid w:val="008441B2"/>
    <w:rsid w:val="008445AF"/>
    <w:rsid w:val="00844694"/>
    <w:rsid w:val="00845E2E"/>
    <w:rsid w:val="00846E59"/>
    <w:rsid w:val="00846F9E"/>
    <w:rsid w:val="00851329"/>
    <w:rsid w:val="00853750"/>
    <w:rsid w:val="00854D3B"/>
    <w:rsid w:val="00856C32"/>
    <w:rsid w:val="00860C8A"/>
    <w:rsid w:val="0086108D"/>
    <w:rsid w:val="008612FB"/>
    <w:rsid w:val="0086366E"/>
    <w:rsid w:val="00863F8E"/>
    <w:rsid w:val="00864875"/>
    <w:rsid w:val="00864948"/>
    <w:rsid w:val="00864A10"/>
    <w:rsid w:val="00864B30"/>
    <w:rsid w:val="00867027"/>
    <w:rsid w:val="00871068"/>
    <w:rsid w:val="0087132F"/>
    <w:rsid w:val="00874387"/>
    <w:rsid w:val="00875152"/>
    <w:rsid w:val="00875CB7"/>
    <w:rsid w:val="008768B4"/>
    <w:rsid w:val="00876C92"/>
    <w:rsid w:val="0087757C"/>
    <w:rsid w:val="008802E1"/>
    <w:rsid w:val="00880644"/>
    <w:rsid w:val="008816C0"/>
    <w:rsid w:val="008828DC"/>
    <w:rsid w:val="0088302F"/>
    <w:rsid w:val="00883A32"/>
    <w:rsid w:val="0088430C"/>
    <w:rsid w:val="0088514B"/>
    <w:rsid w:val="00887B9C"/>
    <w:rsid w:val="00891D48"/>
    <w:rsid w:val="0089525C"/>
    <w:rsid w:val="00896716"/>
    <w:rsid w:val="00896C80"/>
    <w:rsid w:val="008A1369"/>
    <w:rsid w:val="008A13A5"/>
    <w:rsid w:val="008A1543"/>
    <w:rsid w:val="008A4462"/>
    <w:rsid w:val="008A45BA"/>
    <w:rsid w:val="008A6831"/>
    <w:rsid w:val="008A7621"/>
    <w:rsid w:val="008B0FCE"/>
    <w:rsid w:val="008B10D7"/>
    <w:rsid w:val="008B1F62"/>
    <w:rsid w:val="008B2420"/>
    <w:rsid w:val="008B2CD8"/>
    <w:rsid w:val="008B49C8"/>
    <w:rsid w:val="008B4C99"/>
    <w:rsid w:val="008C117C"/>
    <w:rsid w:val="008C1528"/>
    <w:rsid w:val="008C2A71"/>
    <w:rsid w:val="008C3BFA"/>
    <w:rsid w:val="008C4576"/>
    <w:rsid w:val="008C57DB"/>
    <w:rsid w:val="008C77E1"/>
    <w:rsid w:val="008D0557"/>
    <w:rsid w:val="008D1222"/>
    <w:rsid w:val="008D6274"/>
    <w:rsid w:val="008D6691"/>
    <w:rsid w:val="008D7174"/>
    <w:rsid w:val="008D75F4"/>
    <w:rsid w:val="008D7E2F"/>
    <w:rsid w:val="008E02E2"/>
    <w:rsid w:val="008E15DD"/>
    <w:rsid w:val="008E39F6"/>
    <w:rsid w:val="008E3D25"/>
    <w:rsid w:val="008E4103"/>
    <w:rsid w:val="008E66B0"/>
    <w:rsid w:val="008E7D73"/>
    <w:rsid w:val="008E7E06"/>
    <w:rsid w:val="008E7F9D"/>
    <w:rsid w:val="008F02B4"/>
    <w:rsid w:val="008F1636"/>
    <w:rsid w:val="008F2C30"/>
    <w:rsid w:val="008F4C74"/>
    <w:rsid w:val="008F513F"/>
    <w:rsid w:val="008F51F1"/>
    <w:rsid w:val="008F5D52"/>
    <w:rsid w:val="008F68D5"/>
    <w:rsid w:val="008F6C05"/>
    <w:rsid w:val="009016FE"/>
    <w:rsid w:val="009019F8"/>
    <w:rsid w:val="0090289C"/>
    <w:rsid w:val="00910481"/>
    <w:rsid w:val="009104C8"/>
    <w:rsid w:val="009145F7"/>
    <w:rsid w:val="00916795"/>
    <w:rsid w:val="00917BBE"/>
    <w:rsid w:val="00920618"/>
    <w:rsid w:val="0092093B"/>
    <w:rsid w:val="009220DE"/>
    <w:rsid w:val="00923015"/>
    <w:rsid w:val="009245D2"/>
    <w:rsid w:val="00924F66"/>
    <w:rsid w:val="00927E71"/>
    <w:rsid w:val="0093173E"/>
    <w:rsid w:val="009344C6"/>
    <w:rsid w:val="00935655"/>
    <w:rsid w:val="00935C7B"/>
    <w:rsid w:val="00937A28"/>
    <w:rsid w:val="00937B10"/>
    <w:rsid w:val="00937ED2"/>
    <w:rsid w:val="0094046A"/>
    <w:rsid w:val="00940568"/>
    <w:rsid w:val="00940DBD"/>
    <w:rsid w:val="00944F06"/>
    <w:rsid w:val="00945496"/>
    <w:rsid w:val="00945EEF"/>
    <w:rsid w:val="00946160"/>
    <w:rsid w:val="00952BA3"/>
    <w:rsid w:val="00955180"/>
    <w:rsid w:val="009604E1"/>
    <w:rsid w:val="009629C3"/>
    <w:rsid w:val="00962DEA"/>
    <w:rsid w:val="009645C3"/>
    <w:rsid w:val="009647DE"/>
    <w:rsid w:val="00964E97"/>
    <w:rsid w:val="0096572D"/>
    <w:rsid w:val="00972633"/>
    <w:rsid w:val="0097470B"/>
    <w:rsid w:val="009747AE"/>
    <w:rsid w:val="00975BE7"/>
    <w:rsid w:val="00976452"/>
    <w:rsid w:val="00983537"/>
    <w:rsid w:val="00984DB7"/>
    <w:rsid w:val="00985659"/>
    <w:rsid w:val="009862D4"/>
    <w:rsid w:val="0098717F"/>
    <w:rsid w:val="00987492"/>
    <w:rsid w:val="009875D7"/>
    <w:rsid w:val="009878B5"/>
    <w:rsid w:val="00992C9F"/>
    <w:rsid w:val="00992D6A"/>
    <w:rsid w:val="00993903"/>
    <w:rsid w:val="00993DCC"/>
    <w:rsid w:val="0099442E"/>
    <w:rsid w:val="0099636A"/>
    <w:rsid w:val="009A0463"/>
    <w:rsid w:val="009A1D6A"/>
    <w:rsid w:val="009A4015"/>
    <w:rsid w:val="009A6C6A"/>
    <w:rsid w:val="009B04D7"/>
    <w:rsid w:val="009B08FD"/>
    <w:rsid w:val="009B0FD9"/>
    <w:rsid w:val="009B188C"/>
    <w:rsid w:val="009B3265"/>
    <w:rsid w:val="009B68B0"/>
    <w:rsid w:val="009B74F0"/>
    <w:rsid w:val="009B7CA4"/>
    <w:rsid w:val="009C0EE1"/>
    <w:rsid w:val="009C1D7C"/>
    <w:rsid w:val="009C1E4F"/>
    <w:rsid w:val="009C2FDE"/>
    <w:rsid w:val="009C3EAA"/>
    <w:rsid w:val="009C4D96"/>
    <w:rsid w:val="009C4E70"/>
    <w:rsid w:val="009C7929"/>
    <w:rsid w:val="009D0E0A"/>
    <w:rsid w:val="009D272D"/>
    <w:rsid w:val="009D3C6D"/>
    <w:rsid w:val="009D4684"/>
    <w:rsid w:val="009D640E"/>
    <w:rsid w:val="009D660E"/>
    <w:rsid w:val="009D7CFA"/>
    <w:rsid w:val="009D7DC6"/>
    <w:rsid w:val="009E1CF0"/>
    <w:rsid w:val="009E2E06"/>
    <w:rsid w:val="009E3868"/>
    <w:rsid w:val="009E41B3"/>
    <w:rsid w:val="009E542D"/>
    <w:rsid w:val="009E5DE0"/>
    <w:rsid w:val="009E6491"/>
    <w:rsid w:val="009E6F7D"/>
    <w:rsid w:val="009E711F"/>
    <w:rsid w:val="009E7254"/>
    <w:rsid w:val="009F03D1"/>
    <w:rsid w:val="009F04AC"/>
    <w:rsid w:val="009F0A33"/>
    <w:rsid w:val="009F2C2E"/>
    <w:rsid w:val="009F4288"/>
    <w:rsid w:val="009F4742"/>
    <w:rsid w:val="009F5173"/>
    <w:rsid w:val="009F7949"/>
    <w:rsid w:val="00A00188"/>
    <w:rsid w:val="00A00399"/>
    <w:rsid w:val="00A042FD"/>
    <w:rsid w:val="00A04974"/>
    <w:rsid w:val="00A10204"/>
    <w:rsid w:val="00A10D38"/>
    <w:rsid w:val="00A12121"/>
    <w:rsid w:val="00A1250D"/>
    <w:rsid w:val="00A15F44"/>
    <w:rsid w:val="00A177F3"/>
    <w:rsid w:val="00A17B61"/>
    <w:rsid w:val="00A21424"/>
    <w:rsid w:val="00A2174D"/>
    <w:rsid w:val="00A21E77"/>
    <w:rsid w:val="00A226EB"/>
    <w:rsid w:val="00A25E3E"/>
    <w:rsid w:val="00A271D9"/>
    <w:rsid w:val="00A27663"/>
    <w:rsid w:val="00A30DB5"/>
    <w:rsid w:val="00A3309A"/>
    <w:rsid w:val="00A336DB"/>
    <w:rsid w:val="00A34803"/>
    <w:rsid w:val="00A34B32"/>
    <w:rsid w:val="00A36A53"/>
    <w:rsid w:val="00A402B1"/>
    <w:rsid w:val="00A42FCC"/>
    <w:rsid w:val="00A431DF"/>
    <w:rsid w:val="00A43D89"/>
    <w:rsid w:val="00A455AC"/>
    <w:rsid w:val="00A47210"/>
    <w:rsid w:val="00A5424E"/>
    <w:rsid w:val="00A54897"/>
    <w:rsid w:val="00A557F2"/>
    <w:rsid w:val="00A5719F"/>
    <w:rsid w:val="00A57D52"/>
    <w:rsid w:val="00A602E1"/>
    <w:rsid w:val="00A614B8"/>
    <w:rsid w:val="00A62E61"/>
    <w:rsid w:val="00A63E9C"/>
    <w:rsid w:val="00A644E9"/>
    <w:rsid w:val="00A64783"/>
    <w:rsid w:val="00A6484E"/>
    <w:rsid w:val="00A65203"/>
    <w:rsid w:val="00A701D2"/>
    <w:rsid w:val="00A70450"/>
    <w:rsid w:val="00A71028"/>
    <w:rsid w:val="00A73320"/>
    <w:rsid w:val="00A749C4"/>
    <w:rsid w:val="00A80D37"/>
    <w:rsid w:val="00A80DD4"/>
    <w:rsid w:val="00A80E98"/>
    <w:rsid w:val="00A81930"/>
    <w:rsid w:val="00A82FCE"/>
    <w:rsid w:val="00A83DDD"/>
    <w:rsid w:val="00A84568"/>
    <w:rsid w:val="00A85C07"/>
    <w:rsid w:val="00A85E81"/>
    <w:rsid w:val="00A872E5"/>
    <w:rsid w:val="00A9216E"/>
    <w:rsid w:val="00A92FE5"/>
    <w:rsid w:val="00A943B9"/>
    <w:rsid w:val="00A94E7D"/>
    <w:rsid w:val="00A953D7"/>
    <w:rsid w:val="00A96BB5"/>
    <w:rsid w:val="00A96C4F"/>
    <w:rsid w:val="00A97CBC"/>
    <w:rsid w:val="00AA07A2"/>
    <w:rsid w:val="00AA0F9D"/>
    <w:rsid w:val="00AA1E5E"/>
    <w:rsid w:val="00AA54FC"/>
    <w:rsid w:val="00AA586C"/>
    <w:rsid w:val="00AA5BD3"/>
    <w:rsid w:val="00AA5FDC"/>
    <w:rsid w:val="00AA6A27"/>
    <w:rsid w:val="00AA6A85"/>
    <w:rsid w:val="00AA7407"/>
    <w:rsid w:val="00AB0893"/>
    <w:rsid w:val="00AB0984"/>
    <w:rsid w:val="00AB3CCA"/>
    <w:rsid w:val="00AB406F"/>
    <w:rsid w:val="00AB4139"/>
    <w:rsid w:val="00AB4FDC"/>
    <w:rsid w:val="00AC395A"/>
    <w:rsid w:val="00AC4148"/>
    <w:rsid w:val="00AC4271"/>
    <w:rsid w:val="00AC6D80"/>
    <w:rsid w:val="00AC7441"/>
    <w:rsid w:val="00AD0033"/>
    <w:rsid w:val="00AD24B8"/>
    <w:rsid w:val="00AD268F"/>
    <w:rsid w:val="00AD2966"/>
    <w:rsid w:val="00AD35BB"/>
    <w:rsid w:val="00AE0AA7"/>
    <w:rsid w:val="00AE26EF"/>
    <w:rsid w:val="00AE31F5"/>
    <w:rsid w:val="00AE3DFD"/>
    <w:rsid w:val="00AE678F"/>
    <w:rsid w:val="00AE742B"/>
    <w:rsid w:val="00AF0DD8"/>
    <w:rsid w:val="00AF35A2"/>
    <w:rsid w:val="00AF423F"/>
    <w:rsid w:val="00AF5A6D"/>
    <w:rsid w:val="00AF6791"/>
    <w:rsid w:val="00AF72C7"/>
    <w:rsid w:val="00B007C9"/>
    <w:rsid w:val="00B01E39"/>
    <w:rsid w:val="00B0319E"/>
    <w:rsid w:val="00B0478D"/>
    <w:rsid w:val="00B07BDE"/>
    <w:rsid w:val="00B10803"/>
    <w:rsid w:val="00B11182"/>
    <w:rsid w:val="00B11694"/>
    <w:rsid w:val="00B12C5E"/>
    <w:rsid w:val="00B1563E"/>
    <w:rsid w:val="00B159E2"/>
    <w:rsid w:val="00B17695"/>
    <w:rsid w:val="00B22DC6"/>
    <w:rsid w:val="00B23DE0"/>
    <w:rsid w:val="00B257C0"/>
    <w:rsid w:val="00B25B85"/>
    <w:rsid w:val="00B27173"/>
    <w:rsid w:val="00B27789"/>
    <w:rsid w:val="00B31817"/>
    <w:rsid w:val="00B324F5"/>
    <w:rsid w:val="00B32B8A"/>
    <w:rsid w:val="00B342F8"/>
    <w:rsid w:val="00B349B8"/>
    <w:rsid w:val="00B35643"/>
    <w:rsid w:val="00B3637F"/>
    <w:rsid w:val="00B378E3"/>
    <w:rsid w:val="00B42D33"/>
    <w:rsid w:val="00B43BA7"/>
    <w:rsid w:val="00B4658B"/>
    <w:rsid w:val="00B47508"/>
    <w:rsid w:val="00B50566"/>
    <w:rsid w:val="00B505AE"/>
    <w:rsid w:val="00B50B43"/>
    <w:rsid w:val="00B5359A"/>
    <w:rsid w:val="00B5385C"/>
    <w:rsid w:val="00B55570"/>
    <w:rsid w:val="00B62534"/>
    <w:rsid w:val="00B6310D"/>
    <w:rsid w:val="00B6401F"/>
    <w:rsid w:val="00B6427B"/>
    <w:rsid w:val="00B651AD"/>
    <w:rsid w:val="00B65DDC"/>
    <w:rsid w:val="00B6757E"/>
    <w:rsid w:val="00B679DA"/>
    <w:rsid w:val="00B72B38"/>
    <w:rsid w:val="00B74CAA"/>
    <w:rsid w:val="00B74EA3"/>
    <w:rsid w:val="00B76E56"/>
    <w:rsid w:val="00B76EF6"/>
    <w:rsid w:val="00B81971"/>
    <w:rsid w:val="00B82B8D"/>
    <w:rsid w:val="00B8344F"/>
    <w:rsid w:val="00B84D4E"/>
    <w:rsid w:val="00B8621B"/>
    <w:rsid w:val="00B86D39"/>
    <w:rsid w:val="00B872ED"/>
    <w:rsid w:val="00B901CD"/>
    <w:rsid w:val="00B910DF"/>
    <w:rsid w:val="00B91938"/>
    <w:rsid w:val="00B93F32"/>
    <w:rsid w:val="00B94C39"/>
    <w:rsid w:val="00B953A2"/>
    <w:rsid w:val="00B95495"/>
    <w:rsid w:val="00B95870"/>
    <w:rsid w:val="00B968E5"/>
    <w:rsid w:val="00BA05CA"/>
    <w:rsid w:val="00BA0667"/>
    <w:rsid w:val="00BA0AF2"/>
    <w:rsid w:val="00BA2D58"/>
    <w:rsid w:val="00BA6F06"/>
    <w:rsid w:val="00BA7F2E"/>
    <w:rsid w:val="00BB0249"/>
    <w:rsid w:val="00BB346D"/>
    <w:rsid w:val="00BB6175"/>
    <w:rsid w:val="00BB61C0"/>
    <w:rsid w:val="00BC010F"/>
    <w:rsid w:val="00BC0B14"/>
    <w:rsid w:val="00BC0B54"/>
    <w:rsid w:val="00BC2686"/>
    <w:rsid w:val="00BC5B03"/>
    <w:rsid w:val="00BC7861"/>
    <w:rsid w:val="00BD1DAB"/>
    <w:rsid w:val="00BD53D6"/>
    <w:rsid w:val="00BD5BB5"/>
    <w:rsid w:val="00BD6B36"/>
    <w:rsid w:val="00BD7291"/>
    <w:rsid w:val="00BD7D03"/>
    <w:rsid w:val="00BE0C4E"/>
    <w:rsid w:val="00BE21CA"/>
    <w:rsid w:val="00BE2D19"/>
    <w:rsid w:val="00BE4EA7"/>
    <w:rsid w:val="00BE5A76"/>
    <w:rsid w:val="00BE5EAF"/>
    <w:rsid w:val="00BE6281"/>
    <w:rsid w:val="00BF1039"/>
    <w:rsid w:val="00BF1E2F"/>
    <w:rsid w:val="00BF2D11"/>
    <w:rsid w:val="00BF5353"/>
    <w:rsid w:val="00BF5447"/>
    <w:rsid w:val="00BF5D4E"/>
    <w:rsid w:val="00BF5FCE"/>
    <w:rsid w:val="00BF6CD2"/>
    <w:rsid w:val="00C01900"/>
    <w:rsid w:val="00C02D6D"/>
    <w:rsid w:val="00C0336C"/>
    <w:rsid w:val="00C06C1B"/>
    <w:rsid w:val="00C07B3D"/>
    <w:rsid w:val="00C07C74"/>
    <w:rsid w:val="00C10801"/>
    <w:rsid w:val="00C1089B"/>
    <w:rsid w:val="00C10B5F"/>
    <w:rsid w:val="00C12F9F"/>
    <w:rsid w:val="00C131FF"/>
    <w:rsid w:val="00C15CB6"/>
    <w:rsid w:val="00C170AA"/>
    <w:rsid w:val="00C178DD"/>
    <w:rsid w:val="00C207BC"/>
    <w:rsid w:val="00C20CA4"/>
    <w:rsid w:val="00C2424B"/>
    <w:rsid w:val="00C24D01"/>
    <w:rsid w:val="00C26890"/>
    <w:rsid w:val="00C26BF9"/>
    <w:rsid w:val="00C27469"/>
    <w:rsid w:val="00C27C97"/>
    <w:rsid w:val="00C31ACD"/>
    <w:rsid w:val="00C328BC"/>
    <w:rsid w:val="00C3384C"/>
    <w:rsid w:val="00C338BE"/>
    <w:rsid w:val="00C3412F"/>
    <w:rsid w:val="00C35EEA"/>
    <w:rsid w:val="00C366FC"/>
    <w:rsid w:val="00C43BDC"/>
    <w:rsid w:val="00C444BE"/>
    <w:rsid w:val="00C448A6"/>
    <w:rsid w:val="00C45109"/>
    <w:rsid w:val="00C454D7"/>
    <w:rsid w:val="00C45BD3"/>
    <w:rsid w:val="00C477A2"/>
    <w:rsid w:val="00C52165"/>
    <w:rsid w:val="00C52B8D"/>
    <w:rsid w:val="00C53C96"/>
    <w:rsid w:val="00C53F6C"/>
    <w:rsid w:val="00C552AE"/>
    <w:rsid w:val="00C57FC2"/>
    <w:rsid w:val="00C60426"/>
    <w:rsid w:val="00C608FE"/>
    <w:rsid w:val="00C609D6"/>
    <w:rsid w:val="00C60C87"/>
    <w:rsid w:val="00C61949"/>
    <w:rsid w:val="00C61BD3"/>
    <w:rsid w:val="00C62147"/>
    <w:rsid w:val="00C62281"/>
    <w:rsid w:val="00C646A5"/>
    <w:rsid w:val="00C64E91"/>
    <w:rsid w:val="00C65C2F"/>
    <w:rsid w:val="00C65FC1"/>
    <w:rsid w:val="00C6683F"/>
    <w:rsid w:val="00C66E67"/>
    <w:rsid w:val="00C70788"/>
    <w:rsid w:val="00C71120"/>
    <w:rsid w:val="00C71284"/>
    <w:rsid w:val="00C71CF3"/>
    <w:rsid w:val="00C767CC"/>
    <w:rsid w:val="00C76CBB"/>
    <w:rsid w:val="00C83A43"/>
    <w:rsid w:val="00C850D8"/>
    <w:rsid w:val="00C854BC"/>
    <w:rsid w:val="00C859AB"/>
    <w:rsid w:val="00C85F31"/>
    <w:rsid w:val="00C8662E"/>
    <w:rsid w:val="00C86AC6"/>
    <w:rsid w:val="00C901F4"/>
    <w:rsid w:val="00C91C04"/>
    <w:rsid w:val="00C947D9"/>
    <w:rsid w:val="00C94893"/>
    <w:rsid w:val="00C95402"/>
    <w:rsid w:val="00C9632E"/>
    <w:rsid w:val="00C977C2"/>
    <w:rsid w:val="00C97AC0"/>
    <w:rsid w:val="00CA23B2"/>
    <w:rsid w:val="00CA4888"/>
    <w:rsid w:val="00CB0441"/>
    <w:rsid w:val="00CB0D0B"/>
    <w:rsid w:val="00CB1387"/>
    <w:rsid w:val="00CB23E3"/>
    <w:rsid w:val="00CB24A2"/>
    <w:rsid w:val="00CB26C8"/>
    <w:rsid w:val="00CB29E4"/>
    <w:rsid w:val="00CB3155"/>
    <w:rsid w:val="00CB6935"/>
    <w:rsid w:val="00CC0629"/>
    <w:rsid w:val="00CC0BAC"/>
    <w:rsid w:val="00CC0D40"/>
    <w:rsid w:val="00CC1D81"/>
    <w:rsid w:val="00CC242A"/>
    <w:rsid w:val="00CC290C"/>
    <w:rsid w:val="00CC2F9F"/>
    <w:rsid w:val="00CC3ABE"/>
    <w:rsid w:val="00CC3FEB"/>
    <w:rsid w:val="00CC45D8"/>
    <w:rsid w:val="00CC4A04"/>
    <w:rsid w:val="00CC571C"/>
    <w:rsid w:val="00CD1436"/>
    <w:rsid w:val="00CD3965"/>
    <w:rsid w:val="00CD3C2B"/>
    <w:rsid w:val="00CD4554"/>
    <w:rsid w:val="00CD6969"/>
    <w:rsid w:val="00CE13ED"/>
    <w:rsid w:val="00CE2D0D"/>
    <w:rsid w:val="00CE6509"/>
    <w:rsid w:val="00CE6B93"/>
    <w:rsid w:val="00CE7635"/>
    <w:rsid w:val="00CF0452"/>
    <w:rsid w:val="00CF0A46"/>
    <w:rsid w:val="00CF451F"/>
    <w:rsid w:val="00CF48B5"/>
    <w:rsid w:val="00D0104C"/>
    <w:rsid w:val="00D010DB"/>
    <w:rsid w:val="00D03B5B"/>
    <w:rsid w:val="00D03B5D"/>
    <w:rsid w:val="00D04F90"/>
    <w:rsid w:val="00D06065"/>
    <w:rsid w:val="00D061CA"/>
    <w:rsid w:val="00D13856"/>
    <w:rsid w:val="00D1393F"/>
    <w:rsid w:val="00D17B7B"/>
    <w:rsid w:val="00D17C7D"/>
    <w:rsid w:val="00D20DA6"/>
    <w:rsid w:val="00D217EF"/>
    <w:rsid w:val="00D21ABB"/>
    <w:rsid w:val="00D21D36"/>
    <w:rsid w:val="00D23149"/>
    <w:rsid w:val="00D23A98"/>
    <w:rsid w:val="00D25E08"/>
    <w:rsid w:val="00D265FA"/>
    <w:rsid w:val="00D27593"/>
    <w:rsid w:val="00D27D86"/>
    <w:rsid w:val="00D32C16"/>
    <w:rsid w:val="00D35A13"/>
    <w:rsid w:val="00D35DA7"/>
    <w:rsid w:val="00D3603E"/>
    <w:rsid w:val="00D36592"/>
    <w:rsid w:val="00D36B1F"/>
    <w:rsid w:val="00D40871"/>
    <w:rsid w:val="00D40ECE"/>
    <w:rsid w:val="00D42997"/>
    <w:rsid w:val="00D429DE"/>
    <w:rsid w:val="00D43798"/>
    <w:rsid w:val="00D441E1"/>
    <w:rsid w:val="00D444B3"/>
    <w:rsid w:val="00D456C6"/>
    <w:rsid w:val="00D459BA"/>
    <w:rsid w:val="00D470A4"/>
    <w:rsid w:val="00D50696"/>
    <w:rsid w:val="00D51171"/>
    <w:rsid w:val="00D525C7"/>
    <w:rsid w:val="00D5285B"/>
    <w:rsid w:val="00D53949"/>
    <w:rsid w:val="00D545E8"/>
    <w:rsid w:val="00D54831"/>
    <w:rsid w:val="00D558BF"/>
    <w:rsid w:val="00D57E4C"/>
    <w:rsid w:val="00D634EE"/>
    <w:rsid w:val="00D71607"/>
    <w:rsid w:val="00D71F17"/>
    <w:rsid w:val="00D72186"/>
    <w:rsid w:val="00D72DED"/>
    <w:rsid w:val="00D74710"/>
    <w:rsid w:val="00D756B0"/>
    <w:rsid w:val="00D75A8F"/>
    <w:rsid w:val="00D75E78"/>
    <w:rsid w:val="00D7664C"/>
    <w:rsid w:val="00D76DF8"/>
    <w:rsid w:val="00D775FF"/>
    <w:rsid w:val="00D814E6"/>
    <w:rsid w:val="00D81B85"/>
    <w:rsid w:val="00D847EF"/>
    <w:rsid w:val="00D84991"/>
    <w:rsid w:val="00D85A49"/>
    <w:rsid w:val="00D8709C"/>
    <w:rsid w:val="00D913B7"/>
    <w:rsid w:val="00D9199E"/>
    <w:rsid w:val="00D947CE"/>
    <w:rsid w:val="00D96672"/>
    <w:rsid w:val="00D972EE"/>
    <w:rsid w:val="00D9769C"/>
    <w:rsid w:val="00D97A93"/>
    <w:rsid w:val="00DA0122"/>
    <w:rsid w:val="00DA0404"/>
    <w:rsid w:val="00DA066C"/>
    <w:rsid w:val="00DA10A3"/>
    <w:rsid w:val="00DA1B13"/>
    <w:rsid w:val="00DA230C"/>
    <w:rsid w:val="00DA2780"/>
    <w:rsid w:val="00DA2BFD"/>
    <w:rsid w:val="00DA2D56"/>
    <w:rsid w:val="00DA67EF"/>
    <w:rsid w:val="00DA6C79"/>
    <w:rsid w:val="00DB41B6"/>
    <w:rsid w:val="00DB619F"/>
    <w:rsid w:val="00DB6599"/>
    <w:rsid w:val="00DB72B0"/>
    <w:rsid w:val="00DC0919"/>
    <w:rsid w:val="00DC4DFB"/>
    <w:rsid w:val="00DC6C74"/>
    <w:rsid w:val="00DC6D6A"/>
    <w:rsid w:val="00DC70B4"/>
    <w:rsid w:val="00DD21CC"/>
    <w:rsid w:val="00DD3ED0"/>
    <w:rsid w:val="00DD478D"/>
    <w:rsid w:val="00DE48D6"/>
    <w:rsid w:val="00DE58B5"/>
    <w:rsid w:val="00DE66FF"/>
    <w:rsid w:val="00DE6933"/>
    <w:rsid w:val="00DE79B7"/>
    <w:rsid w:val="00DF72E6"/>
    <w:rsid w:val="00E017DC"/>
    <w:rsid w:val="00E01C19"/>
    <w:rsid w:val="00E02573"/>
    <w:rsid w:val="00E02C2A"/>
    <w:rsid w:val="00E05E41"/>
    <w:rsid w:val="00E06500"/>
    <w:rsid w:val="00E0670B"/>
    <w:rsid w:val="00E06932"/>
    <w:rsid w:val="00E14F11"/>
    <w:rsid w:val="00E17611"/>
    <w:rsid w:val="00E244E5"/>
    <w:rsid w:val="00E24D5D"/>
    <w:rsid w:val="00E24E93"/>
    <w:rsid w:val="00E26100"/>
    <w:rsid w:val="00E261D9"/>
    <w:rsid w:val="00E2622A"/>
    <w:rsid w:val="00E263B6"/>
    <w:rsid w:val="00E26DBA"/>
    <w:rsid w:val="00E27221"/>
    <w:rsid w:val="00E32599"/>
    <w:rsid w:val="00E32758"/>
    <w:rsid w:val="00E338F4"/>
    <w:rsid w:val="00E33B02"/>
    <w:rsid w:val="00E34E6C"/>
    <w:rsid w:val="00E359E4"/>
    <w:rsid w:val="00E40E9B"/>
    <w:rsid w:val="00E41A7E"/>
    <w:rsid w:val="00E42072"/>
    <w:rsid w:val="00E42675"/>
    <w:rsid w:val="00E47B44"/>
    <w:rsid w:val="00E50A9D"/>
    <w:rsid w:val="00E50BC5"/>
    <w:rsid w:val="00E5159E"/>
    <w:rsid w:val="00E529F8"/>
    <w:rsid w:val="00E53A78"/>
    <w:rsid w:val="00E53C55"/>
    <w:rsid w:val="00E541AA"/>
    <w:rsid w:val="00E54918"/>
    <w:rsid w:val="00E54E40"/>
    <w:rsid w:val="00E555D9"/>
    <w:rsid w:val="00E610AB"/>
    <w:rsid w:val="00E63032"/>
    <w:rsid w:val="00E66D2D"/>
    <w:rsid w:val="00E67B29"/>
    <w:rsid w:val="00E67D33"/>
    <w:rsid w:val="00E70640"/>
    <w:rsid w:val="00E71616"/>
    <w:rsid w:val="00E72EBE"/>
    <w:rsid w:val="00E74614"/>
    <w:rsid w:val="00E74636"/>
    <w:rsid w:val="00E80424"/>
    <w:rsid w:val="00E80E7F"/>
    <w:rsid w:val="00E819C3"/>
    <w:rsid w:val="00E824F6"/>
    <w:rsid w:val="00E82545"/>
    <w:rsid w:val="00E82909"/>
    <w:rsid w:val="00E82AEE"/>
    <w:rsid w:val="00E83DD9"/>
    <w:rsid w:val="00E8476D"/>
    <w:rsid w:val="00E850DB"/>
    <w:rsid w:val="00E86668"/>
    <w:rsid w:val="00E86765"/>
    <w:rsid w:val="00E8753B"/>
    <w:rsid w:val="00E93E37"/>
    <w:rsid w:val="00E9429A"/>
    <w:rsid w:val="00EA4BFF"/>
    <w:rsid w:val="00EA5617"/>
    <w:rsid w:val="00EA6334"/>
    <w:rsid w:val="00EA77C8"/>
    <w:rsid w:val="00EA7A3D"/>
    <w:rsid w:val="00EA7E81"/>
    <w:rsid w:val="00EB1311"/>
    <w:rsid w:val="00EB3B93"/>
    <w:rsid w:val="00EB529A"/>
    <w:rsid w:val="00EC278D"/>
    <w:rsid w:val="00EC2B4A"/>
    <w:rsid w:val="00EC6AFA"/>
    <w:rsid w:val="00EC7AFC"/>
    <w:rsid w:val="00ED04DD"/>
    <w:rsid w:val="00ED28BA"/>
    <w:rsid w:val="00ED3C43"/>
    <w:rsid w:val="00ED5681"/>
    <w:rsid w:val="00ED6A0A"/>
    <w:rsid w:val="00EE25B7"/>
    <w:rsid w:val="00EE2A8F"/>
    <w:rsid w:val="00EE3288"/>
    <w:rsid w:val="00EE4565"/>
    <w:rsid w:val="00EE6A11"/>
    <w:rsid w:val="00EE7F58"/>
    <w:rsid w:val="00EF189E"/>
    <w:rsid w:val="00EF2523"/>
    <w:rsid w:val="00EF29C0"/>
    <w:rsid w:val="00EF54DA"/>
    <w:rsid w:val="00EF76F5"/>
    <w:rsid w:val="00F01B79"/>
    <w:rsid w:val="00F02342"/>
    <w:rsid w:val="00F023CE"/>
    <w:rsid w:val="00F03044"/>
    <w:rsid w:val="00F046FF"/>
    <w:rsid w:val="00F05418"/>
    <w:rsid w:val="00F0605A"/>
    <w:rsid w:val="00F1096B"/>
    <w:rsid w:val="00F12D18"/>
    <w:rsid w:val="00F15ADB"/>
    <w:rsid w:val="00F15C11"/>
    <w:rsid w:val="00F16A71"/>
    <w:rsid w:val="00F16D42"/>
    <w:rsid w:val="00F17B79"/>
    <w:rsid w:val="00F204A0"/>
    <w:rsid w:val="00F2072B"/>
    <w:rsid w:val="00F2157E"/>
    <w:rsid w:val="00F218D9"/>
    <w:rsid w:val="00F24DD8"/>
    <w:rsid w:val="00F257CF"/>
    <w:rsid w:val="00F26BE1"/>
    <w:rsid w:val="00F26E90"/>
    <w:rsid w:val="00F27269"/>
    <w:rsid w:val="00F36540"/>
    <w:rsid w:val="00F37347"/>
    <w:rsid w:val="00F37D5D"/>
    <w:rsid w:val="00F40689"/>
    <w:rsid w:val="00F40B2A"/>
    <w:rsid w:val="00F4135E"/>
    <w:rsid w:val="00F42F9E"/>
    <w:rsid w:val="00F431DB"/>
    <w:rsid w:val="00F451C3"/>
    <w:rsid w:val="00F45830"/>
    <w:rsid w:val="00F46531"/>
    <w:rsid w:val="00F47AD2"/>
    <w:rsid w:val="00F47D9E"/>
    <w:rsid w:val="00F50B7B"/>
    <w:rsid w:val="00F50C8F"/>
    <w:rsid w:val="00F53045"/>
    <w:rsid w:val="00F5329F"/>
    <w:rsid w:val="00F57AC6"/>
    <w:rsid w:val="00F6427E"/>
    <w:rsid w:val="00F642C5"/>
    <w:rsid w:val="00F66565"/>
    <w:rsid w:val="00F6703E"/>
    <w:rsid w:val="00F70134"/>
    <w:rsid w:val="00F73AEE"/>
    <w:rsid w:val="00F76EDA"/>
    <w:rsid w:val="00F76F81"/>
    <w:rsid w:val="00F779F7"/>
    <w:rsid w:val="00F8032E"/>
    <w:rsid w:val="00F82A59"/>
    <w:rsid w:val="00F83723"/>
    <w:rsid w:val="00F86FFE"/>
    <w:rsid w:val="00F90D34"/>
    <w:rsid w:val="00F92028"/>
    <w:rsid w:val="00F9493B"/>
    <w:rsid w:val="00F9729F"/>
    <w:rsid w:val="00F972DF"/>
    <w:rsid w:val="00F97A95"/>
    <w:rsid w:val="00F97EBC"/>
    <w:rsid w:val="00FA0889"/>
    <w:rsid w:val="00FA22CA"/>
    <w:rsid w:val="00FA2CFD"/>
    <w:rsid w:val="00FA430D"/>
    <w:rsid w:val="00FA567D"/>
    <w:rsid w:val="00FA57CD"/>
    <w:rsid w:val="00FA5823"/>
    <w:rsid w:val="00FA6247"/>
    <w:rsid w:val="00FA77E1"/>
    <w:rsid w:val="00FB0920"/>
    <w:rsid w:val="00FB0B93"/>
    <w:rsid w:val="00FB1CDA"/>
    <w:rsid w:val="00FB27D5"/>
    <w:rsid w:val="00FB479F"/>
    <w:rsid w:val="00FB606C"/>
    <w:rsid w:val="00FC059D"/>
    <w:rsid w:val="00FC1BFC"/>
    <w:rsid w:val="00FC34A7"/>
    <w:rsid w:val="00FC386B"/>
    <w:rsid w:val="00FD0F98"/>
    <w:rsid w:val="00FD1022"/>
    <w:rsid w:val="00FD2531"/>
    <w:rsid w:val="00FD27A1"/>
    <w:rsid w:val="00FD6086"/>
    <w:rsid w:val="00FD71F5"/>
    <w:rsid w:val="00FE156D"/>
    <w:rsid w:val="00FE333F"/>
    <w:rsid w:val="00FE45D2"/>
    <w:rsid w:val="00FE4B42"/>
    <w:rsid w:val="00FE4D52"/>
    <w:rsid w:val="00FE6BE2"/>
    <w:rsid w:val="00FE73FC"/>
    <w:rsid w:val="00FF2F97"/>
    <w:rsid w:val="00FF3B1A"/>
    <w:rsid w:val="00FF450F"/>
    <w:rsid w:val="00FF6EE3"/>
    <w:rsid w:val="00FF7C8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onnector" idref="#AutoShape 8"/>
        <o:r id="V:Rule2" type="connector" idref="#AutoShape 14"/>
        <o:r id="V:Rule3" type="connector" idref="#AutoShape 326"/>
        <o:r id="V:Rule4" type="connector" idref="#AutoShape 13"/>
        <o:r id="V:Rule5" type="connector" idref="#AutoShape 8"/>
        <o:r id="V:Rule6" type="connector" idref="#AutoShape 261"/>
      </o:rules>
    </o:shapelayout>
  </w:shapeDefaults>
  <w:decimalSymbol w:val=","/>
  <w:listSeparator w:val=";"/>
  <w14:docId w14:val="4D2588D8"/>
  <w15:docId w15:val="{C1B1163F-FAE1-4141-8570-2920331DF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qFormat="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2D0D"/>
    <w:pPr>
      <w:widowControl w:val="0"/>
      <w:spacing w:after="0" w:line="240" w:lineRule="auto"/>
      <w:ind w:firstLine="454"/>
      <w:jc w:val="both"/>
    </w:pPr>
    <w:rPr>
      <w:rFonts w:ascii="Times New Roman" w:eastAsia="Times New Roman" w:hAnsi="Times New Roman" w:cs="Times New Roman"/>
      <w:sz w:val="20"/>
      <w:szCs w:val="28"/>
    </w:rPr>
  </w:style>
  <w:style w:type="paragraph" w:styleId="1">
    <w:name w:val="heading 1"/>
    <w:basedOn w:val="a"/>
    <w:link w:val="10"/>
    <w:qFormat/>
    <w:rsid w:val="00C71CF3"/>
    <w:pPr>
      <w:widowControl/>
      <w:spacing w:before="100" w:beforeAutospacing="1" w:after="100" w:afterAutospacing="1"/>
      <w:ind w:firstLine="0"/>
      <w:jc w:val="left"/>
      <w:outlineLvl w:val="0"/>
    </w:pPr>
    <w:rPr>
      <w:b/>
      <w:bCs/>
      <w:kern w:val="36"/>
      <w:sz w:val="48"/>
      <w:szCs w:val="48"/>
      <w:lang w:eastAsia="ru-RU"/>
    </w:rPr>
  </w:style>
  <w:style w:type="paragraph" w:styleId="2">
    <w:name w:val="heading 2"/>
    <w:basedOn w:val="a"/>
    <w:next w:val="a"/>
    <w:link w:val="20"/>
    <w:unhideWhenUsed/>
    <w:qFormat/>
    <w:rsid w:val="007748D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9878B5"/>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nhideWhenUsed/>
    <w:qFormat/>
    <w:rsid w:val="00A431DF"/>
    <w:pPr>
      <w:keepNext/>
      <w:keepLines/>
      <w:widowControl/>
      <w:spacing w:before="40"/>
      <w:ind w:firstLine="0"/>
      <w:jc w:val="left"/>
      <w:outlineLvl w:val="3"/>
    </w:pPr>
    <w:rPr>
      <w:rFonts w:asciiTheme="majorHAnsi" w:eastAsiaTheme="majorEastAsia" w:hAnsiTheme="majorHAnsi" w:cstheme="majorBidi"/>
      <w:i/>
      <w:iCs/>
      <w:color w:val="365F91" w:themeColor="accent1" w:themeShade="BF"/>
      <w:szCs w:val="20"/>
      <w:lang w:eastAsia="ru-RU"/>
    </w:rPr>
  </w:style>
  <w:style w:type="paragraph" w:styleId="5">
    <w:name w:val="heading 5"/>
    <w:basedOn w:val="a"/>
    <w:next w:val="a"/>
    <w:link w:val="50"/>
    <w:qFormat/>
    <w:rsid w:val="008212D3"/>
    <w:pPr>
      <w:widowControl/>
      <w:spacing w:before="240" w:after="60"/>
      <w:ind w:firstLine="0"/>
      <w:jc w:val="left"/>
      <w:outlineLvl w:val="4"/>
    </w:pPr>
    <w:rPr>
      <w:b/>
      <w:bCs/>
      <w:i/>
      <w:iCs/>
      <w:sz w:val="26"/>
      <w:szCs w:val="26"/>
      <w:lang w:eastAsia="ru-RU"/>
    </w:rPr>
  </w:style>
  <w:style w:type="paragraph" w:styleId="8">
    <w:name w:val="heading 8"/>
    <w:basedOn w:val="a"/>
    <w:next w:val="a"/>
    <w:link w:val="80"/>
    <w:qFormat/>
    <w:rsid w:val="008212D3"/>
    <w:pPr>
      <w:widowControl/>
      <w:spacing w:before="240" w:after="60"/>
      <w:ind w:firstLine="0"/>
      <w:jc w:val="left"/>
      <w:outlineLvl w:val="7"/>
    </w:pPr>
    <w:rPr>
      <w:i/>
      <w:iCs/>
      <w:sz w:val="24"/>
      <w:szCs w:val="24"/>
      <w:lang w:eastAsia="ru-RU"/>
    </w:rPr>
  </w:style>
  <w:style w:type="paragraph" w:styleId="9">
    <w:name w:val="heading 9"/>
    <w:basedOn w:val="a"/>
    <w:next w:val="a"/>
    <w:link w:val="90"/>
    <w:qFormat/>
    <w:rsid w:val="008212D3"/>
    <w:pPr>
      <w:widowControl/>
      <w:spacing w:before="240" w:after="60"/>
      <w:ind w:firstLine="0"/>
      <w:jc w:val="left"/>
      <w:outlineLvl w:val="8"/>
    </w:pPr>
    <w:rPr>
      <w:rFonts w:ascii="Arial" w:hAnsi="Arial" w:cs="Arial"/>
      <w:sz w:val="22"/>
      <w:szCs w:val="2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uiPriority w:val="99"/>
    <w:qFormat/>
    <w:rsid w:val="00CE2D0D"/>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7">
    <w:name w:val="Абзац списка7"/>
    <w:basedOn w:val="a"/>
    <w:uiPriority w:val="99"/>
    <w:qFormat/>
    <w:rsid w:val="00CE2D0D"/>
    <w:pPr>
      <w:widowControl/>
      <w:ind w:left="720" w:firstLine="0"/>
      <w:contextualSpacing/>
      <w:jc w:val="left"/>
    </w:pPr>
    <w:rPr>
      <w:rFonts w:eastAsia="Calibri"/>
      <w:sz w:val="24"/>
      <w:szCs w:val="24"/>
      <w:lang w:eastAsia="ru-RU"/>
    </w:rPr>
  </w:style>
  <w:style w:type="character" w:customStyle="1" w:styleId="a3">
    <w:name w:val="Текст выноски Знак"/>
    <w:basedOn w:val="a0"/>
    <w:link w:val="a4"/>
    <w:uiPriority w:val="99"/>
    <w:rsid w:val="00CE2D0D"/>
    <w:rPr>
      <w:rFonts w:ascii="Tahoma" w:hAnsi="Tahoma" w:cs="Tahoma"/>
      <w:sz w:val="16"/>
      <w:szCs w:val="16"/>
    </w:rPr>
  </w:style>
  <w:style w:type="paragraph" w:styleId="a4">
    <w:name w:val="Balloon Text"/>
    <w:basedOn w:val="a"/>
    <w:link w:val="a3"/>
    <w:uiPriority w:val="99"/>
    <w:unhideWhenUsed/>
    <w:rsid w:val="00CE2D0D"/>
    <w:pPr>
      <w:widowControl/>
      <w:ind w:firstLine="0"/>
      <w:jc w:val="left"/>
    </w:pPr>
    <w:rPr>
      <w:rFonts w:ascii="Tahoma" w:eastAsiaTheme="minorHAnsi" w:hAnsi="Tahoma" w:cs="Tahoma"/>
      <w:sz w:val="16"/>
      <w:szCs w:val="16"/>
    </w:rPr>
  </w:style>
  <w:style w:type="paragraph" w:customStyle="1" w:styleId="11">
    <w:name w:val="Знак Знак1 Знак"/>
    <w:basedOn w:val="a"/>
    <w:uiPriority w:val="99"/>
    <w:qFormat/>
    <w:rsid w:val="005776CB"/>
    <w:pPr>
      <w:widowControl/>
      <w:spacing w:after="160" w:line="240" w:lineRule="exact"/>
      <w:ind w:firstLine="0"/>
      <w:jc w:val="left"/>
    </w:pPr>
    <w:rPr>
      <w:rFonts w:ascii="Verdana" w:hAnsi="Verdana"/>
      <w:szCs w:val="20"/>
      <w:lang w:val="en-US"/>
    </w:rPr>
  </w:style>
  <w:style w:type="paragraph" w:styleId="a5">
    <w:name w:val="footnote text"/>
    <w:basedOn w:val="a"/>
    <w:link w:val="a6"/>
    <w:uiPriority w:val="99"/>
    <w:qFormat/>
    <w:rsid w:val="005776CB"/>
    <w:pPr>
      <w:ind w:firstLine="0"/>
      <w:jc w:val="left"/>
    </w:pPr>
    <w:rPr>
      <w:szCs w:val="20"/>
      <w:lang w:eastAsia="ru-RU"/>
    </w:rPr>
  </w:style>
  <w:style w:type="character" w:customStyle="1" w:styleId="a6">
    <w:name w:val="Текст сноски Знак"/>
    <w:basedOn w:val="a0"/>
    <w:link w:val="a5"/>
    <w:uiPriority w:val="99"/>
    <w:rsid w:val="005776CB"/>
    <w:rPr>
      <w:rFonts w:ascii="Times New Roman" w:eastAsia="Times New Roman" w:hAnsi="Times New Roman" w:cs="Times New Roman"/>
      <w:sz w:val="20"/>
      <w:szCs w:val="20"/>
      <w:lang w:eastAsia="ru-RU"/>
    </w:rPr>
  </w:style>
  <w:style w:type="character" w:styleId="a7">
    <w:name w:val="footnote reference"/>
    <w:aliases w:val="Знак сноски-FN"/>
    <w:uiPriority w:val="99"/>
    <w:rsid w:val="005776CB"/>
    <w:rPr>
      <w:vertAlign w:val="superscript"/>
    </w:rPr>
  </w:style>
  <w:style w:type="character" w:styleId="a8">
    <w:name w:val="Hyperlink"/>
    <w:uiPriority w:val="99"/>
    <w:rsid w:val="005776CB"/>
    <w:rPr>
      <w:color w:val="0000FF"/>
      <w:u w:val="single"/>
    </w:rPr>
  </w:style>
  <w:style w:type="paragraph" w:customStyle="1" w:styleId="12">
    <w:name w:val="Абзац списка1"/>
    <w:basedOn w:val="a"/>
    <w:uiPriority w:val="99"/>
    <w:qFormat/>
    <w:rsid w:val="005776CB"/>
    <w:pPr>
      <w:widowControl/>
      <w:ind w:left="720" w:firstLine="0"/>
      <w:jc w:val="left"/>
    </w:pPr>
    <w:rPr>
      <w:szCs w:val="20"/>
      <w:lang w:eastAsia="ru-RU"/>
    </w:rPr>
  </w:style>
  <w:style w:type="paragraph" w:styleId="a9">
    <w:name w:val="List Paragraph"/>
    <w:aliases w:val="Курсовая,маркированный"/>
    <w:basedOn w:val="a"/>
    <w:link w:val="aa"/>
    <w:uiPriority w:val="34"/>
    <w:qFormat/>
    <w:rsid w:val="005776CB"/>
    <w:pPr>
      <w:ind w:left="720" w:firstLine="0"/>
      <w:contextualSpacing/>
      <w:jc w:val="left"/>
    </w:pPr>
    <w:rPr>
      <w:szCs w:val="20"/>
      <w:lang w:eastAsia="ru-RU"/>
    </w:rPr>
  </w:style>
  <w:style w:type="paragraph" w:styleId="ab">
    <w:name w:val="header"/>
    <w:aliases w:val="Верхний колонтитул Знак2,Верхний колонтитул Знак1 Знак,Верхний колонтитул Знак Знак Знак,Знак1 Знак Знак Знак Знак,Верхний колонтитул Знак Знак1,Знак1 Знак Знак Знак1,Знак1 Знак Знак"/>
    <w:basedOn w:val="a"/>
    <w:link w:val="ac"/>
    <w:unhideWhenUsed/>
    <w:qFormat/>
    <w:rsid w:val="005776CB"/>
    <w:pPr>
      <w:tabs>
        <w:tab w:val="center" w:pos="4677"/>
        <w:tab w:val="right" w:pos="9355"/>
      </w:tabs>
      <w:ind w:firstLine="0"/>
      <w:jc w:val="left"/>
    </w:pPr>
    <w:rPr>
      <w:szCs w:val="20"/>
      <w:lang w:eastAsia="ru-RU"/>
    </w:rPr>
  </w:style>
  <w:style w:type="character" w:customStyle="1" w:styleId="ac">
    <w:name w:val="Верхний колонтитул Знак"/>
    <w:aliases w:val="Верхний колонтитул Знак2 Знак,Верхний колонтитул Знак1 Знак Знак,Верхний колонтитул Знак Знак Знак Знак,Знак1 Знак Знак Знак Знак Знак,Верхний колонтитул Знак Знак1 Знак,Знак1 Знак Знак Знак1 Знак,Знак1 Знак Знак Знак"/>
    <w:basedOn w:val="a0"/>
    <w:link w:val="ab"/>
    <w:rsid w:val="005776CB"/>
    <w:rPr>
      <w:rFonts w:ascii="Times New Roman" w:eastAsia="Times New Roman" w:hAnsi="Times New Roman" w:cs="Times New Roman"/>
      <w:sz w:val="20"/>
      <w:szCs w:val="20"/>
      <w:lang w:eastAsia="ru-RU"/>
    </w:rPr>
  </w:style>
  <w:style w:type="paragraph" w:styleId="ad">
    <w:name w:val="footer"/>
    <w:basedOn w:val="a"/>
    <w:link w:val="ae"/>
    <w:unhideWhenUsed/>
    <w:rsid w:val="005776CB"/>
    <w:pPr>
      <w:tabs>
        <w:tab w:val="center" w:pos="4677"/>
        <w:tab w:val="right" w:pos="9355"/>
      </w:tabs>
      <w:ind w:firstLine="0"/>
      <w:jc w:val="left"/>
    </w:pPr>
    <w:rPr>
      <w:szCs w:val="20"/>
      <w:lang w:eastAsia="ru-RU"/>
    </w:rPr>
  </w:style>
  <w:style w:type="character" w:customStyle="1" w:styleId="ae">
    <w:name w:val="Нижний колонтитул Знак"/>
    <w:basedOn w:val="a0"/>
    <w:link w:val="ad"/>
    <w:rsid w:val="005776CB"/>
    <w:rPr>
      <w:rFonts w:ascii="Times New Roman" w:eastAsia="Times New Roman" w:hAnsi="Times New Roman" w:cs="Times New Roman"/>
      <w:sz w:val="20"/>
      <w:szCs w:val="20"/>
      <w:lang w:eastAsia="ru-RU"/>
    </w:rPr>
  </w:style>
  <w:style w:type="character" w:styleId="af">
    <w:name w:val="page number"/>
    <w:rsid w:val="005776CB"/>
  </w:style>
  <w:style w:type="numbering" w:customStyle="1" w:styleId="13">
    <w:name w:val="Нет списка1"/>
    <w:next w:val="a2"/>
    <w:uiPriority w:val="99"/>
    <w:semiHidden/>
    <w:unhideWhenUsed/>
    <w:rsid w:val="005776CB"/>
  </w:style>
  <w:style w:type="character" w:customStyle="1" w:styleId="FontStyle16">
    <w:name w:val="Font Style16"/>
    <w:uiPriority w:val="99"/>
    <w:rsid w:val="005776CB"/>
    <w:rPr>
      <w:rFonts w:ascii="Times New Roman" w:hAnsi="Times New Roman" w:cs="Times New Roman" w:hint="default"/>
      <w:spacing w:val="-10"/>
      <w:sz w:val="38"/>
    </w:rPr>
  </w:style>
  <w:style w:type="table" w:styleId="af0">
    <w:name w:val="Table Grid"/>
    <w:basedOn w:val="a1"/>
    <w:uiPriority w:val="59"/>
    <w:rsid w:val="005776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Сетка таблицы14"/>
    <w:basedOn w:val="a1"/>
    <w:next w:val="af0"/>
    <w:uiPriority w:val="59"/>
    <w:rsid w:val="005776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A431DF"/>
  </w:style>
  <w:style w:type="paragraph" w:styleId="af1">
    <w:name w:val="Normal (Web)"/>
    <w:aliases w:val="Обычный (веб) Знак1,Обычный (веб) Знак Знак,Обычный (Web),Обычный (Web)1, Знак, Знак Знак Знак,Обычный (веб)2,Знак1,Обычный (веб)1,Обычный (веб) Знак2 Знак,Обычный (веб) Знак Знак1 Знак,Обычный (веб) Знак1 Знак Знак Знак,Обычный (Web)11"/>
    <w:basedOn w:val="a"/>
    <w:link w:val="af2"/>
    <w:unhideWhenUsed/>
    <w:qFormat/>
    <w:rsid w:val="00A431DF"/>
    <w:pPr>
      <w:widowControl/>
      <w:spacing w:before="100" w:beforeAutospacing="1" w:after="100" w:afterAutospacing="1"/>
      <w:ind w:firstLine="0"/>
      <w:jc w:val="left"/>
    </w:pPr>
    <w:rPr>
      <w:sz w:val="24"/>
      <w:szCs w:val="24"/>
      <w:lang w:eastAsia="ru-RU"/>
    </w:rPr>
  </w:style>
  <w:style w:type="character" w:customStyle="1" w:styleId="shorttext">
    <w:name w:val="short_text"/>
    <w:basedOn w:val="a0"/>
    <w:rsid w:val="00A431DF"/>
    <w:rPr>
      <w:rFonts w:cs="Times New Roman"/>
    </w:rPr>
  </w:style>
  <w:style w:type="paragraph" w:styleId="af3">
    <w:name w:val="Body Text Indent"/>
    <w:basedOn w:val="a"/>
    <w:link w:val="af4"/>
    <w:uiPriority w:val="99"/>
    <w:rsid w:val="00A431DF"/>
    <w:pPr>
      <w:widowControl/>
      <w:ind w:firstLine="709"/>
      <w:jc w:val="center"/>
    </w:pPr>
    <w:rPr>
      <w:b/>
      <w:i/>
      <w:iCs/>
      <w:sz w:val="28"/>
      <w:lang w:eastAsia="ru-RU"/>
    </w:rPr>
  </w:style>
  <w:style w:type="character" w:customStyle="1" w:styleId="af4">
    <w:name w:val="Основной текст с отступом Знак"/>
    <w:basedOn w:val="a0"/>
    <w:link w:val="af3"/>
    <w:uiPriority w:val="99"/>
    <w:rsid w:val="00A431DF"/>
    <w:rPr>
      <w:rFonts w:ascii="Times New Roman" w:eastAsia="Times New Roman" w:hAnsi="Times New Roman" w:cs="Times New Roman"/>
      <w:b/>
      <w:i/>
      <w:iCs/>
      <w:sz w:val="28"/>
      <w:szCs w:val="28"/>
      <w:lang w:eastAsia="ru-RU"/>
    </w:rPr>
  </w:style>
  <w:style w:type="paragraph" w:styleId="31">
    <w:name w:val="Body Text Indent 3"/>
    <w:basedOn w:val="a"/>
    <w:link w:val="32"/>
    <w:uiPriority w:val="99"/>
    <w:rsid w:val="00A431DF"/>
    <w:pPr>
      <w:widowControl/>
      <w:spacing w:line="336" w:lineRule="auto"/>
      <w:ind w:firstLine="709"/>
    </w:pPr>
    <w:rPr>
      <w:sz w:val="28"/>
      <w:lang w:eastAsia="ru-RU"/>
    </w:rPr>
  </w:style>
  <w:style w:type="character" w:customStyle="1" w:styleId="32">
    <w:name w:val="Основной текст с отступом 3 Знак"/>
    <w:basedOn w:val="a0"/>
    <w:link w:val="31"/>
    <w:uiPriority w:val="99"/>
    <w:rsid w:val="00A431DF"/>
    <w:rPr>
      <w:rFonts w:ascii="Times New Roman" w:eastAsia="Times New Roman" w:hAnsi="Times New Roman" w:cs="Times New Roman"/>
      <w:sz w:val="28"/>
      <w:szCs w:val="28"/>
      <w:lang w:eastAsia="ru-RU"/>
    </w:rPr>
  </w:style>
  <w:style w:type="paragraph" w:styleId="21">
    <w:name w:val="Body Text Indent 2"/>
    <w:basedOn w:val="a"/>
    <w:link w:val="22"/>
    <w:uiPriority w:val="99"/>
    <w:unhideWhenUsed/>
    <w:rsid w:val="00A431DF"/>
    <w:pPr>
      <w:widowControl/>
      <w:spacing w:after="120" w:line="480" w:lineRule="auto"/>
      <w:ind w:left="283" w:firstLine="0"/>
      <w:jc w:val="left"/>
    </w:pPr>
    <w:rPr>
      <w:rFonts w:asciiTheme="minorHAnsi" w:eastAsiaTheme="minorEastAsia" w:hAnsiTheme="minorHAnsi" w:cstheme="minorBidi"/>
      <w:sz w:val="22"/>
      <w:szCs w:val="22"/>
      <w:lang w:eastAsia="ru-RU"/>
    </w:rPr>
  </w:style>
  <w:style w:type="character" w:customStyle="1" w:styleId="22">
    <w:name w:val="Основной текст с отступом 2 Знак"/>
    <w:basedOn w:val="a0"/>
    <w:link w:val="21"/>
    <w:uiPriority w:val="99"/>
    <w:rsid w:val="00A431DF"/>
    <w:rPr>
      <w:rFonts w:eastAsiaTheme="minorEastAsia"/>
      <w:lang w:eastAsia="ru-RU"/>
    </w:rPr>
  </w:style>
  <w:style w:type="paragraph" w:styleId="HTML">
    <w:name w:val="HTML Preformatted"/>
    <w:basedOn w:val="a"/>
    <w:link w:val="HTML0"/>
    <w:uiPriority w:val="99"/>
    <w:unhideWhenUsed/>
    <w:rsid w:val="00A431D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hAnsi="Courier New" w:cs="Courier New"/>
      <w:szCs w:val="20"/>
      <w:lang w:eastAsia="ru-RU"/>
    </w:rPr>
  </w:style>
  <w:style w:type="character" w:customStyle="1" w:styleId="HTML0">
    <w:name w:val="Стандартный HTML Знак"/>
    <w:basedOn w:val="a0"/>
    <w:link w:val="HTML"/>
    <w:uiPriority w:val="99"/>
    <w:rsid w:val="00A431DF"/>
    <w:rPr>
      <w:rFonts w:ascii="Courier New" w:eastAsia="Times New Roman" w:hAnsi="Courier New" w:cs="Courier New"/>
      <w:sz w:val="20"/>
      <w:szCs w:val="20"/>
      <w:lang w:eastAsia="ru-RU"/>
    </w:rPr>
  </w:style>
  <w:style w:type="paragraph" w:styleId="af5">
    <w:name w:val="Title"/>
    <w:basedOn w:val="a"/>
    <w:link w:val="af6"/>
    <w:uiPriority w:val="99"/>
    <w:qFormat/>
    <w:rsid w:val="00A431DF"/>
    <w:pPr>
      <w:widowControl/>
      <w:ind w:firstLine="0"/>
      <w:jc w:val="center"/>
    </w:pPr>
    <w:rPr>
      <w:b/>
      <w:sz w:val="28"/>
      <w:szCs w:val="20"/>
      <w:lang w:eastAsia="ru-RU"/>
    </w:rPr>
  </w:style>
  <w:style w:type="character" w:customStyle="1" w:styleId="af6">
    <w:name w:val="Заголовок Знак"/>
    <w:basedOn w:val="a0"/>
    <w:link w:val="af5"/>
    <w:uiPriority w:val="99"/>
    <w:rsid w:val="00A431DF"/>
    <w:rPr>
      <w:rFonts w:ascii="Times New Roman" w:eastAsia="Times New Roman" w:hAnsi="Times New Roman" w:cs="Times New Roman"/>
      <w:b/>
      <w:sz w:val="28"/>
      <w:szCs w:val="20"/>
      <w:lang w:eastAsia="ru-RU"/>
    </w:rPr>
  </w:style>
  <w:style w:type="paragraph" w:styleId="23">
    <w:name w:val="Body Text 2"/>
    <w:basedOn w:val="a"/>
    <w:link w:val="24"/>
    <w:unhideWhenUsed/>
    <w:rsid w:val="00A431DF"/>
    <w:pPr>
      <w:widowControl/>
      <w:spacing w:after="120" w:line="480" w:lineRule="auto"/>
      <w:ind w:firstLine="0"/>
      <w:jc w:val="left"/>
    </w:pPr>
    <w:rPr>
      <w:rFonts w:asciiTheme="minorHAnsi" w:eastAsiaTheme="minorEastAsia" w:hAnsiTheme="minorHAnsi" w:cstheme="minorBidi"/>
      <w:sz w:val="22"/>
      <w:szCs w:val="22"/>
      <w:lang w:eastAsia="ru-RU"/>
    </w:rPr>
  </w:style>
  <w:style w:type="character" w:customStyle="1" w:styleId="24">
    <w:name w:val="Основной текст 2 Знак"/>
    <w:basedOn w:val="a0"/>
    <w:link w:val="23"/>
    <w:rsid w:val="00A431DF"/>
    <w:rPr>
      <w:rFonts w:eastAsiaTheme="minorEastAsia"/>
      <w:lang w:eastAsia="ru-RU"/>
    </w:rPr>
  </w:style>
  <w:style w:type="character" w:customStyle="1" w:styleId="40">
    <w:name w:val="Заголовок 4 Знак"/>
    <w:basedOn w:val="a0"/>
    <w:link w:val="4"/>
    <w:rsid w:val="00A431DF"/>
    <w:rPr>
      <w:rFonts w:asciiTheme="majorHAnsi" w:eastAsiaTheme="majorEastAsia" w:hAnsiTheme="majorHAnsi" w:cstheme="majorBidi"/>
      <w:i/>
      <w:iCs/>
      <w:color w:val="365F91" w:themeColor="accent1" w:themeShade="BF"/>
      <w:sz w:val="20"/>
      <w:szCs w:val="20"/>
      <w:lang w:eastAsia="ru-RU"/>
    </w:rPr>
  </w:style>
  <w:style w:type="paragraph" w:styleId="af7">
    <w:name w:val="No Spacing"/>
    <w:aliases w:val="Таблица"/>
    <w:link w:val="af8"/>
    <w:uiPriority w:val="1"/>
    <w:qFormat/>
    <w:rsid w:val="00A431DF"/>
    <w:pPr>
      <w:spacing w:after="0" w:line="240" w:lineRule="auto"/>
    </w:pPr>
    <w:rPr>
      <w:rFonts w:ascii="Times New Roman" w:eastAsia="Times New Roman" w:hAnsi="Times New Roman" w:cs="Times New Roman"/>
      <w:sz w:val="20"/>
      <w:szCs w:val="20"/>
      <w:lang w:eastAsia="ru-RU"/>
    </w:rPr>
  </w:style>
  <w:style w:type="paragraph" w:styleId="af9">
    <w:name w:val="Body Text"/>
    <w:basedOn w:val="a"/>
    <w:link w:val="afa"/>
    <w:unhideWhenUsed/>
    <w:rsid w:val="00C71CF3"/>
    <w:pPr>
      <w:spacing w:after="120"/>
    </w:pPr>
  </w:style>
  <w:style w:type="character" w:customStyle="1" w:styleId="afa">
    <w:name w:val="Основной текст Знак"/>
    <w:basedOn w:val="a0"/>
    <w:link w:val="af9"/>
    <w:rsid w:val="00C71CF3"/>
    <w:rPr>
      <w:rFonts w:ascii="Times New Roman" w:eastAsia="Times New Roman" w:hAnsi="Times New Roman" w:cs="Times New Roman"/>
      <w:sz w:val="20"/>
      <w:szCs w:val="28"/>
    </w:rPr>
  </w:style>
  <w:style w:type="character" w:customStyle="1" w:styleId="15">
    <w:name w:val="Основной текст Знак1"/>
    <w:basedOn w:val="a0"/>
    <w:uiPriority w:val="99"/>
    <w:rsid w:val="00C71CF3"/>
    <w:rPr>
      <w:rFonts w:ascii="Times New Roman" w:hAnsi="Times New Roman" w:cs="Times New Roman"/>
      <w:sz w:val="26"/>
      <w:szCs w:val="26"/>
      <w:shd w:val="clear" w:color="auto" w:fill="FFFFFF"/>
    </w:rPr>
  </w:style>
  <w:style w:type="character" w:customStyle="1" w:styleId="10">
    <w:name w:val="Заголовок 1 Знак"/>
    <w:basedOn w:val="a0"/>
    <w:link w:val="1"/>
    <w:rsid w:val="00C71CF3"/>
    <w:rPr>
      <w:rFonts w:ascii="Times New Roman" w:eastAsia="Times New Roman" w:hAnsi="Times New Roman" w:cs="Times New Roman"/>
      <w:b/>
      <w:bCs/>
      <w:kern w:val="36"/>
      <w:sz w:val="48"/>
      <w:szCs w:val="48"/>
      <w:lang w:eastAsia="ru-RU"/>
    </w:rPr>
  </w:style>
  <w:style w:type="paragraph" w:styleId="afb">
    <w:name w:val="caption"/>
    <w:aliases w:val="ImageCaption"/>
    <w:basedOn w:val="a"/>
    <w:next w:val="a"/>
    <w:link w:val="afc"/>
    <w:uiPriority w:val="35"/>
    <w:qFormat/>
    <w:rsid w:val="00C71CF3"/>
    <w:pPr>
      <w:widowControl/>
      <w:spacing w:before="360" w:after="360"/>
      <w:ind w:firstLine="0"/>
      <w:jc w:val="center"/>
    </w:pPr>
    <w:rPr>
      <w:sz w:val="24"/>
      <w:szCs w:val="24"/>
      <w:lang w:eastAsia="ru-RU"/>
    </w:rPr>
  </w:style>
  <w:style w:type="paragraph" w:customStyle="1" w:styleId="Image">
    <w:name w:val="Image"/>
    <w:basedOn w:val="a"/>
    <w:next w:val="a"/>
    <w:link w:val="ImageChar"/>
    <w:qFormat/>
    <w:rsid w:val="00C71CF3"/>
    <w:pPr>
      <w:keepNext/>
      <w:widowControl/>
      <w:spacing w:before="360" w:after="240"/>
      <w:ind w:firstLine="0"/>
      <w:jc w:val="center"/>
    </w:pPr>
    <w:rPr>
      <w:sz w:val="24"/>
      <w:szCs w:val="24"/>
      <w:lang w:val="en-US"/>
    </w:rPr>
  </w:style>
  <w:style w:type="character" w:customStyle="1" w:styleId="ImageChar">
    <w:name w:val="Image Char"/>
    <w:link w:val="Image"/>
    <w:rsid w:val="00C71CF3"/>
    <w:rPr>
      <w:rFonts w:ascii="Times New Roman" w:eastAsia="Times New Roman" w:hAnsi="Times New Roman" w:cs="Times New Roman"/>
      <w:sz w:val="24"/>
      <w:szCs w:val="24"/>
      <w:lang w:val="en-US"/>
    </w:rPr>
  </w:style>
  <w:style w:type="character" w:customStyle="1" w:styleId="afc">
    <w:name w:val="Название объекта Знак"/>
    <w:aliases w:val="ImageCaption Знак"/>
    <w:link w:val="afb"/>
    <w:uiPriority w:val="35"/>
    <w:rsid w:val="00C71CF3"/>
    <w:rPr>
      <w:rFonts w:ascii="Times New Roman" w:eastAsia="Times New Roman" w:hAnsi="Times New Roman" w:cs="Times New Roman"/>
      <w:sz w:val="24"/>
      <w:szCs w:val="24"/>
      <w:lang w:eastAsia="ru-RU"/>
    </w:rPr>
  </w:style>
  <w:style w:type="paragraph" w:customStyle="1" w:styleId="FormulaWOnum">
    <w:name w:val="FormulaWOnum"/>
    <w:basedOn w:val="a"/>
    <w:link w:val="FormulaWOnumChar"/>
    <w:qFormat/>
    <w:rsid w:val="00C71CF3"/>
    <w:pPr>
      <w:widowControl/>
      <w:tabs>
        <w:tab w:val="right" w:pos="9356"/>
      </w:tabs>
      <w:spacing w:before="360" w:after="360" w:line="360" w:lineRule="auto"/>
      <w:ind w:firstLine="0"/>
      <w:contextualSpacing/>
      <w:jc w:val="center"/>
    </w:pPr>
    <w:rPr>
      <w:sz w:val="24"/>
      <w:lang w:val="en-US"/>
    </w:rPr>
  </w:style>
  <w:style w:type="character" w:customStyle="1" w:styleId="FormulaWOnumChar">
    <w:name w:val="FormulaWOnum Char"/>
    <w:link w:val="FormulaWOnum"/>
    <w:rsid w:val="00C71CF3"/>
    <w:rPr>
      <w:rFonts w:ascii="Times New Roman" w:eastAsia="Times New Roman" w:hAnsi="Times New Roman" w:cs="Times New Roman"/>
      <w:sz w:val="24"/>
      <w:szCs w:val="28"/>
      <w:lang w:val="en-US"/>
    </w:rPr>
  </w:style>
  <w:style w:type="paragraph" w:customStyle="1" w:styleId="DefaultStyle">
    <w:name w:val="Default Style"/>
    <w:uiPriority w:val="99"/>
    <w:qFormat/>
    <w:rsid w:val="00C71CF3"/>
    <w:pPr>
      <w:widowControl w:val="0"/>
      <w:suppressAutoHyphens/>
    </w:pPr>
    <w:rPr>
      <w:rFonts w:ascii="Liberation Serif" w:eastAsia="DejaVu Sans" w:hAnsi="Liberation Serif" w:cs="Lohit Hindi"/>
      <w:sz w:val="24"/>
      <w:szCs w:val="24"/>
      <w:lang w:val="en-US" w:eastAsia="zh-CN" w:bidi="hi-IN"/>
    </w:rPr>
  </w:style>
  <w:style w:type="paragraph" w:customStyle="1" w:styleId="TableContents">
    <w:name w:val="Table Contents"/>
    <w:basedOn w:val="a"/>
    <w:uiPriority w:val="99"/>
    <w:qFormat/>
    <w:rsid w:val="00C71CF3"/>
    <w:pPr>
      <w:suppressLineNumbers/>
      <w:suppressAutoHyphens/>
      <w:autoSpaceDN w:val="0"/>
      <w:ind w:firstLine="0"/>
      <w:jc w:val="left"/>
      <w:textAlignment w:val="baseline"/>
    </w:pPr>
    <w:rPr>
      <w:rFonts w:eastAsia="Arial Unicode MS" w:cs="Tahoma"/>
      <w:kern w:val="3"/>
      <w:sz w:val="24"/>
      <w:szCs w:val="24"/>
      <w:lang w:eastAsia="ru-RU"/>
    </w:rPr>
  </w:style>
  <w:style w:type="paragraph" w:customStyle="1" w:styleId="My">
    <w:name w:val="My таблица"/>
    <w:basedOn w:val="afb"/>
    <w:uiPriority w:val="99"/>
    <w:qFormat/>
    <w:rsid w:val="00C71CF3"/>
    <w:pPr>
      <w:keepNext/>
      <w:spacing w:before="0" w:after="0" w:line="360" w:lineRule="auto"/>
      <w:jc w:val="both"/>
    </w:pPr>
    <w:rPr>
      <w:rFonts w:eastAsia="Calibri"/>
      <w:bCs/>
      <w:szCs w:val="20"/>
      <w:lang w:eastAsia="en-US"/>
    </w:rPr>
  </w:style>
  <w:style w:type="character" w:styleId="afd">
    <w:name w:val="Emphasis"/>
    <w:basedOn w:val="a0"/>
    <w:uiPriority w:val="20"/>
    <w:qFormat/>
    <w:rsid w:val="00C71CF3"/>
    <w:rPr>
      <w:i/>
      <w:iCs/>
    </w:rPr>
  </w:style>
  <w:style w:type="paragraph" w:customStyle="1" w:styleId="My0">
    <w:name w:val="My Обычный"/>
    <w:basedOn w:val="a"/>
    <w:uiPriority w:val="99"/>
    <w:qFormat/>
    <w:rsid w:val="00C71CF3"/>
    <w:pPr>
      <w:widowControl/>
      <w:spacing w:line="360" w:lineRule="auto"/>
      <w:ind w:firstLine="709"/>
    </w:pPr>
    <w:rPr>
      <w:rFonts w:eastAsia="Calibri"/>
      <w:color w:val="000000"/>
      <w:sz w:val="24"/>
    </w:rPr>
  </w:style>
  <w:style w:type="character" w:customStyle="1" w:styleId="hlfld-title">
    <w:name w:val="hlfld-title"/>
    <w:basedOn w:val="a0"/>
    <w:rsid w:val="00C71CF3"/>
  </w:style>
  <w:style w:type="character" w:customStyle="1" w:styleId="hl">
    <w:name w:val="hl"/>
    <w:basedOn w:val="a0"/>
    <w:rsid w:val="00C71CF3"/>
  </w:style>
  <w:style w:type="paragraph" w:customStyle="1" w:styleId="16">
    <w:name w:val="Основной текст1"/>
    <w:basedOn w:val="a"/>
    <w:link w:val="afe"/>
    <w:qFormat/>
    <w:rsid w:val="00C71CF3"/>
    <w:pPr>
      <w:shd w:val="clear" w:color="auto" w:fill="FFFFFF"/>
      <w:spacing w:line="321" w:lineRule="exact"/>
      <w:ind w:hanging="300"/>
    </w:pPr>
    <w:rPr>
      <w:rFonts w:eastAsia="Calibri"/>
      <w:color w:val="000000"/>
      <w:sz w:val="18"/>
      <w:szCs w:val="18"/>
      <w:lang w:eastAsia="ru-RU"/>
    </w:rPr>
  </w:style>
  <w:style w:type="character" w:customStyle="1" w:styleId="afe">
    <w:name w:val="Основной текст_"/>
    <w:link w:val="16"/>
    <w:locked/>
    <w:rsid w:val="00C71CF3"/>
    <w:rPr>
      <w:rFonts w:ascii="Times New Roman" w:eastAsia="Calibri" w:hAnsi="Times New Roman" w:cs="Times New Roman"/>
      <w:color w:val="000000"/>
      <w:sz w:val="18"/>
      <w:szCs w:val="18"/>
      <w:shd w:val="clear" w:color="auto" w:fill="FFFFFF"/>
      <w:lang w:eastAsia="ru-RU"/>
    </w:rPr>
  </w:style>
  <w:style w:type="paragraph" w:customStyle="1" w:styleId="25">
    <w:name w:val="Основной текст2"/>
    <w:basedOn w:val="a"/>
    <w:uiPriority w:val="99"/>
    <w:qFormat/>
    <w:rsid w:val="00C71CF3"/>
    <w:pPr>
      <w:shd w:val="clear" w:color="auto" w:fill="FFFFFF"/>
      <w:spacing w:line="216" w:lineRule="exact"/>
      <w:ind w:firstLine="0"/>
    </w:pPr>
    <w:rPr>
      <w:color w:val="000000"/>
      <w:szCs w:val="20"/>
      <w:lang w:val="en-US" w:eastAsia="ru-RU"/>
    </w:rPr>
  </w:style>
  <w:style w:type="paragraph" w:customStyle="1" w:styleId="WW-">
    <w:name w:val="WW-Базовый"/>
    <w:uiPriority w:val="99"/>
    <w:qFormat/>
    <w:rsid w:val="00C71CF3"/>
    <w:pPr>
      <w:widowControl w:val="0"/>
      <w:tabs>
        <w:tab w:val="left" w:pos="706"/>
      </w:tabs>
      <w:suppressAutoHyphens/>
      <w:spacing w:after="0" w:line="240" w:lineRule="auto"/>
    </w:pPr>
    <w:rPr>
      <w:rFonts w:ascii="Times New Roman" w:eastAsia="Arial" w:hAnsi="Times New Roman" w:cs="Tahoma"/>
      <w:sz w:val="24"/>
      <w:szCs w:val="24"/>
      <w:lang w:eastAsia="ar-SA"/>
    </w:rPr>
  </w:style>
  <w:style w:type="paragraph" w:customStyle="1" w:styleId="aff">
    <w:name w:val="Содержимое таблицы"/>
    <w:basedOn w:val="WW-"/>
    <w:uiPriority w:val="99"/>
    <w:qFormat/>
    <w:rsid w:val="00C71CF3"/>
    <w:pPr>
      <w:suppressLineNumbers/>
    </w:pPr>
  </w:style>
  <w:style w:type="character" w:customStyle="1" w:styleId="FontStyle11">
    <w:name w:val="Font Style11"/>
    <w:uiPriority w:val="99"/>
    <w:rsid w:val="00C71CF3"/>
    <w:rPr>
      <w:rFonts w:ascii="Times New Roman" w:hAnsi="Times New Roman" w:cs="Times New Roman"/>
      <w:b/>
      <w:bCs/>
      <w:sz w:val="30"/>
      <w:szCs w:val="30"/>
    </w:rPr>
  </w:style>
  <w:style w:type="paragraph" w:customStyle="1" w:styleId="51">
    <w:name w:val="Основной текст5"/>
    <w:basedOn w:val="a"/>
    <w:uiPriority w:val="99"/>
    <w:qFormat/>
    <w:rsid w:val="007748DE"/>
    <w:pPr>
      <w:widowControl/>
      <w:shd w:val="clear" w:color="auto" w:fill="FFFFFF"/>
      <w:spacing w:after="300" w:line="322" w:lineRule="exact"/>
      <w:ind w:firstLine="0"/>
      <w:jc w:val="left"/>
    </w:pPr>
    <w:rPr>
      <w:sz w:val="27"/>
      <w:szCs w:val="27"/>
      <w:shd w:val="clear" w:color="auto" w:fill="FFFFFF"/>
      <w:lang w:eastAsia="ru-RU"/>
    </w:rPr>
  </w:style>
  <w:style w:type="paragraph" w:customStyle="1" w:styleId="26">
    <w:name w:val="Абзац списка2"/>
    <w:basedOn w:val="a"/>
    <w:uiPriority w:val="99"/>
    <w:qFormat/>
    <w:rsid w:val="007748DE"/>
    <w:pPr>
      <w:widowControl/>
      <w:ind w:left="720" w:firstLine="0"/>
      <w:contextualSpacing/>
      <w:jc w:val="left"/>
    </w:pPr>
    <w:rPr>
      <w:rFonts w:eastAsia="Calibri"/>
      <w:sz w:val="24"/>
      <w:szCs w:val="24"/>
      <w:lang w:eastAsia="ru-RU"/>
    </w:rPr>
  </w:style>
  <w:style w:type="paragraph" w:customStyle="1" w:styleId="260">
    <w:name w:val="Основной текст26"/>
    <w:basedOn w:val="a"/>
    <w:uiPriority w:val="99"/>
    <w:qFormat/>
    <w:rsid w:val="007748DE"/>
    <w:pPr>
      <w:shd w:val="clear" w:color="auto" w:fill="FFFFFF"/>
      <w:spacing w:line="0" w:lineRule="atLeast"/>
      <w:ind w:hanging="540"/>
      <w:jc w:val="center"/>
    </w:pPr>
    <w:rPr>
      <w:rFonts w:ascii="Arial" w:eastAsia="Arial" w:hAnsi="Arial" w:cs="Arial"/>
      <w:sz w:val="21"/>
      <w:szCs w:val="21"/>
    </w:rPr>
  </w:style>
  <w:style w:type="character" w:customStyle="1" w:styleId="20">
    <w:name w:val="Заголовок 2 Знак"/>
    <w:basedOn w:val="a0"/>
    <w:link w:val="2"/>
    <w:rsid w:val="007748DE"/>
    <w:rPr>
      <w:rFonts w:asciiTheme="majorHAnsi" w:eastAsiaTheme="majorEastAsia" w:hAnsiTheme="majorHAnsi" w:cstheme="majorBidi"/>
      <w:b/>
      <w:bCs/>
      <w:color w:val="4F81BD" w:themeColor="accent1"/>
      <w:sz w:val="26"/>
      <w:szCs w:val="26"/>
    </w:rPr>
  </w:style>
  <w:style w:type="paragraph" w:customStyle="1" w:styleId="33">
    <w:name w:val="Основной текст3"/>
    <w:basedOn w:val="a"/>
    <w:uiPriority w:val="99"/>
    <w:qFormat/>
    <w:rsid w:val="007748DE"/>
    <w:pPr>
      <w:shd w:val="clear" w:color="auto" w:fill="FFFFFF"/>
      <w:spacing w:after="900" w:line="480" w:lineRule="exact"/>
      <w:ind w:hanging="340"/>
      <w:jc w:val="center"/>
    </w:pPr>
    <w:rPr>
      <w:spacing w:val="1"/>
      <w:sz w:val="22"/>
      <w:szCs w:val="22"/>
    </w:rPr>
  </w:style>
  <w:style w:type="character" w:customStyle="1" w:styleId="27">
    <w:name w:val="Колонтитул (2)_"/>
    <w:basedOn w:val="a0"/>
    <w:link w:val="28"/>
    <w:rsid w:val="007748DE"/>
    <w:rPr>
      <w:rFonts w:ascii="Times New Roman" w:eastAsia="Times New Roman" w:hAnsi="Times New Roman" w:cs="Times New Roman"/>
      <w:sz w:val="26"/>
      <w:szCs w:val="26"/>
      <w:shd w:val="clear" w:color="auto" w:fill="FFFFFF"/>
    </w:rPr>
  </w:style>
  <w:style w:type="paragraph" w:customStyle="1" w:styleId="28">
    <w:name w:val="Колонтитул (2)"/>
    <w:basedOn w:val="a"/>
    <w:link w:val="27"/>
    <w:qFormat/>
    <w:rsid w:val="007748DE"/>
    <w:pPr>
      <w:shd w:val="clear" w:color="auto" w:fill="FFFFFF"/>
      <w:spacing w:line="0" w:lineRule="atLeast"/>
      <w:ind w:firstLine="0"/>
      <w:jc w:val="center"/>
    </w:pPr>
    <w:rPr>
      <w:sz w:val="26"/>
      <w:szCs w:val="26"/>
    </w:rPr>
  </w:style>
  <w:style w:type="character" w:customStyle="1" w:styleId="Calibri9pt0pt">
    <w:name w:val="Основной текст + Calibri;9 pt;Интервал 0 pt"/>
    <w:basedOn w:val="afe"/>
    <w:rsid w:val="007748DE"/>
    <w:rPr>
      <w:rFonts w:ascii="Calibri" w:eastAsia="Calibri" w:hAnsi="Calibri" w:cs="Calibri"/>
      <w:b w:val="0"/>
      <w:bCs w:val="0"/>
      <w:i w:val="0"/>
      <w:iCs w:val="0"/>
      <w:smallCaps w:val="0"/>
      <w:strike w:val="0"/>
      <w:color w:val="000000"/>
      <w:spacing w:val="-2"/>
      <w:w w:val="100"/>
      <w:position w:val="0"/>
      <w:sz w:val="18"/>
      <w:szCs w:val="18"/>
      <w:u w:val="none"/>
      <w:shd w:val="clear" w:color="auto" w:fill="FFFFFF"/>
      <w:lang w:val="ru-RU" w:eastAsia="ru-RU"/>
    </w:rPr>
  </w:style>
  <w:style w:type="character" w:customStyle="1" w:styleId="6pt0pt">
    <w:name w:val="Основной текст + 6 pt;Интервал 0 pt"/>
    <w:basedOn w:val="afe"/>
    <w:rsid w:val="007748DE"/>
    <w:rPr>
      <w:rFonts w:ascii="Times New Roman" w:eastAsia="Times New Roman" w:hAnsi="Times New Roman" w:cs="Times New Roman"/>
      <w:b w:val="0"/>
      <w:bCs w:val="0"/>
      <w:i w:val="0"/>
      <w:iCs w:val="0"/>
      <w:smallCaps w:val="0"/>
      <w:strike w:val="0"/>
      <w:color w:val="000000"/>
      <w:spacing w:val="0"/>
      <w:w w:val="100"/>
      <w:position w:val="0"/>
      <w:sz w:val="12"/>
      <w:szCs w:val="12"/>
      <w:u w:val="none"/>
      <w:shd w:val="clear" w:color="auto" w:fill="FFFFFF"/>
      <w:lang w:val="en-US" w:eastAsia="ru-RU"/>
    </w:rPr>
  </w:style>
  <w:style w:type="paragraph" w:styleId="aff0">
    <w:name w:val="Plain Text"/>
    <w:aliases w:val="Текст Знак1,Текст Знак Знак, Знак1 Знак Знак,Текст Знак1 Знак Знак,Текст Знак Знак Знак Знак, Знак1 Знак Знак Знак Знак,Текст Знак2 Знак Знак Знак Знак,Текст Знак Знак Знак1 Знак Знак Знак,Текст Знак1 Знак1 Знак Знак Знак Знак Знак"/>
    <w:basedOn w:val="a"/>
    <w:link w:val="aff1"/>
    <w:rsid w:val="007748DE"/>
    <w:pPr>
      <w:widowControl/>
      <w:ind w:firstLine="709"/>
    </w:pPr>
    <w:rPr>
      <w:rFonts w:ascii="Courier New" w:hAnsi="Courier New"/>
      <w:szCs w:val="20"/>
      <w:lang w:eastAsia="ru-RU"/>
    </w:rPr>
  </w:style>
  <w:style w:type="character" w:customStyle="1" w:styleId="aff1">
    <w:name w:val="Текст Знак"/>
    <w:aliases w:val="Текст Знак1 Знак1,Текст Знак Знак Знак1, Знак1 Знак Знак Знак1,Текст Знак1 Знак Знак Знак1,Текст Знак Знак Знак Знак Знак1, Знак1 Знак Знак Знак Знак Знак1,Текст Знак2 Знак Знак Знак Знак Знак1,Текст Знак Знак Знак1 Знак Знак Знак Знак1"/>
    <w:basedOn w:val="a0"/>
    <w:link w:val="aff0"/>
    <w:rsid w:val="007748DE"/>
    <w:rPr>
      <w:rFonts w:ascii="Courier New" w:eastAsia="Times New Roman" w:hAnsi="Courier New" w:cs="Times New Roman"/>
      <w:sz w:val="20"/>
      <w:szCs w:val="20"/>
      <w:lang w:eastAsia="ru-RU"/>
    </w:rPr>
  </w:style>
  <w:style w:type="character" w:customStyle="1" w:styleId="34">
    <w:name w:val="Заголовок №3_"/>
    <w:basedOn w:val="a0"/>
    <w:link w:val="35"/>
    <w:rsid w:val="007748DE"/>
    <w:rPr>
      <w:rFonts w:ascii="Times New Roman" w:eastAsia="Times New Roman" w:hAnsi="Times New Roman" w:cs="Times New Roman"/>
      <w:spacing w:val="1"/>
      <w:shd w:val="clear" w:color="auto" w:fill="FFFFFF"/>
    </w:rPr>
  </w:style>
  <w:style w:type="paragraph" w:customStyle="1" w:styleId="35">
    <w:name w:val="Заголовок №3"/>
    <w:basedOn w:val="a"/>
    <w:link w:val="34"/>
    <w:qFormat/>
    <w:rsid w:val="007748DE"/>
    <w:pPr>
      <w:shd w:val="clear" w:color="auto" w:fill="FFFFFF"/>
      <w:spacing w:after="780" w:line="370" w:lineRule="exact"/>
      <w:ind w:firstLine="0"/>
      <w:jc w:val="left"/>
      <w:outlineLvl w:val="2"/>
    </w:pPr>
    <w:rPr>
      <w:spacing w:val="1"/>
      <w:sz w:val="22"/>
      <w:szCs w:val="22"/>
    </w:rPr>
  </w:style>
  <w:style w:type="character" w:customStyle="1" w:styleId="0pt">
    <w:name w:val="Основной текст + Интервал 0 pt"/>
    <w:rsid w:val="007748DE"/>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style>
  <w:style w:type="paragraph" w:customStyle="1" w:styleId="17">
    <w:name w:val="ира1"/>
    <w:basedOn w:val="a"/>
    <w:uiPriority w:val="99"/>
    <w:qFormat/>
    <w:rsid w:val="007748DE"/>
    <w:pPr>
      <w:widowControl/>
      <w:ind w:firstLine="0"/>
    </w:pPr>
    <w:rPr>
      <w:sz w:val="28"/>
      <w:szCs w:val="20"/>
      <w:lang w:eastAsia="ru-RU"/>
    </w:rPr>
  </w:style>
  <w:style w:type="paragraph" w:customStyle="1" w:styleId="Normal2">
    <w:name w:val="Normal2"/>
    <w:uiPriority w:val="99"/>
    <w:qFormat/>
    <w:rsid w:val="007748DE"/>
    <w:pPr>
      <w:widowControl w:val="0"/>
      <w:snapToGrid w:val="0"/>
      <w:spacing w:after="0" w:line="240" w:lineRule="auto"/>
    </w:pPr>
    <w:rPr>
      <w:rFonts w:ascii="Times New Roman" w:eastAsia="Times New Roman" w:hAnsi="Times New Roman" w:cs="Times New Roman"/>
      <w:sz w:val="20"/>
      <w:szCs w:val="20"/>
      <w:lang w:eastAsia="ru-RU"/>
    </w:rPr>
  </w:style>
  <w:style w:type="paragraph" w:customStyle="1" w:styleId="Normal1">
    <w:name w:val="Normal1"/>
    <w:uiPriority w:val="99"/>
    <w:qFormat/>
    <w:rsid w:val="007748DE"/>
    <w:pPr>
      <w:widowControl w:val="0"/>
      <w:snapToGrid w:val="0"/>
      <w:spacing w:after="0" w:line="240" w:lineRule="auto"/>
    </w:pPr>
    <w:rPr>
      <w:rFonts w:ascii="Times New Roman" w:eastAsia="MS Mincho" w:hAnsi="Times New Roman" w:cs="Times New Roman"/>
      <w:sz w:val="20"/>
      <w:szCs w:val="20"/>
      <w:lang w:eastAsia="ru-RU"/>
    </w:rPr>
  </w:style>
  <w:style w:type="paragraph" w:customStyle="1" w:styleId="CharCharCharChar">
    <w:name w:val="Знак Char Char Знак Знак Знак Char Char"/>
    <w:basedOn w:val="a"/>
    <w:next w:val="a"/>
    <w:uiPriority w:val="99"/>
    <w:qFormat/>
    <w:rsid w:val="007748DE"/>
    <w:pPr>
      <w:widowControl/>
      <w:spacing w:after="160" w:line="240" w:lineRule="exact"/>
      <w:ind w:firstLine="0"/>
      <w:jc w:val="left"/>
    </w:pPr>
    <w:rPr>
      <w:rFonts w:ascii="Tahoma" w:eastAsia="MS Mincho" w:hAnsi="Tahoma"/>
      <w:sz w:val="24"/>
      <w:szCs w:val="20"/>
      <w:lang w:val="en-US"/>
    </w:rPr>
  </w:style>
  <w:style w:type="character" w:customStyle="1" w:styleId="translation-chunk">
    <w:name w:val="translation-chunk"/>
    <w:basedOn w:val="a0"/>
    <w:rsid w:val="007748DE"/>
  </w:style>
  <w:style w:type="character" w:customStyle="1" w:styleId="29">
    <w:name w:val="Основной текст (2)_"/>
    <w:link w:val="2a"/>
    <w:rsid w:val="006E6B93"/>
    <w:rPr>
      <w:rFonts w:ascii="Times New Roman" w:eastAsia="Times New Roman" w:hAnsi="Times New Roman"/>
      <w:spacing w:val="3"/>
      <w:sz w:val="21"/>
      <w:szCs w:val="21"/>
    </w:rPr>
  </w:style>
  <w:style w:type="paragraph" w:customStyle="1" w:styleId="2a">
    <w:name w:val="Основной текст (2)"/>
    <w:basedOn w:val="a"/>
    <w:link w:val="29"/>
    <w:qFormat/>
    <w:rsid w:val="006E6B93"/>
    <w:pPr>
      <w:widowControl/>
      <w:spacing w:line="0" w:lineRule="atLeast"/>
      <w:ind w:firstLine="0"/>
      <w:jc w:val="left"/>
    </w:pPr>
    <w:rPr>
      <w:rFonts w:cstheme="minorBidi"/>
      <w:spacing w:val="3"/>
      <w:sz w:val="21"/>
      <w:szCs w:val="21"/>
    </w:rPr>
  </w:style>
  <w:style w:type="character" w:styleId="aff2">
    <w:name w:val="Strong"/>
    <w:uiPriority w:val="22"/>
    <w:qFormat/>
    <w:rsid w:val="006E6B93"/>
    <w:rPr>
      <w:b/>
      <w:bCs/>
    </w:rPr>
  </w:style>
  <w:style w:type="paragraph" w:customStyle="1" w:styleId="Style30">
    <w:name w:val="Style30"/>
    <w:basedOn w:val="a"/>
    <w:uiPriority w:val="99"/>
    <w:qFormat/>
    <w:rsid w:val="006E6B93"/>
    <w:pPr>
      <w:autoSpaceDE w:val="0"/>
      <w:autoSpaceDN w:val="0"/>
      <w:adjustRightInd w:val="0"/>
      <w:spacing w:line="485" w:lineRule="exact"/>
      <w:ind w:firstLine="0"/>
      <w:jc w:val="center"/>
    </w:pPr>
    <w:rPr>
      <w:sz w:val="24"/>
      <w:szCs w:val="24"/>
      <w:lang w:eastAsia="ru-RU"/>
    </w:rPr>
  </w:style>
  <w:style w:type="character" w:customStyle="1" w:styleId="FontStyle47">
    <w:name w:val="Font Style47"/>
    <w:rsid w:val="006E6B93"/>
    <w:rPr>
      <w:rFonts w:ascii="Times New Roman" w:hAnsi="Times New Roman" w:cs="Times New Roman"/>
      <w:b/>
      <w:bCs/>
      <w:sz w:val="24"/>
      <w:szCs w:val="24"/>
    </w:rPr>
  </w:style>
  <w:style w:type="character" w:customStyle="1" w:styleId="FontStyle71">
    <w:name w:val="Font Style71"/>
    <w:rsid w:val="006E6B93"/>
    <w:rPr>
      <w:rFonts w:ascii="Times New Roman" w:hAnsi="Times New Roman" w:cs="Times New Roman"/>
      <w:sz w:val="24"/>
      <w:szCs w:val="24"/>
    </w:rPr>
  </w:style>
  <w:style w:type="paragraph" w:customStyle="1" w:styleId="Style24">
    <w:name w:val="Style24"/>
    <w:basedOn w:val="a"/>
    <w:uiPriority w:val="99"/>
    <w:qFormat/>
    <w:rsid w:val="006E6B93"/>
    <w:pPr>
      <w:autoSpaceDE w:val="0"/>
      <w:autoSpaceDN w:val="0"/>
      <w:adjustRightInd w:val="0"/>
      <w:spacing w:line="487" w:lineRule="exact"/>
      <w:ind w:firstLine="586"/>
      <w:jc w:val="left"/>
    </w:pPr>
    <w:rPr>
      <w:sz w:val="24"/>
      <w:szCs w:val="24"/>
      <w:lang w:eastAsia="ru-RU"/>
    </w:rPr>
  </w:style>
  <w:style w:type="character" w:customStyle="1" w:styleId="FontStyle51">
    <w:name w:val="Font Style51"/>
    <w:rsid w:val="006E6B93"/>
    <w:rPr>
      <w:rFonts w:ascii="Constantia" w:hAnsi="Constantia" w:cs="Constantia"/>
      <w:sz w:val="24"/>
      <w:szCs w:val="24"/>
    </w:rPr>
  </w:style>
  <w:style w:type="character" w:customStyle="1" w:styleId="FontStyle52">
    <w:name w:val="Font Style52"/>
    <w:rsid w:val="006E6B93"/>
    <w:rPr>
      <w:rFonts w:ascii="Times New Roman" w:hAnsi="Times New Roman" w:cs="Times New Roman"/>
      <w:sz w:val="26"/>
      <w:szCs w:val="26"/>
    </w:rPr>
  </w:style>
  <w:style w:type="paragraph" w:customStyle="1" w:styleId="Style2">
    <w:name w:val="Style2"/>
    <w:basedOn w:val="a"/>
    <w:uiPriority w:val="99"/>
    <w:qFormat/>
    <w:rsid w:val="006E6B93"/>
    <w:pPr>
      <w:autoSpaceDE w:val="0"/>
      <w:autoSpaceDN w:val="0"/>
      <w:adjustRightInd w:val="0"/>
      <w:ind w:firstLine="0"/>
    </w:pPr>
    <w:rPr>
      <w:sz w:val="24"/>
      <w:szCs w:val="24"/>
      <w:lang w:eastAsia="ru-RU"/>
    </w:rPr>
  </w:style>
  <w:style w:type="paragraph" w:customStyle="1" w:styleId="Style3">
    <w:name w:val="Style3"/>
    <w:basedOn w:val="a"/>
    <w:uiPriority w:val="99"/>
    <w:qFormat/>
    <w:rsid w:val="006E6B93"/>
    <w:pPr>
      <w:autoSpaceDE w:val="0"/>
      <w:autoSpaceDN w:val="0"/>
      <w:adjustRightInd w:val="0"/>
      <w:ind w:firstLine="0"/>
      <w:jc w:val="right"/>
    </w:pPr>
    <w:rPr>
      <w:sz w:val="24"/>
      <w:szCs w:val="24"/>
      <w:lang w:eastAsia="ru-RU"/>
    </w:rPr>
  </w:style>
  <w:style w:type="paragraph" w:customStyle="1" w:styleId="Style26">
    <w:name w:val="Style26"/>
    <w:basedOn w:val="a"/>
    <w:uiPriority w:val="99"/>
    <w:qFormat/>
    <w:rsid w:val="006E6B93"/>
    <w:pPr>
      <w:autoSpaceDE w:val="0"/>
      <w:autoSpaceDN w:val="0"/>
      <w:adjustRightInd w:val="0"/>
      <w:spacing w:line="446" w:lineRule="exact"/>
      <w:ind w:firstLine="350"/>
    </w:pPr>
    <w:rPr>
      <w:sz w:val="24"/>
      <w:szCs w:val="24"/>
      <w:lang w:eastAsia="ru-RU"/>
    </w:rPr>
  </w:style>
  <w:style w:type="paragraph" w:customStyle="1" w:styleId="36">
    <w:name w:val="Абзац списка3"/>
    <w:basedOn w:val="a"/>
    <w:uiPriority w:val="99"/>
    <w:qFormat/>
    <w:rsid w:val="006E6B93"/>
    <w:pPr>
      <w:widowControl/>
      <w:spacing w:after="200" w:line="276" w:lineRule="auto"/>
      <w:ind w:left="720" w:firstLine="0"/>
      <w:contextualSpacing/>
      <w:jc w:val="left"/>
    </w:pPr>
    <w:rPr>
      <w:rFonts w:ascii="Calibri" w:hAnsi="Calibri"/>
      <w:sz w:val="22"/>
      <w:szCs w:val="22"/>
      <w:lang w:eastAsia="ru-RU"/>
    </w:rPr>
  </w:style>
  <w:style w:type="paragraph" w:customStyle="1" w:styleId="18">
    <w:name w:val="Рецензия1"/>
    <w:hidden/>
    <w:uiPriority w:val="99"/>
    <w:semiHidden/>
    <w:qFormat/>
    <w:rsid w:val="006E6B93"/>
    <w:pPr>
      <w:spacing w:after="0" w:line="240" w:lineRule="auto"/>
    </w:pPr>
    <w:rPr>
      <w:rFonts w:ascii="Calibri" w:eastAsia="Times New Roman" w:hAnsi="Calibri" w:cs="Times New Roman"/>
      <w:lang w:eastAsia="ru-RU"/>
    </w:rPr>
  </w:style>
  <w:style w:type="character" w:customStyle="1" w:styleId="19">
    <w:name w:val="Замещающий текст1"/>
    <w:semiHidden/>
    <w:rsid w:val="006E6B93"/>
    <w:rPr>
      <w:rFonts w:cs="Times New Roman"/>
      <w:color w:val="808080"/>
    </w:rPr>
  </w:style>
  <w:style w:type="character" w:customStyle="1" w:styleId="37">
    <w:name w:val="Основной текст (3)_"/>
    <w:link w:val="38"/>
    <w:rsid w:val="006E6B93"/>
    <w:rPr>
      <w:rFonts w:ascii="Times New Roman" w:hAnsi="Times New Roman"/>
      <w:sz w:val="19"/>
      <w:szCs w:val="19"/>
      <w:shd w:val="clear" w:color="auto" w:fill="FFFFFF"/>
    </w:rPr>
  </w:style>
  <w:style w:type="paragraph" w:customStyle="1" w:styleId="38">
    <w:name w:val="Основной текст (3)"/>
    <w:basedOn w:val="a"/>
    <w:link w:val="37"/>
    <w:qFormat/>
    <w:rsid w:val="006E6B93"/>
    <w:pPr>
      <w:shd w:val="clear" w:color="auto" w:fill="FFFFFF"/>
      <w:spacing w:before="360" w:after="660" w:line="223" w:lineRule="exact"/>
      <w:ind w:firstLine="360"/>
    </w:pPr>
    <w:rPr>
      <w:rFonts w:eastAsiaTheme="minorHAnsi" w:cstheme="minorBidi"/>
      <w:sz w:val="19"/>
      <w:szCs w:val="19"/>
    </w:rPr>
  </w:style>
  <w:style w:type="character" w:customStyle="1" w:styleId="6">
    <w:name w:val="Основной текст (6)"/>
    <w:rsid w:val="006E6B93"/>
    <w:rPr>
      <w:rFonts w:ascii="Times New Roman" w:eastAsia="Times New Roman" w:hAnsi="Times New Roman" w:cs="Times New Roman"/>
      <w:b/>
      <w:bCs/>
      <w:i/>
      <w:iCs/>
      <w:smallCaps w:val="0"/>
      <w:strike w:val="0"/>
      <w:color w:val="000000"/>
      <w:spacing w:val="-10"/>
      <w:w w:val="100"/>
      <w:position w:val="0"/>
      <w:sz w:val="19"/>
      <w:szCs w:val="19"/>
      <w:u w:val="none"/>
      <w:lang w:val="ru-RU" w:eastAsia="ru-RU" w:bidi="ru-RU"/>
    </w:rPr>
  </w:style>
  <w:style w:type="character" w:customStyle="1" w:styleId="70">
    <w:name w:val="Основной текст (7)"/>
    <w:rsid w:val="006E6B93"/>
    <w:rPr>
      <w:rFonts w:ascii="Trebuchet MS" w:eastAsia="Trebuchet MS" w:hAnsi="Trebuchet MS" w:cs="Trebuchet MS"/>
      <w:b/>
      <w:bCs/>
      <w:i w:val="0"/>
      <w:iCs w:val="0"/>
      <w:smallCaps w:val="0"/>
      <w:strike w:val="0"/>
      <w:color w:val="000000"/>
      <w:spacing w:val="20"/>
      <w:w w:val="100"/>
      <w:position w:val="0"/>
      <w:sz w:val="28"/>
      <w:szCs w:val="28"/>
      <w:u w:val="none"/>
      <w:lang w:val="ru-RU" w:eastAsia="ru-RU" w:bidi="ru-RU"/>
    </w:rPr>
  </w:style>
  <w:style w:type="character" w:customStyle="1" w:styleId="81">
    <w:name w:val="Основной текст (8)_"/>
    <w:rsid w:val="006E6B93"/>
    <w:rPr>
      <w:rFonts w:ascii="Times New Roman" w:eastAsia="Times New Roman" w:hAnsi="Times New Roman" w:cs="Times New Roman"/>
      <w:b/>
      <w:bCs/>
      <w:i w:val="0"/>
      <w:iCs w:val="0"/>
      <w:smallCaps w:val="0"/>
      <w:strike w:val="0"/>
      <w:sz w:val="28"/>
      <w:szCs w:val="28"/>
      <w:u w:val="none"/>
    </w:rPr>
  </w:style>
  <w:style w:type="character" w:customStyle="1" w:styleId="82">
    <w:name w:val="Основной текст (8)"/>
    <w:rsid w:val="006E6B93"/>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91">
    <w:name w:val="Основной текст (9)_"/>
    <w:link w:val="92"/>
    <w:rsid w:val="006E6B93"/>
    <w:rPr>
      <w:rFonts w:ascii="Times New Roman" w:hAnsi="Times New Roman"/>
      <w:b/>
      <w:bCs/>
      <w:sz w:val="28"/>
      <w:szCs w:val="28"/>
      <w:shd w:val="clear" w:color="auto" w:fill="FFFFFF"/>
    </w:rPr>
  </w:style>
  <w:style w:type="character" w:customStyle="1" w:styleId="2b">
    <w:name w:val="Основной текст (2) + Полужирный"/>
    <w:rsid w:val="006E6B93"/>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ru-RU" w:eastAsia="ru-RU" w:bidi="ru-RU"/>
    </w:rPr>
  </w:style>
  <w:style w:type="paragraph" w:customStyle="1" w:styleId="92">
    <w:name w:val="Основной текст (9)"/>
    <w:basedOn w:val="a"/>
    <w:link w:val="91"/>
    <w:qFormat/>
    <w:rsid w:val="006E6B93"/>
    <w:pPr>
      <w:shd w:val="clear" w:color="auto" w:fill="FFFFFF"/>
      <w:spacing w:after="120" w:line="0" w:lineRule="atLeast"/>
      <w:ind w:firstLine="680"/>
    </w:pPr>
    <w:rPr>
      <w:rFonts w:eastAsiaTheme="minorHAnsi" w:cstheme="minorBidi"/>
      <w:b/>
      <w:bCs/>
      <w:sz w:val="28"/>
    </w:rPr>
  </w:style>
  <w:style w:type="character" w:customStyle="1" w:styleId="39">
    <w:name w:val="Основной текст (3) + Малые прописные"/>
    <w:rsid w:val="006E6B93"/>
    <w:rPr>
      <w:rFonts w:ascii="Times New Roman" w:eastAsia="Times New Roman" w:hAnsi="Times New Roman" w:cs="Times New Roman"/>
      <w:b w:val="0"/>
      <w:bCs w:val="0"/>
      <w:i w:val="0"/>
      <w:iCs w:val="0"/>
      <w:smallCaps/>
      <w:strike w:val="0"/>
      <w:color w:val="000000"/>
      <w:spacing w:val="0"/>
      <w:w w:val="100"/>
      <w:position w:val="0"/>
      <w:sz w:val="19"/>
      <w:szCs w:val="19"/>
      <w:u w:val="none"/>
      <w:shd w:val="clear" w:color="auto" w:fill="FFFFFF"/>
      <w:lang w:val="ru-RU" w:eastAsia="ru-RU" w:bidi="ru-RU"/>
    </w:rPr>
  </w:style>
  <w:style w:type="character" w:customStyle="1" w:styleId="aff3">
    <w:name w:val="Оглавление_"/>
    <w:link w:val="aff4"/>
    <w:rsid w:val="006E6B93"/>
    <w:rPr>
      <w:rFonts w:ascii="Times New Roman" w:hAnsi="Times New Roman"/>
      <w:sz w:val="19"/>
      <w:szCs w:val="19"/>
      <w:shd w:val="clear" w:color="auto" w:fill="FFFFFF"/>
    </w:rPr>
  </w:style>
  <w:style w:type="paragraph" w:customStyle="1" w:styleId="aff4">
    <w:name w:val="Оглавление"/>
    <w:basedOn w:val="a"/>
    <w:link w:val="aff3"/>
    <w:qFormat/>
    <w:rsid w:val="006E6B93"/>
    <w:pPr>
      <w:shd w:val="clear" w:color="auto" w:fill="FFFFFF"/>
      <w:spacing w:before="120" w:after="240" w:line="190" w:lineRule="exact"/>
      <w:ind w:firstLine="0"/>
      <w:jc w:val="left"/>
    </w:pPr>
    <w:rPr>
      <w:rFonts w:eastAsiaTheme="minorHAnsi" w:cstheme="minorBidi"/>
      <w:sz w:val="19"/>
      <w:szCs w:val="19"/>
    </w:rPr>
  </w:style>
  <w:style w:type="character" w:customStyle="1" w:styleId="41">
    <w:name w:val="Заголовок №4_"/>
    <w:rsid w:val="006E6B93"/>
    <w:rPr>
      <w:rFonts w:ascii="Times New Roman" w:eastAsia="Times New Roman" w:hAnsi="Times New Roman" w:cs="Times New Roman"/>
      <w:b/>
      <w:bCs/>
      <w:i w:val="0"/>
      <w:iCs w:val="0"/>
      <w:smallCaps w:val="0"/>
      <w:strike w:val="0"/>
      <w:sz w:val="22"/>
      <w:szCs w:val="22"/>
      <w:u w:val="none"/>
    </w:rPr>
  </w:style>
  <w:style w:type="character" w:customStyle="1" w:styleId="42">
    <w:name w:val="Заголовок №4"/>
    <w:rsid w:val="006E6B93"/>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2pt">
    <w:name w:val="Основной текст (3) + Интервал 2 pt"/>
    <w:rsid w:val="006E6B93"/>
    <w:rPr>
      <w:rFonts w:ascii="Times New Roman" w:eastAsia="Times New Roman" w:hAnsi="Times New Roman" w:cs="Times New Roman"/>
      <w:b w:val="0"/>
      <w:bCs w:val="0"/>
      <w:i w:val="0"/>
      <w:iCs w:val="0"/>
      <w:smallCaps w:val="0"/>
      <w:strike w:val="0"/>
      <w:color w:val="000000"/>
      <w:spacing w:val="40"/>
      <w:w w:val="100"/>
      <w:position w:val="0"/>
      <w:sz w:val="19"/>
      <w:szCs w:val="19"/>
      <w:u w:val="none"/>
      <w:shd w:val="clear" w:color="auto" w:fill="FFFFFF"/>
      <w:lang w:val="ru-RU" w:eastAsia="ru-RU" w:bidi="ru-RU"/>
    </w:rPr>
  </w:style>
  <w:style w:type="character" w:customStyle="1" w:styleId="295pt">
    <w:name w:val="Основной текст (2) + 9;5 pt"/>
    <w:rsid w:val="006E6B93"/>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295pt0pt">
    <w:name w:val="Основной текст (2) + 9;5 pt;Курсив;Интервал 0 pt"/>
    <w:rsid w:val="006E6B93"/>
    <w:rPr>
      <w:rFonts w:ascii="Times New Roman" w:eastAsia="Times New Roman" w:hAnsi="Times New Roman" w:cs="Times New Roman"/>
      <w:b w:val="0"/>
      <w:bCs w:val="0"/>
      <w:i/>
      <w:iCs/>
      <w:smallCaps w:val="0"/>
      <w:strike w:val="0"/>
      <w:color w:val="000000"/>
      <w:spacing w:val="10"/>
      <w:w w:val="100"/>
      <w:position w:val="0"/>
      <w:sz w:val="19"/>
      <w:szCs w:val="19"/>
      <w:u w:val="none"/>
      <w:shd w:val="clear" w:color="auto" w:fill="FFFFFF"/>
      <w:lang w:val="ru-RU" w:eastAsia="ru-RU" w:bidi="ru-RU"/>
    </w:rPr>
  </w:style>
  <w:style w:type="character" w:customStyle="1" w:styleId="180">
    <w:name w:val="Основной текст (18)_"/>
    <w:rsid w:val="006E6B93"/>
    <w:rPr>
      <w:rFonts w:ascii="Times New Roman" w:eastAsia="Times New Roman" w:hAnsi="Times New Roman" w:cs="Times New Roman"/>
      <w:b w:val="0"/>
      <w:bCs w:val="0"/>
      <w:i w:val="0"/>
      <w:iCs w:val="0"/>
      <w:smallCaps w:val="0"/>
      <w:strike w:val="0"/>
      <w:sz w:val="19"/>
      <w:szCs w:val="19"/>
      <w:u w:val="none"/>
    </w:rPr>
  </w:style>
  <w:style w:type="character" w:customStyle="1" w:styleId="181">
    <w:name w:val="Основной текст (18)"/>
    <w:rsid w:val="006E6B93"/>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385pt">
    <w:name w:val="Основной текст (3) + 8;5 pt;Полужирный"/>
    <w:rsid w:val="006E6B93"/>
    <w:rPr>
      <w:rFonts w:ascii="Times New Roman" w:eastAsia="Times New Roman" w:hAnsi="Times New Roman" w:cs="Times New Roman"/>
      <w:b/>
      <w:bCs/>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taxon-name-main">
    <w:name w:val="taxon-name-main"/>
    <w:basedOn w:val="a0"/>
    <w:rsid w:val="006E6B93"/>
  </w:style>
  <w:style w:type="character" w:customStyle="1" w:styleId="wmi-callto">
    <w:name w:val="wmi-callto"/>
    <w:basedOn w:val="a0"/>
    <w:uiPriority w:val="99"/>
    <w:rsid w:val="000A73DA"/>
    <w:rPr>
      <w:rFonts w:cs="Times New Roman"/>
    </w:rPr>
  </w:style>
  <w:style w:type="character" w:customStyle="1" w:styleId="30">
    <w:name w:val="Заголовок 3 Знак"/>
    <w:basedOn w:val="a0"/>
    <w:link w:val="3"/>
    <w:uiPriority w:val="9"/>
    <w:rsid w:val="009878B5"/>
    <w:rPr>
      <w:rFonts w:asciiTheme="majorHAnsi" w:eastAsiaTheme="majorEastAsia" w:hAnsiTheme="majorHAnsi" w:cstheme="majorBidi"/>
      <w:b/>
      <w:bCs/>
      <w:color w:val="4F81BD" w:themeColor="accent1"/>
      <w:sz w:val="20"/>
      <w:szCs w:val="28"/>
    </w:rPr>
  </w:style>
  <w:style w:type="paragraph" w:customStyle="1" w:styleId="1a">
    <w:name w:val="Обычный1"/>
    <w:uiPriority w:val="99"/>
    <w:qFormat/>
    <w:rsid w:val="009878B5"/>
    <w:pPr>
      <w:widowControl w:val="0"/>
      <w:snapToGrid w:val="0"/>
      <w:spacing w:after="0" w:line="240" w:lineRule="auto"/>
    </w:pPr>
    <w:rPr>
      <w:rFonts w:ascii="Courier New" w:eastAsia="Times New Roman" w:hAnsi="Courier New" w:cs="Times New Roman"/>
      <w:sz w:val="20"/>
      <w:szCs w:val="20"/>
      <w:lang w:eastAsia="ru-RU"/>
    </w:rPr>
  </w:style>
  <w:style w:type="character" w:customStyle="1" w:styleId="FontStyle101">
    <w:name w:val="Font Style101"/>
    <w:basedOn w:val="a0"/>
    <w:rsid w:val="009878B5"/>
    <w:rPr>
      <w:rFonts w:ascii="Times New Roman" w:hAnsi="Times New Roman" w:cs="Times New Roman" w:hint="default"/>
      <w:b/>
      <w:bCs/>
      <w:sz w:val="14"/>
      <w:szCs w:val="14"/>
    </w:rPr>
  </w:style>
  <w:style w:type="character" w:customStyle="1" w:styleId="FontStyle13">
    <w:name w:val="Font Style13"/>
    <w:basedOn w:val="a0"/>
    <w:rsid w:val="009878B5"/>
    <w:rPr>
      <w:rFonts w:ascii="Times New Roman" w:hAnsi="Times New Roman" w:cs="Times New Roman" w:hint="default"/>
      <w:sz w:val="18"/>
      <w:szCs w:val="18"/>
    </w:rPr>
  </w:style>
  <w:style w:type="character" w:customStyle="1" w:styleId="FontStyle15">
    <w:name w:val="Font Style15"/>
    <w:basedOn w:val="a0"/>
    <w:rsid w:val="00073E6E"/>
    <w:rPr>
      <w:rFonts w:ascii="Times New Roman" w:hAnsi="Times New Roman" w:cs="Times New Roman"/>
      <w:sz w:val="26"/>
      <w:szCs w:val="26"/>
    </w:rPr>
  </w:style>
  <w:style w:type="character" w:customStyle="1" w:styleId="FontStyle12">
    <w:name w:val="Font Style12"/>
    <w:basedOn w:val="a0"/>
    <w:rsid w:val="00073E6E"/>
    <w:rPr>
      <w:rFonts w:ascii="Times New Roman" w:hAnsi="Times New Roman" w:cs="Times New Roman"/>
      <w:b/>
      <w:bCs/>
      <w:sz w:val="26"/>
      <w:szCs w:val="26"/>
    </w:rPr>
  </w:style>
  <w:style w:type="paragraph" w:customStyle="1" w:styleId="Style5">
    <w:name w:val="Style5"/>
    <w:basedOn w:val="a"/>
    <w:uiPriority w:val="99"/>
    <w:qFormat/>
    <w:rsid w:val="00073E6E"/>
    <w:pPr>
      <w:autoSpaceDE w:val="0"/>
      <w:autoSpaceDN w:val="0"/>
      <w:adjustRightInd w:val="0"/>
      <w:spacing w:line="314" w:lineRule="exact"/>
      <w:ind w:firstLine="168"/>
    </w:pPr>
    <w:rPr>
      <w:sz w:val="24"/>
      <w:szCs w:val="24"/>
      <w:lang w:eastAsia="ru-RU"/>
    </w:rPr>
  </w:style>
  <w:style w:type="character" w:customStyle="1" w:styleId="FontStyle160">
    <w:name w:val="Font Style160"/>
    <w:basedOn w:val="a0"/>
    <w:rsid w:val="00073E6E"/>
    <w:rPr>
      <w:rFonts w:ascii="Times New Roman" w:hAnsi="Times New Roman" w:cs="Times New Roman"/>
      <w:sz w:val="24"/>
      <w:szCs w:val="24"/>
    </w:rPr>
  </w:style>
  <w:style w:type="paragraph" w:customStyle="1" w:styleId="Style63">
    <w:name w:val="Style63"/>
    <w:basedOn w:val="a"/>
    <w:uiPriority w:val="99"/>
    <w:qFormat/>
    <w:rsid w:val="00073E6E"/>
    <w:pPr>
      <w:autoSpaceDE w:val="0"/>
      <w:autoSpaceDN w:val="0"/>
      <w:adjustRightInd w:val="0"/>
      <w:spacing w:line="365" w:lineRule="exact"/>
      <w:ind w:firstLine="0"/>
      <w:jc w:val="center"/>
    </w:pPr>
    <w:rPr>
      <w:sz w:val="24"/>
      <w:szCs w:val="20"/>
      <w:lang w:eastAsia="ru-RU"/>
    </w:rPr>
  </w:style>
  <w:style w:type="paragraph" w:customStyle="1" w:styleId="Style6">
    <w:name w:val="Style6"/>
    <w:basedOn w:val="a"/>
    <w:uiPriority w:val="99"/>
    <w:qFormat/>
    <w:rsid w:val="00073E6E"/>
    <w:pPr>
      <w:autoSpaceDE w:val="0"/>
      <w:autoSpaceDN w:val="0"/>
      <w:adjustRightInd w:val="0"/>
      <w:spacing w:line="509" w:lineRule="exact"/>
      <w:ind w:firstLine="624"/>
    </w:pPr>
    <w:rPr>
      <w:sz w:val="24"/>
      <w:szCs w:val="20"/>
      <w:lang w:eastAsia="ru-RU"/>
    </w:rPr>
  </w:style>
  <w:style w:type="paragraph" w:customStyle="1" w:styleId="Style39">
    <w:name w:val="Style39"/>
    <w:basedOn w:val="a"/>
    <w:uiPriority w:val="99"/>
    <w:qFormat/>
    <w:rsid w:val="00073E6E"/>
    <w:pPr>
      <w:autoSpaceDE w:val="0"/>
      <w:autoSpaceDN w:val="0"/>
      <w:adjustRightInd w:val="0"/>
      <w:ind w:firstLine="0"/>
      <w:jc w:val="left"/>
    </w:pPr>
    <w:rPr>
      <w:sz w:val="24"/>
      <w:szCs w:val="20"/>
      <w:lang w:eastAsia="ru-RU"/>
    </w:rPr>
  </w:style>
  <w:style w:type="paragraph" w:customStyle="1" w:styleId="Style1">
    <w:name w:val="Style1"/>
    <w:basedOn w:val="a"/>
    <w:uiPriority w:val="99"/>
    <w:qFormat/>
    <w:rsid w:val="00073E6E"/>
    <w:pPr>
      <w:autoSpaceDE w:val="0"/>
      <w:autoSpaceDN w:val="0"/>
      <w:adjustRightInd w:val="0"/>
      <w:spacing w:line="334" w:lineRule="exact"/>
      <w:ind w:firstLine="0"/>
      <w:jc w:val="center"/>
    </w:pPr>
    <w:rPr>
      <w:sz w:val="24"/>
      <w:szCs w:val="20"/>
      <w:lang w:eastAsia="ru-RU"/>
    </w:rPr>
  </w:style>
  <w:style w:type="paragraph" w:customStyle="1" w:styleId="Style19">
    <w:name w:val="Style19"/>
    <w:basedOn w:val="a"/>
    <w:uiPriority w:val="99"/>
    <w:qFormat/>
    <w:rsid w:val="00073E6E"/>
    <w:pPr>
      <w:autoSpaceDE w:val="0"/>
      <w:autoSpaceDN w:val="0"/>
      <w:adjustRightInd w:val="0"/>
      <w:ind w:firstLine="0"/>
      <w:jc w:val="left"/>
    </w:pPr>
    <w:rPr>
      <w:sz w:val="24"/>
      <w:szCs w:val="20"/>
      <w:lang w:eastAsia="ru-RU"/>
    </w:rPr>
  </w:style>
  <w:style w:type="character" w:customStyle="1" w:styleId="FontStyle37">
    <w:name w:val="Font Style37"/>
    <w:basedOn w:val="a0"/>
    <w:rsid w:val="00073E6E"/>
    <w:rPr>
      <w:rFonts w:ascii="Times New Roman" w:hAnsi="Times New Roman" w:cs="Times New Roman"/>
      <w:sz w:val="24"/>
      <w:szCs w:val="24"/>
    </w:rPr>
  </w:style>
  <w:style w:type="paragraph" w:customStyle="1" w:styleId="Style23">
    <w:name w:val="Style23"/>
    <w:basedOn w:val="a"/>
    <w:uiPriority w:val="99"/>
    <w:qFormat/>
    <w:rsid w:val="00073E6E"/>
    <w:pPr>
      <w:autoSpaceDE w:val="0"/>
      <w:autoSpaceDN w:val="0"/>
      <w:adjustRightInd w:val="0"/>
      <w:ind w:firstLine="0"/>
      <w:jc w:val="left"/>
    </w:pPr>
    <w:rPr>
      <w:sz w:val="24"/>
      <w:szCs w:val="20"/>
      <w:lang w:eastAsia="ru-RU"/>
    </w:rPr>
  </w:style>
  <w:style w:type="character" w:customStyle="1" w:styleId="FontStyle30">
    <w:name w:val="Font Style30"/>
    <w:basedOn w:val="a0"/>
    <w:rsid w:val="00073E6E"/>
    <w:rPr>
      <w:rFonts w:ascii="Times New Roman" w:hAnsi="Times New Roman" w:cs="Times New Roman"/>
      <w:sz w:val="26"/>
      <w:szCs w:val="26"/>
    </w:rPr>
  </w:style>
  <w:style w:type="paragraph" w:customStyle="1" w:styleId="3a">
    <w:name w:val="Название3"/>
    <w:basedOn w:val="a"/>
    <w:link w:val="1b"/>
    <w:uiPriority w:val="99"/>
    <w:qFormat/>
    <w:rsid w:val="00F642C5"/>
    <w:pPr>
      <w:spacing w:line="360" w:lineRule="auto"/>
      <w:ind w:firstLine="720"/>
      <w:jc w:val="center"/>
    </w:pPr>
    <w:rPr>
      <w:rFonts w:ascii="Cambria" w:hAnsi="Cambria"/>
      <w:b/>
      <w:bCs/>
      <w:kern w:val="28"/>
      <w:sz w:val="32"/>
      <w:szCs w:val="32"/>
    </w:rPr>
  </w:style>
  <w:style w:type="character" w:customStyle="1" w:styleId="1b">
    <w:name w:val="Название Знак1"/>
    <w:link w:val="3a"/>
    <w:uiPriority w:val="99"/>
    <w:locked/>
    <w:rsid w:val="00F642C5"/>
    <w:rPr>
      <w:rFonts w:ascii="Cambria" w:eastAsia="Times New Roman" w:hAnsi="Cambria" w:cs="Times New Roman"/>
      <w:b/>
      <w:bCs/>
      <w:kern w:val="28"/>
      <w:sz w:val="32"/>
      <w:szCs w:val="32"/>
    </w:rPr>
  </w:style>
  <w:style w:type="paragraph" w:styleId="3b">
    <w:name w:val="Body Text 3"/>
    <w:basedOn w:val="a"/>
    <w:link w:val="310"/>
    <w:rsid w:val="00F642C5"/>
    <w:pPr>
      <w:spacing w:after="120"/>
    </w:pPr>
    <w:rPr>
      <w:sz w:val="16"/>
      <w:szCs w:val="16"/>
    </w:rPr>
  </w:style>
  <w:style w:type="character" w:customStyle="1" w:styleId="3c">
    <w:name w:val="Основной текст 3 Знак"/>
    <w:basedOn w:val="a0"/>
    <w:rsid w:val="00F642C5"/>
    <w:rPr>
      <w:rFonts w:ascii="Times New Roman" w:eastAsia="Times New Roman" w:hAnsi="Times New Roman" w:cs="Times New Roman"/>
      <w:sz w:val="16"/>
      <w:szCs w:val="16"/>
    </w:rPr>
  </w:style>
  <w:style w:type="character" w:customStyle="1" w:styleId="310">
    <w:name w:val="Основной текст 3 Знак1"/>
    <w:link w:val="3b"/>
    <w:locked/>
    <w:rsid w:val="00F642C5"/>
    <w:rPr>
      <w:rFonts w:ascii="Times New Roman" w:eastAsia="Times New Roman" w:hAnsi="Times New Roman" w:cs="Times New Roman"/>
      <w:sz w:val="16"/>
      <w:szCs w:val="16"/>
    </w:rPr>
  </w:style>
  <w:style w:type="character" w:customStyle="1" w:styleId="1c">
    <w:name w:val="Верхний колонтитул Знак1"/>
    <w:aliases w:val="Верхний колонтитул Знак2 Знак1,Верхний колонтитул Знак1 Знак Знак1,Верхний колонтитул Знак Знак Знак Знак1,Знак1 Знак Знак Знак Знак Знак1,Верхний колонтитул Знак Знак1 Знак1,Знак1 Знак Знак Знак1 Знак1"/>
    <w:locked/>
    <w:rsid w:val="00F642C5"/>
    <w:rPr>
      <w:sz w:val="24"/>
      <w:szCs w:val="24"/>
    </w:rPr>
  </w:style>
  <w:style w:type="character" w:customStyle="1" w:styleId="HTML1">
    <w:name w:val="Стандартный HTML Знак1"/>
    <w:uiPriority w:val="99"/>
    <w:semiHidden/>
    <w:locked/>
    <w:rsid w:val="00F642C5"/>
    <w:rPr>
      <w:rFonts w:ascii="Courier New" w:hAnsi="Courier New" w:cs="Courier New"/>
      <w:sz w:val="20"/>
      <w:szCs w:val="20"/>
    </w:rPr>
  </w:style>
  <w:style w:type="paragraph" w:customStyle="1" w:styleId="aff5">
    <w:name w:val="Содержание"/>
    <w:basedOn w:val="a"/>
    <w:link w:val="aff6"/>
    <w:uiPriority w:val="99"/>
    <w:qFormat/>
    <w:rsid w:val="00F642C5"/>
    <w:pPr>
      <w:ind w:firstLine="0"/>
      <w:jc w:val="left"/>
    </w:pPr>
    <w:rPr>
      <w:b/>
      <w:bCs/>
      <w:sz w:val="16"/>
      <w:szCs w:val="16"/>
    </w:rPr>
  </w:style>
  <w:style w:type="character" w:customStyle="1" w:styleId="aff6">
    <w:name w:val="Содержание Знак"/>
    <w:link w:val="aff5"/>
    <w:uiPriority w:val="99"/>
    <w:locked/>
    <w:rsid w:val="00F642C5"/>
    <w:rPr>
      <w:rFonts w:ascii="Times New Roman" w:eastAsia="Times New Roman" w:hAnsi="Times New Roman" w:cs="Times New Roman"/>
      <w:b/>
      <w:bCs/>
      <w:sz w:val="16"/>
      <w:szCs w:val="16"/>
    </w:rPr>
  </w:style>
  <w:style w:type="character" w:customStyle="1" w:styleId="af8">
    <w:name w:val="Без интервала Знак"/>
    <w:aliases w:val="Таблица Знак"/>
    <w:link w:val="af7"/>
    <w:uiPriority w:val="1"/>
    <w:locked/>
    <w:rsid w:val="00F642C5"/>
    <w:rPr>
      <w:rFonts w:ascii="Times New Roman" w:eastAsia="Times New Roman" w:hAnsi="Times New Roman" w:cs="Times New Roman"/>
      <w:sz w:val="20"/>
      <w:szCs w:val="20"/>
      <w:lang w:eastAsia="ru-RU"/>
    </w:rPr>
  </w:style>
  <w:style w:type="character" w:customStyle="1" w:styleId="af2">
    <w:name w:val="Обычный (веб) Знак"/>
    <w:aliases w:val="Обычный (веб) Знак1 Знак,Обычный (веб) Знак Знак Знак,Обычный (Web) Знак,Обычный (Web)1 Знак, Знак Знак, Знак Знак Знак Знак,Обычный (веб)2 Знак,Знак1 Знак,Обычный (веб)1 Знак,Обычный (веб) Знак2 Знак Знак,Обычный (Web)11 Знак"/>
    <w:link w:val="af1"/>
    <w:uiPriority w:val="99"/>
    <w:locked/>
    <w:rsid w:val="00F642C5"/>
    <w:rPr>
      <w:rFonts w:ascii="Times New Roman" w:eastAsia="Times New Roman" w:hAnsi="Times New Roman" w:cs="Times New Roman"/>
      <w:sz w:val="24"/>
      <w:szCs w:val="24"/>
      <w:lang w:eastAsia="ru-RU"/>
    </w:rPr>
  </w:style>
  <w:style w:type="character" w:customStyle="1" w:styleId="FontStyle138">
    <w:name w:val="Font Style138"/>
    <w:basedOn w:val="a0"/>
    <w:uiPriority w:val="99"/>
    <w:rsid w:val="00F642C5"/>
    <w:rPr>
      <w:rFonts w:ascii="Courier New" w:hAnsi="Courier New" w:cs="Courier New"/>
      <w:i/>
      <w:iCs/>
      <w:spacing w:val="-10"/>
      <w:sz w:val="26"/>
      <w:szCs w:val="26"/>
    </w:rPr>
  </w:style>
  <w:style w:type="character" w:customStyle="1" w:styleId="FontStyle92">
    <w:name w:val="Font Style92"/>
    <w:rsid w:val="00E82545"/>
    <w:rPr>
      <w:rFonts w:ascii="Tahoma" w:hAnsi="Tahoma" w:cs="Tahoma"/>
      <w:b/>
      <w:bCs/>
      <w:sz w:val="18"/>
      <w:szCs w:val="18"/>
    </w:rPr>
  </w:style>
  <w:style w:type="character" w:customStyle="1" w:styleId="aa">
    <w:name w:val="Абзац списка Знак"/>
    <w:aliases w:val="Курсовая Знак,маркированный Знак"/>
    <w:link w:val="a9"/>
    <w:uiPriority w:val="34"/>
    <w:rsid w:val="00CA23B2"/>
    <w:rPr>
      <w:rFonts w:ascii="Times New Roman" w:eastAsia="Times New Roman" w:hAnsi="Times New Roman" w:cs="Times New Roman"/>
      <w:sz w:val="20"/>
      <w:szCs w:val="20"/>
      <w:lang w:eastAsia="ru-RU"/>
    </w:rPr>
  </w:style>
  <w:style w:type="paragraph" w:customStyle="1" w:styleId="Iauiue">
    <w:name w:val="Iau?iue"/>
    <w:uiPriority w:val="99"/>
    <w:qFormat/>
    <w:rsid w:val="00D51171"/>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3vff3xh4yd">
    <w:name w:val="_3vff3xh4yd"/>
    <w:basedOn w:val="a"/>
    <w:uiPriority w:val="99"/>
    <w:qFormat/>
    <w:rsid w:val="0088302F"/>
    <w:pPr>
      <w:widowControl/>
      <w:spacing w:before="100" w:beforeAutospacing="1" w:after="100" w:afterAutospacing="1"/>
      <w:ind w:firstLine="0"/>
      <w:jc w:val="left"/>
    </w:pPr>
    <w:rPr>
      <w:sz w:val="24"/>
      <w:szCs w:val="24"/>
      <w:lang w:eastAsia="ru-RU"/>
    </w:rPr>
  </w:style>
  <w:style w:type="paragraph" w:customStyle="1" w:styleId="82f757755043ca76fc37aeaa936b0d894bc14be1eb79e801a5e9bbd19c87ee1a3294959b47f8601651d1c94b754bfda2a5c8b0e714da563fe90b98cef41456e9db9fe9049761426654245bb2dd862eecmsonormal">
    <w:name w:val="82f757755043ca76fc37aeaa936b0d894bc14be1eb79e801a5e9bbd19c87ee1a3294959b47f8601651d1c94b754bfda2a5c8b0e714da563fe90b98cef41456e9db9fe9049761426654245bb2dd862eecmsonormal"/>
    <w:basedOn w:val="a"/>
    <w:uiPriority w:val="99"/>
    <w:qFormat/>
    <w:rsid w:val="002829F9"/>
    <w:pPr>
      <w:widowControl/>
      <w:spacing w:before="100" w:beforeAutospacing="1" w:after="100" w:afterAutospacing="1"/>
      <w:ind w:firstLine="0"/>
      <w:jc w:val="left"/>
    </w:pPr>
    <w:rPr>
      <w:sz w:val="24"/>
      <w:szCs w:val="24"/>
      <w:lang w:eastAsia="ru-RU"/>
    </w:rPr>
  </w:style>
  <w:style w:type="character" w:customStyle="1" w:styleId="2c">
    <w:name w:val="Текст Знак2"/>
    <w:aliases w:val="Текст Знак1 Знак,Текст Знак Знак Знак, Знак1 Знак Знак Знак,Текст Знак1 Знак Знак Знак,Текст Знак Знак Знак Знак Знак, Знак1 Знак Знак Знак Знак Знак,Текст Знак2 Знак Знак Знак Знак Знак,Текст Знак Знак Знак1 Знак Знак Знак Знак"/>
    <w:basedOn w:val="a0"/>
    <w:rsid w:val="008212D3"/>
    <w:rPr>
      <w:rFonts w:ascii="Courier New" w:eastAsia="Times New Roman" w:hAnsi="Courier New" w:cs="Times New Roman"/>
      <w:sz w:val="24"/>
      <w:szCs w:val="20"/>
      <w:lang w:eastAsia="ru-RU"/>
    </w:rPr>
  </w:style>
  <w:style w:type="character" w:customStyle="1" w:styleId="50">
    <w:name w:val="Заголовок 5 Знак"/>
    <w:basedOn w:val="a0"/>
    <w:link w:val="5"/>
    <w:rsid w:val="008212D3"/>
    <w:rPr>
      <w:rFonts w:ascii="Times New Roman" w:eastAsia="Times New Roman" w:hAnsi="Times New Roman" w:cs="Times New Roman"/>
      <w:b/>
      <w:bCs/>
      <w:i/>
      <w:iCs/>
      <w:sz w:val="26"/>
      <w:szCs w:val="26"/>
      <w:lang w:eastAsia="ru-RU"/>
    </w:rPr>
  </w:style>
  <w:style w:type="character" w:customStyle="1" w:styleId="80">
    <w:name w:val="Заголовок 8 Знак"/>
    <w:basedOn w:val="a0"/>
    <w:link w:val="8"/>
    <w:rsid w:val="008212D3"/>
    <w:rPr>
      <w:rFonts w:ascii="Times New Roman" w:eastAsia="Times New Roman" w:hAnsi="Times New Roman" w:cs="Times New Roman"/>
      <w:i/>
      <w:iCs/>
      <w:sz w:val="24"/>
      <w:szCs w:val="24"/>
      <w:lang w:eastAsia="ru-RU"/>
    </w:rPr>
  </w:style>
  <w:style w:type="character" w:customStyle="1" w:styleId="90">
    <w:name w:val="Заголовок 9 Знак"/>
    <w:basedOn w:val="a0"/>
    <w:link w:val="9"/>
    <w:rsid w:val="008212D3"/>
    <w:rPr>
      <w:rFonts w:ascii="Arial" w:eastAsia="Times New Roman" w:hAnsi="Arial" w:cs="Arial"/>
      <w:lang w:eastAsia="ru-RU"/>
    </w:rPr>
  </w:style>
  <w:style w:type="paragraph" w:customStyle="1" w:styleId="1d">
    <w:name w:val="Текст выноски1"/>
    <w:basedOn w:val="a"/>
    <w:uiPriority w:val="99"/>
    <w:qFormat/>
    <w:rsid w:val="008212D3"/>
    <w:pPr>
      <w:overflowPunct w:val="0"/>
      <w:autoSpaceDE w:val="0"/>
      <w:autoSpaceDN w:val="0"/>
      <w:adjustRightInd w:val="0"/>
      <w:ind w:firstLine="0"/>
      <w:jc w:val="left"/>
      <w:textAlignment w:val="baseline"/>
    </w:pPr>
    <w:rPr>
      <w:rFonts w:ascii="Tahoma" w:hAnsi="Tahoma"/>
      <w:sz w:val="16"/>
      <w:szCs w:val="20"/>
      <w:lang w:eastAsia="ru-RU"/>
    </w:rPr>
  </w:style>
  <w:style w:type="paragraph" w:customStyle="1" w:styleId="311">
    <w:name w:val="Основной текст с отступом 31"/>
    <w:basedOn w:val="a"/>
    <w:uiPriority w:val="99"/>
    <w:qFormat/>
    <w:rsid w:val="008212D3"/>
    <w:pPr>
      <w:framePr w:w="10053" w:h="1701" w:hRule="exact" w:hSpace="181" w:wrap="auto" w:vAnchor="text" w:hAnchor="page" w:x="1161" w:y="3137"/>
      <w:widowControl/>
      <w:pBdr>
        <w:top w:val="single" w:sz="6" w:space="1" w:color="auto"/>
        <w:left w:val="single" w:sz="6" w:space="1" w:color="auto"/>
        <w:bottom w:val="single" w:sz="6" w:space="1" w:color="auto"/>
        <w:right w:val="single" w:sz="6" w:space="1" w:color="auto"/>
      </w:pBdr>
      <w:overflowPunct w:val="0"/>
      <w:autoSpaceDE w:val="0"/>
      <w:autoSpaceDN w:val="0"/>
      <w:adjustRightInd w:val="0"/>
      <w:ind w:firstLine="709"/>
      <w:jc w:val="left"/>
      <w:textAlignment w:val="baseline"/>
    </w:pPr>
    <w:rPr>
      <w:i/>
      <w:sz w:val="16"/>
      <w:szCs w:val="20"/>
      <w:lang w:eastAsia="ru-RU"/>
    </w:rPr>
  </w:style>
  <w:style w:type="paragraph" w:customStyle="1" w:styleId="aff7">
    <w:name w:val="Знак"/>
    <w:basedOn w:val="a"/>
    <w:rsid w:val="008212D3"/>
    <w:pPr>
      <w:widowControl/>
      <w:spacing w:after="160" w:line="240" w:lineRule="exact"/>
      <w:ind w:firstLine="0"/>
      <w:jc w:val="left"/>
    </w:pPr>
    <w:rPr>
      <w:rFonts w:ascii="Verdana" w:hAnsi="Verdana" w:cs="Verdana"/>
      <w:szCs w:val="20"/>
      <w:lang w:val="en-US"/>
    </w:rPr>
  </w:style>
  <w:style w:type="character" w:styleId="aff8">
    <w:name w:val="Placeholder Text"/>
    <w:basedOn w:val="a0"/>
    <w:uiPriority w:val="99"/>
    <w:semiHidden/>
    <w:rsid w:val="008212D3"/>
    <w:rPr>
      <w:color w:val="808080"/>
    </w:rPr>
  </w:style>
  <w:style w:type="paragraph" w:customStyle="1" w:styleId="2d">
    <w:name w:val="Текст выноски2"/>
    <w:basedOn w:val="a"/>
    <w:uiPriority w:val="99"/>
    <w:qFormat/>
    <w:rsid w:val="008212D3"/>
    <w:pPr>
      <w:overflowPunct w:val="0"/>
      <w:autoSpaceDE w:val="0"/>
      <w:autoSpaceDN w:val="0"/>
      <w:adjustRightInd w:val="0"/>
      <w:ind w:firstLine="0"/>
      <w:jc w:val="left"/>
      <w:textAlignment w:val="baseline"/>
    </w:pPr>
    <w:rPr>
      <w:rFonts w:ascii="Tahoma" w:hAnsi="Tahoma"/>
      <w:sz w:val="16"/>
      <w:szCs w:val="20"/>
      <w:lang w:eastAsia="ru-RU"/>
    </w:rPr>
  </w:style>
  <w:style w:type="paragraph" w:customStyle="1" w:styleId="320">
    <w:name w:val="Основной текст с отступом 32"/>
    <w:basedOn w:val="a"/>
    <w:uiPriority w:val="99"/>
    <w:qFormat/>
    <w:rsid w:val="008212D3"/>
    <w:pPr>
      <w:framePr w:w="10053" w:h="1701" w:hRule="exact" w:hSpace="181" w:wrap="auto" w:vAnchor="text" w:hAnchor="page" w:x="1161" w:y="3137"/>
      <w:widowControl/>
      <w:pBdr>
        <w:top w:val="single" w:sz="6" w:space="1" w:color="auto"/>
        <w:left w:val="single" w:sz="6" w:space="1" w:color="auto"/>
        <w:bottom w:val="single" w:sz="6" w:space="1" w:color="auto"/>
        <w:right w:val="single" w:sz="6" w:space="1" w:color="auto"/>
      </w:pBdr>
      <w:overflowPunct w:val="0"/>
      <w:autoSpaceDE w:val="0"/>
      <w:autoSpaceDN w:val="0"/>
      <w:adjustRightInd w:val="0"/>
      <w:ind w:firstLine="709"/>
      <w:jc w:val="left"/>
      <w:textAlignment w:val="baseline"/>
    </w:pPr>
    <w:rPr>
      <w:i/>
      <w:sz w:val="16"/>
      <w:szCs w:val="20"/>
      <w:lang w:eastAsia="ru-RU"/>
    </w:rPr>
  </w:style>
  <w:style w:type="character" w:customStyle="1" w:styleId="tlid-translation">
    <w:name w:val="tlid-translation"/>
    <w:basedOn w:val="a0"/>
    <w:rsid w:val="008212D3"/>
  </w:style>
  <w:style w:type="paragraph" w:customStyle="1" w:styleId="43">
    <w:name w:val="Абзац списка4"/>
    <w:basedOn w:val="a"/>
    <w:uiPriority w:val="99"/>
    <w:qFormat/>
    <w:rsid w:val="008212D3"/>
    <w:pPr>
      <w:widowControl/>
      <w:suppressAutoHyphens/>
      <w:spacing w:after="200" w:line="276" w:lineRule="auto"/>
      <w:ind w:left="720" w:firstLine="0"/>
      <w:jc w:val="left"/>
    </w:pPr>
    <w:rPr>
      <w:rFonts w:ascii="Calibri" w:eastAsia="Lucida Sans Unicode" w:hAnsi="Calibri" w:cs="font297"/>
      <w:sz w:val="22"/>
      <w:szCs w:val="22"/>
      <w:lang w:eastAsia="ar-SA"/>
    </w:rPr>
  </w:style>
  <w:style w:type="paragraph" w:customStyle="1" w:styleId="RefList">
    <w:name w:val="RefList"/>
    <w:basedOn w:val="a"/>
    <w:link w:val="RefList0"/>
    <w:qFormat/>
    <w:rsid w:val="008212D3"/>
    <w:pPr>
      <w:numPr>
        <w:numId w:val="2"/>
      </w:numPr>
      <w:tabs>
        <w:tab w:val="left" w:pos="567"/>
        <w:tab w:val="left" w:pos="794"/>
      </w:tabs>
      <w:contextualSpacing/>
    </w:pPr>
    <w:rPr>
      <w:lang w:val="en-US" w:eastAsia="ru-RU"/>
    </w:rPr>
  </w:style>
  <w:style w:type="character" w:customStyle="1" w:styleId="RefList0">
    <w:name w:val="RefList Знак"/>
    <w:basedOn w:val="a0"/>
    <w:link w:val="RefList"/>
    <w:rsid w:val="008212D3"/>
    <w:rPr>
      <w:rFonts w:ascii="Times New Roman" w:eastAsia="Times New Roman" w:hAnsi="Times New Roman" w:cs="Times New Roman"/>
      <w:sz w:val="20"/>
      <w:szCs w:val="28"/>
      <w:lang w:val="en-US" w:eastAsia="ru-RU"/>
    </w:rPr>
  </w:style>
  <w:style w:type="paragraph" w:customStyle="1" w:styleId="Aboutauthors">
    <w:name w:val="About_authors"/>
    <w:basedOn w:val="a"/>
    <w:link w:val="Aboutauthors0"/>
    <w:qFormat/>
    <w:rsid w:val="008212D3"/>
    <w:pPr>
      <w:widowControl/>
      <w:ind w:firstLine="0"/>
    </w:pPr>
    <w:rPr>
      <w:rFonts w:eastAsiaTheme="minorHAnsi"/>
      <w:sz w:val="18"/>
    </w:rPr>
  </w:style>
  <w:style w:type="character" w:customStyle="1" w:styleId="Aboutauthors0">
    <w:name w:val="About_authors Знак"/>
    <w:basedOn w:val="a0"/>
    <w:link w:val="Aboutauthors"/>
    <w:rsid w:val="008212D3"/>
    <w:rPr>
      <w:rFonts w:ascii="Times New Roman" w:hAnsi="Times New Roman" w:cs="Times New Roman"/>
      <w:sz w:val="18"/>
      <w:szCs w:val="28"/>
    </w:rPr>
  </w:style>
  <w:style w:type="paragraph" w:styleId="aff9">
    <w:name w:val="Subtitle"/>
    <w:basedOn w:val="a"/>
    <w:link w:val="affa"/>
    <w:uiPriority w:val="11"/>
    <w:qFormat/>
    <w:rsid w:val="00C97AC0"/>
    <w:pPr>
      <w:widowControl/>
      <w:ind w:firstLine="0"/>
      <w:jc w:val="center"/>
    </w:pPr>
    <w:rPr>
      <w:rFonts w:cs="Calibri"/>
      <w:b/>
      <w:bCs/>
      <w:sz w:val="24"/>
      <w:szCs w:val="32"/>
    </w:rPr>
  </w:style>
  <w:style w:type="character" w:customStyle="1" w:styleId="affa">
    <w:name w:val="Подзаголовок Знак"/>
    <w:basedOn w:val="a0"/>
    <w:link w:val="aff9"/>
    <w:uiPriority w:val="11"/>
    <w:rsid w:val="00C97AC0"/>
    <w:rPr>
      <w:rFonts w:ascii="Times New Roman" w:eastAsia="Times New Roman" w:hAnsi="Times New Roman" w:cs="Calibri"/>
      <w:b/>
      <w:bCs/>
      <w:sz w:val="24"/>
      <w:szCs w:val="32"/>
    </w:rPr>
  </w:style>
  <w:style w:type="character" w:customStyle="1" w:styleId="affb">
    <w:name w:val="Информблок"/>
    <w:basedOn w:val="a0"/>
    <w:rsid w:val="00E53C55"/>
    <w:rPr>
      <w:i/>
    </w:rPr>
  </w:style>
  <w:style w:type="paragraph" w:customStyle="1" w:styleId="affc">
    <w:name w:val="Итоговая информация"/>
    <w:basedOn w:val="a"/>
    <w:uiPriority w:val="99"/>
    <w:qFormat/>
    <w:rsid w:val="00E53C55"/>
    <w:pPr>
      <w:widowControl/>
      <w:tabs>
        <w:tab w:val="left" w:pos="1134"/>
        <w:tab w:val="right" w:pos="9072"/>
      </w:tabs>
      <w:spacing w:line="360" w:lineRule="auto"/>
      <w:ind w:firstLine="0"/>
    </w:pPr>
    <w:rPr>
      <w:sz w:val="28"/>
      <w:szCs w:val="20"/>
      <w:lang w:val="en-US" w:eastAsia="ru-RU"/>
    </w:rPr>
  </w:style>
  <w:style w:type="character" w:customStyle="1" w:styleId="affd">
    <w:name w:val="Подпись к таблице_"/>
    <w:basedOn w:val="a0"/>
    <w:link w:val="affe"/>
    <w:rsid w:val="00E53C55"/>
    <w:rPr>
      <w:rFonts w:eastAsia="Times New Roman"/>
      <w:sz w:val="16"/>
      <w:szCs w:val="16"/>
      <w:shd w:val="clear" w:color="auto" w:fill="FFFFFF"/>
    </w:rPr>
  </w:style>
  <w:style w:type="character" w:customStyle="1" w:styleId="3d">
    <w:name w:val="Подпись к таблице (3)_"/>
    <w:basedOn w:val="a0"/>
    <w:link w:val="3e"/>
    <w:rsid w:val="00E53C55"/>
    <w:rPr>
      <w:rFonts w:eastAsia="Times New Roman"/>
      <w:sz w:val="16"/>
      <w:szCs w:val="16"/>
      <w:shd w:val="clear" w:color="auto" w:fill="FFFFFF"/>
    </w:rPr>
  </w:style>
  <w:style w:type="paragraph" w:customStyle="1" w:styleId="affe">
    <w:name w:val="Подпись к таблице"/>
    <w:basedOn w:val="a"/>
    <w:link w:val="affd"/>
    <w:qFormat/>
    <w:rsid w:val="00E53C55"/>
    <w:pPr>
      <w:widowControl/>
      <w:shd w:val="clear" w:color="auto" w:fill="FFFFFF"/>
      <w:spacing w:line="197" w:lineRule="exact"/>
      <w:ind w:firstLine="0"/>
      <w:jc w:val="center"/>
    </w:pPr>
    <w:rPr>
      <w:rFonts w:asciiTheme="minorHAnsi" w:hAnsiTheme="minorHAnsi" w:cstheme="minorBidi"/>
      <w:sz w:val="16"/>
      <w:szCs w:val="16"/>
    </w:rPr>
  </w:style>
  <w:style w:type="paragraph" w:customStyle="1" w:styleId="3e">
    <w:name w:val="Подпись к таблице (3)"/>
    <w:basedOn w:val="a"/>
    <w:link w:val="3d"/>
    <w:qFormat/>
    <w:rsid w:val="00E53C55"/>
    <w:pPr>
      <w:widowControl/>
      <w:shd w:val="clear" w:color="auto" w:fill="FFFFFF"/>
      <w:spacing w:line="0" w:lineRule="atLeast"/>
      <w:ind w:firstLine="0"/>
      <w:jc w:val="left"/>
    </w:pPr>
    <w:rPr>
      <w:rFonts w:asciiTheme="minorHAnsi" w:hAnsiTheme="minorHAnsi" w:cstheme="minorBidi"/>
      <w:sz w:val="16"/>
      <w:szCs w:val="16"/>
    </w:rPr>
  </w:style>
  <w:style w:type="character" w:customStyle="1" w:styleId="15pt">
    <w:name w:val="Основной текст + Интервал 15 pt"/>
    <w:basedOn w:val="afe"/>
    <w:rsid w:val="00E53C55"/>
    <w:rPr>
      <w:rFonts w:ascii="Times New Roman" w:eastAsia="Times New Roman" w:hAnsi="Times New Roman" w:cs="Times New Roman"/>
      <w:b w:val="0"/>
      <w:bCs w:val="0"/>
      <w:i w:val="0"/>
      <w:iCs w:val="0"/>
      <w:smallCaps w:val="0"/>
      <w:strike w:val="0"/>
      <w:color w:val="000000"/>
      <w:spacing w:val="300"/>
      <w:sz w:val="16"/>
      <w:szCs w:val="16"/>
      <w:shd w:val="clear" w:color="auto" w:fill="FFFFFF"/>
      <w:lang w:val="en-US" w:eastAsia="ru-RU"/>
    </w:rPr>
  </w:style>
  <w:style w:type="character" w:customStyle="1" w:styleId="10pt">
    <w:name w:val="Основной текст + 10 pt;Полужирный;Курсив"/>
    <w:basedOn w:val="afe"/>
    <w:rsid w:val="00E53C55"/>
    <w:rPr>
      <w:rFonts w:ascii="Times New Roman" w:eastAsia="Times New Roman" w:hAnsi="Times New Roman" w:cs="Times New Roman"/>
      <w:b/>
      <w:bCs/>
      <w:i/>
      <w:iCs/>
      <w:smallCaps w:val="0"/>
      <w:strike w:val="0"/>
      <w:color w:val="000000"/>
      <w:spacing w:val="0"/>
      <w:sz w:val="20"/>
      <w:szCs w:val="20"/>
      <w:shd w:val="clear" w:color="auto" w:fill="FFFFFF"/>
      <w:lang w:eastAsia="ru-RU"/>
    </w:rPr>
  </w:style>
  <w:style w:type="paragraph" w:customStyle="1" w:styleId="Author">
    <w:name w:val="Author"/>
    <w:uiPriority w:val="99"/>
    <w:qFormat/>
    <w:rsid w:val="00E53C55"/>
    <w:pPr>
      <w:spacing w:before="360" w:after="40" w:line="240" w:lineRule="auto"/>
      <w:jc w:val="center"/>
    </w:pPr>
    <w:rPr>
      <w:rFonts w:ascii="Times New Roman" w:eastAsia="Times New Roman" w:hAnsi="Times New Roman" w:cs="Times New Roman"/>
      <w:noProof/>
      <w:lang w:val="en-US"/>
    </w:rPr>
  </w:style>
  <w:style w:type="paragraph" w:customStyle="1" w:styleId="Affiliation">
    <w:name w:val="Affiliation"/>
    <w:uiPriority w:val="99"/>
    <w:qFormat/>
    <w:rsid w:val="00E53C55"/>
    <w:pPr>
      <w:spacing w:after="0" w:line="240" w:lineRule="auto"/>
      <w:jc w:val="center"/>
    </w:pPr>
    <w:rPr>
      <w:rFonts w:ascii="Times New Roman" w:eastAsia="Times New Roman" w:hAnsi="Times New Roman" w:cs="Times New Roman"/>
      <w:sz w:val="20"/>
      <w:szCs w:val="20"/>
      <w:lang w:val="en-US"/>
    </w:rPr>
  </w:style>
  <w:style w:type="character" w:customStyle="1" w:styleId="afff">
    <w:name w:val="Основной текст + Полужирный"/>
    <w:basedOn w:val="afe"/>
    <w:rsid w:val="00E53C55"/>
    <w:rPr>
      <w:rFonts w:ascii="Times New Roman" w:eastAsia="Times New Roman" w:hAnsi="Times New Roman" w:cs="Times New Roman"/>
      <w:b/>
      <w:bCs/>
      <w:color w:val="000000"/>
      <w:spacing w:val="0"/>
      <w:w w:val="100"/>
      <w:position w:val="0"/>
      <w:sz w:val="27"/>
      <w:szCs w:val="27"/>
      <w:shd w:val="clear" w:color="auto" w:fill="FFFFFF"/>
      <w:lang w:val="ru-RU" w:eastAsia="ru-RU"/>
    </w:rPr>
  </w:style>
  <w:style w:type="character" w:customStyle="1" w:styleId="2e">
    <w:name w:val="Заголовок №2_"/>
    <w:basedOn w:val="a0"/>
    <w:link w:val="2f"/>
    <w:rsid w:val="00E53C55"/>
    <w:rPr>
      <w:rFonts w:ascii="Times New Roman" w:eastAsia="Times New Roman" w:hAnsi="Times New Roman" w:cs="Times New Roman"/>
      <w:b/>
      <w:bCs/>
      <w:sz w:val="27"/>
      <w:szCs w:val="27"/>
      <w:shd w:val="clear" w:color="auto" w:fill="FFFFFF"/>
    </w:rPr>
  </w:style>
  <w:style w:type="paragraph" w:customStyle="1" w:styleId="2f">
    <w:name w:val="Заголовок №2"/>
    <w:basedOn w:val="a"/>
    <w:link w:val="2e"/>
    <w:qFormat/>
    <w:rsid w:val="00E53C55"/>
    <w:pPr>
      <w:shd w:val="clear" w:color="auto" w:fill="FFFFFF"/>
      <w:spacing w:before="300" w:line="322" w:lineRule="exact"/>
      <w:ind w:firstLine="0"/>
      <w:jc w:val="center"/>
      <w:outlineLvl w:val="1"/>
    </w:pPr>
    <w:rPr>
      <w:b/>
      <w:bCs/>
      <w:sz w:val="27"/>
      <w:szCs w:val="27"/>
    </w:rPr>
  </w:style>
  <w:style w:type="paragraph" w:customStyle="1" w:styleId="1e">
    <w:name w:val="Текст1"/>
    <w:basedOn w:val="a"/>
    <w:uiPriority w:val="99"/>
    <w:qFormat/>
    <w:rsid w:val="005F3879"/>
    <w:pPr>
      <w:widowControl/>
      <w:suppressAutoHyphens/>
      <w:ind w:firstLine="0"/>
      <w:jc w:val="left"/>
    </w:pPr>
    <w:rPr>
      <w:rFonts w:ascii="Courier New" w:hAnsi="Courier New" w:cs="Courier New"/>
      <w:szCs w:val="20"/>
      <w:lang w:eastAsia="zh-CN"/>
    </w:rPr>
  </w:style>
  <w:style w:type="character" w:customStyle="1" w:styleId="38pt0pt">
    <w:name w:val="Основной текст (3) + 8 pt;Интервал 0 pt"/>
    <w:basedOn w:val="37"/>
    <w:rsid w:val="005F3879"/>
    <w:rPr>
      <w:rFonts w:ascii="Batang" w:eastAsia="Batang" w:hAnsi="Batang" w:cs="Batang"/>
      <w:b w:val="0"/>
      <w:bCs w:val="0"/>
      <w:i w:val="0"/>
      <w:iCs w:val="0"/>
      <w:smallCaps w:val="0"/>
      <w:strike w:val="0"/>
      <w:color w:val="000000"/>
      <w:spacing w:val="9"/>
      <w:w w:val="100"/>
      <w:position w:val="0"/>
      <w:sz w:val="16"/>
      <w:szCs w:val="16"/>
      <w:u w:val="none"/>
      <w:shd w:val="clear" w:color="auto" w:fill="FFFFFF"/>
      <w:lang w:val="ru-RU"/>
    </w:rPr>
  </w:style>
  <w:style w:type="character" w:customStyle="1" w:styleId="MSReferenceSansSerif75pt-1pt">
    <w:name w:val="Основной текст + MS Reference Sans Serif;7;5 pt;Курсив;Интервал -1 pt"/>
    <w:basedOn w:val="afe"/>
    <w:rsid w:val="005F3879"/>
    <w:rPr>
      <w:rFonts w:ascii="MS Reference Sans Serif" w:eastAsia="MS Reference Sans Serif" w:hAnsi="MS Reference Sans Serif" w:cs="MS Reference Sans Serif"/>
      <w:i/>
      <w:iCs/>
      <w:color w:val="000000"/>
      <w:spacing w:val="-29"/>
      <w:w w:val="100"/>
      <w:position w:val="0"/>
      <w:sz w:val="15"/>
      <w:szCs w:val="15"/>
      <w:shd w:val="clear" w:color="auto" w:fill="FFFFFF"/>
      <w:lang w:val="ru-RU" w:eastAsia="ru-RU"/>
    </w:rPr>
  </w:style>
  <w:style w:type="paragraph" w:customStyle="1" w:styleId="100">
    <w:name w:val="Основной текст10"/>
    <w:basedOn w:val="a"/>
    <w:uiPriority w:val="99"/>
    <w:qFormat/>
    <w:rsid w:val="005F3879"/>
    <w:pPr>
      <w:shd w:val="clear" w:color="auto" w:fill="FFFFFF"/>
      <w:spacing w:before="180" w:line="211" w:lineRule="exact"/>
      <w:ind w:firstLine="0"/>
    </w:pPr>
    <w:rPr>
      <w:rFonts w:ascii="Batang" w:eastAsia="Batang" w:hAnsi="Batang" w:cs="Batang"/>
      <w:spacing w:val="9"/>
      <w:sz w:val="16"/>
      <w:szCs w:val="16"/>
    </w:rPr>
  </w:style>
  <w:style w:type="character" w:customStyle="1" w:styleId="52">
    <w:name w:val="Основной текст (5)_"/>
    <w:basedOn w:val="a0"/>
    <w:link w:val="53"/>
    <w:uiPriority w:val="99"/>
    <w:rsid w:val="005F3879"/>
    <w:rPr>
      <w:rFonts w:ascii="Batang" w:eastAsia="Batang" w:hAnsi="Batang" w:cs="Batang"/>
      <w:spacing w:val="9"/>
      <w:sz w:val="16"/>
      <w:szCs w:val="16"/>
      <w:shd w:val="clear" w:color="auto" w:fill="FFFFFF"/>
    </w:rPr>
  </w:style>
  <w:style w:type="paragraph" w:customStyle="1" w:styleId="53">
    <w:name w:val="Основной текст (5)"/>
    <w:basedOn w:val="a"/>
    <w:link w:val="52"/>
    <w:uiPriority w:val="99"/>
    <w:qFormat/>
    <w:rsid w:val="005F3879"/>
    <w:pPr>
      <w:shd w:val="clear" w:color="auto" w:fill="FFFFFF"/>
      <w:spacing w:line="211" w:lineRule="exact"/>
      <w:ind w:firstLine="0"/>
    </w:pPr>
    <w:rPr>
      <w:rFonts w:ascii="Batang" w:eastAsia="Batang" w:hAnsi="Batang" w:cs="Batang"/>
      <w:spacing w:val="9"/>
      <w:sz w:val="16"/>
      <w:szCs w:val="16"/>
    </w:rPr>
  </w:style>
  <w:style w:type="character" w:customStyle="1" w:styleId="MSReferenceSansSerif0pt">
    <w:name w:val="Основной текст + MS Reference Sans Serif;Интервал 0 pt"/>
    <w:basedOn w:val="afe"/>
    <w:rsid w:val="005F3879"/>
    <w:rPr>
      <w:rFonts w:ascii="MS Reference Sans Serif" w:eastAsia="MS Reference Sans Serif" w:hAnsi="MS Reference Sans Serif" w:cs="MS Reference Sans Serif"/>
      <w:b w:val="0"/>
      <w:bCs w:val="0"/>
      <w:i w:val="0"/>
      <w:iCs w:val="0"/>
      <w:smallCaps w:val="0"/>
      <w:strike w:val="0"/>
      <w:color w:val="000000"/>
      <w:spacing w:val="2"/>
      <w:w w:val="100"/>
      <w:position w:val="0"/>
      <w:sz w:val="16"/>
      <w:szCs w:val="16"/>
      <w:u w:val="none"/>
      <w:shd w:val="clear" w:color="auto" w:fill="FFFFFF"/>
      <w:lang w:val="ru-RU" w:eastAsia="ru-RU"/>
    </w:rPr>
  </w:style>
  <w:style w:type="character" w:customStyle="1" w:styleId="60">
    <w:name w:val="Основной текст6"/>
    <w:basedOn w:val="afe"/>
    <w:rsid w:val="005F3879"/>
    <w:rPr>
      <w:rFonts w:ascii="Batang" w:eastAsia="Batang" w:hAnsi="Batang" w:cs="Batang"/>
      <w:b w:val="0"/>
      <w:bCs w:val="0"/>
      <w:i w:val="0"/>
      <w:iCs w:val="0"/>
      <w:smallCaps w:val="0"/>
      <w:strike w:val="0"/>
      <w:color w:val="000000"/>
      <w:spacing w:val="9"/>
      <w:w w:val="100"/>
      <w:position w:val="0"/>
      <w:sz w:val="16"/>
      <w:szCs w:val="16"/>
      <w:u w:val="none"/>
      <w:shd w:val="clear" w:color="auto" w:fill="FFFFFF"/>
      <w:lang w:val="ru-RU" w:eastAsia="ru-RU"/>
    </w:rPr>
  </w:style>
  <w:style w:type="character" w:customStyle="1" w:styleId="71">
    <w:name w:val="Основной текст7"/>
    <w:basedOn w:val="afe"/>
    <w:rsid w:val="005F3879"/>
    <w:rPr>
      <w:rFonts w:ascii="Batang" w:eastAsia="Batang" w:hAnsi="Batang" w:cs="Batang"/>
      <w:b w:val="0"/>
      <w:bCs w:val="0"/>
      <w:i w:val="0"/>
      <w:iCs w:val="0"/>
      <w:smallCaps w:val="0"/>
      <w:strike w:val="0"/>
      <w:color w:val="000000"/>
      <w:spacing w:val="9"/>
      <w:w w:val="100"/>
      <w:position w:val="0"/>
      <w:sz w:val="16"/>
      <w:szCs w:val="16"/>
      <w:u w:val="none"/>
      <w:shd w:val="clear" w:color="auto" w:fill="FFFFFF"/>
      <w:lang w:val="ru-RU" w:eastAsia="ru-RU"/>
    </w:rPr>
  </w:style>
  <w:style w:type="character" w:customStyle="1" w:styleId="22pt">
    <w:name w:val="Подпись к таблице (2) + Интервал 2 pt"/>
    <w:basedOn w:val="a0"/>
    <w:rsid w:val="005F3879"/>
    <w:rPr>
      <w:rFonts w:ascii="Batang" w:eastAsia="Batang" w:hAnsi="Batang" w:cs="Batang"/>
      <w:b w:val="0"/>
      <w:bCs w:val="0"/>
      <w:i w:val="0"/>
      <w:iCs w:val="0"/>
      <w:smallCaps w:val="0"/>
      <w:strike w:val="0"/>
      <w:color w:val="000000"/>
      <w:spacing w:val="44"/>
      <w:w w:val="100"/>
      <w:position w:val="0"/>
      <w:sz w:val="13"/>
      <w:szCs w:val="13"/>
      <w:u w:val="none"/>
      <w:lang w:val="ru-RU"/>
    </w:rPr>
  </w:style>
  <w:style w:type="character" w:customStyle="1" w:styleId="61">
    <w:name w:val="Основной текст (6)_"/>
    <w:basedOn w:val="a0"/>
    <w:rsid w:val="005F3879"/>
    <w:rPr>
      <w:rFonts w:ascii="Batang" w:eastAsia="Batang" w:hAnsi="Batang" w:cs="Batang"/>
      <w:b w:val="0"/>
      <w:bCs w:val="0"/>
      <w:i w:val="0"/>
      <w:iCs w:val="0"/>
      <w:smallCaps w:val="0"/>
      <w:strike w:val="0"/>
      <w:spacing w:val="12"/>
      <w:sz w:val="14"/>
      <w:szCs w:val="14"/>
      <w:u w:val="none"/>
    </w:rPr>
  </w:style>
  <w:style w:type="character" w:customStyle="1" w:styleId="68pt0pt">
    <w:name w:val="Основной текст (6) + 8 pt;Интервал 0 pt"/>
    <w:basedOn w:val="61"/>
    <w:rsid w:val="005F3879"/>
    <w:rPr>
      <w:rFonts w:ascii="Batang" w:eastAsia="Batang" w:hAnsi="Batang" w:cs="Batang"/>
      <w:b w:val="0"/>
      <w:bCs w:val="0"/>
      <w:i w:val="0"/>
      <w:iCs w:val="0"/>
      <w:smallCaps w:val="0"/>
      <w:strike w:val="0"/>
      <w:color w:val="000000"/>
      <w:spacing w:val="9"/>
      <w:w w:val="100"/>
      <w:position w:val="0"/>
      <w:sz w:val="16"/>
      <w:szCs w:val="16"/>
      <w:u w:val="none"/>
      <w:lang w:val="ru-RU"/>
    </w:rPr>
  </w:style>
  <w:style w:type="character" w:customStyle="1" w:styleId="62">
    <w:name w:val="Основной текст (6) + Малые прописные"/>
    <w:basedOn w:val="61"/>
    <w:rsid w:val="005F3879"/>
    <w:rPr>
      <w:rFonts w:ascii="Batang" w:eastAsia="Batang" w:hAnsi="Batang" w:cs="Batang"/>
      <w:b w:val="0"/>
      <w:bCs w:val="0"/>
      <w:i w:val="0"/>
      <w:iCs w:val="0"/>
      <w:smallCaps/>
      <w:strike w:val="0"/>
      <w:color w:val="000000"/>
      <w:spacing w:val="12"/>
      <w:w w:val="100"/>
      <w:position w:val="0"/>
      <w:sz w:val="14"/>
      <w:szCs w:val="14"/>
      <w:u w:val="none"/>
      <w:lang w:val="en-US"/>
    </w:rPr>
  </w:style>
  <w:style w:type="character" w:customStyle="1" w:styleId="6MSReferenceSansSerif8pt0pt">
    <w:name w:val="Основной текст (6) + MS Reference Sans Serif;8 pt;Интервал 0 pt"/>
    <w:basedOn w:val="61"/>
    <w:rsid w:val="005F3879"/>
    <w:rPr>
      <w:rFonts w:ascii="MS Reference Sans Serif" w:eastAsia="MS Reference Sans Serif" w:hAnsi="MS Reference Sans Serif" w:cs="MS Reference Sans Serif"/>
      <w:b w:val="0"/>
      <w:bCs w:val="0"/>
      <w:i w:val="0"/>
      <w:iCs w:val="0"/>
      <w:smallCaps w:val="0"/>
      <w:strike w:val="0"/>
      <w:color w:val="000000"/>
      <w:spacing w:val="2"/>
      <w:w w:val="100"/>
      <w:position w:val="0"/>
      <w:sz w:val="16"/>
      <w:szCs w:val="16"/>
      <w:u w:val="none"/>
      <w:lang w:val="ru-RU"/>
    </w:rPr>
  </w:style>
  <w:style w:type="character" w:customStyle="1" w:styleId="6Candara6pt1pt">
    <w:name w:val="Основной текст (6) + Candara;6 pt;Интервал 1 pt"/>
    <w:basedOn w:val="61"/>
    <w:rsid w:val="005F3879"/>
    <w:rPr>
      <w:rFonts w:ascii="Candara" w:eastAsia="Candara" w:hAnsi="Candara" w:cs="Candara"/>
      <w:b w:val="0"/>
      <w:bCs w:val="0"/>
      <w:i w:val="0"/>
      <w:iCs w:val="0"/>
      <w:smallCaps w:val="0"/>
      <w:strike w:val="0"/>
      <w:color w:val="000000"/>
      <w:spacing w:val="20"/>
      <w:w w:val="100"/>
      <w:position w:val="0"/>
      <w:sz w:val="12"/>
      <w:szCs w:val="12"/>
      <w:u w:val="none"/>
      <w:lang w:val="ru-RU"/>
    </w:rPr>
  </w:style>
  <w:style w:type="character" w:customStyle="1" w:styleId="665pt2pt">
    <w:name w:val="Основной текст (6) + 6;5 pt;Интервал 2 pt"/>
    <w:basedOn w:val="61"/>
    <w:rsid w:val="005F3879"/>
    <w:rPr>
      <w:rFonts w:ascii="Batang" w:eastAsia="Batang" w:hAnsi="Batang" w:cs="Batang"/>
      <w:b w:val="0"/>
      <w:bCs w:val="0"/>
      <w:i w:val="0"/>
      <w:iCs w:val="0"/>
      <w:smallCaps w:val="0"/>
      <w:strike w:val="0"/>
      <w:color w:val="000000"/>
      <w:spacing w:val="44"/>
      <w:w w:val="100"/>
      <w:position w:val="0"/>
      <w:sz w:val="13"/>
      <w:szCs w:val="13"/>
      <w:u w:val="none"/>
      <w:lang w:val="ru-RU"/>
    </w:rPr>
  </w:style>
  <w:style w:type="character" w:customStyle="1" w:styleId="6-1pt">
    <w:name w:val="Основной текст (6) + Интервал -1 pt"/>
    <w:basedOn w:val="61"/>
    <w:rsid w:val="005F3879"/>
    <w:rPr>
      <w:rFonts w:ascii="Batang" w:eastAsia="Batang" w:hAnsi="Batang" w:cs="Batang"/>
      <w:b w:val="0"/>
      <w:bCs w:val="0"/>
      <w:i w:val="0"/>
      <w:iCs w:val="0"/>
      <w:smallCaps w:val="0"/>
      <w:strike w:val="0"/>
      <w:color w:val="000000"/>
      <w:spacing w:val="-28"/>
      <w:w w:val="100"/>
      <w:position w:val="0"/>
      <w:sz w:val="14"/>
      <w:szCs w:val="14"/>
      <w:u w:val="none"/>
      <w:lang w:val="ru-RU"/>
    </w:rPr>
  </w:style>
  <w:style w:type="character" w:customStyle="1" w:styleId="72">
    <w:name w:val="Основной текст (7)_"/>
    <w:basedOn w:val="a0"/>
    <w:rsid w:val="005F3879"/>
    <w:rPr>
      <w:rFonts w:ascii="Impact" w:eastAsia="Impact" w:hAnsi="Impact" w:cs="Impact"/>
      <w:b w:val="0"/>
      <w:bCs w:val="0"/>
      <w:i w:val="0"/>
      <w:iCs w:val="0"/>
      <w:smallCaps w:val="0"/>
      <w:strike w:val="0"/>
      <w:spacing w:val="17"/>
      <w:sz w:val="9"/>
      <w:szCs w:val="9"/>
      <w:u w:val="none"/>
      <w:lang w:val="en-US"/>
    </w:rPr>
  </w:style>
  <w:style w:type="character" w:customStyle="1" w:styleId="7MSReferenceSansSerif55pt0pt">
    <w:name w:val="Основной текст (7) + MS Reference Sans Serif;5;5 pt;Интервал 0 pt"/>
    <w:basedOn w:val="72"/>
    <w:rsid w:val="005F3879"/>
    <w:rPr>
      <w:rFonts w:ascii="MS Reference Sans Serif" w:eastAsia="MS Reference Sans Serif" w:hAnsi="MS Reference Sans Serif" w:cs="MS Reference Sans Serif"/>
      <w:b w:val="0"/>
      <w:bCs w:val="0"/>
      <w:i w:val="0"/>
      <w:iCs w:val="0"/>
      <w:smallCaps w:val="0"/>
      <w:strike w:val="0"/>
      <w:color w:val="000000"/>
      <w:spacing w:val="0"/>
      <w:w w:val="100"/>
      <w:position w:val="0"/>
      <w:sz w:val="11"/>
      <w:szCs w:val="11"/>
      <w:u w:val="none"/>
      <w:lang w:val="en-US"/>
    </w:rPr>
  </w:style>
  <w:style w:type="character" w:customStyle="1" w:styleId="0pt0">
    <w:name w:val="Основной текст + Полужирный;Интервал 0 pt"/>
    <w:basedOn w:val="afe"/>
    <w:rsid w:val="005F3879"/>
    <w:rPr>
      <w:rFonts w:ascii="Times New Roman" w:eastAsia="Times New Roman" w:hAnsi="Times New Roman" w:cs="Times New Roman"/>
      <w:b/>
      <w:bCs/>
      <w:i w:val="0"/>
      <w:iCs w:val="0"/>
      <w:smallCaps w:val="0"/>
      <w:strike w:val="0"/>
      <w:color w:val="000000"/>
      <w:spacing w:val="6"/>
      <w:w w:val="100"/>
      <w:position w:val="0"/>
      <w:sz w:val="15"/>
      <w:szCs w:val="15"/>
      <w:u w:val="none"/>
      <w:shd w:val="clear" w:color="auto" w:fill="FFFFFF"/>
      <w:lang w:val="ru-RU" w:eastAsia="ru-RU"/>
    </w:rPr>
  </w:style>
  <w:style w:type="paragraph" w:customStyle="1" w:styleId="83">
    <w:name w:val="Основной текст8"/>
    <w:basedOn w:val="a"/>
    <w:uiPriority w:val="99"/>
    <w:qFormat/>
    <w:rsid w:val="0001336A"/>
    <w:pPr>
      <w:shd w:val="clear" w:color="auto" w:fill="FFFFFF"/>
      <w:spacing w:before="720" w:line="480" w:lineRule="exact"/>
      <w:ind w:hanging="380"/>
    </w:pPr>
    <w:rPr>
      <w:rFonts w:cstheme="minorBidi"/>
      <w:spacing w:val="5"/>
      <w:sz w:val="22"/>
      <w:szCs w:val="22"/>
    </w:rPr>
  </w:style>
  <w:style w:type="character" w:customStyle="1" w:styleId="Constantia115pt0pt">
    <w:name w:val="Основной текст + Constantia;11;5 pt;Курсив;Интервал 0 pt"/>
    <w:rsid w:val="0001336A"/>
    <w:rPr>
      <w:rFonts w:ascii="Constantia" w:eastAsia="Constantia" w:hAnsi="Constantia" w:cs="Constantia"/>
      <w:i/>
      <w:iCs/>
      <w:color w:val="000000"/>
      <w:spacing w:val="0"/>
      <w:w w:val="100"/>
      <w:position w:val="0"/>
      <w:sz w:val="23"/>
      <w:szCs w:val="23"/>
      <w:shd w:val="clear" w:color="auto" w:fill="FFFFFF"/>
      <w:lang w:val="ru-RU"/>
    </w:rPr>
  </w:style>
  <w:style w:type="character" w:customStyle="1" w:styleId="0pt1">
    <w:name w:val="Основной текст + Курсив;Интервал 0 pt"/>
    <w:rsid w:val="0001336A"/>
    <w:rPr>
      <w:rFonts w:ascii="Times New Roman" w:eastAsia="Times New Roman" w:hAnsi="Times New Roman"/>
      <w:i/>
      <w:iCs/>
      <w:color w:val="000000"/>
      <w:spacing w:val="-4"/>
      <w:w w:val="100"/>
      <w:position w:val="0"/>
      <w:sz w:val="24"/>
      <w:szCs w:val="24"/>
      <w:shd w:val="clear" w:color="auto" w:fill="FFFFFF"/>
      <w:lang w:val="ru-RU"/>
    </w:rPr>
  </w:style>
  <w:style w:type="paragraph" w:customStyle="1" w:styleId="msonormalcxspmiddlemailrucssattributepostfix">
    <w:name w:val="msonormalcxspmiddle_mailru_css_attribute_postfix"/>
    <w:basedOn w:val="a"/>
    <w:uiPriority w:val="99"/>
    <w:qFormat/>
    <w:rsid w:val="00CF48B5"/>
    <w:pPr>
      <w:widowControl/>
      <w:spacing w:before="100" w:beforeAutospacing="1" w:after="100" w:afterAutospacing="1"/>
      <w:ind w:firstLine="0"/>
      <w:jc w:val="left"/>
    </w:pPr>
    <w:rPr>
      <w:sz w:val="24"/>
      <w:szCs w:val="24"/>
      <w:lang w:eastAsia="ru-RU"/>
    </w:rPr>
  </w:style>
  <w:style w:type="paragraph" w:customStyle="1" w:styleId="msonormalmailrucssattributepostfix">
    <w:name w:val="msonormal_mailru_css_attribute_postfix"/>
    <w:basedOn w:val="a"/>
    <w:uiPriority w:val="99"/>
    <w:qFormat/>
    <w:rsid w:val="00CF48B5"/>
    <w:pPr>
      <w:widowControl/>
      <w:spacing w:before="100" w:beforeAutospacing="1" w:after="100" w:afterAutospacing="1"/>
      <w:ind w:firstLine="0"/>
      <w:jc w:val="left"/>
    </w:pPr>
    <w:rPr>
      <w:sz w:val="24"/>
      <w:szCs w:val="24"/>
      <w:lang w:eastAsia="ru-RU"/>
    </w:rPr>
  </w:style>
  <w:style w:type="paragraph" w:customStyle="1" w:styleId="msolistparagraphcxsplastmailrucssattributepostfix">
    <w:name w:val="msolistparagraphcxsplast_mailru_css_attribute_postfix"/>
    <w:basedOn w:val="a"/>
    <w:uiPriority w:val="99"/>
    <w:qFormat/>
    <w:rsid w:val="00CF48B5"/>
    <w:pPr>
      <w:widowControl/>
      <w:spacing w:before="100" w:beforeAutospacing="1" w:after="100" w:afterAutospacing="1"/>
      <w:ind w:firstLine="0"/>
      <w:jc w:val="left"/>
    </w:pPr>
    <w:rPr>
      <w:sz w:val="24"/>
      <w:szCs w:val="24"/>
      <w:lang w:eastAsia="ru-RU"/>
    </w:rPr>
  </w:style>
  <w:style w:type="paragraph" w:customStyle="1" w:styleId="msonormalcxspfirstmailrucssattributepostfix">
    <w:name w:val="msonormalcxspfirst_mailru_css_attribute_postfix"/>
    <w:basedOn w:val="a"/>
    <w:uiPriority w:val="99"/>
    <w:qFormat/>
    <w:rsid w:val="00CF48B5"/>
    <w:pPr>
      <w:widowControl/>
      <w:spacing w:before="100" w:beforeAutospacing="1" w:after="100" w:afterAutospacing="1"/>
      <w:ind w:firstLine="0"/>
      <w:jc w:val="left"/>
    </w:pPr>
    <w:rPr>
      <w:sz w:val="24"/>
      <w:szCs w:val="24"/>
      <w:lang w:eastAsia="ru-RU"/>
    </w:rPr>
  </w:style>
  <w:style w:type="character" w:customStyle="1" w:styleId="13pt">
    <w:name w:val="Основной текст + 13 pt"/>
    <w:basedOn w:val="a0"/>
    <w:rsid w:val="00CF48B5"/>
    <w:rPr>
      <w:sz w:val="26"/>
      <w:szCs w:val="26"/>
      <w:lang w:bidi="ar-SA"/>
    </w:rPr>
  </w:style>
  <w:style w:type="paragraph" w:customStyle="1" w:styleId="1f">
    <w:name w:val="Знак Знак1 Знак Знак Знак Знак"/>
    <w:basedOn w:val="a"/>
    <w:uiPriority w:val="99"/>
    <w:qFormat/>
    <w:rsid w:val="000E08AE"/>
    <w:pPr>
      <w:widowControl/>
      <w:spacing w:after="160" w:line="240" w:lineRule="exact"/>
      <w:ind w:firstLine="0"/>
      <w:jc w:val="left"/>
    </w:pPr>
    <w:rPr>
      <w:rFonts w:ascii="Verdana" w:hAnsi="Verdana" w:cs="Verdana"/>
      <w:szCs w:val="20"/>
      <w:lang w:val="en-US"/>
    </w:rPr>
  </w:style>
  <w:style w:type="character" w:customStyle="1" w:styleId="1f0">
    <w:name w:val="Заголовок №1_"/>
    <w:link w:val="1f1"/>
    <w:rsid w:val="000E08AE"/>
    <w:rPr>
      <w:b/>
      <w:bCs/>
      <w:spacing w:val="4"/>
      <w:sz w:val="21"/>
      <w:szCs w:val="21"/>
      <w:shd w:val="clear" w:color="auto" w:fill="FFFFFF"/>
    </w:rPr>
  </w:style>
  <w:style w:type="paragraph" w:customStyle="1" w:styleId="1f1">
    <w:name w:val="Заголовок №1"/>
    <w:basedOn w:val="a"/>
    <w:link w:val="1f0"/>
    <w:qFormat/>
    <w:rsid w:val="000E08AE"/>
    <w:pPr>
      <w:shd w:val="clear" w:color="auto" w:fill="FFFFFF"/>
      <w:spacing w:after="480" w:line="269" w:lineRule="exact"/>
      <w:ind w:firstLine="0"/>
      <w:jc w:val="center"/>
      <w:outlineLvl w:val="0"/>
    </w:pPr>
    <w:rPr>
      <w:rFonts w:asciiTheme="minorHAnsi" w:eastAsiaTheme="minorHAnsi" w:hAnsiTheme="minorHAnsi" w:cstheme="minorBidi"/>
      <w:b/>
      <w:bCs/>
      <w:spacing w:val="4"/>
      <w:sz w:val="21"/>
      <w:szCs w:val="21"/>
    </w:rPr>
  </w:style>
  <w:style w:type="table" w:customStyle="1" w:styleId="1f2">
    <w:name w:val="Сетка таблицы1"/>
    <w:basedOn w:val="a1"/>
    <w:next w:val="af0"/>
    <w:uiPriority w:val="39"/>
    <w:rsid w:val="000E08AE"/>
    <w:pPr>
      <w:spacing w:after="0" w:line="240" w:lineRule="auto"/>
    </w:pPr>
    <w:rPr>
      <w:rFonts w:ascii="Arial Unicode MS" w:eastAsia="Arial Unicode MS" w:hAnsi="Arial Unicode MS" w:cs="Arial Unicode MS"/>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0">
    <w:name w:val="Неразрешенное упоминание"/>
    <w:uiPriority w:val="99"/>
    <w:semiHidden/>
    <w:unhideWhenUsed/>
    <w:rsid w:val="000E08AE"/>
    <w:rPr>
      <w:color w:val="605E5C"/>
      <w:shd w:val="clear" w:color="auto" w:fill="E1DFDD"/>
    </w:rPr>
  </w:style>
  <w:style w:type="paragraph" w:customStyle="1" w:styleId="Style7">
    <w:name w:val="Style7"/>
    <w:basedOn w:val="a"/>
    <w:uiPriority w:val="99"/>
    <w:qFormat/>
    <w:rsid w:val="000E08AE"/>
    <w:pPr>
      <w:suppressAutoHyphens/>
      <w:autoSpaceDE w:val="0"/>
      <w:ind w:firstLine="0"/>
      <w:jc w:val="left"/>
    </w:pPr>
    <w:rPr>
      <w:sz w:val="24"/>
      <w:szCs w:val="24"/>
      <w:lang w:eastAsia="ar-SA"/>
    </w:rPr>
  </w:style>
  <w:style w:type="paragraph" w:customStyle="1" w:styleId="Style8">
    <w:name w:val="Style8"/>
    <w:basedOn w:val="a"/>
    <w:uiPriority w:val="99"/>
    <w:qFormat/>
    <w:rsid w:val="000E08AE"/>
    <w:pPr>
      <w:suppressAutoHyphens/>
      <w:autoSpaceDE w:val="0"/>
      <w:ind w:firstLine="0"/>
      <w:jc w:val="left"/>
    </w:pPr>
    <w:rPr>
      <w:sz w:val="24"/>
      <w:szCs w:val="24"/>
      <w:lang w:eastAsia="ar-SA"/>
    </w:rPr>
  </w:style>
  <w:style w:type="paragraph" w:customStyle="1" w:styleId="Style9">
    <w:name w:val="Style9"/>
    <w:basedOn w:val="a"/>
    <w:uiPriority w:val="99"/>
    <w:qFormat/>
    <w:rsid w:val="000E08AE"/>
    <w:pPr>
      <w:suppressAutoHyphens/>
      <w:autoSpaceDE w:val="0"/>
      <w:ind w:firstLine="0"/>
      <w:jc w:val="left"/>
    </w:pPr>
    <w:rPr>
      <w:sz w:val="24"/>
      <w:szCs w:val="24"/>
      <w:lang w:eastAsia="ar-SA"/>
    </w:rPr>
  </w:style>
  <w:style w:type="paragraph" w:customStyle="1" w:styleId="Style10">
    <w:name w:val="Style10"/>
    <w:basedOn w:val="a"/>
    <w:uiPriority w:val="99"/>
    <w:qFormat/>
    <w:rsid w:val="000E08AE"/>
    <w:pPr>
      <w:suppressAutoHyphens/>
      <w:autoSpaceDE w:val="0"/>
      <w:ind w:firstLine="0"/>
      <w:jc w:val="left"/>
    </w:pPr>
    <w:rPr>
      <w:sz w:val="24"/>
      <w:szCs w:val="24"/>
      <w:lang w:eastAsia="ar-SA"/>
    </w:rPr>
  </w:style>
  <w:style w:type="character" w:customStyle="1" w:styleId="extended-textfull">
    <w:name w:val="extended-text__full"/>
    <w:basedOn w:val="a0"/>
    <w:rsid w:val="008768B4"/>
  </w:style>
  <w:style w:type="character" w:customStyle="1" w:styleId="extended-textshort">
    <w:name w:val="extended-text__short"/>
    <w:basedOn w:val="a0"/>
    <w:rsid w:val="008768B4"/>
  </w:style>
  <w:style w:type="paragraph" w:customStyle="1" w:styleId="44">
    <w:name w:val="Без интервала4"/>
    <w:uiPriority w:val="99"/>
    <w:qFormat/>
    <w:rsid w:val="008768B4"/>
    <w:pPr>
      <w:spacing w:after="0" w:line="240" w:lineRule="auto"/>
    </w:pPr>
    <w:rPr>
      <w:rFonts w:ascii="Calibri" w:eastAsia="Times New Roman" w:hAnsi="Calibri" w:cs="Times New Roman"/>
      <w:lang w:eastAsia="ru-RU"/>
    </w:rPr>
  </w:style>
  <w:style w:type="character" w:customStyle="1" w:styleId="w">
    <w:name w:val="w"/>
    <w:basedOn w:val="a0"/>
    <w:rsid w:val="008768B4"/>
  </w:style>
  <w:style w:type="paragraph" w:styleId="afff1">
    <w:name w:val="Block Text"/>
    <w:basedOn w:val="a"/>
    <w:semiHidden/>
    <w:unhideWhenUsed/>
    <w:rsid w:val="008768B4"/>
    <w:pPr>
      <w:widowControl/>
      <w:spacing w:line="360" w:lineRule="auto"/>
      <w:ind w:left="540" w:right="-545" w:firstLine="720"/>
    </w:pPr>
    <w:rPr>
      <w:sz w:val="28"/>
      <w:szCs w:val="24"/>
      <w:lang w:eastAsia="ru-RU"/>
    </w:rPr>
  </w:style>
  <w:style w:type="paragraph" w:customStyle="1" w:styleId="2f0">
    <w:name w:val="Обычный2"/>
    <w:uiPriority w:val="99"/>
    <w:qFormat/>
    <w:rsid w:val="0022603E"/>
    <w:pPr>
      <w:widowControl w:val="0"/>
      <w:spacing w:after="0" w:line="240" w:lineRule="auto"/>
    </w:pPr>
    <w:rPr>
      <w:rFonts w:ascii="Courier New" w:eastAsia="Times New Roman" w:hAnsi="Courier New" w:cs="Times New Roman"/>
      <w:snapToGrid w:val="0"/>
      <w:sz w:val="20"/>
      <w:szCs w:val="20"/>
      <w:lang w:eastAsia="ru-RU"/>
    </w:rPr>
  </w:style>
  <w:style w:type="paragraph" w:styleId="z-">
    <w:name w:val="HTML Bottom of Form"/>
    <w:basedOn w:val="a"/>
    <w:next w:val="a"/>
    <w:link w:val="z-0"/>
    <w:hidden/>
    <w:uiPriority w:val="99"/>
    <w:semiHidden/>
    <w:unhideWhenUsed/>
    <w:rsid w:val="0022603E"/>
    <w:pPr>
      <w:widowControl/>
      <w:pBdr>
        <w:top w:val="single" w:sz="6" w:space="1" w:color="auto"/>
      </w:pBdr>
      <w:ind w:firstLine="0"/>
      <w:jc w:val="center"/>
    </w:pPr>
    <w:rPr>
      <w:rFonts w:ascii="Arial" w:hAnsi="Arial" w:cs="Arial"/>
      <w:vanish/>
      <w:sz w:val="16"/>
      <w:szCs w:val="16"/>
      <w:lang w:eastAsia="ru-RU"/>
    </w:rPr>
  </w:style>
  <w:style w:type="character" w:customStyle="1" w:styleId="z-0">
    <w:name w:val="z-Конец формы Знак"/>
    <w:basedOn w:val="a0"/>
    <w:link w:val="z-"/>
    <w:uiPriority w:val="99"/>
    <w:semiHidden/>
    <w:rsid w:val="0022603E"/>
    <w:rPr>
      <w:rFonts w:ascii="Arial" w:eastAsia="Times New Roman" w:hAnsi="Arial" w:cs="Arial"/>
      <w:vanish/>
      <w:sz w:val="16"/>
      <w:szCs w:val="16"/>
      <w:lang w:eastAsia="ru-RU"/>
    </w:rPr>
  </w:style>
  <w:style w:type="character" w:customStyle="1" w:styleId="bigtext">
    <w:name w:val="bigtext"/>
    <w:basedOn w:val="a0"/>
    <w:rsid w:val="0022603E"/>
  </w:style>
  <w:style w:type="paragraph" w:customStyle="1" w:styleId="N4">
    <w:name w:val="N4"/>
    <w:basedOn w:val="a"/>
    <w:link w:val="N40"/>
    <w:autoRedefine/>
    <w:qFormat/>
    <w:rsid w:val="00BF5FCE"/>
    <w:pPr>
      <w:widowControl/>
      <w:ind w:firstLine="0"/>
      <w:jc w:val="left"/>
    </w:pPr>
    <w:rPr>
      <w:rFonts w:eastAsia="Calibri" w:cs="Arial"/>
      <w:color w:val="000000"/>
      <w:sz w:val="28"/>
      <w:szCs w:val="20"/>
      <w:lang w:eastAsia="ru-RU" w:bidi="ru-RU"/>
    </w:rPr>
  </w:style>
  <w:style w:type="character" w:customStyle="1" w:styleId="N40">
    <w:name w:val="N4 Знак"/>
    <w:basedOn w:val="a0"/>
    <w:link w:val="N4"/>
    <w:rsid w:val="00BF5FCE"/>
    <w:rPr>
      <w:rFonts w:ascii="Times New Roman" w:eastAsia="Calibri" w:hAnsi="Times New Roman" w:cs="Arial"/>
      <w:color w:val="000000"/>
      <w:sz w:val="28"/>
      <w:szCs w:val="20"/>
      <w:lang w:eastAsia="ru-RU" w:bidi="ru-RU"/>
    </w:rPr>
  </w:style>
  <w:style w:type="paragraph" w:customStyle="1" w:styleId="msonormalbullet1gif">
    <w:name w:val="msonormalbullet1.gif"/>
    <w:basedOn w:val="a"/>
    <w:uiPriority w:val="99"/>
    <w:qFormat/>
    <w:rsid w:val="00E610AB"/>
    <w:pPr>
      <w:widowControl/>
      <w:spacing w:before="100" w:beforeAutospacing="1" w:after="100" w:afterAutospacing="1"/>
      <w:ind w:firstLine="0"/>
      <w:jc w:val="left"/>
    </w:pPr>
    <w:rPr>
      <w:sz w:val="24"/>
      <w:szCs w:val="24"/>
      <w:lang w:eastAsia="ru-RU"/>
    </w:rPr>
  </w:style>
  <w:style w:type="paragraph" w:styleId="afff2">
    <w:name w:val="endnote text"/>
    <w:basedOn w:val="a"/>
    <w:link w:val="afff3"/>
    <w:semiHidden/>
    <w:rsid w:val="003F03AB"/>
    <w:pPr>
      <w:widowControl/>
      <w:ind w:firstLine="0"/>
      <w:jc w:val="left"/>
    </w:pPr>
    <w:rPr>
      <w:szCs w:val="20"/>
      <w:lang w:eastAsia="ru-RU"/>
    </w:rPr>
  </w:style>
  <w:style w:type="character" w:customStyle="1" w:styleId="afff3">
    <w:name w:val="Текст концевой сноски Знак"/>
    <w:basedOn w:val="a0"/>
    <w:link w:val="afff2"/>
    <w:semiHidden/>
    <w:rsid w:val="003F03AB"/>
    <w:rPr>
      <w:rFonts w:ascii="Times New Roman" w:eastAsia="Times New Roman" w:hAnsi="Times New Roman" w:cs="Times New Roman"/>
      <w:sz w:val="20"/>
      <w:szCs w:val="20"/>
      <w:lang w:eastAsia="ru-RU"/>
    </w:rPr>
  </w:style>
  <w:style w:type="character" w:styleId="afff4">
    <w:name w:val="endnote reference"/>
    <w:basedOn w:val="a0"/>
    <w:semiHidden/>
    <w:rsid w:val="003F03AB"/>
    <w:rPr>
      <w:vertAlign w:val="superscript"/>
    </w:rPr>
  </w:style>
  <w:style w:type="character" w:customStyle="1" w:styleId="1f3">
    <w:name w:val="Гиперссылка1"/>
    <w:rsid w:val="003F03AB"/>
    <w:rPr>
      <w:color w:val="0000FF"/>
      <w:u w:val="single"/>
    </w:rPr>
  </w:style>
  <w:style w:type="paragraph" w:customStyle="1" w:styleId="01">
    <w:name w:val="01"/>
    <w:basedOn w:val="a"/>
    <w:uiPriority w:val="99"/>
    <w:qFormat/>
    <w:rsid w:val="008C3BFA"/>
    <w:pPr>
      <w:widowControl/>
      <w:spacing w:before="100" w:beforeAutospacing="1" w:after="100" w:afterAutospacing="1"/>
      <w:ind w:firstLine="0"/>
      <w:jc w:val="left"/>
    </w:pPr>
    <w:rPr>
      <w:sz w:val="24"/>
      <w:szCs w:val="24"/>
      <w:lang w:eastAsia="ru-RU"/>
    </w:rPr>
  </w:style>
  <w:style w:type="character" w:customStyle="1" w:styleId="A19">
    <w:name w:val="A19"/>
    <w:uiPriority w:val="99"/>
    <w:rsid w:val="008C3BFA"/>
    <w:rPr>
      <w:color w:val="000000"/>
      <w:sz w:val="18"/>
      <w:szCs w:val="18"/>
    </w:rPr>
  </w:style>
  <w:style w:type="character" w:styleId="afff5">
    <w:name w:val="Subtle Emphasis"/>
    <w:basedOn w:val="a0"/>
    <w:uiPriority w:val="19"/>
    <w:qFormat/>
    <w:rsid w:val="008C3BFA"/>
    <w:rPr>
      <w:i/>
      <w:iCs/>
      <w:color w:val="404040" w:themeColor="text1" w:themeTint="BF"/>
    </w:rPr>
  </w:style>
  <w:style w:type="paragraph" w:customStyle="1" w:styleId="afff6">
    <w:name w:val="Ìîéòåêñò"/>
    <w:basedOn w:val="a"/>
    <w:uiPriority w:val="99"/>
    <w:qFormat/>
    <w:rsid w:val="000A02E2"/>
    <w:pPr>
      <w:overflowPunct w:val="0"/>
      <w:autoSpaceDE w:val="0"/>
      <w:autoSpaceDN w:val="0"/>
      <w:adjustRightInd w:val="0"/>
      <w:spacing w:line="360" w:lineRule="auto"/>
      <w:ind w:firstLine="709"/>
      <w:textAlignment w:val="baseline"/>
    </w:pPr>
    <w:rPr>
      <w:sz w:val="28"/>
      <w:szCs w:val="20"/>
      <w:lang w:eastAsia="ru-RU"/>
    </w:rPr>
  </w:style>
  <w:style w:type="character" w:styleId="afff7">
    <w:name w:val="FollowedHyperlink"/>
    <w:basedOn w:val="a0"/>
    <w:uiPriority w:val="99"/>
    <w:semiHidden/>
    <w:unhideWhenUsed/>
    <w:rsid w:val="000A02E2"/>
    <w:rPr>
      <w:color w:val="800080" w:themeColor="followedHyperlink"/>
      <w:u w:val="single"/>
    </w:rPr>
  </w:style>
  <w:style w:type="character" w:customStyle="1" w:styleId="A40">
    <w:name w:val="A4"/>
    <w:uiPriority w:val="99"/>
    <w:rsid w:val="000A02E2"/>
    <w:rPr>
      <w:color w:val="221E1F"/>
      <w:sz w:val="20"/>
      <w:szCs w:val="20"/>
    </w:rPr>
  </w:style>
  <w:style w:type="paragraph" w:styleId="afff8">
    <w:name w:val="Document Map"/>
    <w:basedOn w:val="a"/>
    <w:link w:val="afff9"/>
    <w:uiPriority w:val="99"/>
    <w:semiHidden/>
    <w:unhideWhenUsed/>
    <w:rsid w:val="000A02E2"/>
    <w:pPr>
      <w:widowControl/>
      <w:ind w:firstLine="0"/>
      <w:jc w:val="left"/>
    </w:pPr>
    <w:rPr>
      <w:rFonts w:ascii="Tahoma" w:eastAsiaTheme="minorEastAsia" w:hAnsi="Tahoma" w:cs="Tahoma"/>
      <w:sz w:val="16"/>
      <w:szCs w:val="16"/>
      <w:lang w:eastAsia="ru-RU"/>
    </w:rPr>
  </w:style>
  <w:style w:type="character" w:customStyle="1" w:styleId="afff9">
    <w:name w:val="Схема документа Знак"/>
    <w:basedOn w:val="a0"/>
    <w:link w:val="afff8"/>
    <w:uiPriority w:val="99"/>
    <w:semiHidden/>
    <w:rsid w:val="000A02E2"/>
    <w:rPr>
      <w:rFonts w:ascii="Tahoma" w:eastAsiaTheme="minorEastAsia" w:hAnsi="Tahoma" w:cs="Tahoma"/>
      <w:sz w:val="16"/>
      <w:szCs w:val="16"/>
      <w:lang w:eastAsia="ru-RU"/>
    </w:rPr>
  </w:style>
  <w:style w:type="paragraph" w:customStyle="1" w:styleId="2f1">
    <w:name w:val="Без интервала2"/>
    <w:uiPriority w:val="99"/>
    <w:qFormat/>
    <w:rsid w:val="000A02E2"/>
    <w:pPr>
      <w:suppressAutoHyphens/>
      <w:spacing w:after="0" w:line="100" w:lineRule="atLeast"/>
    </w:pPr>
    <w:rPr>
      <w:rFonts w:ascii="Calibri" w:eastAsia="SimSun" w:hAnsi="Calibri" w:cs="font293"/>
      <w:lang w:eastAsia="ar-SA"/>
    </w:rPr>
  </w:style>
  <w:style w:type="character" w:customStyle="1" w:styleId="Heading2">
    <w:name w:val="Heading #2_"/>
    <w:link w:val="Heading20"/>
    <w:uiPriority w:val="99"/>
    <w:rsid w:val="000A02E2"/>
    <w:rPr>
      <w:rFonts w:ascii="Arial" w:hAnsi="Arial" w:cs="Arial"/>
      <w:sz w:val="38"/>
      <w:szCs w:val="38"/>
      <w:shd w:val="clear" w:color="auto" w:fill="FFFFFF"/>
    </w:rPr>
  </w:style>
  <w:style w:type="paragraph" w:customStyle="1" w:styleId="Heading20">
    <w:name w:val="Heading #2"/>
    <w:basedOn w:val="a"/>
    <w:link w:val="Heading2"/>
    <w:uiPriority w:val="99"/>
    <w:qFormat/>
    <w:rsid w:val="000A02E2"/>
    <w:pPr>
      <w:shd w:val="clear" w:color="auto" w:fill="FFFFFF"/>
      <w:spacing w:before="660" w:after="1140" w:line="240" w:lineRule="atLeast"/>
      <w:ind w:firstLine="0"/>
      <w:jc w:val="center"/>
      <w:outlineLvl w:val="1"/>
    </w:pPr>
    <w:rPr>
      <w:rFonts w:ascii="Arial" w:eastAsiaTheme="minorHAnsi" w:hAnsi="Arial" w:cs="Arial"/>
      <w:sz w:val="38"/>
      <w:szCs w:val="38"/>
    </w:rPr>
  </w:style>
  <w:style w:type="paragraph" w:customStyle="1" w:styleId="frfield">
    <w:name w:val="fr_field"/>
    <w:basedOn w:val="a"/>
    <w:uiPriority w:val="99"/>
    <w:qFormat/>
    <w:rsid w:val="000A02E2"/>
    <w:pPr>
      <w:widowControl/>
      <w:spacing w:after="30" w:line="330" w:lineRule="atLeast"/>
      <w:ind w:firstLine="0"/>
      <w:jc w:val="left"/>
    </w:pPr>
    <w:rPr>
      <w:sz w:val="24"/>
      <w:szCs w:val="24"/>
      <w:lang w:eastAsia="ru-RU"/>
    </w:rPr>
  </w:style>
  <w:style w:type="character" w:customStyle="1" w:styleId="FontStyle136">
    <w:name w:val="Font Style136"/>
    <w:uiPriority w:val="99"/>
    <w:rsid w:val="00380C42"/>
    <w:rPr>
      <w:rFonts w:ascii="Times New Roman" w:hAnsi="Times New Roman" w:cs="Times New Roman" w:hint="default"/>
      <w:b/>
      <w:bCs w:val="0"/>
      <w:sz w:val="34"/>
    </w:rPr>
  </w:style>
  <w:style w:type="character" w:customStyle="1" w:styleId="2f2">
    <w:name w:val="Основной текст (2) + Курсив"/>
    <w:basedOn w:val="a0"/>
    <w:rsid w:val="009D7CFA"/>
    <w:rPr>
      <w:rFonts w:ascii="Times New Roman" w:eastAsia="Times New Roman" w:hAnsi="Times New Roman" w:cs="Times New Roman" w:hint="default"/>
      <w:b w:val="0"/>
      <w:bCs w:val="0"/>
      <w:i/>
      <w:iCs/>
      <w:smallCaps w:val="0"/>
      <w:strike w:val="0"/>
      <w:dstrike w:val="0"/>
      <w:color w:val="000000"/>
      <w:spacing w:val="0"/>
      <w:w w:val="100"/>
      <w:position w:val="0"/>
      <w:sz w:val="28"/>
      <w:szCs w:val="28"/>
      <w:u w:val="none"/>
      <w:effect w:val="none"/>
      <w:lang w:val="en-US" w:eastAsia="en-US" w:bidi="en-US"/>
    </w:rPr>
  </w:style>
  <w:style w:type="paragraph" w:customStyle="1" w:styleId="220">
    <w:name w:val="Знак2 Знак Знак Знак2 Знак Знак Знак"/>
    <w:basedOn w:val="a"/>
    <w:uiPriority w:val="99"/>
    <w:qFormat/>
    <w:rsid w:val="009D7CFA"/>
    <w:pPr>
      <w:widowControl/>
      <w:spacing w:after="160" w:line="240" w:lineRule="exact"/>
      <w:ind w:firstLine="0"/>
      <w:jc w:val="left"/>
    </w:pPr>
    <w:rPr>
      <w:rFonts w:ascii="Verdana" w:hAnsi="Verdana" w:cs="Verdana"/>
      <w:szCs w:val="20"/>
      <w:lang w:val="en-US"/>
    </w:rPr>
  </w:style>
  <w:style w:type="character" w:customStyle="1" w:styleId="auth">
    <w:name w:val="auth"/>
    <w:basedOn w:val="a0"/>
    <w:rsid w:val="00B6401F"/>
  </w:style>
  <w:style w:type="paragraph" w:customStyle="1" w:styleId="xl23">
    <w:name w:val="xl23"/>
    <w:basedOn w:val="a"/>
    <w:uiPriority w:val="99"/>
    <w:qFormat/>
    <w:rsid w:val="00245383"/>
    <w:pPr>
      <w:widowControl/>
      <w:spacing w:before="100" w:beforeAutospacing="1" w:after="100" w:afterAutospacing="1"/>
      <w:ind w:firstLine="0"/>
      <w:jc w:val="left"/>
    </w:pPr>
    <w:rPr>
      <w:sz w:val="24"/>
      <w:szCs w:val="24"/>
      <w:lang w:eastAsia="ru-RU"/>
    </w:rPr>
  </w:style>
  <w:style w:type="character" w:customStyle="1" w:styleId="ref-journal">
    <w:name w:val="ref-journal"/>
    <w:basedOn w:val="a0"/>
    <w:rsid w:val="00841B1C"/>
  </w:style>
  <w:style w:type="character" w:customStyle="1" w:styleId="ref-vol">
    <w:name w:val="ref-vol"/>
    <w:basedOn w:val="a0"/>
    <w:rsid w:val="00841B1C"/>
  </w:style>
  <w:style w:type="character" w:customStyle="1" w:styleId="2f3">
    <w:name w:val="Оглавление (2)"/>
    <w:basedOn w:val="a0"/>
    <w:rsid w:val="003B7EB9"/>
    <w:rPr>
      <w:rFonts w:ascii="Times New Roman" w:eastAsia="Times New Roman" w:hAnsi="Times New Roman" w:cs="Times New Roman"/>
      <w:b w:val="0"/>
      <w:bCs w:val="0"/>
      <w:i w:val="0"/>
      <w:iCs w:val="0"/>
      <w:smallCaps w:val="0"/>
      <w:strike w:val="0"/>
      <w:color w:val="000000"/>
      <w:spacing w:val="0"/>
      <w:w w:val="100"/>
      <w:position w:val="0"/>
      <w:sz w:val="15"/>
      <w:szCs w:val="15"/>
      <w:u w:val="none"/>
      <w:lang w:val="ru-RU"/>
    </w:rPr>
  </w:style>
  <w:style w:type="character" w:customStyle="1" w:styleId="afffa">
    <w:name w:val="Основной текст + Полужирный;Курсив"/>
    <w:basedOn w:val="afe"/>
    <w:rsid w:val="003B7EB9"/>
    <w:rPr>
      <w:rFonts w:ascii="Times New Roman" w:eastAsia="Times New Roman" w:hAnsi="Times New Roman" w:cs="Times New Roman"/>
      <w:b/>
      <w:bCs/>
      <w:i/>
      <w:iCs/>
      <w:smallCaps w:val="0"/>
      <w:strike w:val="0"/>
      <w:color w:val="000000"/>
      <w:spacing w:val="0"/>
      <w:w w:val="100"/>
      <w:position w:val="0"/>
      <w:sz w:val="20"/>
      <w:szCs w:val="20"/>
      <w:u w:val="none"/>
      <w:shd w:val="clear" w:color="auto" w:fill="FFFFFF"/>
      <w:lang w:val="en-US" w:eastAsia="ru-RU"/>
    </w:rPr>
  </w:style>
  <w:style w:type="character" w:customStyle="1" w:styleId="afffb">
    <w:name w:val="Основной текст + Курсив"/>
    <w:basedOn w:val="afe"/>
    <w:rsid w:val="003B7EB9"/>
    <w:rPr>
      <w:rFonts w:ascii="Times New Roman" w:eastAsia="Times New Roman" w:hAnsi="Times New Roman" w:cs="Times New Roman"/>
      <w:b w:val="0"/>
      <w:bCs w:val="0"/>
      <w:i/>
      <w:iCs/>
      <w:smallCaps w:val="0"/>
      <w:strike w:val="0"/>
      <w:color w:val="000000"/>
      <w:spacing w:val="0"/>
      <w:w w:val="100"/>
      <w:position w:val="0"/>
      <w:sz w:val="21"/>
      <w:szCs w:val="21"/>
      <w:u w:val="none"/>
      <w:shd w:val="clear" w:color="auto" w:fill="FFFFFF"/>
      <w:lang w:val="ru-RU" w:eastAsia="ru-RU"/>
    </w:rPr>
  </w:style>
  <w:style w:type="character" w:customStyle="1" w:styleId="TrebuchetMS95pt">
    <w:name w:val="Основной текст + Trebuchet MS;9;5 pt;Курсив"/>
    <w:basedOn w:val="afe"/>
    <w:rsid w:val="003B7EB9"/>
    <w:rPr>
      <w:rFonts w:ascii="Trebuchet MS" w:eastAsia="Trebuchet MS" w:hAnsi="Trebuchet MS" w:cs="Trebuchet MS"/>
      <w:b w:val="0"/>
      <w:bCs w:val="0"/>
      <w:i/>
      <w:iCs/>
      <w:smallCaps w:val="0"/>
      <w:strike w:val="0"/>
      <w:color w:val="000000"/>
      <w:spacing w:val="0"/>
      <w:w w:val="100"/>
      <w:position w:val="0"/>
      <w:sz w:val="19"/>
      <w:szCs w:val="19"/>
      <w:u w:val="none"/>
      <w:shd w:val="clear" w:color="auto" w:fill="FFFFFF"/>
      <w:lang w:val="ru-RU" w:eastAsia="ru-RU"/>
    </w:rPr>
  </w:style>
  <w:style w:type="character" w:customStyle="1" w:styleId="9pt">
    <w:name w:val="Основной текст + 9 pt;Полужирный"/>
    <w:basedOn w:val="afe"/>
    <w:rsid w:val="003B7EB9"/>
    <w:rPr>
      <w:rFonts w:ascii="Times New Roman" w:eastAsia="Times New Roman" w:hAnsi="Times New Roman" w:cs="Times New Roman"/>
      <w:b/>
      <w:bCs/>
      <w:i w:val="0"/>
      <w:iCs w:val="0"/>
      <w:smallCaps w:val="0"/>
      <w:strike w:val="0"/>
      <w:color w:val="000000"/>
      <w:spacing w:val="0"/>
      <w:w w:val="100"/>
      <w:position w:val="0"/>
      <w:sz w:val="18"/>
      <w:szCs w:val="18"/>
      <w:u w:val="none"/>
      <w:shd w:val="clear" w:color="auto" w:fill="FFFFFF"/>
      <w:lang w:val="ru-RU" w:eastAsia="ru-RU"/>
    </w:rPr>
  </w:style>
  <w:style w:type="character" w:customStyle="1" w:styleId="FranklinGothicMedium">
    <w:name w:val="Основной текст + Franklin Gothic Medium"/>
    <w:basedOn w:val="afe"/>
    <w:rsid w:val="003B7EB9"/>
    <w:rPr>
      <w:rFonts w:ascii="Franklin Gothic Medium" w:eastAsia="Franklin Gothic Medium" w:hAnsi="Franklin Gothic Medium" w:cs="Franklin Gothic Medium"/>
      <w:b w:val="0"/>
      <w:bCs w:val="0"/>
      <w:i w:val="0"/>
      <w:iCs w:val="0"/>
      <w:smallCaps w:val="0"/>
      <w:strike w:val="0"/>
      <w:color w:val="000000"/>
      <w:spacing w:val="0"/>
      <w:w w:val="100"/>
      <w:position w:val="0"/>
      <w:sz w:val="20"/>
      <w:szCs w:val="20"/>
      <w:u w:val="none"/>
      <w:shd w:val="clear" w:color="auto" w:fill="FFFFFF"/>
      <w:lang w:val="ru-RU" w:eastAsia="ru-RU"/>
    </w:rPr>
  </w:style>
  <w:style w:type="paragraph" w:customStyle="1" w:styleId="DecimalAligned">
    <w:name w:val="Decimal Aligned"/>
    <w:basedOn w:val="a"/>
    <w:uiPriority w:val="40"/>
    <w:qFormat/>
    <w:rsid w:val="003B7EB9"/>
    <w:pPr>
      <w:widowControl/>
      <w:tabs>
        <w:tab w:val="decimal" w:pos="360"/>
      </w:tabs>
      <w:spacing w:after="200" w:line="276" w:lineRule="auto"/>
      <w:ind w:firstLine="0"/>
      <w:jc w:val="left"/>
    </w:pPr>
    <w:rPr>
      <w:rFonts w:asciiTheme="minorHAnsi" w:eastAsiaTheme="minorEastAsia" w:hAnsiTheme="minorHAnsi" w:cstheme="minorBidi"/>
      <w:sz w:val="22"/>
      <w:szCs w:val="22"/>
    </w:rPr>
  </w:style>
  <w:style w:type="table" w:customStyle="1" w:styleId="-11">
    <w:name w:val="Светлая заливка - Акцент 11"/>
    <w:basedOn w:val="a1"/>
    <w:uiPriority w:val="60"/>
    <w:rsid w:val="003B7EB9"/>
    <w:pPr>
      <w:spacing w:after="0" w:line="240" w:lineRule="auto"/>
    </w:pPr>
    <w:rPr>
      <w:rFonts w:eastAsiaTheme="minorEastAsia"/>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numbering" w:customStyle="1" w:styleId="2f4">
    <w:name w:val="Нет списка2"/>
    <w:next w:val="a2"/>
    <w:uiPriority w:val="99"/>
    <w:semiHidden/>
    <w:unhideWhenUsed/>
    <w:rsid w:val="005C7263"/>
  </w:style>
  <w:style w:type="character" w:customStyle="1" w:styleId="1f4">
    <w:name w:val="Знак Знак1"/>
    <w:basedOn w:val="a0"/>
    <w:rsid w:val="005C7263"/>
  </w:style>
  <w:style w:type="character" w:customStyle="1" w:styleId="810">
    <w:name w:val="Заголовок 8 Знак1"/>
    <w:basedOn w:val="a0"/>
    <w:semiHidden/>
    <w:rsid w:val="005C7263"/>
    <w:rPr>
      <w:rFonts w:asciiTheme="majorHAnsi" w:eastAsiaTheme="majorEastAsia" w:hAnsiTheme="majorHAnsi" w:cstheme="majorBidi"/>
      <w:color w:val="404040" w:themeColor="text1" w:themeTint="BF"/>
    </w:rPr>
  </w:style>
  <w:style w:type="character" w:customStyle="1" w:styleId="910">
    <w:name w:val="Заголовок 9 Знак1"/>
    <w:basedOn w:val="a0"/>
    <w:semiHidden/>
    <w:rsid w:val="005C7263"/>
    <w:rPr>
      <w:rFonts w:asciiTheme="majorHAnsi" w:eastAsiaTheme="majorEastAsia" w:hAnsiTheme="majorHAnsi" w:cstheme="majorBidi"/>
      <w:i/>
      <w:iCs/>
      <w:color w:val="404040" w:themeColor="text1" w:themeTint="BF"/>
    </w:rPr>
  </w:style>
  <w:style w:type="character" w:customStyle="1" w:styleId="1f5">
    <w:name w:val="Текст выноски Знак1"/>
    <w:basedOn w:val="a0"/>
    <w:uiPriority w:val="99"/>
    <w:semiHidden/>
    <w:rsid w:val="005C7263"/>
    <w:rPr>
      <w:rFonts w:ascii="Tahoma" w:eastAsia="Times New Roman" w:hAnsi="Tahoma" w:cs="Tahoma" w:hint="default"/>
      <w:sz w:val="16"/>
      <w:szCs w:val="16"/>
    </w:rPr>
  </w:style>
  <w:style w:type="character" w:customStyle="1" w:styleId="1f6">
    <w:name w:val="Текст сноски Знак1"/>
    <w:basedOn w:val="a0"/>
    <w:uiPriority w:val="99"/>
    <w:semiHidden/>
    <w:rsid w:val="005C7263"/>
    <w:rPr>
      <w:rFonts w:ascii="Times New Roman" w:eastAsia="Times New Roman" w:hAnsi="Times New Roman" w:cs="Times New Roman"/>
      <w:sz w:val="20"/>
      <w:szCs w:val="20"/>
    </w:rPr>
  </w:style>
  <w:style w:type="character" w:customStyle="1" w:styleId="1f7">
    <w:name w:val="Нижний колонтитул Знак1"/>
    <w:basedOn w:val="a0"/>
    <w:semiHidden/>
    <w:rsid w:val="005C7263"/>
    <w:rPr>
      <w:rFonts w:ascii="Times New Roman" w:eastAsia="Times New Roman" w:hAnsi="Times New Roman" w:cs="Times New Roman"/>
      <w:sz w:val="20"/>
      <w:szCs w:val="28"/>
    </w:rPr>
  </w:style>
  <w:style w:type="character" w:customStyle="1" w:styleId="1f8">
    <w:name w:val="Основной текст с отступом Знак1"/>
    <w:basedOn w:val="a0"/>
    <w:uiPriority w:val="99"/>
    <w:semiHidden/>
    <w:rsid w:val="005C7263"/>
    <w:rPr>
      <w:rFonts w:ascii="Times New Roman" w:eastAsia="Times New Roman" w:hAnsi="Times New Roman" w:cs="Times New Roman"/>
      <w:sz w:val="20"/>
      <w:szCs w:val="28"/>
    </w:rPr>
  </w:style>
  <w:style w:type="character" w:customStyle="1" w:styleId="312">
    <w:name w:val="Основной текст с отступом 3 Знак1"/>
    <w:basedOn w:val="a0"/>
    <w:uiPriority w:val="99"/>
    <w:semiHidden/>
    <w:rsid w:val="005C7263"/>
    <w:rPr>
      <w:rFonts w:ascii="Times New Roman" w:eastAsia="Times New Roman" w:hAnsi="Times New Roman" w:cs="Times New Roman"/>
      <w:sz w:val="16"/>
      <w:szCs w:val="16"/>
    </w:rPr>
  </w:style>
  <w:style w:type="character" w:customStyle="1" w:styleId="210">
    <w:name w:val="Основной текст с отступом 2 Знак1"/>
    <w:basedOn w:val="a0"/>
    <w:uiPriority w:val="99"/>
    <w:semiHidden/>
    <w:rsid w:val="005C7263"/>
    <w:rPr>
      <w:rFonts w:ascii="Times New Roman" w:eastAsia="Times New Roman" w:hAnsi="Times New Roman" w:cs="Times New Roman"/>
      <w:sz w:val="20"/>
      <w:szCs w:val="28"/>
    </w:rPr>
  </w:style>
  <w:style w:type="character" w:customStyle="1" w:styleId="2f5">
    <w:name w:val="Название Знак2"/>
    <w:basedOn w:val="a0"/>
    <w:uiPriority w:val="99"/>
    <w:rsid w:val="005C7263"/>
    <w:rPr>
      <w:rFonts w:asciiTheme="majorHAnsi" w:eastAsiaTheme="majorEastAsia" w:hAnsiTheme="majorHAnsi" w:cstheme="majorBidi"/>
      <w:color w:val="17365D" w:themeColor="text2" w:themeShade="BF"/>
      <w:spacing w:val="5"/>
      <w:kern w:val="28"/>
      <w:sz w:val="52"/>
      <w:szCs w:val="52"/>
    </w:rPr>
  </w:style>
  <w:style w:type="character" w:customStyle="1" w:styleId="211">
    <w:name w:val="Основной текст 2 Знак1"/>
    <w:basedOn w:val="a0"/>
    <w:semiHidden/>
    <w:rsid w:val="005C7263"/>
    <w:rPr>
      <w:rFonts w:ascii="Times New Roman" w:eastAsia="Times New Roman" w:hAnsi="Times New Roman" w:cs="Times New Roman"/>
      <w:sz w:val="20"/>
      <w:szCs w:val="28"/>
    </w:rPr>
  </w:style>
  <w:style w:type="character" w:customStyle="1" w:styleId="Calibri">
    <w:name w:val="Основной текст + Calibri"/>
    <w:aliases w:val="9 pt,Интервал 0 pt"/>
    <w:rsid w:val="005C7263"/>
    <w:rPr>
      <w:rFonts w:ascii="Times New Roman" w:eastAsia="Times New Roman" w:hAnsi="Times New Roman" w:cs="Times New Roman" w:hint="default"/>
      <w:i/>
      <w:iCs/>
      <w:color w:val="000000"/>
      <w:spacing w:val="-4"/>
      <w:w w:val="100"/>
      <w:position w:val="0"/>
      <w:sz w:val="24"/>
      <w:szCs w:val="24"/>
      <w:shd w:val="clear" w:color="auto" w:fill="FFFFFF"/>
      <w:lang w:val="ru-RU"/>
    </w:rPr>
  </w:style>
  <w:style w:type="character" w:customStyle="1" w:styleId="290">
    <w:name w:val="Основной текст (2) + 9"/>
    <w:aliases w:val="5 pt,Курсив,Основной текст + MS Reference Sans Serif,7,Интервал -1 pt,Основной текст (7) + MS Reference Sans Serif,5,Основной текст + Constantia,11,Основной текст + Trebuchet MS,9"/>
    <w:basedOn w:val="61"/>
    <w:rsid w:val="005C7263"/>
    <w:rPr>
      <w:rFonts w:ascii="Batang" w:eastAsia="Batang" w:hAnsi="Batang" w:cs="Batang" w:hint="eastAsia"/>
      <w:b w:val="0"/>
      <w:bCs w:val="0"/>
      <w:i w:val="0"/>
      <w:iCs w:val="0"/>
      <w:smallCaps w:val="0"/>
      <w:strike w:val="0"/>
      <w:dstrike w:val="0"/>
      <w:color w:val="000000"/>
      <w:spacing w:val="44"/>
      <w:w w:val="100"/>
      <w:position w:val="0"/>
      <w:sz w:val="13"/>
      <w:szCs w:val="13"/>
      <w:u w:val="none"/>
      <w:effect w:val="none"/>
      <w:lang w:val="ru-RU"/>
    </w:rPr>
  </w:style>
  <w:style w:type="character" w:customStyle="1" w:styleId="321">
    <w:name w:val="Основной текст 3 Знак2"/>
    <w:basedOn w:val="a0"/>
    <w:semiHidden/>
    <w:rsid w:val="005C7263"/>
    <w:rPr>
      <w:rFonts w:ascii="Times New Roman" w:eastAsia="Times New Roman" w:hAnsi="Times New Roman" w:cs="Times New Roman"/>
      <w:sz w:val="16"/>
      <w:szCs w:val="16"/>
    </w:rPr>
  </w:style>
  <w:style w:type="character" w:customStyle="1" w:styleId="1f9">
    <w:name w:val="Подзаголовок Знак1"/>
    <w:basedOn w:val="a0"/>
    <w:uiPriority w:val="11"/>
    <w:rsid w:val="005C7263"/>
    <w:rPr>
      <w:rFonts w:asciiTheme="majorHAnsi" w:eastAsiaTheme="majorEastAsia" w:hAnsiTheme="majorHAnsi" w:cstheme="majorBidi"/>
      <w:i/>
      <w:iCs/>
      <w:color w:val="4F81BD" w:themeColor="accent1"/>
      <w:spacing w:val="15"/>
      <w:sz w:val="24"/>
      <w:szCs w:val="24"/>
    </w:rPr>
  </w:style>
  <w:style w:type="character" w:customStyle="1" w:styleId="6Candara">
    <w:name w:val="Основной текст (6) + Candara"/>
    <w:aliases w:val="6 pt,Интервал 1 pt"/>
    <w:basedOn w:val="61"/>
    <w:rsid w:val="005C7263"/>
    <w:rPr>
      <w:rFonts w:ascii="Candara" w:eastAsia="Candara" w:hAnsi="Candara" w:cs="Candara" w:hint="default"/>
      <w:b w:val="0"/>
      <w:bCs w:val="0"/>
      <w:i w:val="0"/>
      <w:iCs w:val="0"/>
      <w:smallCaps w:val="0"/>
      <w:strike w:val="0"/>
      <w:dstrike w:val="0"/>
      <w:color w:val="000000"/>
      <w:spacing w:val="20"/>
      <w:w w:val="100"/>
      <w:position w:val="0"/>
      <w:sz w:val="12"/>
      <w:szCs w:val="12"/>
      <w:u w:val="none"/>
      <w:effect w:val="none"/>
      <w:lang w:val="ru-RU"/>
    </w:rPr>
  </w:style>
  <w:style w:type="character" w:customStyle="1" w:styleId="1fa">
    <w:name w:val="Текст концевой сноски Знак1"/>
    <w:basedOn w:val="a0"/>
    <w:semiHidden/>
    <w:rsid w:val="005C7263"/>
    <w:rPr>
      <w:rFonts w:ascii="Times New Roman" w:eastAsia="Times New Roman" w:hAnsi="Times New Roman" w:cs="Times New Roman"/>
      <w:sz w:val="20"/>
      <w:szCs w:val="20"/>
    </w:rPr>
  </w:style>
  <w:style w:type="character" w:customStyle="1" w:styleId="1fb">
    <w:name w:val="Схема документа Знак1"/>
    <w:basedOn w:val="a0"/>
    <w:uiPriority w:val="99"/>
    <w:semiHidden/>
    <w:rsid w:val="005C7263"/>
    <w:rPr>
      <w:rFonts w:ascii="Tahoma" w:eastAsia="Times New Roman" w:hAnsi="Tahoma" w:cs="Tahoma"/>
      <w:sz w:val="16"/>
      <w:szCs w:val="16"/>
    </w:rPr>
  </w:style>
  <w:style w:type="character" w:customStyle="1" w:styleId="9pt0">
    <w:name w:val="Основной текст + 9 pt"/>
    <w:aliases w:val="Полужирный"/>
    <w:basedOn w:val="afe"/>
    <w:rsid w:val="005C7263"/>
    <w:rPr>
      <w:rFonts w:ascii="Times New Roman" w:eastAsia="Times New Roman" w:hAnsi="Times New Roman" w:cs="Times New Roman"/>
      <w:b/>
      <w:bCs/>
      <w:i w:val="0"/>
      <w:iCs w:val="0"/>
      <w:smallCaps w:val="0"/>
      <w:strike w:val="0"/>
      <w:dstrike w:val="0"/>
      <w:color w:val="000000"/>
      <w:spacing w:val="0"/>
      <w:w w:val="100"/>
      <w:position w:val="0"/>
      <w:sz w:val="18"/>
      <w:szCs w:val="18"/>
      <w:u w:val="none"/>
      <w:effect w:val="none"/>
      <w:shd w:val="clear" w:color="auto" w:fill="FFFFFF"/>
      <w:lang w:val="ru-RU" w:eastAsia="ru-RU"/>
    </w:rPr>
  </w:style>
  <w:style w:type="table" w:customStyle="1" w:styleId="2f6">
    <w:name w:val="Сетка таблицы2"/>
    <w:basedOn w:val="a1"/>
    <w:next w:val="af0"/>
    <w:uiPriority w:val="59"/>
    <w:rsid w:val="005C726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1"/>
    <w:basedOn w:val="a1"/>
    <w:uiPriority w:val="59"/>
    <w:rsid w:val="005C726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uiPriority w:val="39"/>
    <w:rsid w:val="005C7263"/>
    <w:pPr>
      <w:spacing w:after="0" w:line="240" w:lineRule="auto"/>
    </w:pPr>
    <w:rPr>
      <w:rFonts w:ascii="Arial Unicode MS" w:eastAsia="Arial Unicode MS" w:hAnsi="Arial Unicode MS" w:cs="Arial Unicode MS"/>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ветлая заливка - Акцент 111"/>
    <w:basedOn w:val="a1"/>
    <w:uiPriority w:val="60"/>
    <w:rsid w:val="005C7263"/>
    <w:pPr>
      <w:spacing w:after="0" w:line="240" w:lineRule="auto"/>
    </w:pPr>
    <w:rPr>
      <w:rFonts w:ascii="Calibri" w:eastAsia="Times New Roman" w:hAnsi="Calibri" w:cs="Times New Roman"/>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Lines="0" w:before="0" w:beforeAutospacing="0" w:afterLines="0" w:after="0" w:afterAutospacing="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3f">
    <w:name w:val="Сетка таблицы3"/>
    <w:basedOn w:val="a1"/>
    <w:next w:val="af0"/>
    <w:uiPriority w:val="59"/>
    <w:rsid w:val="00A7045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Светлая заливка - Акцент 112"/>
    <w:basedOn w:val="a1"/>
    <w:uiPriority w:val="60"/>
    <w:rsid w:val="00A70450"/>
    <w:pPr>
      <w:spacing w:after="0" w:line="240" w:lineRule="auto"/>
    </w:pPr>
    <w:rPr>
      <w:rFonts w:ascii="Calibri" w:eastAsia="Times New Roman" w:hAnsi="Calibri" w:cs="Times New Roman"/>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Lines="0" w:before="0" w:beforeAutospacing="0" w:afterLines="0" w:after="0" w:afterAutospacing="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667906">
      <w:bodyDiv w:val="1"/>
      <w:marLeft w:val="0"/>
      <w:marRight w:val="0"/>
      <w:marTop w:val="0"/>
      <w:marBottom w:val="0"/>
      <w:divBdr>
        <w:top w:val="none" w:sz="0" w:space="0" w:color="auto"/>
        <w:left w:val="none" w:sz="0" w:space="0" w:color="auto"/>
        <w:bottom w:val="none" w:sz="0" w:space="0" w:color="auto"/>
        <w:right w:val="none" w:sz="0" w:space="0" w:color="auto"/>
      </w:divBdr>
    </w:div>
    <w:div w:id="155999428">
      <w:bodyDiv w:val="1"/>
      <w:marLeft w:val="0"/>
      <w:marRight w:val="0"/>
      <w:marTop w:val="0"/>
      <w:marBottom w:val="0"/>
      <w:divBdr>
        <w:top w:val="none" w:sz="0" w:space="0" w:color="auto"/>
        <w:left w:val="none" w:sz="0" w:space="0" w:color="auto"/>
        <w:bottom w:val="none" w:sz="0" w:space="0" w:color="auto"/>
        <w:right w:val="none" w:sz="0" w:space="0" w:color="auto"/>
      </w:divBdr>
    </w:div>
    <w:div w:id="165557615">
      <w:bodyDiv w:val="1"/>
      <w:marLeft w:val="0"/>
      <w:marRight w:val="0"/>
      <w:marTop w:val="0"/>
      <w:marBottom w:val="0"/>
      <w:divBdr>
        <w:top w:val="none" w:sz="0" w:space="0" w:color="auto"/>
        <w:left w:val="none" w:sz="0" w:space="0" w:color="auto"/>
        <w:bottom w:val="none" w:sz="0" w:space="0" w:color="auto"/>
        <w:right w:val="none" w:sz="0" w:space="0" w:color="auto"/>
      </w:divBdr>
    </w:div>
    <w:div w:id="331840109">
      <w:bodyDiv w:val="1"/>
      <w:marLeft w:val="0"/>
      <w:marRight w:val="0"/>
      <w:marTop w:val="0"/>
      <w:marBottom w:val="0"/>
      <w:divBdr>
        <w:top w:val="none" w:sz="0" w:space="0" w:color="auto"/>
        <w:left w:val="none" w:sz="0" w:space="0" w:color="auto"/>
        <w:bottom w:val="none" w:sz="0" w:space="0" w:color="auto"/>
        <w:right w:val="none" w:sz="0" w:space="0" w:color="auto"/>
      </w:divBdr>
    </w:div>
    <w:div w:id="517735219">
      <w:bodyDiv w:val="1"/>
      <w:marLeft w:val="0"/>
      <w:marRight w:val="0"/>
      <w:marTop w:val="0"/>
      <w:marBottom w:val="0"/>
      <w:divBdr>
        <w:top w:val="none" w:sz="0" w:space="0" w:color="auto"/>
        <w:left w:val="none" w:sz="0" w:space="0" w:color="auto"/>
        <w:bottom w:val="none" w:sz="0" w:space="0" w:color="auto"/>
        <w:right w:val="none" w:sz="0" w:space="0" w:color="auto"/>
      </w:divBdr>
      <w:divsChild>
        <w:div w:id="364794937">
          <w:blockQuote w:val="1"/>
          <w:marLeft w:val="0"/>
          <w:marRight w:val="-150"/>
          <w:marTop w:val="0"/>
          <w:marBottom w:val="312"/>
          <w:divBdr>
            <w:top w:val="none" w:sz="0" w:space="0" w:color="auto"/>
            <w:left w:val="none" w:sz="0" w:space="0" w:color="auto"/>
            <w:bottom w:val="none" w:sz="0" w:space="0" w:color="auto"/>
            <w:right w:val="none" w:sz="0" w:space="0" w:color="auto"/>
          </w:divBdr>
          <w:divsChild>
            <w:div w:id="524245132">
              <w:marLeft w:val="0"/>
              <w:marRight w:val="0"/>
              <w:marTop w:val="0"/>
              <w:marBottom w:val="0"/>
              <w:divBdr>
                <w:top w:val="single" w:sz="6" w:space="8" w:color="auto"/>
                <w:left w:val="single" w:sz="6" w:space="8" w:color="auto"/>
                <w:bottom w:val="none" w:sz="0" w:space="0" w:color="auto"/>
                <w:right w:val="single" w:sz="6" w:space="8" w:color="auto"/>
              </w:divBdr>
              <w:divsChild>
                <w:div w:id="1781099965">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597953296">
      <w:bodyDiv w:val="1"/>
      <w:marLeft w:val="0"/>
      <w:marRight w:val="0"/>
      <w:marTop w:val="0"/>
      <w:marBottom w:val="0"/>
      <w:divBdr>
        <w:top w:val="none" w:sz="0" w:space="0" w:color="auto"/>
        <w:left w:val="none" w:sz="0" w:space="0" w:color="auto"/>
        <w:bottom w:val="none" w:sz="0" w:space="0" w:color="auto"/>
        <w:right w:val="none" w:sz="0" w:space="0" w:color="auto"/>
      </w:divBdr>
    </w:div>
    <w:div w:id="884371734">
      <w:bodyDiv w:val="1"/>
      <w:marLeft w:val="0"/>
      <w:marRight w:val="0"/>
      <w:marTop w:val="0"/>
      <w:marBottom w:val="0"/>
      <w:divBdr>
        <w:top w:val="none" w:sz="0" w:space="0" w:color="auto"/>
        <w:left w:val="none" w:sz="0" w:space="0" w:color="auto"/>
        <w:bottom w:val="none" w:sz="0" w:space="0" w:color="auto"/>
        <w:right w:val="none" w:sz="0" w:space="0" w:color="auto"/>
      </w:divBdr>
    </w:div>
    <w:div w:id="1075204758">
      <w:bodyDiv w:val="1"/>
      <w:marLeft w:val="0"/>
      <w:marRight w:val="0"/>
      <w:marTop w:val="0"/>
      <w:marBottom w:val="0"/>
      <w:divBdr>
        <w:top w:val="none" w:sz="0" w:space="0" w:color="auto"/>
        <w:left w:val="none" w:sz="0" w:space="0" w:color="auto"/>
        <w:bottom w:val="none" w:sz="0" w:space="0" w:color="auto"/>
        <w:right w:val="none" w:sz="0" w:space="0" w:color="auto"/>
      </w:divBdr>
    </w:div>
    <w:div w:id="1237207864">
      <w:bodyDiv w:val="1"/>
      <w:marLeft w:val="0"/>
      <w:marRight w:val="0"/>
      <w:marTop w:val="0"/>
      <w:marBottom w:val="0"/>
      <w:divBdr>
        <w:top w:val="none" w:sz="0" w:space="0" w:color="auto"/>
        <w:left w:val="none" w:sz="0" w:space="0" w:color="auto"/>
        <w:bottom w:val="none" w:sz="0" w:space="0" w:color="auto"/>
        <w:right w:val="none" w:sz="0" w:space="0" w:color="auto"/>
      </w:divBdr>
    </w:div>
    <w:div w:id="1338072194">
      <w:bodyDiv w:val="1"/>
      <w:marLeft w:val="0"/>
      <w:marRight w:val="0"/>
      <w:marTop w:val="0"/>
      <w:marBottom w:val="0"/>
      <w:divBdr>
        <w:top w:val="none" w:sz="0" w:space="0" w:color="auto"/>
        <w:left w:val="none" w:sz="0" w:space="0" w:color="auto"/>
        <w:bottom w:val="none" w:sz="0" w:space="0" w:color="auto"/>
        <w:right w:val="none" w:sz="0" w:space="0" w:color="auto"/>
      </w:divBdr>
      <w:divsChild>
        <w:div w:id="2113234152">
          <w:marLeft w:val="0"/>
          <w:marRight w:val="0"/>
          <w:marTop w:val="0"/>
          <w:marBottom w:val="0"/>
          <w:divBdr>
            <w:top w:val="none" w:sz="0" w:space="0" w:color="auto"/>
            <w:left w:val="none" w:sz="0" w:space="0" w:color="auto"/>
            <w:bottom w:val="none" w:sz="0" w:space="0" w:color="auto"/>
            <w:right w:val="none" w:sz="0" w:space="0" w:color="auto"/>
          </w:divBdr>
        </w:div>
      </w:divsChild>
    </w:div>
    <w:div w:id="1358001908">
      <w:bodyDiv w:val="1"/>
      <w:marLeft w:val="0"/>
      <w:marRight w:val="0"/>
      <w:marTop w:val="0"/>
      <w:marBottom w:val="0"/>
      <w:divBdr>
        <w:top w:val="none" w:sz="0" w:space="0" w:color="auto"/>
        <w:left w:val="none" w:sz="0" w:space="0" w:color="auto"/>
        <w:bottom w:val="none" w:sz="0" w:space="0" w:color="auto"/>
        <w:right w:val="none" w:sz="0" w:space="0" w:color="auto"/>
      </w:divBdr>
    </w:div>
    <w:div w:id="1832604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fermer02.ru/uploads/posts/2009-10/1255417516_sdc10050.jpg" TargetMode="External"/><Relationship Id="rId18" Type="http://schemas.openxmlformats.org/officeDocument/2006/relationships/header" Target="header7.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5.xml"/><Relationship Id="rId17" Type="http://schemas.openxmlformats.org/officeDocument/2006/relationships/hyperlink" Target="mailto:azvino@yande.cjm" TargetMode="External"/><Relationship Id="rId2" Type="http://schemas.openxmlformats.org/officeDocument/2006/relationships/numbering" Target="numbering.xml"/><Relationship Id="rId16" Type="http://schemas.openxmlformats.org/officeDocument/2006/relationships/hyperlink" Target="mailto:murat-ul@yandex.ru" TargetMode="External"/><Relationship Id="rId20"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hyperlink" Target="mailto:ninaklymenko@yandex.ru" TargetMode="External"/><Relationship Id="rId10" Type="http://schemas.openxmlformats.org/officeDocument/2006/relationships/header" Target="header3.xml"/><Relationship Id="rId19" Type="http://schemas.openxmlformats.org/officeDocument/2006/relationships/header" Target="header8.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6.xm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F9616B-5B05-44F7-B6B2-F653DF870E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13673</TotalTime>
  <Pages>59</Pages>
  <Words>33145</Words>
  <Characters>188932</Characters>
  <Application>Microsoft Office Word</Application>
  <DocSecurity>0</DocSecurity>
  <Lines>1574</Lines>
  <Paragraphs>443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221634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05</dc:creator>
  <cp:keywords/>
  <dc:description/>
  <cp:lastModifiedBy>Comp</cp:lastModifiedBy>
  <cp:revision>615</cp:revision>
  <cp:lastPrinted>2019-10-29T10:42:00Z</cp:lastPrinted>
  <dcterms:created xsi:type="dcterms:W3CDTF">2019-02-16T11:49:00Z</dcterms:created>
  <dcterms:modified xsi:type="dcterms:W3CDTF">2020-02-19T07:12:00Z</dcterms:modified>
</cp:coreProperties>
</file>