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 w:type="dxa"/>
        <w:tblLayout w:type="fixed"/>
        <w:tblCellMar>
          <w:left w:w="0" w:type="dxa"/>
          <w:right w:w="0" w:type="dxa"/>
        </w:tblCellMar>
        <w:tblLook w:val="04A0" w:firstRow="1" w:lastRow="0" w:firstColumn="1" w:lastColumn="0" w:noHBand="0" w:noVBand="1"/>
      </w:tblPr>
      <w:tblGrid>
        <w:gridCol w:w="3000"/>
        <w:gridCol w:w="1640"/>
        <w:gridCol w:w="4180"/>
        <w:gridCol w:w="840"/>
        <w:gridCol w:w="30"/>
      </w:tblGrid>
      <w:tr w:rsidR="0091305F" w:rsidTr="0091305F">
        <w:trPr>
          <w:trHeight w:val="239"/>
        </w:trPr>
        <w:tc>
          <w:tcPr>
            <w:tcW w:w="3000" w:type="dxa"/>
            <w:tcBorders>
              <w:top w:val="single" w:sz="8" w:space="0" w:color="auto"/>
              <w:left w:val="single" w:sz="8" w:space="0" w:color="auto"/>
              <w:right w:val="single" w:sz="8" w:space="0" w:color="auto"/>
            </w:tcBorders>
            <w:vAlign w:val="bottom"/>
          </w:tcPr>
          <w:p w:rsidR="0091305F" w:rsidRDefault="0091305F" w:rsidP="0091305F">
            <w:pPr>
              <w:ind w:left="120"/>
              <w:rPr>
                <w:sz w:val="20"/>
                <w:szCs w:val="20"/>
              </w:rPr>
            </w:pPr>
            <w:r>
              <w:rPr>
                <w:rFonts w:eastAsia="Times New Roman"/>
                <w:b/>
                <w:bCs/>
                <w:i/>
                <w:iCs/>
                <w:sz w:val="20"/>
                <w:szCs w:val="20"/>
              </w:rPr>
              <w:t>Ежеквартальный</w:t>
            </w:r>
          </w:p>
        </w:tc>
        <w:tc>
          <w:tcPr>
            <w:tcW w:w="5820" w:type="dxa"/>
            <w:gridSpan w:val="2"/>
            <w:vMerge w:val="restart"/>
            <w:tcBorders>
              <w:top w:val="single" w:sz="8" w:space="0" w:color="auto"/>
              <w:right w:val="single" w:sz="8" w:space="0" w:color="auto"/>
            </w:tcBorders>
            <w:vAlign w:val="bottom"/>
          </w:tcPr>
          <w:p w:rsidR="0091305F" w:rsidRDefault="0091305F" w:rsidP="0091305F">
            <w:pPr>
              <w:ind w:left="240"/>
              <w:rPr>
                <w:sz w:val="20"/>
                <w:szCs w:val="20"/>
              </w:rPr>
            </w:pPr>
            <w:r>
              <w:rPr>
                <w:rFonts w:eastAsia="Times New Roman"/>
                <w:b/>
                <w:bCs/>
                <w:sz w:val="20"/>
                <w:szCs w:val="20"/>
              </w:rPr>
              <w:t>ПРОБЛЕМЫ РАЗВИТИЯ АПК РЕГИОНА №3 (31), 2017 г</w:t>
            </w:r>
          </w:p>
        </w:tc>
        <w:tc>
          <w:tcPr>
            <w:tcW w:w="840" w:type="dxa"/>
            <w:vMerge w:val="restart"/>
            <w:tcBorders>
              <w:top w:val="single" w:sz="8" w:space="0" w:color="auto"/>
              <w:right w:val="single" w:sz="8" w:space="0" w:color="auto"/>
            </w:tcBorders>
            <w:vAlign w:val="bottom"/>
          </w:tcPr>
          <w:p w:rsidR="0091305F" w:rsidRDefault="0091305F" w:rsidP="0091305F">
            <w:pPr>
              <w:ind w:right="280"/>
              <w:jc w:val="right"/>
              <w:rPr>
                <w:sz w:val="20"/>
                <w:szCs w:val="20"/>
              </w:rPr>
            </w:pPr>
            <w:r>
              <w:rPr>
                <w:rFonts w:ascii="Arial" w:eastAsia="Arial" w:hAnsi="Arial" w:cs="Arial"/>
                <w:sz w:val="20"/>
                <w:szCs w:val="20"/>
              </w:rPr>
              <w:t>1</w:t>
            </w:r>
          </w:p>
        </w:tc>
        <w:tc>
          <w:tcPr>
            <w:tcW w:w="0" w:type="dxa"/>
            <w:vAlign w:val="bottom"/>
          </w:tcPr>
          <w:p w:rsidR="0091305F" w:rsidRDefault="0091305F" w:rsidP="0091305F">
            <w:pPr>
              <w:rPr>
                <w:sz w:val="1"/>
                <w:szCs w:val="1"/>
              </w:rPr>
            </w:pPr>
          </w:p>
        </w:tc>
      </w:tr>
      <w:tr w:rsidR="0091305F" w:rsidTr="0091305F">
        <w:trPr>
          <w:trHeight w:val="113"/>
        </w:trPr>
        <w:tc>
          <w:tcPr>
            <w:tcW w:w="3000" w:type="dxa"/>
            <w:vMerge w:val="restart"/>
            <w:tcBorders>
              <w:left w:val="single" w:sz="8" w:space="0" w:color="auto"/>
              <w:right w:val="single" w:sz="8" w:space="0" w:color="auto"/>
            </w:tcBorders>
            <w:vAlign w:val="bottom"/>
          </w:tcPr>
          <w:p w:rsidR="0091305F" w:rsidRDefault="0091305F" w:rsidP="0091305F">
            <w:pPr>
              <w:spacing w:line="228" w:lineRule="exact"/>
              <w:ind w:left="120"/>
              <w:rPr>
                <w:sz w:val="20"/>
                <w:szCs w:val="20"/>
              </w:rPr>
            </w:pPr>
            <w:r>
              <w:rPr>
                <w:rFonts w:eastAsia="Times New Roman"/>
                <w:b/>
                <w:bCs/>
                <w:i/>
                <w:iCs/>
                <w:sz w:val="20"/>
                <w:szCs w:val="20"/>
              </w:rPr>
              <w:t>научно-практический журнал</w:t>
            </w:r>
          </w:p>
        </w:tc>
        <w:tc>
          <w:tcPr>
            <w:tcW w:w="5820" w:type="dxa"/>
            <w:gridSpan w:val="2"/>
            <w:vMerge/>
            <w:tcBorders>
              <w:right w:val="single" w:sz="8" w:space="0" w:color="auto"/>
            </w:tcBorders>
            <w:vAlign w:val="bottom"/>
          </w:tcPr>
          <w:p w:rsidR="0091305F" w:rsidRDefault="0091305F" w:rsidP="0091305F">
            <w:pPr>
              <w:rPr>
                <w:sz w:val="9"/>
                <w:szCs w:val="9"/>
              </w:rPr>
            </w:pPr>
          </w:p>
        </w:tc>
        <w:tc>
          <w:tcPr>
            <w:tcW w:w="840" w:type="dxa"/>
            <w:vMerge/>
            <w:tcBorders>
              <w:right w:val="single" w:sz="8" w:space="0" w:color="auto"/>
            </w:tcBorders>
            <w:vAlign w:val="bottom"/>
          </w:tcPr>
          <w:p w:rsidR="0091305F" w:rsidRDefault="0091305F" w:rsidP="0091305F">
            <w:pPr>
              <w:rPr>
                <w:sz w:val="9"/>
                <w:szCs w:val="9"/>
              </w:rPr>
            </w:pPr>
          </w:p>
        </w:tc>
        <w:tc>
          <w:tcPr>
            <w:tcW w:w="0" w:type="dxa"/>
            <w:vAlign w:val="bottom"/>
          </w:tcPr>
          <w:p w:rsidR="0091305F" w:rsidRDefault="0091305F" w:rsidP="0091305F">
            <w:pPr>
              <w:rPr>
                <w:sz w:val="1"/>
                <w:szCs w:val="1"/>
              </w:rPr>
            </w:pPr>
          </w:p>
        </w:tc>
      </w:tr>
      <w:tr w:rsidR="0091305F" w:rsidTr="0091305F">
        <w:trPr>
          <w:trHeight w:val="117"/>
        </w:trPr>
        <w:tc>
          <w:tcPr>
            <w:tcW w:w="3000" w:type="dxa"/>
            <w:vMerge/>
            <w:tcBorders>
              <w:left w:val="single" w:sz="8" w:space="0" w:color="auto"/>
              <w:bottom w:val="single" w:sz="8" w:space="0" w:color="auto"/>
              <w:right w:val="single" w:sz="8" w:space="0" w:color="auto"/>
            </w:tcBorders>
            <w:vAlign w:val="bottom"/>
          </w:tcPr>
          <w:p w:rsidR="0091305F" w:rsidRDefault="0091305F" w:rsidP="0091305F">
            <w:pPr>
              <w:rPr>
                <w:sz w:val="10"/>
                <w:szCs w:val="10"/>
              </w:rPr>
            </w:pPr>
          </w:p>
        </w:tc>
        <w:tc>
          <w:tcPr>
            <w:tcW w:w="1640" w:type="dxa"/>
            <w:tcBorders>
              <w:bottom w:val="single" w:sz="8" w:space="0" w:color="auto"/>
            </w:tcBorders>
            <w:vAlign w:val="bottom"/>
          </w:tcPr>
          <w:p w:rsidR="0091305F" w:rsidRDefault="0091305F" w:rsidP="0091305F">
            <w:pPr>
              <w:rPr>
                <w:sz w:val="10"/>
                <w:szCs w:val="10"/>
              </w:rPr>
            </w:pPr>
          </w:p>
        </w:tc>
        <w:tc>
          <w:tcPr>
            <w:tcW w:w="4180" w:type="dxa"/>
            <w:tcBorders>
              <w:bottom w:val="single" w:sz="8" w:space="0" w:color="auto"/>
              <w:right w:val="single" w:sz="8" w:space="0" w:color="auto"/>
            </w:tcBorders>
            <w:vAlign w:val="bottom"/>
          </w:tcPr>
          <w:p w:rsidR="0091305F" w:rsidRDefault="0091305F" w:rsidP="0091305F">
            <w:pPr>
              <w:rPr>
                <w:sz w:val="10"/>
                <w:szCs w:val="10"/>
              </w:rPr>
            </w:pPr>
          </w:p>
        </w:tc>
        <w:tc>
          <w:tcPr>
            <w:tcW w:w="840" w:type="dxa"/>
            <w:tcBorders>
              <w:bottom w:val="single" w:sz="8" w:space="0" w:color="auto"/>
              <w:right w:val="single" w:sz="8" w:space="0" w:color="auto"/>
            </w:tcBorders>
            <w:vAlign w:val="bottom"/>
          </w:tcPr>
          <w:p w:rsidR="0091305F" w:rsidRDefault="0091305F" w:rsidP="0091305F">
            <w:pPr>
              <w:rPr>
                <w:sz w:val="10"/>
                <w:szCs w:val="10"/>
              </w:rPr>
            </w:pPr>
          </w:p>
        </w:tc>
        <w:tc>
          <w:tcPr>
            <w:tcW w:w="0" w:type="dxa"/>
            <w:vAlign w:val="bottom"/>
          </w:tcPr>
          <w:p w:rsidR="0091305F" w:rsidRDefault="0091305F" w:rsidP="0091305F">
            <w:pPr>
              <w:rPr>
                <w:sz w:val="1"/>
                <w:szCs w:val="1"/>
              </w:rPr>
            </w:pPr>
          </w:p>
        </w:tc>
      </w:tr>
      <w:tr w:rsidR="0091305F" w:rsidTr="0091305F">
        <w:trPr>
          <w:trHeight w:val="787"/>
        </w:trPr>
        <w:tc>
          <w:tcPr>
            <w:tcW w:w="4640" w:type="dxa"/>
            <w:gridSpan w:val="2"/>
            <w:vAlign w:val="bottom"/>
          </w:tcPr>
          <w:p w:rsidR="0091305F" w:rsidRDefault="0091305F" w:rsidP="0091305F">
            <w:pPr>
              <w:ind w:left="460"/>
              <w:rPr>
                <w:sz w:val="20"/>
                <w:szCs w:val="20"/>
              </w:rPr>
            </w:pPr>
            <w:r>
              <w:rPr>
                <w:rFonts w:eastAsia="Times New Roman"/>
                <w:b/>
                <w:bCs/>
                <w:i/>
                <w:iCs/>
                <w:sz w:val="20"/>
                <w:szCs w:val="20"/>
              </w:rPr>
              <w:t xml:space="preserve">DOI </w:t>
            </w:r>
            <w:r>
              <w:rPr>
                <w:rFonts w:eastAsia="Times New Roman"/>
                <w:b/>
                <w:bCs/>
                <w:sz w:val="20"/>
                <w:szCs w:val="20"/>
              </w:rPr>
              <w:t>10.15217/</w:t>
            </w:r>
            <w:r>
              <w:rPr>
                <w:rFonts w:eastAsia="Times New Roman"/>
                <w:b/>
                <w:bCs/>
                <w:i/>
                <w:iCs/>
                <w:sz w:val="20"/>
                <w:szCs w:val="20"/>
              </w:rPr>
              <w:t>ISSN</w:t>
            </w:r>
            <w:r>
              <w:rPr>
                <w:rFonts w:eastAsia="Times New Roman"/>
                <w:b/>
                <w:bCs/>
                <w:sz w:val="20"/>
                <w:szCs w:val="20"/>
              </w:rPr>
              <w:t>2079-0996.2017.3</w:t>
            </w:r>
          </w:p>
        </w:tc>
        <w:tc>
          <w:tcPr>
            <w:tcW w:w="4180" w:type="dxa"/>
            <w:vAlign w:val="bottom"/>
          </w:tcPr>
          <w:p w:rsidR="0091305F" w:rsidRDefault="0091305F" w:rsidP="0091305F">
            <w:pPr>
              <w:ind w:left="1040"/>
              <w:rPr>
                <w:sz w:val="20"/>
                <w:szCs w:val="20"/>
              </w:rPr>
            </w:pPr>
            <w:r>
              <w:rPr>
                <w:rFonts w:eastAsia="Times New Roman"/>
                <w:b/>
                <w:bCs/>
                <w:i/>
                <w:iCs/>
                <w:sz w:val="20"/>
                <w:szCs w:val="20"/>
              </w:rPr>
              <w:t xml:space="preserve">ISSN </w:t>
            </w:r>
            <w:r>
              <w:rPr>
                <w:rFonts w:eastAsia="Times New Roman"/>
                <w:b/>
                <w:bCs/>
                <w:sz w:val="20"/>
                <w:szCs w:val="20"/>
              </w:rPr>
              <w:t>2079-0996</w:t>
            </w:r>
          </w:p>
        </w:tc>
        <w:tc>
          <w:tcPr>
            <w:tcW w:w="840" w:type="dxa"/>
            <w:vAlign w:val="bottom"/>
          </w:tcPr>
          <w:p w:rsidR="0091305F" w:rsidRDefault="0091305F" w:rsidP="0091305F">
            <w:pPr>
              <w:rPr>
                <w:sz w:val="24"/>
                <w:szCs w:val="24"/>
              </w:rPr>
            </w:pPr>
          </w:p>
        </w:tc>
        <w:tc>
          <w:tcPr>
            <w:tcW w:w="0" w:type="dxa"/>
            <w:vAlign w:val="bottom"/>
          </w:tcPr>
          <w:p w:rsidR="0091305F" w:rsidRDefault="0091305F" w:rsidP="0091305F">
            <w:pPr>
              <w:rPr>
                <w:sz w:val="1"/>
                <w:szCs w:val="1"/>
              </w:rPr>
            </w:pPr>
          </w:p>
        </w:tc>
      </w:tr>
    </w:tbl>
    <w:p w:rsidR="0091305F" w:rsidRDefault="0091305F" w:rsidP="0091305F">
      <w:pPr>
        <w:spacing w:line="200" w:lineRule="exact"/>
        <w:rPr>
          <w:sz w:val="24"/>
          <w:szCs w:val="24"/>
        </w:rPr>
      </w:pPr>
    </w:p>
    <w:p w:rsidR="0091305F" w:rsidRDefault="0091305F" w:rsidP="0091305F">
      <w:pPr>
        <w:spacing w:line="200" w:lineRule="exact"/>
        <w:rPr>
          <w:sz w:val="24"/>
          <w:szCs w:val="24"/>
        </w:rPr>
      </w:pPr>
    </w:p>
    <w:p w:rsidR="0091305F" w:rsidRDefault="0091305F" w:rsidP="0091305F">
      <w:pPr>
        <w:spacing w:line="200" w:lineRule="exact"/>
        <w:rPr>
          <w:sz w:val="24"/>
          <w:szCs w:val="24"/>
        </w:rPr>
      </w:pPr>
    </w:p>
    <w:p w:rsidR="0091305F" w:rsidRDefault="0091305F" w:rsidP="0091305F">
      <w:pPr>
        <w:spacing w:line="320" w:lineRule="exact"/>
        <w:rPr>
          <w:sz w:val="24"/>
          <w:szCs w:val="24"/>
        </w:rPr>
      </w:pPr>
    </w:p>
    <w:p w:rsidR="0091305F" w:rsidRDefault="0091305F" w:rsidP="0091305F">
      <w:pPr>
        <w:jc w:val="center"/>
        <w:rPr>
          <w:sz w:val="20"/>
          <w:szCs w:val="20"/>
        </w:rPr>
      </w:pPr>
      <w:r>
        <w:rPr>
          <w:rFonts w:eastAsia="Times New Roman"/>
          <w:b/>
          <w:bCs/>
          <w:sz w:val="32"/>
          <w:szCs w:val="32"/>
        </w:rPr>
        <w:t>ПРОБЛЕМЫ РАЗВИТИЯ АПК РЕГИОНА</w:t>
      </w:r>
    </w:p>
    <w:p w:rsidR="0091305F" w:rsidRDefault="0091305F" w:rsidP="0091305F">
      <w:pPr>
        <w:spacing w:line="235" w:lineRule="exact"/>
        <w:rPr>
          <w:sz w:val="24"/>
          <w:szCs w:val="24"/>
        </w:rPr>
      </w:pPr>
    </w:p>
    <w:p w:rsidR="0091305F" w:rsidRDefault="0091305F" w:rsidP="0091305F">
      <w:pPr>
        <w:spacing w:line="236" w:lineRule="auto"/>
        <w:jc w:val="center"/>
        <w:rPr>
          <w:sz w:val="20"/>
          <w:szCs w:val="20"/>
        </w:rPr>
      </w:pPr>
      <w:r>
        <w:rPr>
          <w:rFonts w:eastAsia="Times New Roman"/>
          <w:sz w:val="20"/>
          <w:szCs w:val="20"/>
        </w:rPr>
        <w:t>НАУЧНО-ПРАКТИЧЕСКИЙ ЖУРНАЛ ДАГЕСТАНСКОГО ГОСУДАРСТВЕННОГО АГРАРНОГО УНИВЕРСИТЕТА ИМЕНИ М.М. ДЖАМБУЛАТОВА</w:t>
      </w:r>
    </w:p>
    <w:p w:rsidR="0091305F" w:rsidRDefault="0091305F" w:rsidP="0091305F">
      <w:pPr>
        <w:spacing w:line="200" w:lineRule="exact"/>
        <w:rPr>
          <w:sz w:val="24"/>
          <w:szCs w:val="24"/>
        </w:rPr>
      </w:pPr>
    </w:p>
    <w:p w:rsidR="0091305F" w:rsidRDefault="0091305F" w:rsidP="0091305F">
      <w:pPr>
        <w:spacing w:line="260" w:lineRule="exact"/>
        <w:rPr>
          <w:sz w:val="24"/>
          <w:szCs w:val="24"/>
        </w:rPr>
      </w:pPr>
    </w:p>
    <w:p w:rsidR="0091305F" w:rsidRDefault="0091305F" w:rsidP="0091305F">
      <w:pPr>
        <w:jc w:val="center"/>
        <w:rPr>
          <w:sz w:val="20"/>
          <w:szCs w:val="20"/>
        </w:rPr>
      </w:pPr>
      <w:r>
        <w:rPr>
          <w:rFonts w:eastAsia="Times New Roman"/>
          <w:sz w:val="20"/>
          <w:szCs w:val="20"/>
        </w:rPr>
        <w:t>Журнал зарегистрирован Федеральной службой по надзору в сфере связи, информационных технологий и</w:t>
      </w:r>
    </w:p>
    <w:p w:rsidR="0091305F" w:rsidRDefault="0091305F" w:rsidP="0091305F">
      <w:pPr>
        <w:spacing w:line="1" w:lineRule="exact"/>
        <w:rPr>
          <w:sz w:val="24"/>
          <w:szCs w:val="24"/>
        </w:rPr>
      </w:pPr>
    </w:p>
    <w:p w:rsidR="0091305F" w:rsidRDefault="0091305F" w:rsidP="0091305F">
      <w:pPr>
        <w:jc w:val="center"/>
        <w:rPr>
          <w:sz w:val="20"/>
          <w:szCs w:val="20"/>
        </w:rPr>
      </w:pPr>
      <w:r>
        <w:rPr>
          <w:rFonts w:eastAsia="Times New Roman"/>
          <w:sz w:val="20"/>
          <w:szCs w:val="20"/>
        </w:rPr>
        <w:t>массовых коммуникаций</w:t>
      </w:r>
    </w:p>
    <w:p w:rsidR="0091305F" w:rsidRDefault="0091305F" w:rsidP="0091305F">
      <w:pPr>
        <w:jc w:val="center"/>
        <w:rPr>
          <w:sz w:val="20"/>
          <w:szCs w:val="20"/>
        </w:rPr>
      </w:pPr>
      <w:r>
        <w:rPr>
          <w:rFonts w:eastAsia="Times New Roman"/>
          <w:i/>
          <w:iCs/>
          <w:sz w:val="20"/>
          <w:szCs w:val="20"/>
        </w:rPr>
        <w:t>Свидетельство о регистрации ПИ №ФС77-64730 от 22 января 2016 г.</w:t>
      </w:r>
    </w:p>
    <w:p w:rsidR="0091305F" w:rsidRDefault="0091305F" w:rsidP="0091305F">
      <w:pPr>
        <w:spacing w:line="200" w:lineRule="exact"/>
        <w:rPr>
          <w:sz w:val="24"/>
          <w:szCs w:val="24"/>
        </w:rPr>
      </w:pPr>
    </w:p>
    <w:p w:rsidR="0091305F" w:rsidRDefault="0091305F" w:rsidP="0091305F">
      <w:pPr>
        <w:spacing w:line="261" w:lineRule="exact"/>
        <w:rPr>
          <w:sz w:val="24"/>
          <w:szCs w:val="24"/>
        </w:rPr>
      </w:pPr>
    </w:p>
    <w:p w:rsidR="0091305F" w:rsidRDefault="0091305F" w:rsidP="0091305F">
      <w:pPr>
        <w:jc w:val="center"/>
        <w:rPr>
          <w:sz w:val="20"/>
          <w:szCs w:val="20"/>
        </w:rPr>
      </w:pPr>
      <w:proofErr w:type="gramStart"/>
      <w:r>
        <w:rPr>
          <w:rFonts w:eastAsia="Times New Roman"/>
          <w:sz w:val="20"/>
          <w:szCs w:val="20"/>
        </w:rPr>
        <w:t>Основан</w:t>
      </w:r>
      <w:proofErr w:type="gramEnd"/>
      <w:r>
        <w:rPr>
          <w:rFonts w:eastAsia="Times New Roman"/>
          <w:sz w:val="20"/>
          <w:szCs w:val="20"/>
        </w:rPr>
        <w:t xml:space="preserve"> в 2010 году</w:t>
      </w:r>
    </w:p>
    <w:p w:rsidR="0091305F" w:rsidRDefault="0091305F" w:rsidP="0091305F">
      <w:pPr>
        <w:spacing w:line="237" w:lineRule="auto"/>
        <w:jc w:val="center"/>
        <w:rPr>
          <w:sz w:val="20"/>
          <w:szCs w:val="20"/>
        </w:rPr>
      </w:pPr>
      <w:r>
        <w:rPr>
          <w:rFonts w:eastAsia="Times New Roman"/>
          <w:sz w:val="20"/>
          <w:szCs w:val="20"/>
        </w:rPr>
        <w:t>4 номера в год</w:t>
      </w:r>
    </w:p>
    <w:p w:rsidR="0091305F" w:rsidRDefault="0091305F" w:rsidP="0091305F">
      <w:pPr>
        <w:spacing w:line="200" w:lineRule="exact"/>
        <w:rPr>
          <w:sz w:val="24"/>
          <w:szCs w:val="24"/>
        </w:rPr>
      </w:pPr>
    </w:p>
    <w:p w:rsidR="0091305F" w:rsidRDefault="0091305F" w:rsidP="0091305F">
      <w:pPr>
        <w:spacing w:line="200" w:lineRule="exact"/>
        <w:rPr>
          <w:sz w:val="24"/>
          <w:szCs w:val="24"/>
        </w:rPr>
      </w:pPr>
    </w:p>
    <w:p w:rsidR="0091305F" w:rsidRDefault="0091305F" w:rsidP="0091305F">
      <w:pPr>
        <w:spacing w:line="200" w:lineRule="exact"/>
        <w:rPr>
          <w:sz w:val="24"/>
          <w:szCs w:val="24"/>
        </w:rPr>
      </w:pPr>
    </w:p>
    <w:p w:rsidR="0091305F" w:rsidRDefault="0091305F" w:rsidP="0091305F">
      <w:pPr>
        <w:spacing w:line="323" w:lineRule="exact"/>
        <w:rPr>
          <w:sz w:val="24"/>
          <w:szCs w:val="24"/>
        </w:rPr>
      </w:pPr>
    </w:p>
    <w:p w:rsidR="0091305F" w:rsidRDefault="0091305F" w:rsidP="0091305F">
      <w:pPr>
        <w:jc w:val="center"/>
        <w:rPr>
          <w:sz w:val="20"/>
          <w:szCs w:val="20"/>
        </w:rPr>
      </w:pPr>
      <w:r>
        <w:rPr>
          <w:rFonts w:eastAsia="Times New Roman"/>
          <w:sz w:val="20"/>
          <w:szCs w:val="20"/>
        </w:rPr>
        <w:t>выпуск</w:t>
      </w:r>
    </w:p>
    <w:p w:rsidR="0091305F" w:rsidRDefault="0091305F" w:rsidP="0091305F">
      <w:pPr>
        <w:spacing w:line="3" w:lineRule="exact"/>
        <w:rPr>
          <w:sz w:val="24"/>
          <w:szCs w:val="24"/>
        </w:rPr>
      </w:pPr>
    </w:p>
    <w:p w:rsidR="0091305F" w:rsidRDefault="0091305F" w:rsidP="0091305F">
      <w:pPr>
        <w:jc w:val="center"/>
        <w:rPr>
          <w:sz w:val="20"/>
          <w:szCs w:val="20"/>
        </w:rPr>
      </w:pPr>
      <w:r>
        <w:rPr>
          <w:rFonts w:eastAsia="Times New Roman"/>
          <w:b/>
          <w:bCs/>
          <w:sz w:val="20"/>
          <w:szCs w:val="20"/>
        </w:rPr>
        <w:t>2017 - №3(31)</w:t>
      </w:r>
    </w:p>
    <w:p w:rsidR="0091305F" w:rsidRDefault="0091305F" w:rsidP="0091305F">
      <w:pPr>
        <w:spacing w:line="200" w:lineRule="exact"/>
        <w:rPr>
          <w:sz w:val="24"/>
          <w:szCs w:val="24"/>
        </w:rPr>
      </w:pPr>
    </w:p>
    <w:p w:rsidR="0091305F" w:rsidRDefault="0091305F" w:rsidP="0091305F">
      <w:pPr>
        <w:spacing w:line="200" w:lineRule="exact"/>
        <w:rPr>
          <w:sz w:val="24"/>
          <w:szCs w:val="24"/>
        </w:rPr>
      </w:pPr>
    </w:p>
    <w:p w:rsidR="0091305F" w:rsidRDefault="0091305F" w:rsidP="0091305F">
      <w:pPr>
        <w:spacing w:line="200" w:lineRule="exact"/>
        <w:rPr>
          <w:sz w:val="24"/>
          <w:szCs w:val="24"/>
        </w:rPr>
      </w:pPr>
    </w:p>
    <w:p w:rsidR="0091305F" w:rsidRDefault="0091305F" w:rsidP="0091305F">
      <w:pPr>
        <w:spacing w:line="333" w:lineRule="exact"/>
        <w:rPr>
          <w:sz w:val="24"/>
          <w:szCs w:val="24"/>
        </w:rPr>
      </w:pPr>
    </w:p>
    <w:p w:rsidR="0091305F" w:rsidRDefault="0091305F" w:rsidP="0091305F">
      <w:pPr>
        <w:spacing w:line="233" w:lineRule="auto"/>
        <w:ind w:left="20" w:right="1040"/>
        <w:rPr>
          <w:sz w:val="20"/>
          <w:szCs w:val="20"/>
        </w:rPr>
      </w:pPr>
      <w:r>
        <w:rPr>
          <w:rFonts w:eastAsia="Times New Roman"/>
          <w:b/>
          <w:bCs/>
          <w:sz w:val="20"/>
          <w:szCs w:val="20"/>
        </w:rPr>
        <w:t xml:space="preserve">Сообщаются результаты экспериментальных, теоретических и </w:t>
      </w:r>
      <w:proofErr w:type="gramStart"/>
      <w:r>
        <w:rPr>
          <w:rFonts w:eastAsia="Times New Roman"/>
          <w:b/>
          <w:bCs/>
          <w:sz w:val="20"/>
          <w:szCs w:val="20"/>
        </w:rPr>
        <w:t>методических исследований</w:t>
      </w:r>
      <w:proofErr w:type="gramEnd"/>
      <w:r>
        <w:rPr>
          <w:rFonts w:eastAsia="Times New Roman"/>
          <w:b/>
          <w:bCs/>
          <w:sz w:val="20"/>
          <w:szCs w:val="20"/>
        </w:rPr>
        <w:t xml:space="preserve"> по следующим профильным направлениям:</w:t>
      </w:r>
    </w:p>
    <w:p w:rsidR="0091305F" w:rsidRDefault="0091305F" w:rsidP="0091305F">
      <w:pPr>
        <w:spacing w:line="1" w:lineRule="exact"/>
        <w:rPr>
          <w:sz w:val="24"/>
          <w:szCs w:val="24"/>
        </w:rPr>
      </w:pPr>
    </w:p>
    <w:p w:rsidR="0091305F" w:rsidRDefault="0091305F" w:rsidP="0091305F">
      <w:pPr>
        <w:ind w:left="20"/>
        <w:rPr>
          <w:sz w:val="20"/>
          <w:szCs w:val="20"/>
        </w:rPr>
      </w:pPr>
      <w:r>
        <w:rPr>
          <w:rFonts w:eastAsia="Times New Roman"/>
          <w:b/>
          <w:bCs/>
          <w:sz w:val="20"/>
          <w:szCs w:val="20"/>
        </w:rPr>
        <w:t>06.01.00 – агрономия (сельскохозяйственные науки)</w:t>
      </w:r>
    </w:p>
    <w:p w:rsidR="0091305F" w:rsidRDefault="0091305F" w:rsidP="0091305F">
      <w:pPr>
        <w:ind w:left="20"/>
        <w:rPr>
          <w:sz w:val="20"/>
          <w:szCs w:val="20"/>
        </w:rPr>
      </w:pPr>
      <w:r>
        <w:rPr>
          <w:rFonts w:eastAsia="Times New Roman"/>
          <w:b/>
          <w:bCs/>
          <w:sz w:val="20"/>
          <w:szCs w:val="20"/>
        </w:rPr>
        <w:t>06.02.00 – ветеринария и зоотехния (сельскохозяйственные науки)</w:t>
      </w:r>
    </w:p>
    <w:p w:rsidR="0091305F" w:rsidRDefault="0091305F" w:rsidP="0091305F">
      <w:pPr>
        <w:ind w:left="20"/>
        <w:rPr>
          <w:sz w:val="20"/>
          <w:szCs w:val="20"/>
        </w:rPr>
      </w:pPr>
      <w:r>
        <w:rPr>
          <w:rFonts w:eastAsia="Times New Roman"/>
          <w:b/>
          <w:bCs/>
          <w:sz w:val="20"/>
          <w:szCs w:val="20"/>
        </w:rPr>
        <w:t>05.20.00 – процессы и машины агроинженерных систем (технические науки)</w:t>
      </w:r>
    </w:p>
    <w:p w:rsidR="0091305F" w:rsidRDefault="0091305F" w:rsidP="0091305F">
      <w:pPr>
        <w:ind w:left="20"/>
        <w:rPr>
          <w:sz w:val="20"/>
          <w:szCs w:val="20"/>
        </w:rPr>
      </w:pPr>
      <w:r>
        <w:rPr>
          <w:rFonts w:eastAsia="Times New Roman"/>
          <w:b/>
          <w:bCs/>
          <w:sz w:val="20"/>
          <w:szCs w:val="20"/>
        </w:rPr>
        <w:t>05.18.00 – технология продовольственных продуктов (технические науки)</w:t>
      </w:r>
    </w:p>
    <w:p w:rsidR="0091305F" w:rsidRDefault="0091305F" w:rsidP="0091305F">
      <w:pPr>
        <w:spacing w:line="9" w:lineRule="exact"/>
        <w:rPr>
          <w:sz w:val="24"/>
          <w:szCs w:val="24"/>
        </w:rPr>
      </w:pPr>
    </w:p>
    <w:p w:rsidR="0091305F" w:rsidRDefault="0091305F" w:rsidP="0091305F">
      <w:pPr>
        <w:spacing w:line="253" w:lineRule="auto"/>
        <w:ind w:left="20" w:right="800"/>
        <w:rPr>
          <w:sz w:val="20"/>
          <w:szCs w:val="20"/>
        </w:rPr>
      </w:pPr>
      <w:r>
        <w:rPr>
          <w:rFonts w:eastAsia="Times New Roman"/>
          <w:b/>
          <w:bCs/>
          <w:sz w:val="19"/>
          <w:szCs w:val="19"/>
        </w:rPr>
        <w:t>08.00.05 – экономика и управление народным хозяйством: экономика, организация и управление предприятиями, отраслями, комплексами (АПК и сельское хозяйство) (экономические науки)</w:t>
      </w:r>
    </w:p>
    <w:p w:rsidR="0091305F" w:rsidRDefault="0091305F" w:rsidP="0091305F">
      <w:pPr>
        <w:spacing w:line="200" w:lineRule="exact"/>
        <w:rPr>
          <w:sz w:val="24"/>
          <w:szCs w:val="24"/>
        </w:rPr>
      </w:pPr>
    </w:p>
    <w:p w:rsidR="0091305F" w:rsidRDefault="0091305F" w:rsidP="0091305F">
      <w:pPr>
        <w:spacing w:line="200" w:lineRule="exact"/>
        <w:rPr>
          <w:sz w:val="24"/>
          <w:szCs w:val="24"/>
        </w:rPr>
      </w:pPr>
    </w:p>
    <w:p w:rsidR="0091305F" w:rsidRDefault="0091305F" w:rsidP="0091305F">
      <w:pPr>
        <w:spacing w:line="200" w:lineRule="exact"/>
        <w:rPr>
          <w:sz w:val="24"/>
          <w:szCs w:val="24"/>
        </w:rPr>
      </w:pPr>
    </w:p>
    <w:p w:rsidR="0091305F" w:rsidRDefault="0091305F" w:rsidP="0091305F">
      <w:pPr>
        <w:spacing w:line="200" w:lineRule="exact"/>
        <w:rPr>
          <w:sz w:val="24"/>
          <w:szCs w:val="24"/>
        </w:rPr>
      </w:pPr>
    </w:p>
    <w:p w:rsidR="0091305F" w:rsidRDefault="0091305F" w:rsidP="0091305F">
      <w:pPr>
        <w:spacing w:line="200" w:lineRule="exact"/>
        <w:rPr>
          <w:sz w:val="24"/>
          <w:szCs w:val="24"/>
        </w:rPr>
      </w:pPr>
    </w:p>
    <w:p w:rsidR="0091305F" w:rsidRDefault="0091305F" w:rsidP="0091305F">
      <w:pPr>
        <w:spacing w:line="200" w:lineRule="exact"/>
        <w:rPr>
          <w:sz w:val="24"/>
          <w:szCs w:val="24"/>
        </w:rPr>
      </w:pPr>
    </w:p>
    <w:p w:rsidR="0091305F" w:rsidRDefault="0091305F" w:rsidP="0091305F">
      <w:pPr>
        <w:spacing w:line="200" w:lineRule="exact"/>
        <w:rPr>
          <w:sz w:val="24"/>
          <w:szCs w:val="24"/>
        </w:rPr>
      </w:pPr>
    </w:p>
    <w:p w:rsidR="0091305F" w:rsidRDefault="0091305F" w:rsidP="0091305F">
      <w:pPr>
        <w:spacing w:line="200" w:lineRule="exact"/>
        <w:rPr>
          <w:sz w:val="24"/>
          <w:szCs w:val="24"/>
        </w:rPr>
      </w:pPr>
    </w:p>
    <w:p w:rsidR="0091305F" w:rsidRDefault="0091305F" w:rsidP="0091305F">
      <w:pPr>
        <w:spacing w:line="200" w:lineRule="exact"/>
        <w:rPr>
          <w:sz w:val="24"/>
          <w:szCs w:val="24"/>
        </w:rPr>
      </w:pPr>
    </w:p>
    <w:p w:rsidR="0091305F" w:rsidRDefault="0091305F" w:rsidP="0091305F">
      <w:pPr>
        <w:spacing w:line="272" w:lineRule="exact"/>
        <w:rPr>
          <w:sz w:val="24"/>
          <w:szCs w:val="24"/>
        </w:rPr>
      </w:pPr>
    </w:p>
    <w:p w:rsidR="0091305F" w:rsidRDefault="0091305F" w:rsidP="0091305F">
      <w:pPr>
        <w:spacing w:line="235" w:lineRule="auto"/>
        <w:ind w:left="20" w:right="380"/>
        <w:jc w:val="both"/>
        <w:rPr>
          <w:sz w:val="20"/>
          <w:szCs w:val="20"/>
        </w:rPr>
      </w:pPr>
      <w:r>
        <w:rPr>
          <w:rFonts w:eastAsia="Times New Roman"/>
          <w:b/>
          <w:bCs/>
          <w:sz w:val="20"/>
          <w:szCs w:val="20"/>
        </w:rPr>
        <w:t xml:space="preserve">Журнал включен в базу данных Международной информационной системы по сельскому хозяйству и смежным отраслям </w:t>
      </w:r>
      <w:r>
        <w:rPr>
          <w:rFonts w:eastAsia="Times New Roman"/>
          <w:b/>
          <w:bCs/>
          <w:i/>
          <w:iCs/>
          <w:sz w:val="20"/>
          <w:szCs w:val="20"/>
        </w:rPr>
        <w:t>AGRIS</w:t>
      </w:r>
      <w:r>
        <w:rPr>
          <w:rFonts w:eastAsia="Times New Roman"/>
          <w:b/>
          <w:bCs/>
          <w:sz w:val="20"/>
          <w:szCs w:val="20"/>
        </w:rPr>
        <w:t xml:space="preserve">, в перечень рецензируемых научных изданий ВАК и РИНЦ, размещена на сайтах: </w:t>
      </w:r>
      <w:r>
        <w:rPr>
          <w:rFonts w:eastAsia="Times New Roman"/>
          <w:b/>
          <w:bCs/>
          <w:color w:val="0000FF"/>
          <w:sz w:val="20"/>
          <w:szCs w:val="20"/>
          <w:u w:val="single"/>
        </w:rPr>
        <w:t>даггау</w:t>
      </w:r>
      <w:proofErr w:type="gramStart"/>
      <w:r>
        <w:rPr>
          <w:rFonts w:eastAsia="Times New Roman"/>
          <w:b/>
          <w:bCs/>
          <w:color w:val="0000FF"/>
          <w:sz w:val="20"/>
          <w:szCs w:val="20"/>
          <w:u w:val="single"/>
        </w:rPr>
        <w:t>.р</w:t>
      </w:r>
      <w:proofErr w:type="gramEnd"/>
      <w:r>
        <w:rPr>
          <w:rFonts w:eastAsia="Times New Roman"/>
          <w:b/>
          <w:bCs/>
          <w:color w:val="0000FF"/>
          <w:sz w:val="20"/>
          <w:szCs w:val="20"/>
          <w:u w:val="single"/>
        </w:rPr>
        <w:t>ф</w:t>
      </w:r>
      <w:r>
        <w:rPr>
          <w:rFonts w:eastAsia="Times New Roman"/>
          <w:b/>
          <w:bCs/>
          <w:sz w:val="20"/>
          <w:szCs w:val="20"/>
        </w:rPr>
        <w:t xml:space="preserve">; </w:t>
      </w:r>
      <w:r>
        <w:rPr>
          <w:rFonts w:eastAsia="Times New Roman"/>
          <w:b/>
          <w:bCs/>
          <w:color w:val="0000FF"/>
          <w:sz w:val="20"/>
          <w:szCs w:val="20"/>
          <w:u w:val="single"/>
        </w:rPr>
        <w:t>elibrary.ru</w:t>
      </w:r>
      <w:r>
        <w:rPr>
          <w:rFonts w:eastAsia="Times New Roman"/>
          <w:b/>
          <w:bCs/>
          <w:sz w:val="20"/>
          <w:szCs w:val="20"/>
        </w:rPr>
        <w:t xml:space="preserve">; </w:t>
      </w:r>
      <w:r>
        <w:rPr>
          <w:rFonts w:eastAsia="Times New Roman"/>
          <w:b/>
          <w:bCs/>
          <w:color w:val="0000FF"/>
          <w:sz w:val="20"/>
          <w:szCs w:val="20"/>
          <w:u w:val="single"/>
        </w:rPr>
        <w:t>agrovuz.ru</w:t>
      </w:r>
      <w:r>
        <w:rPr>
          <w:rFonts w:eastAsia="Times New Roman"/>
          <w:b/>
          <w:bCs/>
          <w:sz w:val="20"/>
          <w:szCs w:val="20"/>
        </w:rPr>
        <w:t xml:space="preserve">; </w:t>
      </w:r>
      <w:r>
        <w:rPr>
          <w:rFonts w:eastAsia="Times New Roman"/>
          <w:b/>
          <w:bCs/>
          <w:color w:val="0000FF"/>
          <w:sz w:val="20"/>
          <w:szCs w:val="20"/>
          <w:u w:val="single"/>
        </w:rPr>
        <w:t>e.lanbook.com</w:t>
      </w:r>
      <w:r>
        <w:rPr>
          <w:rFonts w:eastAsia="Times New Roman"/>
          <w:b/>
          <w:bCs/>
          <w:sz w:val="20"/>
          <w:szCs w:val="20"/>
        </w:rPr>
        <w:t>.</w:t>
      </w:r>
    </w:p>
    <w:p w:rsidR="0091305F" w:rsidRDefault="0091305F" w:rsidP="0091305F">
      <w:pPr>
        <w:spacing w:line="13" w:lineRule="exact"/>
        <w:rPr>
          <w:sz w:val="24"/>
          <w:szCs w:val="24"/>
        </w:rPr>
      </w:pPr>
    </w:p>
    <w:p w:rsidR="0091305F" w:rsidRDefault="0091305F" w:rsidP="0091305F">
      <w:pPr>
        <w:numPr>
          <w:ilvl w:val="0"/>
          <w:numId w:val="1"/>
        </w:numPr>
        <w:tabs>
          <w:tab w:val="left" w:pos="214"/>
        </w:tabs>
        <w:spacing w:line="234" w:lineRule="auto"/>
        <w:ind w:left="20" w:right="420" w:hanging="7"/>
        <w:rPr>
          <w:rFonts w:eastAsia="Times New Roman"/>
          <w:b/>
          <w:bCs/>
          <w:sz w:val="20"/>
          <w:szCs w:val="20"/>
        </w:rPr>
      </w:pPr>
      <w:r>
        <w:rPr>
          <w:rFonts w:eastAsia="Times New Roman"/>
          <w:b/>
          <w:bCs/>
          <w:sz w:val="20"/>
          <w:szCs w:val="20"/>
        </w:rPr>
        <w:t>января 2016 года всем номерам журнала присваивается международный цифровой идентификатор объекта DOI (digital object identifier).</w:t>
      </w:r>
    </w:p>
    <w:p w:rsidR="0091305F" w:rsidRDefault="0091305F" w:rsidP="0091305F">
      <w:pPr>
        <w:spacing w:line="200" w:lineRule="exact"/>
        <w:rPr>
          <w:sz w:val="24"/>
          <w:szCs w:val="24"/>
        </w:rPr>
      </w:pPr>
    </w:p>
    <w:p w:rsidR="0091305F" w:rsidRDefault="0091305F" w:rsidP="0091305F">
      <w:pPr>
        <w:spacing w:line="200" w:lineRule="exact"/>
        <w:rPr>
          <w:sz w:val="24"/>
          <w:szCs w:val="24"/>
        </w:rPr>
      </w:pPr>
    </w:p>
    <w:p w:rsidR="0091305F" w:rsidRDefault="0091305F" w:rsidP="0091305F">
      <w:pPr>
        <w:spacing w:line="200" w:lineRule="exact"/>
        <w:rPr>
          <w:sz w:val="24"/>
          <w:szCs w:val="24"/>
        </w:rPr>
      </w:pPr>
    </w:p>
    <w:p w:rsidR="0091305F" w:rsidRDefault="0091305F" w:rsidP="0091305F">
      <w:pPr>
        <w:spacing w:line="200" w:lineRule="exact"/>
        <w:rPr>
          <w:sz w:val="24"/>
          <w:szCs w:val="24"/>
        </w:rPr>
      </w:pPr>
    </w:p>
    <w:p w:rsidR="0091305F" w:rsidRDefault="0091305F" w:rsidP="0091305F">
      <w:pPr>
        <w:spacing w:line="200" w:lineRule="exact"/>
        <w:rPr>
          <w:sz w:val="24"/>
          <w:szCs w:val="24"/>
        </w:rPr>
      </w:pPr>
    </w:p>
    <w:p w:rsidR="0091305F" w:rsidRDefault="0091305F" w:rsidP="0091305F">
      <w:pPr>
        <w:spacing w:line="200" w:lineRule="exact"/>
        <w:rPr>
          <w:sz w:val="24"/>
          <w:szCs w:val="24"/>
        </w:rPr>
      </w:pPr>
    </w:p>
    <w:p w:rsidR="0091305F" w:rsidRDefault="0091305F" w:rsidP="0091305F">
      <w:pPr>
        <w:spacing w:line="200" w:lineRule="exact"/>
        <w:rPr>
          <w:sz w:val="24"/>
          <w:szCs w:val="24"/>
        </w:rPr>
      </w:pPr>
    </w:p>
    <w:p w:rsidR="0091305F" w:rsidRDefault="0091305F" w:rsidP="0091305F">
      <w:pPr>
        <w:spacing w:line="200" w:lineRule="exact"/>
        <w:rPr>
          <w:sz w:val="24"/>
          <w:szCs w:val="24"/>
        </w:rPr>
      </w:pPr>
    </w:p>
    <w:p w:rsidR="0091305F" w:rsidRDefault="0091305F" w:rsidP="0091305F">
      <w:pPr>
        <w:spacing w:line="200" w:lineRule="exact"/>
        <w:rPr>
          <w:sz w:val="24"/>
          <w:szCs w:val="24"/>
        </w:rPr>
      </w:pPr>
    </w:p>
    <w:p w:rsidR="0091305F" w:rsidRDefault="0091305F" w:rsidP="0091305F">
      <w:pPr>
        <w:spacing w:line="271" w:lineRule="exact"/>
        <w:rPr>
          <w:sz w:val="24"/>
          <w:szCs w:val="24"/>
        </w:rPr>
      </w:pPr>
    </w:p>
    <w:p w:rsidR="0091305F" w:rsidRDefault="0091305F" w:rsidP="0091305F">
      <w:pPr>
        <w:jc w:val="center"/>
        <w:rPr>
          <w:sz w:val="20"/>
          <w:szCs w:val="20"/>
        </w:rPr>
      </w:pPr>
      <w:r>
        <w:rPr>
          <w:rFonts w:eastAsia="Times New Roman"/>
          <w:b/>
          <w:bCs/>
          <w:sz w:val="20"/>
          <w:szCs w:val="20"/>
        </w:rPr>
        <w:t>Махачкала 2017</w:t>
      </w:r>
    </w:p>
    <w:p w:rsidR="0091305F" w:rsidRDefault="0091305F" w:rsidP="0091305F">
      <w:pPr>
        <w:sectPr w:rsidR="0091305F">
          <w:pgSz w:w="11900" w:h="16838"/>
          <w:pgMar w:top="687" w:right="1126" w:bottom="351" w:left="1120" w:header="0" w:footer="0" w:gutter="0"/>
          <w:cols w:space="720" w:equalWidth="0">
            <w:col w:w="9660"/>
          </w:cols>
        </w:sectPr>
      </w:pPr>
    </w:p>
    <w:tbl>
      <w:tblPr>
        <w:tblW w:w="0" w:type="auto"/>
        <w:tblInd w:w="10" w:type="dxa"/>
        <w:tblLayout w:type="fixed"/>
        <w:tblCellMar>
          <w:left w:w="0" w:type="dxa"/>
          <w:right w:w="0" w:type="dxa"/>
        </w:tblCellMar>
        <w:tblLook w:val="04A0" w:firstRow="1" w:lastRow="0" w:firstColumn="1" w:lastColumn="0" w:noHBand="0" w:noVBand="1"/>
      </w:tblPr>
      <w:tblGrid>
        <w:gridCol w:w="700"/>
        <w:gridCol w:w="5800"/>
        <w:gridCol w:w="3180"/>
        <w:gridCol w:w="30"/>
      </w:tblGrid>
      <w:tr w:rsidR="0091305F" w:rsidTr="0091305F">
        <w:trPr>
          <w:trHeight w:val="239"/>
        </w:trPr>
        <w:tc>
          <w:tcPr>
            <w:tcW w:w="700" w:type="dxa"/>
            <w:vMerge w:val="restart"/>
            <w:tcBorders>
              <w:top w:val="single" w:sz="8" w:space="0" w:color="auto"/>
              <w:left w:val="single" w:sz="8" w:space="0" w:color="auto"/>
              <w:right w:val="single" w:sz="8" w:space="0" w:color="auto"/>
            </w:tcBorders>
            <w:vAlign w:val="bottom"/>
          </w:tcPr>
          <w:p w:rsidR="0091305F" w:rsidRDefault="0091305F" w:rsidP="0091305F">
            <w:pPr>
              <w:ind w:right="200"/>
              <w:jc w:val="right"/>
              <w:rPr>
                <w:sz w:val="20"/>
                <w:szCs w:val="20"/>
              </w:rPr>
            </w:pPr>
            <w:r>
              <w:rPr>
                <w:rFonts w:ascii="Arial" w:eastAsia="Arial" w:hAnsi="Arial" w:cs="Arial"/>
                <w:sz w:val="20"/>
                <w:szCs w:val="20"/>
              </w:rPr>
              <w:lastRenderedPageBreak/>
              <w:t>2</w:t>
            </w:r>
          </w:p>
        </w:tc>
        <w:tc>
          <w:tcPr>
            <w:tcW w:w="5800" w:type="dxa"/>
            <w:vMerge w:val="restart"/>
            <w:tcBorders>
              <w:top w:val="single" w:sz="8" w:space="0" w:color="auto"/>
              <w:right w:val="single" w:sz="8" w:space="0" w:color="auto"/>
            </w:tcBorders>
            <w:vAlign w:val="bottom"/>
          </w:tcPr>
          <w:p w:rsidR="0091305F" w:rsidRDefault="0091305F" w:rsidP="0091305F">
            <w:pPr>
              <w:ind w:left="220"/>
              <w:rPr>
                <w:sz w:val="20"/>
                <w:szCs w:val="20"/>
              </w:rPr>
            </w:pPr>
            <w:r>
              <w:rPr>
                <w:rFonts w:eastAsia="Times New Roman"/>
                <w:b/>
                <w:bCs/>
                <w:sz w:val="20"/>
                <w:szCs w:val="20"/>
              </w:rPr>
              <w:t>ПРОБЛЕМЫ РАЗВИТИЯ АПК РЕГИОНА №3 (31), 2017 Г</w:t>
            </w:r>
          </w:p>
        </w:tc>
        <w:tc>
          <w:tcPr>
            <w:tcW w:w="3180" w:type="dxa"/>
            <w:tcBorders>
              <w:top w:val="single" w:sz="8" w:space="0" w:color="auto"/>
              <w:right w:val="single" w:sz="8" w:space="0" w:color="auto"/>
            </w:tcBorders>
            <w:vAlign w:val="bottom"/>
          </w:tcPr>
          <w:p w:rsidR="0091305F" w:rsidRDefault="0091305F" w:rsidP="0091305F">
            <w:pPr>
              <w:ind w:left="80"/>
              <w:rPr>
                <w:sz w:val="20"/>
                <w:szCs w:val="20"/>
              </w:rPr>
            </w:pPr>
            <w:r>
              <w:rPr>
                <w:rFonts w:eastAsia="Times New Roman"/>
                <w:b/>
                <w:bCs/>
                <w:i/>
                <w:iCs/>
                <w:sz w:val="20"/>
                <w:szCs w:val="20"/>
              </w:rPr>
              <w:t>Ежеквартальный</w:t>
            </w:r>
          </w:p>
        </w:tc>
        <w:tc>
          <w:tcPr>
            <w:tcW w:w="0" w:type="dxa"/>
            <w:vAlign w:val="bottom"/>
          </w:tcPr>
          <w:p w:rsidR="0091305F" w:rsidRDefault="0091305F" w:rsidP="0091305F">
            <w:pPr>
              <w:rPr>
                <w:sz w:val="1"/>
                <w:szCs w:val="1"/>
              </w:rPr>
            </w:pPr>
          </w:p>
        </w:tc>
      </w:tr>
      <w:tr w:rsidR="0091305F" w:rsidTr="0091305F">
        <w:trPr>
          <w:trHeight w:val="113"/>
        </w:trPr>
        <w:tc>
          <w:tcPr>
            <w:tcW w:w="700" w:type="dxa"/>
            <w:vMerge/>
            <w:tcBorders>
              <w:left w:val="single" w:sz="8" w:space="0" w:color="auto"/>
              <w:right w:val="single" w:sz="8" w:space="0" w:color="auto"/>
            </w:tcBorders>
            <w:vAlign w:val="bottom"/>
          </w:tcPr>
          <w:p w:rsidR="0091305F" w:rsidRDefault="0091305F" w:rsidP="0091305F">
            <w:pPr>
              <w:rPr>
                <w:sz w:val="9"/>
                <w:szCs w:val="9"/>
              </w:rPr>
            </w:pPr>
          </w:p>
        </w:tc>
        <w:tc>
          <w:tcPr>
            <w:tcW w:w="5800" w:type="dxa"/>
            <w:vMerge/>
            <w:tcBorders>
              <w:right w:val="single" w:sz="8" w:space="0" w:color="auto"/>
            </w:tcBorders>
            <w:vAlign w:val="bottom"/>
          </w:tcPr>
          <w:p w:rsidR="0091305F" w:rsidRDefault="0091305F" w:rsidP="0091305F">
            <w:pPr>
              <w:rPr>
                <w:sz w:val="9"/>
                <w:szCs w:val="9"/>
              </w:rPr>
            </w:pPr>
          </w:p>
        </w:tc>
        <w:tc>
          <w:tcPr>
            <w:tcW w:w="3180" w:type="dxa"/>
            <w:vMerge w:val="restart"/>
            <w:tcBorders>
              <w:right w:val="single" w:sz="8" w:space="0" w:color="auto"/>
            </w:tcBorders>
            <w:vAlign w:val="bottom"/>
          </w:tcPr>
          <w:p w:rsidR="0091305F" w:rsidRDefault="0091305F" w:rsidP="0091305F">
            <w:pPr>
              <w:spacing w:line="228" w:lineRule="exact"/>
              <w:ind w:left="80"/>
              <w:rPr>
                <w:sz w:val="20"/>
                <w:szCs w:val="20"/>
              </w:rPr>
            </w:pPr>
            <w:r>
              <w:rPr>
                <w:rFonts w:eastAsia="Times New Roman"/>
                <w:b/>
                <w:bCs/>
                <w:i/>
                <w:iCs/>
                <w:sz w:val="20"/>
                <w:szCs w:val="20"/>
              </w:rPr>
              <w:t>научно-практический журнал</w:t>
            </w:r>
          </w:p>
        </w:tc>
        <w:tc>
          <w:tcPr>
            <w:tcW w:w="0" w:type="dxa"/>
            <w:vAlign w:val="bottom"/>
          </w:tcPr>
          <w:p w:rsidR="0091305F" w:rsidRDefault="0091305F" w:rsidP="0091305F">
            <w:pPr>
              <w:rPr>
                <w:sz w:val="1"/>
                <w:szCs w:val="1"/>
              </w:rPr>
            </w:pPr>
          </w:p>
        </w:tc>
      </w:tr>
      <w:tr w:rsidR="0091305F" w:rsidTr="0091305F">
        <w:trPr>
          <w:trHeight w:val="117"/>
        </w:trPr>
        <w:tc>
          <w:tcPr>
            <w:tcW w:w="700" w:type="dxa"/>
            <w:tcBorders>
              <w:left w:val="single" w:sz="8" w:space="0" w:color="auto"/>
              <w:bottom w:val="single" w:sz="8" w:space="0" w:color="auto"/>
              <w:right w:val="single" w:sz="8" w:space="0" w:color="auto"/>
            </w:tcBorders>
            <w:vAlign w:val="bottom"/>
          </w:tcPr>
          <w:p w:rsidR="0091305F" w:rsidRDefault="0091305F" w:rsidP="0091305F">
            <w:pPr>
              <w:rPr>
                <w:sz w:val="10"/>
                <w:szCs w:val="10"/>
              </w:rPr>
            </w:pPr>
          </w:p>
        </w:tc>
        <w:tc>
          <w:tcPr>
            <w:tcW w:w="5800" w:type="dxa"/>
            <w:tcBorders>
              <w:bottom w:val="single" w:sz="8" w:space="0" w:color="auto"/>
              <w:right w:val="single" w:sz="8" w:space="0" w:color="auto"/>
            </w:tcBorders>
            <w:vAlign w:val="bottom"/>
          </w:tcPr>
          <w:p w:rsidR="0091305F" w:rsidRDefault="0091305F" w:rsidP="0091305F">
            <w:pPr>
              <w:rPr>
                <w:sz w:val="10"/>
                <w:szCs w:val="10"/>
              </w:rPr>
            </w:pPr>
          </w:p>
        </w:tc>
        <w:tc>
          <w:tcPr>
            <w:tcW w:w="3180" w:type="dxa"/>
            <w:vMerge/>
            <w:tcBorders>
              <w:bottom w:val="single" w:sz="8" w:space="0" w:color="auto"/>
              <w:right w:val="single" w:sz="8" w:space="0" w:color="auto"/>
            </w:tcBorders>
            <w:vAlign w:val="bottom"/>
          </w:tcPr>
          <w:p w:rsidR="0091305F" w:rsidRDefault="0091305F" w:rsidP="0091305F">
            <w:pPr>
              <w:rPr>
                <w:sz w:val="10"/>
                <w:szCs w:val="10"/>
              </w:rPr>
            </w:pPr>
          </w:p>
        </w:tc>
        <w:tc>
          <w:tcPr>
            <w:tcW w:w="0" w:type="dxa"/>
            <w:vAlign w:val="bottom"/>
          </w:tcPr>
          <w:p w:rsidR="0091305F" w:rsidRDefault="0091305F" w:rsidP="0091305F">
            <w:pPr>
              <w:rPr>
                <w:sz w:val="1"/>
                <w:szCs w:val="1"/>
              </w:rPr>
            </w:pPr>
          </w:p>
        </w:tc>
      </w:tr>
    </w:tbl>
    <w:p w:rsidR="0091305F" w:rsidRDefault="0091305F" w:rsidP="0091305F">
      <w:pPr>
        <w:spacing w:line="200" w:lineRule="exact"/>
        <w:rPr>
          <w:sz w:val="20"/>
          <w:szCs w:val="20"/>
        </w:rPr>
      </w:pPr>
    </w:p>
    <w:p w:rsidR="0091305F" w:rsidRDefault="0091305F" w:rsidP="0091305F">
      <w:pPr>
        <w:spacing w:line="366" w:lineRule="exact"/>
        <w:rPr>
          <w:sz w:val="20"/>
          <w:szCs w:val="20"/>
        </w:rPr>
      </w:pPr>
    </w:p>
    <w:p w:rsidR="0091305F" w:rsidRDefault="0091305F" w:rsidP="0091305F">
      <w:pPr>
        <w:ind w:left="460"/>
        <w:rPr>
          <w:sz w:val="20"/>
          <w:szCs w:val="20"/>
        </w:rPr>
      </w:pPr>
      <w:r>
        <w:rPr>
          <w:rFonts w:eastAsia="Times New Roman"/>
          <w:b/>
          <w:bCs/>
          <w:sz w:val="28"/>
          <w:szCs w:val="28"/>
        </w:rPr>
        <w:t>ПРОБЛЕМЫ РАЗВИТИЯ АПК РЕГИОНА</w:t>
      </w:r>
    </w:p>
    <w:p w:rsidR="0091305F" w:rsidRDefault="0091305F" w:rsidP="0091305F">
      <w:pPr>
        <w:spacing w:line="234" w:lineRule="auto"/>
        <w:ind w:left="460"/>
        <w:rPr>
          <w:sz w:val="20"/>
          <w:szCs w:val="20"/>
        </w:rPr>
      </w:pPr>
      <w:r>
        <w:rPr>
          <w:rFonts w:eastAsia="Times New Roman"/>
          <w:sz w:val="20"/>
          <w:szCs w:val="20"/>
        </w:rPr>
        <w:t>Научно-практический журнал</w:t>
      </w:r>
    </w:p>
    <w:p w:rsidR="0091305F" w:rsidRDefault="0091305F" w:rsidP="0091305F">
      <w:pPr>
        <w:spacing w:line="1" w:lineRule="exact"/>
        <w:rPr>
          <w:sz w:val="20"/>
          <w:szCs w:val="20"/>
        </w:rPr>
      </w:pPr>
    </w:p>
    <w:p w:rsidR="0091305F" w:rsidRDefault="0091305F" w:rsidP="0091305F">
      <w:pPr>
        <w:ind w:left="460"/>
        <w:rPr>
          <w:sz w:val="20"/>
          <w:szCs w:val="20"/>
        </w:rPr>
      </w:pPr>
      <w:r>
        <w:rPr>
          <w:rFonts w:eastAsia="Times New Roman"/>
          <w:sz w:val="20"/>
          <w:szCs w:val="20"/>
        </w:rPr>
        <w:t xml:space="preserve">Учредитель журнала: ФГБОУ </w:t>
      </w:r>
      <w:proofErr w:type="gramStart"/>
      <w:r>
        <w:rPr>
          <w:rFonts w:eastAsia="Times New Roman"/>
          <w:sz w:val="20"/>
          <w:szCs w:val="20"/>
        </w:rPr>
        <w:t>ВО</w:t>
      </w:r>
      <w:proofErr w:type="gramEnd"/>
      <w:r>
        <w:rPr>
          <w:rFonts w:eastAsia="Times New Roman"/>
          <w:sz w:val="20"/>
          <w:szCs w:val="20"/>
        </w:rPr>
        <w:t xml:space="preserve"> "Дагестанский государственный аграрный университет имени М.М.</w:t>
      </w:r>
    </w:p>
    <w:p w:rsidR="0091305F" w:rsidRDefault="0091305F" w:rsidP="0091305F">
      <w:pPr>
        <w:ind w:left="20"/>
        <w:rPr>
          <w:sz w:val="20"/>
          <w:szCs w:val="20"/>
        </w:rPr>
      </w:pPr>
      <w:r>
        <w:rPr>
          <w:rFonts w:eastAsia="Times New Roman"/>
          <w:sz w:val="20"/>
          <w:szCs w:val="20"/>
        </w:rPr>
        <w:t>Джамбулатова" МСХ РФ. Издается с 2010 г. Периодичность  - 4 номера в год.</w:t>
      </w:r>
    </w:p>
    <w:p w:rsidR="0091305F" w:rsidRDefault="0091305F" w:rsidP="0091305F">
      <w:pPr>
        <w:spacing w:line="246" w:lineRule="exact"/>
        <w:rPr>
          <w:sz w:val="20"/>
          <w:szCs w:val="20"/>
        </w:rPr>
      </w:pPr>
    </w:p>
    <w:p w:rsidR="0091305F" w:rsidRDefault="0091305F" w:rsidP="0091305F">
      <w:pPr>
        <w:spacing w:line="233" w:lineRule="auto"/>
        <w:ind w:left="20" w:firstLine="454"/>
        <w:jc w:val="both"/>
        <w:rPr>
          <w:sz w:val="20"/>
          <w:szCs w:val="20"/>
        </w:rPr>
      </w:pPr>
      <w:r>
        <w:rPr>
          <w:rFonts w:eastAsia="Times New Roman"/>
          <w:b/>
          <w:bCs/>
          <w:sz w:val="20"/>
          <w:szCs w:val="20"/>
        </w:rPr>
        <w:t xml:space="preserve">Журнал зарегистрирован Федеральной службой по надзору в сфере связи, информационных </w:t>
      </w:r>
      <w:proofErr w:type="gramStart"/>
      <w:r>
        <w:rPr>
          <w:rFonts w:eastAsia="Times New Roman"/>
          <w:b/>
          <w:bCs/>
          <w:sz w:val="20"/>
          <w:szCs w:val="20"/>
        </w:rPr>
        <w:t>техно-логий</w:t>
      </w:r>
      <w:proofErr w:type="gramEnd"/>
      <w:r>
        <w:rPr>
          <w:rFonts w:eastAsia="Times New Roman"/>
          <w:b/>
          <w:bCs/>
          <w:sz w:val="20"/>
          <w:szCs w:val="20"/>
        </w:rPr>
        <w:t xml:space="preserve"> и массовых коммуникаций.</w:t>
      </w:r>
    </w:p>
    <w:p w:rsidR="0091305F" w:rsidRDefault="0091305F" w:rsidP="0091305F">
      <w:pPr>
        <w:spacing w:line="12" w:lineRule="exact"/>
        <w:rPr>
          <w:sz w:val="20"/>
          <w:szCs w:val="20"/>
        </w:rPr>
      </w:pPr>
    </w:p>
    <w:p w:rsidR="0091305F" w:rsidRDefault="0091305F" w:rsidP="0091305F">
      <w:pPr>
        <w:spacing w:line="234" w:lineRule="auto"/>
        <w:ind w:left="20" w:right="20" w:firstLine="454"/>
        <w:jc w:val="both"/>
        <w:rPr>
          <w:sz w:val="20"/>
          <w:szCs w:val="20"/>
        </w:rPr>
      </w:pPr>
      <w:r>
        <w:rPr>
          <w:rFonts w:eastAsia="Times New Roman"/>
          <w:b/>
          <w:bCs/>
          <w:sz w:val="20"/>
          <w:szCs w:val="20"/>
        </w:rPr>
        <w:t>Свидетельство о регистрации средства массовой информации ПИ № ФС77-64730 от 22 января 2016 г.</w:t>
      </w:r>
    </w:p>
    <w:p w:rsidR="0091305F" w:rsidRDefault="0091305F" w:rsidP="0091305F">
      <w:pPr>
        <w:spacing w:line="184" w:lineRule="exact"/>
        <w:rPr>
          <w:sz w:val="20"/>
          <w:szCs w:val="20"/>
        </w:rPr>
      </w:pPr>
    </w:p>
    <w:p w:rsidR="0091305F" w:rsidRDefault="0091305F" w:rsidP="0091305F">
      <w:pPr>
        <w:ind w:left="460"/>
        <w:rPr>
          <w:sz w:val="20"/>
          <w:szCs w:val="20"/>
        </w:rPr>
      </w:pPr>
      <w:r>
        <w:rPr>
          <w:rFonts w:eastAsia="Times New Roman"/>
          <w:b/>
          <w:bCs/>
          <w:sz w:val="20"/>
          <w:szCs w:val="20"/>
        </w:rPr>
        <w:t>Редакционный совет:</w:t>
      </w:r>
    </w:p>
    <w:p w:rsidR="0091305F" w:rsidRDefault="0091305F" w:rsidP="0091305F">
      <w:pPr>
        <w:ind w:left="460"/>
        <w:rPr>
          <w:sz w:val="20"/>
          <w:szCs w:val="20"/>
        </w:rPr>
      </w:pPr>
      <w:r>
        <w:rPr>
          <w:rFonts w:eastAsia="Times New Roman"/>
          <w:b/>
          <w:bCs/>
          <w:sz w:val="20"/>
          <w:szCs w:val="20"/>
        </w:rPr>
        <w:t>Джамбулатов З.М. - председатель, д.в.н., профессор</w:t>
      </w:r>
    </w:p>
    <w:p w:rsidR="0091305F" w:rsidRDefault="0091305F" w:rsidP="0091305F">
      <w:pPr>
        <w:ind w:left="460"/>
        <w:rPr>
          <w:sz w:val="20"/>
          <w:szCs w:val="20"/>
        </w:rPr>
      </w:pPr>
      <w:r>
        <w:rPr>
          <w:rFonts w:eastAsia="Times New Roman"/>
          <w:b/>
          <w:bCs/>
          <w:sz w:val="20"/>
          <w:szCs w:val="20"/>
        </w:rPr>
        <w:t xml:space="preserve">(г. Махачкала, ФГБОУ </w:t>
      </w:r>
      <w:proofErr w:type="gramStart"/>
      <w:r>
        <w:rPr>
          <w:rFonts w:eastAsia="Times New Roman"/>
          <w:b/>
          <w:bCs/>
          <w:sz w:val="20"/>
          <w:szCs w:val="20"/>
        </w:rPr>
        <w:t>ВО</w:t>
      </w:r>
      <w:proofErr w:type="gramEnd"/>
      <w:r>
        <w:rPr>
          <w:rFonts w:eastAsia="Times New Roman"/>
          <w:b/>
          <w:bCs/>
          <w:sz w:val="20"/>
          <w:szCs w:val="20"/>
        </w:rPr>
        <w:t xml:space="preserve"> Дагестанский ГАУ)</w:t>
      </w:r>
    </w:p>
    <w:p w:rsidR="0091305F" w:rsidRDefault="0091305F" w:rsidP="0091305F">
      <w:pPr>
        <w:spacing w:line="8" w:lineRule="exact"/>
        <w:rPr>
          <w:sz w:val="20"/>
          <w:szCs w:val="20"/>
        </w:rPr>
      </w:pPr>
    </w:p>
    <w:p w:rsidR="0091305F" w:rsidRDefault="0091305F" w:rsidP="0091305F">
      <w:pPr>
        <w:spacing w:line="234" w:lineRule="auto"/>
        <w:ind w:left="440"/>
        <w:rPr>
          <w:sz w:val="20"/>
          <w:szCs w:val="20"/>
        </w:rPr>
      </w:pPr>
      <w:proofErr w:type="gramStart"/>
      <w:r>
        <w:rPr>
          <w:rFonts w:eastAsia="Times New Roman"/>
        </w:rPr>
        <w:t>Агеева Н.М. – д. т. н., профессор (Северо – Кавказский федеральный научный центр садоводства, виноградарства, виноделия, г. Краснодар).</w:t>
      </w:r>
      <w:proofErr w:type="gramEnd"/>
    </w:p>
    <w:p w:rsidR="0091305F" w:rsidRDefault="0091305F" w:rsidP="0091305F">
      <w:pPr>
        <w:spacing w:line="13" w:lineRule="exact"/>
        <w:rPr>
          <w:sz w:val="20"/>
          <w:szCs w:val="20"/>
        </w:rPr>
      </w:pPr>
    </w:p>
    <w:p w:rsidR="0091305F" w:rsidRDefault="0091305F" w:rsidP="0091305F">
      <w:pPr>
        <w:spacing w:line="236" w:lineRule="auto"/>
        <w:ind w:left="440" w:right="20"/>
        <w:rPr>
          <w:sz w:val="20"/>
          <w:szCs w:val="20"/>
        </w:rPr>
      </w:pPr>
      <w:r>
        <w:rPr>
          <w:rFonts w:eastAsia="Times New Roman"/>
        </w:rPr>
        <w:t>Батукаев А.А. – д.с.-х. н., профессор (Чеченский государственный университет, г</w:t>
      </w:r>
      <w:proofErr w:type="gramStart"/>
      <w:r>
        <w:rPr>
          <w:rFonts w:eastAsia="Times New Roman"/>
        </w:rPr>
        <w:t>.Г</w:t>
      </w:r>
      <w:proofErr w:type="gramEnd"/>
      <w:r>
        <w:rPr>
          <w:rFonts w:eastAsia="Times New Roman"/>
        </w:rPr>
        <w:t>розный). Бородычев В.В. – д. с.-х. н., профессор, академик РАН (Волгоградский филиал ФГБНУ В НИИ Г и М им. А.Н. Костякова).</w:t>
      </w:r>
    </w:p>
    <w:p w:rsidR="0091305F" w:rsidRDefault="0091305F" w:rsidP="0091305F">
      <w:pPr>
        <w:spacing w:line="1" w:lineRule="exact"/>
        <w:rPr>
          <w:sz w:val="20"/>
          <w:szCs w:val="20"/>
        </w:rPr>
      </w:pPr>
    </w:p>
    <w:p w:rsidR="0091305F" w:rsidRDefault="0091305F" w:rsidP="0091305F">
      <w:pPr>
        <w:ind w:left="440"/>
        <w:rPr>
          <w:sz w:val="20"/>
          <w:szCs w:val="20"/>
        </w:rPr>
      </w:pPr>
      <w:r>
        <w:rPr>
          <w:rFonts w:eastAsia="Times New Roman"/>
        </w:rPr>
        <w:t>Кудзаев А.Б. – д. т. н., профессор (Горский ГАУ, г. Владикавказ).</w:t>
      </w:r>
    </w:p>
    <w:p w:rsidR="0091305F" w:rsidRDefault="0091305F" w:rsidP="0091305F">
      <w:pPr>
        <w:ind w:left="440"/>
        <w:rPr>
          <w:sz w:val="20"/>
          <w:szCs w:val="20"/>
        </w:rPr>
      </w:pPr>
      <w:r>
        <w:rPr>
          <w:rFonts w:eastAsia="Times New Roman"/>
        </w:rPr>
        <w:t>Омаров М.Д. – д. с.-х. н, профессор (ВНИИЦ и СК, г. Сочи).</w:t>
      </w:r>
    </w:p>
    <w:p w:rsidR="0091305F" w:rsidRDefault="0091305F" w:rsidP="0091305F">
      <w:pPr>
        <w:ind w:left="440"/>
        <w:rPr>
          <w:sz w:val="20"/>
          <w:szCs w:val="20"/>
        </w:rPr>
      </w:pPr>
      <w:r>
        <w:rPr>
          <w:rFonts w:eastAsia="Times New Roman"/>
        </w:rPr>
        <w:t>Панахов Т.М. – д. т. н (Азербайджанский НИИВ и В, г. Баку).</w:t>
      </w:r>
    </w:p>
    <w:p w:rsidR="0091305F" w:rsidRDefault="0091305F" w:rsidP="0091305F">
      <w:pPr>
        <w:ind w:left="440"/>
        <w:rPr>
          <w:sz w:val="20"/>
          <w:szCs w:val="20"/>
        </w:rPr>
      </w:pPr>
      <w:proofErr w:type="gramStart"/>
      <w:r>
        <w:rPr>
          <w:rFonts w:eastAsia="Times New Roman"/>
        </w:rPr>
        <w:t>Раджабов А.К. – д. с.-х. н, профессор (РГАУ-МСХА им. К.А. Тимирязева, г. Москва).</w:t>
      </w:r>
      <w:proofErr w:type="gramEnd"/>
    </w:p>
    <w:p w:rsidR="0091305F" w:rsidRDefault="0091305F" w:rsidP="0091305F">
      <w:pPr>
        <w:ind w:left="440"/>
        <w:rPr>
          <w:sz w:val="20"/>
          <w:szCs w:val="20"/>
        </w:rPr>
      </w:pPr>
      <w:r>
        <w:rPr>
          <w:rFonts w:eastAsia="Times New Roman"/>
        </w:rPr>
        <w:t>Рындин А.В. – д с.-х. н., академик РАН (ВНИИЦ и СК, г. Сочи).</w:t>
      </w:r>
    </w:p>
    <w:p w:rsidR="0091305F" w:rsidRDefault="0091305F" w:rsidP="0091305F">
      <w:pPr>
        <w:ind w:left="440"/>
        <w:rPr>
          <w:sz w:val="20"/>
          <w:szCs w:val="20"/>
        </w:rPr>
      </w:pPr>
      <w:r>
        <w:rPr>
          <w:rFonts w:eastAsia="Times New Roman"/>
        </w:rPr>
        <w:t>Салахов С.В. – д.э.н., профессор (Азербайджанский НИИ Э СХ, г. Баку).</w:t>
      </w:r>
    </w:p>
    <w:p w:rsidR="0091305F" w:rsidRDefault="0091305F" w:rsidP="0091305F">
      <w:pPr>
        <w:spacing w:line="238" w:lineRule="auto"/>
        <w:ind w:left="440"/>
        <w:rPr>
          <w:sz w:val="20"/>
          <w:szCs w:val="20"/>
        </w:rPr>
      </w:pPr>
      <w:r>
        <w:rPr>
          <w:rFonts w:eastAsia="Times New Roman"/>
        </w:rPr>
        <w:t>Шевхужев А.Ф. – д.с.-х.н., профессор (СПб ГАУ, г. Пушкино).</w:t>
      </w:r>
    </w:p>
    <w:p w:rsidR="0091305F" w:rsidRDefault="0091305F" w:rsidP="0091305F">
      <w:pPr>
        <w:spacing w:line="13" w:lineRule="exact"/>
        <w:rPr>
          <w:sz w:val="20"/>
          <w:szCs w:val="20"/>
        </w:rPr>
      </w:pPr>
    </w:p>
    <w:p w:rsidR="0091305F" w:rsidRDefault="0091305F" w:rsidP="0091305F">
      <w:pPr>
        <w:spacing w:line="234" w:lineRule="auto"/>
        <w:ind w:left="440" w:right="1440"/>
        <w:rPr>
          <w:sz w:val="20"/>
          <w:szCs w:val="20"/>
        </w:rPr>
      </w:pPr>
      <w:proofErr w:type="gramStart"/>
      <w:r>
        <w:rPr>
          <w:rFonts w:eastAsia="Times New Roman"/>
        </w:rPr>
        <w:t>Юлдашбаев Ю.А. – д. с.-х. н., член-корреспондент РАН, профессор (РГАУ-МСХА им. К.А. Тимирязева, г. Москва).</w:t>
      </w:r>
      <w:proofErr w:type="gramEnd"/>
    </w:p>
    <w:p w:rsidR="0091305F" w:rsidRDefault="0091305F" w:rsidP="0091305F">
      <w:pPr>
        <w:spacing w:line="13" w:lineRule="exact"/>
        <w:rPr>
          <w:sz w:val="20"/>
          <w:szCs w:val="20"/>
        </w:rPr>
      </w:pPr>
    </w:p>
    <w:p w:rsidR="0091305F" w:rsidRDefault="0091305F" w:rsidP="0091305F">
      <w:pPr>
        <w:spacing w:line="234" w:lineRule="auto"/>
        <w:ind w:left="440"/>
        <w:rPr>
          <w:sz w:val="20"/>
          <w:szCs w:val="20"/>
        </w:rPr>
      </w:pPr>
      <w:r>
        <w:rPr>
          <w:rFonts w:eastAsia="Times New Roman"/>
        </w:rPr>
        <w:t>Herve Hannin– д. э. н., профессор (Национальная высшая сельскохозяйственная школа Монпелье, Франция).</w:t>
      </w:r>
    </w:p>
    <w:p w:rsidR="0091305F" w:rsidRDefault="0091305F" w:rsidP="0091305F">
      <w:pPr>
        <w:spacing w:line="213" w:lineRule="exact"/>
        <w:rPr>
          <w:sz w:val="20"/>
          <w:szCs w:val="20"/>
        </w:rPr>
      </w:pPr>
    </w:p>
    <w:p w:rsidR="0091305F" w:rsidRDefault="0091305F" w:rsidP="0091305F">
      <w:pPr>
        <w:ind w:left="460"/>
        <w:rPr>
          <w:sz w:val="20"/>
          <w:szCs w:val="20"/>
        </w:rPr>
      </w:pPr>
      <w:r>
        <w:rPr>
          <w:rFonts w:eastAsia="Times New Roman"/>
          <w:b/>
          <w:bCs/>
        </w:rPr>
        <w:t>Редакционная коллегия:</w:t>
      </w:r>
    </w:p>
    <w:p w:rsidR="0091305F" w:rsidRDefault="0091305F" w:rsidP="0091305F">
      <w:pPr>
        <w:spacing w:line="234" w:lineRule="auto"/>
        <w:ind w:left="460"/>
        <w:rPr>
          <w:sz w:val="20"/>
          <w:szCs w:val="20"/>
        </w:rPr>
      </w:pPr>
      <w:r>
        <w:rPr>
          <w:rFonts w:eastAsia="Times New Roman"/>
          <w:b/>
          <w:bCs/>
        </w:rPr>
        <w:t xml:space="preserve">Мукаилов М.Д. - д. с.-х. н., профессор </w:t>
      </w:r>
      <w:r>
        <w:rPr>
          <w:rFonts w:eastAsia="Times New Roman"/>
        </w:rPr>
        <w:t>(гл.</w:t>
      </w:r>
      <w:r>
        <w:rPr>
          <w:rFonts w:eastAsia="Times New Roman"/>
          <w:b/>
          <w:bCs/>
        </w:rPr>
        <w:t xml:space="preserve"> </w:t>
      </w:r>
      <w:r>
        <w:rPr>
          <w:rFonts w:eastAsia="Times New Roman"/>
        </w:rPr>
        <w:t>редактор)</w:t>
      </w:r>
    </w:p>
    <w:p w:rsidR="0091305F" w:rsidRDefault="0091305F" w:rsidP="0091305F">
      <w:pPr>
        <w:spacing w:line="2" w:lineRule="exact"/>
        <w:rPr>
          <w:sz w:val="20"/>
          <w:szCs w:val="20"/>
        </w:rPr>
      </w:pPr>
    </w:p>
    <w:p w:rsidR="0091305F" w:rsidRDefault="0091305F" w:rsidP="0091305F">
      <w:pPr>
        <w:ind w:left="440"/>
        <w:rPr>
          <w:sz w:val="20"/>
          <w:szCs w:val="20"/>
        </w:rPr>
      </w:pPr>
      <w:r>
        <w:rPr>
          <w:rFonts w:eastAsia="Times New Roman"/>
        </w:rPr>
        <w:t>Исригова Т.А. – заместитель главного редактора, д. с.-х. н, профессор</w:t>
      </w:r>
    </w:p>
    <w:p w:rsidR="0091305F" w:rsidRDefault="0091305F" w:rsidP="0091305F">
      <w:pPr>
        <w:ind w:left="440"/>
        <w:rPr>
          <w:sz w:val="20"/>
          <w:szCs w:val="20"/>
        </w:rPr>
      </w:pPr>
      <w:r>
        <w:rPr>
          <w:rFonts w:eastAsia="Times New Roman"/>
        </w:rPr>
        <w:t>Атаев А.М. – д. в. н., профессор</w:t>
      </w:r>
    </w:p>
    <w:p w:rsidR="0091305F" w:rsidRDefault="0091305F" w:rsidP="0091305F">
      <w:pPr>
        <w:spacing w:line="238" w:lineRule="auto"/>
        <w:ind w:left="440"/>
        <w:rPr>
          <w:sz w:val="20"/>
          <w:szCs w:val="20"/>
        </w:rPr>
      </w:pPr>
      <w:r>
        <w:rPr>
          <w:rFonts w:eastAsia="Times New Roman"/>
        </w:rPr>
        <w:t>Гасанов Г.Н. – д. с.-х. н., профессор</w:t>
      </w:r>
    </w:p>
    <w:p w:rsidR="0091305F" w:rsidRDefault="0091305F" w:rsidP="0091305F">
      <w:pPr>
        <w:spacing w:line="2" w:lineRule="exact"/>
        <w:rPr>
          <w:sz w:val="20"/>
          <w:szCs w:val="20"/>
        </w:rPr>
      </w:pPr>
    </w:p>
    <w:p w:rsidR="0091305F" w:rsidRDefault="0091305F" w:rsidP="0091305F">
      <w:pPr>
        <w:ind w:left="440"/>
        <w:rPr>
          <w:sz w:val="20"/>
          <w:szCs w:val="20"/>
        </w:rPr>
      </w:pPr>
      <w:r>
        <w:rPr>
          <w:rFonts w:eastAsia="Times New Roman"/>
        </w:rPr>
        <w:t>Бейбулатов Т.С. – д. т</w:t>
      </w:r>
      <w:proofErr w:type="gramStart"/>
      <w:r>
        <w:rPr>
          <w:rFonts w:eastAsia="Times New Roman"/>
        </w:rPr>
        <w:t xml:space="preserve">.. </w:t>
      </w:r>
      <w:proofErr w:type="gramEnd"/>
      <w:r>
        <w:rPr>
          <w:rFonts w:eastAsia="Times New Roman"/>
        </w:rPr>
        <w:t>н., профессор</w:t>
      </w:r>
    </w:p>
    <w:p w:rsidR="0091305F" w:rsidRDefault="0091305F" w:rsidP="0091305F">
      <w:pPr>
        <w:ind w:left="440"/>
        <w:rPr>
          <w:sz w:val="20"/>
          <w:szCs w:val="20"/>
        </w:rPr>
      </w:pPr>
      <w:r>
        <w:rPr>
          <w:rFonts w:eastAsia="Times New Roman"/>
        </w:rPr>
        <w:t>Магомедов М.Г. – д. с.-х. н., профессор</w:t>
      </w:r>
    </w:p>
    <w:p w:rsidR="0091305F" w:rsidRDefault="0091305F" w:rsidP="0091305F">
      <w:pPr>
        <w:ind w:left="440"/>
        <w:rPr>
          <w:sz w:val="20"/>
          <w:szCs w:val="20"/>
        </w:rPr>
      </w:pPr>
      <w:r>
        <w:rPr>
          <w:rFonts w:eastAsia="Times New Roman"/>
        </w:rPr>
        <w:t>Фаталиев Н.Г. – д. т. н. профессор</w:t>
      </w:r>
    </w:p>
    <w:p w:rsidR="0091305F" w:rsidRDefault="0091305F" w:rsidP="0091305F">
      <w:pPr>
        <w:ind w:left="440"/>
        <w:rPr>
          <w:sz w:val="20"/>
          <w:szCs w:val="20"/>
        </w:rPr>
      </w:pPr>
      <w:r>
        <w:rPr>
          <w:rFonts w:eastAsia="Times New Roman"/>
        </w:rPr>
        <w:t>Ханмагомедов С.Г. – д. э. н., профессор</w:t>
      </w:r>
    </w:p>
    <w:p w:rsidR="0091305F" w:rsidRDefault="0091305F" w:rsidP="0091305F">
      <w:pPr>
        <w:spacing w:line="238" w:lineRule="auto"/>
        <w:ind w:left="440"/>
        <w:rPr>
          <w:sz w:val="20"/>
          <w:szCs w:val="20"/>
        </w:rPr>
      </w:pPr>
      <w:r>
        <w:rPr>
          <w:rFonts w:eastAsia="Times New Roman"/>
        </w:rPr>
        <w:t>Шарипов Ш.И. – д. э. н., профессор</w:t>
      </w:r>
    </w:p>
    <w:p w:rsidR="0091305F" w:rsidRDefault="0091305F" w:rsidP="0091305F">
      <w:pPr>
        <w:spacing w:line="2" w:lineRule="exact"/>
        <w:rPr>
          <w:sz w:val="20"/>
          <w:szCs w:val="20"/>
        </w:rPr>
      </w:pPr>
    </w:p>
    <w:p w:rsidR="0091305F" w:rsidRDefault="0091305F" w:rsidP="0091305F">
      <w:pPr>
        <w:ind w:left="500"/>
        <w:rPr>
          <w:sz w:val="20"/>
          <w:szCs w:val="20"/>
        </w:rPr>
      </w:pPr>
      <w:r>
        <w:rPr>
          <w:rFonts w:eastAsia="Times New Roman"/>
        </w:rPr>
        <w:t>Курбанов С.А. – д. с.-х. н., профессор</w:t>
      </w:r>
    </w:p>
    <w:p w:rsidR="0091305F" w:rsidRDefault="0091305F" w:rsidP="0091305F">
      <w:pPr>
        <w:ind w:left="440"/>
        <w:rPr>
          <w:sz w:val="20"/>
          <w:szCs w:val="20"/>
        </w:rPr>
      </w:pPr>
      <w:r>
        <w:rPr>
          <w:rFonts w:eastAsia="Times New Roman"/>
        </w:rPr>
        <w:t>Казиев М.А. – д. с.-х.н., профессор</w:t>
      </w:r>
    </w:p>
    <w:p w:rsidR="0091305F" w:rsidRDefault="0091305F" w:rsidP="0091305F">
      <w:pPr>
        <w:ind w:left="440"/>
        <w:rPr>
          <w:sz w:val="20"/>
          <w:szCs w:val="20"/>
        </w:rPr>
      </w:pPr>
      <w:r>
        <w:rPr>
          <w:rFonts w:eastAsia="Times New Roman"/>
        </w:rPr>
        <w:t>Ахмедов М.Э. – д.т.н., профессор</w:t>
      </w:r>
    </w:p>
    <w:p w:rsidR="0091305F" w:rsidRDefault="0091305F" w:rsidP="0091305F">
      <w:pPr>
        <w:ind w:left="440"/>
        <w:rPr>
          <w:sz w:val="20"/>
          <w:szCs w:val="20"/>
        </w:rPr>
      </w:pPr>
      <w:r>
        <w:rPr>
          <w:rFonts w:eastAsia="Times New Roman"/>
        </w:rPr>
        <w:t>Пулатов З.Ф. – д.э.н., профессор</w:t>
      </w:r>
    </w:p>
    <w:p w:rsidR="0091305F" w:rsidRDefault="0091305F" w:rsidP="0091305F">
      <w:pPr>
        <w:spacing w:line="3" w:lineRule="exact"/>
        <w:rPr>
          <w:sz w:val="20"/>
          <w:szCs w:val="20"/>
        </w:rPr>
      </w:pPr>
    </w:p>
    <w:p w:rsidR="0091305F" w:rsidRDefault="0091305F" w:rsidP="0091305F">
      <w:pPr>
        <w:ind w:left="460"/>
        <w:rPr>
          <w:sz w:val="20"/>
          <w:szCs w:val="20"/>
        </w:rPr>
      </w:pPr>
      <w:r>
        <w:rPr>
          <w:rFonts w:eastAsia="Times New Roman"/>
          <w:b/>
          <w:bCs/>
          <w:sz w:val="20"/>
          <w:szCs w:val="20"/>
        </w:rPr>
        <w:t xml:space="preserve">Ашурбекова Т.Н. - </w:t>
      </w:r>
      <w:proofErr w:type="gramStart"/>
      <w:r>
        <w:rPr>
          <w:rFonts w:eastAsia="Times New Roman"/>
          <w:b/>
          <w:bCs/>
          <w:sz w:val="20"/>
          <w:szCs w:val="20"/>
        </w:rPr>
        <w:t>к. б</w:t>
      </w:r>
      <w:proofErr w:type="gramEnd"/>
      <w:r>
        <w:rPr>
          <w:rFonts w:eastAsia="Times New Roman"/>
          <w:b/>
          <w:bCs/>
          <w:sz w:val="20"/>
          <w:szCs w:val="20"/>
        </w:rPr>
        <w:t>. н., доцент (ответственный редактор)</w:t>
      </w:r>
    </w:p>
    <w:p w:rsidR="0091305F" w:rsidRDefault="0091305F" w:rsidP="0091305F">
      <w:pPr>
        <w:spacing w:line="231" w:lineRule="exact"/>
        <w:rPr>
          <w:sz w:val="20"/>
          <w:szCs w:val="20"/>
        </w:rPr>
      </w:pPr>
    </w:p>
    <w:p w:rsidR="0091305F" w:rsidRDefault="0091305F" w:rsidP="0091305F">
      <w:pPr>
        <w:ind w:left="460"/>
        <w:rPr>
          <w:sz w:val="20"/>
          <w:szCs w:val="20"/>
        </w:rPr>
      </w:pPr>
      <w:r>
        <w:rPr>
          <w:rFonts w:eastAsia="Times New Roman"/>
          <w:b/>
          <w:bCs/>
          <w:sz w:val="20"/>
          <w:szCs w:val="20"/>
        </w:rPr>
        <w:t>Адрес редакции:</w:t>
      </w:r>
    </w:p>
    <w:p w:rsidR="0091305F" w:rsidRDefault="0091305F" w:rsidP="0091305F">
      <w:pPr>
        <w:tabs>
          <w:tab w:val="left" w:pos="5500"/>
        </w:tabs>
        <w:spacing w:line="235" w:lineRule="auto"/>
        <w:ind w:left="460"/>
        <w:rPr>
          <w:sz w:val="20"/>
          <w:szCs w:val="20"/>
        </w:rPr>
      </w:pPr>
      <w:r>
        <w:rPr>
          <w:rFonts w:eastAsia="Times New Roman"/>
          <w:sz w:val="20"/>
          <w:szCs w:val="20"/>
        </w:rPr>
        <w:t>367032, Россия, РД, г. Махачкала, ул. М. Гаджиева, 180.</w:t>
      </w:r>
      <w:r>
        <w:rPr>
          <w:sz w:val="20"/>
          <w:szCs w:val="20"/>
        </w:rPr>
        <w:tab/>
      </w:r>
      <w:r>
        <w:rPr>
          <w:rFonts w:eastAsia="Times New Roman"/>
          <w:sz w:val="20"/>
          <w:szCs w:val="20"/>
        </w:rPr>
        <w:t>Дагестанский ГАУ. Тел./ факс: (8722) 67-92-44;</w:t>
      </w:r>
    </w:p>
    <w:p w:rsidR="0091305F" w:rsidRDefault="0091305F" w:rsidP="0091305F">
      <w:pPr>
        <w:spacing w:line="1" w:lineRule="exact"/>
        <w:rPr>
          <w:sz w:val="20"/>
          <w:szCs w:val="20"/>
        </w:rPr>
      </w:pPr>
    </w:p>
    <w:p w:rsidR="0091305F" w:rsidRPr="0091305F" w:rsidRDefault="0091305F" w:rsidP="0091305F">
      <w:pPr>
        <w:ind w:left="20"/>
        <w:rPr>
          <w:sz w:val="20"/>
          <w:szCs w:val="20"/>
          <w:lang w:val="en-US"/>
        </w:rPr>
      </w:pPr>
      <w:r w:rsidRPr="0091305F">
        <w:rPr>
          <w:rFonts w:eastAsia="Times New Roman"/>
          <w:sz w:val="20"/>
          <w:szCs w:val="20"/>
          <w:lang w:val="en-US"/>
        </w:rPr>
        <w:t xml:space="preserve">89064489122; </w:t>
      </w:r>
      <w:r w:rsidRPr="0091305F">
        <w:rPr>
          <w:rFonts w:eastAsia="Times New Roman"/>
          <w:b/>
          <w:bCs/>
          <w:sz w:val="20"/>
          <w:szCs w:val="20"/>
          <w:lang w:val="en-US"/>
        </w:rPr>
        <w:t>E-mail:</w:t>
      </w:r>
      <w:r w:rsidRPr="0091305F">
        <w:rPr>
          <w:rFonts w:eastAsia="Times New Roman"/>
          <w:sz w:val="20"/>
          <w:szCs w:val="20"/>
          <w:lang w:val="en-US"/>
        </w:rPr>
        <w:t xml:space="preserve"> dgsnauka@list.ru.</w:t>
      </w:r>
    </w:p>
    <w:p w:rsidR="0091305F" w:rsidRPr="0091305F" w:rsidRDefault="0091305F" w:rsidP="0091305F">
      <w:pPr>
        <w:spacing w:line="233" w:lineRule="exact"/>
        <w:rPr>
          <w:sz w:val="20"/>
          <w:szCs w:val="20"/>
          <w:lang w:val="en-US"/>
        </w:rPr>
      </w:pPr>
    </w:p>
    <w:p w:rsidR="0091305F" w:rsidRDefault="0091305F" w:rsidP="0091305F">
      <w:pPr>
        <w:ind w:left="460"/>
        <w:rPr>
          <w:sz w:val="20"/>
          <w:szCs w:val="20"/>
        </w:rPr>
      </w:pPr>
      <w:r>
        <w:rPr>
          <w:rFonts w:eastAsia="Times New Roman"/>
          <w:b/>
          <w:bCs/>
          <w:sz w:val="20"/>
          <w:szCs w:val="20"/>
        </w:rPr>
        <w:t>Журнал включен в базу данных Международной информационной системы по сельскому хозяйству</w:t>
      </w:r>
    </w:p>
    <w:p w:rsidR="0091305F" w:rsidRDefault="0091305F" w:rsidP="0091305F">
      <w:pPr>
        <w:spacing w:line="11" w:lineRule="exact"/>
        <w:rPr>
          <w:sz w:val="20"/>
          <w:szCs w:val="20"/>
        </w:rPr>
      </w:pPr>
    </w:p>
    <w:p w:rsidR="0091305F" w:rsidRDefault="0091305F" w:rsidP="0091305F">
      <w:pPr>
        <w:numPr>
          <w:ilvl w:val="0"/>
          <w:numId w:val="2"/>
        </w:numPr>
        <w:tabs>
          <w:tab w:val="left" w:pos="200"/>
        </w:tabs>
        <w:spacing w:line="234" w:lineRule="auto"/>
        <w:ind w:left="20" w:hanging="7"/>
        <w:rPr>
          <w:rFonts w:eastAsia="Times New Roman"/>
          <w:b/>
          <w:bCs/>
          <w:sz w:val="20"/>
          <w:szCs w:val="20"/>
        </w:rPr>
      </w:pPr>
      <w:r>
        <w:rPr>
          <w:rFonts w:eastAsia="Times New Roman"/>
          <w:b/>
          <w:bCs/>
          <w:sz w:val="20"/>
          <w:szCs w:val="20"/>
        </w:rPr>
        <w:t xml:space="preserve">смежным отраслям AGRIS, в перечень рецензируемых научных изданий ВАК и РИНЦ, размещена на сайтах: </w:t>
      </w:r>
      <w:r>
        <w:rPr>
          <w:rFonts w:eastAsia="Times New Roman"/>
          <w:b/>
          <w:bCs/>
          <w:color w:val="0000FF"/>
          <w:sz w:val="20"/>
          <w:szCs w:val="20"/>
          <w:u w:val="single"/>
        </w:rPr>
        <w:t>даггау</w:t>
      </w:r>
      <w:proofErr w:type="gramStart"/>
      <w:r>
        <w:rPr>
          <w:rFonts w:eastAsia="Times New Roman"/>
          <w:b/>
          <w:bCs/>
          <w:color w:val="0000FF"/>
          <w:sz w:val="20"/>
          <w:szCs w:val="20"/>
          <w:u w:val="single"/>
        </w:rPr>
        <w:t>.р</w:t>
      </w:r>
      <w:proofErr w:type="gramEnd"/>
      <w:r>
        <w:rPr>
          <w:rFonts w:eastAsia="Times New Roman"/>
          <w:b/>
          <w:bCs/>
          <w:color w:val="0000FF"/>
          <w:sz w:val="20"/>
          <w:szCs w:val="20"/>
          <w:u w:val="single"/>
        </w:rPr>
        <w:t>ф</w:t>
      </w:r>
      <w:r>
        <w:rPr>
          <w:rFonts w:eastAsia="Times New Roman"/>
          <w:b/>
          <w:bCs/>
          <w:sz w:val="20"/>
          <w:szCs w:val="20"/>
        </w:rPr>
        <w:t xml:space="preserve">; </w:t>
      </w:r>
      <w:r>
        <w:rPr>
          <w:rFonts w:eastAsia="Times New Roman"/>
          <w:b/>
          <w:bCs/>
          <w:color w:val="0000FF"/>
          <w:sz w:val="20"/>
          <w:szCs w:val="20"/>
          <w:u w:val="single"/>
        </w:rPr>
        <w:t>elibrary.ru</w:t>
      </w:r>
      <w:r>
        <w:rPr>
          <w:rFonts w:eastAsia="Times New Roman"/>
          <w:b/>
          <w:bCs/>
          <w:sz w:val="20"/>
          <w:szCs w:val="20"/>
        </w:rPr>
        <w:t xml:space="preserve">; </w:t>
      </w:r>
      <w:r>
        <w:rPr>
          <w:rFonts w:eastAsia="Times New Roman"/>
          <w:b/>
          <w:bCs/>
          <w:color w:val="0000FF"/>
          <w:sz w:val="20"/>
          <w:szCs w:val="20"/>
          <w:u w:val="single"/>
        </w:rPr>
        <w:t>agrovuz.ru</w:t>
      </w:r>
      <w:r>
        <w:rPr>
          <w:rFonts w:eastAsia="Times New Roman"/>
          <w:b/>
          <w:bCs/>
          <w:sz w:val="20"/>
          <w:szCs w:val="20"/>
        </w:rPr>
        <w:t xml:space="preserve">; </w:t>
      </w:r>
      <w:r>
        <w:rPr>
          <w:rFonts w:eastAsia="Times New Roman"/>
          <w:b/>
          <w:bCs/>
          <w:color w:val="0000FF"/>
          <w:sz w:val="20"/>
          <w:szCs w:val="20"/>
          <w:u w:val="single"/>
        </w:rPr>
        <w:t>e.lanbook.com</w:t>
      </w:r>
      <w:r>
        <w:rPr>
          <w:rFonts w:eastAsia="Times New Roman"/>
          <w:b/>
          <w:bCs/>
          <w:sz w:val="20"/>
          <w:szCs w:val="20"/>
        </w:rPr>
        <w:t>.</w:t>
      </w:r>
    </w:p>
    <w:p w:rsidR="0091305F" w:rsidRDefault="0091305F" w:rsidP="0091305F">
      <w:pPr>
        <w:spacing w:line="243" w:lineRule="exact"/>
        <w:rPr>
          <w:rFonts w:eastAsia="Times New Roman"/>
          <w:b/>
          <w:bCs/>
          <w:sz w:val="20"/>
          <w:szCs w:val="20"/>
        </w:rPr>
      </w:pPr>
    </w:p>
    <w:p w:rsidR="0091305F" w:rsidRDefault="0091305F" w:rsidP="0091305F">
      <w:pPr>
        <w:numPr>
          <w:ilvl w:val="1"/>
          <w:numId w:val="2"/>
        </w:numPr>
        <w:tabs>
          <w:tab w:val="left" w:pos="668"/>
        </w:tabs>
        <w:spacing w:line="234" w:lineRule="auto"/>
        <w:ind w:left="20" w:right="200" w:firstLine="447"/>
        <w:rPr>
          <w:rFonts w:eastAsia="Times New Roman"/>
          <w:b/>
          <w:bCs/>
          <w:sz w:val="20"/>
          <w:szCs w:val="20"/>
        </w:rPr>
      </w:pPr>
      <w:r>
        <w:rPr>
          <w:rFonts w:eastAsia="Times New Roman"/>
          <w:b/>
          <w:bCs/>
          <w:sz w:val="20"/>
          <w:szCs w:val="20"/>
        </w:rPr>
        <w:t xml:space="preserve">января 2016 года всем номерам журнала присваивается </w:t>
      </w:r>
      <w:proofErr w:type="gramStart"/>
      <w:r>
        <w:rPr>
          <w:rFonts w:eastAsia="Times New Roman"/>
          <w:b/>
          <w:bCs/>
          <w:sz w:val="20"/>
          <w:szCs w:val="20"/>
        </w:rPr>
        <w:t>международный</w:t>
      </w:r>
      <w:proofErr w:type="gramEnd"/>
      <w:r>
        <w:rPr>
          <w:rFonts w:eastAsia="Times New Roman"/>
          <w:b/>
          <w:bCs/>
          <w:sz w:val="20"/>
          <w:szCs w:val="20"/>
        </w:rPr>
        <w:t xml:space="preserve"> цифровой идентифика-тор объекта DOI (digital object identifier).</w:t>
      </w:r>
    </w:p>
    <w:p w:rsidR="0091305F" w:rsidRDefault="0091305F" w:rsidP="0091305F">
      <w:pPr>
        <w:sectPr w:rsidR="0091305F">
          <w:pgSz w:w="11900" w:h="16838"/>
          <w:pgMar w:top="687" w:right="1126" w:bottom="926" w:left="1120" w:header="0" w:footer="0" w:gutter="0"/>
          <w:cols w:space="720" w:equalWidth="0">
            <w:col w:w="9660"/>
          </w:cols>
        </w:sectPr>
      </w:pPr>
    </w:p>
    <w:tbl>
      <w:tblPr>
        <w:tblW w:w="0" w:type="auto"/>
        <w:tblLayout w:type="fixed"/>
        <w:tblCellMar>
          <w:left w:w="0" w:type="dxa"/>
          <w:right w:w="0" w:type="dxa"/>
        </w:tblCellMar>
        <w:tblLook w:val="04A0" w:firstRow="1" w:lastRow="0" w:firstColumn="1" w:lastColumn="0" w:noHBand="0" w:noVBand="1"/>
      </w:tblPr>
      <w:tblGrid>
        <w:gridCol w:w="20"/>
        <w:gridCol w:w="140"/>
        <w:gridCol w:w="2980"/>
        <w:gridCol w:w="5820"/>
        <w:gridCol w:w="180"/>
        <w:gridCol w:w="520"/>
        <w:gridCol w:w="140"/>
        <w:gridCol w:w="30"/>
      </w:tblGrid>
      <w:tr w:rsidR="0091305F" w:rsidTr="0091305F">
        <w:trPr>
          <w:trHeight w:val="236"/>
        </w:trPr>
        <w:tc>
          <w:tcPr>
            <w:tcW w:w="20" w:type="dxa"/>
            <w:vAlign w:val="bottom"/>
          </w:tcPr>
          <w:p w:rsidR="0091305F" w:rsidRDefault="0091305F" w:rsidP="0091305F">
            <w:pPr>
              <w:rPr>
                <w:sz w:val="20"/>
                <w:szCs w:val="20"/>
              </w:rPr>
            </w:pPr>
          </w:p>
        </w:tc>
        <w:tc>
          <w:tcPr>
            <w:tcW w:w="140" w:type="dxa"/>
            <w:tcBorders>
              <w:right w:val="single" w:sz="8" w:space="0" w:color="auto"/>
            </w:tcBorders>
            <w:vAlign w:val="bottom"/>
          </w:tcPr>
          <w:p w:rsidR="0091305F" w:rsidRDefault="0091305F" w:rsidP="0091305F">
            <w:pPr>
              <w:rPr>
                <w:sz w:val="20"/>
                <w:szCs w:val="20"/>
              </w:rPr>
            </w:pPr>
          </w:p>
        </w:tc>
        <w:tc>
          <w:tcPr>
            <w:tcW w:w="2980" w:type="dxa"/>
            <w:tcBorders>
              <w:top w:val="single" w:sz="8" w:space="0" w:color="auto"/>
              <w:right w:val="single" w:sz="8" w:space="0" w:color="auto"/>
            </w:tcBorders>
            <w:vAlign w:val="bottom"/>
          </w:tcPr>
          <w:p w:rsidR="0091305F" w:rsidRDefault="0091305F" w:rsidP="0091305F">
            <w:pPr>
              <w:ind w:left="100"/>
              <w:rPr>
                <w:sz w:val="20"/>
                <w:szCs w:val="20"/>
              </w:rPr>
            </w:pPr>
            <w:r>
              <w:rPr>
                <w:rFonts w:eastAsia="Times New Roman"/>
                <w:b/>
                <w:bCs/>
                <w:i/>
                <w:iCs/>
                <w:sz w:val="20"/>
                <w:szCs w:val="20"/>
              </w:rPr>
              <w:t>Ежеквартальный</w:t>
            </w:r>
          </w:p>
        </w:tc>
        <w:tc>
          <w:tcPr>
            <w:tcW w:w="5820" w:type="dxa"/>
            <w:vMerge w:val="restart"/>
            <w:tcBorders>
              <w:top w:val="single" w:sz="8" w:space="0" w:color="auto"/>
              <w:right w:val="single" w:sz="8" w:space="0" w:color="auto"/>
            </w:tcBorders>
            <w:vAlign w:val="bottom"/>
          </w:tcPr>
          <w:p w:rsidR="0091305F" w:rsidRDefault="0091305F" w:rsidP="0091305F">
            <w:pPr>
              <w:ind w:left="260"/>
              <w:rPr>
                <w:sz w:val="20"/>
                <w:szCs w:val="20"/>
              </w:rPr>
            </w:pPr>
            <w:r>
              <w:rPr>
                <w:rFonts w:eastAsia="Times New Roman"/>
                <w:b/>
                <w:bCs/>
                <w:sz w:val="20"/>
                <w:szCs w:val="20"/>
              </w:rPr>
              <w:t>ПРОБЛЕМЫ РАЗВИТИЯ АПК РЕГИОНА №3 (31), 2017 г</w:t>
            </w:r>
          </w:p>
        </w:tc>
        <w:tc>
          <w:tcPr>
            <w:tcW w:w="180" w:type="dxa"/>
            <w:tcBorders>
              <w:top w:val="single" w:sz="8" w:space="0" w:color="auto"/>
            </w:tcBorders>
            <w:vAlign w:val="bottom"/>
          </w:tcPr>
          <w:p w:rsidR="0091305F" w:rsidRDefault="0091305F" w:rsidP="0091305F">
            <w:pPr>
              <w:rPr>
                <w:sz w:val="20"/>
                <w:szCs w:val="20"/>
              </w:rPr>
            </w:pPr>
          </w:p>
        </w:tc>
        <w:tc>
          <w:tcPr>
            <w:tcW w:w="520" w:type="dxa"/>
            <w:vMerge w:val="restart"/>
            <w:tcBorders>
              <w:top w:val="single" w:sz="8" w:space="0" w:color="auto"/>
            </w:tcBorders>
            <w:vAlign w:val="bottom"/>
          </w:tcPr>
          <w:p w:rsidR="0091305F" w:rsidRDefault="0091305F" w:rsidP="0091305F">
            <w:pPr>
              <w:ind w:right="159"/>
              <w:jc w:val="right"/>
              <w:rPr>
                <w:sz w:val="20"/>
                <w:szCs w:val="20"/>
              </w:rPr>
            </w:pPr>
            <w:r>
              <w:rPr>
                <w:rFonts w:ascii="Arial" w:eastAsia="Arial" w:hAnsi="Arial" w:cs="Arial"/>
                <w:sz w:val="20"/>
                <w:szCs w:val="20"/>
              </w:rPr>
              <w:t>3</w:t>
            </w:r>
          </w:p>
        </w:tc>
        <w:tc>
          <w:tcPr>
            <w:tcW w:w="140" w:type="dxa"/>
            <w:tcBorders>
              <w:top w:val="single" w:sz="8" w:space="0" w:color="auto"/>
              <w:right w:val="single" w:sz="8" w:space="0" w:color="auto"/>
            </w:tcBorders>
            <w:vAlign w:val="bottom"/>
          </w:tcPr>
          <w:p w:rsidR="0091305F" w:rsidRDefault="0091305F" w:rsidP="0091305F">
            <w:pPr>
              <w:rPr>
                <w:sz w:val="20"/>
                <w:szCs w:val="20"/>
              </w:rPr>
            </w:pPr>
          </w:p>
        </w:tc>
        <w:tc>
          <w:tcPr>
            <w:tcW w:w="0" w:type="dxa"/>
            <w:vAlign w:val="bottom"/>
          </w:tcPr>
          <w:p w:rsidR="0091305F" w:rsidRDefault="0091305F" w:rsidP="0091305F">
            <w:pPr>
              <w:rPr>
                <w:sz w:val="1"/>
                <w:szCs w:val="1"/>
              </w:rPr>
            </w:pPr>
          </w:p>
        </w:tc>
      </w:tr>
      <w:tr w:rsidR="0091305F" w:rsidTr="0091305F">
        <w:trPr>
          <w:trHeight w:val="115"/>
        </w:trPr>
        <w:tc>
          <w:tcPr>
            <w:tcW w:w="20" w:type="dxa"/>
            <w:vAlign w:val="bottom"/>
          </w:tcPr>
          <w:p w:rsidR="0091305F" w:rsidRDefault="0091305F" w:rsidP="0091305F">
            <w:pPr>
              <w:rPr>
                <w:sz w:val="10"/>
                <w:szCs w:val="10"/>
              </w:rPr>
            </w:pPr>
          </w:p>
        </w:tc>
        <w:tc>
          <w:tcPr>
            <w:tcW w:w="140" w:type="dxa"/>
            <w:tcBorders>
              <w:right w:val="single" w:sz="8" w:space="0" w:color="auto"/>
            </w:tcBorders>
            <w:vAlign w:val="bottom"/>
          </w:tcPr>
          <w:p w:rsidR="0091305F" w:rsidRDefault="0091305F" w:rsidP="0091305F">
            <w:pPr>
              <w:rPr>
                <w:sz w:val="10"/>
                <w:szCs w:val="10"/>
              </w:rPr>
            </w:pPr>
          </w:p>
        </w:tc>
        <w:tc>
          <w:tcPr>
            <w:tcW w:w="2980" w:type="dxa"/>
            <w:vMerge w:val="restart"/>
            <w:tcBorders>
              <w:right w:val="single" w:sz="8" w:space="0" w:color="auto"/>
            </w:tcBorders>
            <w:vAlign w:val="bottom"/>
          </w:tcPr>
          <w:p w:rsidR="0091305F" w:rsidRDefault="0091305F" w:rsidP="0091305F">
            <w:pPr>
              <w:ind w:left="100"/>
              <w:rPr>
                <w:sz w:val="20"/>
                <w:szCs w:val="20"/>
              </w:rPr>
            </w:pPr>
            <w:r>
              <w:rPr>
                <w:rFonts w:eastAsia="Times New Roman"/>
                <w:b/>
                <w:bCs/>
                <w:i/>
                <w:iCs/>
                <w:sz w:val="20"/>
                <w:szCs w:val="20"/>
              </w:rPr>
              <w:t>научно-практический журнал</w:t>
            </w:r>
          </w:p>
        </w:tc>
        <w:tc>
          <w:tcPr>
            <w:tcW w:w="5820" w:type="dxa"/>
            <w:vMerge/>
            <w:tcBorders>
              <w:right w:val="single" w:sz="8" w:space="0" w:color="auto"/>
            </w:tcBorders>
            <w:vAlign w:val="bottom"/>
          </w:tcPr>
          <w:p w:rsidR="0091305F" w:rsidRDefault="0091305F" w:rsidP="0091305F">
            <w:pPr>
              <w:rPr>
                <w:sz w:val="10"/>
                <w:szCs w:val="10"/>
              </w:rPr>
            </w:pPr>
          </w:p>
        </w:tc>
        <w:tc>
          <w:tcPr>
            <w:tcW w:w="180" w:type="dxa"/>
            <w:vAlign w:val="bottom"/>
          </w:tcPr>
          <w:p w:rsidR="0091305F" w:rsidRDefault="0091305F" w:rsidP="0091305F">
            <w:pPr>
              <w:rPr>
                <w:sz w:val="10"/>
                <w:szCs w:val="10"/>
              </w:rPr>
            </w:pPr>
          </w:p>
        </w:tc>
        <w:tc>
          <w:tcPr>
            <w:tcW w:w="520" w:type="dxa"/>
            <w:vMerge/>
            <w:vAlign w:val="bottom"/>
          </w:tcPr>
          <w:p w:rsidR="0091305F" w:rsidRDefault="0091305F" w:rsidP="0091305F">
            <w:pPr>
              <w:rPr>
                <w:sz w:val="10"/>
                <w:szCs w:val="10"/>
              </w:rPr>
            </w:pPr>
          </w:p>
        </w:tc>
        <w:tc>
          <w:tcPr>
            <w:tcW w:w="140" w:type="dxa"/>
            <w:tcBorders>
              <w:right w:val="single" w:sz="8" w:space="0" w:color="auto"/>
            </w:tcBorders>
            <w:vAlign w:val="bottom"/>
          </w:tcPr>
          <w:p w:rsidR="0091305F" w:rsidRDefault="0091305F" w:rsidP="0091305F">
            <w:pPr>
              <w:rPr>
                <w:sz w:val="10"/>
                <w:szCs w:val="10"/>
              </w:rPr>
            </w:pPr>
          </w:p>
        </w:tc>
        <w:tc>
          <w:tcPr>
            <w:tcW w:w="0" w:type="dxa"/>
            <w:vAlign w:val="bottom"/>
          </w:tcPr>
          <w:p w:rsidR="0091305F" w:rsidRDefault="0091305F" w:rsidP="0091305F">
            <w:pPr>
              <w:rPr>
                <w:sz w:val="1"/>
                <w:szCs w:val="1"/>
              </w:rPr>
            </w:pPr>
          </w:p>
        </w:tc>
      </w:tr>
      <w:tr w:rsidR="0091305F" w:rsidTr="0091305F">
        <w:trPr>
          <w:trHeight w:val="117"/>
        </w:trPr>
        <w:tc>
          <w:tcPr>
            <w:tcW w:w="20" w:type="dxa"/>
            <w:vAlign w:val="bottom"/>
          </w:tcPr>
          <w:p w:rsidR="0091305F" w:rsidRDefault="0091305F" w:rsidP="0091305F">
            <w:pPr>
              <w:rPr>
                <w:sz w:val="10"/>
                <w:szCs w:val="10"/>
              </w:rPr>
            </w:pPr>
          </w:p>
        </w:tc>
        <w:tc>
          <w:tcPr>
            <w:tcW w:w="140" w:type="dxa"/>
            <w:tcBorders>
              <w:right w:val="single" w:sz="8" w:space="0" w:color="auto"/>
            </w:tcBorders>
            <w:vAlign w:val="bottom"/>
          </w:tcPr>
          <w:p w:rsidR="0091305F" w:rsidRDefault="0091305F" w:rsidP="0091305F">
            <w:pPr>
              <w:rPr>
                <w:sz w:val="10"/>
                <w:szCs w:val="10"/>
              </w:rPr>
            </w:pPr>
          </w:p>
        </w:tc>
        <w:tc>
          <w:tcPr>
            <w:tcW w:w="2980" w:type="dxa"/>
            <w:vMerge/>
            <w:tcBorders>
              <w:bottom w:val="single" w:sz="8" w:space="0" w:color="auto"/>
              <w:right w:val="single" w:sz="8" w:space="0" w:color="auto"/>
            </w:tcBorders>
            <w:vAlign w:val="bottom"/>
          </w:tcPr>
          <w:p w:rsidR="0091305F" w:rsidRDefault="0091305F" w:rsidP="0091305F">
            <w:pPr>
              <w:rPr>
                <w:sz w:val="10"/>
                <w:szCs w:val="10"/>
              </w:rPr>
            </w:pPr>
          </w:p>
        </w:tc>
        <w:tc>
          <w:tcPr>
            <w:tcW w:w="5820" w:type="dxa"/>
            <w:tcBorders>
              <w:bottom w:val="single" w:sz="8" w:space="0" w:color="auto"/>
              <w:right w:val="single" w:sz="8" w:space="0" w:color="auto"/>
            </w:tcBorders>
            <w:vAlign w:val="bottom"/>
          </w:tcPr>
          <w:p w:rsidR="0091305F" w:rsidRDefault="0091305F" w:rsidP="0091305F">
            <w:pPr>
              <w:rPr>
                <w:sz w:val="10"/>
                <w:szCs w:val="10"/>
              </w:rPr>
            </w:pPr>
          </w:p>
        </w:tc>
        <w:tc>
          <w:tcPr>
            <w:tcW w:w="180" w:type="dxa"/>
            <w:tcBorders>
              <w:bottom w:val="single" w:sz="8" w:space="0" w:color="auto"/>
            </w:tcBorders>
            <w:vAlign w:val="bottom"/>
          </w:tcPr>
          <w:p w:rsidR="0091305F" w:rsidRDefault="0091305F" w:rsidP="0091305F">
            <w:pPr>
              <w:rPr>
                <w:sz w:val="10"/>
                <w:szCs w:val="10"/>
              </w:rPr>
            </w:pPr>
          </w:p>
        </w:tc>
        <w:tc>
          <w:tcPr>
            <w:tcW w:w="520" w:type="dxa"/>
            <w:tcBorders>
              <w:bottom w:val="single" w:sz="8" w:space="0" w:color="auto"/>
            </w:tcBorders>
            <w:vAlign w:val="bottom"/>
          </w:tcPr>
          <w:p w:rsidR="0091305F" w:rsidRDefault="0091305F" w:rsidP="0091305F">
            <w:pPr>
              <w:rPr>
                <w:sz w:val="10"/>
                <w:szCs w:val="10"/>
              </w:rPr>
            </w:pPr>
          </w:p>
        </w:tc>
        <w:tc>
          <w:tcPr>
            <w:tcW w:w="140" w:type="dxa"/>
            <w:tcBorders>
              <w:bottom w:val="single" w:sz="8" w:space="0" w:color="auto"/>
              <w:right w:val="single" w:sz="8" w:space="0" w:color="auto"/>
            </w:tcBorders>
            <w:vAlign w:val="bottom"/>
          </w:tcPr>
          <w:p w:rsidR="0091305F" w:rsidRDefault="0091305F" w:rsidP="0091305F">
            <w:pPr>
              <w:rPr>
                <w:sz w:val="10"/>
                <w:szCs w:val="10"/>
              </w:rPr>
            </w:pPr>
          </w:p>
        </w:tc>
        <w:tc>
          <w:tcPr>
            <w:tcW w:w="0" w:type="dxa"/>
            <w:vAlign w:val="bottom"/>
          </w:tcPr>
          <w:p w:rsidR="0091305F" w:rsidRDefault="0091305F" w:rsidP="0091305F">
            <w:pPr>
              <w:rPr>
                <w:sz w:val="1"/>
                <w:szCs w:val="1"/>
              </w:rPr>
            </w:pPr>
          </w:p>
        </w:tc>
      </w:tr>
      <w:tr w:rsidR="0091305F" w:rsidTr="0091305F">
        <w:trPr>
          <w:trHeight w:val="403"/>
        </w:trPr>
        <w:tc>
          <w:tcPr>
            <w:tcW w:w="20" w:type="dxa"/>
            <w:vAlign w:val="bottom"/>
          </w:tcPr>
          <w:p w:rsidR="0091305F" w:rsidRDefault="0091305F" w:rsidP="0091305F">
            <w:pPr>
              <w:rPr>
                <w:sz w:val="24"/>
                <w:szCs w:val="24"/>
              </w:rPr>
            </w:pPr>
          </w:p>
        </w:tc>
        <w:tc>
          <w:tcPr>
            <w:tcW w:w="140" w:type="dxa"/>
            <w:tcBorders>
              <w:bottom w:val="single" w:sz="8" w:space="0" w:color="auto"/>
            </w:tcBorders>
            <w:vAlign w:val="bottom"/>
          </w:tcPr>
          <w:p w:rsidR="0091305F" w:rsidRDefault="0091305F" w:rsidP="0091305F">
            <w:pPr>
              <w:rPr>
                <w:sz w:val="24"/>
                <w:szCs w:val="24"/>
              </w:rPr>
            </w:pPr>
          </w:p>
        </w:tc>
        <w:tc>
          <w:tcPr>
            <w:tcW w:w="2980" w:type="dxa"/>
            <w:tcBorders>
              <w:bottom w:val="single" w:sz="8" w:space="0" w:color="auto"/>
            </w:tcBorders>
            <w:vAlign w:val="bottom"/>
          </w:tcPr>
          <w:p w:rsidR="0091305F" w:rsidRDefault="0091305F" w:rsidP="0091305F">
            <w:pPr>
              <w:rPr>
                <w:sz w:val="24"/>
                <w:szCs w:val="24"/>
              </w:rPr>
            </w:pPr>
          </w:p>
        </w:tc>
        <w:tc>
          <w:tcPr>
            <w:tcW w:w="6000" w:type="dxa"/>
            <w:gridSpan w:val="2"/>
            <w:tcBorders>
              <w:bottom w:val="single" w:sz="8" w:space="0" w:color="auto"/>
            </w:tcBorders>
            <w:vAlign w:val="bottom"/>
          </w:tcPr>
          <w:p w:rsidR="0091305F" w:rsidRDefault="0091305F" w:rsidP="0091305F">
            <w:pPr>
              <w:ind w:left="1460"/>
              <w:rPr>
                <w:sz w:val="20"/>
                <w:szCs w:val="20"/>
              </w:rPr>
            </w:pPr>
            <w:r>
              <w:rPr>
                <w:rFonts w:eastAsia="Times New Roman"/>
                <w:b/>
                <w:bCs/>
                <w:sz w:val="16"/>
                <w:szCs w:val="16"/>
              </w:rPr>
              <w:t>СОДЕРЖАНИЕ</w:t>
            </w:r>
          </w:p>
        </w:tc>
        <w:tc>
          <w:tcPr>
            <w:tcW w:w="520" w:type="dxa"/>
            <w:tcBorders>
              <w:bottom w:val="single" w:sz="8" w:space="0" w:color="auto"/>
            </w:tcBorders>
            <w:vAlign w:val="bottom"/>
          </w:tcPr>
          <w:p w:rsidR="0091305F" w:rsidRDefault="0091305F" w:rsidP="0091305F">
            <w:pPr>
              <w:rPr>
                <w:sz w:val="24"/>
                <w:szCs w:val="24"/>
              </w:rPr>
            </w:pPr>
          </w:p>
        </w:tc>
        <w:tc>
          <w:tcPr>
            <w:tcW w:w="140" w:type="dxa"/>
            <w:vAlign w:val="bottom"/>
          </w:tcPr>
          <w:p w:rsidR="0091305F" w:rsidRDefault="0091305F" w:rsidP="0091305F">
            <w:pPr>
              <w:rPr>
                <w:sz w:val="24"/>
                <w:szCs w:val="24"/>
              </w:rPr>
            </w:pPr>
          </w:p>
        </w:tc>
        <w:tc>
          <w:tcPr>
            <w:tcW w:w="0" w:type="dxa"/>
            <w:vAlign w:val="bottom"/>
          </w:tcPr>
          <w:p w:rsidR="0091305F" w:rsidRDefault="0091305F" w:rsidP="0091305F">
            <w:pPr>
              <w:rPr>
                <w:sz w:val="1"/>
                <w:szCs w:val="1"/>
              </w:rPr>
            </w:pPr>
          </w:p>
        </w:tc>
      </w:tr>
      <w:tr w:rsidR="0091305F" w:rsidTr="0091305F">
        <w:trPr>
          <w:trHeight w:val="245"/>
        </w:trPr>
        <w:tc>
          <w:tcPr>
            <w:tcW w:w="20" w:type="dxa"/>
            <w:vAlign w:val="bottom"/>
          </w:tcPr>
          <w:p w:rsidR="0091305F" w:rsidRDefault="0091305F" w:rsidP="0091305F">
            <w:pPr>
              <w:rPr>
                <w:sz w:val="21"/>
                <w:szCs w:val="21"/>
              </w:rPr>
            </w:pPr>
          </w:p>
        </w:tc>
        <w:tc>
          <w:tcPr>
            <w:tcW w:w="140" w:type="dxa"/>
            <w:tcBorders>
              <w:bottom w:val="single" w:sz="8" w:space="0" w:color="auto"/>
            </w:tcBorders>
            <w:vAlign w:val="bottom"/>
          </w:tcPr>
          <w:p w:rsidR="0091305F" w:rsidRDefault="0091305F" w:rsidP="0091305F">
            <w:pPr>
              <w:rPr>
                <w:sz w:val="21"/>
                <w:szCs w:val="21"/>
              </w:rPr>
            </w:pPr>
          </w:p>
        </w:tc>
        <w:tc>
          <w:tcPr>
            <w:tcW w:w="2980" w:type="dxa"/>
            <w:tcBorders>
              <w:bottom w:val="single" w:sz="8" w:space="0" w:color="auto"/>
            </w:tcBorders>
            <w:vAlign w:val="bottom"/>
          </w:tcPr>
          <w:p w:rsidR="0091305F" w:rsidRDefault="0091305F" w:rsidP="0091305F">
            <w:pPr>
              <w:rPr>
                <w:sz w:val="21"/>
                <w:szCs w:val="21"/>
              </w:rPr>
            </w:pPr>
          </w:p>
        </w:tc>
        <w:tc>
          <w:tcPr>
            <w:tcW w:w="6000" w:type="dxa"/>
            <w:gridSpan w:val="2"/>
            <w:tcBorders>
              <w:bottom w:val="single" w:sz="8" w:space="0" w:color="auto"/>
            </w:tcBorders>
            <w:vAlign w:val="bottom"/>
          </w:tcPr>
          <w:p w:rsidR="0091305F" w:rsidRDefault="0091305F" w:rsidP="0091305F">
            <w:pPr>
              <w:spacing w:line="175" w:lineRule="exact"/>
              <w:ind w:right="2620"/>
              <w:jc w:val="center"/>
              <w:rPr>
                <w:sz w:val="20"/>
                <w:szCs w:val="20"/>
              </w:rPr>
            </w:pPr>
            <w:r>
              <w:rPr>
                <w:rFonts w:eastAsia="Times New Roman"/>
                <w:b/>
                <w:bCs/>
                <w:sz w:val="16"/>
                <w:szCs w:val="16"/>
              </w:rPr>
              <w:t>Агрономия (сельскохозяйственные науки)</w:t>
            </w:r>
          </w:p>
        </w:tc>
        <w:tc>
          <w:tcPr>
            <w:tcW w:w="520" w:type="dxa"/>
            <w:tcBorders>
              <w:bottom w:val="single" w:sz="8" w:space="0" w:color="auto"/>
            </w:tcBorders>
            <w:vAlign w:val="bottom"/>
          </w:tcPr>
          <w:p w:rsidR="0091305F" w:rsidRDefault="0091305F" w:rsidP="0091305F">
            <w:pPr>
              <w:rPr>
                <w:sz w:val="21"/>
                <w:szCs w:val="21"/>
              </w:rPr>
            </w:pPr>
          </w:p>
        </w:tc>
        <w:tc>
          <w:tcPr>
            <w:tcW w:w="140" w:type="dxa"/>
            <w:vAlign w:val="bottom"/>
          </w:tcPr>
          <w:p w:rsidR="0091305F" w:rsidRDefault="0091305F" w:rsidP="0091305F">
            <w:pPr>
              <w:rPr>
                <w:sz w:val="21"/>
                <w:szCs w:val="21"/>
              </w:rPr>
            </w:pPr>
          </w:p>
        </w:tc>
        <w:tc>
          <w:tcPr>
            <w:tcW w:w="0" w:type="dxa"/>
            <w:vAlign w:val="bottom"/>
          </w:tcPr>
          <w:p w:rsidR="0091305F" w:rsidRDefault="0091305F" w:rsidP="0091305F">
            <w:pPr>
              <w:rPr>
                <w:sz w:val="1"/>
                <w:szCs w:val="1"/>
              </w:rPr>
            </w:pPr>
          </w:p>
        </w:tc>
      </w:tr>
      <w:tr w:rsidR="0091305F" w:rsidTr="0091305F">
        <w:trPr>
          <w:trHeight w:val="180"/>
        </w:trPr>
        <w:tc>
          <w:tcPr>
            <w:tcW w:w="20" w:type="dxa"/>
            <w:vAlign w:val="bottom"/>
          </w:tcPr>
          <w:p w:rsidR="0091305F" w:rsidRDefault="0091305F" w:rsidP="0091305F">
            <w:pPr>
              <w:rPr>
                <w:sz w:val="15"/>
                <w:szCs w:val="15"/>
              </w:rPr>
            </w:pPr>
          </w:p>
        </w:tc>
        <w:tc>
          <w:tcPr>
            <w:tcW w:w="9120" w:type="dxa"/>
            <w:gridSpan w:val="4"/>
            <w:vAlign w:val="bottom"/>
          </w:tcPr>
          <w:p w:rsidR="0091305F" w:rsidRDefault="0091305F" w:rsidP="0091305F">
            <w:pPr>
              <w:spacing w:line="181" w:lineRule="exact"/>
              <w:rPr>
                <w:sz w:val="20"/>
                <w:szCs w:val="20"/>
              </w:rPr>
            </w:pPr>
            <w:r>
              <w:rPr>
                <w:rFonts w:eastAsia="Times New Roman"/>
                <w:b/>
                <w:bCs/>
                <w:sz w:val="16"/>
                <w:szCs w:val="16"/>
              </w:rPr>
              <w:t xml:space="preserve">С.И. ГОРПИНИЧЕНКО, Н.А. КОВТУНОВА, В.В. КОВТУНОВ, М.Г. МУСЛИМОВ, Г.М. ЕРМОЛИНА </w:t>
            </w:r>
            <w:r>
              <w:rPr>
                <w:rFonts w:eastAsia="Times New Roman"/>
                <w:i/>
                <w:iCs/>
                <w:sz w:val="16"/>
                <w:szCs w:val="16"/>
              </w:rPr>
              <w:t>СОРГО</w:t>
            </w:r>
            <w:r>
              <w:rPr>
                <w:rFonts w:eastAsia="Times New Roman"/>
                <w:b/>
                <w:bCs/>
                <w:sz w:val="16"/>
                <w:szCs w:val="16"/>
              </w:rPr>
              <w:t xml:space="preserve"> </w:t>
            </w:r>
            <w:r>
              <w:rPr>
                <w:rFonts w:eastAsia="Times New Roman"/>
                <w:i/>
                <w:iCs/>
                <w:sz w:val="16"/>
                <w:szCs w:val="16"/>
              </w:rPr>
              <w:t>–</w:t>
            </w:r>
          </w:p>
        </w:tc>
        <w:tc>
          <w:tcPr>
            <w:tcW w:w="520" w:type="dxa"/>
            <w:vAlign w:val="bottom"/>
          </w:tcPr>
          <w:p w:rsidR="0091305F" w:rsidRDefault="0091305F" w:rsidP="0091305F">
            <w:pPr>
              <w:rPr>
                <w:sz w:val="15"/>
                <w:szCs w:val="15"/>
              </w:rPr>
            </w:pPr>
          </w:p>
        </w:tc>
        <w:tc>
          <w:tcPr>
            <w:tcW w:w="140" w:type="dxa"/>
            <w:vAlign w:val="bottom"/>
          </w:tcPr>
          <w:p w:rsidR="0091305F" w:rsidRDefault="0091305F" w:rsidP="0091305F">
            <w:pPr>
              <w:rPr>
                <w:sz w:val="15"/>
                <w:szCs w:val="15"/>
              </w:rPr>
            </w:pPr>
          </w:p>
        </w:tc>
        <w:tc>
          <w:tcPr>
            <w:tcW w:w="0" w:type="dxa"/>
            <w:vAlign w:val="bottom"/>
          </w:tcPr>
          <w:p w:rsidR="0091305F" w:rsidRDefault="0091305F" w:rsidP="0091305F">
            <w:pPr>
              <w:rPr>
                <w:sz w:val="1"/>
                <w:szCs w:val="1"/>
              </w:rPr>
            </w:pPr>
          </w:p>
        </w:tc>
      </w:tr>
      <w:tr w:rsidR="0091305F" w:rsidTr="0091305F">
        <w:trPr>
          <w:trHeight w:val="188"/>
        </w:trPr>
        <w:tc>
          <w:tcPr>
            <w:tcW w:w="20" w:type="dxa"/>
            <w:vAlign w:val="bottom"/>
          </w:tcPr>
          <w:p w:rsidR="0091305F" w:rsidRDefault="0091305F" w:rsidP="0091305F">
            <w:pPr>
              <w:rPr>
                <w:sz w:val="16"/>
                <w:szCs w:val="16"/>
              </w:rPr>
            </w:pPr>
          </w:p>
        </w:tc>
        <w:tc>
          <w:tcPr>
            <w:tcW w:w="9120" w:type="dxa"/>
            <w:gridSpan w:val="4"/>
            <w:tcBorders>
              <w:bottom w:val="single" w:sz="8" w:space="0" w:color="auto"/>
            </w:tcBorders>
            <w:vAlign w:val="bottom"/>
          </w:tcPr>
          <w:p w:rsidR="0091305F" w:rsidRDefault="0091305F" w:rsidP="0091305F">
            <w:pPr>
              <w:spacing w:line="182" w:lineRule="exact"/>
              <w:rPr>
                <w:sz w:val="20"/>
                <w:szCs w:val="20"/>
              </w:rPr>
            </w:pPr>
            <w:r>
              <w:rPr>
                <w:rFonts w:eastAsia="Times New Roman"/>
                <w:i/>
                <w:iCs/>
                <w:sz w:val="16"/>
                <w:szCs w:val="16"/>
              </w:rPr>
              <w:t>КУЛЬТУРА ДЛЯ ЗАСУШЛИВЫХ ТЕРРИТОРИЙ</w:t>
            </w:r>
          </w:p>
        </w:tc>
        <w:tc>
          <w:tcPr>
            <w:tcW w:w="520" w:type="dxa"/>
            <w:tcBorders>
              <w:bottom w:val="single" w:sz="8" w:space="0" w:color="auto"/>
            </w:tcBorders>
            <w:vAlign w:val="bottom"/>
          </w:tcPr>
          <w:p w:rsidR="0091305F" w:rsidRDefault="0091305F" w:rsidP="0091305F">
            <w:pPr>
              <w:ind w:right="39"/>
              <w:jc w:val="right"/>
              <w:rPr>
                <w:sz w:val="20"/>
                <w:szCs w:val="20"/>
              </w:rPr>
            </w:pPr>
            <w:r>
              <w:rPr>
                <w:rFonts w:eastAsia="Times New Roman"/>
                <w:b/>
                <w:bCs/>
                <w:i/>
                <w:iCs/>
                <w:sz w:val="16"/>
                <w:szCs w:val="16"/>
              </w:rPr>
              <w:t>5</w:t>
            </w:r>
          </w:p>
        </w:tc>
        <w:tc>
          <w:tcPr>
            <w:tcW w:w="140" w:type="dxa"/>
            <w:vAlign w:val="bottom"/>
          </w:tcPr>
          <w:p w:rsidR="0091305F" w:rsidRDefault="0091305F" w:rsidP="0091305F">
            <w:pPr>
              <w:rPr>
                <w:sz w:val="16"/>
                <w:szCs w:val="16"/>
              </w:rPr>
            </w:pPr>
          </w:p>
        </w:tc>
        <w:tc>
          <w:tcPr>
            <w:tcW w:w="0" w:type="dxa"/>
            <w:vAlign w:val="bottom"/>
          </w:tcPr>
          <w:p w:rsidR="0091305F" w:rsidRDefault="0091305F" w:rsidP="0091305F">
            <w:pPr>
              <w:rPr>
                <w:sz w:val="1"/>
                <w:szCs w:val="1"/>
              </w:rPr>
            </w:pPr>
          </w:p>
        </w:tc>
      </w:tr>
      <w:tr w:rsidR="0091305F" w:rsidTr="0091305F">
        <w:trPr>
          <w:trHeight w:val="169"/>
        </w:trPr>
        <w:tc>
          <w:tcPr>
            <w:tcW w:w="20" w:type="dxa"/>
            <w:vAlign w:val="bottom"/>
          </w:tcPr>
          <w:p w:rsidR="0091305F" w:rsidRDefault="0091305F" w:rsidP="0091305F">
            <w:pPr>
              <w:rPr>
                <w:sz w:val="14"/>
                <w:szCs w:val="14"/>
              </w:rPr>
            </w:pPr>
          </w:p>
        </w:tc>
        <w:tc>
          <w:tcPr>
            <w:tcW w:w="9120" w:type="dxa"/>
            <w:gridSpan w:val="4"/>
            <w:vAlign w:val="bottom"/>
          </w:tcPr>
          <w:p w:rsidR="0091305F" w:rsidRDefault="0091305F" w:rsidP="0091305F">
            <w:pPr>
              <w:spacing w:line="168" w:lineRule="exact"/>
              <w:rPr>
                <w:sz w:val="20"/>
                <w:szCs w:val="20"/>
              </w:rPr>
            </w:pPr>
            <w:r>
              <w:rPr>
                <w:rFonts w:eastAsia="Times New Roman"/>
                <w:b/>
                <w:bCs/>
                <w:sz w:val="16"/>
                <w:szCs w:val="16"/>
              </w:rPr>
              <w:t xml:space="preserve">Ц.Г. ДЖИОЕВА, Д.П. КОЗАЕВА, З.Я. ПЛИЕВА, А.А. АЛИКОВ </w:t>
            </w:r>
            <w:r>
              <w:rPr>
                <w:rFonts w:eastAsia="Times New Roman"/>
                <w:i/>
                <w:iCs/>
                <w:sz w:val="16"/>
                <w:szCs w:val="16"/>
              </w:rPr>
              <w:t xml:space="preserve">КАК ПОЛУЧИТЬ </w:t>
            </w:r>
            <w:proofErr w:type="gramStart"/>
            <w:r>
              <w:rPr>
                <w:rFonts w:eastAsia="Times New Roman"/>
                <w:i/>
                <w:iCs/>
                <w:sz w:val="16"/>
                <w:szCs w:val="16"/>
              </w:rPr>
              <w:t>ОЗДОРОВЛЕННЫЙ</w:t>
            </w:r>
            <w:proofErr w:type="gramEnd"/>
            <w:r>
              <w:rPr>
                <w:rFonts w:eastAsia="Times New Roman"/>
                <w:i/>
                <w:iCs/>
                <w:sz w:val="16"/>
                <w:szCs w:val="16"/>
              </w:rPr>
              <w:t xml:space="preserve"> СЕМЕННОЙ</w:t>
            </w:r>
          </w:p>
        </w:tc>
        <w:tc>
          <w:tcPr>
            <w:tcW w:w="520" w:type="dxa"/>
            <w:vAlign w:val="bottom"/>
          </w:tcPr>
          <w:p w:rsidR="0091305F" w:rsidRDefault="0091305F" w:rsidP="0091305F">
            <w:pPr>
              <w:rPr>
                <w:sz w:val="14"/>
                <w:szCs w:val="14"/>
              </w:rPr>
            </w:pPr>
          </w:p>
        </w:tc>
        <w:tc>
          <w:tcPr>
            <w:tcW w:w="140" w:type="dxa"/>
            <w:vAlign w:val="bottom"/>
          </w:tcPr>
          <w:p w:rsidR="0091305F" w:rsidRDefault="0091305F" w:rsidP="0091305F">
            <w:pPr>
              <w:rPr>
                <w:sz w:val="14"/>
                <w:szCs w:val="14"/>
              </w:rPr>
            </w:pPr>
          </w:p>
        </w:tc>
        <w:tc>
          <w:tcPr>
            <w:tcW w:w="0" w:type="dxa"/>
            <w:vAlign w:val="bottom"/>
          </w:tcPr>
          <w:p w:rsidR="0091305F" w:rsidRDefault="0091305F" w:rsidP="0091305F">
            <w:pPr>
              <w:rPr>
                <w:sz w:val="1"/>
                <w:szCs w:val="1"/>
              </w:rPr>
            </w:pPr>
          </w:p>
        </w:tc>
      </w:tr>
      <w:tr w:rsidR="0091305F" w:rsidTr="0091305F">
        <w:trPr>
          <w:trHeight w:val="191"/>
        </w:trPr>
        <w:tc>
          <w:tcPr>
            <w:tcW w:w="20" w:type="dxa"/>
            <w:vAlign w:val="bottom"/>
          </w:tcPr>
          <w:p w:rsidR="0091305F" w:rsidRDefault="0091305F" w:rsidP="0091305F">
            <w:pPr>
              <w:rPr>
                <w:sz w:val="16"/>
                <w:szCs w:val="16"/>
              </w:rPr>
            </w:pPr>
          </w:p>
        </w:tc>
        <w:tc>
          <w:tcPr>
            <w:tcW w:w="3120" w:type="dxa"/>
            <w:gridSpan w:val="2"/>
            <w:tcBorders>
              <w:bottom w:val="single" w:sz="8" w:space="0" w:color="auto"/>
            </w:tcBorders>
            <w:vAlign w:val="bottom"/>
          </w:tcPr>
          <w:p w:rsidR="0091305F" w:rsidRDefault="0091305F" w:rsidP="0091305F">
            <w:pPr>
              <w:rPr>
                <w:sz w:val="20"/>
                <w:szCs w:val="20"/>
              </w:rPr>
            </w:pPr>
            <w:r>
              <w:rPr>
                <w:rFonts w:eastAsia="Times New Roman"/>
                <w:i/>
                <w:iCs/>
                <w:sz w:val="16"/>
                <w:szCs w:val="16"/>
              </w:rPr>
              <w:t>МАТЕРИАЛ КЛУБНЕЙ КАРТОФЕЛЯ</w:t>
            </w:r>
          </w:p>
        </w:tc>
        <w:tc>
          <w:tcPr>
            <w:tcW w:w="5820" w:type="dxa"/>
            <w:tcBorders>
              <w:bottom w:val="single" w:sz="8" w:space="0" w:color="auto"/>
            </w:tcBorders>
            <w:vAlign w:val="bottom"/>
          </w:tcPr>
          <w:p w:rsidR="0091305F" w:rsidRDefault="0091305F" w:rsidP="0091305F">
            <w:pPr>
              <w:rPr>
                <w:sz w:val="16"/>
                <w:szCs w:val="16"/>
              </w:rPr>
            </w:pPr>
          </w:p>
        </w:tc>
        <w:tc>
          <w:tcPr>
            <w:tcW w:w="180" w:type="dxa"/>
            <w:tcBorders>
              <w:bottom w:val="single" w:sz="8" w:space="0" w:color="auto"/>
            </w:tcBorders>
            <w:vAlign w:val="bottom"/>
          </w:tcPr>
          <w:p w:rsidR="0091305F" w:rsidRDefault="0091305F" w:rsidP="0091305F">
            <w:pPr>
              <w:rPr>
                <w:sz w:val="16"/>
                <w:szCs w:val="16"/>
              </w:rPr>
            </w:pPr>
          </w:p>
        </w:tc>
        <w:tc>
          <w:tcPr>
            <w:tcW w:w="520" w:type="dxa"/>
            <w:tcBorders>
              <w:bottom w:val="single" w:sz="8" w:space="0" w:color="auto"/>
            </w:tcBorders>
            <w:vAlign w:val="bottom"/>
          </w:tcPr>
          <w:p w:rsidR="0091305F" w:rsidRDefault="0091305F" w:rsidP="0091305F">
            <w:pPr>
              <w:ind w:right="39"/>
              <w:jc w:val="right"/>
              <w:rPr>
                <w:sz w:val="20"/>
                <w:szCs w:val="20"/>
              </w:rPr>
            </w:pPr>
            <w:r>
              <w:rPr>
                <w:rFonts w:eastAsia="Times New Roman"/>
                <w:b/>
                <w:bCs/>
                <w:i/>
                <w:iCs/>
                <w:sz w:val="16"/>
                <w:szCs w:val="16"/>
              </w:rPr>
              <w:t>10</w:t>
            </w:r>
          </w:p>
        </w:tc>
        <w:tc>
          <w:tcPr>
            <w:tcW w:w="140" w:type="dxa"/>
            <w:vAlign w:val="bottom"/>
          </w:tcPr>
          <w:p w:rsidR="0091305F" w:rsidRDefault="0091305F" w:rsidP="0091305F">
            <w:pPr>
              <w:rPr>
                <w:sz w:val="16"/>
                <w:szCs w:val="16"/>
              </w:rPr>
            </w:pPr>
          </w:p>
        </w:tc>
        <w:tc>
          <w:tcPr>
            <w:tcW w:w="0" w:type="dxa"/>
            <w:vAlign w:val="bottom"/>
          </w:tcPr>
          <w:p w:rsidR="0091305F" w:rsidRDefault="0091305F" w:rsidP="0091305F">
            <w:pPr>
              <w:rPr>
                <w:sz w:val="1"/>
                <w:szCs w:val="1"/>
              </w:rPr>
            </w:pPr>
          </w:p>
        </w:tc>
      </w:tr>
      <w:tr w:rsidR="0091305F" w:rsidTr="0091305F">
        <w:trPr>
          <w:trHeight w:val="169"/>
        </w:trPr>
        <w:tc>
          <w:tcPr>
            <w:tcW w:w="20" w:type="dxa"/>
            <w:vAlign w:val="bottom"/>
          </w:tcPr>
          <w:p w:rsidR="0091305F" w:rsidRDefault="0091305F" w:rsidP="0091305F">
            <w:pPr>
              <w:rPr>
                <w:sz w:val="14"/>
                <w:szCs w:val="14"/>
              </w:rPr>
            </w:pPr>
          </w:p>
        </w:tc>
        <w:tc>
          <w:tcPr>
            <w:tcW w:w="9120" w:type="dxa"/>
            <w:gridSpan w:val="4"/>
            <w:vAlign w:val="bottom"/>
          </w:tcPr>
          <w:p w:rsidR="0091305F" w:rsidRDefault="0091305F" w:rsidP="0091305F">
            <w:pPr>
              <w:spacing w:line="168" w:lineRule="exact"/>
              <w:rPr>
                <w:sz w:val="20"/>
                <w:szCs w:val="20"/>
              </w:rPr>
            </w:pPr>
            <w:r>
              <w:rPr>
                <w:rFonts w:eastAsia="Times New Roman"/>
                <w:b/>
                <w:bCs/>
                <w:sz w:val="16"/>
                <w:szCs w:val="16"/>
              </w:rPr>
              <w:t xml:space="preserve">З.М. ДЖАМБУЛАТОВ, М.Б. ХАЛИЛОВ </w:t>
            </w:r>
            <w:proofErr w:type="gramStart"/>
            <w:r>
              <w:rPr>
                <w:rFonts w:eastAsia="Times New Roman"/>
                <w:i/>
                <w:iCs/>
                <w:sz w:val="16"/>
                <w:szCs w:val="16"/>
              </w:rPr>
              <w:t>ПЕРСПЕКТИВНЫЕ</w:t>
            </w:r>
            <w:proofErr w:type="gramEnd"/>
            <w:r>
              <w:rPr>
                <w:rFonts w:eastAsia="Times New Roman"/>
                <w:i/>
                <w:iCs/>
                <w:sz w:val="16"/>
                <w:szCs w:val="16"/>
              </w:rPr>
              <w:t xml:space="preserve">  ЭНЕРГОСБЕРЕГАЮЩИЕ  И ПОЧВОВЛАГОСБЕРЕГАЮЩИЕ</w:t>
            </w:r>
          </w:p>
        </w:tc>
        <w:tc>
          <w:tcPr>
            <w:tcW w:w="520" w:type="dxa"/>
            <w:vAlign w:val="bottom"/>
          </w:tcPr>
          <w:p w:rsidR="0091305F" w:rsidRDefault="0091305F" w:rsidP="0091305F">
            <w:pPr>
              <w:rPr>
                <w:sz w:val="14"/>
                <w:szCs w:val="14"/>
              </w:rPr>
            </w:pPr>
          </w:p>
        </w:tc>
        <w:tc>
          <w:tcPr>
            <w:tcW w:w="140" w:type="dxa"/>
            <w:vAlign w:val="bottom"/>
          </w:tcPr>
          <w:p w:rsidR="0091305F" w:rsidRDefault="0091305F" w:rsidP="0091305F">
            <w:pPr>
              <w:rPr>
                <w:sz w:val="14"/>
                <w:szCs w:val="14"/>
              </w:rPr>
            </w:pPr>
          </w:p>
        </w:tc>
        <w:tc>
          <w:tcPr>
            <w:tcW w:w="0" w:type="dxa"/>
            <w:vAlign w:val="bottom"/>
          </w:tcPr>
          <w:p w:rsidR="0091305F" w:rsidRDefault="0091305F" w:rsidP="0091305F">
            <w:pPr>
              <w:rPr>
                <w:sz w:val="1"/>
                <w:szCs w:val="1"/>
              </w:rPr>
            </w:pPr>
          </w:p>
        </w:tc>
      </w:tr>
      <w:tr w:rsidR="0091305F" w:rsidTr="0091305F">
        <w:trPr>
          <w:trHeight w:val="188"/>
        </w:trPr>
        <w:tc>
          <w:tcPr>
            <w:tcW w:w="20" w:type="dxa"/>
            <w:vAlign w:val="bottom"/>
          </w:tcPr>
          <w:p w:rsidR="0091305F" w:rsidRDefault="0091305F" w:rsidP="0091305F">
            <w:pPr>
              <w:rPr>
                <w:sz w:val="16"/>
                <w:szCs w:val="16"/>
              </w:rPr>
            </w:pPr>
          </w:p>
        </w:tc>
        <w:tc>
          <w:tcPr>
            <w:tcW w:w="3120" w:type="dxa"/>
            <w:gridSpan w:val="2"/>
            <w:tcBorders>
              <w:bottom w:val="single" w:sz="8" w:space="0" w:color="auto"/>
            </w:tcBorders>
            <w:vAlign w:val="bottom"/>
          </w:tcPr>
          <w:p w:rsidR="0091305F" w:rsidRDefault="0091305F" w:rsidP="0091305F">
            <w:pPr>
              <w:spacing w:line="182" w:lineRule="exact"/>
              <w:rPr>
                <w:sz w:val="20"/>
                <w:szCs w:val="20"/>
              </w:rPr>
            </w:pPr>
            <w:r>
              <w:rPr>
                <w:rFonts w:eastAsia="Times New Roman"/>
                <w:i/>
                <w:iCs/>
                <w:sz w:val="16"/>
                <w:szCs w:val="16"/>
              </w:rPr>
              <w:t>АГРОПРИЕМЫ ОБРАБОТКИ ПОЧВЫ</w:t>
            </w:r>
          </w:p>
        </w:tc>
        <w:tc>
          <w:tcPr>
            <w:tcW w:w="5820" w:type="dxa"/>
            <w:tcBorders>
              <w:bottom w:val="single" w:sz="8" w:space="0" w:color="auto"/>
            </w:tcBorders>
            <w:vAlign w:val="bottom"/>
          </w:tcPr>
          <w:p w:rsidR="0091305F" w:rsidRDefault="0091305F" w:rsidP="0091305F">
            <w:pPr>
              <w:rPr>
                <w:sz w:val="16"/>
                <w:szCs w:val="16"/>
              </w:rPr>
            </w:pPr>
          </w:p>
        </w:tc>
        <w:tc>
          <w:tcPr>
            <w:tcW w:w="180" w:type="dxa"/>
            <w:tcBorders>
              <w:bottom w:val="single" w:sz="8" w:space="0" w:color="auto"/>
            </w:tcBorders>
            <w:vAlign w:val="bottom"/>
          </w:tcPr>
          <w:p w:rsidR="0091305F" w:rsidRDefault="0091305F" w:rsidP="0091305F">
            <w:pPr>
              <w:rPr>
                <w:sz w:val="16"/>
                <w:szCs w:val="16"/>
              </w:rPr>
            </w:pPr>
          </w:p>
        </w:tc>
        <w:tc>
          <w:tcPr>
            <w:tcW w:w="520" w:type="dxa"/>
            <w:tcBorders>
              <w:bottom w:val="single" w:sz="8" w:space="0" w:color="auto"/>
            </w:tcBorders>
            <w:vAlign w:val="bottom"/>
          </w:tcPr>
          <w:p w:rsidR="0091305F" w:rsidRDefault="0091305F" w:rsidP="0091305F">
            <w:pPr>
              <w:ind w:right="39"/>
              <w:jc w:val="right"/>
              <w:rPr>
                <w:sz w:val="20"/>
                <w:szCs w:val="20"/>
              </w:rPr>
            </w:pPr>
            <w:r>
              <w:rPr>
                <w:rFonts w:eastAsia="Times New Roman"/>
                <w:b/>
                <w:bCs/>
                <w:i/>
                <w:iCs/>
                <w:sz w:val="16"/>
                <w:szCs w:val="16"/>
              </w:rPr>
              <w:t>16</w:t>
            </w:r>
          </w:p>
        </w:tc>
        <w:tc>
          <w:tcPr>
            <w:tcW w:w="140" w:type="dxa"/>
            <w:vAlign w:val="bottom"/>
          </w:tcPr>
          <w:p w:rsidR="0091305F" w:rsidRDefault="0091305F" w:rsidP="0091305F">
            <w:pPr>
              <w:rPr>
                <w:sz w:val="16"/>
                <w:szCs w:val="16"/>
              </w:rPr>
            </w:pPr>
          </w:p>
        </w:tc>
        <w:tc>
          <w:tcPr>
            <w:tcW w:w="0" w:type="dxa"/>
            <w:vAlign w:val="bottom"/>
          </w:tcPr>
          <w:p w:rsidR="0091305F" w:rsidRDefault="0091305F" w:rsidP="0091305F">
            <w:pPr>
              <w:rPr>
                <w:sz w:val="1"/>
                <w:szCs w:val="1"/>
              </w:rPr>
            </w:pPr>
          </w:p>
        </w:tc>
      </w:tr>
      <w:tr w:rsidR="0091305F" w:rsidTr="0091305F">
        <w:trPr>
          <w:trHeight w:val="169"/>
        </w:trPr>
        <w:tc>
          <w:tcPr>
            <w:tcW w:w="20" w:type="dxa"/>
            <w:vAlign w:val="bottom"/>
          </w:tcPr>
          <w:p w:rsidR="0091305F" w:rsidRDefault="0091305F" w:rsidP="0091305F">
            <w:pPr>
              <w:rPr>
                <w:sz w:val="14"/>
                <w:szCs w:val="14"/>
              </w:rPr>
            </w:pPr>
          </w:p>
        </w:tc>
        <w:tc>
          <w:tcPr>
            <w:tcW w:w="9120" w:type="dxa"/>
            <w:gridSpan w:val="4"/>
            <w:vAlign w:val="bottom"/>
          </w:tcPr>
          <w:p w:rsidR="0091305F" w:rsidRDefault="0091305F" w:rsidP="0091305F">
            <w:pPr>
              <w:spacing w:line="168" w:lineRule="exact"/>
              <w:rPr>
                <w:sz w:val="20"/>
                <w:szCs w:val="20"/>
              </w:rPr>
            </w:pPr>
            <w:r>
              <w:rPr>
                <w:rFonts w:eastAsia="Times New Roman"/>
                <w:b/>
                <w:bCs/>
                <w:sz w:val="16"/>
                <w:szCs w:val="16"/>
              </w:rPr>
              <w:t xml:space="preserve">Н.Г. ЗАГИРОВ, Р.А. ШАХМИРЗОЕВ </w:t>
            </w:r>
            <w:r>
              <w:rPr>
                <w:rFonts w:eastAsia="Times New Roman"/>
                <w:i/>
                <w:iCs/>
                <w:sz w:val="16"/>
                <w:szCs w:val="16"/>
              </w:rPr>
              <w:t>ИЗУЧЕНИЕ ИНТРОДУЦИРОВАННЫХ СОРТОВ ЧЕРНОЙ И КРАСНОЙ СМОРОДИНЫ</w:t>
            </w:r>
          </w:p>
        </w:tc>
        <w:tc>
          <w:tcPr>
            <w:tcW w:w="520" w:type="dxa"/>
            <w:vAlign w:val="bottom"/>
          </w:tcPr>
          <w:p w:rsidR="0091305F" w:rsidRDefault="0091305F" w:rsidP="0091305F">
            <w:pPr>
              <w:rPr>
                <w:sz w:val="14"/>
                <w:szCs w:val="14"/>
              </w:rPr>
            </w:pPr>
          </w:p>
        </w:tc>
        <w:tc>
          <w:tcPr>
            <w:tcW w:w="140" w:type="dxa"/>
            <w:vAlign w:val="bottom"/>
          </w:tcPr>
          <w:p w:rsidR="0091305F" w:rsidRDefault="0091305F" w:rsidP="0091305F">
            <w:pPr>
              <w:rPr>
                <w:sz w:val="14"/>
                <w:szCs w:val="14"/>
              </w:rPr>
            </w:pPr>
          </w:p>
        </w:tc>
        <w:tc>
          <w:tcPr>
            <w:tcW w:w="0" w:type="dxa"/>
            <w:vAlign w:val="bottom"/>
          </w:tcPr>
          <w:p w:rsidR="0091305F" w:rsidRDefault="0091305F" w:rsidP="0091305F">
            <w:pPr>
              <w:rPr>
                <w:sz w:val="1"/>
                <w:szCs w:val="1"/>
              </w:rPr>
            </w:pPr>
          </w:p>
        </w:tc>
      </w:tr>
      <w:tr w:rsidR="0091305F" w:rsidTr="0091305F">
        <w:trPr>
          <w:trHeight w:val="191"/>
        </w:trPr>
        <w:tc>
          <w:tcPr>
            <w:tcW w:w="20" w:type="dxa"/>
            <w:vAlign w:val="bottom"/>
          </w:tcPr>
          <w:p w:rsidR="0091305F" w:rsidRDefault="0091305F" w:rsidP="0091305F">
            <w:pPr>
              <w:rPr>
                <w:sz w:val="16"/>
                <w:szCs w:val="16"/>
              </w:rPr>
            </w:pPr>
          </w:p>
        </w:tc>
        <w:tc>
          <w:tcPr>
            <w:tcW w:w="9120" w:type="dxa"/>
            <w:gridSpan w:val="4"/>
            <w:tcBorders>
              <w:bottom w:val="single" w:sz="8" w:space="0" w:color="auto"/>
            </w:tcBorders>
            <w:vAlign w:val="bottom"/>
          </w:tcPr>
          <w:p w:rsidR="0091305F" w:rsidRDefault="0091305F" w:rsidP="0091305F">
            <w:pPr>
              <w:rPr>
                <w:sz w:val="20"/>
                <w:szCs w:val="20"/>
              </w:rPr>
            </w:pPr>
            <w:r>
              <w:rPr>
                <w:rFonts w:eastAsia="Times New Roman"/>
                <w:i/>
                <w:iCs/>
                <w:sz w:val="16"/>
                <w:szCs w:val="16"/>
              </w:rPr>
              <w:t>В УСЛОВИЯХ ЮГО-ВОСТОЧНОГО ПРЕДГОРЬЯ ДАГЕСТАНА</w:t>
            </w:r>
          </w:p>
        </w:tc>
        <w:tc>
          <w:tcPr>
            <w:tcW w:w="520" w:type="dxa"/>
            <w:tcBorders>
              <w:bottom w:val="single" w:sz="8" w:space="0" w:color="auto"/>
            </w:tcBorders>
            <w:vAlign w:val="bottom"/>
          </w:tcPr>
          <w:p w:rsidR="0091305F" w:rsidRDefault="0091305F" w:rsidP="0091305F">
            <w:pPr>
              <w:ind w:right="39"/>
              <w:jc w:val="right"/>
              <w:rPr>
                <w:sz w:val="20"/>
                <w:szCs w:val="20"/>
              </w:rPr>
            </w:pPr>
            <w:r>
              <w:rPr>
                <w:rFonts w:eastAsia="Times New Roman"/>
                <w:b/>
                <w:bCs/>
                <w:i/>
                <w:iCs/>
                <w:sz w:val="16"/>
                <w:szCs w:val="16"/>
              </w:rPr>
              <w:t>21</w:t>
            </w:r>
          </w:p>
        </w:tc>
        <w:tc>
          <w:tcPr>
            <w:tcW w:w="140" w:type="dxa"/>
            <w:vAlign w:val="bottom"/>
          </w:tcPr>
          <w:p w:rsidR="0091305F" w:rsidRDefault="0091305F" w:rsidP="0091305F">
            <w:pPr>
              <w:rPr>
                <w:sz w:val="16"/>
                <w:szCs w:val="16"/>
              </w:rPr>
            </w:pPr>
          </w:p>
        </w:tc>
        <w:tc>
          <w:tcPr>
            <w:tcW w:w="0" w:type="dxa"/>
            <w:vAlign w:val="bottom"/>
          </w:tcPr>
          <w:p w:rsidR="0091305F" w:rsidRDefault="0091305F" w:rsidP="0091305F">
            <w:pPr>
              <w:rPr>
                <w:sz w:val="1"/>
                <w:szCs w:val="1"/>
              </w:rPr>
            </w:pPr>
          </w:p>
        </w:tc>
      </w:tr>
      <w:tr w:rsidR="0091305F" w:rsidTr="0091305F">
        <w:trPr>
          <w:trHeight w:val="169"/>
        </w:trPr>
        <w:tc>
          <w:tcPr>
            <w:tcW w:w="20" w:type="dxa"/>
            <w:vAlign w:val="bottom"/>
          </w:tcPr>
          <w:p w:rsidR="0091305F" w:rsidRDefault="0091305F" w:rsidP="0091305F">
            <w:pPr>
              <w:rPr>
                <w:sz w:val="14"/>
                <w:szCs w:val="14"/>
              </w:rPr>
            </w:pPr>
          </w:p>
        </w:tc>
        <w:tc>
          <w:tcPr>
            <w:tcW w:w="9120" w:type="dxa"/>
            <w:gridSpan w:val="4"/>
            <w:vAlign w:val="bottom"/>
          </w:tcPr>
          <w:p w:rsidR="0091305F" w:rsidRDefault="0091305F" w:rsidP="0091305F">
            <w:pPr>
              <w:spacing w:line="168" w:lineRule="exact"/>
              <w:rPr>
                <w:sz w:val="20"/>
                <w:szCs w:val="20"/>
              </w:rPr>
            </w:pPr>
            <w:r>
              <w:rPr>
                <w:rFonts w:eastAsia="Times New Roman"/>
                <w:b/>
                <w:bCs/>
                <w:sz w:val="16"/>
                <w:szCs w:val="16"/>
              </w:rPr>
              <w:t xml:space="preserve">Р.Э. КАЗАХМЕДОВ, Н.М. КАФАРОВА, М.Д. МУКАИЛОВ </w:t>
            </w:r>
            <w:r>
              <w:rPr>
                <w:rFonts w:eastAsia="Times New Roman"/>
                <w:i/>
                <w:iCs/>
                <w:sz w:val="16"/>
                <w:szCs w:val="16"/>
              </w:rPr>
              <w:t>К ВОПРОСУ О ВОССТАНОВЛЕНИИ РАСТЕНИЙ ГРАНАТА</w:t>
            </w:r>
          </w:p>
        </w:tc>
        <w:tc>
          <w:tcPr>
            <w:tcW w:w="520" w:type="dxa"/>
            <w:vAlign w:val="bottom"/>
          </w:tcPr>
          <w:p w:rsidR="0091305F" w:rsidRDefault="0091305F" w:rsidP="0091305F">
            <w:pPr>
              <w:rPr>
                <w:sz w:val="14"/>
                <w:szCs w:val="14"/>
              </w:rPr>
            </w:pPr>
          </w:p>
        </w:tc>
        <w:tc>
          <w:tcPr>
            <w:tcW w:w="140" w:type="dxa"/>
            <w:vAlign w:val="bottom"/>
          </w:tcPr>
          <w:p w:rsidR="0091305F" w:rsidRDefault="0091305F" w:rsidP="0091305F">
            <w:pPr>
              <w:rPr>
                <w:sz w:val="14"/>
                <w:szCs w:val="14"/>
              </w:rPr>
            </w:pPr>
          </w:p>
        </w:tc>
        <w:tc>
          <w:tcPr>
            <w:tcW w:w="0" w:type="dxa"/>
            <w:vAlign w:val="bottom"/>
          </w:tcPr>
          <w:p w:rsidR="0091305F" w:rsidRDefault="0091305F" w:rsidP="0091305F">
            <w:pPr>
              <w:rPr>
                <w:sz w:val="1"/>
                <w:szCs w:val="1"/>
              </w:rPr>
            </w:pPr>
          </w:p>
        </w:tc>
      </w:tr>
      <w:tr w:rsidR="0091305F" w:rsidTr="0091305F">
        <w:trPr>
          <w:trHeight w:val="187"/>
        </w:trPr>
        <w:tc>
          <w:tcPr>
            <w:tcW w:w="20" w:type="dxa"/>
            <w:vAlign w:val="bottom"/>
          </w:tcPr>
          <w:p w:rsidR="0091305F" w:rsidRDefault="0091305F" w:rsidP="0091305F">
            <w:pPr>
              <w:rPr>
                <w:sz w:val="16"/>
                <w:szCs w:val="16"/>
              </w:rPr>
            </w:pPr>
          </w:p>
        </w:tc>
        <w:tc>
          <w:tcPr>
            <w:tcW w:w="9120" w:type="dxa"/>
            <w:gridSpan w:val="4"/>
            <w:tcBorders>
              <w:bottom w:val="single" w:sz="8" w:space="0" w:color="auto"/>
            </w:tcBorders>
            <w:vAlign w:val="bottom"/>
          </w:tcPr>
          <w:p w:rsidR="0091305F" w:rsidRDefault="0091305F" w:rsidP="0091305F">
            <w:pPr>
              <w:spacing w:line="182" w:lineRule="exact"/>
              <w:rPr>
                <w:sz w:val="20"/>
                <w:szCs w:val="20"/>
              </w:rPr>
            </w:pPr>
            <w:r>
              <w:rPr>
                <w:rFonts w:eastAsia="Times New Roman"/>
                <w:i/>
                <w:iCs/>
                <w:sz w:val="16"/>
                <w:szCs w:val="16"/>
              </w:rPr>
              <w:t>ПОСЛЕ ПОВРЕЖДЕНИЯ ЗИМНИМИ МОРОЗАМИ</w:t>
            </w:r>
          </w:p>
        </w:tc>
        <w:tc>
          <w:tcPr>
            <w:tcW w:w="520" w:type="dxa"/>
            <w:tcBorders>
              <w:bottom w:val="single" w:sz="8" w:space="0" w:color="auto"/>
            </w:tcBorders>
            <w:vAlign w:val="bottom"/>
          </w:tcPr>
          <w:p w:rsidR="0091305F" w:rsidRDefault="0091305F" w:rsidP="0091305F">
            <w:pPr>
              <w:ind w:right="39"/>
              <w:jc w:val="right"/>
              <w:rPr>
                <w:sz w:val="20"/>
                <w:szCs w:val="20"/>
              </w:rPr>
            </w:pPr>
            <w:r>
              <w:rPr>
                <w:rFonts w:eastAsia="Times New Roman"/>
                <w:b/>
                <w:bCs/>
                <w:sz w:val="16"/>
                <w:szCs w:val="16"/>
              </w:rPr>
              <w:t>26</w:t>
            </w:r>
          </w:p>
        </w:tc>
        <w:tc>
          <w:tcPr>
            <w:tcW w:w="140" w:type="dxa"/>
            <w:vAlign w:val="bottom"/>
          </w:tcPr>
          <w:p w:rsidR="0091305F" w:rsidRDefault="0091305F" w:rsidP="0091305F">
            <w:pPr>
              <w:rPr>
                <w:sz w:val="16"/>
                <w:szCs w:val="16"/>
              </w:rPr>
            </w:pPr>
          </w:p>
        </w:tc>
        <w:tc>
          <w:tcPr>
            <w:tcW w:w="0" w:type="dxa"/>
            <w:vAlign w:val="bottom"/>
          </w:tcPr>
          <w:p w:rsidR="0091305F" w:rsidRDefault="0091305F" w:rsidP="0091305F">
            <w:pPr>
              <w:rPr>
                <w:sz w:val="1"/>
                <w:szCs w:val="1"/>
              </w:rPr>
            </w:pPr>
          </w:p>
        </w:tc>
      </w:tr>
      <w:tr w:rsidR="0091305F" w:rsidTr="0091305F">
        <w:trPr>
          <w:trHeight w:val="170"/>
        </w:trPr>
        <w:tc>
          <w:tcPr>
            <w:tcW w:w="20" w:type="dxa"/>
            <w:vAlign w:val="bottom"/>
          </w:tcPr>
          <w:p w:rsidR="0091305F" w:rsidRDefault="0091305F" w:rsidP="0091305F">
            <w:pPr>
              <w:rPr>
                <w:sz w:val="14"/>
                <w:szCs w:val="14"/>
              </w:rPr>
            </w:pPr>
          </w:p>
        </w:tc>
        <w:tc>
          <w:tcPr>
            <w:tcW w:w="9120" w:type="dxa"/>
            <w:gridSpan w:val="4"/>
            <w:vAlign w:val="bottom"/>
          </w:tcPr>
          <w:p w:rsidR="0091305F" w:rsidRDefault="0091305F" w:rsidP="0091305F">
            <w:pPr>
              <w:spacing w:line="170" w:lineRule="exact"/>
              <w:rPr>
                <w:sz w:val="20"/>
                <w:szCs w:val="20"/>
              </w:rPr>
            </w:pPr>
            <w:r>
              <w:rPr>
                <w:rFonts w:eastAsia="Times New Roman"/>
                <w:b/>
                <w:bCs/>
                <w:sz w:val="16"/>
                <w:szCs w:val="16"/>
              </w:rPr>
              <w:t xml:space="preserve">Р.Э. КАЗАХМЕДОВ, М.Д. МУКАИЛОВ, Н.М. КАФАРОВА </w:t>
            </w:r>
            <w:r>
              <w:rPr>
                <w:rFonts w:eastAsia="Times New Roman"/>
                <w:i/>
                <w:iCs/>
                <w:sz w:val="16"/>
                <w:szCs w:val="16"/>
              </w:rPr>
              <w:t xml:space="preserve">ВЛИЯНИЕ МИНЕРАЛЬНЫХ УДОБРЕНИЙ </w:t>
            </w:r>
            <w:proofErr w:type="gramStart"/>
            <w:r>
              <w:rPr>
                <w:rFonts w:eastAsia="Times New Roman"/>
                <w:i/>
                <w:iCs/>
                <w:sz w:val="16"/>
                <w:szCs w:val="16"/>
              </w:rPr>
              <w:t>НА</w:t>
            </w:r>
            <w:proofErr w:type="gramEnd"/>
          </w:p>
        </w:tc>
        <w:tc>
          <w:tcPr>
            <w:tcW w:w="520" w:type="dxa"/>
            <w:vAlign w:val="bottom"/>
          </w:tcPr>
          <w:p w:rsidR="0091305F" w:rsidRDefault="0091305F" w:rsidP="0091305F">
            <w:pPr>
              <w:rPr>
                <w:sz w:val="14"/>
                <w:szCs w:val="14"/>
              </w:rPr>
            </w:pPr>
          </w:p>
        </w:tc>
        <w:tc>
          <w:tcPr>
            <w:tcW w:w="140" w:type="dxa"/>
            <w:vAlign w:val="bottom"/>
          </w:tcPr>
          <w:p w:rsidR="0091305F" w:rsidRDefault="0091305F" w:rsidP="0091305F">
            <w:pPr>
              <w:rPr>
                <w:sz w:val="14"/>
                <w:szCs w:val="14"/>
              </w:rPr>
            </w:pPr>
          </w:p>
        </w:tc>
        <w:tc>
          <w:tcPr>
            <w:tcW w:w="0" w:type="dxa"/>
            <w:vAlign w:val="bottom"/>
          </w:tcPr>
          <w:p w:rsidR="0091305F" w:rsidRDefault="0091305F" w:rsidP="0091305F">
            <w:pPr>
              <w:rPr>
                <w:sz w:val="1"/>
                <w:szCs w:val="1"/>
              </w:rPr>
            </w:pPr>
          </w:p>
        </w:tc>
      </w:tr>
      <w:tr w:rsidR="0091305F" w:rsidTr="0091305F">
        <w:trPr>
          <w:trHeight w:val="189"/>
        </w:trPr>
        <w:tc>
          <w:tcPr>
            <w:tcW w:w="20" w:type="dxa"/>
            <w:vAlign w:val="bottom"/>
          </w:tcPr>
          <w:p w:rsidR="0091305F" w:rsidRDefault="0091305F" w:rsidP="0091305F">
            <w:pPr>
              <w:rPr>
                <w:sz w:val="16"/>
                <w:szCs w:val="16"/>
              </w:rPr>
            </w:pPr>
          </w:p>
        </w:tc>
        <w:tc>
          <w:tcPr>
            <w:tcW w:w="9120" w:type="dxa"/>
            <w:gridSpan w:val="4"/>
            <w:tcBorders>
              <w:bottom w:val="single" w:sz="8" w:space="0" w:color="auto"/>
            </w:tcBorders>
            <w:vAlign w:val="bottom"/>
          </w:tcPr>
          <w:p w:rsidR="0091305F" w:rsidRDefault="0091305F" w:rsidP="0091305F">
            <w:pPr>
              <w:rPr>
                <w:sz w:val="20"/>
                <w:szCs w:val="20"/>
              </w:rPr>
            </w:pPr>
            <w:r>
              <w:rPr>
                <w:rFonts w:eastAsia="Times New Roman"/>
                <w:i/>
                <w:iCs/>
                <w:sz w:val="16"/>
                <w:szCs w:val="16"/>
              </w:rPr>
              <w:t>ВОССТАНОВЛЕНИЕ РАСТЕНИЙ ХУРМЫ ВОСТОЧНОЙ</w:t>
            </w:r>
          </w:p>
        </w:tc>
        <w:tc>
          <w:tcPr>
            <w:tcW w:w="520" w:type="dxa"/>
            <w:tcBorders>
              <w:bottom w:val="single" w:sz="8" w:space="0" w:color="auto"/>
            </w:tcBorders>
            <w:vAlign w:val="bottom"/>
          </w:tcPr>
          <w:p w:rsidR="0091305F" w:rsidRDefault="0091305F" w:rsidP="0091305F">
            <w:pPr>
              <w:ind w:right="39"/>
              <w:jc w:val="right"/>
              <w:rPr>
                <w:sz w:val="20"/>
                <w:szCs w:val="20"/>
              </w:rPr>
            </w:pPr>
            <w:r>
              <w:rPr>
                <w:rFonts w:eastAsia="Times New Roman"/>
                <w:b/>
                <w:bCs/>
                <w:sz w:val="16"/>
                <w:szCs w:val="16"/>
              </w:rPr>
              <w:t>29</w:t>
            </w:r>
          </w:p>
        </w:tc>
        <w:tc>
          <w:tcPr>
            <w:tcW w:w="140" w:type="dxa"/>
            <w:vAlign w:val="bottom"/>
          </w:tcPr>
          <w:p w:rsidR="0091305F" w:rsidRDefault="0091305F" w:rsidP="0091305F">
            <w:pPr>
              <w:rPr>
                <w:sz w:val="16"/>
                <w:szCs w:val="16"/>
              </w:rPr>
            </w:pPr>
          </w:p>
        </w:tc>
        <w:tc>
          <w:tcPr>
            <w:tcW w:w="0" w:type="dxa"/>
            <w:vAlign w:val="bottom"/>
          </w:tcPr>
          <w:p w:rsidR="0091305F" w:rsidRDefault="0091305F" w:rsidP="0091305F">
            <w:pPr>
              <w:rPr>
                <w:sz w:val="1"/>
                <w:szCs w:val="1"/>
              </w:rPr>
            </w:pPr>
          </w:p>
        </w:tc>
      </w:tr>
      <w:tr w:rsidR="0091305F" w:rsidTr="0091305F">
        <w:trPr>
          <w:trHeight w:val="170"/>
        </w:trPr>
        <w:tc>
          <w:tcPr>
            <w:tcW w:w="20" w:type="dxa"/>
            <w:vAlign w:val="bottom"/>
          </w:tcPr>
          <w:p w:rsidR="0091305F" w:rsidRDefault="0091305F" w:rsidP="0091305F">
            <w:pPr>
              <w:rPr>
                <w:sz w:val="14"/>
                <w:szCs w:val="14"/>
              </w:rPr>
            </w:pPr>
          </w:p>
        </w:tc>
        <w:tc>
          <w:tcPr>
            <w:tcW w:w="9120" w:type="dxa"/>
            <w:gridSpan w:val="4"/>
            <w:vAlign w:val="bottom"/>
          </w:tcPr>
          <w:p w:rsidR="0091305F" w:rsidRDefault="0091305F" w:rsidP="0091305F">
            <w:pPr>
              <w:spacing w:line="170" w:lineRule="exact"/>
              <w:rPr>
                <w:sz w:val="20"/>
                <w:szCs w:val="20"/>
              </w:rPr>
            </w:pPr>
            <w:r>
              <w:rPr>
                <w:rFonts w:eastAsia="Times New Roman"/>
                <w:b/>
                <w:bCs/>
                <w:sz w:val="16"/>
                <w:szCs w:val="16"/>
              </w:rPr>
              <w:t xml:space="preserve">М.Г.МУСЛИМОВ, И.Р. ГАМИДОВ, К.М. ИБРАГИМОВ, С.А.ТЕЙМУРОВ </w:t>
            </w:r>
            <w:r>
              <w:rPr>
                <w:rFonts w:eastAsia="Times New Roman"/>
                <w:i/>
                <w:iCs/>
                <w:sz w:val="16"/>
                <w:szCs w:val="16"/>
              </w:rPr>
              <w:t>СОСТОЯНИЕ И ПРОГНОЗ ИЗМЕНЕНИЯ</w:t>
            </w:r>
          </w:p>
        </w:tc>
        <w:tc>
          <w:tcPr>
            <w:tcW w:w="520" w:type="dxa"/>
            <w:vAlign w:val="bottom"/>
          </w:tcPr>
          <w:p w:rsidR="0091305F" w:rsidRDefault="0091305F" w:rsidP="0091305F">
            <w:pPr>
              <w:rPr>
                <w:sz w:val="14"/>
                <w:szCs w:val="14"/>
              </w:rPr>
            </w:pPr>
          </w:p>
        </w:tc>
        <w:tc>
          <w:tcPr>
            <w:tcW w:w="140" w:type="dxa"/>
            <w:vAlign w:val="bottom"/>
          </w:tcPr>
          <w:p w:rsidR="0091305F" w:rsidRDefault="0091305F" w:rsidP="0091305F">
            <w:pPr>
              <w:rPr>
                <w:sz w:val="14"/>
                <w:szCs w:val="14"/>
              </w:rPr>
            </w:pPr>
          </w:p>
        </w:tc>
        <w:tc>
          <w:tcPr>
            <w:tcW w:w="0" w:type="dxa"/>
            <w:vAlign w:val="bottom"/>
          </w:tcPr>
          <w:p w:rsidR="0091305F" w:rsidRDefault="0091305F" w:rsidP="0091305F">
            <w:pPr>
              <w:rPr>
                <w:sz w:val="1"/>
                <w:szCs w:val="1"/>
              </w:rPr>
            </w:pPr>
          </w:p>
        </w:tc>
      </w:tr>
      <w:tr w:rsidR="0091305F" w:rsidTr="0091305F">
        <w:trPr>
          <w:trHeight w:val="182"/>
        </w:trPr>
        <w:tc>
          <w:tcPr>
            <w:tcW w:w="20" w:type="dxa"/>
            <w:vAlign w:val="bottom"/>
          </w:tcPr>
          <w:p w:rsidR="0091305F" w:rsidRDefault="0091305F" w:rsidP="0091305F">
            <w:pPr>
              <w:rPr>
                <w:sz w:val="15"/>
                <w:szCs w:val="15"/>
              </w:rPr>
            </w:pPr>
          </w:p>
        </w:tc>
        <w:tc>
          <w:tcPr>
            <w:tcW w:w="9120" w:type="dxa"/>
            <w:gridSpan w:val="4"/>
            <w:vAlign w:val="bottom"/>
          </w:tcPr>
          <w:p w:rsidR="0091305F" w:rsidRDefault="0091305F" w:rsidP="0091305F">
            <w:pPr>
              <w:spacing w:line="182" w:lineRule="exact"/>
              <w:rPr>
                <w:sz w:val="20"/>
                <w:szCs w:val="20"/>
              </w:rPr>
            </w:pPr>
            <w:r>
              <w:rPr>
                <w:rFonts w:eastAsia="Times New Roman"/>
                <w:i/>
                <w:iCs/>
                <w:sz w:val="16"/>
                <w:szCs w:val="16"/>
              </w:rPr>
              <w:t>РАСТИТЕЛЬНОГО ПОКРОВА  ЛАНДШАФТОВ ПРИРОДНЫХ КОРМОВЫХ УГОДИЙ ТЕРСКО-СУЛАКСКОЙ</w:t>
            </w:r>
          </w:p>
        </w:tc>
        <w:tc>
          <w:tcPr>
            <w:tcW w:w="520" w:type="dxa"/>
            <w:vAlign w:val="bottom"/>
          </w:tcPr>
          <w:p w:rsidR="0091305F" w:rsidRDefault="0091305F" w:rsidP="0091305F">
            <w:pPr>
              <w:rPr>
                <w:sz w:val="15"/>
                <w:szCs w:val="15"/>
              </w:rPr>
            </w:pPr>
          </w:p>
        </w:tc>
        <w:tc>
          <w:tcPr>
            <w:tcW w:w="140" w:type="dxa"/>
            <w:vAlign w:val="bottom"/>
          </w:tcPr>
          <w:p w:rsidR="0091305F" w:rsidRDefault="0091305F" w:rsidP="0091305F">
            <w:pPr>
              <w:rPr>
                <w:sz w:val="15"/>
                <w:szCs w:val="15"/>
              </w:rPr>
            </w:pPr>
          </w:p>
        </w:tc>
        <w:tc>
          <w:tcPr>
            <w:tcW w:w="0" w:type="dxa"/>
            <w:vAlign w:val="bottom"/>
          </w:tcPr>
          <w:p w:rsidR="0091305F" w:rsidRDefault="0091305F" w:rsidP="0091305F">
            <w:pPr>
              <w:rPr>
                <w:sz w:val="1"/>
                <w:szCs w:val="1"/>
              </w:rPr>
            </w:pPr>
          </w:p>
        </w:tc>
      </w:tr>
      <w:tr w:rsidR="0091305F" w:rsidTr="0091305F">
        <w:trPr>
          <w:trHeight w:val="189"/>
        </w:trPr>
        <w:tc>
          <w:tcPr>
            <w:tcW w:w="20" w:type="dxa"/>
            <w:vAlign w:val="bottom"/>
          </w:tcPr>
          <w:p w:rsidR="0091305F" w:rsidRDefault="0091305F" w:rsidP="0091305F">
            <w:pPr>
              <w:rPr>
                <w:sz w:val="16"/>
                <w:szCs w:val="16"/>
              </w:rPr>
            </w:pPr>
          </w:p>
        </w:tc>
        <w:tc>
          <w:tcPr>
            <w:tcW w:w="3120" w:type="dxa"/>
            <w:gridSpan w:val="2"/>
            <w:tcBorders>
              <w:bottom w:val="single" w:sz="8" w:space="0" w:color="auto"/>
            </w:tcBorders>
            <w:vAlign w:val="bottom"/>
          </w:tcPr>
          <w:p w:rsidR="0091305F" w:rsidRDefault="0091305F" w:rsidP="0091305F">
            <w:pPr>
              <w:rPr>
                <w:sz w:val="20"/>
                <w:szCs w:val="20"/>
              </w:rPr>
            </w:pPr>
            <w:r>
              <w:rPr>
                <w:rFonts w:eastAsia="Times New Roman"/>
                <w:i/>
                <w:iCs/>
                <w:sz w:val="16"/>
                <w:szCs w:val="16"/>
              </w:rPr>
              <w:t>ПОДПРОВИНЦИИ  ДАГЕСТАНА</w:t>
            </w:r>
          </w:p>
        </w:tc>
        <w:tc>
          <w:tcPr>
            <w:tcW w:w="5820" w:type="dxa"/>
            <w:tcBorders>
              <w:bottom w:val="single" w:sz="8" w:space="0" w:color="auto"/>
            </w:tcBorders>
            <w:vAlign w:val="bottom"/>
          </w:tcPr>
          <w:p w:rsidR="0091305F" w:rsidRDefault="0091305F" w:rsidP="0091305F">
            <w:pPr>
              <w:rPr>
                <w:sz w:val="16"/>
                <w:szCs w:val="16"/>
              </w:rPr>
            </w:pPr>
          </w:p>
        </w:tc>
        <w:tc>
          <w:tcPr>
            <w:tcW w:w="180" w:type="dxa"/>
            <w:tcBorders>
              <w:bottom w:val="single" w:sz="8" w:space="0" w:color="auto"/>
            </w:tcBorders>
            <w:vAlign w:val="bottom"/>
          </w:tcPr>
          <w:p w:rsidR="0091305F" w:rsidRDefault="0091305F" w:rsidP="0091305F">
            <w:pPr>
              <w:rPr>
                <w:sz w:val="16"/>
                <w:szCs w:val="16"/>
              </w:rPr>
            </w:pPr>
          </w:p>
        </w:tc>
        <w:tc>
          <w:tcPr>
            <w:tcW w:w="520" w:type="dxa"/>
            <w:tcBorders>
              <w:bottom w:val="single" w:sz="8" w:space="0" w:color="auto"/>
            </w:tcBorders>
            <w:vAlign w:val="bottom"/>
          </w:tcPr>
          <w:p w:rsidR="0091305F" w:rsidRDefault="0091305F" w:rsidP="0091305F">
            <w:pPr>
              <w:ind w:right="39"/>
              <w:jc w:val="right"/>
              <w:rPr>
                <w:sz w:val="20"/>
                <w:szCs w:val="20"/>
              </w:rPr>
            </w:pPr>
            <w:r>
              <w:rPr>
                <w:rFonts w:eastAsia="Times New Roman"/>
                <w:b/>
                <w:bCs/>
                <w:sz w:val="16"/>
                <w:szCs w:val="16"/>
              </w:rPr>
              <w:t>34</w:t>
            </w:r>
          </w:p>
        </w:tc>
        <w:tc>
          <w:tcPr>
            <w:tcW w:w="140" w:type="dxa"/>
            <w:vAlign w:val="bottom"/>
          </w:tcPr>
          <w:p w:rsidR="0091305F" w:rsidRDefault="0091305F" w:rsidP="0091305F">
            <w:pPr>
              <w:rPr>
                <w:sz w:val="16"/>
                <w:szCs w:val="16"/>
              </w:rPr>
            </w:pPr>
          </w:p>
        </w:tc>
        <w:tc>
          <w:tcPr>
            <w:tcW w:w="0" w:type="dxa"/>
            <w:vAlign w:val="bottom"/>
          </w:tcPr>
          <w:p w:rsidR="0091305F" w:rsidRDefault="0091305F" w:rsidP="0091305F">
            <w:pPr>
              <w:rPr>
                <w:sz w:val="1"/>
                <w:szCs w:val="1"/>
              </w:rPr>
            </w:pPr>
          </w:p>
        </w:tc>
      </w:tr>
      <w:tr w:rsidR="0091305F" w:rsidTr="0091305F">
        <w:trPr>
          <w:trHeight w:val="170"/>
        </w:trPr>
        <w:tc>
          <w:tcPr>
            <w:tcW w:w="20" w:type="dxa"/>
            <w:vAlign w:val="bottom"/>
          </w:tcPr>
          <w:p w:rsidR="0091305F" w:rsidRDefault="0091305F" w:rsidP="0091305F">
            <w:pPr>
              <w:rPr>
                <w:sz w:val="14"/>
                <w:szCs w:val="14"/>
              </w:rPr>
            </w:pPr>
          </w:p>
        </w:tc>
        <w:tc>
          <w:tcPr>
            <w:tcW w:w="9120" w:type="dxa"/>
            <w:gridSpan w:val="4"/>
            <w:vAlign w:val="bottom"/>
          </w:tcPr>
          <w:p w:rsidR="0091305F" w:rsidRDefault="0091305F" w:rsidP="0091305F">
            <w:pPr>
              <w:spacing w:line="170" w:lineRule="exact"/>
              <w:rPr>
                <w:sz w:val="20"/>
                <w:szCs w:val="20"/>
              </w:rPr>
            </w:pPr>
            <w:r>
              <w:rPr>
                <w:rFonts w:eastAsia="Times New Roman"/>
                <w:b/>
                <w:bCs/>
                <w:sz w:val="16"/>
                <w:szCs w:val="16"/>
              </w:rPr>
              <w:t xml:space="preserve">К.Г. МАГОМЕДОВ, Р.К. КАМИЛОВ </w:t>
            </w:r>
            <w:r>
              <w:rPr>
                <w:rFonts w:eastAsia="Times New Roman"/>
                <w:i/>
                <w:iCs/>
                <w:sz w:val="16"/>
                <w:szCs w:val="16"/>
              </w:rPr>
              <w:t>ЗАДАЧИ И ПЕРСПЕКТИВЫ РАЗВИТИЯ КОРМОПРОИЗВОДСТВА В РЕСПУБЛИКЕ</w:t>
            </w:r>
          </w:p>
        </w:tc>
        <w:tc>
          <w:tcPr>
            <w:tcW w:w="520" w:type="dxa"/>
            <w:vAlign w:val="bottom"/>
          </w:tcPr>
          <w:p w:rsidR="0091305F" w:rsidRDefault="0091305F" w:rsidP="0091305F">
            <w:pPr>
              <w:rPr>
                <w:sz w:val="14"/>
                <w:szCs w:val="14"/>
              </w:rPr>
            </w:pPr>
          </w:p>
        </w:tc>
        <w:tc>
          <w:tcPr>
            <w:tcW w:w="140" w:type="dxa"/>
            <w:vAlign w:val="bottom"/>
          </w:tcPr>
          <w:p w:rsidR="0091305F" w:rsidRDefault="0091305F" w:rsidP="0091305F">
            <w:pPr>
              <w:rPr>
                <w:sz w:val="14"/>
                <w:szCs w:val="14"/>
              </w:rPr>
            </w:pPr>
          </w:p>
        </w:tc>
        <w:tc>
          <w:tcPr>
            <w:tcW w:w="0" w:type="dxa"/>
            <w:vAlign w:val="bottom"/>
          </w:tcPr>
          <w:p w:rsidR="0091305F" w:rsidRDefault="0091305F" w:rsidP="0091305F">
            <w:pPr>
              <w:rPr>
                <w:sz w:val="1"/>
                <w:szCs w:val="1"/>
              </w:rPr>
            </w:pPr>
          </w:p>
        </w:tc>
      </w:tr>
      <w:tr w:rsidR="0091305F" w:rsidTr="0091305F">
        <w:trPr>
          <w:trHeight w:val="188"/>
        </w:trPr>
        <w:tc>
          <w:tcPr>
            <w:tcW w:w="20" w:type="dxa"/>
            <w:vAlign w:val="bottom"/>
          </w:tcPr>
          <w:p w:rsidR="0091305F" w:rsidRDefault="0091305F" w:rsidP="0091305F">
            <w:pPr>
              <w:rPr>
                <w:sz w:val="16"/>
                <w:szCs w:val="16"/>
              </w:rPr>
            </w:pPr>
          </w:p>
        </w:tc>
        <w:tc>
          <w:tcPr>
            <w:tcW w:w="3120" w:type="dxa"/>
            <w:gridSpan w:val="2"/>
            <w:tcBorders>
              <w:bottom w:val="single" w:sz="8" w:space="0" w:color="auto"/>
            </w:tcBorders>
            <w:vAlign w:val="bottom"/>
          </w:tcPr>
          <w:p w:rsidR="0091305F" w:rsidRDefault="0091305F" w:rsidP="0091305F">
            <w:pPr>
              <w:rPr>
                <w:sz w:val="20"/>
                <w:szCs w:val="20"/>
              </w:rPr>
            </w:pPr>
            <w:r>
              <w:rPr>
                <w:rFonts w:eastAsia="Times New Roman"/>
                <w:i/>
                <w:iCs/>
                <w:sz w:val="16"/>
                <w:szCs w:val="16"/>
              </w:rPr>
              <w:t>КАБАРДИНО-БАЛКАРИЯ</w:t>
            </w:r>
          </w:p>
        </w:tc>
        <w:tc>
          <w:tcPr>
            <w:tcW w:w="5820" w:type="dxa"/>
            <w:tcBorders>
              <w:bottom w:val="single" w:sz="8" w:space="0" w:color="auto"/>
            </w:tcBorders>
            <w:vAlign w:val="bottom"/>
          </w:tcPr>
          <w:p w:rsidR="0091305F" w:rsidRDefault="0091305F" w:rsidP="0091305F">
            <w:pPr>
              <w:rPr>
                <w:sz w:val="16"/>
                <w:szCs w:val="16"/>
              </w:rPr>
            </w:pPr>
          </w:p>
        </w:tc>
        <w:tc>
          <w:tcPr>
            <w:tcW w:w="180" w:type="dxa"/>
            <w:tcBorders>
              <w:bottom w:val="single" w:sz="8" w:space="0" w:color="auto"/>
            </w:tcBorders>
            <w:vAlign w:val="bottom"/>
          </w:tcPr>
          <w:p w:rsidR="0091305F" w:rsidRDefault="0091305F" w:rsidP="0091305F">
            <w:pPr>
              <w:rPr>
                <w:sz w:val="16"/>
                <w:szCs w:val="16"/>
              </w:rPr>
            </w:pPr>
          </w:p>
        </w:tc>
        <w:tc>
          <w:tcPr>
            <w:tcW w:w="520" w:type="dxa"/>
            <w:tcBorders>
              <w:bottom w:val="single" w:sz="8" w:space="0" w:color="auto"/>
            </w:tcBorders>
            <w:vAlign w:val="bottom"/>
          </w:tcPr>
          <w:p w:rsidR="0091305F" w:rsidRDefault="0091305F" w:rsidP="0091305F">
            <w:pPr>
              <w:ind w:right="39"/>
              <w:jc w:val="right"/>
              <w:rPr>
                <w:sz w:val="20"/>
                <w:szCs w:val="20"/>
              </w:rPr>
            </w:pPr>
            <w:r>
              <w:rPr>
                <w:rFonts w:eastAsia="Times New Roman"/>
                <w:b/>
                <w:bCs/>
                <w:sz w:val="16"/>
                <w:szCs w:val="16"/>
              </w:rPr>
              <w:t>38</w:t>
            </w:r>
          </w:p>
        </w:tc>
        <w:tc>
          <w:tcPr>
            <w:tcW w:w="140" w:type="dxa"/>
            <w:vAlign w:val="bottom"/>
          </w:tcPr>
          <w:p w:rsidR="0091305F" w:rsidRDefault="0091305F" w:rsidP="0091305F">
            <w:pPr>
              <w:rPr>
                <w:sz w:val="16"/>
                <w:szCs w:val="16"/>
              </w:rPr>
            </w:pPr>
          </w:p>
        </w:tc>
        <w:tc>
          <w:tcPr>
            <w:tcW w:w="0" w:type="dxa"/>
            <w:vAlign w:val="bottom"/>
          </w:tcPr>
          <w:p w:rsidR="0091305F" w:rsidRDefault="0091305F" w:rsidP="0091305F">
            <w:pPr>
              <w:rPr>
                <w:sz w:val="1"/>
                <w:szCs w:val="1"/>
              </w:rPr>
            </w:pPr>
          </w:p>
        </w:tc>
      </w:tr>
      <w:tr w:rsidR="0091305F" w:rsidTr="0091305F">
        <w:trPr>
          <w:trHeight w:val="169"/>
        </w:trPr>
        <w:tc>
          <w:tcPr>
            <w:tcW w:w="20" w:type="dxa"/>
            <w:vAlign w:val="bottom"/>
          </w:tcPr>
          <w:p w:rsidR="0091305F" w:rsidRDefault="0091305F" w:rsidP="0091305F">
            <w:pPr>
              <w:rPr>
                <w:sz w:val="14"/>
                <w:szCs w:val="14"/>
              </w:rPr>
            </w:pPr>
          </w:p>
        </w:tc>
        <w:tc>
          <w:tcPr>
            <w:tcW w:w="9120" w:type="dxa"/>
            <w:gridSpan w:val="4"/>
            <w:vAlign w:val="bottom"/>
          </w:tcPr>
          <w:p w:rsidR="0091305F" w:rsidRDefault="0091305F" w:rsidP="0091305F">
            <w:pPr>
              <w:spacing w:line="168" w:lineRule="exact"/>
              <w:rPr>
                <w:sz w:val="20"/>
                <w:szCs w:val="20"/>
              </w:rPr>
            </w:pPr>
            <w:r>
              <w:rPr>
                <w:rFonts w:eastAsia="Times New Roman"/>
                <w:b/>
                <w:bCs/>
                <w:i/>
                <w:iCs/>
                <w:sz w:val="16"/>
                <w:szCs w:val="16"/>
              </w:rPr>
              <w:t xml:space="preserve">Н.Д. СМАШЕВСКИЙ, Л.П. ИОНОВА, Р.А. АРСЛАНОВА  </w:t>
            </w:r>
            <w:r>
              <w:rPr>
                <w:rFonts w:eastAsia="Times New Roman"/>
                <w:i/>
                <w:iCs/>
                <w:sz w:val="16"/>
                <w:szCs w:val="16"/>
              </w:rPr>
              <w:t xml:space="preserve">ВОДНЫЙ РЕЖИМ ОГУРЦА В ПЛЕНОЧНОЙ ТЕПЛИЦЕ </w:t>
            </w:r>
            <w:proofErr w:type="gramStart"/>
            <w:r>
              <w:rPr>
                <w:rFonts w:eastAsia="Times New Roman"/>
                <w:i/>
                <w:iCs/>
                <w:sz w:val="16"/>
                <w:szCs w:val="16"/>
              </w:rPr>
              <w:t>ПРИ</w:t>
            </w:r>
            <w:proofErr w:type="gramEnd"/>
          </w:p>
        </w:tc>
        <w:tc>
          <w:tcPr>
            <w:tcW w:w="520" w:type="dxa"/>
            <w:vAlign w:val="bottom"/>
          </w:tcPr>
          <w:p w:rsidR="0091305F" w:rsidRDefault="0091305F" w:rsidP="0091305F">
            <w:pPr>
              <w:rPr>
                <w:sz w:val="14"/>
                <w:szCs w:val="14"/>
              </w:rPr>
            </w:pPr>
          </w:p>
        </w:tc>
        <w:tc>
          <w:tcPr>
            <w:tcW w:w="140" w:type="dxa"/>
            <w:vAlign w:val="bottom"/>
          </w:tcPr>
          <w:p w:rsidR="0091305F" w:rsidRDefault="0091305F" w:rsidP="0091305F">
            <w:pPr>
              <w:rPr>
                <w:sz w:val="14"/>
                <w:szCs w:val="14"/>
              </w:rPr>
            </w:pPr>
          </w:p>
        </w:tc>
        <w:tc>
          <w:tcPr>
            <w:tcW w:w="0" w:type="dxa"/>
            <w:vAlign w:val="bottom"/>
          </w:tcPr>
          <w:p w:rsidR="0091305F" w:rsidRDefault="0091305F" w:rsidP="0091305F">
            <w:pPr>
              <w:rPr>
                <w:sz w:val="1"/>
                <w:szCs w:val="1"/>
              </w:rPr>
            </w:pPr>
          </w:p>
        </w:tc>
      </w:tr>
      <w:tr w:rsidR="0091305F" w:rsidTr="0091305F">
        <w:trPr>
          <w:trHeight w:val="189"/>
        </w:trPr>
        <w:tc>
          <w:tcPr>
            <w:tcW w:w="20" w:type="dxa"/>
            <w:vAlign w:val="bottom"/>
          </w:tcPr>
          <w:p w:rsidR="0091305F" w:rsidRDefault="0091305F" w:rsidP="0091305F">
            <w:pPr>
              <w:rPr>
                <w:sz w:val="16"/>
                <w:szCs w:val="16"/>
              </w:rPr>
            </w:pPr>
          </w:p>
        </w:tc>
        <w:tc>
          <w:tcPr>
            <w:tcW w:w="9120" w:type="dxa"/>
            <w:gridSpan w:val="4"/>
            <w:tcBorders>
              <w:bottom w:val="single" w:sz="8" w:space="0" w:color="auto"/>
            </w:tcBorders>
            <w:vAlign w:val="bottom"/>
          </w:tcPr>
          <w:p w:rsidR="0091305F" w:rsidRDefault="0091305F" w:rsidP="0091305F">
            <w:pPr>
              <w:rPr>
                <w:sz w:val="20"/>
                <w:szCs w:val="20"/>
              </w:rPr>
            </w:pPr>
            <w:r>
              <w:rPr>
                <w:rFonts w:eastAsia="Times New Roman"/>
                <w:i/>
                <w:iCs/>
                <w:sz w:val="16"/>
                <w:szCs w:val="16"/>
              </w:rPr>
              <w:t>НЕКОРНЕВОЙ И КОРНЕВОЙ ПОДКОРМКЕ БИОПРЕПАРАТАМИ</w:t>
            </w:r>
          </w:p>
        </w:tc>
        <w:tc>
          <w:tcPr>
            <w:tcW w:w="520" w:type="dxa"/>
            <w:tcBorders>
              <w:bottom w:val="single" w:sz="8" w:space="0" w:color="auto"/>
            </w:tcBorders>
            <w:vAlign w:val="bottom"/>
          </w:tcPr>
          <w:p w:rsidR="0091305F" w:rsidRDefault="0091305F" w:rsidP="0091305F">
            <w:pPr>
              <w:ind w:right="39"/>
              <w:jc w:val="right"/>
              <w:rPr>
                <w:sz w:val="20"/>
                <w:szCs w:val="20"/>
              </w:rPr>
            </w:pPr>
            <w:r>
              <w:rPr>
                <w:rFonts w:eastAsia="Times New Roman"/>
                <w:b/>
                <w:bCs/>
                <w:sz w:val="16"/>
                <w:szCs w:val="16"/>
              </w:rPr>
              <w:t>43</w:t>
            </w:r>
          </w:p>
        </w:tc>
        <w:tc>
          <w:tcPr>
            <w:tcW w:w="140" w:type="dxa"/>
            <w:vAlign w:val="bottom"/>
          </w:tcPr>
          <w:p w:rsidR="0091305F" w:rsidRDefault="0091305F" w:rsidP="0091305F">
            <w:pPr>
              <w:rPr>
                <w:sz w:val="16"/>
                <w:szCs w:val="16"/>
              </w:rPr>
            </w:pPr>
          </w:p>
        </w:tc>
        <w:tc>
          <w:tcPr>
            <w:tcW w:w="0" w:type="dxa"/>
            <w:vAlign w:val="bottom"/>
          </w:tcPr>
          <w:p w:rsidR="0091305F" w:rsidRDefault="0091305F" w:rsidP="0091305F">
            <w:pPr>
              <w:rPr>
                <w:sz w:val="1"/>
                <w:szCs w:val="1"/>
              </w:rPr>
            </w:pPr>
          </w:p>
        </w:tc>
      </w:tr>
      <w:tr w:rsidR="0091305F" w:rsidTr="0091305F">
        <w:trPr>
          <w:trHeight w:val="170"/>
        </w:trPr>
        <w:tc>
          <w:tcPr>
            <w:tcW w:w="20" w:type="dxa"/>
            <w:vAlign w:val="bottom"/>
          </w:tcPr>
          <w:p w:rsidR="0091305F" w:rsidRDefault="0091305F" w:rsidP="0091305F">
            <w:pPr>
              <w:rPr>
                <w:sz w:val="14"/>
                <w:szCs w:val="14"/>
              </w:rPr>
            </w:pPr>
          </w:p>
        </w:tc>
        <w:tc>
          <w:tcPr>
            <w:tcW w:w="9120" w:type="dxa"/>
            <w:gridSpan w:val="4"/>
            <w:vAlign w:val="bottom"/>
          </w:tcPr>
          <w:p w:rsidR="0091305F" w:rsidRDefault="0091305F" w:rsidP="0091305F">
            <w:pPr>
              <w:spacing w:line="171" w:lineRule="exact"/>
              <w:rPr>
                <w:sz w:val="20"/>
                <w:szCs w:val="20"/>
              </w:rPr>
            </w:pPr>
            <w:r>
              <w:rPr>
                <w:rFonts w:eastAsia="Times New Roman"/>
                <w:b/>
                <w:bCs/>
                <w:sz w:val="16"/>
                <w:szCs w:val="16"/>
              </w:rPr>
              <w:t xml:space="preserve">С.А. ТЕЙМУРОВ, К.М. ИБРАГИМОВ, И.Р. ГАМИДОВ, М.Р. МУСАЕВ </w:t>
            </w:r>
            <w:r>
              <w:rPr>
                <w:rFonts w:eastAsia="Times New Roman"/>
                <w:i/>
                <w:iCs/>
                <w:sz w:val="16"/>
                <w:szCs w:val="16"/>
              </w:rPr>
              <w:t>ОЦЕНКА ОПУСТЫНИВАНИЯ НА ОСНОВЕ</w:t>
            </w:r>
          </w:p>
        </w:tc>
        <w:tc>
          <w:tcPr>
            <w:tcW w:w="520" w:type="dxa"/>
            <w:vAlign w:val="bottom"/>
          </w:tcPr>
          <w:p w:rsidR="0091305F" w:rsidRDefault="0091305F" w:rsidP="0091305F">
            <w:pPr>
              <w:rPr>
                <w:sz w:val="14"/>
                <w:szCs w:val="14"/>
              </w:rPr>
            </w:pPr>
          </w:p>
        </w:tc>
        <w:tc>
          <w:tcPr>
            <w:tcW w:w="140" w:type="dxa"/>
            <w:vAlign w:val="bottom"/>
          </w:tcPr>
          <w:p w:rsidR="0091305F" w:rsidRDefault="0091305F" w:rsidP="0091305F">
            <w:pPr>
              <w:rPr>
                <w:sz w:val="14"/>
                <w:szCs w:val="14"/>
              </w:rPr>
            </w:pPr>
          </w:p>
        </w:tc>
        <w:tc>
          <w:tcPr>
            <w:tcW w:w="0" w:type="dxa"/>
            <w:vAlign w:val="bottom"/>
          </w:tcPr>
          <w:p w:rsidR="0091305F" w:rsidRDefault="0091305F" w:rsidP="0091305F">
            <w:pPr>
              <w:rPr>
                <w:sz w:val="1"/>
                <w:szCs w:val="1"/>
              </w:rPr>
            </w:pPr>
          </w:p>
        </w:tc>
      </w:tr>
      <w:tr w:rsidR="0091305F" w:rsidTr="0091305F">
        <w:trPr>
          <w:trHeight w:val="187"/>
        </w:trPr>
        <w:tc>
          <w:tcPr>
            <w:tcW w:w="20" w:type="dxa"/>
            <w:vAlign w:val="bottom"/>
          </w:tcPr>
          <w:p w:rsidR="0091305F" w:rsidRDefault="0091305F" w:rsidP="0091305F">
            <w:pPr>
              <w:rPr>
                <w:sz w:val="16"/>
                <w:szCs w:val="16"/>
              </w:rPr>
            </w:pPr>
          </w:p>
        </w:tc>
        <w:tc>
          <w:tcPr>
            <w:tcW w:w="9120" w:type="dxa"/>
            <w:gridSpan w:val="4"/>
            <w:vAlign w:val="bottom"/>
          </w:tcPr>
          <w:p w:rsidR="0091305F" w:rsidRDefault="0091305F" w:rsidP="0091305F">
            <w:pPr>
              <w:spacing w:line="182" w:lineRule="exact"/>
              <w:rPr>
                <w:sz w:val="20"/>
                <w:szCs w:val="20"/>
              </w:rPr>
            </w:pPr>
            <w:r>
              <w:rPr>
                <w:rFonts w:eastAsia="Times New Roman"/>
                <w:i/>
                <w:iCs/>
                <w:sz w:val="16"/>
                <w:szCs w:val="16"/>
              </w:rPr>
              <w:t>ИССЛЕДОВАНИЯ ПОЧВЕННОГО ПОКРОВА НОГАЙСКОГО РАЙОНА НА ТЕРРИТОРИИ ТЕРСКО-КУМСКОЙ ИЗМЕННОСТИ</w:t>
            </w:r>
          </w:p>
        </w:tc>
        <w:tc>
          <w:tcPr>
            <w:tcW w:w="520" w:type="dxa"/>
            <w:vAlign w:val="bottom"/>
          </w:tcPr>
          <w:p w:rsidR="0091305F" w:rsidRDefault="0091305F" w:rsidP="0091305F">
            <w:pPr>
              <w:ind w:right="39"/>
              <w:jc w:val="right"/>
              <w:rPr>
                <w:sz w:val="20"/>
                <w:szCs w:val="20"/>
              </w:rPr>
            </w:pPr>
            <w:r>
              <w:rPr>
                <w:rFonts w:eastAsia="Times New Roman"/>
                <w:b/>
                <w:bCs/>
                <w:sz w:val="16"/>
                <w:szCs w:val="16"/>
              </w:rPr>
              <w:t>48</w:t>
            </w:r>
          </w:p>
        </w:tc>
        <w:tc>
          <w:tcPr>
            <w:tcW w:w="140" w:type="dxa"/>
            <w:vAlign w:val="bottom"/>
          </w:tcPr>
          <w:p w:rsidR="0091305F" w:rsidRDefault="0091305F" w:rsidP="0091305F">
            <w:pPr>
              <w:rPr>
                <w:sz w:val="16"/>
                <w:szCs w:val="16"/>
              </w:rPr>
            </w:pPr>
          </w:p>
        </w:tc>
        <w:tc>
          <w:tcPr>
            <w:tcW w:w="0" w:type="dxa"/>
            <w:vAlign w:val="bottom"/>
          </w:tcPr>
          <w:p w:rsidR="0091305F" w:rsidRDefault="0091305F" w:rsidP="0091305F">
            <w:pPr>
              <w:rPr>
                <w:sz w:val="1"/>
                <w:szCs w:val="1"/>
              </w:rPr>
            </w:pPr>
          </w:p>
        </w:tc>
      </w:tr>
      <w:tr w:rsidR="0091305F" w:rsidTr="0091305F">
        <w:trPr>
          <w:trHeight w:val="71"/>
        </w:trPr>
        <w:tc>
          <w:tcPr>
            <w:tcW w:w="20" w:type="dxa"/>
            <w:vAlign w:val="bottom"/>
          </w:tcPr>
          <w:p w:rsidR="0091305F" w:rsidRDefault="0091305F" w:rsidP="0091305F">
            <w:pPr>
              <w:rPr>
                <w:sz w:val="6"/>
                <w:szCs w:val="6"/>
              </w:rPr>
            </w:pPr>
          </w:p>
        </w:tc>
        <w:tc>
          <w:tcPr>
            <w:tcW w:w="140" w:type="dxa"/>
            <w:tcBorders>
              <w:bottom w:val="single" w:sz="8" w:space="0" w:color="auto"/>
              <w:right w:val="single" w:sz="8" w:space="0" w:color="auto"/>
            </w:tcBorders>
            <w:shd w:val="clear" w:color="auto" w:fill="000000"/>
            <w:vAlign w:val="bottom"/>
          </w:tcPr>
          <w:p w:rsidR="0091305F" w:rsidRDefault="0091305F" w:rsidP="0091305F">
            <w:pPr>
              <w:rPr>
                <w:sz w:val="6"/>
                <w:szCs w:val="6"/>
              </w:rPr>
            </w:pPr>
          </w:p>
        </w:tc>
        <w:tc>
          <w:tcPr>
            <w:tcW w:w="8980" w:type="dxa"/>
            <w:gridSpan w:val="3"/>
            <w:tcBorders>
              <w:bottom w:val="single" w:sz="8" w:space="0" w:color="auto"/>
            </w:tcBorders>
            <w:shd w:val="clear" w:color="auto" w:fill="000000"/>
            <w:vAlign w:val="bottom"/>
          </w:tcPr>
          <w:p w:rsidR="0091305F" w:rsidRDefault="0091305F" w:rsidP="0091305F">
            <w:pPr>
              <w:rPr>
                <w:sz w:val="6"/>
                <w:szCs w:val="6"/>
              </w:rPr>
            </w:pPr>
          </w:p>
        </w:tc>
        <w:tc>
          <w:tcPr>
            <w:tcW w:w="520" w:type="dxa"/>
            <w:tcBorders>
              <w:bottom w:val="single" w:sz="8" w:space="0" w:color="auto"/>
            </w:tcBorders>
            <w:shd w:val="clear" w:color="auto" w:fill="000000"/>
            <w:vAlign w:val="bottom"/>
          </w:tcPr>
          <w:p w:rsidR="0091305F" w:rsidRDefault="0091305F" w:rsidP="0091305F">
            <w:pPr>
              <w:rPr>
                <w:sz w:val="6"/>
                <w:szCs w:val="6"/>
              </w:rPr>
            </w:pPr>
          </w:p>
        </w:tc>
        <w:tc>
          <w:tcPr>
            <w:tcW w:w="140" w:type="dxa"/>
            <w:vAlign w:val="bottom"/>
          </w:tcPr>
          <w:p w:rsidR="0091305F" w:rsidRDefault="0091305F" w:rsidP="0091305F">
            <w:pPr>
              <w:rPr>
                <w:sz w:val="6"/>
                <w:szCs w:val="6"/>
              </w:rPr>
            </w:pPr>
          </w:p>
        </w:tc>
        <w:tc>
          <w:tcPr>
            <w:tcW w:w="0" w:type="dxa"/>
            <w:vAlign w:val="bottom"/>
          </w:tcPr>
          <w:p w:rsidR="0091305F" w:rsidRDefault="0091305F" w:rsidP="0091305F">
            <w:pPr>
              <w:rPr>
                <w:sz w:val="1"/>
                <w:szCs w:val="1"/>
              </w:rPr>
            </w:pPr>
          </w:p>
        </w:tc>
      </w:tr>
      <w:tr w:rsidR="0091305F" w:rsidTr="0091305F">
        <w:trPr>
          <w:trHeight w:val="184"/>
        </w:trPr>
        <w:tc>
          <w:tcPr>
            <w:tcW w:w="20" w:type="dxa"/>
            <w:vAlign w:val="bottom"/>
          </w:tcPr>
          <w:p w:rsidR="0091305F" w:rsidRDefault="0091305F" w:rsidP="0091305F">
            <w:pPr>
              <w:rPr>
                <w:sz w:val="15"/>
                <w:szCs w:val="15"/>
              </w:rPr>
            </w:pPr>
          </w:p>
        </w:tc>
        <w:tc>
          <w:tcPr>
            <w:tcW w:w="140" w:type="dxa"/>
            <w:vAlign w:val="bottom"/>
          </w:tcPr>
          <w:p w:rsidR="0091305F" w:rsidRDefault="0091305F" w:rsidP="0091305F">
            <w:pPr>
              <w:rPr>
                <w:sz w:val="15"/>
                <w:szCs w:val="15"/>
              </w:rPr>
            </w:pPr>
          </w:p>
        </w:tc>
        <w:tc>
          <w:tcPr>
            <w:tcW w:w="8980" w:type="dxa"/>
            <w:gridSpan w:val="3"/>
            <w:vAlign w:val="bottom"/>
          </w:tcPr>
          <w:p w:rsidR="0091305F" w:rsidRDefault="0091305F" w:rsidP="0091305F">
            <w:pPr>
              <w:spacing w:line="183" w:lineRule="exact"/>
              <w:ind w:left="293"/>
              <w:jc w:val="center"/>
              <w:rPr>
                <w:sz w:val="20"/>
                <w:szCs w:val="20"/>
              </w:rPr>
            </w:pPr>
            <w:r>
              <w:rPr>
                <w:rFonts w:eastAsia="Times New Roman"/>
                <w:b/>
                <w:bCs/>
                <w:sz w:val="16"/>
                <w:szCs w:val="16"/>
              </w:rPr>
              <w:t>Ветеринария и зоотехния (сельскохозяйственные науки)</w:t>
            </w:r>
          </w:p>
        </w:tc>
        <w:tc>
          <w:tcPr>
            <w:tcW w:w="520" w:type="dxa"/>
            <w:vAlign w:val="bottom"/>
          </w:tcPr>
          <w:p w:rsidR="0091305F" w:rsidRDefault="0091305F" w:rsidP="0091305F">
            <w:pPr>
              <w:rPr>
                <w:sz w:val="15"/>
                <w:szCs w:val="15"/>
              </w:rPr>
            </w:pPr>
          </w:p>
        </w:tc>
        <w:tc>
          <w:tcPr>
            <w:tcW w:w="140" w:type="dxa"/>
            <w:vAlign w:val="bottom"/>
          </w:tcPr>
          <w:p w:rsidR="0091305F" w:rsidRDefault="0091305F" w:rsidP="0091305F">
            <w:pPr>
              <w:rPr>
                <w:sz w:val="15"/>
                <w:szCs w:val="15"/>
              </w:rPr>
            </w:pPr>
          </w:p>
        </w:tc>
        <w:tc>
          <w:tcPr>
            <w:tcW w:w="0" w:type="dxa"/>
            <w:vAlign w:val="bottom"/>
          </w:tcPr>
          <w:p w:rsidR="0091305F" w:rsidRDefault="0091305F" w:rsidP="0091305F">
            <w:pPr>
              <w:rPr>
                <w:sz w:val="1"/>
                <w:szCs w:val="1"/>
              </w:rPr>
            </w:pPr>
          </w:p>
        </w:tc>
      </w:tr>
      <w:tr w:rsidR="0091305F" w:rsidTr="0091305F">
        <w:trPr>
          <w:trHeight w:val="70"/>
        </w:trPr>
        <w:tc>
          <w:tcPr>
            <w:tcW w:w="20" w:type="dxa"/>
            <w:vAlign w:val="bottom"/>
          </w:tcPr>
          <w:p w:rsidR="0091305F" w:rsidRDefault="0091305F" w:rsidP="0091305F">
            <w:pPr>
              <w:rPr>
                <w:sz w:val="6"/>
                <w:szCs w:val="6"/>
              </w:rPr>
            </w:pPr>
          </w:p>
        </w:tc>
        <w:tc>
          <w:tcPr>
            <w:tcW w:w="9120" w:type="dxa"/>
            <w:gridSpan w:val="4"/>
            <w:tcBorders>
              <w:bottom w:val="single" w:sz="8" w:space="0" w:color="auto"/>
            </w:tcBorders>
            <w:shd w:val="clear" w:color="auto" w:fill="000000"/>
            <w:vAlign w:val="bottom"/>
          </w:tcPr>
          <w:p w:rsidR="0091305F" w:rsidRDefault="0091305F" w:rsidP="0091305F">
            <w:pPr>
              <w:rPr>
                <w:sz w:val="6"/>
                <w:szCs w:val="6"/>
              </w:rPr>
            </w:pPr>
          </w:p>
        </w:tc>
        <w:tc>
          <w:tcPr>
            <w:tcW w:w="520" w:type="dxa"/>
            <w:tcBorders>
              <w:bottom w:val="single" w:sz="8" w:space="0" w:color="auto"/>
            </w:tcBorders>
            <w:shd w:val="clear" w:color="auto" w:fill="000000"/>
            <w:vAlign w:val="bottom"/>
          </w:tcPr>
          <w:p w:rsidR="0091305F" w:rsidRDefault="0091305F" w:rsidP="0091305F">
            <w:pPr>
              <w:rPr>
                <w:sz w:val="6"/>
                <w:szCs w:val="6"/>
              </w:rPr>
            </w:pPr>
          </w:p>
        </w:tc>
        <w:tc>
          <w:tcPr>
            <w:tcW w:w="140" w:type="dxa"/>
            <w:vAlign w:val="bottom"/>
          </w:tcPr>
          <w:p w:rsidR="0091305F" w:rsidRDefault="0091305F" w:rsidP="0091305F">
            <w:pPr>
              <w:rPr>
                <w:sz w:val="6"/>
                <w:szCs w:val="6"/>
              </w:rPr>
            </w:pPr>
          </w:p>
        </w:tc>
        <w:tc>
          <w:tcPr>
            <w:tcW w:w="0" w:type="dxa"/>
            <w:vAlign w:val="bottom"/>
          </w:tcPr>
          <w:p w:rsidR="0091305F" w:rsidRDefault="0091305F" w:rsidP="0091305F">
            <w:pPr>
              <w:rPr>
                <w:sz w:val="1"/>
                <w:szCs w:val="1"/>
              </w:rPr>
            </w:pPr>
          </w:p>
        </w:tc>
      </w:tr>
      <w:tr w:rsidR="0091305F" w:rsidTr="0091305F">
        <w:trPr>
          <w:trHeight w:val="183"/>
        </w:trPr>
        <w:tc>
          <w:tcPr>
            <w:tcW w:w="20" w:type="dxa"/>
            <w:vAlign w:val="bottom"/>
          </w:tcPr>
          <w:p w:rsidR="0091305F" w:rsidRDefault="0091305F" w:rsidP="0091305F">
            <w:pPr>
              <w:rPr>
                <w:sz w:val="15"/>
                <w:szCs w:val="15"/>
              </w:rPr>
            </w:pPr>
          </w:p>
        </w:tc>
        <w:tc>
          <w:tcPr>
            <w:tcW w:w="9120" w:type="dxa"/>
            <w:gridSpan w:val="4"/>
            <w:vAlign w:val="bottom"/>
          </w:tcPr>
          <w:p w:rsidR="0091305F" w:rsidRDefault="0091305F" w:rsidP="0091305F">
            <w:pPr>
              <w:spacing w:line="183" w:lineRule="exact"/>
              <w:rPr>
                <w:sz w:val="20"/>
                <w:szCs w:val="20"/>
              </w:rPr>
            </w:pPr>
            <w:r>
              <w:rPr>
                <w:rFonts w:eastAsia="Times New Roman"/>
                <w:b/>
                <w:bCs/>
                <w:sz w:val="16"/>
                <w:szCs w:val="16"/>
              </w:rPr>
              <w:t xml:space="preserve">А.М. АТАЕВ, М.М. ЗУБАИРОВА, Н.Т. КАРСАКОВ, З.М. ДЖАМБУЛАТОВ, </w:t>
            </w:r>
            <w:proofErr w:type="gramStart"/>
            <w:r>
              <w:rPr>
                <w:rFonts w:eastAsia="Times New Roman"/>
                <w:b/>
                <w:bCs/>
                <w:sz w:val="16"/>
                <w:szCs w:val="16"/>
              </w:rPr>
              <w:t>С-М</w:t>
            </w:r>
            <w:proofErr w:type="gramEnd"/>
            <w:r>
              <w:rPr>
                <w:rFonts w:eastAsia="Times New Roman"/>
                <w:b/>
                <w:bCs/>
                <w:sz w:val="16"/>
                <w:szCs w:val="16"/>
              </w:rPr>
              <w:t>.М. БЕЛИЕВ, Т.Н. АШУРБЕКОВА, М.А.</w:t>
            </w:r>
          </w:p>
        </w:tc>
        <w:tc>
          <w:tcPr>
            <w:tcW w:w="520" w:type="dxa"/>
            <w:vAlign w:val="bottom"/>
          </w:tcPr>
          <w:p w:rsidR="0091305F" w:rsidRDefault="0091305F" w:rsidP="0091305F">
            <w:pPr>
              <w:rPr>
                <w:sz w:val="15"/>
                <w:szCs w:val="15"/>
              </w:rPr>
            </w:pPr>
          </w:p>
        </w:tc>
        <w:tc>
          <w:tcPr>
            <w:tcW w:w="140" w:type="dxa"/>
            <w:vAlign w:val="bottom"/>
          </w:tcPr>
          <w:p w:rsidR="0091305F" w:rsidRDefault="0091305F" w:rsidP="0091305F">
            <w:pPr>
              <w:rPr>
                <w:sz w:val="15"/>
                <w:szCs w:val="15"/>
              </w:rPr>
            </w:pPr>
          </w:p>
        </w:tc>
        <w:tc>
          <w:tcPr>
            <w:tcW w:w="0" w:type="dxa"/>
            <w:vAlign w:val="bottom"/>
          </w:tcPr>
          <w:p w:rsidR="0091305F" w:rsidRDefault="0091305F" w:rsidP="0091305F">
            <w:pPr>
              <w:rPr>
                <w:sz w:val="1"/>
                <w:szCs w:val="1"/>
              </w:rPr>
            </w:pPr>
          </w:p>
        </w:tc>
      </w:tr>
      <w:tr w:rsidR="0091305F" w:rsidTr="0091305F">
        <w:trPr>
          <w:trHeight w:val="180"/>
        </w:trPr>
        <w:tc>
          <w:tcPr>
            <w:tcW w:w="20" w:type="dxa"/>
            <w:vAlign w:val="bottom"/>
          </w:tcPr>
          <w:p w:rsidR="0091305F" w:rsidRDefault="0091305F" w:rsidP="0091305F">
            <w:pPr>
              <w:rPr>
                <w:sz w:val="15"/>
                <w:szCs w:val="15"/>
              </w:rPr>
            </w:pPr>
          </w:p>
        </w:tc>
        <w:tc>
          <w:tcPr>
            <w:tcW w:w="9120" w:type="dxa"/>
            <w:gridSpan w:val="4"/>
            <w:vAlign w:val="bottom"/>
          </w:tcPr>
          <w:p w:rsidR="0091305F" w:rsidRDefault="0091305F" w:rsidP="0091305F">
            <w:pPr>
              <w:spacing w:line="180" w:lineRule="exact"/>
              <w:rPr>
                <w:sz w:val="20"/>
                <w:szCs w:val="20"/>
              </w:rPr>
            </w:pPr>
            <w:r>
              <w:rPr>
                <w:rFonts w:eastAsia="Times New Roman"/>
                <w:b/>
                <w:bCs/>
                <w:sz w:val="16"/>
                <w:szCs w:val="16"/>
              </w:rPr>
              <w:t xml:space="preserve">АХМЕДОВ </w:t>
            </w:r>
            <w:r>
              <w:rPr>
                <w:rFonts w:eastAsia="Times New Roman"/>
                <w:i/>
                <w:iCs/>
                <w:sz w:val="16"/>
                <w:szCs w:val="16"/>
              </w:rPr>
              <w:t>ЭКОЛОГО-ФАУНИСТИЧЕСКАЯ И ЭПИЗООТОЛОГИЧЕСКАЯ ХАРАКТЕРИСТИКА ВОЗБУДИТЕЛЕЙ</w:t>
            </w:r>
          </w:p>
        </w:tc>
        <w:tc>
          <w:tcPr>
            <w:tcW w:w="520" w:type="dxa"/>
            <w:vAlign w:val="bottom"/>
          </w:tcPr>
          <w:p w:rsidR="0091305F" w:rsidRDefault="0091305F" w:rsidP="0091305F">
            <w:pPr>
              <w:rPr>
                <w:sz w:val="15"/>
                <w:szCs w:val="15"/>
              </w:rPr>
            </w:pPr>
          </w:p>
        </w:tc>
        <w:tc>
          <w:tcPr>
            <w:tcW w:w="140" w:type="dxa"/>
            <w:vAlign w:val="bottom"/>
          </w:tcPr>
          <w:p w:rsidR="0091305F" w:rsidRDefault="0091305F" w:rsidP="0091305F">
            <w:pPr>
              <w:rPr>
                <w:sz w:val="15"/>
                <w:szCs w:val="15"/>
              </w:rPr>
            </w:pPr>
          </w:p>
        </w:tc>
        <w:tc>
          <w:tcPr>
            <w:tcW w:w="0" w:type="dxa"/>
            <w:vAlign w:val="bottom"/>
          </w:tcPr>
          <w:p w:rsidR="0091305F" w:rsidRDefault="0091305F" w:rsidP="0091305F">
            <w:pPr>
              <w:rPr>
                <w:sz w:val="1"/>
                <w:szCs w:val="1"/>
              </w:rPr>
            </w:pPr>
          </w:p>
        </w:tc>
      </w:tr>
      <w:tr w:rsidR="0091305F" w:rsidTr="0091305F">
        <w:trPr>
          <w:trHeight w:val="189"/>
        </w:trPr>
        <w:tc>
          <w:tcPr>
            <w:tcW w:w="20" w:type="dxa"/>
            <w:vAlign w:val="bottom"/>
          </w:tcPr>
          <w:p w:rsidR="0091305F" w:rsidRDefault="0091305F" w:rsidP="0091305F">
            <w:pPr>
              <w:rPr>
                <w:sz w:val="16"/>
                <w:szCs w:val="16"/>
              </w:rPr>
            </w:pPr>
          </w:p>
        </w:tc>
        <w:tc>
          <w:tcPr>
            <w:tcW w:w="9120" w:type="dxa"/>
            <w:gridSpan w:val="4"/>
            <w:tcBorders>
              <w:bottom w:val="single" w:sz="8" w:space="0" w:color="auto"/>
            </w:tcBorders>
            <w:vAlign w:val="bottom"/>
          </w:tcPr>
          <w:p w:rsidR="0091305F" w:rsidRDefault="0091305F" w:rsidP="0091305F">
            <w:pPr>
              <w:rPr>
                <w:sz w:val="20"/>
                <w:szCs w:val="20"/>
              </w:rPr>
            </w:pPr>
            <w:r>
              <w:rPr>
                <w:rFonts w:eastAsia="Times New Roman"/>
                <w:i/>
                <w:iCs/>
                <w:sz w:val="16"/>
                <w:szCs w:val="16"/>
              </w:rPr>
              <w:t>ПАРАЗИТАРНЫХ БОЛЕЗНЕЙ ДОМАШНИХ ЖВАЧНЫХ В ДАГЕСТАНЕ</w:t>
            </w:r>
          </w:p>
        </w:tc>
        <w:tc>
          <w:tcPr>
            <w:tcW w:w="520" w:type="dxa"/>
            <w:tcBorders>
              <w:bottom w:val="single" w:sz="8" w:space="0" w:color="auto"/>
            </w:tcBorders>
            <w:vAlign w:val="bottom"/>
          </w:tcPr>
          <w:p w:rsidR="0091305F" w:rsidRDefault="0091305F" w:rsidP="0091305F">
            <w:pPr>
              <w:ind w:right="39"/>
              <w:jc w:val="right"/>
              <w:rPr>
                <w:sz w:val="20"/>
                <w:szCs w:val="20"/>
              </w:rPr>
            </w:pPr>
            <w:r>
              <w:rPr>
                <w:rFonts w:eastAsia="Times New Roman"/>
                <w:b/>
                <w:bCs/>
                <w:sz w:val="16"/>
                <w:szCs w:val="16"/>
              </w:rPr>
              <w:t>53</w:t>
            </w:r>
          </w:p>
        </w:tc>
        <w:tc>
          <w:tcPr>
            <w:tcW w:w="140" w:type="dxa"/>
            <w:vAlign w:val="bottom"/>
          </w:tcPr>
          <w:p w:rsidR="0091305F" w:rsidRDefault="0091305F" w:rsidP="0091305F">
            <w:pPr>
              <w:rPr>
                <w:sz w:val="16"/>
                <w:szCs w:val="16"/>
              </w:rPr>
            </w:pPr>
          </w:p>
        </w:tc>
        <w:tc>
          <w:tcPr>
            <w:tcW w:w="0" w:type="dxa"/>
            <w:vAlign w:val="bottom"/>
          </w:tcPr>
          <w:p w:rsidR="0091305F" w:rsidRDefault="0091305F" w:rsidP="0091305F">
            <w:pPr>
              <w:rPr>
                <w:sz w:val="1"/>
                <w:szCs w:val="1"/>
              </w:rPr>
            </w:pPr>
          </w:p>
        </w:tc>
      </w:tr>
      <w:tr w:rsidR="0091305F" w:rsidTr="0091305F">
        <w:trPr>
          <w:trHeight w:val="170"/>
        </w:trPr>
        <w:tc>
          <w:tcPr>
            <w:tcW w:w="20" w:type="dxa"/>
            <w:vAlign w:val="bottom"/>
          </w:tcPr>
          <w:p w:rsidR="0091305F" w:rsidRDefault="0091305F" w:rsidP="0091305F">
            <w:pPr>
              <w:rPr>
                <w:sz w:val="14"/>
                <w:szCs w:val="14"/>
              </w:rPr>
            </w:pPr>
          </w:p>
        </w:tc>
        <w:tc>
          <w:tcPr>
            <w:tcW w:w="9120" w:type="dxa"/>
            <w:gridSpan w:val="4"/>
            <w:vAlign w:val="bottom"/>
          </w:tcPr>
          <w:p w:rsidR="0091305F" w:rsidRDefault="0091305F" w:rsidP="0091305F">
            <w:pPr>
              <w:spacing w:line="170" w:lineRule="exact"/>
              <w:rPr>
                <w:sz w:val="20"/>
                <w:szCs w:val="20"/>
              </w:rPr>
            </w:pPr>
            <w:r>
              <w:rPr>
                <w:rFonts w:eastAsia="Times New Roman"/>
                <w:b/>
                <w:bCs/>
                <w:sz w:val="16"/>
                <w:szCs w:val="16"/>
              </w:rPr>
              <w:t xml:space="preserve">П.А. АЛИГАЗИЕВА </w:t>
            </w:r>
            <w:r>
              <w:rPr>
                <w:rFonts w:eastAsia="Times New Roman"/>
                <w:i/>
                <w:iCs/>
                <w:sz w:val="16"/>
                <w:szCs w:val="16"/>
              </w:rPr>
              <w:t>ВЛИЯНИЕ КОРМЛЕНИЯ НА МОЛОЧНУЮ ПРОДУКТИВНОСТЬ КОРОВ  КРАСНОЙ СТЕПНОЙ</w:t>
            </w:r>
          </w:p>
        </w:tc>
        <w:tc>
          <w:tcPr>
            <w:tcW w:w="520" w:type="dxa"/>
            <w:vAlign w:val="bottom"/>
          </w:tcPr>
          <w:p w:rsidR="0091305F" w:rsidRDefault="0091305F" w:rsidP="0091305F">
            <w:pPr>
              <w:rPr>
                <w:sz w:val="14"/>
                <w:szCs w:val="14"/>
              </w:rPr>
            </w:pPr>
          </w:p>
        </w:tc>
        <w:tc>
          <w:tcPr>
            <w:tcW w:w="140" w:type="dxa"/>
            <w:vAlign w:val="bottom"/>
          </w:tcPr>
          <w:p w:rsidR="0091305F" w:rsidRDefault="0091305F" w:rsidP="0091305F">
            <w:pPr>
              <w:rPr>
                <w:sz w:val="14"/>
                <w:szCs w:val="14"/>
              </w:rPr>
            </w:pPr>
          </w:p>
        </w:tc>
        <w:tc>
          <w:tcPr>
            <w:tcW w:w="0" w:type="dxa"/>
            <w:vAlign w:val="bottom"/>
          </w:tcPr>
          <w:p w:rsidR="0091305F" w:rsidRDefault="0091305F" w:rsidP="0091305F">
            <w:pPr>
              <w:rPr>
                <w:sz w:val="1"/>
                <w:szCs w:val="1"/>
              </w:rPr>
            </w:pPr>
          </w:p>
        </w:tc>
      </w:tr>
      <w:tr w:rsidR="0091305F" w:rsidTr="0091305F">
        <w:trPr>
          <w:trHeight w:val="188"/>
        </w:trPr>
        <w:tc>
          <w:tcPr>
            <w:tcW w:w="20" w:type="dxa"/>
            <w:vAlign w:val="bottom"/>
          </w:tcPr>
          <w:p w:rsidR="0091305F" w:rsidRDefault="0091305F" w:rsidP="0091305F">
            <w:pPr>
              <w:rPr>
                <w:sz w:val="16"/>
                <w:szCs w:val="16"/>
              </w:rPr>
            </w:pPr>
          </w:p>
        </w:tc>
        <w:tc>
          <w:tcPr>
            <w:tcW w:w="3120" w:type="dxa"/>
            <w:gridSpan w:val="2"/>
            <w:tcBorders>
              <w:bottom w:val="single" w:sz="8" w:space="0" w:color="auto"/>
            </w:tcBorders>
            <w:vAlign w:val="bottom"/>
          </w:tcPr>
          <w:p w:rsidR="0091305F" w:rsidRDefault="0091305F" w:rsidP="0091305F">
            <w:pPr>
              <w:rPr>
                <w:sz w:val="20"/>
                <w:szCs w:val="20"/>
              </w:rPr>
            </w:pPr>
            <w:r>
              <w:rPr>
                <w:rFonts w:eastAsia="Times New Roman"/>
                <w:i/>
                <w:iCs/>
                <w:sz w:val="16"/>
                <w:szCs w:val="16"/>
              </w:rPr>
              <w:t>ПОРОДЫ И ЕЕ ГИБРИДОВ С ЗЕБУ</w:t>
            </w:r>
          </w:p>
        </w:tc>
        <w:tc>
          <w:tcPr>
            <w:tcW w:w="5820" w:type="dxa"/>
            <w:tcBorders>
              <w:bottom w:val="single" w:sz="8" w:space="0" w:color="auto"/>
            </w:tcBorders>
            <w:vAlign w:val="bottom"/>
          </w:tcPr>
          <w:p w:rsidR="0091305F" w:rsidRDefault="0091305F" w:rsidP="0091305F">
            <w:pPr>
              <w:rPr>
                <w:sz w:val="16"/>
                <w:szCs w:val="16"/>
              </w:rPr>
            </w:pPr>
          </w:p>
        </w:tc>
        <w:tc>
          <w:tcPr>
            <w:tcW w:w="180" w:type="dxa"/>
            <w:tcBorders>
              <w:bottom w:val="single" w:sz="8" w:space="0" w:color="auto"/>
            </w:tcBorders>
            <w:vAlign w:val="bottom"/>
          </w:tcPr>
          <w:p w:rsidR="0091305F" w:rsidRDefault="0091305F" w:rsidP="0091305F">
            <w:pPr>
              <w:rPr>
                <w:sz w:val="16"/>
                <w:szCs w:val="16"/>
              </w:rPr>
            </w:pPr>
          </w:p>
        </w:tc>
        <w:tc>
          <w:tcPr>
            <w:tcW w:w="520" w:type="dxa"/>
            <w:tcBorders>
              <w:bottom w:val="single" w:sz="8" w:space="0" w:color="auto"/>
            </w:tcBorders>
            <w:vAlign w:val="bottom"/>
          </w:tcPr>
          <w:p w:rsidR="0091305F" w:rsidRDefault="0091305F" w:rsidP="0091305F">
            <w:pPr>
              <w:ind w:right="39"/>
              <w:jc w:val="right"/>
              <w:rPr>
                <w:sz w:val="20"/>
                <w:szCs w:val="20"/>
              </w:rPr>
            </w:pPr>
            <w:r>
              <w:rPr>
                <w:rFonts w:eastAsia="Times New Roman"/>
                <w:b/>
                <w:bCs/>
                <w:sz w:val="16"/>
                <w:szCs w:val="16"/>
              </w:rPr>
              <w:t>59</w:t>
            </w:r>
          </w:p>
        </w:tc>
        <w:tc>
          <w:tcPr>
            <w:tcW w:w="140" w:type="dxa"/>
            <w:vAlign w:val="bottom"/>
          </w:tcPr>
          <w:p w:rsidR="0091305F" w:rsidRDefault="0091305F" w:rsidP="0091305F">
            <w:pPr>
              <w:rPr>
                <w:sz w:val="16"/>
                <w:szCs w:val="16"/>
              </w:rPr>
            </w:pPr>
          </w:p>
        </w:tc>
        <w:tc>
          <w:tcPr>
            <w:tcW w:w="0" w:type="dxa"/>
            <w:vAlign w:val="bottom"/>
          </w:tcPr>
          <w:p w:rsidR="0091305F" w:rsidRDefault="0091305F" w:rsidP="0091305F">
            <w:pPr>
              <w:rPr>
                <w:sz w:val="1"/>
                <w:szCs w:val="1"/>
              </w:rPr>
            </w:pPr>
          </w:p>
        </w:tc>
      </w:tr>
      <w:tr w:rsidR="0091305F" w:rsidTr="0091305F">
        <w:trPr>
          <w:trHeight w:val="169"/>
        </w:trPr>
        <w:tc>
          <w:tcPr>
            <w:tcW w:w="20" w:type="dxa"/>
            <w:vAlign w:val="bottom"/>
          </w:tcPr>
          <w:p w:rsidR="0091305F" w:rsidRDefault="0091305F" w:rsidP="0091305F">
            <w:pPr>
              <w:rPr>
                <w:sz w:val="14"/>
                <w:szCs w:val="14"/>
              </w:rPr>
            </w:pPr>
          </w:p>
        </w:tc>
        <w:tc>
          <w:tcPr>
            <w:tcW w:w="9120" w:type="dxa"/>
            <w:gridSpan w:val="4"/>
            <w:vAlign w:val="bottom"/>
          </w:tcPr>
          <w:p w:rsidR="0091305F" w:rsidRDefault="0091305F" w:rsidP="0091305F">
            <w:pPr>
              <w:spacing w:line="168" w:lineRule="exact"/>
              <w:rPr>
                <w:sz w:val="20"/>
                <w:szCs w:val="20"/>
              </w:rPr>
            </w:pPr>
            <w:r>
              <w:rPr>
                <w:rFonts w:eastAsia="Times New Roman"/>
                <w:b/>
                <w:bCs/>
                <w:sz w:val="16"/>
                <w:szCs w:val="16"/>
              </w:rPr>
              <w:t xml:space="preserve">М.М. САДЫКОВ, М.Ш. МАГОМЕДОВ, Г. А. СИМОНОВ, А. Г. СИМОНОВ </w:t>
            </w:r>
            <w:r>
              <w:rPr>
                <w:rFonts w:eastAsia="Times New Roman"/>
                <w:i/>
                <w:iCs/>
                <w:sz w:val="16"/>
                <w:szCs w:val="16"/>
              </w:rPr>
              <w:t>КАК ЭФФЕКТИВНЕЕ ВЫРАЩИВАТЬ</w:t>
            </w:r>
          </w:p>
        </w:tc>
        <w:tc>
          <w:tcPr>
            <w:tcW w:w="520" w:type="dxa"/>
            <w:vAlign w:val="bottom"/>
          </w:tcPr>
          <w:p w:rsidR="0091305F" w:rsidRDefault="0091305F" w:rsidP="0091305F">
            <w:pPr>
              <w:rPr>
                <w:sz w:val="14"/>
                <w:szCs w:val="14"/>
              </w:rPr>
            </w:pPr>
          </w:p>
        </w:tc>
        <w:tc>
          <w:tcPr>
            <w:tcW w:w="140" w:type="dxa"/>
            <w:vAlign w:val="bottom"/>
          </w:tcPr>
          <w:p w:rsidR="0091305F" w:rsidRDefault="0091305F" w:rsidP="0091305F">
            <w:pPr>
              <w:rPr>
                <w:sz w:val="14"/>
                <w:szCs w:val="14"/>
              </w:rPr>
            </w:pPr>
          </w:p>
        </w:tc>
        <w:tc>
          <w:tcPr>
            <w:tcW w:w="0" w:type="dxa"/>
            <w:vAlign w:val="bottom"/>
          </w:tcPr>
          <w:p w:rsidR="0091305F" w:rsidRDefault="0091305F" w:rsidP="0091305F">
            <w:pPr>
              <w:rPr>
                <w:sz w:val="1"/>
                <w:szCs w:val="1"/>
              </w:rPr>
            </w:pPr>
          </w:p>
        </w:tc>
      </w:tr>
      <w:tr w:rsidR="0091305F" w:rsidTr="0091305F">
        <w:trPr>
          <w:trHeight w:val="189"/>
        </w:trPr>
        <w:tc>
          <w:tcPr>
            <w:tcW w:w="20" w:type="dxa"/>
            <w:vAlign w:val="bottom"/>
          </w:tcPr>
          <w:p w:rsidR="0091305F" w:rsidRDefault="0091305F" w:rsidP="0091305F">
            <w:pPr>
              <w:rPr>
                <w:sz w:val="16"/>
                <w:szCs w:val="16"/>
              </w:rPr>
            </w:pPr>
          </w:p>
        </w:tc>
        <w:tc>
          <w:tcPr>
            <w:tcW w:w="9120" w:type="dxa"/>
            <w:gridSpan w:val="4"/>
            <w:vAlign w:val="bottom"/>
          </w:tcPr>
          <w:p w:rsidR="0091305F" w:rsidRDefault="0091305F" w:rsidP="0091305F">
            <w:pPr>
              <w:rPr>
                <w:sz w:val="20"/>
                <w:szCs w:val="20"/>
              </w:rPr>
            </w:pPr>
            <w:r>
              <w:rPr>
                <w:rFonts w:eastAsia="Times New Roman"/>
                <w:i/>
                <w:iCs/>
                <w:sz w:val="16"/>
                <w:szCs w:val="16"/>
              </w:rPr>
              <w:t>МЯСНОЙ СКОТ НА СУБАЛЬПИЙСКИХ ПАСТБИЩАХ В УСЛОВИЯХ ДАГЕСТАНА</w:t>
            </w:r>
          </w:p>
        </w:tc>
        <w:tc>
          <w:tcPr>
            <w:tcW w:w="520" w:type="dxa"/>
            <w:vAlign w:val="bottom"/>
          </w:tcPr>
          <w:p w:rsidR="0091305F" w:rsidRDefault="0091305F" w:rsidP="0091305F">
            <w:pPr>
              <w:ind w:right="39"/>
              <w:jc w:val="right"/>
              <w:rPr>
                <w:sz w:val="20"/>
                <w:szCs w:val="20"/>
              </w:rPr>
            </w:pPr>
            <w:r>
              <w:rPr>
                <w:rFonts w:eastAsia="Times New Roman"/>
                <w:b/>
                <w:bCs/>
                <w:sz w:val="16"/>
                <w:szCs w:val="16"/>
              </w:rPr>
              <w:t>63</w:t>
            </w:r>
          </w:p>
        </w:tc>
        <w:tc>
          <w:tcPr>
            <w:tcW w:w="140" w:type="dxa"/>
            <w:vAlign w:val="bottom"/>
          </w:tcPr>
          <w:p w:rsidR="0091305F" w:rsidRDefault="0091305F" w:rsidP="0091305F">
            <w:pPr>
              <w:rPr>
                <w:sz w:val="16"/>
                <w:szCs w:val="16"/>
              </w:rPr>
            </w:pPr>
          </w:p>
        </w:tc>
        <w:tc>
          <w:tcPr>
            <w:tcW w:w="0" w:type="dxa"/>
            <w:vAlign w:val="bottom"/>
          </w:tcPr>
          <w:p w:rsidR="0091305F" w:rsidRDefault="0091305F" w:rsidP="0091305F">
            <w:pPr>
              <w:rPr>
                <w:sz w:val="1"/>
                <w:szCs w:val="1"/>
              </w:rPr>
            </w:pPr>
          </w:p>
        </w:tc>
      </w:tr>
      <w:tr w:rsidR="0091305F" w:rsidTr="0091305F">
        <w:trPr>
          <w:trHeight w:val="71"/>
        </w:trPr>
        <w:tc>
          <w:tcPr>
            <w:tcW w:w="20" w:type="dxa"/>
            <w:vAlign w:val="bottom"/>
          </w:tcPr>
          <w:p w:rsidR="0091305F" w:rsidRDefault="0091305F" w:rsidP="0091305F">
            <w:pPr>
              <w:rPr>
                <w:sz w:val="6"/>
                <w:szCs w:val="6"/>
              </w:rPr>
            </w:pPr>
          </w:p>
        </w:tc>
        <w:tc>
          <w:tcPr>
            <w:tcW w:w="140" w:type="dxa"/>
            <w:tcBorders>
              <w:bottom w:val="single" w:sz="8" w:space="0" w:color="auto"/>
              <w:right w:val="single" w:sz="8" w:space="0" w:color="auto"/>
            </w:tcBorders>
            <w:shd w:val="clear" w:color="auto" w:fill="000000"/>
            <w:vAlign w:val="bottom"/>
          </w:tcPr>
          <w:p w:rsidR="0091305F" w:rsidRDefault="0091305F" w:rsidP="0091305F">
            <w:pPr>
              <w:rPr>
                <w:sz w:val="6"/>
                <w:szCs w:val="6"/>
              </w:rPr>
            </w:pPr>
          </w:p>
        </w:tc>
        <w:tc>
          <w:tcPr>
            <w:tcW w:w="8980" w:type="dxa"/>
            <w:gridSpan w:val="3"/>
            <w:tcBorders>
              <w:bottom w:val="single" w:sz="8" w:space="0" w:color="auto"/>
            </w:tcBorders>
            <w:shd w:val="clear" w:color="auto" w:fill="000000"/>
            <w:vAlign w:val="bottom"/>
          </w:tcPr>
          <w:p w:rsidR="0091305F" w:rsidRDefault="0091305F" w:rsidP="0091305F">
            <w:pPr>
              <w:rPr>
                <w:sz w:val="6"/>
                <w:szCs w:val="6"/>
              </w:rPr>
            </w:pPr>
          </w:p>
        </w:tc>
        <w:tc>
          <w:tcPr>
            <w:tcW w:w="520" w:type="dxa"/>
            <w:tcBorders>
              <w:bottom w:val="single" w:sz="8" w:space="0" w:color="auto"/>
            </w:tcBorders>
            <w:shd w:val="clear" w:color="auto" w:fill="000000"/>
            <w:vAlign w:val="bottom"/>
          </w:tcPr>
          <w:p w:rsidR="0091305F" w:rsidRDefault="0091305F" w:rsidP="0091305F">
            <w:pPr>
              <w:rPr>
                <w:sz w:val="6"/>
                <w:szCs w:val="6"/>
              </w:rPr>
            </w:pPr>
          </w:p>
        </w:tc>
        <w:tc>
          <w:tcPr>
            <w:tcW w:w="140" w:type="dxa"/>
            <w:vAlign w:val="bottom"/>
          </w:tcPr>
          <w:p w:rsidR="0091305F" w:rsidRDefault="0091305F" w:rsidP="0091305F">
            <w:pPr>
              <w:rPr>
                <w:sz w:val="6"/>
                <w:szCs w:val="6"/>
              </w:rPr>
            </w:pPr>
          </w:p>
        </w:tc>
        <w:tc>
          <w:tcPr>
            <w:tcW w:w="0" w:type="dxa"/>
            <w:vAlign w:val="bottom"/>
          </w:tcPr>
          <w:p w:rsidR="0091305F" w:rsidRDefault="0091305F" w:rsidP="0091305F">
            <w:pPr>
              <w:rPr>
                <w:sz w:val="1"/>
                <w:szCs w:val="1"/>
              </w:rPr>
            </w:pPr>
          </w:p>
        </w:tc>
      </w:tr>
      <w:tr w:rsidR="0091305F" w:rsidTr="0091305F">
        <w:trPr>
          <w:trHeight w:val="254"/>
        </w:trPr>
        <w:tc>
          <w:tcPr>
            <w:tcW w:w="20" w:type="dxa"/>
            <w:vAlign w:val="bottom"/>
          </w:tcPr>
          <w:p w:rsidR="0091305F" w:rsidRDefault="0091305F" w:rsidP="0091305F"/>
        </w:tc>
        <w:tc>
          <w:tcPr>
            <w:tcW w:w="140" w:type="dxa"/>
            <w:tcBorders>
              <w:bottom w:val="single" w:sz="8" w:space="0" w:color="auto"/>
            </w:tcBorders>
            <w:vAlign w:val="bottom"/>
          </w:tcPr>
          <w:p w:rsidR="0091305F" w:rsidRDefault="0091305F" w:rsidP="0091305F"/>
        </w:tc>
        <w:tc>
          <w:tcPr>
            <w:tcW w:w="8980" w:type="dxa"/>
            <w:gridSpan w:val="3"/>
            <w:tcBorders>
              <w:bottom w:val="single" w:sz="8" w:space="0" w:color="auto"/>
            </w:tcBorders>
            <w:vAlign w:val="bottom"/>
          </w:tcPr>
          <w:p w:rsidR="0091305F" w:rsidRDefault="0091305F" w:rsidP="0091305F">
            <w:pPr>
              <w:spacing w:line="181" w:lineRule="exact"/>
              <w:ind w:left="273"/>
              <w:jc w:val="center"/>
              <w:rPr>
                <w:sz w:val="20"/>
                <w:szCs w:val="20"/>
              </w:rPr>
            </w:pPr>
            <w:r>
              <w:rPr>
                <w:rFonts w:eastAsia="Times New Roman"/>
                <w:b/>
                <w:bCs/>
                <w:w w:val="99"/>
                <w:sz w:val="16"/>
                <w:szCs w:val="16"/>
              </w:rPr>
              <w:t>Процессы и машины агроинженерных систем (технические науки)</w:t>
            </w:r>
          </w:p>
        </w:tc>
        <w:tc>
          <w:tcPr>
            <w:tcW w:w="520" w:type="dxa"/>
            <w:tcBorders>
              <w:bottom w:val="single" w:sz="8" w:space="0" w:color="auto"/>
            </w:tcBorders>
            <w:vAlign w:val="bottom"/>
          </w:tcPr>
          <w:p w:rsidR="0091305F" w:rsidRDefault="0091305F" w:rsidP="0091305F"/>
        </w:tc>
        <w:tc>
          <w:tcPr>
            <w:tcW w:w="140" w:type="dxa"/>
            <w:vAlign w:val="bottom"/>
          </w:tcPr>
          <w:p w:rsidR="0091305F" w:rsidRDefault="0091305F" w:rsidP="0091305F"/>
        </w:tc>
        <w:tc>
          <w:tcPr>
            <w:tcW w:w="0" w:type="dxa"/>
            <w:vAlign w:val="bottom"/>
          </w:tcPr>
          <w:p w:rsidR="0091305F" w:rsidRDefault="0091305F" w:rsidP="0091305F">
            <w:pPr>
              <w:rPr>
                <w:sz w:val="1"/>
                <w:szCs w:val="1"/>
              </w:rPr>
            </w:pPr>
          </w:p>
        </w:tc>
      </w:tr>
      <w:tr w:rsidR="0091305F" w:rsidTr="0091305F">
        <w:trPr>
          <w:trHeight w:val="178"/>
        </w:trPr>
        <w:tc>
          <w:tcPr>
            <w:tcW w:w="20" w:type="dxa"/>
            <w:vAlign w:val="bottom"/>
          </w:tcPr>
          <w:p w:rsidR="0091305F" w:rsidRDefault="0091305F" w:rsidP="0091305F">
            <w:pPr>
              <w:rPr>
                <w:sz w:val="15"/>
                <w:szCs w:val="15"/>
              </w:rPr>
            </w:pPr>
          </w:p>
        </w:tc>
        <w:tc>
          <w:tcPr>
            <w:tcW w:w="9120" w:type="dxa"/>
            <w:gridSpan w:val="4"/>
            <w:vAlign w:val="bottom"/>
          </w:tcPr>
          <w:p w:rsidR="0091305F" w:rsidRDefault="0091305F" w:rsidP="0091305F">
            <w:pPr>
              <w:spacing w:line="178" w:lineRule="exact"/>
              <w:rPr>
                <w:sz w:val="20"/>
                <w:szCs w:val="20"/>
              </w:rPr>
            </w:pPr>
            <w:r>
              <w:rPr>
                <w:rFonts w:eastAsia="Times New Roman"/>
                <w:b/>
                <w:bCs/>
                <w:sz w:val="16"/>
                <w:szCs w:val="16"/>
              </w:rPr>
              <w:t xml:space="preserve">В.А. СЕДНЕВ, Н.В. ТЕТЕРИНА </w:t>
            </w:r>
            <w:r>
              <w:rPr>
                <w:rFonts w:eastAsia="Times New Roman"/>
                <w:i/>
                <w:iCs/>
                <w:sz w:val="16"/>
                <w:szCs w:val="16"/>
              </w:rPr>
              <w:t xml:space="preserve">ТЕХНИЧЕСКИЕ РЕШЕНИЯ ПО ОБЕСПЕЧЕНИЮ ЭЛЕКТРОБЕЗОПАСНОСТИ </w:t>
            </w:r>
            <w:proofErr w:type="gramStart"/>
            <w:r>
              <w:rPr>
                <w:rFonts w:eastAsia="Times New Roman"/>
                <w:i/>
                <w:iCs/>
                <w:sz w:val="16"/>
                <w:szCs w:val="16"/>
              </w:rPr>
              <w:t>ПРИ</w:t>
            </w:r>
            <w:proofErr w:type="gramEnd"/>
          </w:p>
        </w:tc>
        <w:tc>
          <w:tcPr>
            <w:tcW w:w="520" w:type="dxa"/>
            <w:vAlign w:val="bottom"/>
          </w:tcPr>
          <w:p w:rsidR="0091305F" w:rsidRDefault="0091305F" w:rsidP="0091305F">
            <w:pPr>
              <w:rPr>
                <w:sz w:val="15"/>
                <w:szCs w:val="15"/>
              </w:rPr>
            </w:pPr>
          </w:p>
        </w:tc>
        <w:tc>
          <w:tcPr>
            <w:tcW w:w="140" w:type="dxa"/>
            <w:vAlign w:val="bottom"/>
          </w:tcPr>
          <w:p w:rsidR="0091305F" w:rsidRDefault="0091305F" w:rsidP="0091305F">
            <w:pPr>
              <w:rPr>
                <w:sz w:val="15"/>
                <w:szCs w:val="15"/>
              </w:rPr>
            </w:pPr>
          </w:p>
        </w:tc>
        <w:tc>
          <w:tcPr>
            <w:tcW w:w="0" w:type="dxa"/>
            <w:vAlign w:val="bottom"/>
          </w:tcPr>
          <w:p w:rsidR="0091305F" w:rsidRDefault="0091305F" w:rsidP="0091305F">
            <w:pPr>
              <w:rPr>
                <w:sz w:val="1"/>
                <w:szCs w:val="1"/>
              </w:rPr>
            </w:pPr>
          </w:p>
        </w:tc>
      </w:tr>
      <w:tr w:rsidR="0091305F" w:rsidTr="0091305F">
        <w:trPr>
          <w:trHeight w:val="185"/>
        </w:trPr>
        <w:tc>
          <w:tcPr>
            <w:tcW w:w="20" w:type="dxa"/>
            <w:vAlign w:val="bottom"/>
          </w:tcPr>
          <w:p w:rsidR="0091305F" w:rsidRDefault="0091305F" w:rsidP="0091305F">
            <w:pPr>
              <w:rPr>
                <w:sz w:val="16"/>
                <w:szCs w:val="16"/>
              </w:rPr>
            </w:pPr>
          </w:p>
        </w:tc>
        <w:tc>
          <w:tcPr>
            <w:tcW w:w="9120" w:type="dxa"/>
            <w:gridSpan w:val="4"/>
            <w:vAlign w:val="bottom"/>
          </w:tcPr>
          <w:p w:rsidR="0091305F" w:rsidRDefault="0091305F" w:rsidP="0091305F">
            <w:pPr>
              <w:rPr>
                <w:sz w:val="20"/>
                <w:szCs w:val="20"/>
              </w:rPr>
            </w:pPr>
            <w:proofErr w:type="gramStart"/>
            <w:r>
              <w:rPr>
                <w:rFonts w:eastAsia="Times New Roman"/>
                <w:i/>
                <w:iCs/>
                <w:sz w:val="16"/>
                <w:szCs w:val="16"/>
              </w:rPr>
              <w:t>ИСПОЛЬЗОВАНИИ</w:t>
            </w:r>
            <w:proofErr w:type="gramEnd"/>
            <w:r>
              <w:rPr>
                <w:rFonts w:eastAsia="Times New Roman"/>
                <w:i/>
                <w:iCs/>
                <w:sz w:val="16"/>
                <w:szCs w:val="16"/>
              </w:rPr>
              <w:t xml:space="preserve"> АВТОНОМНЫХ ИСТОЧНИКОВ ЭЛЕКТРИЧЕСКОЙ ЭНЕРГИИ ДЛЯ ЭЛЕКТРОСНАБЖЕНИЯ ПОЖАРНО-</w:t>
            </w:r>
          </w:p>
        </w:tc>
        <w:tc>
          <w:tcPr>
            <w:tcW w:w="520" w:type="dxa"/>
            <w:vAlign w:val="bottom"/>
          </w:tcPr>
          <w:p w:rsidR="0091305F" w:rsidRDefault="0091305F" w:rsidP="0091305F">
            <w:pPr>
              <w:rPr>
                <w:sz w:val="16"/>
                <w:szCs w:val="16"/>
              </w:rPr>
            </w:pPr>
          </w:p>
        </w:tc>
        <w:tc>
          <w:tcPr>
            <w:tcW w:w="140" w:type="dxa"/>
            <w:vAlign w:val="bottom"/>
          </w:tcPr>
          <w:p w:rsidR="0091305F" w:rsidRDefault="0091305F" w:rsidP="0091305F">
            <w:pPr>
              <w:rPr>
                <w:sz w:val="16"/>
                <w:szCs w:val="16"/>
              </w:rPr>
            </w:pPr>
          </w:p>
        </w:tc>
        <w:tc>
          <w:tcPr>
            <w:tcW w:w="0" w:type="dxa"/>
            <w:vAlign w:val="bottom"/>
          </w:tcPr>
          <w:p w:rsidR="0091305F" w:rsidRDefault="0091305F" w:rsidP="0091305F">
            <w:pPr>
              <w:rPr>
                <w:sz w:val="1"/>
                <w:szCs w:val="1"/>
              </w:rPr>
            </w:pPr>
          </w:p>
        </w:tc>
      </w:tr>
      <w:tr w:rsidR="0091305F" w:rsidTr="0091305F">
        <w:trPr>
          <w:trHeight w:val="188"/>
        </w:trPr>
        <w:tc>
          <w:tcPr>
            <w:tcW w:w="20" w:type="dxa"/>
            <w:vAlign w:val="bottom"/>
          </w:tcPr>
          <w:p w:rsidR="0091305F" w:rsidRDefault="0091305F" w:rsidP="0091305F">
            <w:pPr>
              <w:rPr>
                <w:sz w:val="16"/>
                <w:szCs w:val="16"/>
              </w:rPr>
            </w:pPr>
          </w:p>
        </w:tc>
        <w:tc>
          <w:tcPr>
            <w:tcW w:w="3120" w:type="dxa"/>
            <w:gridSpan w:val="2"/>
            <w:tcBorders>
              <w:bottom w:val="single" w:sz="8" w:space="0" w:color="auto"/>
            </w:tcBorders>
            <w:vAlign w:val="bottom"/>
          </w:tcPr>
          <w:p w:rsidR="0091305F" w:rsidRDefault="0091305F" w:rsidP="0091305F">
            <w:pPr>
              <w:rPr>
                <w:sz w:val="20"/>
                <w:szCs w:val="20"/>
              </w:rPr>
            </w:pPr>
            <w:r>
              <w:rPr>
                <w:rFonts w:eastAsia="Times New Roman"/>
                <w:i/>
                <w:iCs/>
                <w:sz w:val="16"/>
                <w:szCs w:val="16"/>
              </w:rPr>
              <w:t>ТЕХНИЧЕСКИХ СРЕДСТВ</w:t>
            </w:r>
          </w:p>
        </w:tc>
        <w:tc>
          <w:tcPr>
            <w:tcW w:w="5820" w:type="dxa"/>
            <w:tcBorders>
              <w:bottom w:val="single" w:sz="8" w:space="0" w:color="auto"/>
            </w:tcBorders>
            <w:vAlign w:val="bottom"/>
          </w:tcPr>
          <w:p w:rsidR="0091305F" w:rsidRDefault="0091305F" w:rsidP="0091305F">
            <w:pPr>
              <w:rPr>
                <w:sz w:val="16"/>
                <w:szCs w:val="16"/>
              </w:rPr>
            </w:pPr>
          </w:p>
        </w:tc>
        <w:tc>
          <w:tcPr>
            <w:tcW w:w="180" w:type="dxa"/>
            <w:tcBorders>
              <w:bottom w:val="single" w:sz="8" w:space="0" w:color="auto"/>
            </w:tcBorders>
            <w:vAlign w:val="bottom"/>
          </w:tcPr>
          <w:p w:rsidR="0091305F" w:rsidRDefault="0091305F" w:rsidP="0091305F">
            <w:pPr>
              <w:rPr>
                <w:sz w:val="16"/>
                <w:szCs w:val="16"/>
              </w:rPr>
            </w:pPr>
          </w:p>
        </w:tc>
        <w:tc>
          <w:tcPr>
            <w:tcW w:w="520" w:type="dxa"/>
            <w:tcBorders>
              <w:bottom w:val="single" w:sz="8" w:space="0" w:color="auto"/>
            </w:tcBorders>
            <w:vAlign w:val="bottom"/>
          </w:tcPr>
          <w:p w:rsidR="0091305F" w:rsidRDefault="0091305F" w:rsidP="0091305F">
            <w:pPr>
              <w:ind w:right="39"/>
              <w:jc w:val="right"/>
              <w:rPr>
                <w:sz w:val="20"/>
                <w:szCs w:val="20"/>
              </w:rPr>
            </w:pPr>
            <w:r>
              <w:rPr>
                <w:rFonts w:eastAsia="Times New Roman"/>
                <w:b/>
                <w:bCs/>
                <w:sz w:val="16"/>
                <w:szCs w:val="16"/>
              </w:rPr>
              <w:t>67</w:t>
            </w:r>
          </w:p>
        </w:tc>
        <w:tc>
          <w:tcPr>
            <w:tcW w:w="140" w:type="dxa"/>
            <w:vAlign w:val="bottom"/>
          </w:tcPr>
          <w:p w:rsidR="0091305F" w:rsidRDefault="0091305F" w:rsidP="0091305F">
            <w:pPr>
              <w:rPr>
                <w:sz w:val="16"/>
                <w:szCs w:val="16"/>
              </w:rPr>
            </w:pPr>
          </w:p>
        </w:tc>
        <w:tc>
          <w:tcPr>
            <w:tcW w:w="0" w:type="dxa"/>
            <w:vAlign w:val="bottom"/>
          </w:tcPr>
          <w:p w:rsidR="0091305F" w:rsidRDefault="0091305F" w:rsidP="0091305F">
            <w:pPr>
              <w:rPr>
                <w:sz w:val="1"/>
                <w:szCs w:val="1"/>
              </w:rPr>
            </w:pPr>
          </w:p>
        </w:tc>
      </w:tr>
      <w:tr w:rsidR="0091305F" w:rsidTr="0091305F">
        <w:trPr>
          <w:trHeight w:val="171"/>
        </w:trPr>
        <w:tc>
          <w:tcPr>
            <w:tcW w:w="20" w:type="dxa"/>
            <w:vAlign w:val="bottom"/>
          </w:tcPr>
          <w:p w:rsidR="0091305F" w:rsidRDefault="0091305F" w:rsidP="0091305F">
            <w:pPr>
              <w:rPr>
                <w:sz w:val="14"/>
                <w:szCs w:val="14"/>
              </w:rPr>
            </w:pPr>
          </w:p>
        </w:tc>
        <w:tc>
          <w:tcPr>
            <w:tcW w:w="9120" w:type="dxa"/>
            <w:gridSpan w:val="4"/>
            <w:vAlign w:val="bottom"/>
          </w:tcPr>
          <w:p w:rsidR="0091305F" w:rsidRDefault="0091305F" w:rsidP="0091305F">
            <w:pPr>
              <w:spacing w:line="171" w:lineRule="exact"/>
              <w:rPr>
                <w:sz w:val="20"/>
                <w:szCs w:val="20"/>
              </w:rPr>
            </w:pPr>
            <w:r>
              <w:rPr>
                <w:rFonts w:eastAsia="Times New Roman"/>
                <w:b/>
                <w:bCs/>
                <w:sz w:val="16"/>
                <w:szCs w:val="16"/>
              </w:rPr>
              <w:t xml:space="preserve">А.Н. ЦЕПЛЯЕВ, А.Н. МАТАСОВ, В.А. ЦЕПЛЯЕВ  </w:t>
            </w:r>
            <w:r>
              <w:rPr>
                <w:rFonts w:eastAsia="Times New Roman"/>
                <w:i/>
                <w:iCs/>
                <w:sz w:val="16"/>
                <w:szCs w:val="16"/>
              </w:rPr>
              <w:t>АНАЛИТИЧЕСКОЕ ОПРЕДЕЛЕНИЕ ОСНОВНЫХ ПАРАМЕТРОВ</w:t>
            </w:r>
          </w:p>
        </w:tc>
        <w:tc>
          <w:tcPr>
            <w:tcW w:w="520" w:type="dxa"/>
            <w:vAlign w:val="bottom"/>
          </w:tcPr>
          <w:p w:rsidR="0091305F" w:rsidRDefault="0091305F" w:rsidP="0091305F">
            <w:pPr>
              <w:rPr>
                <w:sz w:val="14"/>
                <w:szCs w:val="14"/>
              </w:rPr>
            </w:pPr>
          </w:p>
        </w:tc>
        <w:tc>
          <w:tcPr>
            <w:tcW w:w="140" w:type="dxa"/>
            <w:vAlign w:val="bottom"/>
          </w:tcPr>
          <w:p w:rsidR="0091305F" w:rsidRDefault="0091305F" w:rsidP="0091305F">
            <w:pPr>
              <w:rPr>
                <w:sz w:val="14"/>
                <w:szCs w:val="14"/>
              </w:rPr>
            </w:pPr>
          </w:p>
        </w:tc>
        <w:tc>
          <w:tcPr>
            <w:tcW w:w="0" w:type="dxa"/>
            <w:vAlign w:val="bottom"/>
          </w:tcPr>
          <w:p w:rsidR="0091305F" w:rsidRDefault="0091305F" w:rsidP="0091305F">
            <w:pPr>
              <w:rPr>
                <w:sz w:val="1"/>
                <w:szCs w:val="1"/>
              </w:rPr>
            </w:pPr>
          </w:p>
        </w:tc>
      </w:tr>
      <w:tr w:rsidR="0091305F" w:rsidTr="0091305F">
        <w:trPr>
          <w:trHeight w:val="187"/>
        </w:trPr>
        <w:tc>
          <w:tcPr>
            <w:tcW w:w="20" w:type="dxa"/>
            <w:vAlign w:val="bottom"/>
          </w:tcPr>
          <w:p w:rsidR="0091305F" w:rsidRDefault="0091305F" w:rsidP="0091305F">
            <w:pPr>
              <w:rPr>
                <w:sz w:val="16"/>
                <w:szCs w:val="16"/>
              </w:rPr>
            </w:pPr>
          </w:p>
        </w:tc>
        <w:tc>
          <w:tcPr>
            <w:tcW w:w="9120" w:type="dxa"/>
            <w:gridSpan w:val="4"/>
            <w:vAlign w:val="bottom"/>
          </w:tcPr>
          <w:p w:rsidR="0091305F" w:rsidRDefault="0091305F" w:rsidP="0091305F">
            <w:pPr>
              <w:spacing w:line="182" w:lineRule="exact"/>
              <w:rPr>
                <w:sz w:val="20"/>
                <w:szCs w:val="20"/>
              </w:rPr>
            </w:pPr>
            <w:r>
              <w:rPr>
                <w:rFonts w:eastAsia="Times New Roman"/>
                <w:i/>
                <w:iCs/>
                <w:sz w:val="16"/>
                <w:szCs w:val="16"/>
              </w:rPr>
              <w:t>ЗАДНЕГО РОТОРА АВТОПРИВОДНОЙ МАШИНЫ ДЛЯ ВЫЧЕСЫВАНИЯ СОРНЯКОВ</w:t>
            </w:r>
          </w:p>
        </w:tc>
        <w:tc>
          <w:tcPr>
            <w:tcW w:w="520" w:type="dxa"/>
            <w:vAlign w:val="bottom"/>
          </w:tcPr>
          <w:p w:rsidR="0091305F" w:rsidRDefault="0091305F" w:rsidP="0091305F">
            <w:pPr>
              <w:ind w:right="39"/>
              <w:jc w:val="right"/>
              <w:rPr>
                <w:sz w:val="20"/>
                <w:szCs w:val="20"/>
              </w:rPr>
            </w:pPr>
            <w:r>
              <w:rPr>
                <w:rFonts w:eastAsia="Times New Roman"/>
                <w:b/>
                <w:bCs/>
                <w:sz w:val="16"/>
                <w:szCs w:val="16"/>
              </w:rPr>
              <w:t>71</w:t>
            </w:r>
          </w:p>
        </w:tc>
        <w:tc>
          <w:tcPr>
            <w:tcW w:w="140" w:type="dxa"/>
            <w:vAlign w:val="bottom"/>
          </w:tcPr>
          <w:p w:rsidR="0091305F" w:rsidRDefault="0091305F" w:rsidP="0091305F">
            <w:pPr>
              <w:rPr>
                <w:sz w:val="16"/>
                <w:szCs w:val="16"/>
              </w:rPr>
            </w:pPr>
          </w:p>
        </w:tc>
        <w:tc>
          <w:tcPr>
            <w:tcW w:w="0" w:type="dxa"/>
            <w:vAlign w:val="bottom"/>
          </w:tcPr>
          <w:p w:rsidR="0091305F" w:rsidRDefault="0091305F" w:rsidP="0091305F">
            <w:pPr>
              <w:rPr>
                <w:sz w:val="1"/>
                <w:szCs w:val="1"/>
              </w:rPr>
            </w:pPr>
          </w:p>
        </w:tc>
      </w:tr>
      <w:tr w:rsidR="0091305F" w:rsidTr="0091305F">
        <w:trPr>
          <w:trHeight w:val="71"/>
        </w:trPr>
        <w:tc>
          <w:tcPr>
            <w:tcW w:w="20" w:type="dxa"/>
            <w:vAlign w:val="bottom"/>
          </w:tcPr>
          <w:p w:rsidR="0091305F" w:rsidRDefault="0091305F" w:rsidP="0091305F">
            <w:pPr>
              <w:rPr>
                <w:sz w:val="6"/>
                <w:szCs w:val="6"/>
              </w:rPr>
            </w:pPr>
          </w:p>
        </w:tc>
        <w:tc>
          <w:tcPr>
            <w:tcW w:w="140" w:type="dxa"/>
            <w:tcBorders>
              <w:bottom w:val="single" w:sz="8" w:space="0" w:color="auto"/>
              <w:right w:val="single" w:sz="8" w:space="0" w:color="auto"/>
            </w:tcBorders>
            <w:shd w:val="clear" w:color="auto" w:fill="000000"/>
            <w:vAlign w:val="bottom"/>
          </w:tcPr>
          <w:p w:rsidR="0091305F" w:rsidRDefault="0091305F" w:rsidP="0091305F">
            <w:pPr>
              <w:rPr>
                <w:sz w:val="6"/>
                <w:szCs w:val="6"/>
              </w:rPr>
            </w:pPr>
          </w:p>
        </w:tc>
        <w:tc>
          <w:tcPr>
            <w:tcW w:w="8980" w:type="dxa"/>
            <w:gridSpan w:val="3"/>
            <w:tcBorders>
              <w:bottom w:val="single" w:sz="8" w:space="0" w:color="auto"/>
            </w:tcBorders>
            <w:shd w:val="clear" w:color="auto" w:fill="000000"/>
            <w:vAlign w:val="bottom"/>
          </w:tcPr>
          <w:p w:rsidR="0091305F" w:rsidRDefault="0091305F" w:rsidP="0091305F">
            <w:pPr>
              <w:rPr>
                <w:sz w:val="6"/>
                <w:szCs w:val="6"/>
              </w:rPr>
            </w:pPr>
          </w:p>
        </w:tc>
        <w:tc>
          <w:tcPr>
            <w:tcW w:w="520" w:type="dxa"/>
            <w:tcBorders>
              <w:bottom w:val="single" w:sz="8" w:space="0" w:color="auto"/>
            </w:tcBorders>
            <w:shd w:val="clear" w:color="auto" w:fill="000000"/>
            <w:vAlign w:val="bottom"/>
          </w:tcPr>
          <w:p w:rsidR="0091305F" w:rsidRDefault="0091305F" w:rsidP="0091305F">
            <w:pPr>
              <w:rPr>
                <w:sz w:val="6"/>
                <w:szCs w:val="6"/>
              </w:rPr>
            </w:pPr>
          </w:p>
        </w:tc>
        <w:tc>
          <w:tcPr>
            <w:tcW w:w="140" w:type="dxa"/>
            <w:vAlign w:val="bottom"/>
          </w:tcPr>
          <w:p w:rsidR="0091305F" w:rsidRDefault="0091305F" w:rsidP="0091305F">
            <w:pPr>
              <w:rPr>
                <w:sz w:val="6"/>
                <w:szCs w:val="6"/>
              </w:rPr>
            </w:pPr>
          </w:p>
        </w:tc>
        <w:tc>
          <w:tcPr>
            <w:tcW w:w="0" w:type="dxa"/>
            <w:vAlign w:val="bottom"/>
          </w:tcPr>
          <w:p w:rsidR="0091305F" w:rsidRDefault="0091305F" w:rsidP="0091305F">
            <w:pPr>
              <w:rPr>
                <w:sz w:val="1"/>
                <w:szCs w:val="1"/>
              </w:rPr>
            </w:pPr>
          </w:p>
        </w:tc>
      </w:tr>
      <w:tr w:rsidR="0091305F" w:rsidTr="0091305F">
        <w:trPr>
          <w:trHeight w:val="194"/>
        </w:trPr>
        <w:tc>
          <w:tcPr>
            <w:tcW w:w="20" w:type="dxa"/>
            <w:vAlign w:val="bottom"/>
          </w:tcPr>
          <w:p w:rsidR="0091305F" w:rsidRDefault="0091305F" w:rsidP="0091305F">
            <w:pPr>
              <w:rPr>
                <w:sz w:val="16"/>
                <w:szCs w:val="16"/>
              </w:rPr>
            </w:pPr>
          </w:p>
        </w:tc>
        <w:tc>
          <w:tcPr>
            <w:tcW w:w="140" w:type="dxa"/>
            <w:tcBorders>
              <w:bottom w:val="single" w:sz="8" w:space="0" w:color="auto"/>
            </w:tcBorders>
            <w:vAlign w:val="bottom"/>
          </w:tcPr>
          <w:p w:rsidR="0091305F" w:rsidRDefault="0091305F" w:rsidP="0091305F">
            <w:pPr>
              <w:rPr>
                <w:sz w:val="16"/>
                <w:szCs w:val="16"/>
              </w:rPr>
            </w:pPr>
          </w:p>
        </w:tc>
        <w:tc>
          <w:tcPr>
            <w:tcW w:w="8980" w:type="dxa"/>
            <w:gridSpan w:val="3"/>
            <w:tcBorders>
              <w:bottom w:val="single" w:sz="8" w:space="0" w:color="auto"/>
            </w:tcBorders>
            <w:vAlign w:val="bottom"/>
          </w:tcPr>
          <w:p w:rsidR="0091305F" w:rsidRDefault="0091305F" w:rsidP="0091305F">
            <w:pPr>
              <w:spacing w:line="181" w:lineRule="exact"/>
              <w:ind w:left="2000"/>
              <w:rPr>
                <w:sz w:val="20"/>
                <w:szCs w:val="20"/>
              </w:rPr>
            </w:pPr>
            <w:r>
              <w:rPr>
                <w:rFonts w:eastAsia="Times New Roman"/>
                <w:b/>
                <w:bCs/>
                <w:sz w:val="16"/>
                <w:szCs w:val="16"/>
              </w:rPr>
              <w:t>Технология продовольственных продуктов (технические науки)</w:t>
            </w:r>
          </w:p>
        </w:tc>
        <w:tc>
          <w:tcPr>
            <w:tcW w:w="520" w:type="dxa"/>
            <w:tcBorders>
              <w:bottom w:val="single" w:sz="8" w:space="0" w:color="auto"/>
            </w:tcBorders>
            <w:vAlign w:val="bottom"/>
          </w:tcPr>
          <w:p w:rsidR="0091305F" w:rsidRDefault="0091305F" w:rsidP="0091305F">
            <w:pPr>
              <w:rPr>
                <w:sz w:val="16"/>
                <w:szCs w:val="16"/>
              </w:rPr>
            </w:pPr>
          </w:p>
        </w:tc>
        <w:tc>
          <w:tcPr>
            <w:tcW w:w="140" w:type="dxa"/>
            <w:vAlign w:val="bottom"/>
          </w:tcPr>
          <w:p w:rsidR="0091305F" w:rsidRDefault="0091305F" w:rsidP="0091305F">
            <w:pPr>
              <w:rPr>
                <w:sz w:val="16"/>
                <w:szCs w:val="16"/>
              </w:rPr>
            </w:pPr>
          </w:p>
        </w:tc>
        <w:tc>
          <w:tcPr>
            <w:tcW w:w="0" w:type="dxa"/>
            <w:vAlign w:val="bottom"/>
          </w:tcPr>
          <w:p w:rsidR="0091305F" w:rsidRDefault="0091305F" w:rsidP="0091305F">
            <w:pPr>
              <w:rPr>
                <w:sz w:val="1"/>
                <w:szCs w:val="1"/>
              </w:rPr>
            </w:pPr>
          </w:p>
        </w:tc>
      </w:tr>
      <w:tr w:rsidR="0091305F" w:rsidTr="0091305F">
        <w:trPr>
          <w:trHeight w:val="60"/>
        </w:trPr>
        <w:tc>
          <w:tcPr>
            <w:tcW w:w="20" w:type="dxa"/>
            <w:vAlign w:val="bottom"/>
          </w:tcPr>
          <w:p w:rsidR="0091305F" w:rsidRDefault="0091305F" w:rsidP="0091305F">
            <w:pPr>
              <w:rPr>
                <w:sz w:val="5"/>
                <w:szCs w:val="5"/>
              </w:rPr>
            </w:pPr>
          </w:p>
        </w:tc>
        <w:tc>
          <w:tcPr>
            <w:tcW w:w="9120" w:type="dxa"/>
            <w:gridSpan w:val="4"/>
            <w:shd w:val="clear" w:color="auto" w:fill="000000"/>
            <w:vAlign w:val="bottom"/>
          </w:tcPr>
          <w:p w:rsidR="0091305F" w:rsidRDefault="0091305F" w:rsidP="0091305F">
            <w:pPr>
              <w:rPr>
                <w:sz w:val="5"/>
                <w:szCs w:val="5"/>
              </w:rPr>
            </w:pPr>
          </w:p>
        </w:tc>
        <w:tc>
          <w:tcPr>
            <w:tcW w:w="520" w:type="dxa"/>
            <w:shd w:val="clear" w:color="auto" w:fill="000000"/>
            <w:vAlign w:val="bottom"/>
          </w:tcPr>
          <w:p w:rsidR="0091305F" w:rsidRDefault="0091305F" w:rsidP="0091305F">
            <w:pPr>
              <w:rPr>
                <w:sz w:val="5"/>
                <w:szCs w:val="5"/>
              </w:rPr>
            </w:pPr>
          </w:p>
        </w:tc>
        <w:tc>
          <w:tcPr>
            <w:tcW w:w="140" w:type="dxa"/>
            <w:vAlign w:val="bottom"/>
          </w:tcPr>
          <w:p w:rsidR="0091305F" w:rsidRDefault="0091305F" w:rsidP="0091305F">
            <w:pPr>
              <w:rPr>
                <w:sz w:val="5"/>
                <w:szCs w:val="5"/>
              </w:rPr>
            </w:pPr>
          </w:p>
        </w:tc>
        <w:tc>
          <w:tcPr>
            <w:tcW w:w="0" w:type="dxa"/>
            <w:vAlign w:val="bottom"/>
          </w:tcPr>
          <w:p w:rsidR="0091305F" w:rsidRDefault="0091305F" w:rsidP="0091305F">
            <w:pPr>
              <w:rPr>
                <w:sz w:val="1"/>
                <w:szCs w:val="1"/>
              </w:rPr>
            </w:pPr>
          </w:p>
        </w:tc>
      </w:tr>
      <w:tr w:rsidR="0091305F" w:rsidTr="0091305F">
        <w:trPr>
          <w:trHeight w:val="180"/>
        </w:trPr>
        <w:tc>
          <w:tcPr>
            <w:tcW w:w="20" w:type="dxa"/>
            <w:vAlign w:val="bottom"/>
          </w:tcPr>
          <w:p w:rsidR="0091305F" w:rsidRDefault="0091305F" w:rsidP="0091305F">
            <w:pPr>
              <w:rPr>
                <w:sz w:val="15"/>
                <w:szCs w:val="15"/>
              </w:rPr>
            </w:pPr>
          </w:p>
        </w:tc>
        <w:tc>
          <w:tcPr>
            <w:tcW w:w="9120" w:type="dxa"/>
            <w:gridSpan w:val="4"/>
            <w:vAlign w:val="bottom"/>
          </w:tcPr>
          <w:p w:rsidR="0091305F" w:rsidRDefault="0091305F" w:rsidP="0091305F">
            <w:pPr>
              <w:spacing w:line="181" w:lineRule="exact"/>
              <w:rPr>
                <w:sz w:val="20"/>
                <w:szCs w:val="20"/>
              </w:rPr>
            </w:pPr>
            <w:r>
              <w:rPr>
                <w:rFonts w:eastAsia="Times New Roman"/>
                <w:b/>
                <w:bCs/>
                <w:sz w:val="16"/>
                <w:szCs w:val="16"/>
              </w:rPr>
              <w:t xml:space="preserve">М.Э. АХМЕДОВ, М.Д. МУКАИЛОВ, А.Ф. ДЕМИРОВА, В.В. ГОНЧАР </w:t>
            </w:r>
            <w:r>
              <w:rPr>
                <w:rFonts w:eastAsia="Times New Roman"/>
                <w:i/>
                <w:iCs/>
                <w:sz w:val="16"/>
                <w:szCs w:val="16"/>
              </w:rPr>
              <w:t>РАЦИОНАЛЬНАЯ ТЕХНОЛОГИЯ ПРОИЗВОДСТВА</w:t>
            </w:r>
          </w:p>
        </w:tc>
        <w:tc>
          <w:tcPr>
            <w:tcW w:w="520" w:type="dxa"/>
            <w:vAlign w:val="bottom"/>
          </w:tcPr>
          <w:p w:rsidR="0091305F" w:rsidRDefault="0091305F" w:rsidP="0091305F">
            <w:pPr>
              <w:rPr>
                <w:sz w:val="15"/>
                <w:szCs w:val="15"/>
              </w:rPr>
            </w:pPr>
          </w:p>
        </w:tc>
        <w:tc>
          <w:tcPr>
            <w:tcW w:w="140" w:type="dxa"/>
            <w:vAlign w:val="bottom"/>
          </w:tcPr>
          <w:p w:rsidR="0091305F" w:rsidRDefault="0091305F" w:rsidP="0091305F">
            <w:pPr>
              <w:rPr>
                <w:sz w:val="15"/>
                <w:szCs w:val="15"/>
              </w:rPr>
            </w:pPr>
          </w:p>
        </w:tc>
        <w:tc>
          <w:tcPr>
            <w:tcW w:w="0" w:type="dxa"/>
            <w:vAlign w:val="bottom"/>
          </w:tcPr>
          <w:p w:rsidR="0091305F" w:rsidRDefault="0091305F" w:rsidP="0091305F">
            <w:pPr>
              <w:rPr>
                <w:sz w:val="1"/>
                <w:szCs w:val="1"/>
              </w:rPr>
            </w:pPr>
          </w:p>
        </w:tc>
      </w:tr>
      <w:tr w:rsidR="0091305F" w:rsidTr="0091305F">
        <w:trPr>
          <w:trHeight w:val="187"/>
        </w:trPr>
        <w:tc>
          <w:tcPr>
            <w:tcW w:w="20" w:type="dxa"/>
            <w:vAlign w:val="bottom"/>
          </w:tcPr>
          <w:p w:rsidR="0091305F" w:rsidRDefault="0091305F" w:rsidP="0091305F">
            <w:pPr>
              <w:rPr>
                <w:sz w:val="16"/>
                <w:szCs w:val="16"/>
              </w:rPr>
            </w:pPr>
          </w:p>
        </w:tc>
        <w:tc>
          <w:tcPr>
            <w:tcW w:w="9120" w:type="dxa"/>
            <w:gridSpan w:val="4"/>
            <w:tcBorders>
              <w:bottom w:val="single" w:sz="8" w:space="0" w:color="auto"/>
            </w:tcBorders>
            <w:vAlign w:val="bottom"/>
          </w:tcPr>
          <w:p w:rsidR="0091305F" w:rsidRDefault="0091305F" w:rsidP="0091305F">
            <w:pPr>
              <w:spacing w:line="182" w:lineRule="exact"/>
              <w:rPr>
                <w:sz w:val="20"/>
                <w:szCs w:val="20"/>
              </w:rPr>
            </w:pPr>
            <w:r>
              <w:rPr>
                <w:rFonts w:eastAsia="Times New Roman"/>
                <w:i/>
                <w:iCs/>
                <w:sz w:val="16"/>
                <w:szCs w:val="16"/>
              </w:rPr>
              <w:t>ЯБЛОЧНОГО СОКА С МЯКОТЬЮ И САХАРОМ С ВЫСОКИМ СОДЕРЖАНИЕМ ВИТАМИНА «С»</w:t>
            </w:r>
          </w:p>
        </w:tc>
        <w:tc>
          <w:tcPr>
            <w:tcW w:w="520" w:type="dxa"/>
            <w:tcBorders>
              <w:bottom w:val="single" w:sz="8" w:space="0" w:color="auto"/>
            </w:tcBorders>
            <w:vAlign w:val="bottom"/>
          </w:tcPr>
          <w:p w:rsidR="0091305F" w:rsidRDefault="0091305F" w:rsidP="0091305F">
            <w:pPr>
              <w:ind w:right="39"/>
              <w:jc w:val="right"/>
              <w:rPr>
                <w:sz w:val="20"/>
                <w:szCs w:val="20"/>
              </w:rPr>
            </w:pPr>
            <w:r>
              <w:rPr>
                <w:rFonts w:eastAsia="Times New Roman"/>
                <w:b/>
                <w:bCs/>
                <w:sz w:val="16"/>
                <w:szCs w:val="16"/>
              </w:rPr>
              <w:t>76</w:t>
            </w:r>
          </w:p>
        </w:tc>
        <w:tc>
          <w:tcPr>
            <w:tcW w:w="140" w:type="dxa"/>
            <w:vAlign w:val="bottom"/>
          </w:tcPr>
          <w:p w:rsidR="0091305F" w:rsidRDefault="0091305F" w:rsidP="0091305F">
            <w:pPr>
              <w:rPr>
                <w:sz w:val="16"/>
                <w:szCs w:val="16"/>
              </w:rPr>
            </w:pPr>
          </w:p>
        </w:tc>
        <w:tc>
          <w:tcPr>
            <w:tcW w:w="0" w:type="dxa"/>
            <w:vAlign w:val="bottom"/>
          </w:tcPr>
          <w:p w:rsidR="0091305F" w:rsidRDefault="0091305F" w:rsidP="0091305F">
            <w:pPr>
              <w:rPr>
                <w:sz w:val="1"/>
                <w:szCs w:val="1"/>
              </w:rPr>
            </w:pPr>
          </w:p>
        </w:tc>
      </w:tr>
      <w:tr w:rsidR="0091305F" w:rsidTr="0091305F">
        <w:trPr>
          <w:trHeight w:val="170"/>
        </w:trPr>
        <w:tc>
          <w:tcPr>
            <w:tcW w:w="20" w:type="dxa"/>
            <w:vAlign w:val="bottom"/>
          </w:tcPr>
          <w:p w:rsidR="0091305F" w:rsidRDefault="0091305F" w:rsidP="0091305F">
            <w:pPr>
              <w:rPr>
                <w:sz w:val="14"/>
                <w:szCs w:val="14"/>
              </w:rPr>
            </w:pPr>
          </w:p>
        </w:tc>
        <w:tc>
          <w:tcPr>
            <w:tcW w:w="9120" w:type="dxa"/>
            <w:gridSpan w:val="4"/>
            <w:vAlign w:val="bottom"/>
          </w:tcPr>
          <w:p w:rsidR="0091305F" w:rsidRDefault="0091305F" w:rsidP="0091305F">
            <w:pPr>
              <w:spacing w:line="170" w:lineRule="exact"/>
              <w:rPr>
                <w:sz w:val="20"/>
                <w:szCs w:val="20"/>
              </w:rPr>
            </w:pPr>
            <w:r>
              <w:rPr>
                <w:rFonts w:eastAsia="Times New Roman"/>
                <w:b/>
                <w:bCs/>
                <w:sz w:val="16"/>
                <w:szCs w:val="16"/>
              </w:rPr>
              <w:t xml:space="preserve">С.М. АЛИМАГОМЕДОВА </w:t>
            </w:r>
            <w:r>
              <w:rPr>
                <w:rFonts w:eastAsia="Times New Roman"/>
                <w:i/>
                <w:iCs/>
                <w:sz w:val="16"/>
                <w:szCs w:val="16"/>
              </w:rPr>
              <w:t>ИЗМЕНЕНИЕ СОДЕРЖАНИЯ ВЛАГИ И ПОВАРЕННОЙ СОЛИ В СЫРОВЯЛЕНЫХ КОЛБАСАХ</w:t>
            </w:r>
          </w:p>
        </w:tc>
        <w:tc>
          <w:tcPr>
            <w:tcW w:w="520" w:type="dxa"/>
            <w:vAlign w:val="bottom"/>
          </w:tcPr>
          <w:p w:rsidR="0091305F" w:rsidRDefault="0091305F" w:rsidP="0091305F">
            <w:pPr>
              <w:rPr>
                <w:sz w:val="14"/>
                <w:szCs w:val="14"/>
              </w:rPr>
            </w:pPr>
          </w:p>
        </w:tc>
        <w:tc>
          <w:tcPr>
            <w:tcW w:w="140" w:type="dxa"/>
            <w:vAlign w:val="bottom"/>
          </w:tcPr>
          <w:p w:rsidR="0091305F" w:rsidRDefault="0091305F" w:rsidP="0091305F">
            <w:pPr>
              <w:rPr>
                <w:sz w:val="14"/>
                <w:szCs w:val="14"/>
              </w:rPr>
            </w:pPr>
          </w:p>
        </w:tc>
        <w:tc>
          <w:tcPr>
            <w:tcW w:w="0" w:type="dxa"/>
            <w:vAlign w:val="bottom"/>
          </w:tcPr>
          <w:p w:rsidR="0091305F" w:rsidRDefault="0091305F" w:rsidP="0091305F">
            <w:pPr>
              <w:rPr>
                <w:sz w:val="1"/>
                <w:szCs w:val="1"/>
              </w:rPr>
            </w:pPr>
          </w:p>
        </w:tc>
      </w:tr>
      <w:tr w:rsidR="0091305F" w:rsidTr="0091305F">
        <w:trPr>
          <w:trHeight w:val="188"/>
        </w:trPr>
        <w:tc>
          <w:tcPr>
            <w:tcW w:w="20" w:type="dxa"/>
            <w:vAlign w:val="bottom"/>
          </w:tcPr>
          <w:p w:rsidR="0091305F" w:rsidRDefault="0091305F" w:rsidP="0091305F">
            <w:pPr>
              <w:rPr>
                <w:sz w:val="16"/>
                <w:szCs w:val="16"/>
              </w:rPr>
            </w:pPr>
          </w:p>
        </w:tc>
        <w:tc>
          <w:tcPr>
            <w:tcW w:w="3120" w:type="dxa"/>
            <w:gridSpan w:val="2"/>
            <w:tcBorders>
              <w:bottom w:val="single" w:sz="8" w:space="0" w:color="auto"/>
            </w:tcBorders>
            <w:vAlign w:val="bottom"/>
          </w:tcPr>
          <w:p w:rsidR="0091305F" w:rsidRDefault="0091305F" w:rsidP="0091305F">
            <w:pPr>
              <w:rPr>
                <w:sz w:val="20"/>
                <w:szCs w:val="20"/>
              </w:rPr>
            </w:pPr>
            <w:r>
              <w:rPr>
                <w:rFonts w:eastAsia="Times New Roman"/>
                <w:i/>
                <w:iCs/>
                <w:sz w:val="16"/>
                <w:szCs w:val="16"/>
              </w:rPr>
              <w:t>ПРИ ХРАНЕНИИ</w:t>
            </w:r>
          </w:p>
        </w:tc>
        <w:tc>
          <w:tcPr>
            <w:tcW w:w="5820" w:type="dxa"/>
            <w:tcBorders>
              <w:bottom w:val="single" w:sz="8" w:space="0" w:color="auto"/>
            </w:tcBorders>
            <w:vAlign w:val="bottom"/>
          </w:tcPr>
          <w:p w:rsidR="0091305F" w:rsidRDefault="0091305F" w:rsidP="0091305F">
            <w:pPr>
              <w:rPr>
                <w:sz w:val="16"/>
                <w:szCs w:val="16"/>
              </w:rPr>
            </w:pPr>
          </w:p>
        </w:tc>
        <w:tc>
          <w:tcPr>
            <w:tcW w:w="180" w:type="dxa"/>
            <w:tcBorders>
              <w:bottom w:val="single" w:sz="8" w:space="0" w:color="auto"/>
            </w:tcBorders>
            <w:vAlign w:val="bottom"/>
          </w:tcPr>
          <w:p w:rsidR="0091305F" w:rsidRDefault="0091305F" w:rsidP="0091305F">
            <w:pPr>
              <w:rPr>
                <w:sz w:val="16"/>
                <w:szCs w:val="16"/>
              </w:rPr>
            </w:pPr>
          </w:p>
        </w:tc>
        <w:tc>
          <w:tcPr>
            <w:tcW w:w="520" w:type="dxa"/>
            <w:tcBorders>
              <w:bottom w:val="single" w:sz="8" w:space="0" w:color="auto"/>
            </w:tcBorders>
            <w:vAlign w:val="bottom"/>
          </w:tcPr>
          <w:p w:rsidR="0091305F" w:rsidRDefault="0091305F" w:rsidP="0091305F">
            <w:pPr>
              <w:ind w:right="39"/>
              <w:jc w:val="right"/>
              <w:rPr>
                <w:sz w:val="20"/>
                <w:szCs w:val="20"/>
              </w:rPr>
            </w:pPr>
            <w:r>
              <w:rPr>
                <w:rFonts w:eastAsia="Times New Roman"/>
                <w:b/>
                <w:bCs/>
                <w:sz w:val="16"/>
                <w:szCs w:val="16"/>
              </w:rPr>
              <w:t>79</w:t>
            </w:r>
          </w:p>
        </w:tc>
        <w:tc>
          <w:tcPr>
            <w:tcW w:w="140" w:type="dxa"/>
            <w:vAlign w:val="bottom"/>
          </w:tcPr>
          <w:p w:rsidR="0091305F" w:rsidRDefault="0091305F" w:rsidP="0091305F">
            <w:pPr>
              <w:rPr>
                <w:sz w:val="16"/>
                <w:szCs w:val="16"/>
              </w:rPr>
            </w:pPr>
          </w:p>
        </w:tc>
        <w:tc>
          <w:tcPr>
            <w:tcW w:w="0" w:type="dxa"/>
            <w:vAlign w:val="bottom"/>
          </w:tcPr>
          <w:p w:rsidR="0091305F" w:rsidRDefault="0091305F" w:rsidP="0091305F">
            <w:pPr>
              <w:rPr>
                <w:sz w:val="1"/>
                <w:szCs w:val="1"/>
              </w:rPr>
            </w:pPr>
          </w:p>
        </w:tc>
      </w:tr>
      <w:tr w:rsidR="0091305F" w:rsidTr="0091305F">
        <w:trPr>
          <w:trHeight w:val="171"/>
        </w:trPr>
        <w:tc>
          <w:tcPr>
            <w:tcW w:w="20" w:type="dxa"/>
            <w:vAlign w:val="bottom"/>
          </w:tcPr>
          <w:p w:rsidR="0091305F" w:rsidRDefault="0091305F" w:rsidP="0091305F">
            <w:pPr>
              <w:rPr>
                <w:sz w:val="14"/>
                <w:szCs w:val="14"/>
              </w:rPr>
            </w:pPr>
          </w:p>
        </w:tc>
        <w:tc>
          <w:tcPr>
            <w:tcW w:w="9120" w:type="dxa"/>
            <w:gridSpan w:val="4"/>
            <w:vAlign w:val="bottom"/>
          </w:tcPr>
          <w:p w:rsidR="0091305F" w:rsidRDefault="0091305F" w:rsidP="0091305F">
            <w:pPr>
              <w:spacing w:line="171" w:lineRule="exact"/>
              <w:rPr>
                <w:sz w:val="20"/>
                <w:szCs w:val="20"/>
              </w:rPr>
            </w:pPr>
            <w:r>
              <w:rPr>
                <w:rFonts w:eastAsia="Times New Roman"/>
                <w:b/>
                <w:bCs/>
                <w:sz w:val="16"/>
                <w:szCs w:val="16"/>
              </w:rPr>
              <w:t xml:space="preserve">Т.Н. ДАУДОВА, Т.А. ИСРИГОВА, Э.З. ЗЕЙНАЛОВА, Л.А. ДАУДОВА </w:t>
            </w:r>
            <w:r>
              <w:rPr>
                <w:rFonts w:eastAsia="Times New Roman"/>
                <w:i/>
                <w:iCs/>
                <w:sz w:val="16"/>
                <w:szCs w:val="16"/>
              </w:rPr>
              <w:t>ИССЛЕДОВАНИЕ ФАКТОРОВ,</w:t>
            </w:r>
            <w:r>
              <w:rPr>
                <w:rFonts w:eastAsia="Times New Roman"/>
                <w:b/>
                <w:bCs/>
                <w:sz w:val="16"/>
                <w:szCs w:val="16"/>
              </w:rPr>
              <w:t xml:space="preserve"> </w:t>
            </w:r>
            <w:r>
              <w:rPr>
                <w:rFonts w:eastAsia="Times New Roman"/>
                <w:i/>
                <w:iCs/>
                <w:sz w:val="16"/>
                <w:szCs w:val="16"/>
              </w:rPr>
              <w:t xml:space="preserve">ВЛИЯЮЩИХ </w:t>
            </w:r>
            <w:proofErr w:type="gramStart"/>
            <w:r>
              <w:rPr>
                <w:rFonts w:eastAsia="Times New Roman"/>
                <w:i/>
                <w:iCs/>
                <w:sz w:val="16"/>
                <w:szCs w:val="16"/>
              </w:rPr>
              <w:t>НА</w:t>
            </w:r>
            <w:proofErr w:type="gramEnd"/>
          </w:p>
        </w:tc>
        <w:tc>
          <w:tcPr>
            <w:tcW w:w="520" w:type="dxa"/>
            <w:vAlign w:val="bottom"/>
          </w:tcPr>
          <w:p w:rsidR="0091305F" w:rsidRDefault="0091305F" w:rsidP="0091305F">
            <w:pPr>
              <w:rPr>
                <w:sz w:val="14"/>
                <w:szCs w:val="14"/>
              </w:rPr>
            </w:pPr>
          </w:p>
        </w:tc>
        <w:tc>
          <w:tcPr>
            <w:tcW w:w="140" w:type="dxa"/>
            <w:vAlign w:val="bottom"/>
          </w:tcPr>
          <w:p w:rsidR="0091305F" w:rsidRDefault="0091305F" w:rsidP="0091305F">
            <w:pPr>
              <w:rPr>
                <w:sz w:val="14"/>
                <w:szCs w:val="14"/>
              </w:rPr>
            </w:pPr>
          </w:p>
        </w:tc>
        <w:tc>
          <w:tcPr>
            <w:tcW w:w="0" w:type="dxa"/>
            <w:vAlign w:val="bottom"/>
          </w:tcPr>
          <w:p w:rsidR="0091305F" w:rsidRDefault="0091305F" w:rsidP="0091305F">
            <w:pPr>
              <w:rPr>
                <w:sz w:val="1"/>
                <w:szCs w:val="1"/>
              </w:rPr>
            </w:pPr>
          </w:p>
        </w:tc>
      </w:tr>
      <w:tr w:rsidR="0091305F" w:rsidTr="0091305F">
        <w:trPr>
          <w:trHeight w:val="187"/>
        </w:trPr>
        <w:tc>
          <w:tcPr>
            <w:tcW w:w="20" w:type="dxa"/>
            <w:vAlign w:val="bottom"/>
          </w:tcPr>
          <w:p w:rsidR="0091305F" w:rsidRDefault="0091305F" w:rsidP="0091305F">
            <w:pPr>
              <w:rPr>
                <w:sz w:val="16"/>
                <w:szCs w:val="16"/>
              </w:rPr>
            </w:pPr>
          </w:p>
        </w:tc>
        <w:tc>
          <w:tcPr>
            <w:tcW w:w="9120" w:type="dxa"/>
            <w:gridSpan w:val="4"/>
            <w:tcBorders>
              <w:bottom w:val="single" w:sz="8" w:space="0" w:color="auto"/>
            </w:tcBorders>
            <w:vAlign w:val="bottom"/>
          </w:tcPr>
          <w:p w:rsidR="0091305F" w:rsidRDefault="0091305F" w:rsidP="0091305F">
            <w:pPr>
              <w:spacing w:line="182" w:lineRule="exact"/>
              <w:rPr>
                <w:sz w:val="20"/>
                <w:szCs w:val="20"/>
              </w:rPr>
            </w:pPr>
            <w:r>
              <w:rPr>
                <w:rFonts w:eastAsia="Times New Roman"/>
                <w:i/>
                <w:iCs/>
                <w:sz w:val="16"/>
                <w:szCs w:val="16"/>
              </w:rPr>
              <w:t>ПРОЦЕСС ЭКСТРАКЦИИ АНТОЦИАНОВЫХ КРАСИТЕЛЕЙ ИЗ ПЛОДОВ ДИКОЙ ЧЕРЕШНИ</w:t>
            </w:r>
          </w:p>
        </w:tc>
        <w:tc>
          <w:tcPr>
            <w:tcW w:w="520" w:type="dxa"/>
            <w:tcBorders>
              <w:bottom w:val="single" w:sz="8" w:space="0" w:color="auto"/>
            </w:tcBorders>
            <w:vAlign w:val="bottom"/>
          </w:tcPr>
          <w:p w:rsidR="0091305F" w:rsidRDefault="0091305F" w:rsidP="0091305F">
            <w:pPr>
              <w:ind w:right="39"/>
              <w:jc w:val="right"/>
              <w:rPr>
                <w:sz w:val="20"/>
                <w:szCs w:val="20"/>
              </w:rPr>
            </w:pPr>
            <w:r>
              <w:rPr>
                <w:rFonts w:eastAsia="Times New Roman"/>
                <w:b/>
                <w:bCs/>
                <w:sz w:val="16"/>
                <w:szCs w:val="16"/>
              </w:rPr>
              <w:t>82</w:t>
            </w:r>
          </w:p>
        </w:tc>
        <w:tc>
          <w:tcPr>
            <w:tcW w:w="140" w:type="dxa"/>
            <w:vAlign w:val="bottom"/>
          </w:tcPr>
          <w:p w:rsidR="0091305F" w:rsidRDefault="0091305F" w:rsidP="0091305F">
            <w:pPr>
              <w:rPr>
                <w:sz w:val="16"/>
                <w:szCs w:val="16"/>
              </w:rPr>
            </w:pPr>
          </w:p>
        </w:tc>
        <w:tc>
          <w:tcPr>
            <w:tcW w:w="0" w:type="dxa"/>
            <w:vAlign w:val="bottom"/>
          </w:tcPr>
          <w:p w:rsidR="0091305F" w:rsidRDefault="0091305F" w:rsidP="0091305F">
            <w:pPr>
              <w:rPr>
                <w:sz w:val="1"/>
                <w:szCs w:val="1"/>
              </w:rPr>
            </w:pPr>
          </w:p>
        </w:tc>
      </w:tr>
      <w:tr w:rsidR="0091305F" w:rsidTr="0091305F">
        <w:trPr>
          <w:trHeight w:val="170"/>
        </w:trPr>
        <w:tc>
          <w:tcPr>
            <w:tcW w:w="20" w:type="dxa"/>
            <w:vAlign w:val="bottom"/>
          </w:tcPr>
          <w:p w:rsidR="0091305F" w:rsidRDefault="0091305F" w:rsidP="0091305F">
            <w:pPr>
              <w:rPr>
                <w:sz w:val="14"/>
                <w:szCs w:val="14"/>
              </w:rPr>
            </w:pPr>
          </w:p>
        </w:tc>
        <w:tc>
          <w:tcPr>
            <w:tcW w:w="9120" w:type="dxa"/>
            <w:gridSpan w:val="4"/>
            <w:vAlign w:val="bottom"/>
          </w:tcPr>
          <w:p w:rsidR="0091305F" w:rsidRDefault="0091305F" w:rsidP="0091305F">
            <w:pPr>
              <w:spacing w:line="170" w:lineRule="exact"/>
              <w:rPr>
                <w:sz w:val="20"/>
                <w:szCs w:val="20"/>
              </w:rPr>
            </w:pPr>
            <w:r>
              <w:rPr>
                <w:rFonts w:eastAsia="Times New Roman"/>
                <w:b/>
                <w:bCs/>
                <w:sz w:val="16"/>
                <w:szCs w:val="16"/>
              </w:rPr>
              <w:t xml:space="preserve">Л.Р. ИБРАГИМОВА, Т.А. ИСРИГОВА </w:t>
            </w:r>
            <w:r>
              <w:rPr>
                <w:rFonts w:eastAsia="Times New Roman"/>
                <w:i/>
                <w:iCs/>
                <w:sz w:val="16"/>
                <w:szCs w:val="16"/>
              </w:rPr>
              <w:t xml:space="preserve">ВТОРИЧНЫЕ ПРОДУКТЫ </w:t>
            </w:r>
            <w:proofErr w:type="gramStart"/>
            <w:r>
              <w:rPr>
                <w:rFonts w:eastAsia="Times New Roman"/>
                <w:i/>
                <w:iCs/>
                <w:sz w:val="16"/>
                <w:szCs w:val="16"/>
              </w:rPr>
              <w:t>П</w:t>
            </w:r>
            <w:proofErr w:type="gramEnd"/>
            <w:r>
              <w:rPr>
                <w:rFonts w:eastAsia="Times New Roman"/>
                <w:i/>
                <w:iCs/>
                <w:sz w:val="16"/>
                <w:szCs w:val="16"/>
              </w:rPr>
              <w:t xml:space="preserve"> ЕРЕРАБОТКИ ВИНОГРАДА В ПРОИЗВОДСТВЕ</w:t>
            </w:r>
          </w:p>
        </w:tc>
        <w:tc>
          <w:tcPr>
            <w:tcW w:w="520" w:type="dxa"/>
            <w:vAlign w:val="bottom"/>
          </w:tcPr>
          <w:p w:rsidR="0091305F" w:rsidRDefault="0091305F" w:rsidP="0091305F">
            <w:pPr>
              <w:rPr>
                <w:sz w:val="14"/>
                <w:szCs w:val="14"/>
              </w:rPr>
            </w:pPr>
          </w:p>
        </w:tc>
        <w:tc>
          <w:tcPr>
            <w:tcW w:w="140" w:type="dxa"/>
            <w:vAlign w:val="bottom"/>
          </w:tcPr>
          <w:p w:rsidR="0091305F" w:rsidRDefault="0091305F" w:rsidP="0091305F">
            <w:pPr>
              <w:rPr>
                <w:sz w:val="14"/>
                <w:szCs w:val="14"/>
              </w:rPr>
            </w:pPr>
          </w:p>
        </w:tc>
        <w:tc>
          <w:tcPr>
            <w:tcW w:w="0" w:type="dxa"/>
            <w:vAlign w:val="bottom"/>
          </w:tcPr>
          <w:p w:rsidR="0091305F" w:rsidRDefault="0091305F" w:rsidP="0091305F">
            <w:pPr>
              <w:rPr>
                <w:sz w:val="1"/>
                <w:szCs w:val="1"/>
              </w:rPr>
            </w:pPr>
          </w:p>
        </w:tc>
      </w:tr>
      <w:tr w:rsidR="0091305F" w:rsidTr="0091305F">
        <w:trPr>
          <w:trHeight w:val="188"/>
        </w:trPr>
        <w:tc>
          <w:tcPr>
            <w:tcW w:w="20" w:type="dxa"/>
            <w:vAlign w:val="bottom"/>
          </w:tcPr>
          <w:p w:rsidR="0091305F" w:rsidRDefault="0091305F" w:rsidP="0091305F">
            <w:pPr>
              <w:rPr>
                <w:sz w:val="16"/>
                <w:szCs w:val="16"/>
              </w:rPr>
            </w:pPr>
          </w:p>
        </w:tc>
        <w:tc>
          <w:tcPr>
            <w:tcW w:w="3120" w:type="dxa"/>
            <w:gridSpan w:val="2"/>
            <w:tcBorders>
              <w:bottom w:val="single" w:sz="8" w:space="0" w:color="auto"/>
            </w:tcBorders>
            <w:vAlign w:val="bottom"/>
          </w:tcPr>
          <w:p w:rsidR="0091305F" w:rsidRDefault="0091305F" w:rsidP="0091305F">
            <w:pPr>
              <w:rPr>
                <w:sz w:val="20"/>
                <w:szCs w:val="20"/>
              </w:rPr>
            </w:pPr>
            <w:r>
              <w:rPr>
                <w:rFonts w:eastAsia="Times New Roman"/>
                <w:i/>
                <w:iCs/>
                <w:sz w:val="16"/>
                <w:szCs w:val="16"/>
              </w:rPr>
              <w:t>ФРУКТОВЫХ КОНСЕРВОВ</w:t>
            </w:r>
          </w:p>
        </w:tc>
        <w:tc>
          <w:tcPr>
            <w:tcW w:w="5820" w:type="dxa"/>
            <w:tcBorders>
              <w:bottom w:val="single" w:sz="8" w:space="0" w:color="auto"/>
            </w:tcBorders>
            <w:vAlign w:val="bottom"/>
          </w:tcPr>
          <w:p w:rsidR="0091305F" w:rsidRDefault="0091305F" w:rsidP="0091305F">
            <w:pPr>
              <w:rPr>
                <w:sz w:val="16"/>
                <w:szCs w:val="16"/>
              </w:rPr>
            </w:pPr>
          </w:p>
        </w:tc>
        <w:tc>
          <w:tcPr>
            <w:tcW w:w="180" w:type="dxa"/>
            <w:tcBorders>
              <w:bottom w:val="single" w:sz="8" w:space="0" w:color="auto"/>
            </w:tcBorders>
            <w:vAlign w:val="bottom"/>
          </w:tcPr>
          <w:p w:rsidR="0091305F" w:rsidRDefault="0091305F" w:rsidP="0091305F">
            <w:pPr>
              <w:rPr>
                <w:sz w:val="16"/>
                <w:szCs w:val="16"/>
              </w:rPr>
            </w:pPr>
          </w:p>
        </w:tc>
        <w:tc>
          <w:tcPr>
            <w:tcW w:w="520" w:type="dxa"/>
            <w:tcBorders>
              <w:bottom w:val="single" w:sz="8" w:space="0" w:color="auto"/>
            </w:tcBorders>
            <w:vAlign w:val="bottom"/>
          </w:tcPr>
          <w:p w:rsidR="0091305F" w:rsidRDefault="0091305F" w:rsidP="0091305F">
            <w:pPr>
              <w:ind w:right="39"/>
              <w:jc w:val="right"/>
              <w:rPr>
                <w:sz w:val="20"/>
                <w:szCs w:val="20"/>
              </w:rPr>
            </w:pPr>
            <w:r>
              <w:rPr>
                <w:rFonts w:eastAsia="Times New Roman"/>
                <w:b/>
                <w:bCs/>
                <w:sz w:val="16"/>
                <w:szCs w:val="16"/>
              </w:rPr>
              <w:t>85</w:t>
            </w:r>
          </w:p>
        </w:tc>
        <w:tc>
          <w:tcPr>
            <w:tcW w:w="140" w:type="dxa"/>
            <w:vAlign w:val="bottom"/>
          </w:tcPr>
          <w:p w:rsidR="0091305F" w:rsidRDefault="0091305F" w:rsidP="0091305F">
            <w:pPr>
              <w:rPr>
                <w:sz w:val="16"/>
                <w:szCs w:val="16"/>
              </w:rPr>
            </w:pPr>
          </w:p>
        </w:tc>
        <w:tc>
          <w:tcPr>
            <w:tcW w:w="0" w:type="dxa"/>
            <w:vAlign w:val="bottom"/>
          </w:tcPr>
          <w:p w:rsidR="0091305F" w:rsidRDefault="0091305F" w:rsidP="0091305F">
            <w:pPr>
              <w:rPr>
                <w:sz w:val="1"/>
                <w:szCs w:val="1"/>
              </w:rPr>
            </w:pPr>
          </w:p>
        </w:tc>
      </w:tr>
      <w:tr w:rsidR="0091305F" w:rsidTr="0091305F">
        <w:trPr>
          <w:trHeight w:val="171"/>
        </w:trPr>
        <w:tc>
          <w:tcPr>
            <w:tcW w:w="20" w:type="dxa"/>
            <w:vAlign w:val="bottom"/>
          </w:tcPr>
          <w:p w:rsidR="0091305F" w:rsidRDefault="0091305F" w:rsidP="0091305F">
            <w:pPr>
              <w:rPr>
                <w:sz w:val="14"/>
                <w:szCs w:val="14"/>
              </w:rPr>
            </w:pPr>
          </w:p>
        </w:tc>
        <w:tc>
          <w:tcPr>
            <w:tcW w:w="9120" w:type="dxa"/>
            <w:gridSpan w:val="4"/>
            <w:vAlign w:val="bottom"/>
          </w:tcPr>
          <w:p w:rsidR="0091305F" w:rsidRDefault="0091305F" w:rsidP="0091305F">
            <w:pPr>
              <w:spacing w:line="171" w:lineRule="exact"/>
              <w:rPr>
                <w:sz w:val="20"/>
                <w:szCs w:val="20"/>
              </w:rPr>
            </w:pPr>
            <w:r>
              <w:rPr>
                <w:rFonts w:eastAsia="Times New Roman"/>
                <w:b/>
                <w:bCs/>
                <w:sz w:val="16"/>
                <w:szCs w:val="16"/>
              </w:rPr>
              <w:t xml:space="preserve">А.Ч. КАГЕРМАЗОВА, М.Б. ХОКОНОВА </w:t>
            </w:r>
            <w:r>
              <w:rPr>
                <w:rFonts w:eastAsia="Times New Roman"/>
                <w:i/>
                <w:iCs/>
                <w:sz w:val="16"/>
                <w:szCs w:val="16"/>
              </w:rPr>
              <w:t>ВЛИЯНИЕ ПРОДОЛЖИТЕЛЬНОСТИ СЫРОГО МОЛОКА НА КАЧЕСТВО</w:t>
            </w:r>
          </w:p>
        </w:tc>
        <w:tc>
          <w:tcPr>
            <w:tcW w:w="520" w:type="dxa"/>
            <w:vAlign w:val="bottom"/>
          </w:tcPr>
          <w:p w:rsidR="0091305F" w:rsidRDefault="0091305F" w:rsidP="0091305F">
            <w:pPr>
              <w:rPr>
                <w:sz w:val="14"/>
                <w:szCs w:val="14"/>
              </w:rPr>
            </w:pPr>
          </w:p>
        </w:tc>
        <w:tc>
          <w:tcPr>
            <w:tcW w:w="140" w:type="dxa"/>
            <w:vAlign w:val="bottom"/>
          </w:tcPr>
          <w:p w:rsidR="0091305F" w:rsidRDefault="0091305F" w:rsidP="0091305F">
            <w:pPr>
              <w:rPr>
                <w:sz w:val="14"/>
                <w:szCs w:val="14"/>
              </w:rPr>
            </w:pPr>
          </w:p>
        </w:tc>
        <w:tc>
          <w:tcPr>
            <w:tcW w:w="0" w:type="dxa"/>
            <w:vAlign w:val="bottom"/>
          </w:tcPr>
          <w:p w:rsidR="0091305F" w:rsidRDefault="0091305F" w:rsidP="0091305F">
            <w:pPr>
              <w:rPr>
                <w:sz w:val="1"/>
                <w:szCs w:val="1"/>
              </w:rPr>
            </w:pPr>
          </w:p>
        </w:tc>
      </w:tr>
      <w:tr w:rsidR="0091305F" w:rsidTr="0091305F">
        <w:trPr>
          <w:trHeight w:val="187"/>
        </w:trPr>
        <w:tc>
          <w:tcPr>
            <w:tcW w:w="20" w:type="dxa"/>
            <w:vAlign w:val="bottom"/>
          </w:tcPr>
          <w:p w:rsidR="0091305F" w:rsidRDefault="0091305F" w:rsidP="0091305F">
            <w:pPr>
              <w:rPr>
                <w:sz w:val="16"/>
                <w:szCs w:val="16"/>
              </w:rPr>
            </w:pPr>
          </w:p>
        </w:tc>
        <w:tc>
          <w:tcPr>
            <w:tcW w:w="3120" w:type="dxa"/>
            <w:gridSpan w:val="2"/>
            <w:tcBorders>
              <w:bottom w:val="single" w:sz="8" w:space="0" w:color="auto"/>
            </w:tcBorders>
            <w:vAlign w:val="bottom"/>
          </w:tcPr>
          <w:p w:rsidR="0091305F" w:rsidRDefault="0091305F" w:rsidP="0091305F">
            <w:pPr>
              <w:spacing w:line="182" w:lineRule="exact"/>
              <w:rPr>
                <w:sz w:val="20"/>
                <w:szCs w:val="20"/>
              </w:rPr>
            </w:pPr>
            <w:r>
              <w:rPr>
                <w:rFonts w:eastAsia="Times New Roman"/>
                <w:i/>
                <w:iCs/>
                <w:sz w:val="16"/>
                <w:szCs w:val="16"/>
              </w:rPr>
              <w:t>КИСЛОМОЛОЧНЫХ ПРОДУКТОВ</w:t>
            </w:r>
          </w:p>
        </w:tc>
        <w:tc>
          <w:tcPr>
            <w:tcW w:w="5820" w:type="dxa"/>
            <w:tcBorders>
              <w:bottom w:val="single" w:sz="8" w:space="0" w:color="auto"/>
            </w:tcBorders>
            <w:vAlign w:val="bottom"/>
          </w:tcPr>
          <w:p w:rsidR="0091305F" w:rsidRDefault="0091305F" w:rsidP="0091305F">
            <w:pPr>
              <w:rPr>
                <w:sz w:val="16"/>
                <w:szCs w:val="16"/>
              </w:rPr>
            </w:pPr>
          </w:p>
        </w:tc>
        <w:tc>
          <w:tcPr>
            <w:tcW w:w="180" w:type="dxa"/>
            <w:tcBorders>
              <w:bottom w:val="single" w:sz="8" w:space="0" w:color="auto"/>
            </w:tcBorders>
            <w:vAlign w:val="bottom"/>
          </w:tcPr>
          <w:p w:rsidR="0091305F" w:rsidRDefault="0091305F" w:rsidP="0091305F">
            <w:pPr>
              <w:rPr>
                <w:sz w:val="16"/>
                <w:szCs w:val="16"/>
              </w:rPr>
            </w:pPr>
          </w:p>
        </w:tc>
        <w:tc>
          <w:tcPr>
            <w:tcW w:w="520" w:type="dxa"/>
            <w:tcBorders>
              <w:bottom w:val="single" w:sz="8" w:space="0" w:color="auto"/>
            </w:tcBorders>
            <w:vAlign w:val="bottom"/>
          </w:tcPr>
          <w:p w:rsidR="0091305F" w:rsidRDefault="0091305F" w:rsidP="0091305F">
            <w:pPr>
              <w:ind w:right="39"/>
              <w:jc w:val="right"/>
              <w:rPr>
                <w:sz w:val="20"/>
                <w:szCs w:val="20"/>
              </w:rPr>
            </w:pPr>
            <w:r>
              <w:rPr>
                <w:rFonts w:eastAsia="Times New Roman"/>
                <w:b/>
                <w:bCs/>
                <w:sz w:val="16"/>
                <w:szCs w:val="16"/>
              </w:rPr>
              <w:t>88</w:t>
            </w:r>
          </w:p>
        </w:tc>
        <w:tc>
          <w:tcPr>
            <w:tcW w:w="140" w:type="dxa"/>
            <w:vAlign w:val="bottom"/>
          </w:tcPr>
          <w:p w:rsidR="0091305F" w:rsidRDefault="0091305F" w:rsidP="0091305F">
            <w:pPr>
              <w:rPr>
                <w:sz w:val="16"/>
                <w:szCs w:val="16"/>
              </w:rPr>
            </w:pPr>
          </w:p>
        </w:tc>
        <w:tc>
          <w:tcPr>
            <w:tcW w:w="0" w:type="dxa"/>
            <w:vAlign w:val="bottom"/>
          </w:tcPr>
          <w:p w:rsidR="0091305F" w:rsidRDefault="0091305F" w:rsidP="0091305F">
            <w:pPr>
              <w:rPr>
                <w:sz w:val="1"/>
                <w:szCs w:val="1"/>
              </w:rPr>
            </w:pPr>
          </w:p>
        </w:tc>
      </w:tr>
      <w:tr w:rsidR="0091305F" w:rsidTr="0091305F">
        <w:trPr>
          <w:trHeight w:val="170"/>
        </w:trPr>
        <w:tc>
          <w:tcPr>
            <w:tcW w:w="20" w:type="dxa"/>
            <w:vAlign w:val="bottom"/>
          </w:tcPr>
          <w:p w:rsidR="0091305F" w:rsidRDefault="0091305F" w:rsidP="0091305F">
            <w:pPr>
              <w:rPr>
                <w:sz w:val="14"/>
                <w:szCs w:val="14"/>
              </w:rPr>
            </w:pPr>
          </w:p>
        </w:tc>
        <w:tc>
          <w:tcPr>
            <w:tcW w:w="9120" w:type="dxa"/>
            <w:gridSpan w:val="4"/>
            <w:vAlign w:val="bottom"/>
          </w:tcPr>
          <w:p w:rsidR="0091305F" w:rsidRDefault="0091305F" w:rsidP="0091305F">
            <w:pPr>
              <w:spacing w:line="170" w:lineRule="exact"/>
              <w:rPr>
                <w:sz w:val="20"/>
                <w:szCs w:val="20"/>
              </w:rPr>
            </w:pPr>
            <w:r>
              <w:rPr>
                <w:rFonts w:eastAsia="Times New Roman"/>
                <w:b/>
                <w:bCs/>
                <w:sz w:val="16"/>
                <w:szCs w:val="16"/>
              </w:rPr>
              <w:t>Г.Г.ЗАГИРОВ</w:t>
            </w:r>
            <w:proofErr w:type="gramStart"/>
            <w:r>
              <w:rPr>
                <w:rFonts w:eastAsia="Times New Roman"/>
                <w:b/>
                <w:bCs/>
                <w:sz w:val="16"/>
                <w:szCs w:val="16"/>
              </w:rPr>
              <w:t xml:space="preserve"> ,</w:t>
            </w:r>
            <w:proofErr w:type="gramEnd"/>
            <w:r>
              <w:rPr>
                <w:rFonts w:eastAsia="Times New Roman"/>
                <w:b/>
                <w:bCs/>
                <w:sz w:val="16"/>
                <w:szCs w:val="16"/>
              </w:rPr>
              <w:t xml:space="preserve"> Ш.М.КЕРИМХАНОВ , М.А. ХАЛАЛМАГОМЕДОВ, А.К. РАДЖАБОВ </w:t>
            </w:r>
            <w:r>
              <w:rPr>
                <w:rFonts w:eastAsia="Times New Roman"/>
                <w:i/>
                <w:iCs/>
                <w:sz w:val="16"/>
                <w:szCs w:val="16"/>
              </w:rPr>
              <w:t>ХИМИКО-ТЕХНОЛОГИЧЕСКАЯ</w:t>
            </w:r>
          </w:p>
        </w:tc>
        <w:tc>
          <w:tcPr>
            <w:tcW w:w="520" w:type="dxa"/>
            <w:vAlign w:val="bottom"/>
          </w:tcPr>
          <w:p w:rsidR="0091305F" w:rsidRDefault="0091305F" w:rsidP="0091305F">
            <w:pPr>
              <w:rPr>
                <w:sz w:val="14"/>
                <w:szCs w:val="14"/>
              </w:rPr>
            </w:pPr>
          </w:p>
        </w:tc>
        <w:tc>
          <w:tcPr>
            <w:tcW w:w="140" w:type="dxa"/>
            <w:vAlign w:val="bottom"/>
          </w:tcPr>
          <w:p w:rsidR="0091305F" w:rsidRDefault="0091305F" w:rsidP="0091305F">
            <w:pPr>
              <w:rPr>
                <w:sz w:val="14"/>
                <w:szCs w:val="14"/>
              </w:rPr>
            </w:pPr>
          </w:p>
        </w:tc>
        <w:tc>
          <w:tcPr>
            <w:tcW w:w="0" w:type="dxa"/>
            <w:vAlign w:val="bottom"/>
          </w:tcPr>
          <w:p w:rsidR="0091305F" w:rsidRDefault="0091305F" w:rsidP="0091305F">
            <w:pPr>
              <w:rPr>
                <w:sz w:val="1"/>
                <w:szCs w:val="1"/>
              </w:rPr>
            </w:pPr>
          </w:p>
        </w:tc>
      </w:tr>
      <w:tr w:rsidR="0091305F" w:rsidTr="0091305F">
        <w:trPr>
          <w:trHeight w:val="188"/>
        </w:trPr>
        <w:tc>
          <w:tcPr>
            <w:tcW w:w="20" w:type="dxa"/>
            <w:vAlign w:val="bottom"/>
          </w:tcPr>
          <w:p w:rsidR="0091305F" w:rsidRDefault="0091305F" w:rsidP="0091305F">
            <w:pPr>
              <w:rPr>
                <w:sz w:val="16"/>
                <w:szCs w:val="16"/>
              </w:rPr>
            </w:pPr>
          </w:p>
        </w:tc>
        <w:tc>
          <w:tcPr>
            <w:tcW w:w="9120" w:type="dxa"/>
            <w:gridSpan w:val="4"/>
            <w:tcBorders>
              <w:bottom w:val="single" w:sz="8" w:space="0" w:color="auto"/>
            </w:tcBorders>
            <w:vAlign w:val="bottom"/>
          </w:tcPr>
          <w:p w:rsidR="0091305F" w:rsidRDefault="0091305F" w:rsidP="0091305F">
            <w:pPr>
              <w:rPr>
                <w:sz w:val="20"/>
                <w:szCs w:val="20"/>
              </w:rPr>
            </w:pPr>
            <w:r>
              <w:rPr>
                <w:rFonts w:eastAsia="Times New Roman"/>
                <w:i/>
                <w:iCs/>
                <w:sz w:val="16"/>
                <w:szCs w:val="16"/>
              </w:rPr>
              <w:t>ОЦЕНКА КИЗЛЯРСКИХ КОНЬЯЧНЫХ  ВИНОМАТЕРИАЛОВ  И КОНЬЯКОВ</w:t>
            </w:r>
          </w:p>
        </w:tc>
        <w:tc>
          <w:tcPr>
            <w:tcW w:w="520" w:type="dxa"/>
            <w:tcBorders>
              <w:bottom w:val="single" w:sz="8" w:space="0" w:color="auto"/>
            </w:tcBorders>
            <w:vAlign w:val="bottom"/>
          </w:tcPr>
          <w:p w:rsidR="0091305F" w:rsidRDefault="0091305F" w:rsidP="0091305F">
            <w:pPr>
              <w:ind w:right="39"/>
              <w:jc w:val="right"/>
              <w:rPr>
                <w:sz w:val="20"/>
                <w:szCs w:val="20"/>
              </w:rPr>
            </w:pPr>
            <w:r>
              <w:rPr>
                <w:rFonts w:eastAsia="Times New Roman"/>
                <w:b/>
                <w:bCs/>
                <w:sz w:val="16"/>
                <w:szCs w:val="16"/>
              </w:rPr>
              <w:t>91</w:t>
            </w:r>
          </w:p>
        </w:tc>
        <w:tc>
          <w:tcPr>
            <w:tcW w:w="140" w:type="dxa"/>
            <w:vAlign w:val="bottom"/>
          </w:tcPr>
          <w:p w:rsidR="0091305F" w:rsidRDefault="0091305F" w:rsidP="0091305F">
            <w:pPr>
              <w:rPr>
                <w:sz w:val="16"/>
                <w:szCs w:val="16"/>
              </w:rPr>
            </w:pPr>
          </w:p>
        </w:tc>
        <w:tc>
          <w:tcPr>
            <w:tcW w:w="0" w:type="dxa"/>
            <w:vAlign w:val="bottom"/>
          </w:tcPr>
          <w:p w:rsidR="0091305F" w:rsidRDefault="0091305F" w:rsidP="0091305F">
            <w:pPr>
              <w:rPr>
                <w:sz w:val="1"/>
                <w:szCs w:val="1"/>
              </w:rPr>
            </w:pPr>
          </w:p>
        </w:tc>
      </w:tr>
      <w:tr w:rsidR="0091305F" w:rsidTr="0091305F">
        <w:trPr>
          <w:trHeight w:val="169"/>
        </w:trPr>
        <w:tc>
          <w:tcPr>
            <w:tcW w:w="20" w:type="dxa"/>
            <w:vAlign w:val="bottom"/>
          </w:tcPr>
          <w:p w:rsidR="0091305F" w:rsidRDefault="0091305F" w:rsidP="0091305F">
            <w:pPr>
              <w:rPr>
                <w:sz w:val="14"/>
                <w:szCs w:val="14"/>
              </w:rPr>
            </w:pPr>
          </w:p>
        </w:tc>
        <w:tc>
          <w:tcPr>
            <w:tcW w:w="9120" w:type="dxa"/>
            <w:gridSpan w:val="4"/>
            <w:vAlign w:val="bottom"/>
          </w:tcPr>
          <w:p w:rsidR="0091305F" w:rsidRDefault="0091305F" w:rsidP="0091305F">
            <w:pPr>
              <w:spacing w:line="168" w:lineRule="exact"/>
              <w:rPr>
                <w:sz w:val="20"/>
                <w:szCs w:val="20"/>
              </w:rPr>
            </w:pPr>
            <w:r>
              <w:rPr>
                <w:rFonts w:eastAsia="Times New Roman"/>
                <w:b/>
                <w:bCs/>
                <w:sz w:val="16"/>
                <w:szCs w:val="16"/>
              </w:rPr>
              <w:t xml:space="preserve">М. Д. МУКАИЛОВ, Б. М. ГУСЕЙНОВА, Т. И. ДАУДОВА </w:t>
            </w:r>
            <w:r>
              <w:rPr>
                <w:rFonts w:eastAsia="Times New Roman"/>
                <w:i/>
                <w:iCs/>
                <w:sz w:val="16"/>
                <w:szCs w:val="16"/>
              </w:rPr>
              <w:t>ВЛИЯНИЕ ПРИРОДНЫХ ФАКТОРОВ НА НАКОПЛЕНИЕ</w:t>
            </w:r>
          </w:p>
        </w:tc>
        <w:tc>
          <w:tcPr>
            <w:tcW w:w="520" w:type="dxa"/>
            <w:vAlign w:val="bottom"/>
          </w:tcPr>
          <w:p w:rsidR="0091305F" w:rsidRDefault="0091305F" w:rsidP="0091305F">
            <w:pPr>
              <w:rPr>
                <w:sz w:val="14"/>
                <w:szCs w:val="14"/>
              </w:rPr>
            </w:pPr>
          </w:p>
        </w:tc>
        <w:tc>
          <w:tcPr>
            <w:tcW w:w="140" w:type="dxa"/>
            <w:vAlign w:val="bottom"/>
          </w:tcPr>
          <w:p w:rsidR="0091305F" w:rsidRDefault="0091305F" w:rsidP="0091305F">
            <w:pPr>
              <w:rPr>
                <w:sz w:val="14"/>
                <w:szCs w:val="14"/>
              </w:rPr>
            </w:pPr>
          </w:p>
        </w:tc>
        <w:tc>
          <w:tcPr>
            <w:tcW w:w="0" w:type="dxa"/>
            <w:vAlign w:val="bottom"/>
          </w:tcPr>
          <w:p w:rsidR="0091305F" w:rsidRDefault="0091305F" w:rsidP="0091305F">
            <w:pPr>
              <w:rPr>
                <w:sz w:val="1"/>
                <w:szCs w:val="1"/>
              </w:rPr>
            </w:pPr>
          </w:p>
        </w:tc>
      </w:tr>
      <w:tr w:rsidR="0091305F" w:rsidTr="0091305F">
        <w:trPr>
          <w:trHeight w:val="189"/>
        </w:trPr>
        <w:tc>
          <w:tcPr>
            <w:tcW w:w="20" w:type="dxa"/>
            <w:vAlign w:val="bottom"/>
          </w:tcPr>
          <w:p w:rsidR="0091305F" w:rsidRDefault="0091305F" w:rsidP="0091305F">
            <w:pPr>
              <w:rPr>
                <w:sz w:val="16"/>
                <w:szCs w:val="16"/>
              </w:rPr>
            </w:pPr>
          </w:p>
        </w:tc>
        <w:tc>
          <w:tcPr>
            <w:tcW w:w="9120" w:type="dxa"/>
            <w:gridSpan w:val="4"/>
            <w:vAlign w:val="bottom"/>
          </w:tcPr>
          <w:p w:rsidR="0091305F" w:rsidRDefault="0091305F" w:rsidP="0091305F">
            <w:pPr>
              <w:rPr>
                <w:sz w:val="20"/>
                <w:szCs w:val="20"/>
              </w:rPr>
            </w:pPr>
            <w:r>
              <w:rPr>
                <w:rFonts w:eastAsia="Times New Roman"/>
                <w:i/>
                <w:iCs/>
                <w:sz w:val="16"/>
                <w:szCs w:val="16"/>
              </w:rPr>
              <w:t>АМИНОКИСЛОТ В ПЛОДАХ САДОВЫХ КУЛЬТУР АБРИКОСА И ЯБЛОНИ</w:t>
            </w:r>
          </w:p>
        </w:tc>
        <w:tc>
          <w:tcPr>
            <w:tcW w:w="520" w:type="dxa"/>
            <w:vAlign w:val="bottom"/>
          </w:tcPr>
          <w:p w:rsidR="0091305F" w:rsidRDefault="0091305F" w:rsidP="0091305F">
            <w:pPr>
              <w:ind w:right="39"/>
              <w:jc w:val="right"/>
              <w:rPr>
                <w:sz w:val="20"/>
                <w:szCs w:val="20"/>
              </w:rPr>
            </w:pPr>
            <w:r>
              <w:rPr>
                <w:rFonts w:eastAsia="Times New Roman"/>
                <w:b/>
                <w:bCs/>
                <w:sz w:val="16"/>
                <w:szCs w:val="16"/>
              </w:rPr>
              <w:t>95</w:t>
            </w:r>
          </w:p>
        </w:tc>
        <w:tc>
          <w:tcPr>
            <w:tcW w:w="140" w:type="dxa"/>
            <w:vAlign w:val="bottom"/>
          </w:tcPr>
          <w:p w:rsidR="0091305F" w:rsidRDefault="0091305F" w:rsidP="0091305F">
            <w:pPr>
              <w:rPr>
                <w:sz w:val="16"/>
                <w:szCs w:val="16"/>
              </w:rPr>
            </w:pPr>
          </w:p>
        </w:tc>
        <w:tc>
          <w:tcPr>
            <w:tcW w:w="0" w:type="dxa"/>
            <w:vAlign w:val="bottom"/>
          </w:tcPr>
          <w:p w:rsidR="0091305F" w:rsidRDefault="0091305F" w:rsidP="0091305F">
            <w:pPr>
              <w:rPr>
                <w:sz w:val="1"/>
                <w:szCs w:val="1"/>
              </w:rPr>
            </w:pPr>
          </w:p>
        </w:tc>
      </w:tr>
      <w:tr w:rsidR="0091305F" w:rsidTr="0091305F">
        <w:trPr>
          <w:trHeight w:val="71"/>
        </w:trPr>
        <w:tc>
          <w:tcPr>
            <w:tcW w:w="20" w:type="dxa"/>
            <w:vAlign w:val="bottom"/>
          </w:tcPr>
          <w:p w:rsidR="0091305F" w:rsidRDefault="0091305F" w:rsidP="0091305F">
            <w:pPr>
              <w:rPr>
                <w:sz w:val="6"/>
                <w:szCs w:val="6"/>
              </w:rPr>
            </w:pPr>
          </w:p>
        </w:tc>
        <w:tc>
          <w:tcPr>
            <w:tcW w:w="140" w:type="dxa"/>
            <w:tcBorders>
              <w:bottom w:val="single" w:sz="8" w:space="0" w:color="auto"/>
              <w:right w:val="single" w:sz="8" w:space="0" w:color="auto"/>
            </w:tcBorders>
            <w:shd w:val="clear" w:color="auto" w:fill="000000"/>
            <w:vAlign w:val="bottom"/>
          </w:tcPr>
          <w:p w:rsidR="0091305F" w:rsidRDefault="0091305F" w:rsidP="0091305F">
            <w:pPr>
              <w:rPr>
                <w:sz w:val="6"/>
                <w:szCs w:val="6"/>
              </w:rPr>
            </w:pPr>
          </w:p>
        </w:tc>
        <w:tc>
          <w:tcPr>
            <w:tcW w:w="8980" w:type="dxa"/>
            <w:gridSpan w:val="3"/>
            <w:tcBorders>
              <w:bottom w:val="single" w:sz="8" w:space="0" w:color="auto"/>
            </w:tcBorders>
            <w:shd w:val="clear" w:color="auto" w:fill="000000"/>
            <w:vAlign w:val="bottom"/>
          </w:tcPr>
          <w:p w:rsidR="0091305F" w:rsidRDefault="0091305F" w:rsidP="0091305F">
            <w:pPr>
              <w:rPr>
                <w:sz w:val="6"/>
                <w:szCs w:val="6"/>
              </w:rPr>
            </w:pPr>
          </w:p>
        </w:tc>
        <w:tc>
          <w:tcPr>
            <w:tcW w:w="520" w:type="dxa"/>
            <w:tcBorders>
              <w:bottom w:val="single" w:sz="8" w:space="0" w:color="auto"/>
            </w:tcBorders>
            <w:shd w:val="clear" w:color="auto" w:fill="000000"/>
            <w:vAlign w:val="bottom"/>
          </w:tcPr>
          <w:p w:rsidR="0091305F" w:rsidRDefault="0091305F" w:rsidP="0091305F">
            <w:pPr>
              <w:rPr>
                <w:sz w:val="6"/>
                <w:szCs w:val="6"/>
              </w:rPr>
            </w:pPr>
          </w:p>
        </w:tc>
        <w:tc>
          <w:tcPr>
            <w:tcW w:w="140" w:type="dxa"/>
            <w:vAlign w:val="bottom"/>
          </w:tcPr>
          <w:p w:rsidR="0091305F" w:rsidRDefault="0091305F" w:rsidP="0091305F">
            <w:pPr>
              <w:rPr>
                <w:sz w:val="6"/>
                <w:szCs w:val="6"/>
              </w:rPr>
            </w:pPr>
          </w:p>
        </w:tc>
        <w:tc>
          <w:tcPr>
            <w:tcW w:w="0" w:type="dxa"/>
            <w:vAlign w:val="bottom"/>
          </w:tcPr>
          <w:p w:rsidR="0091305F" w:rsidRDefault="0091305F" w:rsidP="0091305F">
            <w:pPr>
              <w:rPr>
                <w:sz w:val="1"/>
                <w:szCs w:val="1"/>
              </w:rPr>
            </w:pPr>
          </w:p>
        </w:tc>
      </w:tr>
      <w:tr w:rsidR="0091305F" w:rsidTr="0091305F">
        <w:trPr>
          <w:trHeight w:val="254"/>
        </w:trPr>
        <w:tc>
          <w:tcPr>
            <w:tcW w:w="20" w:type="dxa"/>
            <w:vAlign w:val="bottom"/>
          </w:tcPr>
          <w:p w:rsidR="0091305F" w:rsidRDefault="0091305F" w:rsidP="0091305F"/>
        </w:tc>
        <w:tc>
          <w:tcPr>
            <w:tcW w:w="140" w:type="dxa"/>
            <w:tcBorders>
              <w:bottom w:val="single" w:sz="8" w:space="0" w:color="auto"/>
            </w:tcBorders>
            <w:vAlign w:val="bottom"/>
          </w:tcPr>
          <w:p w:rsidR="0091305F" w:rsidRDefault="0091305F" w:rsidP="0091305F"/>
        </w:tc>
        <w:tc>
          <w:tcPr>
            <w:tcW w:w="8980" w:type="dxa"/>
            <w:gridSpan w:val="3"/>
            <w:tcBorders>
              <w:bottom w:val="single" w:sz="8" w:space="0" w:color="auto"/>
            </w:tcBorders>
            <w:vAlign w:val="bottom"/>
          </w:tcPr>
          <w:p w:rsidR="0091305F" w:rsidRDefault="0091305F" w:rsidP="0091305F">
            <w:pPr>
              <w:spacing w:line="181" w:lineRule="exact"/>
              <w:ind w:left="273"/>
              <w:jc w:val="center"/>
              <w:rPr>
                <w:sz w:val="20"/>
                <w:szCs w:val="20"/>
              </w:rPr>
            </w:pPr>
            <w:r>
              <w:rPr>
                <w:rFonts w:eastAsia="Times New Roman"/>
                <w:b/>
                <w:bCs/>
                <w:w w:val="99"/>
                <w:sz w:val="16"/>
                <w:szCs w:val="16"/>
              </w:rPr>
              <w:t>Экономика и управление народным хозяйством (экономические науки)</w:t>
            </w:r>
          </w:p>
        </w:tc>
        <w:tc>
          <w:tcPr>
            <w:tcW w:w="520" w:type="dxa"/>
            <w:tcBorders>
              <w:bottom w:val="single" w:sz="8" w:space="0" w:color="auto"/>
            </w:tcBorders>
            <w:vAlign w:val="bottom"/>
          </w:tcPr>
          <w:p w:rsidR="0091305F" w:rsidRDefault="0091305F" w:rsidP="0091305F"/>
        </w:tc>
        <w:tc>
          <w:tcPr>
            <w:tcW w:w="140" w:type="dxa"/>
            <w:vAlign w:val="bottom"/>
          </w:tcPr>
          <w:p w:rsidR="0091305F" w:rsidRDefault="0091305F" w:rsidP="0091305F"/>
        </w:tc>
        <w:tc>
          <w:tcPr>
            <w:tcW w:w="0" w:type="dxa"/>
            <w:vAlign w:val="bottom"/>
          </w:tcPr>
          <w:p w:rsidR="0091305F" w:rsidRDefault="0091305F" w:rsidP="0091305F">
            <w:pPr>
              <w:rPr>
                <w:sz w:val="1"/>
                <w:szCs w:val="1"/>
              </w:rPr>
            </w:pPr>
          </w:p>
        </w:tc>
      </w:tr>
      <w:tr w:rsidR="0091305F" w:rsidTr="0091305F">
        <w:trPr>
          <w:trHeight w:val="178"/>
        </w:trPr>
        <w:tc>
          <w:tcPr>
            <w:tcW w:w="20" w:type="dxa"/>
            <w:vAlign w:val="bottom"/>
          </w:tcPr>
          <w:p w:rsidR="0091305F" w:rsidRDefault="0091305F" w:rsidP="0091305F">
            <w:pPr>
              <w:rPr>
                <w:sz w:val="15"/>
                <w:szCs w:val="15"/>
              </w:rPr>
            </w:pPr>
          </w:p>
        </w:tc>
        <w:tc>
          <w:tcPr>
            <w:tcW w:w="9120" w:type="dxa"/>
            <w:gridSpan w:val="4"/>
            <w:vAlign w:val="bottom"/>
          </w:tcPr>
          <w:p w:rsidR="0091305F" w:rsidRDefault="0091305F" w:rsidP="0091305F">
            <w:pPr>
              <w:spacing w:line="178" w:lineRule="exact"/>
              <w:rPr>
                <w:sz w:val="20"/>
                <w:szCs w:val="20"/>
              </w:rPr>
            </w:pPr>
            <w:r>
              <w:rPr>
                <w:rFonts w:eastAsia="Times New Roman"/>
                <w:b/>
                <w:bCs/>
                <w:sz w:val="16"/>
                <w:szCs w:val="16"/>
              </w:rPr>
              <w:t xml:space="preserve">А.Б. АЛИЕВ, Б.И. ШИХШАБЕКОВА, А.Д. ГУСЕЙНОВ, И.В. МУСАЕВА, Е.М. АЛИЕВА, А.Р. ШИХШАБЕКОВ </w:t>
            </w:r>
            <w:r>
              <w:rPr>
                <w:rFonts w:eastAsia="Times New Roman"/>
                <w:i/>
                <w:iCs/>
                <w:sz w:val="16"/>
                <w:szCs w:val="16"/>
              </w:rPr>
              <w:t>АНАЛИЗ</w:t>
            </w:r>
          </w:p>
        </w:tc>
        <w:tc>
          <w:tcPr>
            <w:tcW w:w="520" w:type="dxa"/>
            <w:vAlign w:val="bottom"/>
          </w:tcPr>
          <w:p w:rsidR="0091305F" w:rsidRDefault="0091305F" w:rsidP="0091305F">
            <w:pPr>
              <w:rPr>
                <w:sz w:val="15"/>
                <w:szCs w:val="15"/>
              </w:rPr>
            </w:pPr>
          </w:p>
        </w:tc>
        <w:tc>
          <w:tcPr>
            <w:tcW w:w="140" w:type="dxa"/>
            <w:vAlign w:val="bottom"/>
          </w:tcPr>
          <w:p w:rsidR="0091305F" w:rsidRDefault="0091305F" w:rsidP="0091305F">
            <w:pPr>
              <w:rPr>
                <w:sz w:val="15"/>
                <w:szCs w:val="15"/>
              </w:rPr>
            </w:pPr>
          </w:p>
        </w:tc>
        <w:tc>
          <w:tcPr>
            <w:tcW w:w="0" w:type="dxa"/>
            <w:vAlign w:val="bottom"/>
          </w:tcPr>
          <w:p w:rsidR="0091305F" w:rsidRDefault="0091305F" w:rsidP="0091305F">
            <w:pPr>
              <w:rPr>
                <w:sz w:val="1"/>
                <w:szCs w:val="1"/>
              </w:rPr>
            </w:pPr>
          </w:p>
        </w:tc>
      </w:tr>
      <w:tr w:rsidR="0091305F" w:rsidTr="0091305F">
        <w:trPr>
          <w:trHeight w:val="189"/>
        </w:trPr>
        <w:tc>
          <w:tcPr>
            <w:tcW w:w="20" w:type="dxa"/>
            <w:vAlign w:val="bottom"/>
          </w:tcPr>
          <w:p w:rsidR="0091305F" w:rsidRDefault="0091305F" w:rsidP="0091305F">
            <w:pPr>
              <w:rPr>
                <w:sz w:val="16"/>
                <w:szCs w:val="16"/>
              </w:rPr>
            </w:pPr>
          </w:p>
        </w:tc>
        <w:tc>
          <w:tcPr>
            <w:tcW w:w="9120" w:type="dxa"/>
            <w:gridSpan w:val="4"/>
            <w:tcBorders>
              <w:bottom w:val="single" w:sz="8" w:space="0" w:color="auto"/>
            </w:tcBorders>
            <w:vAlign w:val="bottom"/>
          </w:tcPr>
          <w:p w:rsidR="0091305F" w:rsidRDefault="0091305F" w:rsidP="0091305F">
            <w:pPr>
              <w:rPr>
                <w:sz w:val="20"/>
                <w:szCs w:val="20"/>
              </w:rPr>
            </w:pPr>
            <w:r>
              <w:rPr>
                <w:rFonts w:eastAsia="Times New Roman"/>
                <w:i/>
                <w:iCs/>
                <w:sz w:val="16"/>
                <w:szCs w:val="16"/>
              </w:rPr>
              <w:t xml:space="preserve">СОВРЕМЕННОГО СОСТОЯНИЯ </w:t>
            </w:r>
            <w:proofErr w:type="gramStart"/>
            <w:r>
              <w:rPr>
                <w:rFonts w:eastAsia="Times New Roman"/>
                <w:i/>
                <w:iCs/>
                <w:sz w:val="16"/>
                <w:szCs w:val="16"/>
              </w:rPr>
              <w:t>ТОВАРНОЙ</w:t>
            </w:r>
            <w:proofErr w:type="gramEnd"/>
            <w:r>
              <w:rPr>
                <w:rFonts w:eastAsia="Times New Roman"/>
                <w:i/>
                <w:iCs/>
                <w:sz w:val="16"/>
                <w:szCs w:val="16"/>
              </w:rPr>
              <w:t xml:space="preserve"> АКВАКУЛЬТУРЫ</w:t>
            </w:r>
          </w:p>
        </w:tc>
        <w:tc>
          <w:tcPr>
            <w:tcW w:w="520" w:type="dxa"/>
            <w:tcBorders>
              <w:bottom w:val="single" w:sz="8" w:space="0" w:color="auto"/>
            </w:tcBorders>
            <w:vAlign w:val="bottom"/>
          </w:tcPr>
          <w:p w:rsidR="0091305F" w:rsidRDefault="0091305F" w:rsidP="0091305F">
            <w:pPr>
              <w:ind w:right="39"/>
              <w:jc w:val="right"/>
              <w:rPr>
                <w:sz w:val="20"/>
                <w:szCs w:val="20"/>
              </w:rPr>
            </w:pPr>
            <w:r>
              <w:rPr>
                <w:rFonts w:eastAsia="Times New Roman"/>
                <w:b/>
                <w:bCs/>
                <w:sz w:val="16"/>
                <w:szCs w:val="16"/>
              </w:rPr>
              <w:t>102</w:t>
            </w:r>
          </w:p>
        </w:tc>
        <w:tc>
          <w:tcPr>
            <w:tcW w:w="140" w:type="dxa"/>
            <w:vAlign w:val="bottom"/>
          </w:tcPr>
          <w:p w:rsidR="0091305F" w:rsidRDefault="0091305F" w:rsidP="0091305F">
            <w:pPr>
              <w:rPr>
                <w:sz w:val="16"/>
                <w:szCs w:val="16"/>
              </w:rPr>
            </w:pPr>
          </w:p>
        </w:tc>
        <w:tc>
          <w:tcPr>
            <w:tcW w:w="0" w:type="dxa"/>
            <w:vAlign w:val="bottom"/>
          </w:tcPr>
          <w:p w:rsidR="0091305F" w:rsidRDefault="0091305F" w:rsidP="0091305F">
            <w:pPr>
              <w:rPr>
                <w:sz w:val="1"/>
                <w:szCs w:val="1"/>
              </w:rPr>
            </w:pPr>
          </w:p>
        </w:tc>
      </w:tr>
      <w:tr w:rsidR="0091305F" w:rsidTr="0091305F">
        <w:trPr>
          <w:trHeight w:val="170"/>
        </w:trPr>
        <w:tc>
          <w:tcPr>
            <w:tcW w:w="20" w:type="dxa"/>
            <w:vAlign w:val="bottom"/>
          </w:tcPr>
          <w:p w:rsidR="0091305F" w:rsidRDefault="0091305F" w:rsidP="0091305F">
            <w:pPr>
              <w:rPr>
                <w:sz w:val="14"/>
                <w:szCs w:val="14"/>
              </w:rPr>
            </w:pPr>
          </w:p>
        </w:tc>
        <w:tc>
          <w:tcPr>
            <w:tcW w:w="9120" w:type="dxa"/>
            <w:gridSpan w:val="4"/>
            <w:vAlign w:val="bottom"/>
          </w:tcPr>
          <w:p w:rsidR="0091305F" w:rsidRDefault="0091305F" w:rsidP="0091305F">
            <w:pPr>
              <w:spacing w:line="170" w:lineRule="exact"/>
              <w:rPr>
                <w:sz w:val="20"/>
                <w:szCs w:val="20"/>
              </w:rPr>
            </w:pPr>
            <w:r>
              <w:rPr>
                <w:rFonts w:eastAsia="Times New Roman"/>
                <w:b/>
                <w:bCs/>
                <w:sz w:val="16"/>
                <w:szCs w:val="16"/>
              </w:rPr>
              <w:t xml:space="preserve">Д.Г. ВАЛИЕВА, М. А-Г. КАРДАШОВА Э.М. ЭМИНОВА </w:t>
            </w:r>
            <w:r>
              <w:rPr>
                <w:rFonts w:eastAsia="Times New Roman"/>
                <w:i/>
                <w:iCs/>
                <w:sz w:val="16"/>
                <w:szCs w:val="16"/>
              </w:rPr>
              <w:t xml:space="preserve">УПРАВЛЕНИЕ ИННОВАЦИЯМИ В РЕГИОНАЛЬНОМ АПК </w:t>
            </w:r>
            <w:proofErr w:type="gramStart"/>
            <w:r>
              <w:rPr>
                <w:rFonts w:eastAsia="Times New Roman"/>
                <w:i/>
                <w:iCs/>
                <w:sz w:val="16"/>
                <w:szCs w:val="16"/>
              </w:rPr>
              <w:t>НА</w:t>
            </w:r>
            <w:proofErr w:type="gramEnd"/>
          </w:p>
        </w:tc>
        <w:tc>
          <w:tcPr>
            <w:tcW w:w="520" w:type="dxa"/>
            <w:vAlign w:val="bottom"/>
          </w:tcPr>
          <w:p w:rsidR="0091305F" w:rsidRDefault="0091305F" w:rsidP="0091305F">
            <w:pPr>
              <w:rPr>
                <w:sz w:val="14"/>
                <w:szCs w:val="14"/>
              </w:rPr>
            </w:pPr>
          </w:p>
        </w:tc>
        <w:tc>
          <w:tcPr>
            <w:tcW w:w="140" w:type="dxa"/>
            <w:vAlign w:val="bottom"/>
          </w:tcPr>
          <w:p w:rsidR="0091305F" w:rsidRDefault="0091305F" w:rsidP="0091305F">
            <w:pPr>
              <w:rPr>
                <w:sz w:val="14"/>
                <w:szCs w:val="14"/>
              </w:rPr>
            </w:pPr>
          </w:p>
        </w:tc>
        <w:tc>
          <w:tcPr>
            <w:tcW w:w="0" w:type="dxa"/>
            <w:vAlign w:val="bottom"/>
          </w:tcPr>
          <w:p w:rsidR="0091305F" w:rsidRDefault="0091305F" w:rsidP="0091305F">
            <w:pPr>
              <w:rPr>
                <w:sz w:val="1"/>
                <w:szCs w:val="1"/>
              </w:rPr>
            </w:pPr>
          </w:p>
        </w:tc>
      </w:tr>
      <w:tr w:rsidR="0091305F" w:rsidTr="0091305F">
        <w:trPr>
          <w:trHeight w:val="189"/>
        </w:trPr>
        <w:tc>
          <w:tcPr>
            <w:tcW w:w="20" w:type="dxa"/>
            <w:vAlign w:val="bottom"/>
          </w:tcPr>
          <w:p w:rsidR="0091305F" w:rsidRDefault="0091305F" w:rsidP="0091305F">
            <w:pPr>
              <w:rPr>
                <w:sz w:val="16"/>
                <w:szCs w:val="16"/>
              </w:rPr>
            </w:pPr>
          </w:p>
        </w:tc>
        <w:tc>
          <w:tcPr>
            <w:tcW w:w="3120" w:type="dxa"/>
            <w:gridSpan w:val="2"/>
            <w:tcBorders>
              <w:bottom w:val="single" w:sz="8" w:space="0" w:color="auto"/>
            </w:tcBorders>
            <w:vAlign w:val="bottom"/>
          </w:tcPr>
          <w:p w:rsidR="0091305F" w:rsidRDefault="0091305F" w:rsidP="0091305F">
            <w:pPr>
              <w:rPr>
                <w:sz w:val="20"/>
                <w:szCs w:val="20"/>
              </w:rPr>
            </w:pPr>
            <w:r>
              <w:rPr>
                <w:rFonts w:eastAsia="Times New Roman"/>
                <w:i/>
                <w:iCs/>
                <w:sz w:val="16"/>
                <w:szCs w:val="16"/>
              </w:rPr>
              <w:t>МЕЗ</w:t>
            </w:r>
            <w:proofErr w:type="gramStart"/>
            <w:r>
              <w:rPr>
                <w:rFonts w:eastAsia="Times New Roman"/>
                <w:i/>
                <w:iCs/>
                <w:sz w:val="16"/>
                <w:szCs w:val="16"/>
              </w:rPr>
              <w:t>О-</w:t>
            </w:r>
            <w:proofErr w:type="gramEnd"/>
            <w:r>
              <w:rPr>
                <w:rFonts w:eastAsia="Times New Roman"/>
                <w:i/>
                <w:iCs/>
                <w:sz w:val="16"/>
                <w:szCs w:val="16"/>
              </w:rPr>
              <w:t xml:space="preserve"> И МИКРОУРОВИЕ</w:t>
            </w:r>
          </w:p>
        </w:tc>
        <w:tc>
          <w:tcPr>
            <w:tcW w:w="5820" w:type="dxa"/>
            <w:tcBorders>
              <w:bottom w:val="single" w:sz="8" w:space="0" w:color="auto"/>
            </w:tcBorders>
            <w:vAlign w:val="bottom"/>
          </w:tcPr>
          <w:p w:rsidR="0091305F" w:rsidRDefault="0091305F" w:rsidP="0091305F">
            <w:pPr>
              <w:rPr>
                <w:sz w:val="16"/>
                <w:szCs w:val="16"/>
              </w:rPr>
            </w:pPr>
          </w:p>
        </w:tc>
        <w:tc>
          <w:tcPr>
            <w:tcW w:w="180" w:type="dxa"/>
            <w:tcBorders>
              <w:bottom w:val="single" w:sz="8" w:space="0" w:color="auto"/>
            </w:tcBorders>
            <w:vAlign w:val="bottom"/>
          </w:tcPr>
          <w:p w:rsidR="0091305F" w:rsidRDefault="0091305F" w:rsidP="0091305F">
            <w:pPr>
              <w:rPr>
                <w:sz w:val="16"/>
                <w:szCs w:val="16"/>
              </w:rPr>
            </w:pPr>
          </w:p>
        </w:tc>
        <w:tc>
          <w:tcPr>
            <w:tcW w:w="520" w:type="dxa"/>
            <w:tcBorders>
              <w:bottom w:val="single" w:sz="8" w:space="0" w:color="auto"/>
            </w:tcBorders>
            <w:vAlign w:val="bottom"/>
          </w:tcPr>
          <w:p w:rsidR="0091305F" w:rsidRDefault="0091305F" w:rsidP="0091305F">
            <w:pPr>
              <w:ind w:right="39"/>
              <w:jc w:val="right"/>
              <w:rPr>
                <w:sz w:val="20"/>
                <w:szCs w:val="20"/>
              </w:rPr>
            </w:pPr>
            <w:r>
              <w:rPr>
                <w:rFonts w:eastAsia="Times New Roman"/>
                <w:b/>
                <w:bCs/>
                <w:sz w:val="16"/>
                <w:szCs w:val="16"/>
              </w:rPr>
              <w:t>106</w:t>
            </w:r>
          </w:p>
        </w:tc>
        <w:tc>
          <w:tcPr>
            <w:tcW w:w="140" w:type="dxa"/>
            <w:vAlign w:val="bottom"/>
          </w:tcPr>
          <w:p w:rsidR="0091305F" w:rsidRDefault="0091305F" w:rsidP="0091305F">
            <w:pPr>
              <w:rPr>
                <w:sz w:val="16"/>
                <w:szCs w:val="16"/>
              </w:rPr>
            </w:pPr>
          </w:p>
        </w:tc>
        <w:tc>
          <w:tcPr>
            <w:tcW w:w="0" w:type="dxa"/>
            <w:vAlign w:val="bottom"/>
          </w:tcPr>
          <w:p w:rsidR="0091305F" w:rsidRDefault="0091305F" w:rsidP="0091305F">
            <w:pPr>
              <w:rPr>
                <w:sz w:val="1"/>
                <w:szCs w:val="1"/>
              </w:rPr>
            </w:pPr>
          </w:p>
        </w:tc>
      </w:tr>
      <w:tr w:rsidR="0091305F" w:rsidTr="0091305F">
        <w:trPr>
          <w:trHeight w:val="169"/>
        </w:trPr>
        <w:tc>
          <w:tcPr>
            <w:tcW w:w="20" w:type="dxa"/>
            <w:vAlign w:val="bottom"/>
          </w:tcPr>
          <w:p w:rsidR="0091305F" w:rsidRDefault="0091305F" w:rsidP="0091305F">
            <w:pPr>
              <w:rPr>
                <w:sz w:val="14"/>
                <w:szCs w:val="14"/>
              </w:rPr>
            </w:pPr>
          </w:p>
        </w:tc>
        <w:tc>
          <w:tcPr>
            <w:tcW w:w="9120" w:type="dxa"/>
            <w:gridSpan w:val="4"/>
            <w:vAlign w:val="bottom"/>
          </w:tcPr>
          <w:p w:rsidR="0091305F" w:rsidRDefault="0091305F" w:rsidP="0091305F">
            <w:pPr>
              <w:spacing w:line="168" w:lineRule="exact"/>
              <w:rPr>
                <w:sz w:val="20"/>
                <w:szCs w:val="20"/>
              </w:rPr>
            </w:pPr>
            <w:r>
              <w:rPr>
                <w:rFonts w:eastAsia="Times New Roman"/>
                <w:b/>
                <w:bCs/>
                <w:sz w:val="16"/>
                <w:szCs w:val="16"/>
              </w:rPr>
              <w:t xml:space="preserve">Г.А. ГАСАНОВ, Т.А. ГАСАНОВ, Ф.С. ФЕЙЗУЛЛАЕВ </w:t>
            </w:r>
            <w:r>
              <w:rPr>
                <w:rFonts w:eastAsia="Times New Roman"/>
                <w:i/>
                <w:iCs/>
                <w:sz w:val="16"/>
                <w:szCs w:val="16"/>
              </w:rPr>
              <w:t>ПРОБЛЕМЫ ЭФФЕКТИВНОГО ИНВЕСТИРОВАНИЯ</w:t>
            </w:r>
          </w:p>
        </w:tc>
        <w:tc>
          <w:tcPr>
            <w:tcW w:w="520" w:type="dxa"/>
            <w:vAlign w:val="bottom"/>
          </w:tcPr>
          <w:p w:rsidR="0091305F" w:rsidRDefault="0091305F" w:rsidP="0091305F">
            <w:pPr>
              <w:rPr>
                <w:sz w:val="14"/>
                <w:szCs w:val="14"/>
              </w:rPr>
            </w:pPr>
          </w:p>
        </w:tc>
        <w:tc>
          <w:tcPr>
            <w:tcW w:w="140" w:type="dxa"/>
            <w:vAlign w:val="bottom"/>
          </w:tcPr>
          <w:p w:rsidR="0091305F" w:rsidRDefault="0091305F" w:rsidP="0091305F">
            <w:pPr>
              <w:rPr>
                <w:sz w:val="14"/>
                <w:szCs w:val="14"/>
              </w:rPr>
            </w:pPr>
          </w:p>
        </w:tc>
        <w:tc>
          <w:tcPr>
            <w:tcW w:w="0" w:type="dxa"/>
            <w:vAlign w:val="bottom"/>
          </w:tcPr>
          <w:p w:rsidR="0091305F" w:rsidRDefault="0091305F" w:rsidP="0091305F">
            <w:pPr>
              <w:rPr>
                <w:sz w:val="1"/>
                <w:szCs w:val="1"/>
              </w:rPr>
            </w:pPr>
          </w:p>
        </w:tc>
      </w:tr>
      <w:tr w:rsidR="0091305F" w:rsidTr="0091305F">
        <w:trPr>
          <w:trHeight w:val="189"/>
        </w:trPr>
        <w:tc>
          <w:tcPr>
            <w:tcW w:w="20" w:type="dxa"/>
            <w:vAlign w:val="bottom"/>
          </w:tcPr>
          <w:p w:rsidR="0091305F" w:rsidRDefault="0091305F" w:rsidP="0091305F">
            <w:pPr>
              <w:rPr>
                <w:sz w:val="16"/>
                <w:szCs w:val="16"/>
              </w:rPr>
            </w:pPr>
          </w:p>
        </w:tc>
        <w:tc>
          <w:tcPr>
            <w:tcW w:w="9120" w:type="dxa"/>
            <w:gridSpan w:val="4"/>
            <w:tcBorders>
              <w:bottom w:val="single" w:sz="8" w:space="0" w:color="auto"/>
            </w:tcBorders>
            <w:vAlign w:val="bottom"/>
          </w:tcPr>
          <w:p w:rsidR="0091305F" w:rsidRDefault="0091305F" w:rsidP="0091305F">
            <w:pPr>
              <w:rPr>
                <w:sz w:val="20"/>
                <w:szCs w:val="20"/>
              </w:rPr>
            </w:pPr>
            <w:r>
              <w:rPr>
                <w:rFonts w:eastAsia="Times New Roman"/>
                <w:i/>
                <w:iCs/>
                <w:sz w:val="16"/>
                <w:szCs w:val="16"/>
              </w:rPr>
              <w:t>В СЕЛЬСКОЕ ХОЗЯЙСТВО РЕСПУБЛИКИ ДАГЕСТАН</w:t>
            </w:r>
          </w:p>
        </w:tc>
        <w:tc>
          <w:tcPr>
            <w:tcW w:w="520" w:type="dxa"/>
            <w:tcBorders>
              <w:bottom w:val="single" w:sz="8" w:space="0" w:color="auto"/>
            </w:tcBorders>
            <w:vAlign w:val="bottom"/>
          </w:tcPr>
          <w:p w:rsidR="0091305F" w:rsidRDefault="0091305F" w:rsidP="0091305F">
            <w:pPr>
              <w:ind w:right="39"/>
              <w:jc w:val="right"/>
              <w:rPr>
                <w:sz w:val="20"/>
                <w:szCs w:val="20"/>
              </w:rPr>
            </w:pPr>
            <w:r>
              <w:rPr>
                <w:rFonts w:eastAsia="Times New Roman"/>
                <w:b/>
                <w:bCs/>
                <w:sz w:val="16"/>
                <w:szCs w:val="16"/>
              </w:rPr>
              <w:t>112</w:t>
            </w:r>
          </w:p>
        </w:tc>
        <w:tc>
          <w:tcPr>
            <w:tcW w:w="140" w:type="dxa"/>
            <w:vAlign w:val="bottom"/>
          </w:tcPr>
          <w:p w:rsidR="0091305F" w:rsidRDefault="0091305F" w:rsidP="0091305F">
            <w:pPr>
              <w:rPr>
                <w:sz w:val="16"/>
                <w:szCs w:val="16"/>
              </w:rPr>
            </w:pPr>
          </w:p>
        </w:tc>
        <w:tc>
          <w:tcPr>
            <w:tcW w:w="0" w:type="dxa"/>
            <w:vAlign w:val="bottom"/>
          </w:tcPr>
          <w:p w:rsidR="0091305F" w:rsidRDefault="0091305F" w:rsidP="0091305F">
            <w:pPr>
              <w:rPr>
                <w:sz w:val="1"/>
                <w:szCs w:val="1"/>
              </w:rPr>
            </w:pPr>
          </w:p>
        </w:tc>
      </w:tr>
      <w:tr w:rsidR="0091305F" w:rsidTr="0091305F">
        <w:trPr>
          <w:trHeight w:val="170"/>
        </w:trPr>
        <w:tc>
          <w:tcPr>
            <w:tcW w:w="20" w:type="dxa"/>
            <w:vAlign w:val="bottom"/>
          </w:tcPr>
          <w:p w:rsidR="0091305F" w:rsidRDefault="0091305F" w:rsidP="0091305F">
            <w:pPr>
              <w:rPr>
                <w:sz w:val="14"/>
                <w:szCs w:val="14"/>
              </w:rPr>
            </w:pPr>
          </w:p>
        </w:tc>
        <w:tc>
          <w:tcPr>
            <w:tcW w:w="9120" w:type="dxa"/>
            <w:gridSpan w:val="4"/>
            <w:vAlign w:val="bottom"/>
          </w:tcPr>
          <w:p w:rsidR="0091305F" w:rsidRDefault="0091305F" w:rsidP="0091305F">
            <w:pPr>
              <w:spacing w:line="170" w:lineRule="exact"/>
              <w:rPr>
                <w:sz w:val="20"/>
                <w:szCs w:val="20"/>
              </w:rPr>
            </w:pPr>
            <w:r>
              <w:rPr>
                <w:rFonts w:eastAsia="Times New Roman"/>
                <w:b/>
                <w:bCs/>
                <w:sz w:val="16"/>
                <w:szCs w:val="16"/>
              </w:rPr>
              <w:t xml:space="preserve">А.Д. ГАСАНОВА, О.В. ПОЛЧЕРЕДНИКОВА </w:t>
            </w:r>
            <w:r>
              <w:rPr>
                <w:rFonts w:eastAsia="Times New Roman"/>
                <w:i/>
                <w:iCs/>
                <w:sz w:val="16"/>
                <w:szCs w:val="16"/>
              </w:rPr>
              <w:t>ОСОБЕННОСТИ ПРАКТИКИ КОРПОРАТИВНОГО СТРАТЕГИЧЕСКОГО</w:t>
            </w:r>
          </w:p>
        </w:tc>
        <w:tc>
          <w:tcPr>
            <w:tcW w:w="520" w:type="dxa"/>
            <w:vAlign w:val="bottom"/>
          </w:tcPr>
          <w:p w:rsidR="0091305F" w:rsidRDefault="0091305F" w:rsidP="0091305F">
            <w:pPr>
              <w:rPr>
                <w:sz w:val="14"/>
                <w:szCs w:val="14"/>
              </w:rPr>
            </w:pPr>
          </w:p>
        </w:tc>
        <w:tc>
          <w:tcPr>
            <w:tcW w:w="140" w:type="dxa"/>
            <w:vAlign w:val="bottom"/>
          </w:tcPr>
          <w:p w:rsidR="0091305F" w:rsidRDefault="0091305F" w:rsidP="0091305F">
            <w:pPr>
              <w:rPr>
                <w:sz w:val="14"/>
                <w:szCs w:val="14"/>
              </w:rPr>
            </w:pPr>
          </w:p>
        </w:tc>
        <w:tc>
          <w:tcPr>
            <w:tcW w:w="0" w:type="dxa"/>
            <w:vAlign w:val="bottom"/>
          </w:tcPr>
          <w:p w:rsidR="0091305F" w:rsidRDefault="0091305F" w:rsidP="0091305F">
            <w:pPr>
              <w:rPr>
                <w:sz w:val="1"/>
                <w:szCs w:val="1"/>
              </w:rPr>
            </w:pPr>
          </w:p>
        </w:tc>
      </w:tr>
      <w:tr w:rsidR="0091305F" w:rsidTr="0091305F">
        <w:trPr>
          <w:trHeight w:val="188"/>
        </w:trPr>
        <w:tc>
          <w:tcPr>
            <w:tcW w:w="20" w:type="dxa"/>
            <w:vAlign w:val="bottom"/>
          </w:tcPr>
          <w:p w:rsidR="0091305F" w:rsidRDefault="0091305F" w:rsidP="0091305F">
            <w:pPr>
              <w:rPr>
                <w:sz w:val="16"/>
                <w:szCs w:val="16"/>
              </w:rPr>
            </w:pPr>
          </w:p>
        </w:tc>
        <w:tc>
          <w:tcPr>
            <w:tcW w:w="3120" w:type="dxa"/>
            <w:gridSpan w:val="2"/>
            <w:tcBorders>
              <w:bottom w:val="single" w:sz="8" w:space="0" w:color="auto"/>
            </w:tcBorders>
            <w:vAlign w:val="bottom"/>
          </w:tcPr>
          <w:p w:rsidR="0091305F" w:rsidRDefault="0091305F" w:rsidP="0091305F">
            <w:pPr>
              <w:rPr>
                <w:sz w:val="20"/>
                <w:szCs w:val="20"/>
              </w:rPr>
            </w:pPr>
            <w:r>
              <w:rPr>
                <w:rFonts w:eastAsia="Times New Roman"/>
                <w:i/>
                <w:iCs/>
                <w:sz w:val="16"/>
                <w:szCs w:val="16"/>
              </w:rPr>
              <w:t>ФОРСАЙТА</w:t>
            </w:r>
          </w:p>
        </w:tc>
        <w:tc>
          <w:tcPr>
            <w:tcW w:w="5820" w:type="dxa"/>
            <w:tcBorders>
              <w:bottom w:val="single" w:sz="8" w:space="0" w:color="auto"/>
            </w:tcBorders>
            <w:vAlign w:val="bottom"/>
          </w:tcPr>
          <w:p w:rsidR="0091305F" w:rsidRDefault="0091305F" w:rsidP="0091305F">
            <w:pPr>
              <w:rPr>
                <w:sz w:val="16"/>
                <w:szCs w:val="16"/>
              </w:rPr>
            </w:pPr>
          </w:p>
        </w:tc>
        <w:tc>
          <w:tcPr>
            <w:tcW w:w="180" w:type="dxa"/>
            <w:tcBorders>
              <w:bottom w:val="single" w:sz="8" w:space="0" w:color="auto"/>
            </w:tcBorders>
            <w:vAlign w:val="bottom"/>
          </w:tcPr>
          <w:p w:rsidR="0091305F" w:rsidRDefault="0091305F" w:rsidP="0091305F">
            <w:pPr>
              <w:rPr>
                <w:sz w:val="16"/>
                <w:szCs w:val="16"/>
              </w:rPr>
            </w:pPr>
          </w:p>
        </w:tc>
        <w:tc>
          <w:tcPr>
            <w:tcW w:w="520" w:type="dxa"/>
            <w:tcBorders>
              <w:bottom w:val="single" w:sz="8" w:space="0" w:color="auto"/>
            </w:tcBorders>
            <w:vAlign w:val="bottom"/>
          </w:tcPr>
          <w:p w:rsidR="0091305F" w:rsidRDefault="0091305F" w:rsidP="0091305F">
            <w:pPr>
              <w:ind w:right="39"/>
              <w:jc w:val="right"/>
              <w:rPr>
                <w:sz w:val="20"/>
                <w:szCs w:val="20"/>
              </w:rPr>
            </w:pPr>
            <w:r>
              <w:rPr>
                <w:rFonts w:eastAsia="Times New Roman"/>
                <w:b/>
                <w:bCs/>
                <w:sz w:val="16"/>
                <w:szCs w:val="16"/>
              </w:rPr>
              <w:t>115</w:t>
            </w:r>
          </w:p>
        </w:tc>
        <w:tc>
          <w:tcPr>
            <w:tcW w:w="140" w:type="dxa"/>
            <w:vAlign w:val="bottom"/>
          </w:tcPr>
          <w:p w:rsidR="0091305F" w:rsidRDefault="0091305F" w:rsidP="0091305F">
            <w:pPr>
              <w:rPr>
                <w:sz w:val="16"/>
                <w:szCs w:val="16"/>
              </w:rPr>
            </w:pPr>
          </w:p>
        </w:tc>
        <w:tc>
          <w:tcPr>
            <w:tcW w:w="0" w:type="dxa"/>
            <w:vAlign w:val="bottom"/>
          </w:tcPr>
          <w:p w:rsidR="0091305F" w:rsidRDefault="0091305F" w:rsidP="0091305F">
            <w:pPr>
              <w:rPr>
                <w:sz w:val="1"/>
                <w:szCs w:val="1"/>
              </w:rPr>
            </w:pPr>
          </w:p>
        </w:tc>
      </w:tr>
      <w:tr w:rsidR="0091305F" w:rsidTr="0091305F">
        <w:trPr>
          <w:trHeight w:val="169"/>
        </w:trPr>
        <w:tc>
          <w:tcPr>
            <w:tcW w:w="20" w:type="dxa"/>
            <w:vAlign w:val="bottom"/>
          </w:tcPr>
          <w:p w:rsidR="0091305F" w:rsidRDefault="0091305F" w:rsidP="0091305F">
            <w:pPr>
              <w:rPr>
                <w:sz w:val="14"/>
                <w:szCs w:val="14"/>
              </w:rPr>
            </w:pPr>
          </w:p>
        </w:tc>
        <w:tc>
          <w:tcPr>
            <w:tcW w:w="9120" w:type="dxa"/>
            <w:gridSpan w:val="4"/>
            <w:vAlign w:val="bottom"/>
          </w:tcPr>
          <w:p w:rsidR="0091305F" w:rsidRDefault="0091305F" w:rsidP="0091305F">
            <w:pPr>
              <w:spacing w:line="168" w:lineRule="exact"/>
              <w:rPr>
                <w:sz w:val="20"/>
                <w:szCs w:val="20"/>
              </w:rPr>
            </w:pPr>
            <w:r>
              <w:rPr>
                <w:rFonts w:eastAsia="Times New Roman"/>
                <w:b/>
                <w:bCs/>
                <w:sz w:val="16"/>
                <w:szCs w:val="16"/>
              </w:rPr>
              <w:t xml:space="preserve">Н.Г. ГАСАНОВ, Н.А. УЛЧИБЕКОВА </w:t>
            </w:r>
            <w:r>
              <w:rPr>
                <w:rFonts w:eastAsia="Times New Roman"/>
                <w:i/>
                <w:iCs/>
                <w:sz w:val="16"/>
                <w:szCs w:val="16"/>
              </w:rPr>
              <w:t>СОВРЕМЕННЫЕ ПРОБЛЕМЫ РЕГИОНАЛЬНОГО АПК:</w:t>
            </w:r>
            <w:r>
              <w:rPr>
                <w:rFonts w:eastAsia="Times New Roman"/>
                <w:b/>
                <w:bCs/>
                <w:sz w:val="16"/>
                <w:szCs w:val="16"/>
              </w:rPr>
              <w:t xml:space="preserve"> </w:t>
            </w:r>
            <w:r>
              <w:rPr>
                <w:rFonts w:eastAsia="Times New Roman"/>
                <w:i/>
                <w:iCs/>
                <w:sz w:val="16"/>
                <w:szCs w:val="16"/>
              </w:rPr>
              <w:t>НАПРАВЛЕНИЯ И</w:t>
            </w:r>
          </w:p>
        </w:tc>
        <w:tc>
          <w:tcPr>
            <w:tcW w:w="520" w:type="dxa"/>
            <w:vAlign w:val="bottom"/>
          </w:tcPr>
          <w:p w:rsidR="0091305F" w:rsidRDefault="0091305F" w:rsidP="0091305F">
            <w:pPr>
              <w:rPr>
                <w:sz w:val="14"/>
                <w:szCs w:val="14"/>
              </w:rPr>
            </w:pPr>
          </w:p>
        </w:tc>
        <w:tc>
          <w:tcPr>
            <w:tcW w:w="140" w:type="dxa"/>
            <w:vAlign w:val="bottom"/>
          </w:tcPr>
          <w:p w:rsidR="0091305F" w:rsidRDefault="0091305F" w:rsidP="0091305F">
            <w:pPr>
              <w:rPr>
                <w:sz w:val="14"/>
                <w:szCs w:val="14"/>
              </w:rPr>
            </w:pPr>
          </w:p>
        </w:tc>
        <w:tc>
          <w:tcPr>
            <w:tcW w:w="0" w:type="dxa"/>
            <w:vAlign w:val="bottom"/>
          </w:tcPr>
          <w:p w:rsidR="0091305F" w:rsidRDefault="0091305F" w:rsidP="0091305F">
            <w:pPr>
              <w:rPr>
                <w:sz w:val="1"/>
                <w:szCs w:val="1"/>
              </w:rPr>
            </w:pPr>
          </w:p>
        </w:tc>
      </w:tr>
      <w:tr w:rsidR="0091305F" w:rsidTr="0091305F">
        <w:trPr>
          <w:trHeight w:val="189"/>
        </w:trPr>
        <w:tc>
          <w:tcPr>
            <w:tcW w:w="20" w:type="dxa"/>
            <w:vAlign w:val="bottom"/>
          </w:tcPr>
          <w:p w:rsidR="0091305F" w:rsidRDefault="0091305F" w:rsidP="0091305F">
            <w:pPr>
              <w:rPr>
                <w:sz w:val="16"/>
                <w:szCs w:val="16"/>
              </w:rPr>
            </w:pPr>
          </w:p>
        </w:tc>
        <w:tc>
          <w:tcPr>
            <w:tcW w:w="3120" w:type="dxa"/>
            <w:gridSpan w:val="2"/>
            <w:tcBorders>
              <w:bottom w:val="single" w:sz="8" w:space="0" w:color="auto"/>
            </w:tcBorders>
            <w:vAlign w:val="bottom"/>
          </w:tcPr>
          <w:p w:rsidR="0091305F" w:rsidRDefault="0091305F" w:rsidP="0091305F">
            <w:pPr>
              <w:rPr>
                <w:sz w:val="20"/>
                <w:szCs w:val="20"/>
              </w:rPr>
            </w:pPr>
            <w:r>
              <w:rPr>
                <w:rFonts w:eastAsia="Times New Roman"/>
                <w:i/>
                <w:iCs/>
                <w:sz w:val="16"/>
                <w:szCs w:val="16"/>
              </w:rPr>
              <w:t>ИНДИКАТОРЫ ИХ РЕШЕНИЯ</w:t>
            </w:r>
          </w:p>
        </w:tc>
        <w:tc>
          <w:tcPr>
            <w:tcW w:w="5820" w:type="dxa"/>
            <w:tcBorders>
              <w:bottom w:val="single" w:sz="8" w:space="0" w:color="auto"/>
            </w:tcBorders>
            <w:vAlign w:val="bottom"/>
          </w:tcPr>
          <w:p w:rsidR="0091305F" w:rsidRDefault="0091305F" w:rsidP="0091305F">
            <w:pPr>
              <w:rPr>
                <w:sz w:val="16"/>
                <w:szCs w:val="16"/>
              </w:rPr>
            </w:pPr>
          </w:p>
        </w:tc>
        <w:tc>
          <w:tcPr>
            <w:tcW w:w="180" w:type="dxa"/>
            <w:tcBorders>
              <w:bottom w:val="single" w:sz="8" w:space="0" w:color="auto"/>
            </w:tcBorders>
            <w:vAlign w:val="bottom"/>
          </w:tcPr>
          <w:p w:rsidR="0091305F" w:rsidRDefault="0091305F" w:rsidP="0091305F">
            <w:pPr>
              <w:rPr>
                <w:sz w:val="16"/>
                <w:szCs w:val="16"/>
              </w:rPr>
            </w:pPr>
          </w:p>
        </w:tc>
        <w:tc>
          <w:tcPr>
            <w:tcW w:w="520" w:type="dxa"/>
            <w:tcBorders>
              <w:bottom w:val="single" w:sz="8" w:space="0" w:color="auto"/>
            </w:tcBorders>
            <w:vAlign w:val="bottom"/>
          </w:tcPr>
          <w:p w:rsidR="0091305F" w:rsidRDefault="0091305F" w:rsidP="0091305F">
            <w:pPr>
              <w:ind w:right="39"/>
              <w:jc w:val="right"/>
              <w:rPr>
                <w:sz w:val="20"/>
                <w:szCs w:val="20"/>
              </w:rPr>
            </w:pPr>
            <w:r>
              <w:rPr>
                <w:rFonts w:eastAsia="Times New Roman"/>
                <w:b/>
                <w:bCs/>
                <w:sz w:val="16"/>
                <w:szCs w:val="16"/>
              </w:rPr>
              <w:t>119</w:t>
            </w:r>
          </w:p>
        </w:tc>
        <w:tc>
          <w:tcPr>
            <w:tcW w:w="140" w:type="dxa"/>
            <w:vAlign w:val="bottom"/>
          </w:tcPr>
          <w:p w:rsidR="0091305F" w:rsidRDefault="0091305F" w:rsidP="0091305F">
            <w:pPr>
              <w:rPr>
                <w:sz w:val="16"/>
                <w:szCs w:val="16"/>
              </w:rPr>
            </w:pPr>
          </w:p>
        </w:tc>
        <w:tc>
          <w:tcPr>
            <w:tcW w:w="0" w:type="dxa"/>
            <w:vAlign w:val="bottom"/>
          </w:tcPr>
          <w:p w:rsidR="0091305F" w:rsidRDefault="0091305F" w:rsidP="0091305F">
            <w:pPr>
              <w:rPr>
                <w:sz w:val="1"/>
                <w:szCs w:val="1"/>
              </w:rPr>
            </w:pPr>
          </w:p>
        </w:tc>
      </w:tr>
      <w:tr w:rsidR="0091305F" w:rsidTr="0091305F">
        <w:trPr>
          <w:trHeight w:val="170"/>
        </w:trPr>
        <w:tc>
          <w:tcPr>
            <w:tcW w:w="20" w:type="dxa"/>
            <w:vAlign w:val="bottom"/>
          </w:tcPr>
          <w:p w:rsidR="0091305F" w:rsidRDefault="0091305F" w:rsidP="0091305F">
            <w:pPr>
              <w:rPr>
                <w:sz w:val="14"/>
                <w:szCs w:val="14"/>
              </w:rPr>
            </w:pPr>
          </w:p>
        </w:tc>
        <w:tc>
          <w:tcPr>
            <w:tcW w:w="9120" w:type="dxa"/>
            <w:gridSpan w:val="4"/>
            <w:vAlign w:val="bottom"/>
          </w:tcPr>
          <w:p w:rsidR="0091305F" w:rsidRDefault="0091305F" w:rsidP="0091305F">
            <w:pPr>
              <w:spacing w:line="170" w:lineRule="exact"/>
              <w:rPr>
                <w:sz w:val="20"/>
                <w:szCs w:val="20"/>
              </w:rPr>
            </w:pPr>
            <w:r>
              <w:rPr>
                <w:rFonts w:eastAsia="Times New Roman"/>
                <w:b/>
                <w:bCs/>
                <w:sz w:val="16"/>
                <w:szCs w:val="16"/>
              </w:rPr>
              <w:t>Г.Д. ДОГЕЕВ, Т.Г. ХАНБАБАЕВ, М-Р</w:t>
            </w:r>
            <w:proofErr w:type="gramStart"/>
            <w:r>
              <w:rPr>
                <w:rFonts w:eastAsia="Times New Roman"/>
                <w:b/>
                <w:bCs/>
                <w:sz w:val="16"/>
                <w:szCs w:val="16"/>
              </w:rPr>
              <w:t>.А</w:t>
            </w:r>
            <w:proofErr w:type="gramEnd"/>
            <w:r>
              <w:rPr>
                <w:rFonts w:eastAsia="Times New Roman"/>
                <w:b/>
                <w:bCs/>
                <w:sz w:val="16"/>
                <w:szCs w:val="16"/>
              </w:rPr>
              <w:t xml:space="preserve">.КАЗИЕВ, Р.М. САЛИХОВ </w:t>
            </w:r>
            <w:r>
              <w:rPr>
                <w:rFonts w:eastAsia="Times New Roman"/>
                <w:i/>
                <w:iCs/>
                <w:sz w:val="16"/>
                <w:szCs w:val="16"/>
              </w:rPr>
              <w:t>СОВЕРШЕНСТВОВАНИЕ СИСТЕМЫ ЗЕМЕЛЬНЫХ</w:t>
            </w:r>
          </w:p>
        </w:tc>
        <w:tc>
          <w:tcPr>
            <w:tcW w:w="520" w:type="dxa"/>
            <w:vAlign w:val="bottom"/>
          </w:tcPr>
          <w:p w:rsidR="0091305F" w:rsidRDefault="0091305F" w:rsidP="0091305F">
            <w:pPr>
              <w:rPr>
                <w:sz w:val="14"/>
                <w:szCs w:val="14"/>
              </w:rPr>
            </w:pPr>
          </w:p>
        </w:tc>
        <w:tc>
          <w:tcPr>
            <w:tcW w:w="140" w:type="dxa"/>
            <w:vAlign w:val="bottom"/>
          </w:tcPr>
          <w:p w:rsidR="0091305F" w:rsidRDefault="0091305F" w:rsidP="0091305F">
            <w:pPr>
              <w:rPr>
                <w:sz w:val="14"/>
                <w:szCs w:val="14"/>
              </w:rPr>
            </w:pPr>
          </w:p>
        </w:tc>
        <w:tc>
          <w:tcPr>
            <w:tcW w:w="0" w:type="dxa"/>
            <w:vAlign w:val="bottom"/>
          </w:tcPr>
          <w:p w:rsidR="0091305F" w:rsidRDefault="0091305F" w:rsidP="0091305F">
            <w:pPr>
              <w:rPr>
                <w:sz w:val="1"/>
                <w:szCs w:val="1"/>
              </w:rPr>
            </w:pPr>
          </w:p>
        </w:tc>
      </w:tr>
      <w:tr w:rsidR="0091305F" w:rsidTr="0091305F">
        <w:trPr>
          <w:trHeight w:val="188"/>
        </w:trPr>
        <w:tc>
          <w:tcPr>
            <w:tcW w:w="20" w:type="dxa"/>
            <w:vAlign w:val="bottom"/>
          </w:tcPr>
          <w:p w:rsidR="0091305F" w:rsidRDefault="0091305F" w:rsidP="0091305F">
            <w:pPr>
              <w:rPr>
                <w:sz w:val="16"/>
                <w:szCs w:val="16"/>
              </w:rPr>
            </w:pPr>
          </w:p>
        </w:tc>
        <w:tc>
          <w:tcPr>
            <w:tcW w:w="3120" w:type="dxa"/>
            <w:gridSpan w:val="2"/>
            <w:tcBorders>
              <w:bottom w:val="single" w:sz="8" w:space="0" w:color="auto"/>
            </w:tcBorders>
            <w:vAlign w:val="bottom"/>
          </w:tcPr>
          <w:p w:rsidR="0091305F" w:rsidRDefault="0091305F" w:rsidP="0091305F">
            <w:pPr>
              <w:rPr>
                <w:sz w:val="20"/>
                <w:szCs w:val="20"/>
              </w:rPr>
            </w:pPr>
            <w:r>
              <w:rPr>
                <w:rFonts w:eastAsia="Times New Roman"/>
                <w:i/>
                <w:iCs/>
                <w:w w:val="99"/>
                <w:sz w:val="16"/>
                <w:szCs w:val="16"/>
              </w:rPr>
              <w:t>ОТНОШЕНИЙ В РЕСПУБЛИКЕ ДАГЕСТАН</w:t>
            </w:r>
          </w:p>
        </w:tc>
        <w:tc>
          <w:tcPr>
            <w:tcW w:w="5820" w:type="dxa"/>
            <w:tcBorders>
              <w:bottom w:val="single" w:sz="8" w:space="0" w:color="auto"/>
            </w:tcBorders>
            <w:vAlign w:val="bottom"/>
          </w:tcPr>
          <w:p w:rsidR="0091305F" w:rsidRDefault="0091305F" w:rsidP="0091305F">
            <w:pPr>
              <w:rPr>
                <w:sz w:val="16"/>
                <w:szCs w:val="16"/>
              </w:rPr>
            </w:pPr>
          </w:p>
        </w:tc>
        <w:tc>
          <w:tcPr>
            <w:tcW w:w="180" w:type="dxa"/>
            <w:tcBorders>
              <w:bottom w:val="single" w:sz="8" w:space="0" w:color="auto"/>
            </w:tcBorders>
            <w:vAlign w:val="bottom"/>
          </w:tcPr>
          <w:p w:rsidR="0091305F" w:rsidRDefault="0091305F" w:rsidP="0091305F">
            <w:pPr>
              <w:rPr>
                <w:sz w:val="16"/>
                <w:szCs w:val="16"/>
              </w:rPr>
            </w:pPr>
          </w:p>
        </w:tc>
        <w:tc>
          <w:tcPr>
            <w:tcW w:w="520" w:type="dxa"/>
            <w:tcBorders>
              <w:bottom w:val="single" w:sz="8" w:space="0" w:color="auto"/>
            </w:tcBorders>
            <w:vAlign w:val="bottom"/>
          </w:tcPr>
          <w:p w:rsidR="0091305F" w:rsidRDefault="0091305F" w:rsidP="0091305F">
            <w:pPr>
              <w:ind w:right="39"/>
              <w:jc w:val="right"/>
              <w:rPr>
                <w:sz w:val="20"/>
                <w:szCs w:val="20"/>
              </w:rPr>
            </w:pPr>
            <w:r>
              <w:rPr>
                <w:rFonts w:eastAsia="Times New Roman"/>
                <w:b/>
                <w:bCs/>
                <w:sz w:val="16"/>
                <w:szCs w:val="16"/>
              </w:rPr>
              <w:t>125</w:t>
            </w:r>
          </w:p>
        </w:tc>
        <w:tc>
          <w:tcPr>
            <w:tcW w:w="140" w:type="dxa"/>
            <w:vAlign w:val="bottom"/>
          </w:tcPr>
          <w:p w:rsidR="0091305F" w:rsidRDefault="0091305F" w:rsidP="0091305F">
            <w:pPr>
              <w:rPr>
                <w:sz w:val="16"/>
                <w:szCs w:val="16"/>
              </w:rPr>
            </w:pPr>
          </w:p>
        </w:tc>
        <w:tc>
          <w:tcPr>
            <w:tcW w:w="0" w:type="dxa"/>
            <w:vAlign w:val="bottom"/>
          </w:tcPr>
          <w:p w:rsidR="0091305F" w:rsidRDefault="0091305F" w:rsidP="0091305F">
            <w:pPr>
              <w:rPr>
                <w:sz w:val="1"/>
                <w:szCs w:val="1"/>
              </w:rPr>
            </w:pPr>
          </w:p>
        </w:tc>
      </w:tr>
      <w:tr w:rsidR="0091305F" w:rsidTr="0091305F">
        <w:trPr>
          <w:trHeight w:val="173"/>
        </w:trPr>
        <w:tc>
          <w:tcPr>
            <w:tcW w:w="20" w:type="dxa"/>
            <w:vAlign w:val="bottom"/>
          </w:tcPr>
          <w:p w:rsidR="0091305F" w:rsidRDefault="0091305F" w:rsidP="0091305F">
            <w:pPr>
              <w:rPr>
                <w:sz w:val="15"/>
                <w:szCs w:val="15"/>
              </w:rPr>
            </w:pPr>
          </w:p>
        </w:tc>
        <w:tc>
          <w:tcPr>
            <w:tcW w:w="9120" w:type="dxa"/>
            <w:gridSpan w:val="4"/>
            <w:tcBorders>
              <w:bottom w:val="single" w:sz="8" w:space="0" w:color="auto"/>
            </w:tcBorders>
            <w:vAlign w:val="bottom"/>
          </w:tcPr>
          <w:p w:rsidR="0091305F" w:rsidRDefault="0091305F" w:rsidP="0091305F">
            <w:pPr>
              <w:spacing w:line="173" w:lineRule="exact"/>
              <w:rPr>
                <w:sz w:val="20"/>
                <w:szCs w:val="20"/>
              </w:rPr>
            </w:pPr>
            <w:r>
              <w:rPr>
                <w:rFonts w:eastAsia="Times New Roman"/>
                <w:b/>
                <w:bCs/>
                <w:sz w:val="16"/>
                <w:szCs w:val="16"/>
              </w:rPr>
              <w:t xml:space="preserve">А.Ч. КАГЕРМАЗОВА, М.Б. ХОКОНОВА </w:t>
            </w:r>
            <w:r>
              <w:rPr>
                <w:rFonts w:eastAsia="Times New Roman"/>
                <w:i/>
                <w:iCs/>
                <w:sz w:val="16"/>
                <w:szCs w:val="16"/>
              </w:rPr>
              <w:t>ЭКОНОМИЧЕСКАЯ ЭФФЕКТИВНОСТЬ ПРОИЗВОДСТВА СМЕТАНЫ</w:t>
            </w:r>
          </w:p>
        </w:tc>
        <w:tc>
          <w:tcPr>
            <w:tcW w:w="520" w:type="dxa"/>
            <w:tcBorders>
              <w:bottom w:val="single" w:sz="8" w:space="0" w:color="auto"/>
            </w:tcBorders>
            <w:vAlign w:val="bottom"/>
          </w:tcPr>
          <w:p w:rsidR="0091305F" w:rsidRDefault="0091305F" w:rsidP="0091305F">
            <w:pPr>
              <w:spacing w:line="173" w:lineRule="exact"/>
              <w:ind w:right="39"/>
              <w:jc w:val="right"/>
              <w:rPr>
                <w:sz w:val="20"/>
                <w:szCs w:val="20"/>
              </w:rPr>
            </w:pPr>
            <w:r>
              <w:rPr>
                <w:rFonts w:eastAsia="Times New Roman"/>
                <w:b/>
                <w:bCs/>
                <w:sz w:val="16"/>
                <w:szCs w:val="16"/>
              </w:rPr>
              <w:t>129</w:t>
            </w:r>
          </w:p>
        </w:tc>
        <w:tc>
          <w:tcPr>
            <w:tcW w:w="140" w:type="dxa"/>
            <w:vAlign w:val="bottom"/>
          </w:tcPr>
          <w:p w:rsidR="0091305F" w:rsidRDefault="0091305F" w:rsidP="0091305F">
            <w:pPr>
              <w:rPr>
                <w:sz w:val="15"/>
                <w:szCs w:val="15"/>
              </w:rPr>
            </w:pPr>
          </w:p>
        </w:tc>
        <w:tc>
          <w:tcPr>
            <w:tcW w:w="0" w:type="dxa"/>
            <w:vAlign w:val="bottom"/>
          </w:tcPr>
          <w:p w:rsidR="0091305F" w:rsidRDefault="0091305F" w:rsidP="0091305F">
            <w:pPr>
              <w:rPr>
                <w:sz w:val="1"/>
                <w:szCs w:val="1"/>
              </w:rPr>
            </w:pPr>
          </w:p>
        </w:tc>
      </w:tr>
      <w:tr w:rsidR="0091305F" w:rsidTr="0091305F">
        <w:trPr>
          <w:trHeight w:val="170"/>
        </w:trPr>
        <w:tc>
          <w:tcPr>
            <w:tcW w:w="20" w:type="dxa"/>
            <w:vAlign w:val="bottom"/>
          </w:tcPr>
          <w:p w:rsidR="0091305F" w:rsidRDefault="0091305F" w:rsidP="0091305F">
            <w:pPr>
              <w:rPr>
                <w:sz w:val="14"/>
                <w:szCs w:val="14"/>
              </w:rPr>
            </w:pPr>
          </w:p>
        </w:tc>
        <w:tc>
          <w:tcPr>
            <w:tcW w:w="9120" w:type="dxa"/>
            <w:gridSpan w:val="4"/>
            <w:vAlign w:val="bottom"/>
          </w:tcPr>
          <w:p w:rsidR="0091305F" w:rsidRDefault="0091305F" w:rsidP="0091305F">
            <w:pPr>
              <w:spacing w:line="170" w:lineRule="exact"/>
              <w:rPr>
                <w:sz w:val="20"/>
                <w:szCs w:val="20"/>
              </w:rPr>
            </w:pPr>
            <w:r>
              <w:rPr>
                <w:rFonts w:eastAsia="Times New Roman"/>
                <w:b/>
                <w:bCs/>
                <w:sz w:val="16"/>
                <w:szCs w:val="16"/>
              </w:rPr>
              <w:t xml:space="preserve">С.А. КУРБАНОВ, В.В. БОРОДЫЧЕВ, М.Н. ЛЫТОВ </w:t>
            </w:r>
            <w:r>
              <w:rPr>
                <w:rFonts w:eastAsia="Times New Roman"/>
                <w:i/>
                <w:iCs/>
                <w:sz w:val="16"/>
                <w:szCs w:val="16"/>
              </w:rPr>
              <w:t>ПОДХОДЫ К ОРГАНИЗАЦИИ ИНФОРМАЦИОННО-ТЕХНИЧЕСКИХ</w:t>
            </w:r>
          </w:p>
        </w:tc>
        <w:tc>
          <w:tcPr>
            <w:tcW w:w="520" w:type="dxa"/>
            <w:vAlign w:val="bottom"/>
          </w:tcPr>
          <w:p w:rsidR="0091305F" w:rsidRDefault="0091305F" w:rsidP="0091305F">
            <w:pPr>
              <w:rPr>
                <w:sz w:val="14"/>
                <w:szCs w:val="14"/>
              </w:rPr>
            </w:pPr>
          </w:p>
        </w:tc>
        <w:tc>
          <w:tcPr>
            <w:tcW w:w="140" w:type="dxa"/>
            <w:vAlign w:val="bottom"/>
          </w:tcPr>
          <w:p w:rsidR="0091305F" w:rsidRDefault="0091305F" w:rsidP="0091305F">
            <w:pPr>
              <w:rPr>
                <w:sz w:val="14"/>
                <w:szCs w:val="14"/>
              </w:rPr>
            </w:pPr>
          </w:p>
        </w:tc>
        <w:tc>
          <w:tcPr>
            <w:tcW w:w="0" w:type="dxa"/>
            <w:vAlign w:val="bottom"/>
          </w:tcPr>
          <w:p w:rsidR="0091305F" w:rsidRDefault="0091305F" w:rsidP="0091305F">
            <w:pPr>
              <w:rPr>
                <w:sz w:val="1"/>
                <w:szCs w:val="1"/>
              </w:rPr>
            </w:pPr>
          </w:p>
        </w:tc>
      </w:tr>
      <w:tr w:rsidR="0091305F" w:rsidTr="0091305F">
        <w:trPr>
          <w:trHeight w:val="189"/>
        </w:trPr>
        <w:tc>
          <w:tcPr>
            <w:tcW w:w="20" w:type="dxa"/>
            <w:vAlign w:val="bottom"/>
          </w:tcPr>
          <w:p w:rsidR="0091305F" w:rsidRDefault="0091305F" w:rsidP="0091305F">
            <w:pPr>
              <w:rPr>
                <w:sz w:val="16"/>
                <w:szCs w:val="16"/>
              </w:rPr>
            </w:pPr>
          </w:p>
        </w:tc>
        <w:tc>
          <w:tcPr>
            <w:tcW w:w="9120" w:type="dxa"/>
            <w:gridSpan w:val="4"/>
            <w:tcBorders>
              <w:bottom w:val="single" w:sz="8" w:space="0" w:color="auto"/>
            </w:tcBorders>
            <w:vAlign w:val="bottom"/>
          </w:tcPr>
          <w:p w:rsidR="0091305F" w:rsidRDefault="0091305F" w:rsidP="0091305F">
            <w:pPr>
              <w:rPr>
                <w:sz w:val="20"/>
                <w:szCs w:val="20"/>
              </w:rPr>
            </w:pPr>
            <w:r>
              <w:rPr>
                <w:rFonts w:eastAsia="Times New Roman"/>
                <w:i/>
                <w:iCs/>
                <w:sz w:val="16"/>
                <w:szCs w:val="16"/>
              </w:rPr>
              <w:t>КОМПЛЕКСОВ МОНИТОРИНГА И УПРАВЛЕНИЯ ОРОШЕНИЕМ В РЕЖИМЕ РЕАЛЬНОГО ВРЕМЕНИ.</w:t>
            </w:r>
          </w:p>
        </w:tc>
        <w:tc>
          <w:tcPr>
            <w:tcW w:w="520" w:type="dxa"/>
            <w:tcBorders>
              <w:bottom w:val="single" w:sz="8" w:space="0" w:color="auto"/>
            </w:tcBorders>
            <w:vAlign w:val="bottom"/>
          </w:tcPr>
          <w:p w:rsidR="0091305F" w:rsidRDefault="0091305F" w:rsidP="0091305F">
            <w:pPr>
              <w:ind w:right="39"/>
              <w:jc w:val="right"/>
              <w:rPr>
                <w:sz w:val="20"/>
                <w:szCs w:val="20"/>
              </w:rPr>
            </w:pPr>
            <w:r>
              <w:rPr>
                <w:rFonts w:eastAsia="Times New Roman"/>
                <w:b/>
                <w:bCs/>
                <w:sz w:val="16"/>
                <w:szCs w:val="16"/>
              </w:rPr>
              <w:t>131</w:t>
            </w:r>
          </w:p>
        </w:tc>
        <w:tc>
          <w:tcPr>
            <w:tcW w:w="140" w:type="dxa"/>
            <w:vAlign w:val="bottom"/>
          </w:tcPr>
          <w:p w:rsidR="0091305F" w:rsidRDefault="0091305F" w:rsidP="0091305F">
            <w:pPr>
              <w:rPr>
                <w:sz w:val="16"/>
                <w:szCs w:val="16"/>
              </w:rPr>
            </w:pPr>
          </w:p>
        </w:tc>
        <w:tc>
          <w:tcPr>
            <w:tcW w:w="0" w:type="dxa"/>
            <w:vAlign w:val="bottom"/>
          </w:tcPr>
          <w:p w:rsidR="0091305F" w:rsidRDefault="0091305F" w:rsidP="0091305F">
            <w:pPr>
              <w:rPr>
                <w:sz w:val="1"/>
                <w:szCs w:val="1"/>
              </w:rPr>
            </w:pPr>
          </w:p>
        </w:tc>
      </w:tr>
      <w:tr w:rsidR="0091305F" w:rsidTr="0091305F">
        <w:trPr>
          <w:trHeight w:val="173"/>
        </w:trPr>
        <w:tc>
          <w:tcPr>
            <w:tcW w:w="20" w:type="dxa"/>
            <w:vAlign w:val="bottom"/>
          </w:tcPr>
          <w:p w:rsidR="0091305F" w:rsidRDefault="0091305F" w:rsidP="0091305F">
            <w:pPr>
              <w:rPr>
                <w:sz w:val="15"/>
                <w:szCs w:val="15"/>
              </w:rPr>
            </w:pPr>
          </w:p>
        </w:tc>
        <w:tc>
          <w:tcPr>
            <w:tcW w:w="9120" w:type="dxa"/>
            <w:gridSpan w:val="4"/>
            <w:tcBorders>
              <w:bottom w:val="single" w:sz="8" w:space="0" w:color="auto"/>
            </w:tcBorders>
            <w:vAlign w:val="bottom"/>
          </w:tcPr>
          <w:p w:rsidR="0091305F" w:rsidRDefault="0091305F" w:rsidP="0091305F">
            <w:pPr>
              <w:spacing w:line="173" w:lineRule="exact"/>
              <w:rPr>
                <w:sz w:val="20"/>
                <w:szCs w:val="20"/>
              </w:rPr>
            </w:pPr>
            <w:r>
              <w:rPr>
                <w:rFonts w:eastAsia="Times New Roman"/>
                <w:b/>
                <w:bCs/>
                <w:sz w:val="16"/>
                <w:szCs w:val="16"/>
              </w:rPr>
              <w:t xml:space="preserve">Т.К. МУСАЕВ </w:t>
            </w:r>
            <w:r>
              <w:rPr>
                <w:rFonts w:eastAsia="Times New Roman"/>
                <w:i/>
                <w:iCs/>
                <w:sz w:val="16"/>
                <w:szCs w:val="16"/>
              </w:rPr>
              <w:t>ИНСТРУМЕНТЫ ФИНАНСОВОГО ОБЕСПЕЧЕНИЯ И УПРАВЛЕНИЯ ОБОРОТНЫМ КАПИТАЛОМ</w:t>
            </w:r>
          </w:p>
        </w:tc>
        <w:tc>
          <w:tcPr>
            <w:tcW w:w="520" w:type="dxa"/>
            <w:tcBorders>
              <w:bottom w:val="single" w:sz="8" w:space="0" w:color="auto"/>
            </w:tcBorders>
            <w:vAlign w:val="bottom"/>
          </w:tcPr>
          <w:p w:rsidR="0091305F" w:rsidRDefault="0091305F" w:rsidP="0091305F">
            <w:pPr>
              <w:spacing w:line="173" w:lineRule="exact"/>
              <w:ind w:right="39"/>
              <w:jc w:val="right"/>
              <w:rPr>
                <w:sz w:val="20"/>
                <w:szCs w:val="20"/>
              </w:rPr>
            </w:pPr>
            <w:r>
              <w:rPr>
                <w:rFonts w:eastAsia="Times New Roman"/>
                <w:b/>
                <w:bCs/>
                <w:sz w:val="16"/>
                <w:szCs w:val="16"/>
              </w:rPr>
              <w:t>136</w:t>
            </w:r>
          </w:p>
        </w:tc>
        <w:tc>
          <w:tcPr>
            <w:tcW w:w="140" w:type="dxa"/>
            <w:vAlign w:val="bottom"/>
          </w:tcPr>
          <w:p w:rsidR="0091305F" w:rsidRDefault="0091305F" w:rsidP="0091305F">
            <w:pPr>
              <w:rPr>
                <w:sz w:val="15"/>
                <w:szCs w:val="15"/>
              </w:rPr>
            </w:pPr>
          </w:p>
        </w:tc>
        <w:tc>
          <w:tcPr>
            <w:tcW w:w="0" w:type="dxa"/>
            <w:vAlign w:val="bottom"/>
          </w:tcPr>
          <w:p w:rsidR="0091305F" w:rsidRDefault="0091305F" w:rsidP="0091305F">
            <w:pPr>
              <w:rPr>
                <w:sz w:val="1"/>
                <w:szCs w:val="1"/>
              </w:rPr>
            </w:pPr>
          </w:p>
        </w:tc>
      </w:tr>
      <w:tr w:rsidR="0091305F" w:rsidTr="0091305F">
        <w:trPr>
          <w:trHeight w:val="171"/>
        </w:trPr>
        <w:tc>
          <w:tcPr>
            <w:tcW w:w="20" w:type="dxa"/>
            <w:vAlign w:val="bottom"/>
          </w:tcPr>
          <w:p w:rsidR="0091305F" w:rsidRDefault="0091305F" w:rsidP="0091305F">
            <w:pPr>
              <w:rPr>
                <w:sz w:val="14"/>
                <w:szCs w:val="14"/>
              </w:rPr>
            </w:pPr>
          </w:p>
        </w:tc>
        <w:tc>
          <w:tcPr>
            <w:tcW w:w="9120" w:type="dxa"/>
            <w:gridSpan w:val="4"/>
            <w:vAlign w:val="bottom"/>
          </w:tcPr>
          <w:p w:rsidR="0091305F" w:rsidRDefault="0091305F" w:rsidP="0091305F">
            <w:pPr>
              <w:spacing w:line="171" w:lineRule="exact"/>
              <w:rPr>
                <w:sz w:val="20"/>
                <w:szCs w:val="20"/>
              </w:rPr>
            </w:pPr>
            <w:r>
              <w:rPr>
                <w:rFonts w:eastAsia="Times New Roman"/>
                <w:b/>
                <w:bCs/>
                <w:sz w:val="16"/>
                <w:szCs w:val="16"/>
              </w:rPr>
              <w:t xml:space="preserve">Ш.А. МУСОСТОВ </w:t>
            </w:r>
            <w:r>
              <w:rPr>
                <w:rFonts w:eastAsia="Times New Roman"/>
                <w:i/>
                <w:iCs/>
                <w:sz w:val="16"/>
                <w:szCs w:val="16"/>
              </w:rPr>
              <w:t xml:space="preserve">ГОСУДАРСТВЕННОЕ РЕГУЛИРОВАНИЕ СТРАТЕГИЧЕСКОГО РАЗВИТИЯ </w:t>
            </w:r>
            <w:proofErr w:type="gramStart"/>
            <w:r>
              <w:rPr>
                <w:rFonts w:eastAsia="Times New Roman"/>
                <w:i/>
                <w:iCs/>
                <w:sz w:val="16"/>
                <w:szCs w:val="16"/>
              </w:rPr>
              <w:t>ПИЩЕВЫХ</w:t>
            </w:r>
            <w:proofErr w:type="gramEnd"/>
            <w:r>
              <w:rPr>
                <w:rFonts w:eastAsia="Times New Roman"/>
                <w:i/>
                <w:iCs/>
                <w:sz w:val="16"/>
                <w:szCs w:val="16"/>
              </w:rPr>
              <w:t xml:space="preserve"> И</w:t>
            </w:r>
          </w:p>
        </w:tc>
        <w:tc>
          <w:tcPr>
            <w:tcW w:w="520" w:type="dxa"/>
            <w:vAlign w:val="bottom"/>
          </w:tcPr>
          <w:p w:rsidR="0091305F" w:rsidRDefault="0091305F" w:rsidP="0091305F">
            <w:pPr>
              <w:rPr>
                <w:sz w:val="14"/>
                <w:szCs w:val="14"/>
              </w:rPr>
            </w:pPr>
          </w:p>
        </w:tc>
        <w:tc>
          <w:tcPr>
            <w:tcW w:w="140" w:type="dxa"/>
            <w:vAlign w:val="bottom"/>
          </w:tcPr>
          <w:p w:rsidR="0091305F" w:rsidRDefault="0091305F" w:rsidP="0091305F">
            <w:pPr>
              <w:rPr>
                <w:sz w:val="14"/>
                <w:szCs w:val="14"/>
              </w:rPr>
            </w:pPr>
          </w:p>
        </w:tc>
        <w:tc>
          <w:tcPr>
            <w:tcW w:w="0" w:type="dxa"/>
            <w:vAlign w:val="bottom"/>
          </w:tcPr>
          <w:p w:rsidR="0091305F" w:rsidRDefault="0091305F" w:rsidP="0091305F">
            <w:pPr>
              <w:rPr>
                <w:sz w:val="1"/>
                <w:szCs w:val="1"/>
              </w:rPr>
            </w:pPr>
          </w:p>
        </w:tc>
      </w:tr>
      <w:tr w:rsidR="0091305F" w:rsidTr="0091305F">
        <w:trPr>
          <w:trHeight w:val="187"/>
        </w:trPr>
        <w:tc>
          <w:tcPr>
            <w:tcW w:w="20" w:type="dxa"/>
            <w:tcBorders>
              <w:bottom w:val="single" w:sz="8" w:space="0" w:color="auto"/>
            </w:tcBorders>
            <w:vAlign w:val="bottom"/>
          </w:tcPr>
          <w:p w:rsidR="0091305F" w:rsidRDefault="0091305F" w:rsidP="0091305F">
            <w:pPr>
              <w:rPr>
                <w:sz w:val="16"/>
                <w:szCs w:val="16"/>
              </w:rPr>
            </w:pPr>
          </w:p>
        </w:tc>
        <w:tc>
          <w:tcPr>
            <w:tcW w:w="9120" w:type="dxa"/>
            <w:gridSpan w:val="4"/>
            <w:tcBorders>
              <w:bottom w:val="single" w:sz="8" w:space="0" w:color="auto"/>
            </w:tcBorders>
            <w:vAlign w:val="bottom"/>
          </w:tcPr>
          <w:p w:rsidR="0091305F" w:rsidRDefault="0091305F" w:rsidP="0091305F">
            <w:pPr>
              <w:spacing w:line="182" w:lineRule="exact"/>
              <w:rPr>
                <w:sz w:val="20"/>
                <w:szCs w:val="20"/>
              </w:rPr>
            </w:pPr>
            <w:r>
              <w:rPr>
                <w:rFonts w:eastAsia="Times New Roman"/>
                <w:i/>
                <w:iCs/>
                <w:sz w:val="16"/>
                <w:szCs w:val="16"/>
              </w:rPr>
              <w:t>ПЕРЕРАБАТЫВАЮЩИХ ПРЕДПРИЯТИЙ АПК В СОВРЕМЕННЫХ УСЛОВИЯХ ХОЗЯЙСТВОВАНИЯ</w:t>
            </w:r>
          </w:p>
        </w:tc>
        <w:tc>
          <w:tcPr>
            <w:tcW w:w="520" w:type="dxa"/>
            <w:tcBorders>
              <w:bottom w:val="single" w:sz="8" w:space="0" w:color="auto"/>
            </w:tcBorders>
            <w:vAlign w:val="bottom"/>
          </w:tcPr>
          <w:p w:rsidR="0091305F" w:rsidRDefault="0091305F" w:rsidP="0091305F">
            <w:pPr>
              <w:ind w:right="39"/>
              <w:jc w:val="right"/>
              <w:rPr>
                <w:sz w:val="20"/>
                <w:szCs w:val="20"/>
              </w:rPr>
            </w:pPr>
            <w:r>
              <w:rPr>
                <w:rFonts w:eastAsia="Times New Roman"/>
                <w:b/>
                <w:bCs/>
                <w:sz w:val="16"/>
                <w:szCs w:val="16"/>
              </w:rPr>
              <w:t>142</w:t>
            </w:r>
          </w:p>
        </w:tc>
        <w:tc>
          <w:tcPr>
            <w:tcW w:w="140" w:type="dxa"/>
            <w:vAlign w:val="bottom"/>
          </w:tcPr>
          <w:p w:rsidR="0091305F" w:rsidRDefault="0091305F" w:rsidP="0091305F">
            <w:pPr>
              <w:rPr>
                <w:sz w:val="16"/>
                <w:szCs w:val="16"/>
              </w:rPr>
            </w:pPr>
          </w:p>
        </w:tc>
        <w:tc>
          <w:tcPr>
            <w:tcW w:w="0" w:type="dxa"/>
            <w:vAlign w:val="bottom"/>
          </w:tcPr>
          <w:p w:rsidR="0091305F" w:rsidRDefault="0091305F" w:rsidP="0091305F">
            <w:pPr>
              <w:rPr>
                <w:sz w:val="1"/>
                <w:szCs w:val="1"/>
              </w:rPr>
            </w:pPr>
          </w:p>
        </w:tc>
      </w:tr>
    </w:tbl>
    <w:p w:rsidR="0091305F" w:rsidRDefault="0091305F" w:rsidP="0091305F">
      <w:pPr>
        <w:sectPr w:rsidR="0091305F">
          <w:pgSz w:w="11900" w:h="16834"/>
          <w:pgMar w:top="700" w:right="1129" w:bottom="674" w:left="980" w:header="0" w:footer="0" w:gutter="0"/>
          <w:cols w:space="720" w:equalWidth="0">
            <w:col w:w="9800"/>
          </w:cols>
        </w:sectPr>
      </w:pPr>
    </w:p>
    <w:tbl>
      <w:tblPr>
        <w:tblW w:w="0" w:type="auto"/>
        <w:tblLayout w:type="fixed"/>
        <w:tblCellMar>
          <w:left w:w="0" w:type="dxa"/>
          <w:right w:w="0" w:type="dxa"/>
        </w:tblCellMar>
        <w:tblLook w:val="04A0" w:firstRow="1" w:lastRow="0" w:firstColumn="1" w:lastColumn="0" w:noHBand="0" w:noVBand="1"/>
      </w:tblPr>
      <w:tblGrid>
        <w:gridCol w:w="20"/>
        <w:gridCol w:w="140"/>
        <w:gridCol w:w="680"/>
        <w:gridCol w:w="260"/>
        <w:gridCol w:w="5540"/>
        <w:gridCol w:w="2580"/>
        <w:gridCol w:w="460"/>
        <w:gridCol w:w="40"/>
        <w:gridCol w:w="100"/>
        <w:gridCol w:w="30"/>
      </w:tblGrid>
      <w:tr w:rsidR="0091305F" w:rsidTr="0091305F">
        <w:trPr>
          <w:trHeight w:val="236"/>
        </w:trPr>
        <w:tc>
          <w:tcPr>
            <w:tcW w:w="20" w:type="dxa"/>
            <w:vAlign w:val="bottom"/>
          </w:tcPr>
          <w:p w:rsidR="0091305F" w:rsidRDefault="0091305F" w:rsidP="0091305F">
            <w:pPr>
              <w:rPr>
                <w:sz w:val="20"/>
                <w:szCs w:val="20"/>
              </w:rPr>
            </w:pPr>
          </w:p>
        </w:tc>
        <w:tc>
          <w:tcPr>
            <w:tcW w:w="140" w:type="dxa"/>
            <w:tcBorders>
              <w:right w:val="single" w:sz="8" w:space="0" w:color="auto"/>
            </w:tcBorders>
            <w:vAlign w:val="bottom"/>
          </w:tcPr>
          <w:p w:rsidR="0091305F" w:rsidRDefault="0091305F" w:rsidP="0091305F">
            <w:pPr>
              <w:rPr>
                <w:sz w:val="20"/>
                <w:szCs w:val="20"/>
              </w:rPr>
            </w:pPr>
          </w:p>
        </w:tc>
        <w:tc>
          <w:tcPr>
            <w:tcW w:w="680" w:type="dxa"/>
            <w:vMerge w:val="restart"/>
            <w:tcBorders>
              <w:top w:val="single" w:sz="8" w:space="0" w:color="auto"/>
              <w:right w:val="single" w:sz="8" w:space="0" w:color="auto"/>
            </w:tcBorders>
            <w:vAlign w:val="bottom"/>
          </w:tcPr>
          <w:p w:rsidR="0091305F" w:rsidRDefault="0091305F" w:rsidP="0091305F">
            <w:pPr>
              <w:ind w:right="200"/>
              <w:jc w:val="right"/>
              <w:rPr>
                <w:sz w:val="20"/>
                <w:szCs w:val="20"/>
              </w:rPr>
            </w:pPr>
            <w:r>
              <w:rPr>
                <w:rFonts w:ascii="Arial" w:eastAsia="Arial" w:hAnsi="Arial" w:cs="Arial"/>
                <w:sz w:val="20"/>
                <w:szCs w:val="20"/>
              </w:rPr>
              <w:t>4</w:t>
            </w:r>
          </w:p>
        </w:tc>
        <w:tc>
          <w:tcPr>
            <w:tcW w:w="260" w:type="dxa"/>
            <w:tcBorders>
              <w:top w:val="single" w:sz="8" w:space="0" w:color="auto"/>
            </w:tcBorders>
            <w:vAlign w:val="bottom"/>
          </w:tcPr>
          <w:p w:rsidR="0091305F" w:rsidRDefault="0091305F" w:rsidP="0091305F">
            <w:pPr>
              <w:rPr>
                <w:sz w:val="20"/>
                <w:szCs w:val="20"/>
              </w:rPr>
            </w:pPr>
          </w:p>
        </w:tc>
        <w:tc>
          <w:tcPr>
            <w:tcW w:w="5540" w:type="dxa"/>
            <w:vMerge w:val="restart"/>
            <w:tcBorders>
              <w:top w:val="single" w:sz="8" w:space="0" w:color="auto"/>
              <w:right w:val="single" w:sz="8" w:space="0" w:color="auto"/>
            </w:tcBorders>
            <w:vAlign w:val="bottom"/>
          </w:tcPr>
          <w:p w:rsidR="0091305F" w:rsidRDefault="00713A65" w:rsidP="0091305F">
            <w:pPr>
              <w:rPr>
                <w:sz w:val="20"/>
                <w:szCs w:val="20"/>
              </w:rPr>
            </w:pPr>
            <w:r>
              <w:rPr>
                <w:rFonts w:eastAsia="Times New Roman"/>
                <w:b/>
                <w:bCs/>
                <w:sz w:val="20"/>
                <w:szCs w:val="20"/>
              </w:rPr>
              <w:t>ПРОБЛЕМЫ РАЗВИТИЯ АПК РЕГИОНА №3 (31), 2017 г</w:t>
            </w:r>
          </w:p>
        </w:tc>
        <w:tc>
          <w:tcPr>
            <w:tcW w:w="2580" w:type="dxa"/>
            <w:tcBorders>
              <w:top w:val="single" w:sz="8" w:space="0" w:color="auto"/>
            </w:tcBorders>
            <w:vAlign w:val="bottom"/>
          </w:tcPr>
          <w:p w:rsidR="0091305F" w:rsidRDefault="0091305F" w:rsidP="0091305F">
            <w:pPr>
              <w:ind w:left="80"/>
              <w:rPr>
                <w:sz w:val="20"/>
                <w:szCs w:val="20"/>
              </w:rPr>
            </w:pPr>
            <w:r>
              <w:rPr>
                <w:rFonts w:eastAsia="Times New Roman"/>
                <w:b/>
                <w:bCs/>
                <w:i/>
                <w:iCs/>
                <w:sz w:val="20"/>
                <w:szCs w:val="20"/>
              </w:rPr>
              <w:t>Ежеквартальный</w:t>
            </w:r>
          </w:p>
        </w:tc>
        <w:tc>
          <w:tcPr>
            <w:tcW w:w="460" w:type="dxa"/>
            <w:tcBorders>
              <w:top w:val="single" w:sz="8" w:space="0" w:color="auto"/>
            </w:tcBorders>
            <w:vAlign w:val="bottom"/>
          </w:tcPr>
          <w:p w:rsidR="0091305F" w:rsidRDefault="0091305F" w:rsidP="0091305F">
            <w:pPr>
              <w:rPr>
                <w:sz w:val="20"/>
                <w:szCs w:val="20"/>
              </w:rPr>
            </w:pPr>
          </w:p>
        </w:tc>
        <w:tc>
          <w:tcPr>
            <w:tcW w:w="40" w:type="dxa"/>
            <w:tcBorders>
              <w:top w:val="single" w:sz="8" w:space="0" w:color="auto"/>
            </w:tcBorders>
            <w:vAlign w:val="bottom"/>
          </w:tcPr>
          <w:p w:rsidR="0091305F" w:rsidRDefault="0091305F" w:rsidP="0091305F">
            <w:pPr>
              <w:rPr>
                <w:sz w:val="20"/>
                <w:szCs w:val="20"/>
              </w:rPr>
            </w:pPr>
          </w:p>
        </w:tc>
        <w:tc>
          <w:tcPr>
            <w:tcW w:w="100" w:type="dxa"/>
            <w:tcBorders>
              <w:top w:val="single" w:sz="8" w:space="0" w:color="auto"/>
              <w:right w:val="single" w:sz="8" w:space="0" w:color="auto"/>
            </w:tcBorders>
            <w:vAlign w:val="bottom"/>
          </w:tcPr>
          <w:p w:rsidR="0091305F" w:rsidRDefault="0091305F" w:rsidP="0091305F">
            <w:pPr>
              <w:rPr>
                <w:sz w:val="20"/>
                <w:szCs w:val="20"/>
              </w:rPr>
            </w:pPr>
          </w:p>
        </w:tc>
        <w:tc>
          <w:tcPr>
            <w:tcW w:w="0" w:type="dxa"/>
            <w:vAlign w:val="bottom"/>
          </w:tcPr>
          <w:p w:rsidR="0091305F" w:rsidRDefault="0091305F" w:rsidP="0091305F">
            <w:pPr>
              <w:rPr>
                <w:sz w:val="1"/>
                <w:szCs w:val="1"/>
              </w:rPr>
            </w:pPr>
          </w:p>
        </w:tc>
      </w:tr>
      <w:tr w:rsidR="0091305F" w:rsidTr="0091305F">
        <w:trPr>
          <w:trHeight w:val="115"/>
        </w:trPr>
        <w:tc>
          <w:tcPr>
            <w:tcW w:w="20" w:type="dxa"/>
            <w:vAlign w:val="bottom"/>
          </w:tcPr>
          <w:p w:rsidR="0091305F" w:rsidRDefault="0091305F" w:rsidP="0091305F">
            <w:pPr>
              <w:rPr>
                <w:sz w:val="10"/>
                <w:szCs w:val="10"/>
              </w:rPr>
            </w:pPr>
          </w:p>
        </w:tc>
        <w:tc>
          <w:tcPr>
            <w:tcW w:w="140" w:type="dxa"/>
            <w:tcBorders>
              <w:right w:val="single" w:sz="8" w:space="0" w:color="auto"/>
            </w:tcBorders>
            <w:vAlign w:val="bottom"/>
          </w:tcPr>
          <w:p w:rsidR="0091305F" w:rsidRDefault="0091305F" w:rsidP="0091305F">
            <w:pPr>
              <w:rPr>
                <w:sz w:val="10"/>
                <w:szCs w:val="10"/>
              </w:rPr>
            </w:pPr>
          </w:p>
        </w:tc>
        <w:tc>
          <w:tcPr>
            <w:tcW w:w="680" w:type="dxa"/>
            <w:vMerge/>
            <w:tcBorders>
              <w:right w:val="single" w:sz="8" w:space="0" w:color="auto"/>
            </w:tcBorders>
            <w:vAlign w:val="bottom"/>
          </w:tcPr>
          <w:p w:rsidR="0091305F" w:rsidRDefault="0091305F" w:rsidP="0091305F">
            <w:pPr>
              <w:rPr>
                <w:sz w:val="10"/>
                <w:szCs w:val="10"/>
              </w:rPr>
            </w:pPr>
          </w:p>
        </w:tc>
        <w:tc>
          <w:tcPr>
            <w:tcW w:w="260" w:type="dxa"/>
            <w:vAlign w:val="bottom"/>
          </w:tcPr>
          <w:p w:rsidR="0091305F" w:rsidRDefault="0091305F" w:rsidP="0091305F">
            <w:pPr>
              <w:rPr>
                <w:sz w:val="10"/>
                <w:szCs w:val="10"/>
              </w:rPr>
            </w:pPr>
          </w:p>
        </w:tc>
        <w:tc>
          <w:tcPr>
            <w:tcW w:w="5540" w:type="dxa"/>
            <w:vMerge/>
            <w:tcBorders>
              <w:right w:val="single" w:sz="8" w:space="0" w:color="auto"/>
            </w:tcBorders>
            <w:vAlign w:val="bottom"/>
          </w:tcPr>
          <w:p w:rsidR="0091305F" w:rsidRDefault="0091305F" w:rsidP="0091305F">
            <w:pPr>
              <w:rPr>
                <w:sz w:val="10"/>
                <w:szCs w:val="10"/>
              </w:rPr>
            </w:pPr>
          </w:p>
        </w:tc>
        <w:tc>
          <w:tcPr>
            <w:tcW w:w="3180" w:type="dxa"/>
            <w:gridSpan w:val="4"/>
            <w:vMerge w:val="restart"/>
            <w:tcBorders>
              <w:right w:val="single" w:sz="8" w:space="0" w:color="auto"/>
            </w:tcBorders>
            <w:vAlign w:val="bottom"/>
          </w:tcPr>
          <w:p w:rsidR="0091305F" w:rsidRDefault="0091305F" w:rsidP="0091305F">
            <w:pPr>
              <w:ind w:left="80"/>
              <w:rPr>
                <w:sz w:val="20"/>
                <w:szCs w:val="20"/>
              </w:rPr>
            </w:pPr>
            <w:r>
              <w:rPr>
                <w:rFonts w:eastAsia="Times New Roman"/>
                <w:b/>
                <w:bCs/>
                <w:i/>
                <w:iCs/>
                <w:sz w:val="20"/>
                <w:szCs w:val="20"/>
              </w:rPr>
              <w:t>научно-практический журнал</w:t>
            </w:r>
          </w:p>
        </w:tc>
        <w:tc>
          <w:tcPr>
            <w:tcW w:w="0" w:type="dxa"/>
            <w:vAlign w:val="bottom"/>
          </w:tcPr>
          <w:p w:rsidR="0091305F" w:rsidRDefault="0091305F" w:rsidP="0091305F">
            <w:pPr>
              <w:rPr>
                <w:sz w:val="1"/>
                <w:szCs w:val="1"/>
              </w:rPr>
            </w:pPr>
          </w:p>
        </w:tc>
      </w:tr>
      <w:tr w:rsidR="0091305F" w:rsidTr="0091305F">
        <w:trPr>
          <w:trHeight w:val="117"/>
        </w:trPr>
        <w:tc>
          <w:tcPr>
            <w:tcW w:w="20" w:type="dxa"/>
            <w:vAlign w:val="bottom"/>
          </w:tcPr>
          <w:p w:rsidR="0091305F" w:rsidRDefault="0091305F" w:rsidP="0091305F">
            <w:pPr>
              <w:rPr>
                <w:sz w:val="10"/>
                <w:szCs w:val="10"/>
              </w:rPr>
            </w:pPr>
          </w:p>
        </w:tc>
        <w:tc>
          <w:tcPr>
            <w:tcW w:w="140" w:type="dxa"/>
            <w:tcBorders>
              <w:right w:val="single" w:sz="8" w:space="0" w:color="auto"/>
            </w:tcBorders>
            <w:vAlign w:val="bottom"/>
          </w:tcPr>
          <w:p w:rsidR="0091305F" w:rsidRDefault="0091305F" w:rsidP="0091305F">
            <w:pPr>
              <w:rPr>
                <w:sz w:val="10"/>
                <w:szCs w:val="10"/>
              </w:rPr>
            </w:pPr>
          </w:p>
        </w:tc>
        <w:tc>
          <w:tcPr>
            <w:tcW w:w="680" w:type="dxa"/>
            <w:tcBorders>
              <w:bottom w:val="single" w:sz="8" w:space="0" w:color="auto"/>
              <w:right w:val="single" w:sz="8" w:space="0" w:color="auto"/>
            </w:tcBorders>
            <w:vAlign w:val="bottom"/>
          </w:tcPr>
          <w:p w:rsidR="0091305F" w:rsidRDefault="0091305F" w:rsidP="0091305F">
            <w:pPr>
              <w:rPr>
                <w:sz w:val="10"/>
                <w:szCs w:val="10"/>
              </w:rPr>
            </w:pPr>
          </w:p>
        </w:tc>
        <w:tc>
          <w:tcPr>
            <w:tcW w:w="260" w:type="dxa"/>
            <w:tcBorders>
              <w:bottom w:val="single" w:sz="8" w:space="0" w:color="auto"/>
            </w:tcBorders>
            <w:vAlign w:val="bottom"/>
          </w:tcPr>
          <w:p w:rsidR="0091305F" w:rsidRDefault="0091305F" w:rsidP="0091305F">
            <w:pPr>
              <w:rPr>
                <w:sz w:val="10"/>
                <w:szCs w:val="10"/>
              </w:rPr>
            </w:pPr>
          </w:p>
        </w:tc>
        <w:tc>
          <w:tcPr>
            <w:tcW w:w="5540" w:type="dxa"/>
            <w:tcBorders>
              <w:bottom w:val="single" w:sz="8" w:space="0" w:color="auto"/>
              <w:right w:val="single" w:sz="8" w:space="0" w:color="auto"/>
            </w:tcBorders>
            <w:vAlign w:val="bottom"/>
          </w:tcPr>
          <w:p w:rsidR="0091305F" w:rsidRDefault="0091305F" w:rsidP="0091305F">
            <w:pPr>
              <w:rPr>
                <w:sz w:val="10"/>
                <w:szCs w:val="10"/>
              </w:rPr>
            </w:pPr>
          </w:p>
        </w:tc>
        <w:tc>
          <w:tcPr>
            <w:tcW w:w="3180" w:type="dxa"/>
            <w:gridSpan w:val="4"/>
            <w:vMerge/>
            <w:tcBorders>
              <w:bottom w:val="single" w:sz="8" w:space="0" w:color="auto"/>
              <w:right w:val="single" w:sz="8" w:space="0" w:color="auto"/>
            </w:tcBorders>
            <w:vAlign w:val="bottom"/>
          </w:tcPr>
          <w:p w:rsidR="0091305F" w:rsidRDefault="0091305F" w:rsidP="0091305F">
            <w:pPr>
              <w:rPr>
                <w:sz w:val="10"/>
                <w:szCs w:val="10"/>
              </w:rPr>
            </w:pPr>
          </w:p>
        </w:tc>
        <w:tc>
          <w:tcPr>
            <w:tcW w:w="0" w:type="dxa"/>
            <w:vAlign w:val="bottom"/>
          </w:tcPr>
          <w:p w:rsidR="0091305F" w:rsidRDefault="0091305F" w:rsidP="0091305F">
            <w:pPr>
              <w:rPr>
                <w:sz w:val="1"/>
                <w:szCs w:val="1"/>
              </w:rPr>
            </w:pPr>
          </w:p>
        </w:tc>
      </w:tr>
      <w:tr w:rsidR="0091305F" w:rsidTr="0091305F">
        <w:trPr>
          <w:trHeight w:val="267"/>
        </w:trPr>
        <w:tc>
          <w:tcPr>
            <w:tcW w:w="20" w:type="dxa"/>
            <w:vAlign w:val="bottom"/>
          </w:tcPr>
          <w:p w:rsidR="0091305F" w:rsidRDefault="0091305F" w:rsidP="0091305F">
            <w:pPr>
              <w:rPr>
                <w:sz w:val="23"/>
                <w:szCs w:val="23"/>
              </w:rPr>
            </w:pPr>
          </w:p>
        </w:tc>
        <w:tc>
          <w:tcPr>
            <w:tcW w:w="9200" w:type="dxa"/>
            <w:gridSpan w:val="5"/>
            <w:tcBorders>
              <w:bottom w:val="single" w:sz="8" w:space="0" w:color="auto"/>
            </w:tcBorders>
            <w:vAlign w:val="bottom"/>
          </w:tcPr>
          <w:p w:rsidR="0091305F" w:rsidRDefault="0091305F" w:rsidP="0091305F">
            <w:pPr>
              <w:rPr>
                <w:sz w:val="23"/>
                <w:szCs w:val="23"/>
              </w:rPr>
            </w:pPr>
          </w:p>
        </w:tc>
        <w:tc>
          <w:tcPr>
            <w:tcW w:w="460" w:type="dxa"/>
            <w:tcBorders>
              <w:bottom w:val="single" w:sz="8" w:space="0" w:color="auto"/>
            </w:tcBorders>
            <w:vAlign w:val="bottom"/>
          </w:tcPr>
          <w:p w:rsidR="0091305F" w:rsidRDefault="0091305F" w:rsidP="0091305F">
            <w:pPr>
              <w:rPr>
                <w:sz w:val="23"/>
                <w:szCs w:val="23"/>
              </w:rPr>
            </w:pPr>
          </w:p>
        </w:tc>
        <w:tc>
          <w:tcPr>
            <w:tcW w:w="40" w:type="dxa"/>
            <w:vAlign w:val="bottom"/>
          </w:tcPr>
          <w:p w:rsidR="0091305F" w:rsidRDefault="0091305F" w:rsidP="0091305F">
            <w:pPr>
              <w:rPr>
                <w:sz w:val="23"/>
                <w:szCs w:val="23"/>
              </w:rPr>
            </w:pPr>
          </w:p>
        </w:tc>
        <w:tc>
          <w:tcPr>
            <w:tcW w:w="100" w:type="dxa"/>
            <w:vAlign w:val="bottom"/>
          </w:tcPr>
          <w:p w:rsidR="0091305F" w:rsidRDefault="0091305F" w:rsidP="0091305F">
            <w:pPr>
              <w:rPr>
                <w:sz w:val="23"/>
                <w:szCs w:val="23"/>
              </w:rPr>
            </w:pPr>
          </w:p>
        </w:tc>
        <w:tc>
          <w:tcPr>
            <w:tcW w:w="0" w:type="dxa"/>
            <w:vAlign w:val="bottom"/>
          </w:tcPr>
          <w:p w:rsidR="0091305F" w:rsidRDefault="0091305F" w:rsidP="0091305F">
            <w:pPr>
              <w:rPr>
                <w:sz w:val="1"/>
                <w:szCs w:val="1"/>
              </w:rPr>
            </w:pPr>
          </w:p>
        </w:tc>
      </w:tr>
      <w:tr w:rsidR="0091305F" w:rsidTr="0091305F">
        <w:trPr>
          <w:trHeight w:val="168"/>
        </w:trPr>
        <w:tc>
          <w:tcPr>
            <w:tcW w:w="20" w:type="dxa"/>
            <w:vAlign w:val="bottom"/>
          </w:tcPr>
          <w:p w:rsidR="0091305F" w:rsidRDefault="0091305F" w:rsidP="0091305F">
            <w:pPr>
              <w:rPr>
                <w:sz w:val="14"/>
                <w:szCs w:val="14"/>
              </w:rPr>
            </w:pPr>
          </w:p>
        </w:tc>
        <w:tc>
          <w:tcPr>
            <w:tcW w:w="9200" w:type="dxa"/>
            <w:gridSpan w:val="5"/>
            <w:vAlign w:val="bottom"/>
          </w:tcPr>
          <w:p w:rsidR="0091305F" w:rsidRDefault="0091305F" w:rsidP="0091305F">
            <w:pPr>
              <w:spacing w:line="168" w:lineRule="exact"/>
              <w:rPr>
                <w:sz w:val="20"/>
                <w:szCs w:val="20"/>
              </w:rPr>
            </w:pPr>
            <w:r>
              <w:rPr>
                <w:rFonts w:eastAsia="Times New Roman"/>
                <w:b/>
                <w:bCs/>
                <w:sz w:val="16"/>
                <w:szCs w:val="16"/>
              </w:rPr>
              <w:t xml:space="preserve">А.С.ТАРАСОВ, Н.И. АНТОНОВА, Е.Д.МАРКИНА, Г.А. БАХМАТОВА </w:t>
            </w:r>
            <w:r>
              <w:rPr>
                <w:rFonts w:eastAsia="Times New Roman"/>
                <w:i/>
                <w:iCs/>
                <w:sz w:val="16"/>
                <w:szCs w:val="16"/>
              </w:rPr>
              <w:t>ФОРМИРОВАНИЕ КОМПЛЕКСНОГО ПРОГНОЗА</w:t>
            </w:r>
          </w:p>
        </w:tc>
        <w:tc>
          <w:tcPr>
            <w:tcW w:w="460" w:type="dxa"/>
            <w:vAlign w:val="bottom"/>
          </w:tcPr>
          <w:p w:rsidR="0091305F" w:rsidRDefault="0091305F" w:rsidP="0091305F">
            <w:pPr>
              <w:rPr>
                <w:sz w:val="14"/>
                <w:szCs w:val="14"/>
              </w:rPr>
            </w:pPr>
          </w:p>
        </w:tc>
        <w:tc>
          <w:tcPr>
            <w:tcW w:w="40" w:type="dxa"/>
            <w:vAlign w:val="bottom"/>
          </w:tcPr>
          <w:p w:rsidR="0091305F" w:rsidRDefault="0091305F" w:rsidP="0091305F">
            <w:pPr>
              <w:rPr>
                <w:sz w:val="14"/>
                <w:szCs w:val="14"/>
              </w:rPr>
            </w:pPr>
          </w:p>
        </w:tc>
        <w:tc>
          <w:tcPr>
            <w:tcW w:w="100" w:type="dxa"/>
            <w:vAlign w:val="bottom"/>
          </w:tcPr>
          <w:p w:rsidR="0091305F" w:rsidRDefault="0091305F" w:rsidP="0091305F">
            <w:pPr>
              <w:rPr>
                <w:sz w:val="14"/>
                <w:szCs w:val="14"/>
              </w:rPr>
            </w:pPr>
          </w:p>
        </w:tc>
        <w:tc>
          <w:tcPr>
            <w:tcW w:w="0" w:type="dxa"/>
            <w:vAlign w:val="bottom"/>
          </w:tcPr>
          <w:p w:rsidR="0091305F" w:rsidRDefault="0091305F" w:rsidP="0091305F">
            <w:pPr>
              <w:rPr>
                <w:sz w:val="1"/>
                <w:szCs w:val="1"/>
              </w:rPr>
            </w:pPr>
          </w:p>
        </w:tc>
      </w:tr>
      <w:tr w:rsidR="0091305F" w:rsidTr="0091305F">
        <w:trPr>
          <w:trHeight w:val="185"/>
        </w:trPr>
        <w:tc>
          <w:tcPr>
            <w:tcW w:w="20" w:type="dxa"/>
            <w:vAlign w:val="bottom"/>
          </w:tcPr>
          <w:p w:rsidR="0091305F" w:rsidRDefault="0091305F" w:rsidP="0091305F">
            <w:pPr>
              <w:rPr>
                <w:sz w:val="16"/>
                <w:szCs w:val="16"/>
              </w:rPr>
            </w:pPr>
          </w:p>
        </w:tc>
        <w:tc>
          <w:tcPr>
            <w:tcW w:w="9200" w:type="dxa"/>
            <w:gridSpan w:val="5"/>
            <w:vAlign w:val="bottom"/>
          </w:tcPr>
          <w:p w:rsidR="0091305F" w:rsidRDefault="0091305F" w:rsidP="0091305F">
            <w:pPr>
              <w:rPr>
                <w:sz w:val="20"/>
                <w:szCs w:val="20"/>
              </w:rPr>
            </w:pPr>
            <w:r>
              <w:rPr>
                <w:rFonts w:eastAsia="Times New Roman"/>
                <w:i/>
                <w:iCs/>
                <w:sz w:val="16"/>
                <w:szCs w:val="16"/>
              </w:rPr>
              <w:t xml:space="preserve">УСТОЙЧИВОГО РАЗВИТИЯ ИНЖЕНЕРНОЙ, РЫНОЧНОЙ И ПРИРОДООХРАННОЙ ИНФРАСТРУКТУРЫ </w:t>
            </w:r>
            <w:proofErr w:type="gramStart"/>
            <w:r>
              <w:rPr>
                <w:rFonts w:eastAsia="Times New Roman"/>
                <w:i/>
                <w:iCs/>
                <w:sz w:val="16"/>
                <w:szCs w:val="16"/>
              </w:rPr>
              <w:t>СЕЛЬСКИХ</w:t>
            </w:r>
            <w:proofErr w:type="gramEnd"/>
          </w:p>
        </w:tc>
        <w:tc>
          <w:tcPr>
            <w:tcW w:w="460" w:type="dxa"/>
            <w:vAlign w:val="bottom"/>
          </w:tcPr>
          <w:p w:rsidR="0091305F" w:rsidRDefault="0091305F" w:rsidP="0091305F">
            <w:pPr>
              <w:rPr>
                <w:sz w:val="16"/>
                <w:szCs w:val="16"/>
              </w:rPr>
            </w:pPr>
          </w:p>
        </w:tc>
        <w:tc>
          <w:tcPr>
            <w:tcW w:w="40" w:type="dxa"/>
            <w:vAlign w:val="bottom"/>
          </w:tcPr>
          <w:p w:rsidR="0091305F" w:rsidRDefault="0091305F" w:rsidP="0091305F">
            <w:pPr>
              <w:rPr>
                <w:sz w:val="16"/>
                <w:szCs w:val="16"/>
              </w:rPr>
            </w:pPr>
          </w:p>
        </w:tc>
        <w:tc>
          <w:tcPr>
            <w:tcW w:w="100" w:type="dxa"/>
            <w:vAlign w:val="bottom"/>
          </w:tcPr>
          <w:p w:rsidR="0091305F" w:rsidRDefault="0091305F" w:rsidP="0091305F">
            <w:pPr>
              <w:rPr>
                <w:sz w:val="16"/>
                <w:szCs w:val="16"/>
              </w:rPr>
            </w:pPr>
          </w:p>
        </w:tc>
        <w:tc>
          <w:tcPr>
            <w:tcW w:w="0" w:type="dxa"/>
            <w:vAlign w:val="bottom"/>
          </w:tcPr>
          <w:p w:rsidR="0091305F" w:rsidRDefault="0091305F" w:rsidP="0091305F">
            <w:pPr>
              <w:rPr>
                <w:sz w:val="1"/>
                <w:szCs w:val="1"/>
              </w:rPr>
            </w:pPr>
          </w:p>
        </w:tc>
      </w:tr>
      <w:tr w:rsidR="0091305F" w:rsidTr="0091305F">
        <w:trPr>
          <w:trHeight w:val="187"/>
        </w:trPr>
        <w:tc>
          <w:tcPr>
            <w:tcW w:w="20" w:type="dxa"/>
            <w:vAlign w:val="bottom"/>
          </w:tcPr>
          <w:p w:rsidR="0091305F" w:rsidRDefault="0091305F" w:rsidP="0091305F">
            <w:pPr>
              <w:rPr>
                <w:sz w:val="16"/>
                <w:szCs w:val="16"/>
              </w:rPr>
            </w:pPr>
          </w:p>
        </w:tc>
        <w:tc>
          <w:tcPr>
            <w:tcW w:w="1080" w:type="dxa"/>
            <w:gridSpan w:val="3"/>
            <w:tcBorders>
              <w:bottom w:val="single" w:sz="8" w:space="0" w:color="auto"/>
            </w:tcBorders>
            <w:vAlign w:val="bottom"/>
          </w:tcPr>
          <w:p w:rsidR="0091305F" w:rsidRDefault="0091305F" w:rsidP="0091305F">
            <w:pPr>
              <w:spacing w:line="183" w:lineRule="exact"/>
              <w:rPr>
                <w:sz w:val="20"/>
                <w:szCs w:val="20"/>
              </w:rPr>
            </w:pPr>
            <w:r>
              <w:rPr>
                <w:rFonts w:eastAsia="Times New Roman"/>
                <w:i/>
                <w:iCs/>
                <w:sz w:val="16"/>
                <w:szCs w:val="16"/>
              </w:rPr>
              <w:t>ТЕРРИТОРИЙ</w:t>
            </w:r>
          </w:p>
        </w:tc>
        <w:tc>
          <w:tcPr>
            <w:tcW w:w="5540" w:type="dxa"/>
            <w:tcBorders>
              <w:bottom w:val="single" w:sz="8" w:space="0" w:color="auto"/>
            </w:tcBorders>
            <w:vAlign w:val="bottom"/>
          </w:tcPr>
          <w:p w:rsidR="0091305F" w:rsidRDefault="0091305F" w:rsidP="0091305F">
            <w:pPr>
              <w:rPr>
                <w:sz w:val="16"/>
                <w:szCs w:val="16"/>
              </w:rPr>
            </w:pPr>
          </w:p>
        </w:tc>
        <w:tc>
          <w:tcPr>
            <w:tcW w:w="2580" w:type="dxa"/>
            <w:tcBorders>
              <w:bottom w:val="single" w:sz="8" w:space="0" w:color="auto"/>
            </w:tcBorders>
            <w:vAlign w:val="bottom"/>
          </w:tcPr>
          <w:p w:rsidR="0091305F" w:rsidRDefault="0091305F" w:rsidP="0091305F">
            <w:pPr>
              <w:rPr>
                <w:sz w:val="16"/>
                <w:szCs w:val="16"/>
              </w:rPr>
            </w:pPr>
          </w:p>
        </w:tc>
        <w:tc>
          <w:tcPr>
            <w:tcW w:w="460" w:type="dxa"/>
            <w:tcBorders>
              <w:bottom w:val="single" w:sz="8" w:space="0" w:color="auto"/>
            </w:tcBorders>
            <w:vAlign w:val="bottom"/>
          </w:tcPr>
          <w:p w:rsidR="0091305F" w:rsidRDefault="0091305F" w:rsidP="0091305F">
            <w:pPr>
              <w:ind w:right="61"/>
              <w:jc w:val="right"/>
              <w:rPr>
                <w:sz w:val="20"/>
                <w:szCs w:val="20"/>
              </w:rPr>
            </w:pPr>
            <w:r>
              <w:rPr>
                <w:rFonts w:eastAsia="Times New Roman"/>
                <w:b/>
                <w:bCs/>
                <w:sz w:val="16"/>
                <w:szCs w:val="16"/>
              </w:rPr>
              <w:t>147</w:t>
            </w:r>
          </w:p>
        </w:tc>
        <w:tc>
          <w:tcPr>
            <w:tcW w:w="40" w:type="dxa"/>
            <w:vAlign w:val="bottom"/>
          </w:tcPr>
          <w:p w:rsidR="0091305F" w:rsidRDefault="0091305F" w:rsidP="0091305F">
            <w:pPr>
              <w:rPr>
                <w:sz w:val="16"/>
                <w:szCs w:val="16"/>
              </w:rPr>
            </w:pPr>
          </w:p>
        </w:tc>
        <w:tc>
          <w:tcPr>
            <w:tcW w:w="100" w:type="dxa"/>
            <w:vAlign w:val="bottom"/>
          </w:tcPr>
          <w:p w:rsidR="0091305F" w:rsidRDefault="0091305F" w:rsidP="0091305F">
            <w:pPr>
              <w:rPr>
                <w:sz w:val="16"/>
                <w:szCs w:val="16"/>
              </w:rPr>
            </w:pPr>
          </w:p>
        </w:tc>
        <w:tc>
          <w:tcPr>
            <w:tcW w:w="0" w:type="dxa"/>
            <w:vAlign w:val="bottom"/>
          </w:tcPr>
          <w:p w:rsidR="0091305F" w:rsidRDefault="0091305F" w:rsidP="0091305F">
            <w:pPr>
              <w:rPr>
                <w:sz w:val="1"/>
                <w:szCs w:val="1"/>
              </w:rPr>
            </w:pPr>
          </w:p>
        </w:tc>
      </w:tr>
      <w:tr w:rsidR="0091305F" w:rsidTr="0091305F">
        <w:trPr>
          <w:trHeight w:val="170"/>
        </w:trPr>
        <w:tc>
          <w:tcPr>
            <w:tcW w:w="20" w:type="dxa"/>
            <w:vAlign w:val="bottom"/>
          </w:tcPr>
          <w:p w:rsidR="0091305F" w:rsidRDefault="0091305F" w:rsidP="0091305F">
            <w:pPr>
              <w:rPr>
                <w:sz w:val="14"/>
                <w:szCs w:val="14"/>
              </w:rPr>
            </w:pPr>
          </w:p>
        </w:tc>
        <w:tc>
          <w:tcPr>
            <w:tcW w:w="9200" w:type="dxa"/>
            <w:gridSpan w:val="5"/>
            <w:vAlign w:val="bottom"/>
          </w:tcPr>
          <w:p w:rsidR="0091305F" w:rsidRDefault="0091305F" w:rsidP="0091305F">
            <w:pPr>
              <w:spacing w:line="170" w:lineRule="exact"/>
              <w:rPr>
                <w:sz w:val="20"/>
                <w:szCs w:val="20"/>
              </w:rPr>
            </w:pPr>
            <w:r>
              <w:rPr>
                <w:rFonts w:eastAsia="Times New Roman"/>
                <w:b/>
                <w:bCs/>
                <w:sz w:val="16"/>
                <w:szCs w:val="16"/>
              </w:rPr>
              <w:t xml:space="preserve">Д.А. ШАПОВАЛОВ, П.В. КЛЮШИН, А.А. МУРАШЕВА, М.Р. МУСАЕВ, С.В. САВИНОВА </w:t>
            </w:r>
            <w:r>
              <w:rPr>
                <w:rFonts w:eastAsia="Times New Roman"/>
                <w:i/>
                <w:iCs/>
                <w:sz w:val="16"/>
                <w:szCs w:val="16"/>
              </w:rPr>
              <w:t>СОВРЕМЕННЫЕ ПРОБЛЕМЫ</w:t>
            </w:r>
          </w:p>
        </w:tc>
        <w:tc>
          <w:tcPr>
            <w:tcW w:w="460" w:type="dxa"/>
            <w:vAlign w:val="bottom"/>
          </w:tcPr>
          <w:p w:rsidR="0091305F" w:rsidRDefault="0091305F" w:rsidP="0091305F">
            <w:pPr>
              <w:rPr>
                <w:sz w:val="14"/>
                <w:szCs w:val="14"/>
              </w:rPr>
            </w:pPr>
          </w:p>
        </w:tc>
        <w:tc>
          <w:tcPr>
            <w:tcW w:w="40" w:type="dxa"/>
            <w:vAlign w:val="bottom"/>
          </w:tcPr>
          <w:p w:rsidR="0091305F" w:rsidRDefault="0091305F" w:rsidP="0091305F">
            <w:pPr>
              <w:rPr>
                <w:sz w:val="14"/>
                <w:szCs w:val="14"/>
              </w:rPr>
            </w:pPr>
          </w:p>
        </w:tc>
        <w:tc>
          <w:tcPr>
            <w:tcW w:w="100" w:type="dxa"/>
            <w:vAlign w:val="bottom"/>
          </w:tcPr>
          <w:p w:rsidR="0091305F" w:rsidRDefault="0091305F" w:rsidP="0091305F">
            <w:pPr>
              <w:rPr>
                <w:sz w:val="14"/>
                <w:szCs w:val="14"/>
              </w:rPr>
            </w:pPr>
          </w:p>
        </w:tc>
        <w:tc>
          <w:tcPr>
            <w:tcW w:w="0" w:type="dxa"/>
            <w:vAlign w:val="bottom"/>
          </w:tcPr>
          <w:p w:rsidR="0091305F" w:rsidRDefault="0091305F" w:rsidP="0091305F">
            <w:pPr>
              <w:rPr>
                <w:sz w:val="1"/>
                <w:szCs w:val="1"/>
              </w:rPr>
            </w:pPr>
          </w:p>
        </w:tc>
      </w:tr>
      <w:tr w:rsidR="0091305F" w:rsidTr="0091305F">
        <w:trPr>
          <w:trHeight w:val="189"/>
        </w:trPr>
        <w:tc>
          <w:tcPr>
            <w:tcW w:w="20" w:type="dxa"/>
            <w:vAlign w:val="bottom"/>
          </w:tcPr>
          <w:p w:rsidR="0091305F" w:rsidRDefault="0091305F" w:rsidP="0091305F">
            <w:pPr>
              <w:rPr>
                <w:sz w:val="16"/>
                <w:szCs w:val="16"/>
              </w:rPr>
            </w:pPr>
          </w:p>
        </w:tc>
        <w:tc>
          <w:tcPr>
            <w:tcW w:w="9200" w:type="dxa"/>
            <w:gridSpan w:val="5"/>
            <w:tcBorders>
              <w:bottom w:val="single" w:sz="8" w:space="0" w:color="auto"/>
            </w:tcBorders>
            <w:vAlign w:val="bottom"/>
          </w:tcPr>
          <w:p w:rsidR="0091305F" w:rsidRDefault="0091305F" w:rsidP="0091305F">
            <w:pPr>
              <w:rPr>
                <w:sz w:val="20"/>
                <w:szCs w:val="20"/>
              </w:rPr>
            </w:pPr>
            <w:r>
              <w:rPr>
                <w:rFonts w:eastAsia="Times New Roman"/>
                <w:i/>
                <w:iCs/>
                <w:sz w:val="16"/>
                <w:szCs w:val="16"/>
              </w:rPr>
              <w:t>ЭФФЕКТИВНОЙ РАБОТЫ АГРОПРОМЫШЛЕННОГО КОМПЛЕКСА РОССИЙСКОЙ ФЕДЕРАЦИИ</w:t>
            </w:r>
          </w:p>
        </w:tc>
        <w:tc>
          <w:tcPr>
            <w:tcW w:w="460" w:type="dxa"/>
            <w:tcBorders>
              <w:bottom w:val="single" w:sz="8" w:space="0" w:color="auto"/>
            </w:tcBorders>
            <w:vAlign w:val="bottom"/>
          </w:tcPr>
          <w:p w:rsidR="0091305F" w:rsidRDefault="0091305F" w:rsidP="0091305F">
            <w:pPr>
              <w:ind w:right="61"/>
              <w:jc w:val="right"/>
              <w:rPr>
                <w:sz w:val="20"/>
                <w:szCs w:val="20"/>
              </w:rPr>
            </w:pPr>
            <w:r>
              <w:rPr>
                <w:rFonts w:eastAsia="Times New Roman"/>
                <w:b/>
                <w:bCs/>
                <w:sz w:val="16"/>
                <w:szCs w:val="16"/>
              </w:rPr>
              <w:t>152</w:t>
            </w:r>
          </w:p>
        </w:tc>
        <w:tc>
          <w:tcPr>
            <w:tcW w:w="40" w:type="dxa"/>
            <w:vAlign w:val="bottom"/>
          </w:tcPr>
          <w:p w:rsidR="0091305F" w:rsidRDefault="0091305F" w:rsidP="0091305F">
            <w:pPr>
              <w:rPr>
                <w:sz w:val="16"/>
                <w:szCs w:val="16"/>
              </w:rPr>
            </w:pPr>
          </w:p>
        </w:tc>
        <w:tc>
          <w:tcPr>
            <w:tcW w:w="100" w:type="dxa"/>
            <w:vAlign w:val="bottom"/>
          </w:tcPr>
          <w:p w:rsidR="0091305F" w:rsidRDefault="0091305F" w:rsidP="0091305F">
            <w:pPr>
              <w:rPr>
                <w:sz w:val="16"/>
                <w:szCs w:val="16"/>
              </w:rPr>
            </w:pPr>
          </w:p>
        </w:tc>
        <w:tc>
          <w:tcPr>
            <w:tcW w:w="0" w:type="dxa"/>
            <w:vAlign w:val="bottom"/>
          </w:tcPr>
          <w:p w:rsidR="0091305F" w:rsidRDefault="0091305F" w:rsidP="0091305F">
            <w:pPr>
              <w:rPr>
                <w:sz w:val="1"/>
                <w:szCs w:val="1"/>
              </w:rPr>
            </w:pPr>
          </w:p>
        </w:tc>
      </w:tr>
      <w:tr w:rsidR="0091305F" w:rsidTr="0091305F">
        <w:trPr>
          <w:trHeight w:val="173"/>
        </w:trPr>
        <w:tc>
          <w:tcPr>
            <w:tcW w:w="20" w:type="dxa"/>
            <w:vAlign w:val="bottom"/>
          </w:tcPr>
          <w:p w:rsidR="0091305F" w:rsidRDefault="0091305F" w:rsidP="0091305F">
            <w:pPr>
              <w:rPr>
                <w:sz w:val="15"/>
                <w:szCs w:val="15"/>
              </w:rPr>
            </w:pPr>
          </w:p>
        </w:tc>
        <w:tc>
          <w:tcPr>
            <w:tcW w:w="9200" w:type="dxa"/>
            <w:gridSpan w:val="5"/>
            <w:tcBorders>
              <w:bottom w:val="single" w:sz="8" w:space="0" w:color="auto"/>
            </w:tcBorders>
            <w:vAlign w:val="bottom"/>
          </w:tcPr>
          <w:p w:rsidR="0091305F" w:rsidRDefault="0091305F" w:rsidP="0091305F">
            <w:pPr>
              <w:spacing w:line="173" w:lineRule="exact"/>
              <w:rPr>
                <w:sz w:val="20"/>
                <w:szCs w:val="20"/>
              </w:rPr>
            </w:pPr>
            <w:r>
              <w:rPr>
                <w:rFonts w:eastAsia="Times New Roman"/>
                <w:b/>
                <w:bCs/>
                <w:sz w:val="16"/>
                <w:szCs w:val="16"/>
              </w:rPr>
              <w:t xml:space="preserve">М.И. </w:t>
            </w:r>
            <w:proofErr w:type="gramStart"/>
            <w:r>
              <w:rPr>
                <w:rFonts w:eastAsia="Times New Roman"/>
                <w:b/>
                <w:bCs/>
                <w:sz w:val="16"/>
                <w:szCs w:val="16"/>
              </w:rPr>
              <w:t>ЧЕРВОННЫХ</w:t>
            </w:r>
            <w:proofErr w:type="gramEnd"/>
            <w:r>
              <w:rPr>
                <w:rFonts w:eastAsia="Times New Roman"/>
                <w:b/>
                <w:bCs/>
                <w:sz w:val="16"/>
                <w:szCs w:val="16"/>
              </w:rPr>
              <w:t xml:space="preserve"> </w:t>
            </w:r>
            <w:r>
              <w:rPr>
                <w:rFonts w:eastAsia="Times New Roman"/>
                <w:i/>
                <w:iCs/>
                <w:sz w:val="16"/>
                <w:szCs w:val="16"/>
              </w:rPr>
              <w:t>РАЗВИТИЕ ЭКСПОРТНОГО ПОТЕНЦИАЛА ЗЕРНОВОГО РЫНКА  ЗАПАДНОЙ СИБИРИ</w:t>
            </w:r>
          </w:p>
        </w:tc>
        <w:tc>
          <w:tcPr>
            <w:tcW w:w="460" w:type="dxa"/>
            <w:tcBorders>
              <w:bottom w:val="single" w:sz="8" w:space="0" w:color="auto"/>
            </w:tcBorders>
            <w:vAlign w:val="bottom"/>
          </w:tcPr>
          <w:p w:rsidR="0091305F" w:rsidRDefault="0091305F" w:rsidP="0091305F">
            <w:pPr>
              <w:spacing w:line="173" w:lineRule="exact"/>
              <w:ind w:right="61"/>
              <w:jc w:val="right"/>
              <w:rPr>
                <w:sz w:val="20"/>
                <w:szCs w:val="20"/>
              </w:rPr>
            </w:pPr>
            <w:r>
              <w:rPr>
                <w:rFonts w:eastAsia="Times New Roman"/>
                <w:b/>
                <w:bCs/>
                <w:sz w:val="16"/>
                <w:szCs w:val="16"/>
              </w:rPr>
              <w:t>157</w:t>
            </w:r>
          </w:p>
        </w:tc>
        <w:tc>
          <w:tcPr>
            <w:tcW w:w="40" w:type="dxa"/>
            <w:vAlign w:val="bottom"/>
          </w:tcPr>
          <w:p w:rsidR="0091305F" w:rsidRDefault="0091305F" w:rsidP="0091305F">
            <w:pPr>
              <w:rPr>
                <w:sz w:val="15"/>
                <w:szCs w:val="15"/>
              </w:rPr>
            </w:pPr>
          </w:p>
        </w:tc>
        <w:tc>
          <w:tcPr>
            <w:tcW w:w="100" w:type="dxa"/>
            <w:vAlign w:val="bottom"/>
          </w:tcPr>
          <w:p w:rsidR="0091305F" w:rsidRDefault="0091305F" w:rsidP="0091305F">
            <w:pPr>
              <w:rPr>
                <w:sz w:val="15"/>
                <w:szCs w:val="15"/>
              </w:rPr>
            </w:pPr>
          </w:p>
        </w:tc>
        <w:tc>
          <w:tcPr>
            <w:tcW w:w="0" w:type="dxa"/>
            <w:vAlign w:val="bottom"/>
          </w:tcPr>
          <w:p w:rsidR="0091305F" w:rsidRDefault="0091305F" w:rsidP="0091305F">
            <w:pPr>
              <w:rPr>
                <w:sz w:val="1"/>
                <w:szCs w:val="1"/>
              </w:rPr>
            </w:pPr>
          </w:p>
        </w:tc>
      </w:tr>
      <w:tr w:rsidR="0091305F" w:rsidTr="0091305F">
        <w:trPr>
          <w:trHeight w:val="174"/>
        </w:trPr>
        <w:tc>
          <w:tcPr>
            <w:tcW w:w="20" w:type="dxa"/>
            <w:vAlign w:val="bottom"/>
          </w:tcPr>
          <w:p w:rsidR="0091305F" w:rsidRDefault="0091305F" w:rsidP="0091305F">
            <w:pPr>
              <w:rPr>
                <w:sz w:val="15"/>
                <w:szCs w:val="15"/>
              </w:rPr>
            </w:pPr>
          </w:p>
        </w:tc>
        <w:tc>
          <w:tcPr>
            <w:tcW w:w="6620" w:type="dxa"/>
            <w:gridSpan w:val="4"/>
            <w:tcBorders>
              <w:bottom w:val="single" w:sz="8" w:space="0" w:color="auto"/>
            </w:tcBorders>
            <w:vAlign w:val="bottom"/>
          </w:tcPr>
          <w:p w:rsidR="0091305F" w:rsidRDefault="0091305F" w:rsidP="0091305F">
            <w:pPr>
              <w:spacing w:line="175" w:lineRule="exact"/>
              <w:rPr>
                <w:sz w:val="20"/>
                <w:szCs w:val="20"/>
              </w:rPr>
            </w:pPr>
            <w:r>
              <w:rPr>
                <w:rFonts w:eastAsia="Times New Roman"/>
                <w:b/>
                <w:bCs/>
                <w:sz w:val="16"/>
                <w:szCs w:val="16"/>
              </w:rPr>
              <w:t>Адреса авторов</w:t>
            </w:r>
          </w:p>
        </w:tc>
        <w:tc>
          <w:tcPr>
            <w:tcW w:w="2580" w:type="dxa"/>
            <w:tcBorders>
              <w:bottom w:val="single" w:sz="8" w:space="0" w:color="auto"/>
            </w:tcBorders>
            <w:vAlign w:val="bottom"/>
          </w:tcPr>
          <w:p w:rsidR="0091305F" w:rsidRDefault="0091305F" w:rsidP="0091305F">
            <w:pPr>
              <w:rPr>
                <w:sz w:val="15"/>
                <w:szCs w:val="15"/>
              </w:rPr>
            </w:pPr>
          </w:p>
        </w:tc>
        <w:tc>
          <w:tcPr>
            <w:tcW w:w="460" w:type="dxa"/>
            <w:tcBorders>
              <w:bottom w:val="single" w:sz="8" w:space="0" w:color="auto"/>
            </w:tcBorders>
            <w:vAlign w:val="bottom"/>
          </w:tcPr>
          <w:p w:rsidR="0091305F" w:rsidRDefault="0091305F" w:rsidP="0091305F">
            <w:pPr>
              <w:spacing w:line="175" w:lineRule="exact"/>
              <w:ind w:right="61"/>
              <w:jc w:val="right"/>
              <w:rPr>
                <w:sz w:val="20"/>
                <w:szCs w:val="20"/>
              </w:rPr>
            </w:pPr>
            <w:r>
              <w:rPr>
                <w:rFonts w:eastAsia="Times New Roman"/>
                <w:b/>
                <w:bCs/>
                <w:sz w:val="16"/>
                <w:szCs w:val="16"/>
              </w:rPr>
              <w:t>166</w:t>
            </w:r>
          </w:p>
        </w:tc>
        <w:tc>
          <w:tcPr>
            <w:tcW w:w="40" w:type="dxa"/>
            <w:vAlign w:val="bottom"/>
          </w:tcPr>
          <w:p w:rsidR="0091305F" w:rsidRDefault="0091305F" w:rsidP="0091305F">
            <w:pPr>
              <w:rPr>
                <w:sz w:val="15"/>
                <w:szCs w:val="15"/>
              </w:rPr>
            </w:pPr>
          </w:p>
        </w:tc>
        <w:tc>
          <w:tcPr>
            <w:tcW w:w="100" w:type="dxa"/>
            <w:vAlign w:val="bottom"/>
          </w:tcPr>
          <w:p w:rsidR="0091305F" w:rsidRDefault="0091305F" w:rsidP="0091305F">
            <w:pPr>
              <w:rPr>
                <w:sz w:val="15"/>
                <w:szCs w:val="15"/>
              </w:rPr>
            </w:pPr>
          </w:p>
        </w:tc>
        <w:tc>
          <w:tcPr>
            <w:tcW w:w="0" w:type="dxa"/>
            <w:vAlign w:val="bottom"/>
          </w:tcPr>
          <w:p w:rsidR="0091305F" w:rsidRDefault="0091305F" w:rsidP="0091305F">
            <w:pPr>
              <w:rPr>
                <w:sz w:val="1"/>
                <w:szCs w:val="1"/>
              </w:rPr>
            </w:pPr>
          </w:p>
        </w:tc>
      </w:tr>
      <w:tr w:rsidR="0091305F" w:rsidTr="0091305F">
        <w:trPr>
          <w:trHeight w:val="173"/>
        </w:trPr>
        <w:tc>
          <w:tcPr>
            <w:tcW w:w="20" w:type="dxa"/>
            <w:tcBorders>
              <w:bottom w:val="single" w:sz="8" w:space="0" w:color="auto"/>
            </w:tcBorders>
            <w:vAlign w:val="bottom"/>
          </w:tcPr>
          <w:p w:rsidR="0091305F" w:rsidRDefault="0091305F" w:rsidP="0091305F">
            <w:pPr>
              <w:rPr>
                <w:sz w:val="15"/>
                <w:szCs w:val="15"/>
              </w:rPr>
            </w:pPr>
          </w:p>
        </w:tc>
        <w:tc>
          <w:tcPr>
            <w:tcW w:w="6620" w:type="dxa"/>
            <w:gridSpan w:val="4"/>
            <w:tcBorders>
              <w:bottom w:val="single" w:sz="8" w:space="0" w:color="auto"/>
            </w:tcBorders>
            <w:vAlign w:val="bottom"/>
          </w:tcPr>
          <w:p w:rsidR="0091305F" w:rsidRDefault="0091305F" w:rsidP="0091305F">
            <w:pPr>
              <w:spacing w:line="173" w:lineRule="exact"/>
              <w:rPr>
                <w:sz w:val="20"/>
                <w:szCs w:val="20"/>
              </w:rPr>
            </w:pPr>
            <w:r>
              <w:rPr>
                <w:rFonts w:eastAsia="Times New Roman"/>
                <w:b/>
                <w:bCs/>
                <w:sz w:val="16"/>
                <w:szCs w:val="16"/>
              </w:rPr>
              <w:t>Правила для авторов журнала</w:t>
            </w:r>
          </w:p>
        </w:tc>
        <w:tc>
          <w:tcPr>
            <w:tcW w:w="2580" w:type="dxa"/>
            <w:tcBorders>
              <w:bottom w:val="single" w:sz="8" w:space="0" w:color="auto"/>
            </w:tcBorders>
            <w:vAlign w:val="bottom"/>
          </w:tcPr>
          <w:p w:rsidR="0091305F" w:rsidRDefault="0091305F" w:rsidP="0091305F">
            <w:pPr>
              <w:rPr>
                <w:sz w:val="15"/>
                <w:szCs w:val="15"/>
              </w:rPr>
            </w:pPr>
          </w:p>
        </w:tc>
        <w:tc>
          <w:tcPr>
            <w:tcW w:w="460" w:type="dxa"/>
            <w:tcBorders>
              <w:bottom w:val="single" w:sz="8" w:space="0" w:color="auto"/>
            </w:tcBorders>
            <w:vAlign w:val="bottom"/>
          </w:tcPr>
          <w:p w:rsidR="0091305F" w:rsidRDefault="0091305F" w:rsidP="0091305F">
            <w:pPr>
              <w:spacing w:line="173" w:lineRule="exact"/>
              <w:ind w:right="61"/>
              <w:jc w:val="right"/>
              <w:rPr>
                <w:sz w:val="20"/>
                <w:szCs w:val="20"/>
              </w:rPr>
            </w:pPr>
            <w:r>
              <w:rPr>
                <w:rFonts w:eastAsia="Times New Roman"/>
                <w:b/>
                <w:bCs/>
                <w:sz w:val="16"/>
                <w:szCs w:val="16"/>
              </w:rPr>
              <w:t>167</w:t>
            </w:r>
          </w:p>
        </w:tc>
        <w:tc>
          <w:tcPr>
            <w:tcW w:w="40" w:type="dxa"/>
            <w:vAlign w:val="bottom"/>
          </w:tcPr>
          <w:p w:rsidR="0091305F" w:rsidRDefault="0091305F" w:rsidP="0091305F">
            <w:pPr>
              <w:rPr>
                <w:sz w:val="15"/>
                <w:szCs w:val="15"/>
              </w:rPr>
            </w:pPr>
          </w:p>
        </w:tc>
        <w:tc>
          <w:tcPr>
            <w:tcW w:w="100" w:type="dxa"/>
            <w:vAlign w:val="bottom"/>
          </w:tcPr>
          <w:p w:rsidR="0091305F" w:rsidRDefault="0091305F" w:rsidP="0091305F">
            <w:pPr>
              <w:rPr>
                <w:sz w:val="15"/>
                <w:szCs w:val="15"/>
              </w:rPr>
            </w:pPr>
          </w:p>
        </w:tc>
        <w:tc>
          <w:tcPr>
            <w:tcW w:w="0" w:type="dxa"/>
            <w:vAlign w:val="bottom"/>
          </w:tcPr>
          <w:p w:rsidR="0091305F" w:rsidRDefault="0091305F" w:rsidP="0091305F">
            <w:pPr>
              <w:rPr>
                <w:sz w:val="1"/>
                <w:szCs w:val="1"/>
              </w:rPr>
            </w:pPr>
          </w:p>
        </w:tc>
      </w:tr>
      <w:tr w:rsidR="0091305F" w:rsidTr="0091305F">
        <w:trPr>
          <w:trHeight w:val="174"/>
        </w:trPr>
        <w:tc>
          <w:tcPr>
            <w:tcW w:w="20" w:type="dxa"/>
            <w:vAlign w:val="bottom"/>
          </w:tcPr>
          <w:p w:rsidR="0091305F" w:rsidRDefault="0091305F" w:rsidP="0091305F">
            <w:pPr>
              <w:rPr>
                <w:sz w:val="15"/>
                <w:szCs w:val="15"/>
              </w:rPr>
            </w:pPr>
          </w:p>
        </w:tc>
        <w:tc>
          <w:tcPr>
            <w:tcW w:w="140" w:type="dxa"/>
            <w:tcBorders>
              <w:bottom w:val="single" w:sz="8" w:space="0" w:color="auto"/>
            </w:tcBorders>
            <w:vAlign w:val="bottom"/>
          </w:tcPr>
          <w:p w:rsidR="0091305F" w:rsidRDefault="0091305F" w:rsidP="0091305F">
            <w:pPr>
              <w:rPr>
                <w:sz w:val="15"/>
                <w:szCs w:val="15"/>
              </w:rPr>
            </w:pPr>
          </w:p>
        </w:tc>
        <w:tc>
          <w:tcPr>
            <w:tcW w:w="680" w:type="dxa"/>
            <w:tcBorders>
              <w:bottom w:val="single" w:sz="8" w:space="0" w:color="auto"/>
            </w:tcBorders>
            <w:vAlign w:val="bottom"/>
          </w:tcPr>
          <w:p w:rsidR="0091305F" w:rsidRDefault="0091305F" w:rsidP="0091305F">
            <w:pPr>
              <w:rPr>
                <w:sz w:val="15"/>
                <w:szCs w:val="15"/>
              </w:rPr>
            </w:pPr>
          </w:p>
        </w:tc>
        <w:tc>
          <w:tcPr>
            <w:tcW w:w="260" w:type="dxa"/>
            <w:tcBorders>
              <w:bottom w:val="single" w:sz="8" w:space="0" w:color="auto"/>
            </w:tcBorders>
            <w:vAlign w:val="bottom"/>
          </w:tcPr>
          <w:p w:rsidR="0091305F" w:rsidRDefault="0091305F" w:rsidP="0091305F">
            <w:pPr>
              <w:rPr>
                <w:sz w:val="15"/>
                <w:szCs w:val="15"/>
              </w:rPr>
            </w:pPr>
          </w:p>
        </w:tc>
        <w:tc>
          <w:tcPr>
            <w:tcW w:w="5540" w:type="dxa"/>
            <w:tcBorders>
              <w:bottom w:val="single" w:sz="8" w:space="0" w:color="auto"/>
            </w:tcBorders>
            <w:vAlign w:val="bottom"/>
          </w:tcPr>
          <w:p w:rsidR="0091305F" w:rsidRDefault="0091305F" w:rsidP="0091305F">
            <w:pPr>
              <w:spacing w:line="175" w:lineRule="exact"/>
              <w:ind w:left="3240"/>
              <w:rPr>
                <w:sz w:val="20"/>
                <w:szCs w:val="20"/>
              </w:rPr>
            </w:pPr>
            <w:r>
              <w:rPr>
                <w:rFonts w:eastAsia="Times New Roman"/>
                <w:b/>
                <w:bCs/>
                <w:sz w:val="16"/>
                <w:szCs w:val="16"/>
              </w:rPr>
              <w:t>TABLE OF CONTENTS</w:t>
            </w:r>
          </w:p>
        </w:tc>
        <w:tc>
          <w:tcPr>
            <w:tcW w:w="2580" w:type="dxa"/>
            <w:tcBorders>
              <w:bottom w:val="single" w:sz="8" w:space="0" w:color="auto"/>
            </w:tcBorders>
            <w:vAlign w:val="bottom"/>
          </w:tcPr>
          <w:p w:rsidR="0091305F" w:rsidRDefault="0091305F" w:rsidP="0091305F">
            <w:pPr>
              <w:rPr>
                <w:sz w:val="15"/>
                <w:szCs w:val="15"/>
              </w:rPr>
            </w:pPr>
          </w:p>
        </w:tc>
        <w:tc>
          <w:tcPr>
            <w:tcW w:w="460" w:type="dxa"/>
            <w:tcBorders>
              <w:bottom w:val="single" w:sz="8" w:space="0" w:color="auto"/>
            </w:tcBorders>
            <w:vAlign w:val="bottom"/>
          </w:tcPr>
          <w:p w:rsidR="0091305F" w:rsidRDefault="0091305F" w:rsidP="0091305F">
            <w:pPr>
              <w:rPr>
                <w:sz w:val="15"/>
                <w:szCs w:val="15"/>
              </w:rPr>
            </w:pPr>
          </w:p>
        </w:tc>
        <w:tc>
          <w:tcPr>
            <w:tcW w:w="40" w:type="dxa"/>
            <w:vAlign w:val="bottom"/>
          </w:tcPr>
          <w:p w:rsidR="0091305F" w:rsidRDefault="0091305F" w:rsidP="0091305F">
            <w:pPr>
              <w:rPr>
                <w:sz w:val="15"/>
                <w:szCs w:val="15"/>
              </w:rPr>
            </w:pPr>
          </w:p>
        </w:tc>
        <w:tc>
          <w:tcPr>
            <w:tcW w:w="100" w:type="dxa"/>
            <w:vAlign w:val="bottom"/>
          </w:tcPr>
          <w:p w:rsidR="0091305F" w:rsidRDefault="0091305F" w:rsidP="0091305F">
            <w:pPr>
              <w:rPr>
                <w:sz w:val="15"/>
                <w:szCs w:val="15"/>
              </w:rPr>
            </w:pPr>
          </w:p>
        </w:tc>
        <w:tc>
          <w:tcPr>
            <w:tcW w:w="0" w:type="dxa"/>
            <w:vAlign w:val="bottom"/>
          </w:tcPr>
          <w:p w:rsidR="0091305F" w:rsidRDefault="0091305F" w:rsidP="0091305F">
            <w:pPr>
              <w:rPr>
                <w:sz w:val="1"/>
                <w:szCs w:val="1"/>
              </w:rPr>
            </w:pPr>
          </w:p>
        </w:tc>
      </w:tr>
      <w:tr w:rsidR="0091305F" w:rsidTr="0091305F">
        <w:trPr>
          <w:trHeight w:val="245"/>
        </w:trPr>
        <w:tc>
          <w:tcPr>
            <w:tcW w:w="20" w:type="dxa"/>
            <w:vAlign w:val="bottom"/>
          </w:tcPr>
          <w:p w:rsidR="0091305F" w:rsidRDefault="0091305F" w:rsidP="0091305F">
            <w:pPr>
              <w:rPr>
                <w:sz w:val="21"/>
                <w:szCs w:val="21"/>
              </w:rPr>
            </w:pPr>
          </w:p>
        </w:tc>
        <w:tc>
          <w:tcPr>
            <w:tcW w:w="140" w:type="dxa"/>
            <w:tcBorders>
              <w:bottom w:val="single" w:sz="8" w:space="0" w:color="auto"/>
            </w:tcBorders>
            <w:vAlign w:val="bottom"/>
          </w:tcPr>
          <w:p w:rsidR="0091305F" w:rsidRDefault="0091305F" w:rsidP="0091305F">
            <w:pPr>
              <w:rPr>
                <w:sz w:val="21"/>
                <w:szCs w:val="21"/>
              </w:rPr>
            </w:pPr>
          </w:p>
        </w:tc>
        <w:tc>
          <w:tcPr>
            <w:tcW w:w="680" w:type="dxa"/>
            <w:tcBorders>
              <w:bottom w:val="single" w:sz="8" w:space="0" w:color="auto"/>
            </w:tcBorders>
            <w:vAlign w:val="bottom"/>
          </w:tcPr>
          <w:p w:rsidR="0091305F" w:rsidRDefault="0091305F" w:rsidP="0091305F">
            <w:pPr>
              <w:rPr>
                <w:sz w:val="21"/>
                <w:szCs w:val="21"/>
              </w:rPr>
            </w:pPr>
          </w:p>
        </w:tc>
        <w:tc>
          <w:tcPr>
            <w:tcW w:w="260" w:type="dxa"/>
            <w:tcBorders>
              <w:bottom w:val="single" w:sz="8" w:space="0" w:color="auto"/>
            </w:tcBorders>
            <w:vAlign w:val="bottom"/>
          </w:tcPr>
          <w:p w:rsidR="0091305F" w:rsidRDefault="0091305F" w:rsidP="0091305F">
            <w:pPr>
              <w:rPr>
                <w:sz w:val="21"/>
                <w:szCs w:val="21"/>
              </w:rPr>
            </w:pPr>
          </w:p>
        </w:tc>
        <w:tc>
          <w:tcPr>
            <w:tcW w:w="5540" w:type="dxa"/>
            <w:tcBorders>
              <w:bottom w:val="single" w:sz="8" w:space="0" w:color="auto"/>
            </w:tcBorders>
            <w:vAlign w:val="bottom"/>
          </w:tcPr>
          <w:p w:rsidR="0091305F" w:rsidRDefault="0091305F" w:rsidP="0091305F">
            <w:pPr>
              <w:spacing w:line="176" w:lineRule="exact"/>
              <w:ind w:left="1877"/>
              <w:jc w:val="center"/>
              <w:rPr>
                <w:sz w:val="20"/>
                <w:szCs w:val="20"/>
              </w:rPr>
            </w:pPr>
            <w:r>
              <w:rPr>
                <w:rFonts w:eastAsia="Times New Roman"/>
                <w:b/>
                <w:bCs/>
                <w:i/>
                <w:iCs/>
                <w:w w:val="99"/>
                <w:sz w:val="16"/>
                <w:szCs w:val="16"/>
              </w:rPr>
              <w:t>Agricultural Sciences</w:t>
            </w:r>
          </w:p>
        </w:tc>
        <w:tc>
          <w:tcPr>
            <w:tcW w:w="2580" w:type="dxa"/>
            <w:tcBorders>
              <w:bottom w:val="single" w:sz="8" w:space="0" w:color="auto"/>
            </w:tcBorders>
            <w:vAlign w:val="bottom"/>
          </w:tcPr>
          <w:p w:rsidR="0091305F" w:rsidRDefault="0091305F" w:rsidP="0091305F">
            <w:pPr>
              <w:rPr>
                <w:sz w:val="21"/>
                <w:szCs w:val="21"/>
              </w:rPr>
            </w:pPr>
          </w:p>
        </w:tc>
        <w:tc>
          <w:tcPr>
            <w:tcW w:w="460" w:type="dxa"/>
            <w:tcBorders>
              <w:bottom w:val="single" w:sz="8" w:space="0" w:color="auto"/>
            </w:tcBorders>
            <w:vAlign w:val="bottom"/>
          </w:tcPr>
          <w:p w:rsidR="0091305F" w:rsidRDefault="0091305F" w:rsidP="0091305F">
            <w:pPr>
              <w:rPr>
                <w:sz w:val="21"/>
                <w:szCs w:val="21"/>
              </w:rPr>
            </w:pPr>
          </w:p>
        </w:tc>
        <w:tc>
          <w:tcPr>
            <w:tcW w:w="40" w:type="dxa"/>
            <w:vAlign w:val="bottom"/>
          </w:tcPr>
          <w:p w:rsidR="0091305F" w:rsidRDefault="0091305F" w:rsidP="0091305F">
            <w:pPr>
              <w:rPr>
                <w:sz w:val="21"/>
                <w:szCs w:val="21"/>
              </w:rPr>
            </w:pPr>
          </w:p>
        </w:tc>
        <w:tc>
          <w:tcPr>
            <w:tcW w:w="100" w:type="dxa"/>
            <w:vAlign w:val="bottom"/>
          </w:tcPr>
          <w:p w:rsidR="0091305F" w:rsidRDefault="0091305F" w:rsidP="0091305F">
            <w:pPr>
              <w:rPr>
                <w:sz w:val="21"/>
                <w:szCs w:val="21"/>
              </w:rPr>
            </w:pPr>
          </w:p>
        </w:tc>
        <w:tc>
          <w:tcPr>
            <w:tcW w:w="0" w:type="dxa"/>
            <w:vAlign w:val="bottom"/>
          </w:tcPr>
          <w:p w:rsidR="0091305F" w:rsidRDefault="0091305F" w:rsidP="0091305F">
            <w:pPr>
              <w:rPr>
                <w:sz w:val="1"/>
                <w:szCs w:val="1"/>
              </w:rPr>
            </w:pPr>
          </w:p>
        </w:tc>
      </w:tr>
      <w:tr w:rsidR="0091305F" w:rsidTr="0091305F">
        <w:trPr>
          <w:trHeight w:val="166"/>
        </w:trPr>
        <w:tc>
          <w:tcPr>
            <w:tcW w:w="20" w:type="dxa"/>
            <w:vAlign w:val="bottom"/>
          </w:tcPr>
          <w:p w:rsidR="0091305F" w:rsidRDefault="0091305F" w:rsidP="0091305F">
            <w:pPr>
              <w:rPr>
                <w:sz w:val="14"/>
                <w:szCs w:val="14"/>
              </w:rPr>
            </w:pPr>
          </w:p>
        </w:tc>
        <w:tc>
          <w:tcPr>
            <w:tcW w:w="9200" w:type="dxa"/>
            <w:gridSpan w:val="5"/>
            <w:vAlign w:val="bottom"/>
          </w:tcPr>
          <w:p w:rsidR="0091305F" w:rsidRPr="0091305F" w:rsidRDefault="0091305F" w:rsidP="0091305F">
            <w:pPr>
              <w:spacing w:line="167" w:lineRule="exact"/>
              <w:rPr>
                <w:sz w:val="20"/>
                <w:szCs w:val="20"/>
                <w:lang w:val="en-US"/>
              </w:rPr>
            </w:pPr>
            <w:r w:rsidRPr="0091305F">
              <w:rPr>
                <w:rFonts w:eastAsia="Times New Roman"/>
                <w:b/>
                <w:bCs/>
                <w:i/>
                <w:iCs/>
                <w:sz w:val="15"/>
                <w:szCs w:val="15"/>
                <w:lang w:val="en-US"/>
              </w:rPr>
              <w:t>S.I.  GORPINICHENKO</w:t>
            </w:r>
            <w:proofErr w:type="gramStart"/>
            <w:r w:rsidRPr="0091305F">
              <w:rPr>
                <w:rFonts w:eastAsia="Times New Roman"/>
                <w:b/>
                <w:bCs/>
                <w:i/>
                <w:iCs/>
                <w:sz w:val="15"/>
                <w:szCs w:val="15"/>
                <w:lang w:val="en-US"/>
              </w:rPr>
              <w:t>,  N.A</w:t>
            </w:r>
            <w:proofErr w:type="gramEnd"/>
            <w:r w:rsidRPr="0091305F">
              <w:rPr>
                <w:rFonts w:eastAsia="Times New Roman"/>
                <w:b/>
                <w:bCs/>
                <w:i/>
                <w:iCs/>
                <w:sz w:val="15"/>
                <w:szCs w:val="15"/>
                <w:lang w:val="en-US"/>
              </w:rPr>
              <w:t>.  KOVTUNOVA</w:t>
            </w:r>
            <w:proofErr w:type="gramStart"/>
            <w:r w:rsidRPr="0091305F">
              <w:rPr>
                <w:rFonts w:eastAsia="Times New Roman"/>
                <w:b/>
                <w:bCs/>
                <w:i/>
                <w:iCs/>
                <w:sz w:val="15"/>
                <w:szCs w:val="15"/>
                <w:lang w:val="en-US"/>
              </w:rPr>
              <w:t>,  V.V</w:t>
            </w:r>
            <w:proofErr w:type="gramEnd"/>
            <w:r w:rsidRPr="0091305F">
              <w:rPr>
                <w:rFonts w:eastAsia="Times New Roman"/>
                <w:b/>
                <w:bCs/>
                <w:i/>
                <w:iCs/>
                <w:sz w:val="15"/>
                <w:szCs w:val="15"/>
                <w:lang w:val="en-US"/>
              </w:rPr>
              <w:t>.  KOVTUNOV</w:t>
            </w:r>
            <w:proofErr w:type="gramStart"/>
            <w:r w:rsidRPr="0091305F">
              <w:rPr>
                <w:rFonts w:eastAsia="Times New Roman"/>
                <w:b/>
                <w:bCs/>
                <w:i/>
                <w:iCs/>
                <w:sz w:val="15"/>
                <w:szCs w:val="15"/>
                <w:lang w:val="en-US"/>
              </w:rPr>
              <w:t>,  M.G</w:t>
            </w:r>
            <w:proofErr w:type="gramEnd"/>
            <w:r w:rsidRPr="0091305F">
              <w:rPr>
                <w:rFonts w:eastAsia="Times New Roman"/>
                <w:b/>
                <w:bCs/>
                <w:i/>
                <w:iCs/>
                <w:sz w:val="15"/>
                <w:szCs w:val="15"/>
                <w:lang w:val="en-US"/>
              </w:rPr>
              <w:t>.  MUSLIMOV</w:t>
            </w:r>
            <w:proofErr w:type="gramStart"/>
            <w:r w:rsidRPr="0091305F">
              <w:rPr>
                <w:rFonts w:eastAsia="Times New Roman"/>
                <w:b/>
                <w:bCs/>
                <w:i/>
                <w:iCs/>
                <w:sz w:val="15"/>
                <w:szCs w:val="15"/>
                <w:lang w:val="en-US"/>
              </w:rPr>
              <w:t>,  G.M</w:t>
            </w:r>
            <w:proofErr w:type="gramEnd"/>
            <w:r w:rsidRPr="0091305F">
              <w:rPr>
                <w:rFonts w:eastAsia="Times New Roman"/>
                <w:b/>
                <w:bCs/>
                <w:i/>
                <w:iCs/>
                <w:sz w:val="15"/>
                <w:szCs w:val="15"/>
                <w:lang w:val="en-US"/>
              </w:rPr>
              <w:t xml:space="preserve">.  ERMOLINA,  </w:t>
            </w:r>
            <w:r w:rsidRPr="0091305F">
              <w:rPr>
                <w:rFonts w:eastAsia="Times New Roman"/>
                <w:i/>
                <w:iCs/>
                <w:sz w:val="15"/>
                <w:szCs w:val="15"/>
                <w:lang w:val="en-US"/>
              </w:rPr>
              <w:t>SORGHUM:  CROP  FOR  ARID</w:t>
            </w:r>
          </w:p>
        </w:tc>
        <w:tc>
          <w:tcPr>
            <w:tcW w:w="460" w:type="dxa"/>
            <w:vMerge w:val="restart"/>
            <w:vAlign w:val="bottom"/>
          </w:tcPr>
          <w:p w:rsidR="0091305F" w:rsidRDefault="0091305F" w:rsidP="0091305F">
            <w:pPr>
              <w:ind w:right="21"/>
              <w:jc w:val="right"/>
              <w:rPr>
                <w:sz w:val="20"/>
                <w:szCs w:val="20"/>
              </w:rPr>
            </w:pPr>
            <w:r>
              <w:rPr>
                <w:rFonts w:eastAsia="Times New Roman"/>
                <w:b/>
                <w:bCs/>
                <w:sz w:val="16"/>
                <w:szCs w:val="16"/>
              </w:rPr>
              <w:t>5</w:t>
            </w:r>
          </w:p>
        </w:tc>
        <w:tc>
          <w:tcPr>
            <w:tcW w:w="40" w:type="dxa"/>
            <w:vAlign w:val="bottom"/>
          </w:tcPr>
          <w:p w:rsidR="0091305F" w:rsidRDefault="0091305F" w:rsidP="0091305F">
            <w:pPr>
              <w:rPr>
                <w:sz w:val="14"/>
                <w:szCs w:val="14"/>
              </w:rPr>
            </w:pPr>
          </w:p>
        </w:tc>
        <w:tc>
          <w:tcPr>
            <w:tcW w:w="100" w:type="dxa"/>
            <w:vAlign w:val="bottom"/>
          </w:tcPr>
          <w:p w:rsidR="0091305F" w:rsidRDefault="0091305F" w:rsidP="0091305F">
            <w:pPr>
              <w:rPr>
                <w:sz w:val="14"/>
                <w:szCs w:val="14"/>
              </w:rPr>
            </w:pPr>
          </w:p>
        </w:tc>
        <w:tc>
          <w:tcPr>
            <w:tcW w:w="0" w:type="dxa"/>
            <w:vAlign w:val="bottom"/>
          </w:tcPr>
          <w:p w:rsidR="0091305F" w:rsidRDefault="0091305F" w:rsidP="0091305F">
            <w:pPr>
              <w:rPr>
                <w:sz w:val="1"/>
                <w:szCs w:val="1"/>
              </w:rPr>
            </w:pPr>
          </w:p>
        </w:tc>
      </w:tr>
      <w:tr w:rsidR="0091305F" w:rsidTr="0091305F">
        <w:trPr>
          <w:trHeight w:val="177"/>
        </w:trPr>
        <w:tc>
          <w:tcPr>
            <w:tcW w:w="20" w:type="dxa"/>
            <w:vAlign w:val="bottom"/>
          </w:tcPr>
          <w:p w:rsidR="0091305F" w:rsidRDefault="0091305F" w:rsidP="0091305F">
            <w:pPr>
              <w:rPr>
                <w:sz w:val="15"/>
                <w:szCs w:val="15"/>
              </w:rPr>
            </w:pPr>
          </w:p>
        </w:tc>
        <w:tc>
          <w:tcPr>
            <w:tcW w:w="1080" w:type="dxa"/>
            <w:gridSpan w:val="3"/>
            <w:tcBorders>
              <w:bottom w:val="single" w:sz="8" w:space="0" w:color="auto"/>
            </w:tcBorders>
            <w:vAlign w:val="bottom"/>
          </w:tcPr>
          <w:p w:rsidR="0091305F" w:rsidRDefault="0091305F" w:rsidP="0091305F">
            <w:pPr>
              <w:rPr>
                <w:sz w:val="20"/>
                <w:szCs w:val="20"/>
              </w:rPr>
            </w:pPr>
            <w:r>
              <w:rPr>
                <w:rFonts w:eastAsia="Times New Roman"/>
                <w:i/>
                <w:iCs/>
                <w:sz w:val="15"/>
                <w:szCs w:val="15"/>
              </w:rPr>
              <w:t>REGIONS</w:t>
            </w:r>
          </w:p>
        </w:tc>
        <w:tc>
          <w:tcPr>
            <w:tcW w:w="5540" w:type="dxa"/>
            <w:tcBorders>
              <w:bottom w:val="single" w:sz="8" w:space="0" w:color="auto"/>
            </w:tcBorders>
            <w:vAlign w:val="bottom"/>
          </w:tcPr>
          <w:p w:rsidR="0091305F" w:rsidRDefault="0091305F" w:rsidP="0091305F">
            <w:pPr>
              <w:rPr>
                <w:sz w:val="15"/>
                <w:szCs w:val="15"/>
              </w:rPr>
            </w:pPr>
          </w:p>
        </w:tc>
        <w:tc>
          <w:tcPr>
            <w:tcW w:w="2580" w:type="dxa"/>
            <w:tcBorders>
              <w:bottom w:val="single" w:sz="8" w:space="0" w:color="auto"/>
            </w:tcBorders>
            <w:vAlign w:val="bottom"/>
          </w:tcPr>
          <w:p w:rsidR="0091305F" w:rsidRDefault="0091305F" w:rsidP="0091305F">
            <w:pPr>
              <w:rPr>
                <w:sz w:val="15"/>
                <w:szCs w:val="15"/>
              </w:rPr>
            </w:pPr>
          </w:p>
        </w:tc>
        <w:tc>
          <w:tcPr>
            <w:tcW w:w="460" w:type="dxa"/>
            <w:vMerge/>
            <w:tcBorders>
              <w:bottom w:val="single" w:sz="8" w:space="0" w:color="auto"/>
            </w:tcBorders>
            <w:vAlign w:val="bottom"/>
          </w:tcPr>
          <w:p w:rsidR="0091305F" w:rsidRDefault="0091305F" w:rsidP="0091305F">
            <w:pPr>
              <w:rPr>
                <w:sz w:val="15"/>
                <w:szCs w:val="15"/>
              </w:rPr>
            </w:pPr>
          </w:p>
        </w:tc>
        <w:tc>
          <w:tcPr>
            <w:tcW w:w="40" w:type="dxa"/>
            <w:vAlign w:val="bottom"/>
          </w:tcPr>
          <w:p w:rsidR="0091305F" w:rsidRDefault="0091305F" w:rsidP="0091305F">
            <w:pPr>
              <w:rPr>
                <w:sz w:val="15"/>
                <w:szCs w:val="15"/>
              </w:rPr>
            </w:pPr>
          </w:p>
        </w:tc>
        <w:tc>
          <w:tcPr>
            <w:tcW w:w="100" w:type="dxa"/>
            <w:vAlign w:val="bottom"/>
          </w:tcPr>
          <w:p w:rsidR="0091305F" w:rsidRDefault="0091305F" w:rsidP="0091305F">
            <w:pPr>
              <w:rPr>
                <w:sz w:val="15"/>
                <w:szCs w:val="15"/>
              </w:rPr>
            </w:pPr>
          </w:p>
        </w:tc>
        <w:tc>
          <w:tcPr>
            <w:tcW w:w="0" w:type="dxa"/>
            <w:vAlign w:val="bottom"/>
          </w:tcPr>
          <w:p w:rsidR="0091305F" w:rsidRDefault="0091305F" w:rsidP="0091305F">
            <w:pPr>
              <w:rPr>
                <w:sz w:val="1"/>
                <w:szCs w:val="1"/>
              </w:rPr>
            </w:pPr>
          </w:p>
        </w:tc>
      </w:tr>
      <w:tr w:rsidR="0091305F" w:rsidTr="0091305F">
        <w:trPr>
          <w:trHeight w:val="174"/>
        </w:trPr>
        <w:tc>
          <w:tcPr>
            <w:tcW w:w="20" w:type="dxa"/>
            <w:vAlign w:val="bottom"/>
          </w:tcPr>
          <w:p w:rsidR="0091305F" w:rsidRDefault="0091305F" w:rsidP="0091305F">
            <w:pPr>
              <w:rPr>
                <w:sz w:val="15"/>
                <w:szCs w:val="15"/>
              </w:rPr>
            </w:pPr>
          </w:p>
        </w:tc>
        <w:tc>
          <w:tcPr>
            <w:tcW w:w="9200" w:type="dxa"/>
            <w:gridSpan w:val="5"/>
            <w:tcBorders>
              <w:bottom w:val="single" w:sz="8" w:space="0" w:color="auto"/>
            </w:tcBorders>
            <w:vAlign w:val="bottom"/>
          </w:tcPr>
          <w:p w:rsidR="0091305F" w:rsidRPr="0091305F" w:rsidRDefault="0091305F" w:rsidP="0091305F">
            <w:pPr>
              <w:spacing w:line="170" w:lineRule="exact"/>
              <w:rPr>
                <w:sz w:val="20"/>
                <w:szCs w:val="20"/>
                <w:lang w:val="en-US"/>
              </w:rPr>
            </w:pPr>
            <w:r w:rsidRPr="0091305F">
              <w:rPr>
                <w:rFonts w:eastAsia="Times New Roman"/>
                <w:b/>
                <w:bCs/>
                <w:i/>
                <w:iCs/>
                <w:sz w:val="15"/>
                <w:szCs w:val="15"/>
                <w:lang w:val="en-US"/>
              </w:rPr>
              <w:t xml:space="preserve">Ts.G. Dzhioeva, D.P. Kozaeva, Z.Ya. Plieva, A.A. Alikov, A.A. Tibilov </w:t>
            </w:r>
            <w:r w:rsidRPr="0091305F">
              <w:rPr>
                <w:rFonts w:eastAsia="Times New Roman"/>
                <w:i/>
                <w:iCs/>
                <w:sz w:val="15"/>
                <w:szCs w:val="15"/>
                <w:lang w:val="en-US"/>
              </w:rPr>
              <w:t>PRODUCTION OF IMPROVED POTATO SEED TUBERS</w:t>
            </w:r>
          </w:p>
        </w:tc>
        <w:tc>
          <w:tcPr>
            <w:tcW w:w="460" w:type="dxa"/>
            <w:tcBorders>
              <w:bottom w:val="single" w:sz="8" w:space="0" w:color="auto"/>
            </w:tcBorders>
            <w:vAlign w:val="bottom"/>
          </w:tcPr>
          <w:p w:rsidR="0091305F" w:rsidRDefault="0091305F" w:rsidP="0091305F">
            <w:pPr>
              <w:spacing w:line="175" w:lineRule="exact"/>
              <w:ind w:left="21"/>
              <w:jc w:val="center"/>
              <w:rPr>
                <w:sz w:val="20"/>
                <w:szCs w:val="20"/>
              </w:rPr>
            </w:pPr>
            <w:r>
              <w:rPr>
                <w:rFonts w:eastAsia="Times New Roman"/>
                <w:b/>
                <w:bCs/>
                <w:w w:val="99"/>
                <w:sz w:val="16"/>
                <w:szCs w:val="16"/>
              </w:rPr>
              <w:t>10</w:t>
            </w:r>
          </w:p>
        </w:tc>
        <w:tc>
          <w:tcPr>
            <w:tcW w:w="40" w:type="dxa"/>
            <w:vAlign w:val="bottom"/>
          </w:tcPr>
          <w:p w:rsidR="0091305F" w:rsidRDefault="0091305F" w:rsidP="0091305F">
            <w:pPr>
              <w:rPr>
                <w:sz w:val="15"/>
                <w:szCs w:val="15"/>
              </w:rPr>
            </w:pPr>
          </w:p>
        </w:tc>
        <w:tc>
          <w:tcPr>
            <w:tcW w:w="100" w:type="dxa"/>
            <w:vAlign w:val="bottom"/>
          </w:tcPr>
          <w:p w:rsidR="0091305F" w:rsidRDefault="0091305F" w:rsidP="0091305F">
            <w:pPr>
              <w:rPr>
                <w:sz w:val="15"/>
                <w:szCs w:val="15"/>
              </w:rPr>
            </w:pPr>
          </w:p>
        </w:tc>
        <w:tc>
          <w:tcPr>
            <w:tcW w:w="0" w:type="dxa"/>
            <w:vAlign w:val="bottom"/>
          </w:tcPr>
          <w:p w:rsidR="0091305F" w:rsidRDefault="0091305F" w:rsidP="0091305F">
            <w:pPr>
              <w:rPr>
                <w:sz w:val="1"/>
                <w:szCs w:val="1"/>
              </w:rPr>
            </w:pPr>
          </w:p>
        </w:tc>
      </w:tr>
      <w:tr w:rsidR="0091305F" w:rsidTr="0091305F">
        <w:trPr>
          <w:trHeight w:val="158"/>
        </w:trPr>
        <w:tc>
          <w:tcPr>
            <w:tcW w:w="20" w:type="dxa"/>
            <w:vAlign w:val="bottom"/>
          </w:tcPr>
          <w:p w:rsidR="0091305F" w:rsidRDefault="0091305F" w:rsidP="0091305F">
            <w:pPr>
              <w:rPr>
                <w:sz w:val="13"/>
                <w:szCs w:val="13"/>
              </w:rPr>
            </w:pPr>
          </w:p>
        </w:tc>
        <w:tc>
          <w:tcPr>
            <w:tcW w:w="9200" w:type="dxa"/>
            <w:gridSpan w:val="5"/>
            <w:vAlign w:val="bottom"/>
          </w:tcPr>
          <w:p w:rsidR="0091305F" w:rsidRPr="0091305F" w:rsidRDefault="0091305F" w:rsidP="0091305F">
            <w:pPr>
              <w:spacing w:line="159" w:lineRule="exact"/>
              <w:rPr>
                <w:sz w:val="20"/>
                <w:szCs w:val="20"/>
                <w:lang w:val="en-US"/>
              </w:rPr>
            </w:pPr>
            <w:r w:rsidRPr="0091305F">
              <w:rPr>
                <w:rFonts w:eastAsia="Times New Roman"/>
                <w:b/>
                <w:bCs/>
                <w:i/>
                <w:iCs/>
                <w:sz w:val="15"/>
                <w:szCs w:val="15"/>
                <w:lang w:val="en-US"/>
              </w:rPr>
              <w:t xml:space="preserve">DZHAMBULATOV Z. M., KHALILOV M.B. </w:t>
            </w:r>
            <w:r w:rsidRPr="0091305F">
              <w:rPr>
                <w:rFonts w:eastAsia="Times New Roman"/>
                <w:i/>
                <w:iCs/>
                <w:sz w:val="15"/>
                <w:szCs w:val="15"/>
                <w:lang w:val="en-US"/>
              </w:rPr>
              <w:t>PROMISING SOIL CONSERVATION, ENERGY AND MOISTURE SAVING AGRICULTURAL</w:t>
            </w:r>
          </w:p>
        </w:tc>
        <w:tc>
          <w:tcPr>
            <w:tcW w:w="460" w:type="dxa"/>
            <w:vMerge w:val="restart"/>
            <w:vAlign w:val="bottom"/>
          </w:tcPr>
          <w:p w:rsidR="0091305F" w:rsidRDefault="0091305F" w:rsidP="0091305F">
            <w:pPr>
              <w:ind w:left="21"/>
              <w:jc w:val="center"/>
              <w:rPr>
                <w:sz w:val="20"/>
                <w:szCs w:val="20"/>
              </w:rPr>
            </w:pPr>
            <w:r>
              <w:rPr>
                <w:rFonts w:eastAsia="Times New Roman"/>
                <w:b/>
                <w:bCs/>
                <w:w w:val="99"/>
                <w:sz w:val="16"/>
                <w:szCs w:val="16"/>
              </w:rPr>
              <w:t>16</w:t>
            </w:r>
          </w:p>
        </w:tc>
        <w:tc>
          <w:tcPr>
            <w:tcW w:w="40" w:type="dxa"/>
            <w:vAlign w:val="bottom"/>
          </w:tcPr>
          <w:p w:rsidR="0091305F" w:rsidRDefault="0091305F" w:rsidP="0091305F">
            <w:pPr>
              <w:rPr>
                <w:sz w:val="13"/>
                <w:szCs w:val="13"/>
              </w:rPr>
            </w:pPr>
          </w:p>
        </w:tc>
        <w:tc>
          <w:tcPr>
            <w:tcW w:w="100" w:type="dxa"/>
            <w:vAlign w:val="bottom"/>
          </w:tcPr>
          <w:p w:rsidR="0091305F" w:rsidRDefault="0091305F" w:rsidP="0091305F">
            <w:pPr>
              <w:rPr>
                <w:sz w:val="13"/>
                <w:szCs w:val="13"/>
              </w:rPr>
            </w:pPr>
          </w:p>
        </w:tc>
        <w:tc>
          <w:tcPr>
            <w:tcW w:w="0" w:type="dxa"/>
            <w:vAlign w:val="bottom"/>
          </w:tcPr>
          <w:p w:rsidR="0091305F" w:rsidRDefault="0091305F" w:rsidP="0091305F">
            <w:pPr>
              <w:rPr>
                <w:sz w:val="1"/>
                <w:szCs w:val="1"/>
              </w:rPr>
            </w:pPr>
          </w:p>
        </w:tc>
      </w:tr>
      <w:tr w:rsidR="0091305F" w:rsidTr="0091305F">
        <w:trPr>
          <w:trHeight w:val="177"/>
        </w:trPr>
        <w:tc>
          <w:tcPr>
            <w:tcW w:w="20" w:type="dxa"/>
            <w:vAlign w:val="bottom"/>
          </w:tcPr>
          <w:p w:rsidR="0091305F" w:rsidRDefault="0091305F" w:rsidP="0091305F">
            <w:pPr>
              <w:rPr>
                <w:sz w:val="15"/>
                <w:szCs w:val="15"/>
              </w:rPr>
            </w:pPr>
          </w:p>
        </w:tc>
        <w:tc>
          <w:tcPr>
            <w:tcW w:w="6620" w:type="dxa"/>
            <w:gridSpan w:val="4"/>
            <w:tcBorders>
              <w:bottom w:val="single" w:sz="8" w:space="0" w:color="auto"/>
            </w:tcBorders>
            <w:vAlign w:val="bottom"/>
          </w:tcPr>
          <w:p w:rsidR="0091305F" w:rsidRDefault="0091305F" w:rsidP="0091305F">
            <w:pPr>
              <w:rPr>
                <w:sz w:val="20"/>
                <w:szCs w:val="20"/>
              </w:rPr>
            </w:pPr>
            <w:r>
              <w:rPr>
                <w:rFonts w:eastAsia="Times New Roman"/>
                <w:i/>
                <w:iCs/>
                <w:sz w:val="15"/>
                <w:szCs w:val="15"/>
              </w:rPr>
              <w:t>PRACTICES OF TILLAGE</w:t>
            </w:r>
          </w:p>
        </w:tc>
        <w:tc>
          <w:tcPr>
            <w:tcW w:w="2580" w:type="dxa"/>
            <w:tcBorders>
              <w:bottom w:val="single" w:sz="8" w:space="0" w:color="auto"/>
            </w:tcBorders>
            <w:vAlign w:val="bottom"/>
          </w:tcPr>
          <w:p w:rsidR="0091305F" w:rsidRDefault="0091305F" w:rsidP="0091305F">
            <w:pPr>
              <w:rPr>
                <w:sz w:val="15"/>
                <w:szCs w:val="15"/>
              </w:rPr>
            </w:pPr>
          </w:p>
        </w:tc>
        <w:tc>
          <w:tcPr>
            <w:tcW w:w="460" w:type="dxa"/>
            <w:vMerge/>
            <w:tcBorders>
              <w:bottom w:val="single" w:sz="8" w:space="0" w:color="auto"/>
            </w:tcBorders>
            <w:vAlign w:val="bottom"/>
          </w:tcPr>
          <w:p w:rsidR="0091305F" w:rsidRDefault="0091305F" w:rsidP="0091305F">
            <w:pPr>
              <w:rPr>
                <w:sz w:val="15"/>
                <w:szCs w:val="15"/>
              </w:rPr>
            </w:pPr>
          </w:p>
        </w:tc>
        <w:tc>
          <w:tcPr>
            <w:tcW w:w="40" w:type="dxa"/>
            <w:vAlign w:val="bottom"/>
          </w:tcPr>
          <w:p w:rsidR="0091305F" w:rsidRDefault="0091305F" w:rsidP="0091305F">
            <w:pPr>
              <w:rPr>
                <w:sz w:val="15"/>
                <w:szCs w:val="15"/>
              </w:rPr>
            </w:pPr>
          </w:p>
        </w:tc>
        <w:tc>
          <w:tcPr>
            <w:tcW w:w="100" w:type="dxa"/>
            <w:vAlign w:val="bottom"/>
          </w:tcPr>
          <w:p w:rsidR="0091305F" w:rsidRDefault="0091305F" w:rsidP="0091305F">
            <w:pPr>
              <w:rPr>
                <w:sz w:val="15"/>
                <w:szCs w:val="15"/>
              </w:rPr>
            </w:pPr>
          </w:p>
        </w:tc>
        <w:tc>
          <w:tcPr>
            <w:tcW w:w="0" w:type="dxa"/>
            <w:vAlign w:val="bottom"/>
          </w:tcPr>
          <w:p w:rsidR="0091305F" w:rsidRDefault="0091305F" w:rsidP="0091305F">
            <w:pPr>
              <w:rPr>
                <w:sz w:val="1"/>
                <w:szCs w:val="1"/>
              </w:rPr>
            </w:pPr>
          </w:p>
        </w:tc>
      </w:tr>
      <w:tr w:rsidR="0091305F" w:rsidTr="0091305F">
        <w:trPr>
          <w:trHeight w:val="158"/>
        </w:trPr>
        <w:tc>
          <w:tcPr>
            <w:tcW w:w="20" w:type="dxa"/>
            <w:vAlign w:val="bottom"/>
          </w:tcPr>
          <w:p w:rsidR="0091305F" w:rsidRDefault="0091305F" w:rsidP="0091305F">
            <w:pPr>
              <w:rPr>
                <w:sz w:val="13"/>
                <w:szCs w:val="13"/>
              </w:rPr>
            </w:pPr>
          </w:p>
        </w:tc>
        <w:tc>
          <w:tcPr>
            <w:tcW w:w="9200" w:type="dxa"/>
            <w:gridSpan w:val="5"/>
            <w:vAlign w:val="bottom"/>
          </w:tcPr>
          <w:p w:rsidR="0091305F" w:rsidRPr="0091305F" w:rsidRDefault="0091305F" w:rsidP="0091305F">
            <w:pPr>
              <w:spacing w:line="159" w:lineRule="exact"/>
              <w:rPr>
                <w:sz w:val="20"/>
                <w:szCs w:val="20"/>
                <w:lang w:val="en-US"/>
              </w:rPr>
            </w:pPr>
            <w:r w:rsidRPr="0091305F">
              <w:rPr>
                <w:rFonts w:eastAsia="Times New Roman"/>
                <w:b/>
                <w:bCs/>
                <w:i/>
                <w:iCs/>
                <w:sz w:val="15"/>
                <w:szCs w:val="15"/>
                <w:lang w:val="en-US"/>
              </w:rPr>
              <w:t xml:space="preserve">N.G. ZAGIROV, R.A SHAKHMIRZOEV </w:t>
            </w:r>
            <w:r w:rsidRPr="0091305F">
              <w:rPr>
                <w:rFonts w:eastAsia="Times New Roman"/>
                <w:i/>
                <w:iCs/>
                <w:sz w:val="15"/>
                <w:szCs w:val="15"/>
                <w:lang w:val="en-US"/>
              </w:rPr>
              <w:t>STUDY OF THE INTRODUCED VARIETIES OF BLACK AND RED CURRANT IN THE CONDITIONS</w:t>
            </w:r>
          </w:p>
        </w:tc>
        <w:tc>
          <w:tcPr>
            <w:tcW w:w="460" w:type="dxa"/>
            <w:vMerge w:val="restart"/>
            <w:vAlign w:val="bottom"/>
          </w:tcPr>
          <w:p w:rsidR="0091305F" w:rsidRDefault="0091305F" w:rsidP="0091305F">
            <w:pPr>
              <w:ind w:left="21"/>
              <w:jc w:val="center"/>
              <w:rPr>
                <w:sz w:val="20"/>
                <w:szCs w:val="20"/>
              </w:rPr>
            </w:pPr>
            <w:r>
              <w:rPr>
                <w:rFonts w:eastAsia="Times New Roman"/>
                <w:b/>
                <w:bCs/>
                <w:w w:val="99"/>
                <w:sz w:val="16"/>
                <w:szCs w:val="16"/>
              </w:rPr>
              <w:t>21</w:t>
            </w:r>
          </w:p>
        </w:tc>
        <w:tc>
          <w:tcPr>
            <w:tcW w:w="40" w:type="dxa"/>
            <w:vAlign w:val="bottom"/>
          </w:tcPr>
          <w:p w:rsidR="0091305F" w:rsidRDefault="0091305F" w:rsidP="0091305F">
            <w:pPr>
              <w:rPr>
                <w:sz w:val="13"/>
                <w:szCs w:val="13"/>
              </w:rPr>
            </w:pPr>
          </w:p>
        </w:tc>
        <w:tc>
          <w:tcPr>
            <w:tcW w:w="100" w:type="dxa"/>
            <w:vAlign w:val="bottom"/>
          </w:tcPr>
          <w:p w:rsidR="0091305F" w:rsidRDefault="0091305F" w:rsidP="0091305F">
            <w:pPr>
              <w:rPr>
                <w:sz w:val="13"/>
                <w:szCs w:val="13"/>
              </w:rPr>
            </w:pPr>
          </w:p>
        </w:tc>
        <w:tc>
          <w:tcPr>
            <w:tcW w:w="0" w:type="dxa"/>
            <w:vAlign w:val="bottom"/>
          </w:tcPr>
          <w:p w:rsidR="0091305F" w:rsidRDefault="0091305F" w:rsidP="0091305F">
            <w:pPr>
              <w:rPr>
                <w:sz w:val="1"/>
                <w:szCs w:val="1"/>
              </w:rPr>
            </w:pPr>
          </w:p>
        </w:tc>
      </w:tr>
      <w:tr w:rsidR="0091305F" w:rsidRPr="00571878" w:rsidTr="0091305F">
        <w:trPr>
          <w:trHeight w:val="177"/>
        </w:trPr>
        <w:tc>
          <w:tcPr>
            <w:tcW w:w="20" w:type="dxa"/>
            <w:vAlign w:val="bottom"/>
          </w:tcPr>
          <w:p w:rsidR="0091305F" w:rsidRDefault="0091305F" w:rsidP="0091305F">
            <w:pPr>
              <w:rPr>
                <w:sz w:val="15"/>
                <w:szCs w:val="15"/>
              </w:rPr>
            </w:pPr>
          </w:p>
        </w:tc>
        <w:tc>
          <w:tcPr>
            <w:tcW w:w="6620" w:type="dxa"/>
            <w:gridSpan w:val="4"/>
            <w:tcBorders>
              <w:bottom w:val="single" w:sz="8" w:space="0" w:color="auto"/>
            </w:tcBorders>
            <w:vAlign w:val="bottom"/>
          </w:tcPr>
          <w:p w:rsidR="0091305F" w:rsidRPr="0091305F" w:rsidRDefault="0091305F" w:rsidP="0091305F">
            <w:pPr>
              <w:rPr>
                <w:sz w:val="20"/>
                <w:szCs w:val="20"/>
                <w:lang w:val="en-US"/>
              </w:rPr>
            </w:pPr>
            <w:r w:rsidRPr="0091305F">
              <w:rPr>
                <w:rFonts w:eastAsia="Times New Roman"/>
                <w:i/>
                <w:iCs/>
                <w:sz w:val="15"/>
                <w:szCs w:val="15"/>
                <w:lang w:val="en-US"/>
              </w:rPr>
              <w:t>OF SOUTH-EASTERN FOOTHILLS OF DAGESTAN</w:t>
            </w:r>
          </w:p>
        </w:tc>
        <w:tc>
          <w:tcPr>
            <w:tcW w:w="2580" w:type="dxa"/>
            <w:tcBorders>
              <w:bottom w:val="single" w:sz="8" w:space="0" w:color="auto"/>
            </w:tcBorders>
            <w:vAlign w:val="bottom"/>
          </w:tcPr>
          <w:p w:rsidR="0091305F" w:rsidRPr="0091305F" w:rsidRDefault="0091305F" w:rsidP="0091305F">
            <w:pPr>
              <w:rPr>
                <w:sz w:val="15"/>
                <w:szCs w:val="15"/>
                <w:lang w:val="en-US"/>
              </w:rPr>
            </w:pPr>
          </w:p>
        </w:tc>
        <w:tc>
          <w:tcPr>
            <w:tcW w:w="460" w:type="dxa"/>
            <w:vMerge/>
            <w:tcBorders>
              <w:bottom w:val="single" w:sz="8" w:space="0" w:color="auto"/>
            </w:tcBorders>
            <w:vAlign w:val="bottom"/>
          </w:tcPr>
          <w:p w:rsidR="0091305F" w:rsidRPr="0091305F" w:rsidRDefault="0091305F" w:rsidP="0091305F">
            <w:pPr>
              <w:rPr>
                <w:sz w:val="15"/>
                <w:szCs w:val="15"/>
                <w:lang w:val="en-US"/>
              </w:rPr>
            </w:pPr>
          </w:p>
        </w:tc>
        <w:tc>
          <w:tcPr>
            <w:tcW w:w="40" w:type="dxa"/>
            <w:vAlign w:val="bottom"/>
          </w:tcPr>
          <w:p w:rsidR="0091305F" w:rsidRPr="0091305F" w:rsidRDefault="0091305F" w:rsidP="0091305F">
            <w:pPr>
              <w:rPr>
                <w:sz w:val="15"/>
                <w:szCs w:val="15"/>
                <w:lang w:val="en-US"/>
              </w:rPr>
            </w:pPr>
          </w:p>
        </w:tc>
        <w:tc>
          <w:tcPr>
            <w:tcW w:w="100" w:type="dxa"/>
            <w:vAlign w:val="bottom"/>
          </w:tcPr>
          <w:p w:rsidR="0091305F" w:rsidRPr="0091305F" w:rsidRDefault="0091305F" w:rsidP="0091305F">
            <w:pPr>
              <w:rPr>
                <w:sz w:val="15"/>
                <w:szCs w:val="15"/>
                <w:lang w:val="en-US"/>
              </w:rPr>
            </w:pPr>
          </w:p>
        </w:tc>
        <w:tc>
          <w:tcPr>
            <w:tcW w:w="0" w:type="dxa"/>
            <w:vAlign w:val="bottom"/>
          </w:tcPr>
          <w:p w:rsidR="0091305F" w:rsidRPr="0091305F" w:rsidRDefault="0091305F" w:rsidP="0091305F">
            <w:pPr>
              <w:rPr>
                <w:sz w:val="1"/>
                <w:szCs w:val="1"/>
                <w:lang w:val="en-US"/>
              </w:rPr>
            </w:pPr>
          </w:p>
        </w:tc>
      </w:tr>
      <w:tr w:rsidR="0091305F" w:rsidTr="0091305F">
        <w:trPr>
          <w:trHeight w:val="173"/>
        </w:trPr>
        <w:tc>
          <w:tcPr>
            <w:tcW w:w="20" w:type="dxa"/>
            <w:vAlign w:val="bottom"/>
          </w:tcPr>
          <w:p w:rsidR="0091305F" w:rsidRPr="0091305F" w:rsidRDefault="0091305F" w:rsidP="0091305F">
            <w:pPr>
              <w:rPr>
                <w:sz w:val="15"/>
                <w:szCs w:val="15"/>
                <w:lang w:val="en-US"/>
              </w:rPr>
            </w:pPr>
          </w:p>
        </w:tc>
        <w:tc>
          <w:tcPr>
            <w:tcW w:w="9200" w:type="dxa"/>
            <w:gridSpan w:val="5"/>
            <w:tcBorders>
              <w:bottom w:val="single" w:sz="8" w:space="0" w:color="auto"/>
            </w:tcBorders>
            <w:vAlign w:val="bottom"/>
          </w:tcPr>
          <w:p w:rsidR="0091305F" w:rsidRPr="0091305F" w:rsidRDefault="0091305F" w:rsidP="0091305F">
            <w:pPr>
              <w:spacing w:line="170" w:lineRule="exact"/>
              <w:rPr>
                <w:sz w:val="20"/>
                <w:szCs w:val="20"/>
                <w:lang w:val="en-US"/>
              </w:rPr>
            </w:pPr>
            <w:r w:rsidRPr="0091305F">
              <w:rPr>
                <w:rFonts w:eastAsia="Times New Roman"/>
                <w:b/>
                <w:bCs/>
                <w:i/>
                <w:iCs/>
                <w:sz w:val="15"/>
                <w:szCs w:val="15"/>
                <w:lang w:val="en-US"/>
              </w:rPr>
              <w:t xml:space="preserve">R.E. KAZAHMEDOV, N.M. KAFAROVA, M.D. MUKAILOV </w:t>
            </w:r>
            <w:r w:rsidRPr="0091305F">
              <w:rPr>
                <w:rFonts w:eastAsia="Times New Roman"/>
                <w:i/>
                <w:iCs/>
                <w:sz w:val="15"/>
                <w:szCs w:val="15"/>
                <w:lang w:val="en-US"/>
              </w:rPr>
              <w:t>RESTORATION OF FROST-DAMAGED POMEGRANATE PLANTS</w:t>
            </w:r>
          </w:p>
        </w:tc>
        <w:tc>
          <w:tcPr>
            <w:tcW w:w="460" w:type="dxa"/>
            <w:tcBorders>
              <w:bottom w:val="single" w:sz="8" w:space="0" w:color="auto"/>
            </w:tcBorders>
            <w:vAlign w:val="bottom"/>
          </w:tcPr>
          <w:p w:rsidR="0091305F" w:rsidRDefault="0091305F" w:rsidP="0091305F">
            <w:pPr>
              <w:spacing w:line="173" w:lineRule="exact"/>
              <w:ind w:left="21"/>
              <w:jc w:val="center"/>
              <w:rPr>
                <w:sz w:val="20"/>
                <w:szCs w:val="20"/>
              </w:rPr>
            </w:pPr>
            <w:r>
              <w:rPr>
                <w:rFonts w:eastAsia="Times New Roman"/>
                <w:b/>
                <w:bCs/>
                <w:w w:val="99"/>
                <w:sz w:val="16"/>
                <w:szCs w:val="16"/>
              </w:rPr>
              <w:t>26</w:t>
            </w:r>
          </w:p>
        </w:tc>
        <w:tc>
          <w:tcPr>
            <w:tcW w:w="40" w:type="dxa"/>
            <w:vAlign w:val="bottom"/>
          </w:tcPr>
          <w:p w:rsidR="0091305F" w:rsidRDefault="0091305F" w:rsidP="0091305F">
            <w:pPr>
              <w:rPr>
                <w:sz w:val="15"/>
                <w:szCs w:val="15"/>
              </w:rPr>
            </w:pPr>
          </w:p>
        </w:tc>
        <w:tc>
          <w:tcPr>
            <w:tcW w:w="100" w:type="dxa"/>
            <w:vAlign w:val="bottom"/>
          </w:tcPr>
          <w:p w:rsidR="0091305F" w:rsidRDefault="0091305F" w:rsidP="0091305F">
            <w:pPr>
              <w:rPr>
                <w:sz w:val="15"/>
                <w:szCs w:val="15"/>
              </w:rPr>
            </w:pPr>
          </w:p>
        </w:tc>
        <w:tc>
          <w:tcPr>
            <w:tcW w:w="0" w:type="dxa"/>
            <w:vAlign w:val="bottom"/>
          </w:tcPr>
          <w:p w:rsidR="0091305F" w:rsidRDefault="0091305F" w:rsidP="0091305F">
            <w:pPr>
              <w:rPr>
                <w:sz w:val="1"/>
                <w:szCs w:val="1"/>
              </w:rPr>
            </w:pPr>
          </w:p>
        </w:tc>
      </w:tr>
      <w:tr w:rsidR="0091305F" w:rsidTr="0091305F">
        <w:trPr>
          <w:trHeight w:val="159"/>
        </w:trPr>
        <w:tc>
          <w:tcPr>
            <w:tcW w:w="20" w:type="dxa"/>
            <w:vAlign w:val="bottom"/>
          </w:tcPr>
          <w:p w:rsidR="0091305F" w:rsidRDefault="0091305F" w:rsidP="0091305F">
            <w:pPr>
              <w:rPr>
                <w:sz w:val="13"/>
                <w:szCs w:val="13"/>
              </w:rPr>
            </w:pPr>
          </w:p>
        </w:tc>
        <w:tc>
          <w:tcPr>
            <w:tcW w:w="9200" w:type="dxa"/>
            <w:gridSpan w:val="5"/>
            <w:vAlign w:val="bottom"/>
          </w:tcPr>
          <w:p w:rsidR="0091305F" w:rsidRPr="0091305F" w:rsidRDefault="0091305F" w:rsidP="0091305F">
            <w:pPr>
              <w:spacing w:line="159" w:lineRule="exact"/>
              <w:rPr>
                <w:sz w:val="20"/>
                <w:szCs w:val="20"/>
                <w:lang w:val="en-US"/>
              </w:rPr>
            </w:pPr>
            <w:r w:rsidRPr="0091305F">
              <w:rPr>
                <w:rFonts w:eastAsia="Times New Roman"/>
                <w:b/>
                <w:bCs/>
                <w:i/>
                <w:iCs/>
                <w:sz w:val="15"/>
                <w:szCs w:val="15"/>
                <w:lang w:val="en-US"/>
              </w:rPr>
              <w:t xml:space="preserve">R.E. KAZAHMEDOV, M.D. MUKAILOV, N.M. KAFAROVA </w:t>
            </w:r>
            <w:r w:rsidRPr="0091305F">
              <w:rPr>
                <w:rFonts w:eastAsia="Times New Roman"/>
                <w:i/>
                <w:iCs/>
                <w:sz w:val="15"/>
                <w:szCs w:val="15"/>
                <w:lang w:val="en-US"/>
              </w:rPr>
              <w:t>IMPACT OF APPLICATION OF MINERAL FERTILIZERS ON THE RECOVERY OF</w:t>
            </w:r>
          </w:p>
        </w:tc>
        <w:tc>
          <w:tcPr>
            <w:tcW w:w="460" w:type="dxa"/>
            <w:vMerge w:val="restart"/>
            <w:vAlign w:val="bottom"/>
          </w:tcPr>
          <w:p w:rsidR="0091305F" w:rsidRDefault="0091305F" w:rsidP="0091305F">
            <w:pPr>
              <w:ind w:left="21"/>
              <w:jc w:val="center"/>
              <w:rPr>
                <w:sz w:val="20"/>
                <w:szCs w:val="20"/>
              </w:rPr>
            </w:pPr>
            <w:r>
              <w:rPr>
                <w:rFonts w:eastAsia="Times New Roman"/>
                <w:b/>
                <w:bCs/>
                <w:w w:val="99"/>
                <w:sz w:val="16"/>
                <w:szCs w:val="16"/>
              </w:rPr>
              <w:t>29</w:t>
            </w:r>
          </w:p>
        </w:tc>
        <w:tc>
          <w:tcPr>
            <w:tcW w:w="40" w:type="dxa"/>
            <w:vAlign w:val="bottom"/>
          </w:tcPr>
          <w:p w:rsidR="0091305F" w:rsidRDefault="0091305F" w:rsidP="0091305F">
            <w:pPr>
              <w:rPr>
                <w:sz w:val="13"/>
                <w:szCs w:val="13"/>
              </w:rPr>
            </w:pPr>
          </w:p>
        </w:tc>
        <w:tc>
          <w:tcPr>
            <w:tcW w:w="100" w:type="dxa"/>
            <w:vAlign w:val="bottom"/>
          </w:tcPr>
          <w:p w:rsidR="0091305F" w:rsidRDefault="0091305F" w:rsidP="0091305F">
            <w:pPr>
              <w:rPr>
                <w:sz w:val="13"/>
                <w:szCs w:val="13"/>
              </w:rPr>
            </w:pPr>
          </w:p>
        </w:tc>
        <w:tc>
          <w:tcPr>
            <w:tcW w:w="0" w:type="dxa"/>
            <w:vAlign w:val="bottom"/>
          </w:tcPr>
          <w:p w:rsidR="0091305F" w:rsidRDefault="0091305F" w:rsidP="0091305F">
            <w:pPr>
              <w:rPr>
                <w:sz w:val="1"/>
                <w:szCs w:val="1"/>
              </w:rPr>
            </w:pPr>
          </w:p>
        </w:tc>
      </w:tr>
      <w:tr w:rsidR="0091305F" w:rsidTr="0091305F">
        <w:trPr>
          <w:trHeight w:val="176"/>
        </w:trPr>
        <w:tc>
          <w:tcPr>
            <w:tcW w:w="20" w:type="dxa"/>
            <w:vAlign w:val="bottom"/>
          </w:tcPr>
          <w:p w:rsidR="0091305F" w:rsidRDefault="0091305F" w:rsidP="0091305F">
            <w:pPr>
              <w:rPr>
                <w:sz w:val="15"/>
                <w:szCs w:val="15"/>
              </w:rPr>
            </w:pPr>
          </w:p>
        </w:tc>
        <w:tc>
          <w:tcPr>
            <w:tcW w:w="6620" w:type="dxa"/>
            <w:gridSpan w:val="4"/>
            <w:tcBorders>
              <w:bottom w:val="single" w:sz="8" w:space="0" w:color="auto"/>
            </w:tcBorders>
            <w:vAlign w:val="bottom"/>
          </w:tcPr>
          <w:p w:rsidR="0091305F" w:rsidRDefault="0091305F" w:rsidP="0091305F">
            <w:pPr>
              <w:spacing w:line="171" w:lineRule="exact"/>
              <w:rPr>
                <w:sz w:val="20"/>
                <w:szCs w:val="20"/>
              </w:rPr>
            </w:pPr>
            <w:r>
              <w:rPr>
                <w:rFonts w:eastAsia="Times New Roman"/>
                <w:i/>
                <w:iCs/>
                <w:sz w:val="15"/>
                <w:szCs w:val="15"/>
              </w:rPr>
              <w:t>PLANTS OF JAPANESE PERSIMMON</w:t>
            </w:r>
          </w:p>
        </w:tc>
        <w:tc>
          <w:tcPr>
            <w:tcW w:w="2580" w:type="dxa"/>
            <w:tcBorders>
              <w:bottom w:val="single" w:sz="8" w:space="0" w:color="auto"/>
            </w:tcBorders>
            <w:vAlign w:val="bottom"/>
          </w:tcPr>
          <w:p w:rsidR="0091305F" w:rsidRDefault="0091305F" w:rsidP="0091305F">
            <w:pPr>
              <w:rPr>
                <w:sz w:val="15"/>
                <w:szCs w:val="15"/>
              </w:rPr>
            </w:pPr>
          </w:p>
        </w:tc>
        <w:tc>
          <w:tcPr>
            <w:tcW w:w="460" w:type="dxa"/>
            <w:vMerge/>
            <w:tcBorders>
              <w:bottom w:val="single" w:sz="8" w:space="0" w:color="auto"/>
            </w:tcBorders>
            <w:vAlign w:val="bottom"/>
          </w:tcPr>
          <w:p w:rsidR="0091305F" w:rsidRDefault="0091305F" w:rsidP="0091305F">
            <w:pPr>
              <w:rPr>
                <w:sz w:val="15"/>
                <w:szCs w:val="15"/>
              </w:rPr>
            </w:pPr>
          </w:p>
        </w:tc>
        <w:tc>
          <w:tcPr>
            <w:tcW w:w="40" w:type="dxa"/>
            <w:vAlign w:val="bottom"/>
          </w:tcPr>
          <w:p w:rsidR="0091305F" w:rsidRDefault="0091305F" w:rsidP="0091305F">
            <w:pPr>
              <w:rPr>
                <w:sz w:val="15"/>
                <w:szCs w:val="15"/>
              </w:rPr>
            </w:pPr>
          </w:p>
        </w:tc>
        <w:tc>
          <w:tcPr>
            <w:tcW w:w="100" w:type="dxa"/>
            <w:vAlign w:val="bottom"/>
          </w:tcPr>
          <w:p w:rsidR="0091305F" w:rsidRDefault="0091305F" w:rsidP="0091305F">
            <w:pPr>
              <w:rPr>
                <w:sz w:val="15"/>
                <w:szCs w:val="15"/>
              </w:rPr>
            </w:pPr>
          </w:p>
        </w:tc>
        <w:tc>
          <w:tcPr>
            <w:tcW w:w="0" w:type="dxa"/>
            <w:vAlign w:val="bottom"/>
          </w:tcPr>
          <w:p w:rsidR="0091305F" w:rsidRDefault="0091305F" w:rsidP="0091305F">
            <w:pPr>
              <w:rPr>
                <w:sz w:val="1"/>
                <w:szCs w:val="1"/>
              </w:rPr>
            </w:pPr>
          </w:p>
        </w:tc>
      </w:tr>
      <w:tr w:rsidR="0091305F" w:rsidTr="0091305F">
        <w:trPr>
          <w:trHeight w:val="159"/>
        </w:trPr>
        <w:tc>
          <w:tcPr>
            <w:tcW w:w="20" w:type="dxa"/>
            <w:vAlign w:val="bottom"/>
          </w:tcPr>
          <w:p w:rsidR="0091305F" w:rsidRDefault="0091305F" w:rsidP="0091305F">
            <w:pPr>
              <w:rPr>
                <w:sz w:val="13"/>
                <w:szCs w:val="13"/>
              </w:rPr>
            </w:pPr>
          </w:p>
        </w:tc>
        <w:tc>
          <w:tcPr>
            <w:tcW w:w="9200" w:type="dxa"/>
            <w:gridSpan w:val="5"/>
            <w:vAlign w:val="bottom"/>
          </w:tcPr>
          <w:p w:rsidR="0091305F" w:rsidRPr="0091305F" w:rsidRDefault="0091305F" w:rsidP="0091305F">
            <w:pPr>
              <w:spacing w:line="159" w:lineRule="exact"/>
              <w:rPr>
                <w:sz w:val="20"/>
                <w:szCs w:val="20"/>
                <w:lang w:val="en-US"/>
              </w:rPr>
            </w:pPr>
            <w:r w:rsidRPr="0091305F">
              <w:rPr>
                <w:rFonts w:eastAsia="Times New Roman"/>
                <w:b/>
                <w:bCs/>
                <w:i/>
                <w:iCs/>
                <w:sz w:val="15"/>
                <w:szCs w:val="15"/>
                <w:lang w:val="en-US"/>
              </w:rPr>
              <w:t xml:space="preserve">M.G. MUSLIMOV, I.R. GAMIDOV, K.M. IBRAGHIMOV, S.A. TEYMUROV </w:t>
            </w:r>
            <w:r w:rsidRPr="0091305F">
              <w:rPr>
                <w:rFonts w:eastAsia="Times New Roman"/>
                <w:i/>
                <w:iCs/>
                <w:sz w:val="15"/>
                <w:szCs w:val="15"/>
                <w:lang w:val="en-US"/>
              </w:rPr>
              <w:t>STATE AND PROGNOSIS OF VEGETABLE COVER CHANGE OF</w:t>
            </w:r>
          </w:p>
        </w:tc>
        <w:tc>
          <w:tcPr>
            <w:tcW w:w="460" w:type="dxa"/>
            <w:vMerge w:val="restart"/>
            <w:vAlign w:val="bottom"/>
          </w:tcPr>
          <w:p w:rsidR="0091305F" w:rsidRDefault="0091305F" w:rsidP="0091305F">
            <w:pPr>
              <w:ind w:left="21"/>
              <w:jc w:val="center"/>
              <w:rPr>
                <w:sz w:val="20"/>
                <w:szCs w:val="20"/>
              </w:rPr>
            </w:pPr>
            <w:r>
              <w:rPr>
                <w:rFonts w:eastAsia="Times New Roman"/>
                <w:b/>
                <w:bCs/>
                <w:w w:val="99"/>
                <w:sz w:val="16"/>
                <w:szCs w:val="16"/>
              </w:rPr>
              <w:t>34</w:t>
            </w:r>
          </w:p>
        </w:tc>
        <w:tc>
          <w:tcPr>
            <w:tcW w:w="40" w:type="dxa"/>
            <w:vAlign w:val="bottom"/>
          </w:tcPr>
          <w:p w:rsidR="0091305F" w:rsidRDefault="0091305F" w:rsidP="0091305F">
            <w:pPr>
              <w:rPr>
                <w:sz w:val="13"/>
                <w:szCs w:val="13"/>
              </w:rPr>
            </w:pPr>
          </w:p>
        </w:tc>
        <w:tc>
          <w:tcPr>
            <w:tcW w:w="100" w:type="dxa"/>
            <w:vAlign w:val="bottom"/>
          </w:tcPr>
          <w:p w:rsidR="0091305F" w:rsidRDefault="0091305F" w:rsidP="0091305F">
            <w:pPr>
              <w:rPr>
                <w:sz w:val="13"/>
                <w:szCs w:val="13"/>
              </w:rPr>
            </w:pPr>
          </w:p>
        </w:tc>
        <w:tc>
          <w:tcPr>
            <w:tcW w:w="0" w:type="dxa"/>
            <w:vAlign w:val="bottom"/>
          </w:tcPr>
          <w:p w:rsidR="0091305F" w:rsidRDefault="0091305F" w:rsidP="0091305F">
            <w:pPr>
              <w:rPr>
                <w:sz w:val="1"/>
                <w:szCs w:val="1"/>
              </w:rPr>
            </w:pPr>
          </w:p>
        </w:tc>
      </w:tr>
      <w:tr w:rsidR="0091305F" w:rsidRPr="00571878" w:rsidTr="0091305F">
        <w:trPr>
          <w:trHeight w:val="176"/>
        </w:trPr>
        <w:tc>
          <w:tcPr>
            <w:tcW w:w="20" w:type="dxa"/>
            <w:vAlign w:val="bottom"/>
          </w:tcPr>
          <w:p w:rsidR="0091305F" w:rsidRDefault="0091305F" w:rsidP="0091305F">
            <w:pPr>
              <w:rPr>
                <w:sz w:val="15"/>
                <w:szCs w:val="15"/>
              </w:rPr>
            </w:pPr>
          </w:p>
        </w:tc>
        <w:tc>
          <w:tcPr>
            <w:tcW w:w="6620" w:type="dxa"/>
            <w:gridSpan w:val="4"/>
            <w:tcBorders>
              <w:bottom w:val="single" w:sz="8" w:space="0" w:color="auto"/>
            </w:tcBorders>
            <w:vAlign w:val="bottom"/>
          </w:tcPr>
          <w:p w:rsidR="0091305F" w:rsidRPr="0091305F" w:rsidRDefault="0091305F" w:rsidP="0091305F">
            <w:pPr>
              <w:spacing w:line="171" w:lineRule="exact"/>
              <w:rPr>
                <w:sz w:val="20"/>
                <w:szCs w:val="20"/>
                <w:lang w:val="en-US"/>
              </w:rPr>
            </w:pPr>
            <w:r w:rsidRPr="0091305F">
              <w:rPr>
                <w:rFonts w:eastAsia="Times New Roman"/>
                <w:i/>
                <w:iCs/>
                <w:sz w:val="15"/>
                <w:szCs w:val="15"/>
                <w:lang w:val="en-US"/>
              </w:rPr>
              <w:t>LANDSCAPES of NATURAL FORAGE LANDS of TERSK-SULAK SUBPROVINCES OF DAGHESTAN</w:t>
            </w:r>
          </w:p>
        </w:tc>
        <w:tc>
          <w:tcPr>
            <w:tcW w:w="2580" w:type="dxa"/>
            <w:tcBorders>
              <w:bottom w:val="single" w:sz="8" w:space="0" w:color="auto"/>
            </w:tcBorders>
            <w:vAlign w:val="bottom"/>
          </w:tcPr>
          <w:p w:rsidR="0091305F" w:rsidRPr="0091305F" w:rsidRDefault="0091305F" w:rsidP="0091305F">
            <w:pPr>
              <w:rPr>
                <w:sz w:val="15"/>
                <w:szCs w:val="15"/>
                <w:lang w:val="en-US"/>
              </w:rPr>
            </w:pPr>
          </w:p>
        </w:tc>
        <w:tc>
          <w:tcPr>
            <w:tcW w:w="460" w:type="dxa"/>
            <w:vMerge/>
            <w:tcBorders>
              <w:bottom w:val="single" w:sz="8" w:space="0" w:color="auto"/>
            </w:tcBorders>
            <w:vAlign w:val="bottom"/>
          </w:tcPr>
          <w:p w:rsidR="0091305F" w:rsidRPr="0091305F" w:rsidRDefault="0091305F" w:rsidP="0091305F">
            <w:pPr>
              <w:rPr>
                <w:sz w:val="15"/>
                <w:szCs w:val="15"/>
                <w:lang w:val="en-US"/>
              </w:rPr>
            </w:pPr>
          </w:p>
        </w:tc>
        <w:tc>
          <w:tcPr>
            <w:tcW w:w="40" w:type="dxa"/>
            <w:vAlign w:val="bottom"/>
          </w:tcPr>
          <w:p w:rsidR="0091305F" w:rsidRPr="0091305F" w:rsidRDefault="0091305F" w:rsidP="0091305F">
            <w:pPr>
              <w:rPr>
                <w:sz w:val="15"/>
                <w:szCs w:val="15"/>
                <w:lang w:val="en-US"/>
              </w:rPr>
            </w:pPr>
          </w:p>
        </w:tc>
        <w:tc>
          <w:tcPr>
            <w:tcW w:w="100" w:type="dxa"/>
            <w:vAlign w:val="bottom"/>
          </w:tcPr>
          <w:p w:rsidR="0091305F" w:rsidRPr="0091305F" w:rsidRDefault="0091305F" w:rsidP="0091305F">
            <w:pPr>
              <w:rPr>
                <w:sz w:val="15"/>
                <w:szCs w:val="15"/>
                <w:lang w:val="en-US"/>
              </w:rPr>
            </w:pPr>
          </w:p>
        </w:tc>
        <w:tc>
          <w:tcPr>
            <w:tcW w:w="0" w:type="dxa"/>
            <w:vAlign w:val="bottom"/>
          </w:tcPr>
          <w:p w:rsidR="0091305F" w:rsidRPr="0091305F" w:rsidRDefault="0091305F" w:rsidP="0091305F">
            <w:pPr>
              <w:rPr>
                <w:sz w:val="1"/>
                <w:szCs w:val="1"/>
                <w:lang w:val="en-US"/>
              </w:rPr>
            </w:pPr>
          </w:p>
        </w:tc>
      </w:tr>
      <w:tr w:rsidR="0091305F" w:rsidTr="0091305F">
        <w:trPr>
          <w:trHeight w:val="157"/>
        </w:trPr>
        <w:tc>
          <w:tcPr>
            <w:tcW w:w="20" w:type="dxa"/>
            <w:vAlign w:val="bottom"/>
          </w:tcPr>
          <w:p w:rsidR="0091305F" w:rsidRPr="0091305F" w:rsidRDefault="0091305F" w:rsidP="0091305F">
            <w:pPr>
              <w:rPr>
                <w:sz w:val="13"/>
                <w:szCs w:val="13"/>
                <w:lang w:val="en-US"/>
              </w:rPr>
            </w:pPr>
          </w:p>
        </w:tc>
        <w:tc>
          <w:tcPr>
            <w:tcW w:w="9200" w:type="dxa"/>
            <w:gridSpan w:val="5"/>
            <w:vAlign w:val="bottom"/>
          </w:tcPr>
          <w:p w:rsidR="0091305F" w:rsidRPr="0091305F" w:rsidRDefault="0091305F" w:rsidP="0091305F">
            <w:pPr>
              <w:spacing w:line="157" w:lineRule="exact"/>
              <w:rPr>
                <w:sz w:val="20"/>
                <w:szCs w:val="20"/>
                <w:lang w:val="en-US"/>
              </w:rPr>
            </w:pPr>
            <w:r w:rsidRPr="0091305F">
              <w:rPr>
                <w:rFonts w:eastAsia="Times New Roman"/>
                <w:b/>
                <w:bCs/>
                <w:i/>
                <w:iCs/>
                <w:sz w:val="15"/>
                <w:szCs w:val="15"/>
                <w:lang w:val="en-US"/>
              </w:rPr>
              <w:t xml:space="preserve">K.G. MAGOMEDOV, K.R.KAMILOVICH </w:t>
            </w:r>
            <w:r w:rsidRPr="0091305F">
              <w:rPr>
                <w:rFonts w:eastAsia="Times New Roman"/>
                <w:i/>
                <w:iCs/>
                <w:sz w:val="15"/>
                <w:szCs w:val="15"/>
                <w:lang w:val="en-US"/>
              </w:rPr>
              <w:t>THE PROBLEMS AND PERSPECTIVES OF FEED PRODUCTION DEVELOPMENT IN THE</w:t>
            </w:r>
          </w:p>
        </w:tc>
        <w:tc>
          <w:tcPr>
            <w:tcW w:w="460" w:type="dxa"/>
            <w:vMerge w:val="restart"/>
            <w:vAlign w:val="bottom"/>
          </w:tcPr>
          <w:p w:rsidR="0091305F" w:rsidRDefault="0091305F" w:rsidP="0091305F">
            <w:pPr>
              <w:ind w:left="21"/>
              <w:jc w:val="center"/>
              <w:rPr>
                <w:sz w:val="20"/>
                <w:szCs w:val="20"/>
              </w:rPr>
            </w:pPr>
            <w:r>
              <w:rPr>
                <w:rFonts w:eastAsia="Times New Roman"/>
                <w:b/>
                <w:bCs/>
                <w:w w:val="99"/>
                <w:sz w:val="16"/>
                <w:szCs w:val="16"/>
              </w:rPr>
              <w:t>38</w:t>
            </w:r>
          </w:p>
        </w:tc>
        <w:tc>
          <w:tcPr>
            <w:tcW w:w="40" w:type="dxa"/>
            <w:vAlign w:val="bottom"/>
          </w:tcPr>
          <w:p w:rsidR="0091305F" w:rsidRDefault="0091305F" w:rsidP="0091305F">
            <w:pPr>
              <w:rPr>
                <w:sz w:val="13"/>
                <w:szCs w:val="13"/>
              </w:rPr>
            </w:pPr>
          </w:p>
        </w:tc>
        <w:tc>
          <w:tcPr>
            <w:tcW w:w="100" w:type="dxa"/>
            <w:vAlign w:val="bottom"/>
          </w:tcPr>
          <w:p w:rsidR="0091305F" w:rsidRDefault="0091305F" w:rsidP="0091305F">
            <w:pPr>
              <w:rPr>
                <w:sz w:val="13"/>
                <w:szCs w:val="13"/>
              </w:rPr>
            </w:pPr>
          </w:p>
        </w:tc>
        <w:tc>
          <w:tcPr>
            <w:tcW w:w="0" w:type="dxa"/>
            <w:vAlign w:val="bottom"/>
          </w:tcPr>
          <w:p w:rsidR="0091305F" w:rsidRDefault="0091305F" w:rsidP="0091305F">
            <w:pPr>
              <w:rPr>
                <w:sz w:val="1"/>
                <w:szCs w:val="1"/>
              </w:rPr>
            </w:pPr>
          </w:p>
        </w:tc>
      </w:tr>
      <w:tr w:rsidR="0091305F" w:rsidTr="0091305F">
        <w:trPr>
          <w:trHeight w:val="177"/>
        </w:trPr>
        <w:tc>
          <w:tcPr>
            <w:tcW w:w="20" w:type="dxa"/>
            <w:vAlign w:val="bottom"/>
          </w:tcPr>
          <w:p w:rsidR="0091305F" w:rsidRDefault="0091305F" w:rsidP="0091305F">
            <w:pPr>
              <w:rPr>
                <w:sz w:val="15"/>
                <w:szCs w:val="15"/>
              </w:rPr>
            </w:pPr>
          </w:p>
        </w:tc>
        <w:tc>
          <w:tcPr>
            <w:tcW w:w="6620" w:type="dxa"/>
            <w:gridSpan w:val="4"/>
            <w:tcBorders>
              <w:bottom w:val="single" w:sz="8" w:space="0" w:color="auto"/>
            </w:tcBorders>
            <w:vAlign w:val="bottom"/>
          </w:tcPr>
          <w:p w:rsidR="0091305F" w:rsidRDefault="0091305F" w:rsidP="0091305F">
            <w:pPr>
              <w:rPr>
                <w:sz w:val="20"/>
                <w:szCs w:val="20"/>
              </w:rPr>
            </w:pPr>
            <w:r>
              <w:rPr>
                <w:rFonts w:eastAsia="Times New Roman"/>
                <w:i/>
                <w:iCs/>
                <w:sz w:val="15"/>
                <w:szCs w:val="15"/>
              </w:rPr>
              <w:t>REPUBLIC OF KABARDINO-BALKARIA</w:t>
            </w:r>
          </w:p>
        </w:tc>
        <w:tc>
          <w:tcPr>
            <w:tcW w:w="2580" w:type="dxa"/>
            <w:tcBorders>
              <w:bottom w:val="single" w:sz="8" w:space="0" w:color="auto"/>
            </w:tcBorders>
            <w:vAlign w:val="bottom"/>
          </w:tcPr>
          <w:p w:rsidR="0091305F" w:rsidRDefault="0091305F" w:rsidP="0091305F">
            <w:pPr>
              <w:rPr>
                <w:sz w:val="15"/>
                <w:szCs w:val="15"/>
              </w:rPr>
            </w:pPr>
          </w:p>
        </w:tc>
        <w:tc>
          <w:tcPr>
            <w:tcW w:w="460" w:type="dxa"/>
            <w:vMerge/>
            <w:tcBorders>
              <w:bottom w:val="single" w:sz="8" w:space="0" w:color="auto"/>
            </w:tcBorders>
            <w:vAlign w:val="bottom"/>
          </w:tcPr>
          <w:p w:rsidR="0091305F" w:rsidRDefault="0091305F" w:rsidP="0091305F">
            <w:pPr>
              <w:rPr>
                <w:sz w:val="15"/>
                <w:szCs w:val="15"/>
              </w:rPr>
            </w:pPr>
          </w:p>
        </w:tc>
        <w:tc>
          <w:tcPr>
            <w:tcW w:w="40" w:type="dxa"/>
            <w:vAlign w:val="bottom"/>
          </w:tcPr>
          <w:p w:rsidR="0091305F" w:rsidRDefault="0091305F" w:rsidP="0091305F">
            <w:pPr>
              <w:rPr>
                <w:sz w:val="15"/>
                <w:szCs w:val="15"/>
              </w:rPr>
            </w:pPr>
          </w:p>
        </w:tc>
        <w:tc>
          <w:tcPr>
            <w:tcW w:w="100" w:type="dxa"/>
            <w:vAlign w:val="bottom"/>
          </w:tcPr>
          <w:p w:rsidR="0091305F" w:rsidRDefault="0091305F" w:rsidP="0091305F">
            <w:pPr>
              <w:rPr>
                <w:sz w:val="15"/>
                <w:szCs w:val="15"/>
              </w:rPr>
            </w:pPr>
          </w:p>
        </w:tc>
        <w:tc>
          <w:tcPr>
            <w:tcW w:w="0" w:type="dxa"/>
            <w:vAlign w:val="bottom"/>
          </w:tcPr>
          <w:p w:rsidR="0091305F" w:rsidRDefault="0091305F" w:rsidP="0091305F">
            <w:pPr>
              <w:rPr>
                <w:sz w:val="1"/>
                <w:szCs w:val="1"/>
              </w:rPr>
            </w:pPr>
          </w:p>
        </w:tc>
      </w:tr>
      <w:tr w:rsidR="0091305F" w:rsidTr="0091305F">
        <w:trPr>
          <w:trHeight w:val="158"/>
        </w:trPr>
        <w:tc>
          <w:tcPr>
            <w:tcW w:w="20" w:type="dxa"/>
            <w:vAlign w:val="bottom"/>
          </w:tcPr>
          <w:p w:rsidR="0091305F" w:rsidRDefault="0091305F" w:rsidP="0091305F">
            <w:pPr>
              <w:rPr>
                <w:sz w:val="13"/>
                <w:szCs w:val="13"/>
              </w:rPr>
            </w:pPr>
          </w:p>
        </w:tc>
        <w:tc>
          <w:tcPr>
            <w:tcW w:w="9200" w:type="dxa"/>
            <w:gridSpan w:val="5"/>
            <w:vAlign w:val="bottom"/>
          </w:tcPr>
          <w:p w:rsidR="0091305F" w:rsidRPr="0091305F" w:rsidRDefault="0091305F" w:rsidP="0091305F">
            <w:pPr>
              <w:spacing w:line="159" w:lineRule="exact"/>
              <w:rPr>
                <w:sz w:val="20"/>
                <w:szCs w:val="20"/>
                <w:lang w:val="en-US"/>
              </w:rPr>
            </w:pPr>
            <w:r w:rsidRPr="0091305F">
              <w:rPr>
                <w:rFonts w:eastAsia="Times New Roman"/>
                <w:b/>
                <w:bCs/>
                <w:i/>
                <w:iCs/>
                <w:sz w:val="15"/>
                <w:szCs w:val="15"/>
                <w:lang w:val="en-US"/>
              </w:rPr>
              <w:t xml:space="preserve">N.D. SMASHEVSKY, L.P. IONOV, R.A. ARSLANOVA </w:t>
            </w:r>
            <w:r w:rsidRPr="0091305F">
              <w:rPr>
                <w:rFonts w:eastAsia="Times New Roman"/>
                <w:i/>
                <w:iCs/>
                <w:sz w:val="15"/>
                <w:szCs w:val="15"/>
                <w:lang w:val="en-US"/>
              </w:rPr>
              <w:t>WATER REGIME OF GREENHOUSE CUCUMBERS WITH FOLIAR AND SOIL</w:t>
            </w:r>
          </w:p>
        </w:tc>
        <w:tc>
          <w:tcPr>
            <w:tcW w:w="460" w:type="dxa"/>
            <w:vMerge w:val="restart"/>
            <w:vAlign w:val="bottom"/>
          </w:tcPr>
          <w:p w:rsidR="0091305F" w:rsidRDefault="0091305F" w:rsidP="0091305F">
            <w:pPr>
              <w:ind w:left="21"/>
              <w:jc w:val="center"/>
              <w:rPr>
                <w:sz w:val="20"/>
                <w:szCs w:val="20"/>
              </w:rPr>
            </w:pPr>
            <w:r>
              <w:rPr>
                <w:rFonts w:eastAsia="Times New Roman"/>
                <w:b/>
                <w:bCs/>
                <w:w w:val="99"/>
                <w:sz w:val="16"/>
                <w:szCs w:val="16"/>
              </w:rPr>
              <w:t>43</w:t>
            </w:r>
          </w:p>
        </w:tc>
        <w:tc>
          <w:tcPr>
            <w:tcW w:w="40" w:type="dxa"/>
            <w:vAlign w:val="bottom"/>
          </w:tcPr>
          <w:p w:rsidR="0091305F" w:rsidRDefault="0091305F" w:rsidP="0091305F">
            <w:pPr>
              <w:rPr>
                <w:sz w:val="13"/>
                <w:szCs w:val="13"/>
              </w:rPr>
            </w:pPr>
          </w:p>
        </w:tc>
        <w:tc>
          <w:tcPr>
            <w:tcW w:w="100" w:type="dxa"/>
            <w:vAlign w:val="bottom"/>
          </w:tcPr>
          <w:p w:rsidR="0091305F" w:rsidRDefault="0091305F" w:rsidP="0091305F">
            <w:pPr>
              <w:rPr>
                <w:sz w:val="13"/>
                <w:szCs w:val="13"/>
              </w:rPr>
            </w:pPr>
          </w:p>
        </w:tc>
        <w:tc>
          <w:tcPr>
            <w:tcW w:w="0" w:type="dxa"/>
            <w:vAlign w:val="bottom"/>
          </w:tcPr>
          <w:p w:rsidR="0091305F" w:rsidRDefault="0091305F" w:rsidP="0091305F">
            <w:pPr>
              <w:rPr>
                <w:sz w:val="1"/>
                <w:szCs w:val="1"/>
              </w:rPr>
            </w:pPr>
          </w:p>
        </w:tc>
      </w:tr>
      <w:tr w:rsidR="0091305F" w:rsidTr="0091305F">
        <w:trPr>
          <w:trHeight w:val="177"/>
        </w:trPr>
        <w:tc>
          <w:tcPr>
            <w:tcW w:w="20" w:type="dxa"/>
            <w:vAlign w:val="bottom"/>
          </w:tcPr>
          <w:p w:rsidR="0091305F" w:rsidRDefault="0091305F" w:rsidP="0091305F">
            <w:pPr>
              <w:rPr>
                <w:sz w:val="15"/>
                <w:szCs w:val="15"/>
              </w:rPr>
            </w:pPr>
          </w:p>
        </w:tc>
        <w:tc>
          <w:tcPr>
            <w:tcW w:w="6620" w:type="dxa"/>
            <w:gridSpan w:val="4"/>
            <w:tcBorders>
              <w:bottom w:val="single" w:sz="8" w:space="0" w:color="auto"/>
            </w:tcBorders>
            <w:vAlign w:val="bottom"/>
          </w:tcPr>
          <w:p w:rsidR="0091305F" w:rsidRDefault="0091305F" w:rsidP="0091305F">
            <w:pPr>
              <w:rPr>
                <w:sz w:val="20"/>
                <w:szCs w:val="20"/>
              </w:rPr>
            </w:pPr>
            <w:r>
              <w:rPr>
                <w:rFonts w:eastAsia="Times New Roman"/>
                <w:i/>
                <w:iCs/>
                <w:sz w:val="15"/>
                <w:szCs w:val="15"/>
              </w:rPr>
              <w:t>APPLICATION  OF BIOPREPARATION</w:t>
            </w:r>
          </w:p>
        </w:tc>
        <w:tc>
          <w:tcPr>
            <w:tcW w:w="2580" w:type="dxa"/>
            <w:tcBorders>
              <w:bottom w:val="single" w:sz="8" w:space="0" w:color="auto"/>
            </w:tcBorders>
            <w:vAlign w:val="bottom"/>
          </w:tcPr>
          <w:p w:rsidR="0091305F" w:rsidRDefault="0091305F" w:rsidP="0091305F">
            <w:pPr>
              <w:rPr>
                <w:sz w:val="15"/>
                <w:szCs w:val="15"/>
              </w:rPr>
            </w:pPr>
          </w:p>
        </w:tc>
        <w:tc>
          <w:tcPr>
            <w:tcW w:w="460" w:type="dxa"/>
            <w:vMerge/>
            <w:tcBorders>
              <w:bottom w:val="single" w:sz="8" w:space="0" w:color="auto"/>
            </w:tcBorders>
            <w:vAlign w:val="bottom"/>
          </w:tcPr>
          <w:p w:rsidR="0091305F" w:rsidRDefault="0091305F" w:rsidP="0091305F">
            <w:pPr>
              <w:rPr>
                <w:sz w:val="15"/>
                <w:szCs w:val="15"/>
              </w:rPr>
            </w:pPr>
          </w:p>
        </w:tc>
        <w:tc>
          <w:tcPr>
            <w:tcW w:w="40" w:type="dxa"/>
            <w:vAlign w:val="bottom"/>
          </w:tcPr>
          <w:p w:rsidR="0091305F" w:rsidRDefault="0091305F" w:rsidP="0091305F">
            <w:pPr>
              <w:rPr>
                <w:sz w:val="15"/>
                <w:szCs w:val="15"/>
              </w:rPr>
            </w:pPr>
          </w:p>
        </w:tc>
        <w:tc>
          <w:tcPr>
            <w:tcW w:w="100" w:type="dxa"/>
            <w:vAlign w:val="bottom"/>
          </w:tcPr>
          <w:p w:rsidR="0091305F" w:rsidRDefault="0091305F" w:rsidP="0091305F">
            <w:pPr>
              <w:rPr>
                <w:sz w:val="15"/>
                <w:szCs w:val="15"/>
              </w:rPr>
            </w:pPr>
          </w:p>
        </w:tc>
        <w:tc>
          <w:tcPr>
            <w:tcW w:w="0" w:type="dxa"/>
            <w:vAlign w:val="bottom"/>
          </w:tcPr>
          <w:p w:rsidR="0091305F" w:rsidRDefault="0091305F" w:rsidP="0091305F">
            <w:pPr>
              <w:rPr>
                <w:sz w:val="1"/>
                <w:szCs w:val="1"/>
              </w:rPr>
            </w:pPr>
          </w:p>
        </w:tc>
      </w:tr>
      <w:tr w:rsidR="0091305F" w:rsidTr="0091305F">
        <w:trPr>
          <w:trHeight w:val="158"/>
        </w:trPr>
        <w:tc>
          <w:tcPr>
            <w:tcW w:w="20" w:type="dxa"/>
            <w:vAlign w:val="bottom"/>
          </w:tcPr>
          <w:p w:rsidR="0091305F" w:rsidRDefault="0091305F" w:rsidP="0091305F">
            <w:pPr>
              <w:rPr>
                <w:sz w:val="13"/>
                <w:szCs w:val="13"/>
              </w:rPr>
            </w:pPr>
          </w:p>
        </w:tc>
        <w:tc>
          <w:tcPr>
            <w:tcW w:w="9200" w:type="dxa"/>
            <w:gridSpan w:val="5"/>
            <w:vAlign w:val="bottom"/>
          </w:tcPr>
          <w:p w:rsidR="0091305F" w:rsidRPr="0091305F" w:rsidRDefault="0091305F" w:rsidP="0091305F">
            <w:pPr>
              <w:spacing w:line="159" w:lineRule="exact"/>
              <w:rPr>
                <w:sz w:val="20"/>
                <w:szCs w:val="20"/>
                <w:lang w:val="en-US"/>
              </w:rPr>
            </w:pPr>
            <w:r w:rsidRPr="0091305F">
              <w:rPr>
                <w:rFonts w:eastAsia="Times New Roman"/>
                <w:b/>
                <w:bCs/>
                <w:i/>
                <w:iCs/>
                <w:sz w:val="15"/>
                <w:szCs w:val="15"/>
                <w:lang w:val="en-US"/>
              </w:rPr>
              <w:t xml:space="preserve">S.A. TEYMUROV, K.M. IBRAGHIMOV, I.R. GAMIDOV, M.R. MUSAEV </w:t>
            </w:r>
            <w:r w:rsidRPr="0091305F">
              <w:rPr>
                <w:rFonts w:eastAsia="Times New Roman"/>
                <w:i/>
                <w:iCs/>
                <w:sz w:val="15"/>
                <w:szCs w:val="15"/>
                <w:lang w:val="en-US"/>
              </w:rPr>
              <w:t>ASSESSMENT OF DESERTIFICATION BASED ON THE STUDY OF</w:t>
            </w:r>
          </w:p>
        </w:tc>
        <w:tc>
          <w:tcPr>
            <w:tcW w:w="460" w:type="dxa"/>
            <w:vMerge w:val="restart"/>
            <w:vAlign w:val="bottom"/>
          </w:tcPr>
          <w:p w:rsidR="0091305F" w:rsidRDefault="0091305F" w:rsidP="0091305F">
            <w:pPr>
              <w:ind w:left="21"/>
              <w:jc w:val="center"/>
              <w:rPr>
                <w:sz w:val="20"/>
                <w:szCs w:val="20"/>
              </w:rPr>
            </w:pPr>
            <w:r>
              <w:rPr>
                <w:rFonts w:eastAsia="Times New Roman"/>
                <w:b/>
                <w:bCs/>
                <w:w w:val="99"/>
                <w:sz w:val="16"/>
                <w:szCs w:val="16"/>
              </w:rPr>
              <w:t>48</w:t>
            </w:r>
          </w:p>
        </w:tc>
        <w:tc>
          <w:tcPr>
            <w:tcW w:w="40" w:type="dxa"/>
            <w:vAlign w:val="bottom"/>
          </w:tcPr>
          <w:p w:rsidR="0091305F" w:rsidRDefault="0091305F" w:rsidP="0091305F">
            <w:pPr>
              <w:rPr>
                <w:sz w:val="13"/>
                <w:szCs w:val="13"/>
              </w:rPr>
            </w:pPr>
          </w:p>
        </w:tc>
        <w:tc>
          <w:tcPr>
            <w:tcW w:w="100" w:type="dxa"/>
            <w:vAlign w:val="bottom"/>
          </w:tcPr>
          <w:p w:rsidR="0091305F" w:rsidRDefault="0091305F" w:rsidP="0091305F">
            <w:pPr>
              <w:rPr>
                <w:sz w:val="13"/>
                <w:szCs w:val="13"/>
              </w:rPr>
            </w:pPr>
          </w:p>
        </w:tc>
        <w:tc>
          <w:tcPr>
            <w:tcW w:w="0" w:type="dxa"/>
            <w:vAlign w:val="bottom"/>
          </w:tcPr>
          <w:p w:rsidR="0091305F" w:rsidRDefault="0091305F" w:rsidP="0091305F">
            <w:pPr>
              <w:rPr>
                <w:sz w:val="1"/>
                <w:szCs w:val="1"/>
              </w:rPr>
            </w:pPr>
          </w:p>
        </w:tc>
      </w:tr>
      <w:tr w:rsidR="0091305F" w:rsidRPr="00571878" w:rsidTr="0091305F">
        <w:trPr>
          <w:trHeight w:val="177"/>
        </w:trPr>
        <w:tc>
          <w:tcPr>
            <w:tcW w:w="20" w:type="dxa"/>
            <w:vAlign w:val="bottom"/>
          </w:tcPr>
          <w:p w:rsidR="0091305F" w:rsidRDefault="0091305F" w:rsidP="0091305F">
            <w:pPr>
              <w:rPr>
                <w:sz w:val="15"/>
                <w:szCs w:val="15"/>
              </w:rPr>
            </w:pPr>
          </w:p>
        </w:tc>
        <w:tc>
          <w:tcPr>
            <w:tcW w:w="6620" w:type="dxa"/>
            <w:gridSpan w:val="4"/>
            <w:vAlign w:val="bottom"/>
          </w:tcPr>
          <w:p w:rsidR="0091305F" w:rsidRPr="0091305F" w:rsidRDefault="0091305F" w:rsidP="0091305F">
            <w:pPr>
              <w:rPr>
                <w:sz w:val="20"/>
                <w:szCs w:val="20"/>
                <w:lang w:val="en-US"/>
              </w:rPr>
            </w:pPr>
            <w:r w:rsidRPr="0091305F">
              <w:rPr>
                <w:rFonts w:eastAsia="Times New Roman"/>
                <w:i/>
                <w:iCs/>
                <w:sz w:val="15"/>
                <w:szCs w:val="15"/>
                <w:lang w:val="en-US"/>
              </w:rPr>
              <w:t>SOIL COVER OF THE NOGAI DISTRICT ON THE TERRITORY OF THE TEREK-KUMA LOWLAND</w:t>
            </w:r>
          </w:p>
        </w:tc>
        <w:tc>
          <w:tcPr>
            <w:tcW w:w="2580" w:type="dxa"/>
            <w:vAlign w:val="bottom"/>
          </w:tcPr>
          <w:p w:rsidR="0091305F" w:rsidRPr="0091305F" w:rsidRDefault="0091305F" w:rsidP="0091305F">
            <w:pPr>
              <w:rPr>
                <w:sz w:val="15"/>
                <w:szCs w:val="15"/>
                <w:lang w:val="en-US"/>
              </w:rPr>
            </w:pPr>
          </w:p>
        </w:tc>
        <w:tc>
          <w:tcPr>
            <w:tcW w:w="460" w:type="dxa"/>
            <w:vMerge/>
            <w:vAlign w:val="bottom"/>
          </w:tcPr>
          <w:p w:rsidR="0091305F" w:rsidRPr="0091305F" w:rsidRDefault="0091305F" w:rsidP="0091305F">
            <w:pPr>
              <w:rPr>
                <w:sz w:val="15"/>
                <w:szCs w:val="15"/>
                <w:lang w:val="en-US"/>
              </w:rPr>
            </w:pPr>
          </w:p>
        </w:tc>
        <w:tc>
          <w:tcPr>
            <w:tcW w:w="40" w:type="dxa"/>
            <w:vAlign w:val="bottom"/>
          </w:tcPr>
          <w:p w:rsidR="0091305F" w:rsidRPr="0091305F" w:rsidRDefault="0091305F" w:rsidP="0091305F">
            <w:pPr>
              <w:rPr>
                <w:sz w:val="15"/>
                <w:szCs w:val="15"/>
                <w:lang w:val="en-US"/>
              </w:rPr>
            </w:pPr>
          </w:p>
        </w:tc>
        <w:tc>
          <w:tcPr>
            <w:tcW w:w="100" w:type="dxa"/>
            <w:vAlign w:val="bottom"/>
          </w:tcPr>
          <w:p w:rsidR="0091305F" w:rsidRPr="0091305F" w:rsidRDefault="0091305F" w:rsidP="0091305F">
            <w:pPr>
              <w:rPr>
                <w:sz w:val="15"/>
                <w:szCs w:val="15"/>
                <w:lang w:val="en-US"/>
              </w:rPr>
            </w:pPr>
          </w:p>
        </w:tc>
        <w:tc>
          <w:tcPr>
            <w:tcW w:w="0" w:type="dxa"/>
            <w:vAlign w:val="bottom"/>
          </w:tcPr>
          <w:p w:rsidR="0091305F" w:rsidRPr="0091305F" w:rsidRDefault="0091305F" w:rsidP="0091305F">
            <w:pPr>
              <w:rPr>
                <w:sz w:val="1"/>
                <w:szCs w:val="1"/>
                <w:lang w:val="en-US"/>
              </w:rPr>
            </w:pPr>
          </w:p>
        </w:tc>
      </w:tr>
      <w:tr w:rsidR="0091305F" w:rsidRPr="00571878" w:rsidTr="0091305F">
        <w:trPr>
          <w:trHeight w:val="71"/>
        </w:trPr>
        <w:tc>
          <w:tcPr>
            <w:tcW w:w="20" w:type="dxa"/>
            <w:vAlign w:val="bottom"/>
          </w:tcPr>
          <w:p w:rsidR="0091305F" w:rsidRPr="0091305F" w:rsidRDefault="0091305F" w:rsidP="0091305F">
            <w:pPr>
              <w:rPr>
                <w:sz w:val="6"/>
                <w:szCs w:val="6"/>
                <w:lang w:val="en-US"/>
              </w:rPr>
            </w:pPr>
          </w:p>
        </w:tc>
        <w:tc>
          <w:tcPr>
            <w:tcW w:w="140" w:type="dxa"/>
            <w:tcBorders>
              <w:bottom w:val="single" w:sz="8" w:space="0" w:color="auto"/>
              <w:right w:val="single" w:sz="8" w:space="0" w:color="auto"/>
            </w:tcBorders>
            <w:shd w:val="clear" w:color="auto" w:fill="000000"/>
            <w:vAlign w:val="bottom"/>
          </w:tcPr>
          <w:p w:rsidR="0091305F" w:rsidRPr="0091305F" w:rsidRDefault="0091305F" w:rsidP="0091305F">
            <w:pPr>
              <w:rPr>
                <w:sz w:val="6"/>
                <w:szCs w:val="6"/>
                <w:lang w:val="en-US"/>
              </w:rPr>
            </w:pPr>
          </w:p>
        </w:tc>
        <w:tc>
          <w:tcPr>
            <w:tcW w:w="680" w:type="dxa"/>
            <w:tcBorders>
              <w:bottom w:val="single" w:sz="8" w:space="0" w:color="auto"/>
              <w:right w:val="single" w:sz="8" w:space="0" w:color="auto"/>
            </w:tcBorders>
            <w:shd w:val="clear" w:color="auto" w:fill="000000"/>
            <w:vAlign w:val="bottom"/>
          </w:tcPr>
          <w:p w:rsidR="0091305F" w:rsidRPr="0091305F" w:rsidRDefault="0091305F" w:rsidP="0091305F">
            <w:pPr>
              <w:rPr>
                <w:sz w:val="6"/>
                <w:szCs w:val="6"/>
                <w:lang w:val="en-US"/>
              </w:rPr>
            </w:pPr>
          </w:p>
        </w:tc>
        <w:tc>
          <w:tcPr>
            <w:tcW w:w="260" w:type="dxa"/>
            <w:tcBorders>
              <w:bottom w:val="single" w:sz="8" w:space="0" w:color="auto"/>
            </w:tcBorders>
            <w:shd w:val="clear" w:color="auto" w:fill="000000"/>
            <w:vAlign w:val="bottom"/>
          </w:tcPr>
          <w:p w:rsidR="0091305F" w:rsidRPr="0091305F" w:rsidRDefault="0091305F" w:rsidP="0091305F">
            <w:pPr>
              <w:rPr>
                <w:sz w:val="6"/>
                <w:szCs w:val="6"/>
                <w:lang w:val="en-US"/>
              </w:rPr>
            </w:pPr>
          </w:p>
        </w:tc>
        <w:tc>
          <w:tcPr>
            <w:tcW w:w="8120" w:type="dxa"/>
            <w:gridSpan w:val="2"/>
            <w:tcBorders>
              <w:bottom w:val="single" w:sz="8" w:space="0" w:color="auto"/>
            </w:tcBorders>
            <w:shd w:val="clear" w:color="auto" w:fill="000000"/>
            <w:vAlign w:val="bottom"/>
          </w:tcPr>
          <w:p w:rsidR="0091305F" w:rsidRPr="0091305F" w:rsidRDefault="0091305F" w:rsidP="0091305F">
            <w:pPr>
              <w:rPr>
                <w:sz w:val="6"/>
                <w:szCs w:val="6"/>
                <w:lang w:val="en-US"/>
              </w:rPr>
            </w:pPr>
          </w:p>
        </w:tc>
        <w:tc>
          <w:tcPr>
            <w:tcW w:w="460" w:type="dxa"/>
            <w:tcBorders>
              <w:bottom w:val="single" w:sz="8" w:space="0" w:color="auto"/>
              <w:right w:val="single" w:sz="8" w:space="0" w:color="auto"/>
            </w:tcBorders>
            <w:shd w:val="clear" w:color="auto" w:fill="000000"/>
            <w:vAlign w:val="bottom"/>
          </w:tcPr>
          <w:p w:rsidR="0091305F" w:rsidRPr="0091305F" w:rsidRDefault="0091305F" w:rsidP="0091305F">
            <w:pPr>
              <w:rPr>
                <w:sz w:val="6"/>
                <w:szCs w:val="6"/>
                <w:lang w:val="en-US"/>
              </w:rPr>
            </w:pPr>
          </w:p>
        </w:tc>
        <w:tc>
          <w:tcPr>
            <w:tcW w:w="40" w:type="dxa"/>
            <w:vAlign w:val="bottom"/>
          </w:tcPr>
          <w:p w:rsidR="0091305F" w:rsidRPr="0091305F" w:rsidRDefault="0091305F" w:rsidP="0091305F">
            <w:pPr>
              <w:rPr>
                <w:sz w:val="6"/>
                <w:szCs w:val="6"/>
                <w:lang w:val="en-US"/>
              </w:rPr>
            </w:pPr>
          </w:p>
        </w:tc>
        <w:tc>
          <w:tcPr>
            <w:tcW w:w="100" w:type="dxa"/>
            <w:vAlign w:val="bottom"/>
          </w:tcPr>
          <w:p w:rsidR="0091305F" w:rsidRPr="0091305F" w:rsidRDefault="0091305F" w:rsidP="0091305F">
            <w:pPr>
              <w:rPr>
                <w:sz w:val="6"/>
                <w:szCs w:val="6"/>
                <w:lang w:val="en-US"/>
              </w:rPr>
            </w:pPr>
          </w:p>
        </w:tc>
        <w:tc>
          <w:tcPr>
            <w:tcW w:w="0" w:type="dxa"/>
            <w:vAlign w:val="bottom"/>
          </w:tcPr>
          <w:p w:rsidR="0091305F" w:rsidRPr="0091305F" w:rsidRDefault="0091305F" w:rsidP="0091305F">
            <w:pPr>
              <w:rPr>
                <w:sz w:val="1"/>
                <w:szCs w:val="1"/>
                <w:lang w:val="en-US"/>
              </w:rPr>
            </w:pPr>
          </w:p>
        </w:tc>
      </w:tr>
      <w:tr w:rsidR="0091305F" w:rsidRPr="00571878" w:rsidTr="0091305F">
        <w:trPr>
          <w:trHeight w:val="184"/>
        </w:trPr>
        <w:tc>
          <w:tcPr>
            <w:tcW w:w="20" w:type="dxa"/>
            <w:vAlign w:val="bottom"/>
          </w:tcPr>
          <w:p w:rsidR="0091305F" w:rsidRPr="0091305F" w:rsidRDefault="0091305F" w:rsidP="0091305F">
            <w:pPr>
              <w:rPr>
                <w:sz w:val="15"/>
                <w:szCs w:val="15"/>
                <w:lang w:val="en-US"/>
              </w:rPr>
            </w:pPr>
          </w:p>
        </w:tc>
        <w:tc>
          <w:tcPr>
            <w:tcW w:w="140" w:type="dxa"/>
            <w:vAlign w:val="bottom"/>
          </w:tcPr>
          <w:p w:rsidR="0091305F" w:rsidRPr="0091305F" w:rsidRDefault="0091305F" w:rsidP="0091305F">
            <w:pPr>
              <w:rPr>
                <w:sz w:val="15"/>
                <w:szCs w:val="15"/>
                <w:lang w:val="en-US"/>
              </w:rPr>
            </w:pPr>
          </w:p>
        </w:tc>
        <w:tc>
          <w:tcPr>
            <w:tcW w:w="680" w:type="dxa"/>
            <w:vAlign w:val="bottom"/>
          </w:tcPr>
          <w:p w:rsidR="0091305F" w:rsidRPr="0091305F" w:rsidRDefault="0091305F" w:rsidP="0091305F">
            <w:pPr>
              <w:rPr>
                <w:sz w:val="15"/>
                <w:szCs w:val="15"/>
                <w:lang w:val="en-US"/>
              </w:rPr>
            </w:pPr>
          </w:p>
        </w:tc>
        <w:tc>
          <w:tcPr>
            <w:tcW w:w="260" w:type="dxa"/>
            <w:vAlign w:val="bottom"/>
          </w:tcPr>
          <w:p w:rsidR="0091305F" w:rsidRPr="0091305F" w:rsidRDefault="0091305F" w:rsidP="0091305F">
            <w:pPr>
              <w:rPr>
                <w:sz w:val="15"/>
                <w:szCs w:val="15"/>
                <w:lang w:val="en-US"/>
              </w:rPr>
            </w:pPr>
          </w:p>
        </w:tc>
        <w:tc>
          <w:tcPr>
            <w:tcW w:w="8120" w:type="dxa"/>
            <w:gridSpan w:val="2"/>
            <w:vAlign w:val="bottom"/>
          </w:tcPr>
          <w:p w:rsidR="0091305F" w:rsidRPr="0091305F" w:rsidRDefault="0091305F" w:rsidP="0091305F">
            <w:pPr>
              <w:spacing w:line="183" w:lineRule="exact"/>
              <w:ind w:right="520"/>
              <w:jc w:val="center"/>
              <w:rPr>
                <w:sz w:val="20"/>
                <w:szCs w:val="20"/>
                <w:lang w:val="en-US"/>
              </w:rPr>
            </w:pPr>
            <w:r w:rsidRPr="0091305F">
              <w:rPr>
                <w:rFonts w:eastAsia="Times New Roman"/>
                <w:b/>
                <w:bCs/>
                <w:i/>
                <w:iCs/>
                <w:sz w:val="16"/>
                <w:szCs w:val="16"/>
                <w:lang w:val="en-US"/>
              </w:rPr>
              <w:t>Veterinary Medicine and Zootechnics (Agricultural Sciences)</w:t>
            </w:r>
          </w:p>
        </w:tc>
        <w:tc>
          <w:tcPr>
            <w:tcW w:w="460" w:type="dxa"/>
            <w:vAlign w:val="bottom"/>
          </w:tcPr>
          <w:p w:rsidR="0091305F" w:rsidRPr="0091305F" w:rsidRDefault="0091305F" w:rsidP="0091305F">
            <w:pPr>
              <w:rPr>
                <w:sz w:val="15"/>
                <w:szCs w:val="15"/>
                <w:lang w:val="en-US"/>
              </w:rPr>
            </w:pPr>
          </w:p>
        </w:tc>
        <w:tc>
          <w:tcPr>
            <w:tcW w:w="40" w:type="dxa"/>
            <w:vAlign w:val="bottom"/>
          </w:tcPr>
          <w:p w:rsidR="0091305F" w:rsidRPr="0091305F" w:rsidRDefault="0091305F" w:rsidP="0091305F">
            <w:pPr>
              <w:rPr>
                <w:sz w:val="15"/>
                <w:szCs w:val="15"/>
                <w:lang w:val="en-US"/>
              </w:rPr>
            </w:pPr>
          </w:p>
        </w:tc>
        <w:tc>
          <w:tcPr>
            <w:tcW w:w="100" w:type="dxa"/>
            <w:vAlign w:val="bottom"/>
          </w:tcPr>
          <w:p w:rsidR="0091305F" w:rsidRPr="0091305F" w:rsidRDefault="0091305F" w:rsidP="0091305F">
            <w:pPr>
              <w:rPr>
                <w:sz w:val="15"/>
                <w:szCs w:val="15"/>
                <w:lang w:val="en-US"/>
              </w:rPr>
            </w:pPr>
          </w:p>
        </w:tc>
        <w:tc>
          <w:tcPr>
            <w:tcW w:w="0" w:type="dxa"/>
            <w:vAlign w:val="bottom"/>
          </w:tcPr>
          <w:p w:rsidR="0091305F" w:rsidRPr="0091305F" w:rsidRDefault="0091305F" w:rsidP="0091305F">
            <w:pPr>
              <w:rPr>
                <w:sz w:val="1"/>
                <w:szCs w:val="1"/>
                <w:lang w:val="en-US"/>
              </w:rPr>
            </w:pPr>
          </w:p>
        </w:tc>
      </w:tr>
      <w:tr w:rsidR="0091305F" w:rsidRPr="00571878" w:rsidTr="0091305F">
        <w:trPr>
          <w:trHeight w:val="70"/>
        </w:trPr>
        <w:tc>
          <w:tcPr>
            <w:tcW w:w="20" w:type="dxa"/>
            <w:vAlign w:val="bottom"/>
          </w:tcPr>
          <w:p w:rsidR="0091305F" w:rsidRPr="0091305F" w:rsidRDefault="0091305F" w:rsidP="0091305F">
            <w:pPr>
              <w:rPr>
                <w:sz w:val="6"/>
                <w:szCs w:val="6"/>
                <w:lang w:val="en-US"/>
              </w:rPr>
            </w:pPr>
          </w:p>
        </w:tc>
        <w:tc>
          <w:tcPr>
            <w:tcW w:w="9200" w:type="dxa"/>
            <w:gridSpan w:val="5"/>
            <w:tcBorders>
              <w:bottom w:val="single" w:sz="8" w:space="0" w:color="auto"/>
            </w:tcBorders>
            <w:shd w:val="clear" w:color="auto" w:fill="000000"/>
            <w:vAlign w:val="bottom"/>
          </w:tcPr>
          <w:p w:rsidR="0091305F" w:rsidRPr="0091305F" w:rsidRDefault="0091305F" w:rsidP="0091305F">
            <w:pPr>
              <w:rPr>
                <w:sz w:val="6"/>
                <w:szCs w:val="6"/>
                <w:lang w:val="en-US"/>
              </w:rPr>
            </w:pPr>
          </w:p>
        </w:tc>
        <w:tc>
          <w:tcPr>
            <w:tcW w:w="460" w:type="dxa"/>
            <w:tcBorders>
              <w:bottom w:val="single" w:sz="8" w:space="0" w:color="auto"/>
              <w:right w:val="single" w:sz="8" w:space="0" w:color="auto"/>
            </w:tcBorders>
            <w:shd w:val="clear" w:color="auto" w:fill="000000"/>
            <w:vAlign w:val="bottom"/>
          </w:tcPr>
          <w:p w:rsidR="0091305F" w:rsidRPr="0091305F" w:rsidRDefault="0091305F" w:rsidP="0091305F">
            <w:pPr>
              <w:rPr>
                <w:sz w:val="6"/>
                <w:szCs w:val="6"/>
                <w:lang w:val="en-US"/>
              </w:rPr>
            </w:pPr>
          </w:p>
        </w:tc>
        <w:tc>
          <w:tcPr>
            <w:tcW w:w="40" w:type="dxa"/>
            <w:vAlign w:val="bottom"/>
          </w:tcPr>
          <w:p w:rsidR="0091305F" w:rsidRPr="0091305F" w:rsidRDefault="0091305F" w:rsidP="0091305F">
            <w:pPr>
              <w:rPr>
                <w:sz w:val="6"/>
                <w:szCs w:val="6"/>
                <w:lang w:val="en-US"/>
              </w:rPr>
            </w:pPr>
          </w:p>
        </w:tc>
        <w:tc>
          <w:tcPr>
            <w:tcW w:w="100" w:type="dxa"/>
            <w:vAlign w:val="bottom"/>
          </w:tcPr>
          <w:p w:rsidR="0091305F" w:rsidRPr="0091305F" w:rsidRDefault="0091305F" w:rsidP="0091305F">
            <w:pPr>
              <w:rPr>
                <w:sz w:val="6"/>
                <w:szCs w:val="6"/>
                <w:lang w:val="en-US"/>
              </w:rPr>
            </w:pPr>
          </w:p>
        </w:tc>
        <w:tc>
          <w:tcPr>
            <w:tcW w:w="0" w:type="dxa"/>
            <w:vAlign w:val="bottom"/>
          </w:tcPr>
          <w:p w:rsidR="0091305F" w:rsidRPr="0091305F" w:rsidRDefault="0091305F" w:rsidP="0091305F">
            <w:pPr>
              <w:rPr>
                <w:sz w:val="1"/>
                <w:szCs w:val="1"/>
                <w:lang w:val="en-US"/>
              </w:rPr>
            </w:pPr>
          </w:p>
        </w:tc>
      </w:tr>
      <w:tr w:rsidR="0091305F" w:rsidTr="0091305F">
        <w:trPr>
          <w:trHeight w:val="160"/>
        </w:trPr>
        <w:tc>
          <w:tcPr>
            <w:tcW w:w="20" w:type="dxa"/>
            <w:vAlign w:val="bottom"/>
          </w:tcPr>
          <w:p w:rsidR="0091305F" w:rsidRPr="0091305F" w:rsidRDefault="0091305F" w:rsidP="0091305F">
            <w:pPr>
              <w:rPr>
                <w:sz w:val="13"/>
                <w:szCs w:val="13"/>
                <w:lang w:val="en-US"/>
              </w:rPr>
            </w:pPr>
          </w:p>
        </w:tc>
        <w:tc>
          <w:tcPr>
            <w:tcW w:w="9200" w:type="dxa"/>
            <w:gridSpan w:val="5"/>
            <w:vAlign w:val="bottom"/>
          </w:tcPr>
          <w:p w:rsidR="0091305F" w:rsidRPr="0091305F" w:rsidRDefault="0091305F" w:rsidP="0091305F">
            <w:pPr>
              <w:spacing w:line="159" w:lineRule="exact"/>
              <w:rPr>
                <w:sz w:val="20"/>
                <w:szCs w:val="20"/>
                <w:lang w:val="en-US"/>
              </w:rPr>
            </w:pPr>
            <w:r w:rsidRPr="0091305F">
              <w:rPr>
                <w:rFonts w:eastAsia="Times New Roman"/>
                <w:b/>
                <w:bCs/>
                <w:i/>
                <w:iCs/>
                <w:sz w:val="14"/>
                <w:szCs w:val="14"/>
                <w:lang w:val="en-US"/>
              </w:rPr>
              <w:t xml:space="preserve">A.M. ATAYEV, M.M. ZUBAIROVA, H.T. KARSAKOV, Z.M. DZHAMBULATOV, S.-M. BELIYEV, T. N. ASHURBEKOVA  </w:t>
            </w:r>
            <w:r w:rsidRPr="0091305F">
              <w:rPr>
                <w:rFonts w:eastAsia="Times New Roman"/>
                <w:i/>
                <w:iCs/>
                <w:sz w:val="14"/>
                <w:szCs w:val="14"/>
                <w:lang w:val="en-US"/>
              </w:rPr>
              <w:t>ECOLOGICAL AND</w:t>
            </w:r>
          </w:p>
        </w:tc>
        <w:tc>
          <w:tcPr>
            <w:tcW w:w="460" w:type="dxa"/>
            <w:vMerge w:val="restart"/>
            <w:vAlign w:val="bottom"/>
          </w:tcPr>
          <w:p w:rsidR="0091305F" w:rsidRDefault="0091305F" w:rsidP="0091305F">
            <w:pPr>
              <w:ind w:left="21"/>
              <w:jc w:val="center"/>
              <w:rPr>
                <w:sz w:val="20"/>
                <w:szCs w:val="20"/>
              </w:rPr>
            </w:pPr>
            <w:r>
              <w:rPr>
                <w:rFonts w:eastAsia="Times New Roman"/>
                <w:b/>
                <w:bCs/>
                <w:w w:val="99"/>
                <w:sz w:val="16"/>
                <w:szCs w:val="16"/>
              </w:rPr>
              <w:t>53</w:t>
            </w:r>
          </w:p>
        </w:tc>
        <w:tc>
          <w:tcPr>
            <w:tcW w:w="40" w:type="dxa"/>
            <w:vAlign w:val="bottom"/>
          </w:tcPr>
          <w:p w:rsidR="0091305F" w:rsidRDefault="0091305F" w:rsidP="0091305F">
            <w:pPr>
              <w:rPr>
                <w:sz w:val="13"/>
                <w:szCs w:val="13"/>
              </w:rPr>
            </w:pPr>
          </w:p>
        </w:tc>
        <w:tc>
          <w:tcPr>
            <w:tcW w:w="100" w:type="dxa"/>
            <w:vAlign w:val="bottom"/>
          </w:tcPr>
          <w:p w:rsidR="0091305F" w:rsidRDefault="0091305F" w:rsidP="0091305F">
            <w:pPr>
              <w:rPr>
                <w:sz w:val="13"/>
                <w:szCs w:val="13"/>
              </w:rPr>
            </w:pPr>
          </w:p>
        </w:tc>
        <w:tc>
          <w:tcPr>
            <w:tcW w:w="0" w:type="dxa"/>
            <w:vAlign w:val="bottom"/>
          </w:tcPr>
          <w:p w:rsidR="0091305F" w:rsidRDefault="0091305F" w:rsidP="0091305F">
            <w:pPr>
              <w:rPr>
                <w:sz w:val="1"/>
                <w:szCs w:val="1"/>
              </w:rPr>
            </w:pPr>
          </w:p>
        </w:tc>
      </w:tr>
      <w:tr w:rsidR="0091305F" w:rsidRPr="00571878" w:rsidTr="0091305F">
        <w:trPr>
          <w:trHeight w:val="163"/>
        </w:trPr>
        <w:tc>
          <w:tcPr>
            <w:tcW w:w="20" w:type="dxa"/>
            <w:vAlign w:val="bottom"/>
          </w:tcPr>
          <w:p w:rsidR="0091305F" w:rsidRDefault="0091305F" w:rsidP="0091305F">
            <w:pPr>
              <w:rPr>
                <w:sz w:val="14"/>
                <w:szCs w:val="14"/>
              </w:rPr>
            </w:pPr>
          </w:p>
        </w:tc>
        <w:tc>
          <w:tcPr>
            <w:tcW w:w="9200" w:type="dxa"/>
            <w:gridSpan w:val="5"/>
            <w:tcBorders>
              <w:bottom w:val="single" w:sz="8" w:space="0" w:color="auto"/>
            </w:tcBorders>
            <w:vAlign w:val="bottom"/>
          </w:tcPr>
          <w:p w:rsidR="0091305F" w:rsidRPr="0091305F" w:rsidRDefault="0091305F" w:rsidP="0091305F">
            <w:pPr>
              <w:rPr>
                <w:sz w:val="20"/>
                <w:szCs w:val="20"/>
                <w:lang w:val="en-US"/>
              </w:rPr>
            </w:pPr>
            <w:r w:rsidRPr="0091305F">
              <w:rPr>
                <w:rFonts w:eastAsia="Times New Roman"/>
                <w:i/>
                <w:iCs/>
                <w:sz w:val="14"/>
                <w:szCs w:val="14"/>
                <w:lang w:val="en-US"/>
              </w:rPr>
              <w:t>FAUNISTIC, EPIZOOTOLOGICAL CHARACTERISTICS OF THE AGENTS OF PARASITIC DISEASES IN DOMESTIC RUMINANTS OF DAGESTAN</w:t>
            </w:r>
          </w:p>
        </w:tc>
        <w:tc>
          <w:tcPr>
            <w:tcW w:w="460" w:type="dxa"/>
            <w:vMerge/>
            <w:tcBorders>
              <w:bottom w:val="single" w:sz="8" w:space="0" w:color="auto"/>
            </w:tcBorders>
            <w:vAlign w:val="bottom"/>
          </w:tcPr>
          <w:p w:rsidR="0091305F" w:rsidRPr="0091305F" w:rsidRDefault="0091305F" w:rsidP="0091305F">
            <w:pPr>
              <w:rPr>
                <w:sz w:val="14"/>
                <w:szCs w:val="14"/>
                <w:lang w:val="en-US"/>
              </w:rPr>
            </w:pPr>
          </w:p>
        </w:tc>
        <w:tc>
          <w:tcPr>
            <w:tcW w:w="40" w:type="dxa"/>
            <w:vAlign w:val="bottom"/>
          </w:tcPr>
          <w:p w:rsidR="0091305F" w:rsidRPr="0091305F" w:rsidRDefault="0091305F" w:rsidP="0091305F">
            <w:pPr>
              <w:rPr>
                <w:sz w:val="14"/>
                <w:szCs w:val="14"/>
                <w:lang w:val="en-US"/>
              </w:rPr>
            </w:pPr>
          </w:p>
        </w:tc>
        <w:tc>
          <w:tcPr>
            <w:tcW w:w="100" w:type="dxa"/>
            <w:vAlign w:val="bottom"/>
          </w:tcPr>
          <w:p w:rsidR="0091305F" w:rsidRPr="0091305F" w:rsidRDefault="0091305F" w:rsidP="0091305F">
            <w:pPr>
              <w:rPr>
                <w:sz w:val="14"/>
                <w:szCs w:val="14"/>
                <w:lang w:val="en-US"/>
              </w:rPr>
            </w:pPr>
          </w:p>
        </w:tc>
        <w:tc>
          <w:tcPr>
            <w:tcW w:w="0" w:type="dxa"/>
            <w:vAlign w:val="bottom"/>
          </w:tcPr>
          <w:p w:rsidR="0091305F" w:rsidRPr="0091305F" w:rsidRDefault="0091305F" w:rsidP="0091305F">
            <w:pPr>
              <w:rPr>
                <w:sz w:val="1"/>
                <w:szCs w:val="1"/>
                <w:lang w:val="en-US"/>
              </w:rPr>
            </w:pPr>
          </w:p>
        </w:tc>
      </w:tr>
      <w:tr w:rsidR="0091305F" w:rsidTr="0091305F">
        <w:trPr>
          <w:trHeight w:val="174"/>
        </w:trPr>
        <w:tc>
          <w:tcPr>
            <w:tcW w:w="20" w:type="dxa"/>
            <w:vAlign w:val="bottom"/>
          </w:tcPr>
          <w:p w:rsidR="0091305F" w:rsidRPr="0091305F" w:rsidRDefault="0091305F" w:rsidP="0091305F">
            <w:pPr>
              <w:rPr>
                <w:sz w:val="15"/>
                <w:szCs w:val="15"/>
                <w:lang w:val="en-US"/>
              </w:rPr>
            </w:pPr>
          </w:p>
        </w:tc>
        <w:tc>
          <w:tcPr>
            <w:tcW w:w="9200" w:type="dxa"/>
            <w:gridSpan w:val="5"/>
            <w:tcBorders>
              <w:bottom w:val="single" w:sz="8" w:space="0" w:color="auto"/>
            </w:tcBorders>
            <w:vAlign w:val="bottom"/>
          </w:tcPr>
          <w:p w:rsidR="0091305F" w:rsidRPr="0091305F" w:rsidRDefault="0091305F" w:rsidP="0091305F">
            <w:pPr>
              <w:rPr>
                <w:sz w:val="20"/>
                <w:szCs w:val="20"/>
                <w:lang w:val="en-US"/>
              </w:rPr>
            </w:pPr>
            <w:r w:rsidRPr="0091305F">
              <w:rPr>
                <w:rFonts w:eastAsia="Times New Roman"/>
                <w:b/>
                <w:bCs/>
                <w:i/>
                <w:iCs/>
                <w:sz w:val="14"/>
                <w:szCs w:val="14"/>
                <w:lang w:val="en-US"/>
              </w:rPr>
              <w:t xml:space="preserve">P.A. ALIGAZIEVA </w:t>
            </w:r>
            <w:r w:rsidRPr="0091305F">
              <w:rPr>
                <w:rFonts w:eastAsia="Times New Roman"/>
                <w:i/>
                <w:iCs/>
                <w:sz w:val="14"/>
                <w:szCs w:val="14"/>
                <w:lang w:val="en-US"/>
              </w:rPr>
              <w:t>THE IMPACT OF FULL FEEDING ON MILK PRODUCTION OF RED STEPPE BREED COWS AND ITS HYBRIDS WITH ZEBU</w:t>
            </w:r>
          </w:p>
        </w:tc>
        <w:tc>
          <w:tcPr>
            <w:tcW w:w="460" w:type="dxa"/>
            <w:tcBorders>
              <w:bottom w:val="single" w:sz="8" w:space="0" w:color="auto"/>
            </w:tcBorders>
            <w:vAlign w:val="bottom"/>
          </w:tcPr>
          <w:p w:rsidR="0091305F" w:rsidRDefault="0091305F" w:rsidP="0091305F">
            <w:pPr>
              <w:spacing w:line="175" w:lineRule="exact"/>
              <w:ind w:left="21"/>
              <w:jc w:val="center"/>
              <w:rPr>
                <w:sz w:val="20"/>
                <w:szCs w:val="20"/>
              </w:rPr>
            </w:pPr>
            <w:r>
              <w:rPr>
                <w:rFonts w:eastAsia="Times New Roman"/>
                <w:b/>
                <w:bCs/>
                <w:w w:val="99"/>
                <w:sz w:val="16"/>
                <w:szCs w:val="16"/>
              </w:rPr>
              <w:t>59</w:t>
            </w:r>
          </w:p>
        </w:tc>
        <w:tc>
          <w:tcPr>
            <w:tcW w:w="40" w:type="dxa"/>
            <w:vAlign w:val="bottom"/>
          </w:tcPr>
          <w:p w:rsidR="0091305F" w:rsidRDefault="0091305F" w:rsidP="0091305F">
            <w:pPr>
              <w:rPr>
                <w:sz w:val="15"/>
                <w:szCs w:val="15"/>
              </w:rPr>
            </w:pPr>
          </w:p>
        </w:tc>
        <w:tc>
          <w:tcPr>
            <w:tcW w:w="100" w:type="dxa"/>
            <w:vAlign w:val="bottom"/>
          </w:tcPr>
          <w:p w:rsidR="0091305F" w:rsidRDefault="0091305F" w:rsidP="0091305F">
            <w:pPr>
              <w:rPr>
                <w:sz w:val="15"/>
                <w:szCs w:val="15"/>
              </w:rPr>
            </w:pPr>
          </w:p>
        </w:tc>
        <w:tc>
          <w:tcPr>
            <w:tcW w:w="0" w:type="dxa"/>
            <w:vAlign w:val="bottom"/>
          </w:tcPr>
          <w:p w:rsidR="0091305F" w:rsidRDefault="0091305F" w:rsidP="0091305F">
            <w:pPr>
              <w:rPr>
                <w:sz w:val="1"/>
                <w:szCs w:val="1"/>
              </w:rPr>
            </w:pPr>
          </w:p>
        </w:tc>
      </w:tr>
      <w:tr w:rsidR="0091305F" w:rsidTr="0091305F">
        <w:trPr>
          <w:trHeight w:val="149"/>
        </w:trPr>
        <w:tc>
          <w:tcPr>
            <w:tcW w:w="20" w:type="dxa"/>
            <w:vAlign w:val="bottom"/>
          </w:tcPr>
          <w:p w:rsidR="0091305F" w:rsidRDefault="0091305F" w:rsidP="0091305F">
            <w:pPr>
              <w:rPr>
                <w:sz w:val="12"/>
                <w:szCs w:val="12"/>
              </w:rPr>
            </w:pPr>
          </w:p>
        </w:tc>
        <w:tc>
          <w:tcPr>
            <w:tcW w:w="9200" w:type="dxa"/>
            <w:gridSpan w:val="5"/>
            <w:vAlign w:val="bottom"/>
          </w:tcPr>
          <w:p w:rsidR="0091305F" w:rsidRPr="0091305F" w:rsidRDefault="0091305F" w:rsidP="0091305F">
            <w:pPr>
              <w:spacing w:line="149" w:lineRule="exact"/>
              <w:rPr>
                <w:sz w:val="20"/>
                <w:szCs w:val="20"/>
                <w:lang w:val="en-US"/>
              </w:rPr>
            </w:pPr>
            <w:r w:rsidRPr="0091305F">
              <w:rPr>
                <w:rFonts w:eastAsia="Times New Roman"/>
                <w:b/>
                <w:bCs/>
                <w:i/>
                <w:iCs/>
                <w:sz w:val="14"/>
                <w:szCs w:val="14"/>
                <w:lang w:val="en-US"/>
              </w:rPr>
              <w:t xml:space="preserve">M. M. SADYKOV, M. S. MAGOMEDOV, G. A. SIMONOV, A. G. SIMONOV </w:t>
            </w:r>
            <w:r w:rsidRPr="0091305F">
              <w:rPr>
                <w:rFonts w:eastAsia="Times New Roman"/>
                <w:i/>
                <w:iCs/>
                <w:sz w:val="14"/>
                <w:szCs w:val="14"/>
                <w:lang w:val="en-US"/>
              </w:rPr>
              <w:t>EFFICIENT RAISING OF BEEF CATTLE ON SUBALPINE PASTURES IN</w:t>
            </w:r>
          </w:p>
        </w:tc>
        <w:tc>
          <w:tcPr>
            <w:tcW w:w="460" w:type="dxa"/>
            <w:vMerge w:val="restart"/>
            <w:vAlign w:val="bottom"/>
          </w:tcPr>
          <w:p w:rsidR="0091305F" w:rsidRDefault="0091305F" w:rsidP="0091305F">
            <w:pPr>
              <w:ind w:left="21"/>
              <w:jc w:val="center"/>
              <w:rPr>
                <w:sz w:val="20"/>
                <w:szCs w:val="20"/>
              </w:rPr>
            </w:pPr>
            <w:r>
              <w:rPr>
                <w:rFonts w:eastAsia="Times New Roman"/>
                <w:b/>
                <w:bCs/>
                <w:w w:val="99"/>
                <w:sz w:val="16"/>
                <w:szCs w:val="16"/>
              </w:rPr>
              <w:t>63</w:t>
            </w:r>
          </w:p>
        </w:tc>
        <w:tc>
          <w:tcPr>
            <w:tcW w:w="40" w:type="dxa"/>
            <w:vAlign w:val="bottom"/>
          </w:tcPr>
          <w:p w:rsidR="0091305F" w:rsidRDefault="0091305F" w:rsidP="0091305F">
            <w:pPr>
              <w:rPr>
                <w:sz w:val="12"/>
                <w:szCs w:val="12"/>
              </w:rPr>
            </w:pPr>
          </w:p>
        </w:tc>
        <w:tc>
          <w:tcPr>
            <w:tcW w:w="100" w:type="dxa"/>
            <w:vAlign w:val="bottom"/>
          </w:tcPr>
          <w:p w:rsidR="0091305F" w:rsidRDefault="0091305F" w:rsidP="0091305F">
            <w:pPr>
              <w:rPr>
                <w:sz w:val="12"/>
                <w:szCs w:val="12"/>
              </w:rPr>
            </w:pPr>
          </w:p>
        </w:tc>
        <w:tc>
          <w:tcPr>
            <w:tcW w:w="0" w:type="dxa"/>
            <w:vAlign w:val="bottom"/>
          </w:tcPr>
          <w:p w:rsidR="0091305F" w:rsidRDefault="0091305F" w:rsidP="0091305F">
            <w:pPr>
              <w:rPr>
                <w:sz w:val="1"/>
                <w:szCs w:val="1"/>
              </w:rPr>
            </w:pPr>
          </w:p>
        </w:tc>
      </w:tr>
      <w:tr w:rsidR="0091305F" w:rsidTr="0091305F">
        <w:trPr>
          <w:trHeight w:val="163"/>
        </w:trPr>
        <w:tc>
          <w:tcPr>
            <w:tcW w:w="20" w:type="dxa"/>
            <w:vAlign w:val="bottom"/>
          </w:tcPr>
          <w:p w:rsidR="0091305F" w:rsidRDefault="0091305F" w:rsidP="0091305F">
            <w:pPr>
              <w:rPr>
                <w:sz w:val="14"/>
                <w:szCs w:val="14"/>
              </w:rPr>
            </w:pPr>
          </w:p>
        </w:tc>
        <w:tc>
          <w:tcPr>
            <w:tcW w:w="1080" w:type="dxa"/>
            <w:gridSpan w:val="3"/>
            <w:vAlign w:val="bottom"/>
          </w:tcPr>
          <w:p w:rsidR="0091305F" w:rsidRDefault="0091305F" w:rsidP="0091305F">
            <w:pPr>
              <w:rPr>
                <w:sz w:val="20"/>
                <w:szCs w:val="20"/>
              </w:rPr>
            </w:pPr>
            <w:r>
              <w:rPr>
                <w:rFonts w:eastAsia="Times New Roman"/>
                <w:i/>
                <w:iCs/>
                <w:sz w:val="14"/>
                <w:szCs w:val="14"/>
              </w:rPr>
              <w:t>DAGESTAN</w:t>
            </w:r>
          </w:p>
        </w:tc>
        <w:tc>
          <w:tcPr>
            <w:tcW w:w="5540" w:type="dxa"/>
            <w:vAlign w:val="bottom"/>
          </w:tcPr>
          <w:p w:rsidR="0091305F" w:rsidRDefault="0091305F" w:rsidP="0091305F">
            <w:pPr>
              <w:rPr>
                <w:sz w:val="14"/>
                <w:szCs w:val="14"/>
              </w:rPr>
            </w:pPr>
          </w:p>
        </w:tc>
        <w:tc>
          <w:tcPr>
            <w:tcW w:w="2580" w:type="dxa"/>
            <w:vAlign w:val="bottom"/>
          </w:tcPr>
          <w:p w:rsidR="0091305F" w:rsidRDefault="0091305F" w:rsidP="0091305F">
            <w:pPr>
              <w:rPr>
                <w:sz w:val="14"/>
                <w:szCs w:val="14"/>
              </w:rPr>
            </w:pPr>
          </w:p>
        </w:tc>
        <w:tc>
          <w:tcPr>
            <w:tcW w:w="460" w:type="dxa"/>
            <w:vMerge/>
            <w:vAlign w:val="bottom"/>
          </w:tcPr>
          <w:p w:rsidR="0091305F" w:rsidRDefault="0091305F" w:rsidP="0091305F">
            <w:pPr>
              <w:rPr>
                <w:sz w:val="14"/>
                <w:szCs w:val="14"/>
              </w:rPr>
            </w:pPr>
          </w:p>
        </w:tc>
        <w:tc>
          <w:tcPr>
            <w:tcW w:w="40" w:type="dxa"/>
            <w:vAlign w:val="bottom"/>
          </w:tcPr>
          <w:p w:rsidR="0091305F" w:rsidRDefault="0091305F" w:rsidP="0091305F">
            <w:pPr>
              <w:rPr>
                <w:sz w:val="14"/>
                <w:szCs w:val="14"/>
              </w:rPr>
            </w:pPr>
          </w:p>
        </w:tc>
        <w:tc>
          <w:tcPr>
            <w:tcW w:w="100" w:type="dxa"/>
            <w:vAlign w:val="bottom"/>
          </w:tcPr>
          <w:p w:rsidR="0091305F" w:rsidRDefault="0091305F" w:rsidP="0091305F">
            <w:pPr>
              <w:rPr>
                <w:sz w:val="14"/>
                <w:szCs w:val="14"/>
              </w:rPr>
            </w:pPr>
          </w:p>
        </w:tc>
        <w:tc>
          <w:tcPr>
            <w:tcW w:w="0" w:type="dxa"/>
            <w:vAlign w:val="bottom"/>
          </w:tcPr>
          <w:p w:rsidR="0091305F" w:rsidRDefault="0091305F" w:rsidP="0091305F">
            <w:pPr>
              <w:rPr>
                <w:sz w:val="1"/>
                <w:szCs w:val="1"/>
              </w:rPr>
            </w:pPr>
          </w:p>
        </w:tc>
      </w:tr>
      <w:tr w:rsidR="0091305F" w:rsidTr="0091305F">
        <w:trPr>
          <w:trHeight w:val="71"/>
        </w:trPr>
        <w:tc>
          <w:tcPr>
            <w:tcW w:w="20" w:type="dxa"/>
            <w:vAlign w:val="bottom"/>
          </w:tcPr>
          <w:p w:rsidR="0091305F" w:rsidRDefault="0091305F" w:rsidP="0091305F">
            <w:pPr>
              <w:rPr>
                <w:sz w:val="6"/>
                <w:szCs w:val="6"/>
              </w:rPr>
            </w:pPr>
          </w:p>
        </w:tc>
        <w:tc>
          <w:tcPr>
            <w:tcW w:w="140" w:type="dxa"/>
            <w:tcBorders>
              <w:bottom w:val="single" w:sz="8" w:space="0" w:color="auto"/>
              <w:right w:val="single" w:sz="8" w:space="0" w:color="auto"/>
            </w:tcBorders>
            <w:shd w:val="clear" w:color="auto" w:fill="000000"/>
            <w:vAlign w:val="bottom"/>
          </w:tcPr>
          <w:p w:rsidR="0091305F" w:rsidRDefault="0091305F" w:rsidP="0091305F">
            <w:pPr>
              <w:rPr>
                <w:sz w:val="6"/>
                <w:szCs w:val="6"/>
              </w:rPr>
            </w:pPr>
          </w:p>
        </w:tc>
        <w:tc>
          <w:tcPr>
            <w:tcW w:w="680" w:type="dxa"/>
            <w:tcBorders>
              <w:bottom w:val="single" w:sz="8" w:space="0" w:color="auto"/>
              <w:right w:val="single" w:sz="8" w:space="0" w:color="auto"/>
            </w:tcBorders>
            <w:shd w:val="clear" w:color="auto" w:fill="000000"/>
            <w:vAlign w:val="bottom"/>
          </w:tcPr>
          <w:p w:rsidR="0091305F" w:rsidRDefault="0091305F" w:rsidP="0091305F">
            <w:pPr>
              <w:rPr>
                <w:sz w:val="6"/>
                <w:szCs w:val="6"/>
              </w:rPr>
            </w:pPr>
          </w:p>
        </w:tc>
        <w:tc>
          <w:tcPr>
            <w:tcW w:w="260" w:type="dxa"/>
            <w:tcBorders>
              <w:bottom w:val="single" w:sz="8" w:space="0" w:color="auto"/>
            </w:tcBorders>
            <w:shd w:val="clear" w:color="auto" w:fill="000000"/>
            <w:vAlign w:val="bottom"/>
          </w:tcPr>
          <w:p w:rsidR="0091305F" w:rsidRDefault="0091305F" w:rsidP="0091305F">
            <w:pPr>
              <w:rPr>
                <w:sz w:val="6"/>
                <w:szCs w:val="6"/>
              </w:rPr>
            </w:pPr>
          </w:p>
        </w:tc>
        <w:tc>
          <w:tcPr>
            <w:tcW w:w="8120" w:type="dxa"/>
            <w:gridSpan w:val="2"/>
            <w:tcBorders>
              <w:bottom w:val="single" w:sz="8" w:space="0" w:color="auto"/>
            </w:tcBorders>
            <w:shd w:val="clear" w:color="auto" w:fill="000000"/>
            <w:vAlign w:val="bottom"/>
          </w:tcPr>
          <w:p w:rsidR="0091305F" w:rsidRDefault="0091305F" w:rsidP="0091305F">
            <w:pPr>
              <w:rPr>
                <w:sz w:val="6"/>
                <w:szCs w:val="6"/>
              </w:rPr>
            </w:pPr>
          </w:p>
        </w:tc>
        <w:tc>
          <w:tcPr>
            <w:tcW w:w="460" w:type="dxa"/>
            <w:tcBorders>
              <w:bottom w:val="single" w:sz="8" w:space="0" w:color="auto"/>
              <w:right w:val="single" w:sz="8" w:space="0" w:color="auto"/>
            </w:tcBorders>
            <w:shd w:val="clear" w:color="auto" w:fill="000000"/>
            <w:vAlign w:val="bottom"/>
          </w:tcPr>
          <w:p w:rsidR="0091305F" w:rsidRDefault="0091305F" w:rsidP="0091305F">
            <w:pPr>
              <w:rPr>
                <w:sz w:val="6"/>
                <w:szCs w:val="6"/>
              </w:rPr>
            </w:pPr>
          </w:p>
        </w:tc>
        <w:tc>
          <w:tcPr>
            <w:tcW w:w="40" w:type="dxa"/>
            <w:vAlign w:val="bottom"/>
          </w:tcPr>
          <w:p w:rsidR="0091305F" w:rsidRDefault="0091305F" w:rsidP="0091305F">
            <w:pPr>
              <w:rPr>
                <w:sz w:val="6"/>
                <w:szCs w:val="6"/>
              </w:rPr>
            </w:pPr>
          </w:p>
        </w:tc>
        <w:tc>
          <w:tcPr>
            <w:tcW w:w="100" w:type="dxa"/>
            <w:vAlign w:val="bottom"/>
          </w:tcPr>
          <w:p w:rsidR="0091305F" w:rsidRDefault="0091305F" w:rsidP="0091305F">
            <w:pPr>
              <w:rPr>
                <w:sz w:val="6"/>
                <w:szCs w:val="6"/>
              </w:rPr>
            </w:pPr>
          </w:p>
        </w:tc>
        <w:tc>
          <w:tcPr>
            <w:tcW w:w="0" w:type="dxa"/>
            <w:vAlign w:val="bottom"/>
          </w:tcPr>
          <w:p w:rsidR="0091305F" w:rsidRDefault="0091305F" w:rsidP="0091305F">
            <w:pPr>
              <w:rPr>
                <w:sz w:val="1"/>
                <w:szCs w:val="1"/>
              </w:rPr>
            </w:pPr>
          </w:p>
        </w:tc>
      </w:tr>
      <w:tr w:rsidR="0091305F" w:rsidRPr="00571878" w:rsidTr="0091305F">
        <w:trPr>
          <w:trHeight w:val="254"/>
        </w:trPr>
        <w:tc>
          <w:tcPr>
            <w:tcW w:w="20" w:type="dxa"/>
            <w:vAlign w:val="bottom"/>
          </w:tcPr>
          <w:p w:rsidR="0091305F" w:rsidRDefault="0091305F" w:rsidP="0091305F"/>
        </w:tc>
        <w:tc>
          <w:tcPr>
            <w:tcW w:w="140" w:type="dxa"/>
            <w:tcBorders>
              <w:bottom w:val="single" w:sz="8" w:space="0" w:color="auto"/>
            </w:tcBorders>
            <w:vAlign w:val="bottom"/>
          </w:tcPr>
          <w:p w:rsidR="0091305F" w:rsidRDefault="0091305F" w:rsidP="0091305F"/>
        </w:tc>
        <w:tc>
          <w:tcPr>
            <w:tcW w:w="680" w:type="dxa"/>
            <w:tcBorders>
              <w:bottom w:val="single" w:sz="8" w:space="0" w:color="auto"/>
            </w:tcBorders>
            <w:vAlign w:val="bottom"/>
          </w:tcPr>
          <w:p w:rsidR="0091305F" w:rsidRDefault="0091305F" w:rsidP="0091305F"/>
        </w:tc>
        <w:tc>
          <w:tcPr>
            <w:tcW w:w="260" w:type="dxa"/>
            <w:tcBorders>
              <w:bottom w:val="single" w:sz="8" w:space="0" w:color="auto"/>
            </w:tcBorders>
            <w:vAlign w:val="bottom"/>
          </w:tcPr>
          <w:p w:rsidR="0091305F" w:rsidRDefault="0091305F" w:rsidP="0091305F"/>
        </w:tc>
        <w:tc>
          <w:tcPr>
            <w:tcW w:w="8120" w:type="dxa"/>
            <w:gridSpan w:val="2"/>
            <w:tcBorders>
              <w:bottom w:val="single" w:sz="8" w:space="0" w:color="auto"/>
            </w:tcBorders>
            <w:vAlign w:val="bottom"/>
          </w:tcPr>
          <w:p w:rsidR="0091305F" w:rsidRPr="0091305F" w:rsidRDefault="0091305F" w:rsidP="0091305F">
            <w:pPr>
              <w:spacing w:line="183" w:lineRule="exact"/>
              <w:ind w:right="520"/>
              <w:jc w:val="center"/>
              <w:rPr>
                <w:sz w:val="20"/>
                <w:szCs w:val="20"/>
                <w:lang w:val="en-US"/>
              </w:rPr>
            </w:pPr>
            <w:r w:rsidRPr="0091305F">
              <w:rPr>
                <w:rFonts w:eastAsia="Times New Roman"/>
                <w:b/>
                <w:bCs/>
                <w:i/>
                <w:iCs/>
                <w:w w:val="99"/>
                <w:sz w:val="16"/>
                <w:szCs w:val="16"/>
                <w:lang w:val="en-US"/>
              </w:rPr>
              <w:t>Processes and Machinery of Agri-Engineering Systems (Engineering Sciences)</w:t>
            </w:r>
          </w:p>
        </w:tc>
        <w:tc>
          <w:tcPr>
            <w:tcW w:w="460" w:type="dxa"/>
            <w:tcBorders>
              <w:bottom w:val="single" w:sz="8" w:space="0" w:color="auto"/>
            </w:tcBorders>
            <w:vAlign w:val="bottom"/>
          </w:tcPr>
          <w:p w:rsidR="0091305F" w:rsidRPr="0091305F" w:rsidRDefault="0091305F" w:rsidP="0091305F">
            <w:pPr>
              <w:rPr>
                <w:lang w:val="en-US"/>
              </w:rPr>
            </w:pPr>
          </w:p>
        </w:tc>
        <w:tc>
          <w:tcPr>
            <w:tcW w:w="40" w:type="dxa"/>
            <w:vAlign w:val="bottom"/>
          </w:tcPr>
          <w:p w:rsidR="0091305F" w:rsidRPr="0091305F" w:rsidRDefault="0091305F" w:rsidP="0091305F">
            <w:pPr>
              <w:rPr>
                <w:lang w:val="en-US"/>
              </w:rPr>
            </w:pPr>
          </w:p>
        </w:tc>
        <w:tc>
          <w:tcPr>
            <w:tcW w:w="100" w:type="dxa"/>
            <w:vAlign w:val="bottom"/>
          </w:tcPr>
          <w:p w:rsidR="0091305F" w:rsidRPr="0091305F" w:rsidRDefault="0091305F" w:rsidP="0091305F">
            <w:pPr>
              <w:rPr>
                <w:lang w:val="en-US"/>
              </w:rPr>
            </w:pPr>
          </w:p>
        </w:tc>
        <w:tc>
          <w:tcPr>
            <w:tcW w:w="0" w:type="dxa"/>
            <w:vAlign w:val="bottom"/>
          </w:tcPr>
          <w:p w:rsidR="0091305F" w:rsidRPr="0091305F" w:rsidRDefault="0091305F" w:rsidP="0091305F">
            <w:pPr>
              <w:rPr>
                <w:sz w:val="1"/>
                <w:szCs w:val="1"/>
                <w:lang w:val="en-US"/>
              </w:rPr>
            </w:pPr>
          </w:p>
        </w:tc>
      </w:tr>
      <w:tr w:rsidR="0091305F" w:rsidTr="0091305F">
        <w:trPr>
          <w:trHeight w:val="160"/>
        </w:trPr>
        <w:tc>
          <w:tcPr>
            <w:tcW w:w="20" w:type="dxa"/>
            <w:vAlign w:val="bottom"/>
          </w:tcPr>
          <w:p w:rsidR="0091305F" w:rsidRPr="0091305F" w:rsidRDefault="0091305F" w:rsidP="0091305F">
            <w:pPr>
              <w:rPr>
                <w:sz w:val="13"/>
                <w:szCs w:val="13"/>
                <w:lang w:val="en-US"/>
              </w:rPr>
            </w:pPr>
          </w:p>
        </w:tc>
        <w:tc>
          <w:tcPr>
            <w:tcW w:w="9200" w:type="dxa"/>
            <w:gridSpan w:val="5"/>
            <w:vAlign w:val="bottom"/>
          </w:tcPr>
          <w:p w:rsidR="0091305F" w:rsidRPr="0091305F" w:rsidRDefault="0091305F" w:rsidP="0091305F">
            <w:pPr>
              <w:spacing w:line="159" w:lineRule="exact"/>
              <w:rPr>
                <w:sz w:val="20"/>
                <w:szCs w:val="20"/>
                <w:lang w:val="en-US"/>
              </w:rPr>
            </w:pPr>
            <w:r w:rsidRPr="0091305F">
              <w:rPr>
                <w:rFonts w:eastAsia="Times New Roman"/>
                <w:b/>
                <w:bCs/>
                <w:i/>
                <w:iCs/>
                <w:sz w:val="14"/>
                <w:szCs w:val="14"/>
                <w:lang w:val="en-US"/>
              </w:rPr>
              <w:t xml:space="preserve">V.A. SEDNEV, N.V. TETERINA </w:t>
            </w:r>
            <w:r w:rsidRPr="0091305F">
              <w:rPr>
                <w:rFonts w:eastAsia="Times New Roman"/>
                <w:i/>
                <w:iCs/>
                <w:sz w:val="14"/>
                <w:szCs w:val="14"/>
                <w:lang w:val="en-US"/>
              </w:rPr>
              <w:t>TECHNICAL SOLUTIONS TO ENSURE ELECTRICAL SAFETY WHEN USING OFFLINE SOURCES OF ELECTRIC</w:t>
            </w:r>
          </w:p>
        </w:tc>
        <w:tc>
          <w:tcPr>
            <w:tcW w:w="460" w:type="dxa"/>
            <w:vMerge w:val="restart"/>
            <w:vAlign w:val="bottom"/>
          </w:tcPr>
          <w:p w:rsidR="0091305F" w:rsidRDefault="0091305F" w:rsidP="0091305F">
            <w:pPr>
              <w:ind w:left="21"/>
              <w:jc w:val="center"/>
              <w:rPr>
                <w:sz w:val="20"/>
                <w:szCs w:val="20"/>
              </w:rPr>
            </w:pPr>
            <w:r>
              <w:rPr>
                <w:rFonts w:eastAsia="Times New Roman"/>
                <w:b/>
                <w:bCs/>
                <w:w w:val="99"/>
                <w:sz w:val="16"/>
                <w:szCs w:val="16"/>
              </w:rPr>
              <w:t>67</w:t>
            </w:r>
          </w:p>
        </w:tc>
        <w:tc>
          <w:tcPr>
            <w:tcW w:w="40" w:type="dxa"/>
            <w:vAlign w:val="bottom"/>
          </w:tcPr>
          <w:p w:rsidR="0091305F" w:rsidRDefault="0091305F" w:rsidP="0091305F">
            <w:pPr>
              <w:rPr>
                <w:sz w:val="13"/>
                <w:szCs w:val="13"/>
              </w:rPr>
            </w:pPr>
          </w:p>
        </w:tc>
        <w:tc>
          <w:tcPr>
            <w:tcW w:w="100" w:type="dxa"/>
            <w:vAlign w:val="bottom"/>
          </w:tcPr>
          <w:p w:rsidR="0091305F" w:rsidRDefault="0091305F" w:rsidP="0091305F">
            <w:pPr>
              <w:rPr>
                <w:sz w:val="13"/>
                <w:szCs w:val="13"/>
              </w:rPr>
            </w:pPr>
          </w:p>
        </w:tc>
        <w:tc>
          <w:tcPr>
            <w:tcW w:w="0" w:type="dxa"/>
            <w:vAlign w:val="bottom"/>
          </w:tcPr>
          <w:p w:rsidR="0091305F" w:rsidRDefault="0091305F" w:rsidP="0091305F">
            <w:pPr>
              <w:rPr>
                <w:sz w:val="1"/>
                <w:szCs w:val="1"/>
              </w:rPr>
            </w:pPr>
          </w:p>
        </w:tc>
      </w:tr>
      <w:tr w:rsidR="0091305F" w:rsidRPr="00571878" w:rsidTr="0091305F">
        <w:trPr>
          <w:trHeight w:val="163"/>
        </w:trPr>
        <w:tc>
          <w:tcPr>
            <w:tcW w:w="20" w:type="dxa"/>
            <w:vAlign w:val="bottom"/>
          </w:tcPr>
          <w:p w:rsidR="0091305F" w:rsidRDefault="0091305F" w:rsidP="0091305F">
            <w:pPr>
              <w:rPr>
                <w:sz w:val="14"/>
                <w:szCs w:val="14"/>
              </w:rPr>
            </w:pPr>
          </w:p>
        </w:tc>
        <w:tc>
          <w:tcPr>
            <w:tcW w:w="6620" w:type="dxa"/>
            <w:gridSpan w:val="4"/>
            <w:tcBorders>
              <w:bottom w:val="single" w:sz="8" w:space="0" w:color="auto"/>
            </w:tcBorders>
            <w:vAlign w:val="bottom"/>
          </w:tcPr>
          <w:p w:rsidR="0091305F" w:rsidRPr="0091305F" w:rsidRDefault="0091305F" w:rsidP="0091305F">
            <w:pPr>
              <w:rPr>
                <w:sz w:val="20"/>
                <w:szCs w:val="20"/>
                <w:lang w:val="en-US"/>
              </w:rPr>
            </w:pPr>
            <w:r w:rsidRPr="0091305F">
              <w:rPr>
                <w:rFonts w:eastAsia="Times New Roman"/>
                <w:i/>
                <w:iCs/>
                <w:sz w:val="14"/>
                <w:szCs w:val="14"/>
                <w:lang w:val="en-US"/>
              </w:rPr>
              <w:t>ENERGY  FOR ELECTROSUPPLYING FIRE-TECHNICAL MEANS</w:t>
            </w:r>
          </w:p>
        </w:tc>
        <w:tc>
          <w:tcPr>
            <w:tcW w:w="2580" w:type="dxa"/>
            <w:tcBorders>
              <w:bottom w:val="single" w:sz="8" w:space="0" w:color="auto"/>
            </w:tcBorders>
            <w:vAlign w:val="bottom"/>
          </w:tcPr>
          <w:p w:rsidR="0091305F" w:rsidRPr="0091305F" w:rsidRDefault="0091305F" w:rsidP="0091305F">
            <w:pPr>
              <w:rPr>
                <w:sz w:val="14"/>
                <w:szCs w:val="14"/>
                <w:lang w:val="en-US"/>
              </w:rPr>
            </w:pPr>
          </w:p>
        </w:tc>
        <w:tc>
          <w:tcPr>
            <w:tcW w:w="460" w:type="dxa"/>
            <w:vMerge/>
            <w:tcBorders>
              <w:bottom w:val="single" w:sz="8" w:space="0" w:color="auto"/>
            </w:tcBorders>
            <w:vAlign w:val="bottom"/>
          </w:tcPr>
          <w:p w:rsidR="0091305F" w:rsidRPr="0091305F" w:rsidRDefault="0091305F" w:rsidP="0091305F">
            <w:pPr>
              <w:rPr>
                <w:sz w:val="14"/>
                <w:szCs w:val="14"/>
                <w:lang w:val="en-US"/>
              </w:rPr>
            </w:pPr>
          </w:p>
        </w:tc>
        <w:tc>
          <w:tcPr>
            <w:tcW w:w="40" w:type="dxa"/>
            <w:vAlign w:val="bottom"/>
          </w:tcPr>
          <w:p w:rsidR="0091305F" w:rsidRPr="0091305F" w:rsidRDefault="0091305F" w:rsidP="0091305F">
            <w:pPr>
              <w:rPr>
                <w:sz w:val="14"/>
                <w:szCs w:val="14"/>
                <w:lang w:val="en-US"/>
              </w:rPr>
            </w:pPr>
          </w:p>
        </w:tc>
        <w:tc>
          <w:tcPr>
            <w:tcW w:w="100" w:type="dxa"/>
            <w:vAlign w:val="bottom"/>
          </w:tcPr>
          <w:p w:rsidR="0091305F" w:rsidRPr="0091305F" w:rsidRDefault="0091305F" w:rsidP="0091305F">
            <w:pPr>
              <w:rPr>
                <w:sz w:val="14"/>
                <w:szCs w:val="14"/>
                <w:lang w:val="en-US"/>
              </w:rPr>
            </w:pPr>
          </w:p>
        </w:tc>
        <w:tc>
          <w:tcPr>
            <w:tcW w:w="0" w:type="dxa"/>
            <w:vAlign w:val="bottom"/>
          </w:tcPr>
          <w:p w:rsidR="0091305F" w:rsidRPr="0091305F" w:rsidRDefault="0091305F" w:rsidP="0091305F">
            <w:pPr>
              <w:rPr>
                <w:sz w:val="1"/>
                <w:szCs w:val="1"/>
                <w:lang w:val="en-US"/>
              </w:rPr>
            </w:pPr>
          </w:p>
        </w:tc>
      </w:tr>
      <w:tr w:rsidR="0091305F" w:rsidTr="0091305F">
        <w:trPr>
          <w:trHeight w:val="149"/>
        </w:trPr>
        <w:tc>
          <w:tcPr>
            <w:tcW w:w="20" w:type="dxa"/>
            <w:vAlign w:val="bottom"/>
          </w:tcPr>
          <w:p w:rsidR="0091305F" w:rsidRPr="0091305F" w:rsidRDefault="0091305F" w:rsidP="0091305F">
            <w:pPr>
              <w:rPr>
                <w:sz w:val="12"/>
                <w:szCs w:val="12"/>
                <w:lang w:val="en-US"/>
              </w:rPr>
            </w:pPr>
          </w:p>
        </w:tc>
        <w:tc>
          <w:tcPr>
            <w:tcW w:w="9200" w:type="dxa"/>
            <w:gridSpan w:val="5"/>
            <w:vAlign w:val="bottom"/>
          </w:tcPr>
          <w:p w:rsidR="0091305F" w:rsidRPr="0091305F" w:rsidRDefault="0091305F" w:rsidP="0091305F">
            <w:pPr>
              <w:spacing w:line="149" w:lineRule="exact"/>
              <w:rPr>
                <w:sz w:val="20"/>
                <w:szCs w:val="20"/>
                <w:lang w:val="en-US"/>
              </w:rPr>
            </w:pPr>
            <w:r w:rsidRPr="0091305F">
              <w:rPr>
                <w:rFonts w:eastAsia="Times New Roman"/>
                <w:b/>
                <w:bCs/>
                <w:i/>
                <w:iCs/>
                <w:sz w:val="14"/>
                <w:szCs w:val="14"/>
                <w:lang w:val="en-US"/>
              </w:rPr>
              <w:t xml:space="preserve">A. N. TSEPLYAEV, A. N. MATASOV, V.A. TSEPLYAEV </w:t>
            </w:r>
            <w:r w:rsidRPr="0091305F">
              <w:rPr>
                <w:rFonts w:eastAsia="Times New Roman"/>
                <w:i/>
                <w:iCs/>
                <w:sz w:val="14"/>
                <w:szCs w:val="14"/>
                <w:lang w:val="en-US"/>
              </w:rPr>
              <w:t>ANALYTICAL DETERMINATION OF THE MAIN PARAMETERS ROTORNOGO REAR DISC</w:t>
            </w:r>
          </w:p>
        </w:tc>
        <w:tc>
          <w:tcPr>
            <w:tcW w:w="460" w:type="dxa"/>
            <w:vMerge w:val="restart"/>
            <w:vAlign w:val="bottom"/>
          </w:tcPr>
          <w:p w:rsidR="0091305F" w:rsidRDefault="0091305F" w:rsidP="0091305F">
            <w:pPr>
              <w:ind w:left="21"/>
              <w:jc w:val="center"/>
              <w:rPr>
                <w:sz w:val="20"/>
                <w:szCs w:val="20"/>
              </w:rPr>
            </w:pPr>
            <w:r>
              <w:rPr>
                <w:rFonts w:eastAsia="Times New Roman"/>
                <w:b/>
                <w:bCs/>
                <w:w w:val="99"/>
                <w:sz w:val="16"/>
                <w:szCs w:val="16"/>
              </w:rPr>
              <w:t>71</w:t>
            </w:r>
          </w:p>
        </w:tc>
        <w:tc>
          <w:tcPr>
            <w:tcW w:w="40" w:type="dxa"/>
            <w:vAlign w:val="bottom"/>
          </w:tcPr>
          <w:p w:rsidR="0091305F" w:rsidRDefault="0091305F" w:rsidP="0091305F">
            <w:pPr>
              <w:rPr>
                <w:sz w:val="12"/>
                <w:szCs w:val="12"/>
              </w:rPr>
            </w:pPr>
          </w:p>
        </w:tc>
        <w:tc>
          <w:tcPr>
            <w:tcW w:w="100" w:type="dxa"/>
            <w:vAlign w:val="bottom"/>
          </w:tcPr>
          <w:p w:rsidR="0091305F" w:rsidRDefault="0091305F" w:rsidP="0091305F">
            <w:pPr>
              <w:rPr>
                <w:sz w:val="12"/>
                <w:szCs w:val="12"/>
              </w:rPr>
            </w:pPr>
          </w:p>
        </w:tc>
        <w:tc>
          <w:tcPr>
            <w:tcW w:w="0" w:type="dxa"/>
            <w:vAlign w:val="bottom"/>
          </w:tcPr>
          <w:p w:rsidR="0091305F" w:rsidRDefault="0091305F" w:rsidP="0091305F">
            <w:pPr>
              <w:rPr>
                <w:sz w:val="1"/>
                <w:szCs w:val="1"/>
              </w:rPr>
            </w:pPr>
          </w:p>
        </w:tc>
      </w:tr>
      <w:tr w:rsidR="0091305F" w:rsidRPr="00571878" w:rsidTr="0091305F">
        <w:trPr>
          <w:trHeight w:val="163"/>
        </w:trPr>
        <w:tc>
          <w:tcPr>
            <w:tcW w:w="20" w:type="dxa"/>
            <w:vAlign w:val="bottom"/>
          </w:tcPr>
          <w:p w:rsidR="0091305F" w:rsidRDefault="0091305F" w:rsidP="0091305F">
            <w:pPr>
              <w:rPr>
                <w:sz w:val="14"/>
                <w:szCs w:val="14"/>
              </w:rPr>
            </w:pPr>
          </w:p>
        </w:tc>
        <w:tc>
          <w:tcPr>
            <w:tcW w:w="6620" w:type="dxa"/>
            <w:gridSpan w:val="4"/>
            <w:vAlign w:val="bottom"/>
          </w:tcPr>
          <w:p w:rsidR="0091305F" w:rsidRPr="0091305F" w:rsidRDefault="0091305F" w:rsidP="0091305F">
            <w:pPr>
              <w:rPr>
                <w:sz w:val="20"/>
                <w:szCs w:val="20"/>
                <w:lang w:val="en-US"/>
              </w:rPr>
            </w:pPr>
            <w:r w:rsidRPr="0091305F">
              <w:rPr>
                <w:rFonts w:eastAsia="Times New Roman"/>
                <w:i/>
                <w:iCs/>
                <w:sz w:val="14"/>
                <w:szCs w:val="14"/>
                <w:lang w:val="en-US"/>
              </w:rPr>
              <w:t>AVTOPRIVOD MACHINE FOR THE COMBING OF WEEDS</w:t>
            </w:r>
          </w:p>
        </w:tc>
        <w:tc>
          <w:tcPr>
            <w:tcW w:w="2580" w:type="dxa"/>
            <w:vAlign w:val="bottom"/>
          </w:tcPr>
          <w:p w:rsidR="0091305F" w:rsidRPr="0091305F" w:rsidRDefault="0091305F" w:rsidP="0091305F">
            <w:pPr>
              <w:rPr>
                <w:sz w:val="14"/>
                <w:szCs w:val="14"/>
                <w:lang w:val="en-US"/>
              </w:rPr>
            </w:pPr>
          </w:p>
        </w:tc>
        <w:tc>
          <w:tcPr>
            <w:tcW w:w="460" w:type="dxa"/>
            <w:vMerge/>
            <w:vAlign w:val="bottom"/>
          </w:tcPr>
          <w:p w:rsidR="0091305F" w:rsidRPr="0091305F" w:rsidRDefault="0091305F" w:rsidP="0091305F">
            <w:pPr>
              <w:rPr>
                <w:sz w:val="14"/>
                <w:szCs w:val="14"/>
                <w:lang w:val="en-US"/>
              </w:rPr>
            </w:pPr>
          </w:p>
        </w:tc>
        <w:tc>
          <w:tcPr>
            <w:tcW w:w="40" w:type="dxa"/>
            <w:vAlign w:val="bottom"/>
          </w:tcPr>
          <w:p w:rsidR="0091305F" w:rsidRPr="0091305F" w:rsidRDefault="0091305F" w:rsidP="0091305F">
            <w:pPr>
              <w:rPr>
                <w:sz w:val="14"/>
                <w:szCs w:val="14"/>
                <w:lang w:val="en-US"/>
              </w:rPr>
            </w:pPr>
          </w:p>
        </w:tc>
        <w:tc>
          <w:tcPr>
            <w:tcW w:w="100" w:type="dxa"/>
            <w:vAlign w:val="bottom"/>
          </w:tcPr>
          <w:p w:rsidR="0091305F" w:rsidRPr="0091305F" w:rsidRDefault="0091305F" w:rsidP="0091305F">
            <w:pPr>
              <w:rPr>
                <w:sz w:val="14"/>
                <w:szCs w:val="14"/>
                <w:lang w:val="en-US"/>
              </w:rPr>
            </w:pPr>
          </w:p>
        </w:tc>
        <w:tc>
          <w:tcPr>
            <w:tcW w:w="0" w:type="dxa"/>
            <w:vAlign w:val="bottom"/>
          </w:tcPr>
          <w:p w:rsidR="0091305F" w:rsidRPr="0091305F" w:rsidRDefault="0091305F" w:rsidP="0091305F">
            <w:pPr>
              <w:rPr>
                <w:sz w:val="1"/>
                <w:szCs w:val="1"/>
                <w:lang w:val="en-US"/>
              </w:rPr>
            </w:pPr>
          </w:p>
        </w:tc>
      </w:tr>
      <w:tr w:rsidR="0091305F" w:rsidRPr="00571878" w:rsidTr="0091305F">
        <w:trPr>
          <w:trHeight w:val="71"/>
        </w:trPr>
        <w:tc>
          <w:tcPr>
            <w:tcW w:w="20" w:type="dxa"/>
            <w:vAlign w:val="bottom"/>
          </w:tcPr>
          <w:p w:rsidR="0091305F" w:rsidRPr="0091305F" w:rsidRDefault="0091305F" w:rsidP="0091305F">
            <w:pPr>
              <w:rPr>
                <w:sz w:val="6"/>
                <w:szCs w:val="6"/>
                <w:lang w:val="en-US"/>
              </w:rPr>
            </w:pPr>
          </w:p>
        </w:tc>
        <w:tc>
          <w:tcPr>
            <w:tcW w:w="140" w:type="dxa"/>
            <w:tcBorders>
              <w:bottom w:val="single" w:sz="8" w:space="0" w:color="auto"/>
              <w:right w:val="single" w:sz="8" w:space="0" w:color="auto"/>
            </w:tcBorders>
            <w:shd w:val="clear" w:color="auto" w:fill="000000"/>
            <w:vAlign w:val="bottom"/>
          </w:tcPr>
          <w:p w:rsidR="0091305F" w:rsidRPr="0091305F" w:rsidRDefault="0091305F" w:rsidP="0091305F">
            <w:pPr>
              <w:rPr>
                <w:sz w:val="6"/>
                <w:szCs w:val="6"/>
                <w:lang w:val="en-US"/>
              </w:rPr>
            </w:pPr>
          </w:p>
        </w:tc>
        <w:tc>
          <w:tcPr>
            <w:tcW w:w="680" w:type="dxa"/>
            <w:tcBorders>
              <w:bottom w:val="single" w:sz="8" w:space="0" w:color="auto"/>
              <w:right w:val="single" w:sz="8" w:space="0" w:color="auto"/>
            </w:tcBorders>
            <w:shd w:val="clear" w:color="auto" w:fill="000000"/>
            <w:vAlign w:val="bottom"/>
          </w:tcPr>
          <w:p w:rsidR="0091305F" w:rsidRPr="0091305F" w:rsidRDefault="0091305F" w:rsidP="0091305F">
            <w:pPr>
              <w:rPr>
                <w:sz w:val="6"/>
                <w:szCs w:val="6"/>
                <w:lang w:val="en-US"/>
              </w:rPr>
            </w:pPr>
          </w:p>
        </w:tc>
        <w:tc>
          <w:tcPr>
            <w:tcW w:w="260" w:type="dxa"/>
            <w:tcBorders>
              <w:bottom w:val="single" w:sz="8" w:space="0" w:color="auto"/>
            </w:tcBorders>
            <w:shd w:val="clear" w:color="auto" w:fill="000000"/>
            <w:vAlign w:val="bottom"/>
          </w:tcPr>
          <w:p w:rsidR="0091305F" w:rsidRPr="0091305F" w:rsidRDefault="0091305F" w:rsidP="0091305F">
            <w:pPr>
              <w:rPr>
                <w:sz w:val="6"/>
                <w:szCs w:val="6"/>
                <w:lang w:val="en-US"/>
              </w:rPr>
            </w:pPr>
          </w:p>
        </w:tc>
        <w:tc>
          <w:tcPr>
            <w:tcW w:w="5540" w:type="dxa"/>
            <w:tcBorders>
              <w:bottom w:val="single" w:sz="8" w:space="0" w:color="auto"/>
              <w:right w:val="single" w:sz="8" w:space="0" w:color="auto"/>
            </w:tcBorders>
            <w:shd w:val="clear" w:color="auto" w:fill="000000"/>
            <w:vAlign w:val="bottom"/>
          </w:tcPr>
          <w:p w:rsidR="0091305F" w:rsidRPr="0091305F" w:rsidRDefault="0091305F" w:rsidP="0091305F">
            <w:pPr>
              <w:rPr>
                <w:sz w:val="6"/>
                <w:szCs w:val="6"/>
                <w:lang w:val="en-US"/>
              </w:rPr>
            </w:pPr>
          </w:p>
        </w:tc>
        <w:tc>
          <w:tcPr>
            <w:tcW w:w="2580" w:type="dxa"/>
            <w:tcBorders>
              <w:bottom w:val="single" w:sz="8" w:space="0" w:color="auto"/>
            </w:tcBorders>
            <w:shd w:val="clear" w:color="auto" w:fill="000000"/>
            <w:vAlign w:val="bottom"/>
          </w:tcPr>
          <w:p w:rsidR="0091305F" w:rsidRPr="0091305F" w:rsidRDefault="0091305F" w:rsidP="0091305F">
            <w:pPr>
              <w:rPr>
                <w:sz w:val="6"/>
                <w:szCs w:val="6"/>
                <w:lang w:val="en-US"/>
              </w:rPr>
            </w:pPr>
          </w:p>
        </w:tc>
        <w:tc>
          <w:tcPr>
            <w:tcW w:w="460" w:type="dxa"/>
            <w:tcBorders>
              <w:bottom w:val="single" w:sz="8" w:space="0" w:color="auto"/>
              <w:right w:val="single" w:sz="8" w:space="0" w:color="auto"/>
            </w:tcBorders>
            <w:shd w:val="clear" w:color="auto" w:fill="000000"/>
            <w:vAlign w:val="bottom"/>
          </w:tcPr>
          <w:p w:rsidR="0091305F" w:rsidRPr="0091305F" w:rsidRDefault="0091305F" w:rsidP="0091305F">
            <w:pPr>
              <w:rPr>
                <w:sz w:val="6"/>
                <w:szCs w:val="6"/>
                <w:lang w:val="en-US"/>
              </w:rPr>
            </w:pPr>
          </w:p>
        </w:tc>
        <w:tc>
          <w:tcPr>
            <w:tcW w:w="40" w:type="dxa"/>
            <w:vAlign w:val="bottom"/>
          </w:tcPr>
          <w:p w:rsidR="0091305F" w:rsidRPr="0091305F" w:rsidRDefault="0091305F" w:rsidP="0091305F">
            <w:pPr>
              <w:rPr>
                <w:sz w:val="6"/>
                <w:szCs w:val="6"/>
                <w:lang w:val="en-US"/>
              </w:rPr>
            </w:pPr>
          </w:p>
        </w:tc>
        <w:tc>
          <w:tcPr>
            <w:tcW w:w="100" w:type="dxa"/>
            <w:vAlign w:val="bottom"/>
          </w:tcPr>
          <w:p w:rsidR="0091305F" w:rsidRPr="0091305F" w:rsidRDefault="0091305F" w:rsidP="0091305F">
            <w:pPr>
              <w:rPr>
                <w:sz w:val="6"/>
                <w:szCs w:val="6"/>
                <w:lang w:val="en-US"/>
              </w:rPr>
            </w:pPr>
          </w:p>
        </w:tc>
        <w:tc>
          <w:tcPr>
            <w:tcW w:w="0" w:type="dxa"/>
            <w:vAlign w:val="bottom"/>
          </w:tcPr>
          <w:p w:rsidR="0091305F" w:rsidRPr="0091305F" w:rsidRDefault="0091305F" w:rsidP="0091305F">
            <w:pPr>
              <w:rPr>
                <w:sz w:val="1"/>
                <w:szCs w:val="1"/>
                <w:lang w:val="en-US"/>
              </w:rPr>
            </w:pPr>
          </w:p>
        </w:tc>
      </w:tr>
      <w:tr w:rsidR="0091305F" w:rsidRPr="00571878" w:rsidTr="0091305F">
        <w:trPr>
          <w:trHeight w:val="254"/>
        </w:trPr>
        <w:tc>
          <w:tcPr>
            <w:tcW w:w="20" w:type="dxa"/>
            <w:vAlign w:val="bottom"/>
          </w:tcPr>
          <w:p w:rsidR="0091305F" w:rsidRPr="0091305F" w:rsidRDefault="0091305F" w:rsidP="0091305F">
            <w:pPr>
              <w:rPr>
                <w:lang w:val="en-US"/>
              </w:rPr>
            </w:pPr>
          </w:p>
        </w:tc>
        <w:tc>
          <w:tcPr>
            <w:tcW w:w="140" w:type="dxa"/>
            <w:tcBorders>
              <w:bottom w:val="single" w:sz="8" w:space="0" w:color="auto"/>
            </w:tcBorders>
            <w:vAlign w:val="bottom"/>
          </w:tcPr>
          <w:p w:rsidR="0091305F" w:rsidRPr="0091305F" w:rsidRDefault="0091305F" w:rsidP="0091305F">
            <w:pPr>
              <w:rPr>
                <w:lang w:val="en-US"/>
              </w:rPr>
            </w:pPr>
          </w:p>
        </w:tc>
        <w:tc>
          <w:tcPr>
            <w:tcW w:w="680" w:type="dxa"/>
            <w:tcBorders>
              <w:bottom w:val="single" w:sz="8" w:space="0" w:color="auto"/>
            </w:tcBorders>
            <w:vAlign w:val="bottom"/>
          </w:tcPr>
          <w:p w:rsidR="0091305F" w:rsidRPr="0091305F" w:rsidRDefault="0091305F" w:rsidP="0091305F">
            <w:pPr>
              <w:rPr>
                <w:lang w:val="en-US"/>
              </w:rPr>
            </w:pPr>
          </w:p>
        </w:tc>
        <w:tc>
          <w:tcPr>
            <w:tcW w:w="260" w:type="dxa"/>
            <w:tcBorders>
              <w:bottom w:val="single" w:sz="8" w:space="0" w:color="auto"/>
            </w:tcBorders>
            <w:vAlign w:val="bottom"/>
          </w:tcPr>
          <w:p w:rsidR="0091305F" w:rsidRPr="0091305F" w:rsidRDefault="0091305F" w:rsidP="0091305F">
            <w:pPr>
              <w:rPr>
                <w:lang w:val="en-US"/>
              </w:rPr>
            </w:pPr>
          </w:p>
        </w:tc>
        <w:tc>
          <w:tcPr>
            <w:tcW w:w="5540" w:type="dxa"/>
            <w:tcBorders>
              <w:bottom w:val="single" w:sz="8" w:space="0" w:color="auto"/>
            </w:tcBorders>
            <w:vAlign w:val="bottom"/>
          </w:tcPr>
          <w:p w:rsidR="0091305F" w:rsidRPr="0091305F" w:rsidRDefault="0091305F" w:rsidP="0091305F">
            <w:pPr>
              <w:ind w:left="1820"/>
              <w:rPr>
                <w:sz w:val="20"/>
                <w:szCs w:val="20"/>
                <w:lang w:val="en-US"/>
              </w:rPr>
            </w:pPr>
            <w:r w:rsidRPr="0091305F">
              <w:rPr>
                <w:rFonts w:eastAsia="Times New Roman"/>
                <w:b/>
                <w:bCs/>
                <w:i/>
                <w:iCs/>
                <w:sz w:val="16"/>
                <w:szCs w:val="16"/>
                <w:lang w:val="en-US"/>
              </w:rPr>
              <w:t>Food Product Technology (Engineering Sciences)</w:t>
            </w:r>
          </w:p>
        </w:tc>
        <w:tc>
          <w:tcPr>
            <w:tcW w:w="2580" w:type="dxa"/>
            <w:tcBorders>
              <w:bottom w:val="single" w:sz="8" w:space="0" w:color="auto"/>
            </w:tcBorders>
            <w:vAlign w:val="bottom"/>
          </w:tcPr>
          <w:p w:rsidR="0091305F" w:rsidRPr="0091305F" w:rsidRDefault="0091305F" w:rsidP="0091305F">
            <w:pPr>
              <w:rPr>
                <w:lang w:val="en-US"/>
              </w:rPr>
            </w:pPr>
          </w:p>
        </w:tc>
        <w:tc>
          <w:tcPr>
            <w:tcW w:w="460" w:type="dxa"/>
            <w:tcBorders>
              <w:bottom w:val="single" w:sz="8" w:space="0" w:color="auto"/>
            </w:tcBorders>
            <w:vAlign w:val="bottom"/>
          </w:tcPr>
          <w:p w:rsidR="0091305F" w:rsidRPr="0091305F" w:rsidRDefault="0091305F" w:rsidP="0091305F">
            <w:pPr>
              <w:rPr>
                <w:lang w:val="en-US"/>
              </w:rPr>
            </w:pPr>
          </w:p>
        </w:tc>
        <w:tc>
          <w:tcPr>
            <w:tcW w:w="40" w:type="dxa"/>
            <w:vAlign w:val="bottom"/>
          </w:tcPr>
          <w:p w:rsidR="0091305F" w:rsidRPr="0091305F" w:rsidRDefault="0091305F" w:rsidP="0091305F">
            <w:pPr>
              <w:rPr>
                <w:lang w:val="en-US"/>
              </w:rPr>
            </w:pPr>
          </w:p>
        </w:tc>
        <w:tc>
          <w:tcPr>
            <w:tcW w:w="100" w:type="dxa"/>
            <w:vAlign w:val="bottom"/>
          </w:tcPr>
          <w:p w:rsidR="0091305F" w:rsidRPr="0091305F" w:rsidRDefault="0091305F" w:rsidP="0091305F">
            <w:pPr>
              <w:rPr>
                <w:lang w:val="en-US"/>
              </w:rPr>
            </w:pPr>
          </w:p>
        </w:tc>
        <w:tc>
          <w:tcPr>
            <w:tcW w:w="0" w:type="dxa"/>
            <w:vAlign w:val="bottom"/>
          </w:tcPr>
          <w:p w:rsidR="0091305F" w:rsidRPr="0091305F" w:rsidRDefault="0091305F" w:rsidP="0091305F">
            <w:pPr>
              <w:rPr>
                <w:sz w:val="1"/>
                <w:szCs w:val="1"/>
                <w:lang w:val="en-US"/>
              </w:rPr>
            </w:pPr>
          </w:p>
        </w:tc>
      </w:tr>
      <w:tr w:rsidR="0091305F" w:rsidTr="0091305F">
        <w:trPr>
          <w:trHeight w:val="160"/>
        </w:trPr>
        <w:tc>
          <w:tcPr>
            <w:tcW w:w="20" w:type="dxa"/>
            <w:vAlign w:val="bottom"/>
          </w:tcPr>
          <w:p w:rsidR="0091305F" w:rsidRPr="0091305F" w:rsidRDefault="0091305F" w:rsidP="0091305F">
            <w:pPr>
              <w:rPr>
                <w:sz w:val="13"/>
                <w:szCs w:val="13"/>
                <w:lang w:val="en-US"/>
              </w:rPr>
            </w:pPr>
          </w:p>
        </w:tc>
        <w:tc>
          <w:tcPr>
            <w:tcW w:w="9200" w:type="dxa"/>
            <w:gridSpan w:val="5"/>
            <w:vAlign w:val="bottom"/>
          </w:tcPr>
          <w:p w:rsidR="0091305F" w:rsidRPr="0091305F" w:rsidRDefault="0091305F" w:rsidP="0091305F">
            <w:pPr>
              <w:spacing w:line="159" w:lineRule="exact"/>
              <w:rPr>
                <w:sz w:val="20"/>
                <w:szCs w:val="20"/>
                <w:lang w:val="en-US"/>
              </w:rPr>
            </w:pPr>
            <w:r w:rsidRPr="0091305F">
              <w:rPr>
                <w:rFonts w:eastAsia="Times New Roman"/>
                <w:b/>
                <w:bCs/>
                <w:i/>
                <w:iCs/>
                <w:sz w:val="14"/>
                <w:szCs w:val="14"/>
                <w:lang w:val="en-US"/>
              </w:rPr>
              <w:t xml:space="preserve">AKHMEDOV M.E., MUKAILOV M.D., DEMIROVA A.F., GONCHAR V.V. </w:t>
            </w:r>
            <w:r w:rsidRPr="0091305F">
              <w:rPr>
                <w:rFonts w:eastAsia="Times New Roman"/>
                <w:i/>
                <w:iCs/>
                <w:sz w:val="14"/>
                <w:szCs w:val="14"/>
                <w:lang w:val="en-US"/>
              </w:rPr>
              <w:t>THE RATIONAL TECHNOLOGY OF MANUFACTURING APPLE JUICE  WITH</w:t>
            </w:r>
          </w:p>
        </w:tc>
        <w:tc>
          <w:tcPr>
            <w:tcW w:w="460" w:type="dxa"/>
            <w:vMerge w:val="restart"/>
            <w:vAlign w:val="bottom"/>
          </w:tcPr>
          <w:p w:rsidR="0091305F" w:rsidRDefault="0091305F" w:rsidP="0091305F">
            <w:pPr>
              <w:ind w:left="21"/>
              <w:jc w:val="center"/>
              <w:rPr>
                <w:sz w:val="20"/>
                <w:szCs w:val="20"/>
              </w:rPr>
            </w:pPr>
            <w:r>
              <w:rPr>
                <w:rFonts w:eastAsia="Times New Roman"/>
                <w:b/>
                <w:bCs/>
                <w:w w:val="99"/>
                <w:sz w:val="16"/>
                <w:szCs w:val="16"/>
              </w:rPr>
              <w:t>76</w:t>
            </w:r>
          </w:p>
        </w:tc>
        <w:tc>
          <w:tcPr>
            <w:tcW w:w="40" w:type="dxa"/>
            <w:vAlign w:val="bottom"/>
          </w:tcPr>
          <w:p w:rsidR="0091305F" w:rsidRDefault="0091305F" w:rsidP="0091305F">
            <w:pPr>
              <w:rPr>
                <w:sz w:val="13"/>
                <w:szCs w:val="13"/>
              </w:rPr>
            </w:pPr>
          </w:p>
        </w:tc>
        <w:tc>
          <w:tcPr>
            <w:tcW w:w="100" w:type="dxa"/>
            <w:vAlign w:val="bottom"/>
          </w:tcPr>
          <w:p w:rsidR="0091305F" w:rsidRDefault="0091305F" w:rsidP="0091305F">
            <w:pPr>
              <w:rPr>
                <w:sz w:val="13"/>
                <w:szCs w:val="13"/>
              </w:rPr>
            </w:pPr>
          </w:p>
        </w:tc>
        <w:tc>
          <w:tcPr>
            <w:tcW w:w="0" w:type="dxa"/>
            <w:vAlign w:val="bottom"/>
          </w:tcPr>
          <w:p w:rsidR="0091305F" w:rsidRDefault="0091305F" w:rsidP="0091305F">
            <w:pPr>
              <w:rPr>
                <w:sz w:val="1"/>
                <w:szCs w:val="1"/>
              </w:rPr>
            </w:pPr>
          </w:p>
        </w:tc>
      </w:tr>
      <w:tr w:rsidR="0091305F" w:rsidRPr="00571878" w:rsidTr="0091305F">
        <w:trPr>
          <w:trHeight w:val="163"/>
        </w:trPr>
        <w:tc>
          <w:tcPr>
            <w:tcW w:w="20" w:type="dxa"/>
            <w:vAlign w:val="bottom"/>
          </w:tcPr>
          <w:p w:rsidR="0091305F" w:rsidRDefault="0091305F" w:rsidP="0091305F">
            <w:pPr>
              <w:rPr>
                <w:sz w:val="14"/>
                <w:szCs w:val="14"/>
              </w:rPr>
            </w:pPr>
          </w:p>
        </w:tc>
        <w:tc>
          <w:tcPr>
            <w:tcW w:w="6620" w:type="dxa"/>
            <w:gridSpan w:val="4"/>
            <w:tcBorders>
              <w:bottom w:val="single" w:sz="8" w:space="0" w:color="auto"/>
            </w:tcBorders>
            <w:vAlign w:val="bottom"/>
          </w:tcPr>
          <w:p w:rsidR="0091305F" w:rsidRPr="0091305F" w:rsidRDefault="0091305F" w:rsidP="0091305F">
            <w:pPr>
              <w:rPr>
                <w:sz w:val="20"/>
                <w:szCs w:val="20"/>
                <w:lang w:val="en-US"/>
              </w:rPr>
            </w:pPr>
            <w:r w:rsidRPr="0091305F">
              <w:rPr>
                <w:rFonts w:eastAsia="Times New Roman"/>
                <w:i/>
                <w:iCs/>
                <w:sz w:val="14"/>
                <w:szCs w:val="14"/>
                <w:lang w:val="en-US"/>
              </w:rPr>
              <w:t>FLESH AND SUGAR AND RICH IN VITAMIN «C»</w:t>
            </w:r>
          </w:p>
        </w:tc>
        <w:tc>
          <w:tcPr>
            <w:tcW w:w="2580" w:type="dxa"/>
            <w:tcBorders>
              <w:bottom w:val="single" w:sz="8" w:space="0" w:color="auto"/>
            </w:tcBorders>
            <w:vAlign w:val="bottom"/>
          </w:tcPr>
          <w:p w:rsidR="0091305F" w:rsidRPr="0091305F" w:rsidRDefault="0091305F" w:rsidP="0091305F">
            <w:pPr>
              <w:rPr>
                <w:sz w:val="14"/>
                <w:szCs w:val="14"/>
                <w:lang w:val="en-US"/>
              </w:rPr>
            </w:pPr>
          </w:p>
        </w:tc>
        <w:tc>
          <w:tcPr>
            <w:tcW w:w="460" w:type="dxa"/>
            <w:vMerge/>
            <w:tcBorders>
              <w:bottom w:val="single" w:sz="8" w:space="0" w:color="auto"/>
            </w:tcBorders>
            <w:vAlign w:val="bottom"/>
          </w:tcPr>
          <w:p w:rsidR="0091305F" w:rsidRPr="0091305F" w:rsidRDefault="0091305F" w:rsidP="0091305F">
            <w:pPr>
              <w:rPr>
                <w:sz w:val="14"/>
                <w:szCs w:val="14"/>
                <w:lang w:val="en-US"/>
              </w:rPr>
            </w:pPr>
          </w:p>
        </w:tc>
        <w:tc>
          <w:tcPr>
            <w:tcW w:w="40" w:type="dxa"/>
            <w:vAlign w:val="bottom"/>
          </w:tcPr>
          <w:p w:rsidR="0091305F" w:rsidRPr="0091305F" w:rsidRDefault="0091305F" w:rsidP="0091305F">
            <w:pPr>
              <w:rPr>
                <w:sz w:val="14"/>
                <w:szCs w:val="14"/>
                <w:lang w:val="en-US"/>
              </w:rPr>
            </w:pPr>
          </w:p>
        </w:tc>
        <w:tc>
          <w:tcPr>
            <w:tcW w:w="100" w:type="dxa"/>
            <w:vAlign w:val="bottom"/>
          </w:tcPr>
          <w:p w:rsidR="0091305F" w:rsidRPr="0091305F" w:rsidRDefault="0091305F" w:rsidP="0091305F">
            <w:pPr>
              <w:rPr>
                <w:sz w:val="14"/>
                <w:szCs w:val="14"/>
                <w:lang w:val="en-US"/>
              </w:rPr>
            </w:pPr>
          </w:p>
        </w:tc>
        <w:tc>
          <w:tcPr>
            <w:tcW w:w="0" w:type="dxa"/>
            <w:vAlign w:val="bottom"/>
          </w:tcPr>
          <w:p w:rsidR="0091305F" w:rsidRPr="0091305F" w:rsidRDefault="0091305F" w:rsidP="0091305F">
            <w:pPr>
              <w:rPr>
                <w:sz w:val="1"/>
                <w:szCs w:val="1"/>
                <w:lang w:val="en-US"/>
              </w:rPr>
            </w:pPr>
          </w:p>
        </w:tc>
      </w:tr>
      <w:tr w:rsidR="0091305F" w:rsidTr="0091305F">
        <w:trPr>
          <w:trHeight w:val="174"/>
        </w:trPr>
        <w:tc>
          <w:tcPr>
            <w:tcW w:w="20" w:type="dxa"/>
            <w:vAlign w:val="bottom"/>
          </w:tcPr>
          <w:p w:rsidR="0091305F" w:rsidRPr="0091305F" w:rsidRDefault="0091305F" w:rsidP="0091305F">
            <w:pPr>
              <w:rPr>
                <w:sz w:val="15"/>
                <w:szCs w:val="15"/>
                <w:lang w:val="en-US"/>
              </w:rPr>
            </w:pPr>
          </w:p>
        </w:tc>
        <w:tc>
          <w:tcPr>
            <w:tcW w:w="9200" w:type="dxa"/>
            <w:gridSpan w:val="5"/>
            <w:tcBorders>
              <w:bottom w:val="single" w:sz="8" w:space="0" w:color="auto"/>
            </w:tcBorders>
            <w:vAlign w:val="bottom"/>
          </w:tcPr>
          <w:p w:rsidR="0091305F" w:rsidRPr="0091305F" w:rsidRDefault="0091305F" w:rsidP="0091305F">
            <w:pPr>
              <w:rPr>
                <w:sz w:val="20"/>
                <w:szCs w:val="20"/>
                <w:lang w:val="en-US"/>
              </w:rPr>
            </w:pPr>
            <w:r w:rsidRPr="0091305F">
              <w:rPr>
                <w:rFonts w:eastAsia="Times New Roman"/>
                <w:b/>
                <w:bCs/>
                <w:i/>
                <w:iCs/>
                <w:sz w:val="14"/>
                <w:szCs w:val="14"/>
                <w:lang w:val="en-US"/>
              </w:rPr>
              <w:t xml:space="preserve">S.M.  ALIMAGOMEDOVA  </w:t>
            </w:r>
            <w:r w:rsidRPr="0091305F">
              <w:rPr>
                <w:rFonts w:eastAsia="Times New Roman"/>
                <w:i/>
                <w:iCs/>
                <w:sz w:val="14"/>
                <w:szCs w:val="14"/>
                <w:lang w:val="en-US"/>
              </w:rPr>
              <w:t>CHANGES IN MOISTURE AND SALT CONTENT IN RAW SAUSAGES DURING STORAGE</w:t>
            </w:r>
          </w:p>
        </w:tc>
        <w:tc>
          <w:tcPr>
            <w:tcW w:w="460" w:type="dxa"/>
            <w:tcBorders>
              <w:bottom w:val="single" w:sz="8" w:space="0" w:color="auto"/>
            </w:tcBorders>
            <w:vAlign w:val="bottom"/>
          </w:tcPr>
          <w:p w:rsidR="0091305F" w:rsidRDefault="0091305F" w:rsidP="0091305F">
            <w:pPr>
              <w:spacing w:line="175" w:lineRule="exact"/>
              <w:ind w:left="21"/>
              <w:jc w:val="center"/>
              <w:rPr>
                <w:sz w:val="20"/>
                <w:szCs w:val="20"/>
              </w:rPr>
            </w:pPr>
            <w:r>
              <w:rPr>
                <w:rFonts w:eastAsia="Times New Roman"/>
                <w:b/>
                <w:bCs/>
                <w:w w:val="99"/>
                <w:sz w:val="16"/>
                <w:szCs w:val="16"/>
              </w:rPr>
              <w:t>79</w:t>
            </w:r>
          </w:p>
        </w:tc>
        <w:tc>
          <w:tcPr>
            <w:tcW w:w="40" w:type="dxa"/>
            <w:vAlign w:val="bottom"/>
          </w:tcPr>
          <w:p w:rsidR="0091305F" w:rsidRDefault="0091305F" w:rsidP="0091305F">
            <w:pPr>
              <w:rPr>
                <w:sz w:val="15"/>
                <w:szCs w:val="15"/>
              </w:rPr>
            </w:pPr>
          </w:p>
        </w:tc>
        <w:tc>
          <w:tcPr>
            <w:tcW w:w="100" w:type="dxa"/>
            <w:vAlign w:val="bottom"/>
          </w:tcPr>
          <w:p w:rsidR="0091305F" w:rsidRDefault="0091305F" w:rsidP="0091305F">
            <w:pPr>
              <w:rPr>
                <w:sz w:val="15"/>
                <w:szCs w:val="15"/>
              </w:rPr>
            </w:pPr>
          </w:p>
        </w:tc>
        <w:tc>
          <w:tcPr>
            <w:tcW w:w="0" w:type="dxa"/>
            <w:vAlign w:val="bottom"/>
          </w:tcPr>
          <w:p w:rsidR="0091305F" w:rsidRDefault="0091305F" w:rsidP="0091305F">
            <w:pPr>
              <w:rPr>
                <w:sz w:val="1"/>
                <w:szCs w:val="1"/>
              </w:rPr>
            </w:pPr>
          </w:p>
        </w:tc>
      </w:tr>
      <w:tr w:rsidR="0091305F" w:rsidTr="0091305F">
        <w:trPr>
          <w:trHeight w:val="149"/>
        </w:trPr>
        <w:tc>
          <w:tcPr>
            <w:tcW w:w="20" w:type="dxa"/>
            <w:vAlign w:val="bottom"/>
          </w:tcPr>
          <w:p w:rsidR="0091305F" w:rsidRDefault="0091305F" w:rsidP="0091305F">
            <w:pPr>
              <w:rPr>
                <w:sz w:val="12"/>
                <w:szCs w:val="12"/>
              </w:rPr>
            </w:pPr>
          </w:p>
        </w:tc>
        <w:tc>
          <w:tcPr>
            <w:tcW w:w="9200" w:type="dxa"/>
            <w:gridSpan w:val="5"/>
            <w:vAlign w:val="bottom"/>
          </w:tcPr>
          <w:p w:rsidR="0091305F" w:rsidRPr="0091305F" w:rsidRDefault="0091305F" w:rsidP="0091305F">
            <w:pPr>
              <w:spacing w:line="149" w:lineRule="exact"/>
              <w:rPr>
                <w:sz w:val="20"/>
                <w:szCs w:val="20"/>
                <w:lang w:val="en-US"/>
              </w:rPr>
            </w:pPr>
            <w:r w:rsidRPr="0091305F">
              <w:rPr>
                <w:rFonts w:eastAsia="Times New Roman"/>
                <w:b/>
                <w:bCs/>
                <w:i/>
                <w:iCs/>
                <w:sz w:val="14"/>
                <w:szCs w:val="14"/>
                <w:lang w:val="en-US"/>
              </w:rPr>
              <w:t xml:space="preserve">T.N. DAUDOVA, T.A. ISRIGOVA, L.A. DAUDOVA </w:t>
            </w:r>
            <w:r w:rsidRPr="0091305F">
              <w:rPr>
                <w:rFonts w:eastAsia="Times New Roman"/>
                <w:i/>
                <w:iCs/>
                <w:sz w:val="14"/>
                <w:szCs w:val="14"/>
                <w:lang w:val="en-US"/>
              </w:rPr>
              <w:t>FACTORS AFFECTING THE EXTRACTION PROCESS OF ANTHOCYANIN DYERS FROM WILD</w:t>
            </w:r>
          </w:p>
        </w:tc>
        <w:tc>
          <w:tcPr>
            <w:tcW w:w="460" w:type="dxa"/>
            <w:vMerge w:val="restart"/>
            <w:vAlign w:val="bottom"/>
          </w:tcPr>
          <w:p w:rsidR="0091305F" w:rsidRDefault="0091305F" w:rsidP="0091305F">
            <w:pPr>
              <w:ind w:left="21"/>
              <w:jc w:val="center"/>
              <w:rPr>
                <w:sz w:val="20"/>
                <w:szCs w:val="20"/>
              </w:rPr>
            </w:pPr>
            <w:r>
              <w:rPr>
                <w:rFonts w:eastAsia="Times New Roman"/>
                <w:b/>
                <w:bCs/>
                <w:w w:val="99"/>
                <w:sz w:val="16"/>
                <w:szCs w:val="16"/>
              </w:rPr>
              <w:t>82</w:t>
            </w:r>
          </w:p>
        </w:tc>
        <w:tc>
          <w:tcPr>
            <w:tcW w:w="40" w:type="dxa"/>
            <w:vAlign w:val="bottom"/>
          </w:tcPr>
          <w:p w:rsidR="0091305F" w:rsidRDefault="0091305F" w:rsidP="0091305F">
            <w:pPr>
              <w:rPr>
                <w:sz w:val="12"/>
                <w:szCs w:val="12"/>
              </w:rPr>
            </w:pPr>
          </w:p>
        </w:tc>
        <w:tc>
          <w:tcPr>
            <w:tcW w:w="100" w:type="dxa"/>
            <w:vAlign w:val="bottom"/>
          </w:tcPr>
          <w:p w:rsidR="0091305F" w:rsidRDefault="0091305F" w:rsidP="0091305F">
            <w:pPr>
              <w:rPr>
                <w:sz w:val="12"/>
                <w:szCs w:val="12"/>
              </w:rPr>
            </w:pPr>
          </w:p>
        </w:tc>
        <w:tc>
          <w:tcPr>
            <w:tcW w:w="0" w:type="dxa"/>
            <w:vAlign w:val="bottom"/>
          </w:tcPr>
          <w:p w:rsidR="0091305F" w:rsidRDefault="0091305F" w:rsidP="0091305F">
            <w:pPr>
              <w:rPr>
                <w:sz w:val="1"/>
                <w:szCs w:val="1"/>
              </w:rPr>
            </w:pPr>
          </w:p>
        </w:tc>
      </w:tr>
      <w:tr w:rsidR="0091305F" w:rsidTr="0091305F">
        <w:trPr>
          <w:trHeight w:val="163"/>
        </w:trPr>
        <w:tc>
          <w:tcPr>
            <w:tcW w:w="20" w:type="dxa"/>
            <w:vAlign w:val="bottom"/>
          </w:tcPr>
          <w:p w:rsidR="0091305F" w:rsidRDefault="0091305F" w:rsidP="0091305F">
            <w:pPr>
              <w:rPr>
                <w:sz w:val="14"/>
                <w:szCs w:val="14"/>
              </w:rPr>
            </w:pPr>
          </w:p>
        </w:tc>
        <w:tc>
          <w:tcPr>
            <w:tcW w:w="1080" w:type="dxa"/>
            <w:gridSpan w:val="3"/>
            <w:tcBorders>
              <w:bottom w:val="single" w:sz="8" w:space="0" w:color="auto"/>
            </w:tcBorders>
            <w:vAlign w:val="bottom"/>
          </w:tcPr>
          <w:p w:rsidR="0091305F" w:rsidRDefault="0091305F" w:rsidP="0091305F">
            <w:pPr>
              <w:rPr>
                <w:sz w:val="20"/>
                <w:szCs w:val="20"/>
              </w:rPr>
            </w:pPr>
            <w:r>
              <w:rPr>
                <w:rFonts w:eastAsia="Times New Roman"/>
                <w:i/>
                <w:iCs/>
                <w:sz w:val="14"/>
                <w:szCs w:val="14"/>
              </w:rPr>
              <w:t>CHERRY</w:t>
            </w:r>
          </w:p>
        </w:tc>
        <w:tc>
          <w:tcPr>
            <w:tcW w:w="5540" w:type="dxa"/>
            <w:tcBorders>
              <w:bottom w:val="single" w:sz="8" w:space="0" w:color="auto"/>
            </w:tcBorders>
            <w:vAlign w:val="bottom"/>
          </w:tcPr>
          <w:p w:rsidR="0091305F" w:rsidRDefault="0091305F" w:rsidP="0091305F">
            <w:pPr>
              <w:rPr>
                <w:sz w:val="14"/>
                <w:szCs w:val="14"/>
              </w:rPr>
            </w:pPr>
          </w:p>
        </w:tc>
        <w:tc>
          <w:tcPr>
            <w:tcW w:w="2580" w:type="dxa"/>
            <w:tcBorders>
              <w:bottom w:val="single" w:sz="8" w:space="0" w:color="auto"/>
            </w:tcBorders>
            <w:vAlign w:val="bottom"/>
          </w:tcPr>
          <w:p w:rsidR="0091305F" w:rsidRDefault="0091305F" w:rsidP="0091305F">
            <w:pPr>
              <w:rPr>
                <w:sz w:val="14"/>
                <w:szCs w:val="14"/>
              </w:rPr>
            </w:pPr>
          </w:p>
        </w:tc>
        <w:tc>
          <w:tcPr>
            <w:tcW w:w="460" w:type="dxa"/>
            <w:vMerge/>
            <w:tcBorders>
              <w:bottom w:val="single" w:sz="8" w:space="0" w:color="auto"/>
            </w:tcBorders>
            <w:vAlign w:val="bottom"/>
          </w:tcPr>
          <w:p w:rsidR="0091305F" w:rsidRDefault="0091305F" w:rsidP="0091305F">
            <w:pPr>
              <w:rPr>
                <w:sz w:val="14"/>
                <w:szCs w:val="14"/>
              </w:rPr>
            </w:pPr>
          </w:p>
        </w:tc>
        <w:tc>
          <w:tcPr>
            <w:tcW w:w="40" w:type="dxa"/>
            <w:vAlign w:val="bottom"/>
          </w:tcPr>
          <w:p w:rsidR="0091305F" w:rsidRDefault="0091305F" w:rsidP="0091305F">
            <w:pPr>
              <w:rPr>
                <w:sz w:val="14"/>
                <w:szCs w:val="14"/>
              </w:rPr>
            </w:pPr>
          </w:p>
        </w:tc>
        <w:tc>
          <w:tcPr>
            <w:tcW w:w="100" w:type="dxa"/>
            <w:vAlign w:val="bottom"/>
          </w:tcPr>
          <w:p w:rsidR="0091305F" w:rsidRDefault="0091305F" w:rsidP="0091305F">
            <w:pPr>
              <w:rPr>
                <w:sz w:val="14"/>
                <w:szCs w:val="14"/>
              </w:rPr>
            </w:pPr>
          </w:p>
        </w:tc>
        <w:tc>
          <w:tcPr>
            <w:tcW w:w="0" w:type="dxa"/>
            <w:vAlign w:val="bottom"/>
          </w:tcPr>
          <w:p w:rsidR="0091305F" w:rsidRDefault="0091305F" w:rsidP="0091305F">
            <w:pPr>
              <w:rPr>
                <w:sz w:val="1"/>
                <w:szCs w:val="1"/>
              </w:rPr>
            </w:pPr>
          </w:p>
        </w:tc>
      </w:tr>
      <w:tr w:rsidR="0091305F" w:rsidTr="0091305F">
        <w:trPr>
          <w:trHeight w:val="174"/>
        </w:trPr>
        <w:tc>
          <w:tcPr>
            <w:tcW w:w="20" w:type="dxa"/>
            <w:vAlign w:val="bottom"/>
          </w:tcPr>
          <w:p w:rsidR="0091305F" w:rsidRDefault="0091305F" w:rsidP="0091305F">
            <w:pPr>
              <w:rPr>
                <w:sz w:val="15"/>
                <w:szCs w:val="15"/>
              </w:rPr>
            </w:pPr>
          </w:p>
        </w:tc>
        <w:tc>
          <w:tcPr>
            <w:tcW w:w="9200" w:type="dxa"/>
            <w:gridSpan w:val="5"/>
            <w:tcBorders>
              <w:bottom w:val="single" w:sz="8" w:space="0" w:color="auto"/>
            </w:tcBorders>
            <w:vAlign w:val="bottom"/>
          </w:tcPr>
          <w:p w:rsidR="0091305F" w:rsidRPr="0091305F" w:rsidRDefault="0091305F" w:rsidP="0091305F">
            <w:pPr>
              <w:rPr>
                <w:sz w:val="20"/>
                <w:szCs w:val="20"/>
                <w:lang w:val="en-US"/>
              </w:rPr>
            </w:pPr>
            <w:r w:rsidRPr="0091305F">
              <w:rPr>
                <w:rFonts w:eastAsia="Times New Roman"/>
                <w:b/>
                <w:bCs/>
                <w:i/>
                <w:iCs/>
                <w:sz w:val="14"/>
                <w:szCs w:val="14"/>
                <w:lang w:val="en-US"/>
              </w:rPr>
              <w:t xml:space="preserve">L.R. IBRAGHIMOVA, T.A. ISRIGOVA </w:t>
            </w:r>
            <w:r w:rsidRPr="0091305F">
              <w:rPr>
                <w:rFonts w:eastAsia="Times New Roman"/>
                <w:i/>
                <w:iCs/>
                <w:sz w:val="14"/>
                <w:szCs w:val="14"/>
                <w:lang w:val="en-US"/>
              </w:rPr>
              <w:t>GRAPE PROCESSING BY-PRODUCTS IN CANNED FRUIT PRODUCTION</w:t>
            </w:r>
          </w:p>
        </w:tc>
        <w:tc>
          <w:tcPr>
            <w:tcW w:w="460" w:type="dxa"/>
            <w:tcBorders>
              <w:bottom w:val="single" w:sz="8" w:space="0" w:color="auto"/>
            </w:tcBorders>
            <w:vAlign w:val="bottom"/>
          </w:tcPr>
          <w:p w:rsidR="0091305F" w:rsidRDefault="0091305F" w:rsidP="0091305F">
            <w:pPr>
              <w:spacing w:line="175" w:lineRule="exact"/>
              <w:ind w:left="21"/>
              <w:jc w:val="center"/>
              <w:rPr>
                <w:sz w:val="20"/>
                <w:szCs w:val="20"/>
              </w:rPr>
            </w:pPr>
            <w:r>
              <w:rPr>
                <w:rFonts w:eastAsia="Times New Roman"/>
                <w:b/>
                <w:bCs/>
                <w:w w:val="99"/>
                <w:sz w:val="16"/>
                <w:szCs w:val="16"/>
              </w:rPr>
              <w:t>85</w:t>
            </w:r>
          </w:p>
        </w:tc>
        <w:tc>
          <w:tcPr>
            <w:tcW w:w="40" w:type="dxa"/>
            <w:vAlign w:val="bottom"/>
          </w:tcPr>
          <w:p w:rsidR="0091305F" w:rsidRDefault="0091305F" w:rsidP="0091305F">
            <w:pPr>
              <w:rPr>
                <w:sz w:val="15"/>
                <w:szCs w:val="15"/>
              </w:rPr>
            </w:pPr>
          </w:p>
        </w:tc>
        <w:tc>
          <w:tcPr>
            <w:tcW w:w="100" w:type="dxa"/>
            <w:vAlign w:val="bottom"/>
          </w:tcPr>
          <w:p w:rsidR="0091305F" w:rsidRDefault="0091305F" w:rsidP="0091305F">
            <w:pPr>
              <w:rPr>
                <w:sz w:val="15"/>
                <w:szCs w:val="15"/>
              </w:rPr>
            </w:pPr>
          </w:p>
        </w:tc>
        <w:tc>
          <w:tcPr>
            <w:tcW w:w="0" w:type="dxa"/>
            <w:vAlign w:val="bottom"/>
          </w:tcPr>
          <w:p w:rsidR="0091305F" w:rsidRDefault="0091305F" w:rsidP="0091305F">
            <w:pPr>
              <w:rPr>
                <w:sz w:val="1"/>
                <w:szCs w:val="1"/>
              </w:rPr>
            </w:pPr>
          </w:p>
        </w:tc>
      </w:tr>
      <w:tr w:rsidR="0091305F" w:rsidTr="0091305F">
        <w:trPr>
          <w:trHeight w:val="149"/>
        </w:trPr>
        <w:tc>
          <w:tcPr>
            <w:tcW w:w="20" w:type="dxa"/>
            <w:vAlign w:val="bottom"/>
          </w:tcPr>
          <w:p w:rsidR="0091305F" w:rsidRDefault="0091305F" w:rsidP="0091305F">
            <w:pPr>
              <w:rPr>
                <w:sz w:val="12"/>
                <w:szCs w:val="12"/>
              </w:rPr>
            </w:pPr>
          </w:p>
        </w:tc>
        <w:tc>
          <w:tcPr>
            <w:tcW w:w="9200" w:type="dxa"/>
            <w:gridSpan w:val="5"/>
            <w:vAlign w:val="bottom"/>
          </w:tcPr>
          <w:p w:rsidR="0091305F" w:rsidRPr="0091305F" w:rsidRDefault="0091305F" w:rsidP="0091305F">
            <w:pPr>
              <w:spacing w:line="149" w:lineRule="exact"/>
              <w:rPr>
                <w:sz w:val="20"/>
                <w:szCs w:val="20"/>
                <w:lang w:val="en-US"/>
              </w:rPr>
            </w:pPr>
            <w:r w:rsidRPr="0091305F">
              <w:rPr>
                <w:rFonts w:eastAsia="Times New Roman"/>
                <w:b/>
                <w:bCs/>
                <w:i/>
                <w:iCs/>
                <w:sz w:val="14"/>
                <w:szCs w:val="14"/>
                <w:lang w:val="en-US"/>
              </w:rPr>
              <w:t xml:space="preserve">KAGERMAZOVA A.CH., KHOKONOVA M.B. </w:t>
            </w:r>
            <w:r w:rsidRPr="0091305F">
              <w:rPr>
                <w:rFonts w:eastAsia="Times New Roman"/>
                <w:i/>
                <w:iCs/>
                <w:sz w:val="14"/>
                <w:szCs w:val="14"/>
                <w:lang w:val="en-US"/>
              </w:rPr>
              <w:t>EFFECT OF THE DURATION OF RAW MILK STORAGE ON THE QUALITY OF FERMENTED DAIRY</w:t>
            </w:r>
          </w:p>
        </w:tc>
        <w:tc>
          <w:tcPr>
            <w:tcW w:w="460" w:type="dxa"/>
            <w:vMerge w:val="restart"/>
            <w:vAlign w:val="bottom"/>
          </w:tcPr>
          <w:p w:rsidR="0091305F" w:rsidRDefault="0091305F" w:rsidP="0091305F">
            <w:pPr>
              <w:ind w:left="21"/>
              <w:jc w:val="center"/>
              <w:rPr>
                <w:sz w:val="20"/>
                <w:szCs w:val="20"/>
              </w:rPr>
            </w:pPr>
            <w:r>
              <w:rPr>
                <w:rFonts w:eastAsia="Times New Roman"/>
                <w:b/>
                <w:bCs/>
                <w:w w:val="99"/>
                <w:sz w:val="16"/>
                <w:szCs w:val="16"/>
              </w:rPr>
              <w:t>88</w:t>
            </w:r>
          </w:p>
        </w:tc>
        <w:tc>
          <w:tcPr>
            <w:tcW w:w="40" w:type="dxa"/>
            <w:vAlign w:val="bottom"/>
          </w:tcPr>
          <w:p w:rsidR="0091305F" w:rsidRDefault="0091305F" w:rsidP="0091305F">
            <w:pPr>
              <w:rPr>
                <w:sz w:val="12"/>
                <w:szCs w:val="12"/>
              </w:rPr>
            </w:pPr>
          </w:p>
        </w:tc>
        <w:tc>
          <w:tcPr>
            <w:tcW w:w="100" w:type="dxa"/>
            <w:vAlign w:val="bottom"/>
          </w:tcPr>
          <w:p w:rsidR="0091305F" w:rsidRDefault="0091305F" w:rsidP="0091305F">
            <w:pPr>
              <w:rPr>
                <w:sz w:val="12"/>
                <w:szCs w:val="12"/>
              </w:rPr>
            </w:pPr>
          </w:p>
        </w:tc>
        <w:tc>
          <w:tcPr>
            <w:tcW w:w="0" w:type="dxa"/>
            <w:vAlign w:val="bottom"/>
          </w:tcPr>
          <w:p w:rsidR="0091305F" w:rsidRDefault="0091305F" w:rsidP="0091305F">
            <w:pPr>
              <w:rPr>
                <w:sz w:val="1"/>
                <w:szCs w:val="1"/>
              </w:rPr>
            </w:pPr>
          </w:p>
        </w:tc>
      </w:tr>
      <w:tr w:rsidR="0091305F" w:rsidTr="0091305F">
        <w:trPr>
          <w:trHeight w:val="163"/>
        </w:trPr>
        <w:tc>
          <w:tcPr>
            <w:tcW w:w="20" w:type="dxa"/>
            <w:vAlign w:val="bottom"/>
          </w:tcPr>
          <w:p w:rsidR="0091305F" w:rsidRDefault="0091305F" w:rsidP="0091305F">
            <w:pPr>
              <w:rPr>
                <w:sz w:val="14"/>
                <w:szCs w:val="14"/>
              </w:rPr>
            </w:pPr>
          </w:p>
        </w:tc>
        <w:tc>
          <w:tcPr>
            <w:tcW w:w="1080" w:type="dxa"/>
            <w:gridSpan w:val="3"/>
            <w:tcBorders>
              <w:bottom w:val="single" w:sz="8" w:space="0" w:color="auto"/>
            </w:tcBorders>
            <w:vAlign w:val="bottom"/>
          </w:tcPr>
          <w:p w:rsidR="0091305F" w:rsidRDefault="0091305F" w:rsidP="0091305F">
            <w:pPr>
              <w:rPr>
                <w:sz w:val="20"/>
                <w:szCs w:val="20"/>
              </w:rPr>
            </w:pPr>
            <w:r>
              <w:rPr>
                <w:rFonts w:eastAsia="Times New Roman"/>
                <w:i/>
                <w:iCs/>
                <w:sz w:val="14"/>
                <w:szCs w:val="14"/>
              </w:rPr>
              <w:t>PRODUCTS</w:t>
            </w:r>
          </w:p>
        </w:tc>
        <w:tc>
          <w:tcPr>
            <w:tcW w:w="5540" w:type="dxa"/>
            <w:tcBorders>
              <w:bottom w:val="single" w:sz="8" w:space="0" w:color="auto"/>
            </w:tcBorders>
            <w:vAlign w:val="bottom"/>
          </w:tcPr>
          <w:p w:rsidR="0091305F" w:rsidRDefault="0091305F" w:rsidP="0091305F">
            <w:pPr>
              <w:rPr>
                <w:sz w:val="14"/>
                <w:szCs w:val="14"/>
              </w:rPr>
            </w:pPr>
          </w:p>
        </w:tc>
        <w:tc>
          <w:tcPr>
            <w:tcW w:w="2580" w:type="dxa"/>
            <w:tcBorders>
              <w:bottom w:val="single" w:sz="8" w:space="0" w:color="auto"/>
            </w:tcBorders>
            <w:vAlign w:val="bottom"/>
          </w:tcPr>
          <w:p w:rsidR="0091305F" w:rsidRDefault="0091305F" w:rsidP="0091305F">
            <w:pPr>
              <w:rPr>
                <w:sz w:val="14"/>
                <w:szCs w:val="14"/>
              </w:rPr>
            </w:pPr>
          </w:p>
        </w:tc>
        <w:tc>
          <w:tcPr>
            <w:tcW w:w="460" w:type="dxa"/>
            <w:vMerge/>
            <w:tcBorders>
              <w:bottom w:val="single" w:sz="8" w:space="0" w:color="auto"/>
            </w:tcBorders>
            <w:vAlign w:val="bottom"/>
          </w:tcPr>
          <w:p w:rsidR="0091305F" w:rsidRDefault="0091305F" w:rsidP="0091305F">
            <w:pPr>
              <w:rPr>
                <w:sz w:val="14"/>
                <w:szCs w:val="14"/>
              </w:rPr>
            </w:pPr>
          </w:p>
        </w:tc>
        <w:tc>
          <w:tcPr>
            <w:tcW w:w="40" w:type="dxa"/>
            <w:vAlign w:val="bottom"/>
          </w:tcPr>
          <w:p w:rsidR="0091305F" w:rsidRDefault="0091305F" w:rsidP="0091305F">
            <w:pPr>
              <w:rPr>
                <w:sz w:val="14"/>
                <w:szCs w:val="14"/>
              </w:rPr>
            </w:pPr>
          </w:p>
        </w:tc>
        <w:tc>
          <w:tcPr>
            <w:tcW w:w="100" w:type="dxa"/>
            <w:vAlign w:val="bottom"/>
          </w:tcPr>
          <w:p w:rsidR="0091305F" w:rsidRDefault="0091305F" w:rsidP="0091305F">
            <w:pPr>
              <w:rPr>
                <w:sz w:val="14"/>
                <w:szCs w:val="14"/>
              </w:rPr>
            </w:pPr>
          </w:p>
        </w:tc>
        <w:tc>
          <w:tcPr>
            <w:tcW w:w="0" w:type="dxa"/>
            <w:vAlign w:val="bottom"/>
          </w:tcPr>
          <w:p w:rsidR="0091305F" w:rsidRDefault="0091305F" w:rsidP="0091305F">
            <w:pPr>
              <w:rPr>
                <w:sz w:val="1"/>
                <w:szCs w:val="1"/>
              </w:rPr>
            </w:pPr>
          </w:p>
        </w:tc>
      </w:tr>
      <w:tr w:rsidR="0091305F" w:rsidTr="0091305F">
        <w:trPr>
          <w:trHeight w:val="148"/>
        </w:trPr>
        <w:tc>
          <w:tcPr>
            <w:tcW w:w="20" w:type="dxa"/>
            <w:vAlign w:val="bottom"/>
          </w:tcPr>
          <w:p w:rsidR="0091305F" w:rsidRDefault="0091305F" w:rsidP="0091305F">
            <w:pPr>
              <w:rPr>
                <w:sz w:val="12"/>
                <w:szCs w:val="12"/>
              </w:rPr>
            </w:pPr>
          </w:p>
        </w:tc>
        <w:tc>
          <w:tcPr>
            <w:tcW w:w="9200" w:type="dxa"/>
            <w:gridSpan w:val="5"/>
            <w:vAlign w:val="bottom"/>
          </w:tcPr>
          <w:p w:rsidR="0091305F" w:rsidRPr="0091305F" w:rsidRDefault="0091305F" w:rsidP="0091305F">
            <w:pPr>
              <w:spacing w:line="148" w:lineRule="exact"/>
              <w:rPr>
                <w:sz w:val="20"/>
                <w:szCs w:val="20"/>
                <w:lang w:val="en-US"/>
              </w:rPr>
            </w:pPr>
            <w:r w:rsidRPr="0091305F">
              <w:rPr>
                <w:rFonts w:eastAsia="Times New Roman"/>
                <w:b/>
                <w:bCs/>
                <w:i/>
                <w:iCs/>
                <w:sz w:val="14"/>
                <w:szCs w:val="14"/>
                <w:lang w:val="en-US"/>
              </w:rPr>
              <w:t xml:space="preserve">N.G. ZAGIROV, Sh.M. KERIMHANOV, M.A. KHALALMAGOMEDOV,  RADGABOV A.K., </w:t>
            </w:r>
            <w:r w:rsidRPr="0091305F">
              <w:rPr>
                <w:rFonts w:eastAsia="Times New Roman"/>
                <w:i/>
                <w:iCs/>
                <w:sz w:val="14"/>
                <w:szCs w:val="14"/>
                <w:lang w:val="en-US"/>
              </w:rPr>
              <w:t>CHEMICAL-TECHNOLOGICAL ESTIMATION OF</w:t>
            </w:r>
          </w:p>
        </w:tc>
        <w:tc>
          <w:tcPr>
            <w:tcW w:w="460" w:type="dxa"/>
            <w:vMerge w:val="restart"/>
            <w:vAlign w:val="bottom"/>
          </w:tcPr>
          <w:p w:rsidR="0091305F" w:rsidRDefault="0091305F" w:rsidP="0091305F">
            <w:pPr>
              <w:ind w:left="21"/>
              <w:jc w:val="center"/>
              <w:rPr>
                <w:sz w:val="20"/>
                <w:szCs w:val="20"/>
              </w:rPr>
            </w:pPr>
            <w:r>
              <w:rPr>
                <w:rFonts w:eastAsia="Times New Roman"/>
                <w:b/>
                <w:bCs/>
                <w:w w:val="99"/>
                <w:sz w:val="16"/>
                <w:szCs w:val="16"/>
              </w:rPr>
              <w:t>91</w:t>
            </w:r>
          </w:p>
        </w:tc>
        <w:tc>
          <w:tcPr>
            <w:tcW w:w="40" w:type="dxa"/>
            <w:vAlign w:val="bottom"/>
          </w:tcPr>
          <w:p w:rsidR="0091305F" w:rsidRDefault="0091305F" w:rsidP="0091305F">
            <w:pPr>
              <w:rPr>
                <w:sz w:val="12"/>
                <w:szCs w:val="12"/>
              </w:rPr>
            </w:pPr>
          </w:p>
        </w:tc>
        <w:tc>
          <w:tcPr>
            <w:tcW w:w="100" w:type="dxa"/>
            <w:vAlign w:val="bottom"/>
          </w:tcPr>
          <w:p w:rsidR="0091305F" w:rsidRDefault="0091305F" w:rsidP="0091305F">
            <w:pPr>
              <w:rPr>
                <w:sz w:val="12"/>
                <w:szCs w:val="12"/>
              </w:rPr>
            </w:pPr>
          </w:p>
        </w:tc>
        <w:tc>
          <w:tcPr>
            <w:tcW w:w="0" w:type="dxa"/>
            <w:vAlign w:val="bottom"/>
          </w:tcPr>
          <w:p w:rsidR="0091305F" w:rsidRDefault="0091305F" w:rsidP="0091305F">
            <w:pPr>
              <w:rPr>
                <w:sz w:val="1"/>
                <w:szCs w:val="1"/>
              </w:rPr>
            </w:pPr>
          </w:p>
        </w:tc>
      </w:tr>
      <w:tr w:rsidR="0091305F" w:rsidRPr="00571878" w:rsidTr="0091305F">
        <w:trPr>
          <w:trHeight w:val="165"/>
        </w:trPr>
        <w:tc>
          <w:tcPr>
            <w:tcW w:w="20" w:type="dxa"/>
            <w:vAlign w:val="bottom"/>
          </w:tcPr>
          <w:p w:rsidR="0091305F" w:rsidRDefault="0091305F" w:rsidP="0091305F">
            <w:pPr>
              <w:rPr>
                <w:sz w:val="14"/>
                <w:szCs w:val="14"/>
              </w:rPr>
            </w:pPr>
          </w:p>
        </w:tc>
        <w:tc>
          <w:tcPr>
            <w:tcW w:w="6620" w:type="dxa"/>
            <w:gridSpan w:val="4"/>
            <w:tcBorders>
              <w:bottom w:val="single" w:sz="8" w:space="0" w:color="auto"/>
            </w:tcBorders>
            <w:vAlign w:val="bottom"/>
          </w:tcPr>
          <w:p w:rsidR="0091305F" w:rsidRPr="0091305F" w:rsidRDefault="0091305F" w:rsidP="0091305F">
            <w:pPr>
              <w:rPr>
                <w:sz w:val="20"/>
                <w:szCs w:val="20"/>
                <w:lang w:val="en-US"/>
              </w:rPr>
            </w:pPr>
            <w:r w:rsidRPr="0091305F">
              <w:rPr>
                <w:rFonts w:eastAsia="Times New Roman"/>
                <w:i/>
                <w:iCs/>
                <w:sz w:val="14"/>
                <w:szCs w:val="14"/>
                <w:lang w:val="en-US"/>
              </w:rPr>
              <w:t>KIZLYARSKY BRANDY WINE  MATERIALS AND COGNACS</w:t>
            </w:r>
          </w:p>
        </w:tc>
        <w:tc>
          <w:tcPr>
            <w:tcW w:w="2580" w:type="dxa"/>
            <w:tcBorders>
              <w:bottom w:val="single" w:sz="8" w:space="0" w:color="auto"/>
            </w:tcBorders>
            <w:vAlign w:val="bottom"/>
          </w:tcPr>
          <w:p w:rsidR="0091305F" w:rsidRPr="0091305F" w:rsidRDefault="0091305F" w:rsidP="0091305F">
            <w:pPr>
              <w:rPr>
                <w:sz w:val="14"/>
                <w:szCs w:val="14"/>
                <w:lang w:val="en-US"/>
              </w:rPr>
            </w:pPr>
          </w:p>
        </w:tc>
        <w:tc>
          <w:tcPr>
            <w:tcW w:w="460" w:type="dxa"/>
            <w:vMerge/>
            <w:tcBorders>
              <w:bottom w:val="single" w:sz="8" w:space="0" w:color="auto"/>
            </w:tcBorders>
            <w:vAlign w:val="bottom"/>
          </w:tcPr>
          <w:p w:rsidR="0091305F" w:rsidRPr="0091305F" w:rsidRDefault="0091305F" w:rsidP="0091305F">
            <w:pPr>
              <w:rPr>
                <w:sz w:val="14"/>
                <w:szCs w:val="14"/>
                <w:lang w:val="en-US"/>
              </w:rPr>
            </w:pPr>
          </w:p>
        </w:tc>
        <w:tc>
          <w:tcPr>
            <w:tcW w:w="40" w:type="dxa"/>
            <w:vAlign w:val="bottom"/>
          </w:tcPr>
          <w:p w:rsidR="0091305F" w:rsidRPr="0091305F" w:rsidRDefault="0091305F" w:rsidP="0091305F">
            <w:pPr>
              <w:rPr>
                <w:sz w:val="14"/>
                <w:szCs w:val="14"/>
                <w:lang w:val="en-US"/>
              </w:rPr>
            </w:pPr>
          </w:p>
        </w:tc>
        <w:tc>
          <w:tcPr>
            <w:tcW w:w="100" w:type="dxa"/>
            <w:vAlign w:val="bottom"/>
          </w:tcPr>
          <w:p w:rsidR="0091305F" w:rsidRPr="0091305F" w:rsidRDefault="0091305F" w:rsidP="0091305F">
            <w:pPr>
              <w:rPr>
                <w:sz w:val="14"/>
                <w:szCs w:val="14"/>
                <w:lang w:val="en-US"/>
              </w:rPr>
            </w:pPr>
          </w:p>
        </w:tc>
        <w:tc>
          <w:tcPr>
            <w:tcW w:w="0" w:type="dxa"/>
            <w:vAlign w:val="bottom"/>
          </w:tcPr>
          <w:p w:rsidR="0091305F" w:rsidRPr="0091305F" w:rsidRDefault="0091305F" w:rsidP="0091305F">
            <w:pPr>
              <w:rPr>
                <w:sz w:val="1"/>
                <w:szCs w:val="1"/>
                <w:lang w:val="en-US"/>
              </w:rPr>
            </w:pPr>
          </w:p>
        </w:tc>
      </w:tr>
      <w:tr w:rsidR="0091305F" w:rsidTr="0091305F">
        <w:trPr>
          <w:trHeight w:val="149"/>
        </w:trPr>
        <w:tc>
          <w:tcPr>
            <w:tcW w:w="20" w:type="dxa"/>
            <w:vAlign w:val="bottom"/>
          </w:tcPr>
          <w:p w:rsidR="0091305F" w:rsidRPr="0091305F" w:rsidRDefault="0091305F" w:rsidP="0091305F">
            <w:pPr>
              <w:rPr>
                <w:sz w:val="12"/>
                <w:szCs w:val="12"/>
                <w:lang w:val="en-US"/>
              </w:rPr>
            </w:pPr>
          </w:p>
        </w:tc>
        <w:tc>
          <w:tcPr>
            <w:tcW w:w="9200" w:type="dxa"/>
            <w:gridSpan w:val="5"/>
            <w:vAlign w:val="bottom"/>
          </w:tcPr>
          <w:p w:rsidR="0091305F" w:rsidRPr="0091305F" w:rsidRDefault="0091305F" w:rsidP="0091305F">
            <w:pPr>
              <w:spacing w:line="149" w:lineRule="exact"/>
              <w:rPr>
                <w:sz w:val="20"/>
                <w:szCs w:val="20"/>
                <w:lang w:val="en-US"/>
              </w:rPr>
            </w:pPr>
            <w:r w:rsidRPr="0091305F">
              <w:rPr>
                <w:rFonts w:eastAsia="Times New Roman"/>
                <w:b/>
                <w:bCs/>
                <w:i/>
                <w:iCs/>
                <w:sz w:val="14"/>
                <w:szCs w:val="14"/>
                <w:lang w:val="en-US"/>
              </w:rPr>
              <w:t xml:space="preserve">M.D. MUKAILOV, B.M. GUSEYNOVA, T.I. DAUDOVA </w:t>
            </w:r>
            <w:r w:rsidRPr="0091305F">
              <w:rPr>
                <w:rFonts w:eastAsia="Times New Roman"/>
                <w:i/>
                <w:iCs/>
                <w:sz w:val="14"/>
                <w:szCs w:val="14"/>
                <w:lang w:val="en-US"/>
              </w:rPr>
              <w:t>INFLUENCE OF NATURAL FACTORS ON ACCUMULATION OF AMINO ACIDS IN FRUITS OF</w:t>
            </w:r>
          </w:p>
        </w:tc>
        <w:tc>
          <w:tcPr>
            <w:tcW w:w="460" w:type="dxa"/>
            <w:vMerge w:val="restart"/>
            <w:vAlign w:val="bottom"/>
          </w:tcPr>
          <w:p w:rsidR="0091305F" w:rsidRDefault="0091305F" w:rsidP="0091305F">
            <w:pPr>
              <w:ind w:left="21"/>
              <w:jc w:val="center"/>
              <w:rPr>
                <w:sz w:val="20"/>
                <w:szCs w:val="20"/>
              </w:rPr>
            </w:pPr>
            <w:r>
              <w:rPr>
                <w:rFonts w:eastAsia="Times New Roman"/>
                <w:b/>
                <w:bCs/>
                <w:w w:val="99"/>
                <w:sz w:val="16"/>
                <w:szCs w:val="16"/>
              </w:rPr>
              <w:t>95</w:t>
            </w:r>
          </w:p>
        </w:tc>
        <w:tc>
          <w:tcPr>
            <w:tcW w:w="40" w:type="dxa"/>
            <w:vAlign w:val="bottom"/>
          </w:tcPr>
          <w:p w:rsidR="0091305F" w:rsidRDefault="0091305F" w:rsidP="0091305F">
            <w:pPr>
              <w:rPr>
                <w:sz w:val="12"/>
                <w:szCs w:val="12"/>
              </w:rPr>
            </w:pPr>
          </w:p>
        </w:tc>
        <w:tc>
          <w:tcPr>
            <w:tcW w:w="100" w:type="dxa"/>
            <w:vAlign w:val="bottom"/>
          </w:tcPr>
          <w:p w:rsidR="0091305F" w:rsidRDefault="0091305F" w:rsidP="0091305F">
            <w:pPr>
              <w:rPr>
                <w:sz w:val="12"/>
                <w:szCs w:val="12"/>
              </w:rPr>
            </w:pPr>
          </w:p>
        </w:tc>
        <w:tc>
          <w:tcPr>
            <w:tcW w:w="0" w:type="dxa"/>
            <w:vAlign w:val="bottom"/>
          </w:tcPr>
          <w:p w:rsidR="0091305F" w:rsidRDefault="0091305F" w:rsidP="0091305F">
            <w:pPr>
              <w:rPr>
                <w:sz w:val="1"/>
                <w:szCs w:val="1"/>
              </w:rPr>
            </w:pPr>
          </w:p>
        </w:tc>
      </w:tr>
      <w:tr w:rsidR="0091305F" w:rsidRPr="00571878" w:rsidTr="0091305F">
        <w:trPr>
          <w:trHeight w:val="163"/>
        </w:trPr>
        <w:tc>
          <w:tcPr>
            <w:tcW w:w="20" w:type="dxa"/>
            <w:vAlign w:val="bottom"/>
          </w:tcPr>
          <w:p w:rsidR="0091305F" w:rsidRDefault="0091305F" w:rsidP="0091305F">
            <w:pPr>
              <w:rPr>
                <w:sz w:val="14"/>
                <w:szCs w:val="14"/>
              </w:rPr>
            </w:pPr>
          </w:p>
        </w:tc>
        <w:tc>
          <w:tcPr>
            <w:tcW w:w="6620" w:type="dxa"/>
            <w:gridSpan w:val="4"/>
            <w:vAlign w:val="bottom"/>
          </w:tcPr>
          <w:p w:rsidR="0091305F" w:rsidRPr="0091305F" w:rsidRDefault="0091305F" w:rsidP="0091305F">
            <w:pPr>
              <w:rPr>
                <w:sz w:val="20"/>
                <w:szCs w:val="20"/>
                <w:lang w:val="en-US"/>
              </w:rPr>
            </w:pPr>
            <w:r w:rsidRPr="0091305F">
              <w:rPr>
                <w:rFonts w:eastAsia="Times New Roman"/>
                <w:i/>
                <w:iCs/>
                <w:sz w:val="14"/>
                <w:szCs w:val="14"/>
                <w:lang w:val="en-US"/>
              </w:rPr>
              <w:t>HORTICULTURAL CROPS OF APRICOT AND APPLE-TREE</w:t>
            </w:r>
          </w:p>
        </w:tc>
        <w:tc>
          <w:tcPr>
            <w:tcW w:w="2580" w:type="dxa"/>
            <w:vAlign w:val="bottom"/>
          </w:tcPr>
          <w:p w:rsidR="0091305F" w:rsidRPr="0091305F" w:rsidRDefault="0091305F" w:rsidP="0091305F">
            <w:pPr>
              <w:rPr>
                <w:sz w:val="14"/>
                <w:szCs w:val="14"/>
                <w:lang w:val="en-US"/>
              </w:rPr>
            </w:pPr>
          </w:p>
        </w:tc>
        <w:tc>
          <w:tcPr>
            <w:tcW w:w="460" w:type="dxa"/>
            <w:vMerge/>
            <w:vAlign w:val="bottom"/>
          </w:tcPr>
          <w:p w:rsidR="0091305F" w:rsidRPr="0091305F" w:rsidRDefault="0091305F" w:rsidP="0091305F">
            <w:pPr>
              <w:rPr>
                <w:sz w:val="14"/>
                <w:szCs w:val="14"/>
                <w:lang w:val="en-US"/>
              </w:rPr>
            </w:pPr>
          </w:p>
        </w:tc>
        <w:tc>
          <w:tcPr>
            <w:tcW w:w="40" w:type="dxa"/>
            <w:vAlign w:val="bottom"/>
          </w:tcPr>
          <w:p w:rsidR="0091305F" w:rsidRPr="0091305F" w:rsidRDefault="0091305F" w:rsidP="0091305F">
            <w:pPr>
              <w:rPr>
                <w:sz w:val="14"/>
                <w:szCs w:val="14"/>
                <w:lang w:val="en-US"/>
              </w:rPr>
            </w:pPr>
          </w:p>
        </w:tc>
        <w:tc>
          <w:tcPr>
            <w:tcW w:w="100" w:type="dxa"/>
            <w:vAlign w:val="bottom"/>
          </w:tcPr>
          <w:p w:rsidR="0091305F" w:rsidRPr="0091305F" w:rsidRDefault="0091305F" w:rsidP="0091305F">
            <w:pPr>
              <w:rPr>
                <w:sz w:val="14"/>
                <w:szCs w:val="14"/>
                <w:lang w:val="en-US"/>
              </w:rPr>
            </w:pPr>
          </w:p>
        </w:tc>
        <w:tc>
          <w:tcPr>
            <w:tcW w:w="0" w:type="dxa"/>
            <w:vAlign w:val="bottom"/>
          </w:tcPr>
          <w:p w:rsidR="0091305F" w:rsidRPr="0091305F" w:rsidRDefault="0091305F" w:rsidP="0091305F">
            <w:pPr>
              <w:rPr>
                <w:sz w:val="1"/>
                <w:szCs w:val="1"/>
                <w:lang w:val="en-US"/>
              </w:rPr>
            </w:pPr>
          </w:p>
        </w:tc>
      </w:tr>
      <w:tr w:rsidR="0091305F" w:rsidRPr="00571878" w:rsidTr="0091305F">
        <w:trPr>
          <w:trHeight w:val="71"/>
        </w:trPr>
        <w:tc>
          <w:tcPr>
            <w:tcW w:w="20" w:type="dxa"/>
            <w:vAlign w:val="bottom"/>
          </w:tcPr>
          <w:p w:rsidR="0091305F" w:rsidRPr="0091305F" w:rsidRDefault="0091305F" w:rsidP="0091305F">
            <w:pPr>
              <w:rPr>
                <w:sz w:val="6"/>
                <w:szCs w:val="6"/>
                <w:lang w:val="en-US"/>
              </w:rPr>
            </w:pPr>
          </w:p>
        </w:tc>
        <w:tc>
          <w:tcPr>
            <w:tcW w:w="140" w:type="dxa"/>
            <w:tcBorders>
              <w:bottom w:val="single" w:sz="8" w:space="0" w:color="auto"/>
              <w:right w:val="single" w:sz="8" w:space="0" w:color="auto"/>
            </w:tcBorders>
            <w:shd w:val="clear" w:color="auto" w:fill="000000"/>
            <w:vAlign w:val="bottom"/>
          </w:tcPr>
          <w:p w:rsidR="0091305F" w:rsidRPr="0091305F" w:rsidRDefault="0091305F" w:rsidP="0091305F">
            <w:pPr>
              <w:rPr>
                <w:sz w:val="6"/>
                <w:szCs w:val="6"/>
                <w:lang w:val="en-US"/>
              </w:rPr>
            </w:pPr>
          </w:p>
        </w:tc>
        <w:tc>
          <w:tcPr>
            <w:tcW w:w="680" w:type="dxa"/>
            <w:tcBorders>
              <w:bottom w:val="single" w:sz="8" w:space="0" w:color="auto"/>
              <w:right w:val="single" w:sz="8" w:space="0" w:color="auto"/>
            </w:tcBorders>
            <w:shd w:val="clear" w:color="auto" w:fill="000000"/>
            <w:vAlign w:val="bottom"/>
          </w:tcPr>
          <w:p w:rsidR="0091305F" w:rsidRPr="0091305F" w:rsidRDefault="0091305F" w:rsidP="0091305F">
            <w:pPr>
              <w:rPr>
                <w:sz w:val="6"/>
                <w:szCs w:val="6"/>
                <w:lang w:val="en-US"/>
              </w:rPr>
            </w:pPr>
          </w:p>
        </w:tc>
        <w:tc>
          <w:tcPr>
            <w:tcW w:w="260" w:type="dxa"/>
            <w:tcBorders>
              <w:bottom w:val="single" w:sz="8" w:space="0" w:color="auto"/>
            </w:tcBorders>
            <w:shd w:val="clear" w:color="auto" w:fill="000000"/>
            <w:vAlign w:val="bottom"/>
          </w:tcPr>
          <w:p w:rsidR="0091305F" w:rsidRPr="0091305F" w:rsidRDefault="0091305F" w:rsidP="0091305F">
            <w:pPr>
              <w:rPr>
                <w:sz w:val="6"/>
                <w:szCs w:val="6"/>
                <w:lang w:val="en-US"/>
              </w:rPr>
            </w:pPr>
          </w:p>
        </w:tc>
        <w:tc>
          <w:tcPr>
            <w:tcW w:w="8120" w:type="dxa"/>
            <w:gridSpan w:val="2"/>
            <w:tcBorders>
              <w:bottom w:val="single" w:sz="8" w:space="0" w:color="auto"/>
            </w:tcBorders>
            <w:shd w:val="clear" w:color="auto" w:fill="000000"/>
            <w:vAlign w:val="bottom"/>
          </w:tcPr>
          <w:p w:rsidR="0091305F" w:rsidRPr="0091305F" w:rsidRDefault="0091305F" w:rsidP="0091305F">
            <w:pPr>
              <w:rPr>
                <w:sz w:val="6"/>
                <w:szCs w:val="6"/>
                <w:lang w:val="en-US"/>
              </w:rPr>
            </w:pPr>
          </w:p>
        </w:tc>
        <w:tc>
          <w:tcPr>
            <w:tcW w:w="460" w:type="dxa"/>
            <w:tcBorders>
              <w:bottom w:val="single" w:sz="8" w:space="0" w:color="auto"/>
              <w:right w:val="single" w:sz="8" w:space="0" w:color="auto"/>
            </w:tcBorders>
            <w:shd w:val="clear" w:color="auto" w:fill="000000"/>
            <w:vAlign w:val="bottom"/>
          </w:tcPr>
          <w:p w:rsidR="0091305F" w:rsidRPr="0091305F" w:rsidRDefault="0091305F" w:rsidP="0091305F">
            <w:pPr>
              <w:rPr>
                <w:sz w:val="6"/>
                <w:szCs w:val="6"/>
                <w:lang w:val="en-US"/>
              </w:rPr>
            </w:pPr>
          </w:p>
        </w:tc>
        <w:tc>
          <w:tcPr>
            <w:tcW w:w="40" w:type="dxa"/>
            <w:vAlign w:val="bottom"/>
          </w:tcPr>
          <w:p w:rsidR="0091305F" w:rsidRPr="0091305F" w:rsidRDefault="0091305F" w:rsidP="0091305F">
            <w:pPr>
              <w:rPr>
                <w:sz w:val="6"/>
                <w:szCs w:val="6"/>
                <w:lang w:val="en-US"/>
              </w:rPr>
            </w:pPr>
          </w:p>
        </w:tc>
        <w:tc>
          <w:tcPr>
            <w:tcW w:w="100" w:type="dxa"/>
            <w:vAlign w:val="bottom"/>
          </w:tcPr>
          <w:p w:rsidR="0091305F" w:rsidRPr="0091305F" w:rsidRDefault="0091305F" w:rsidP="0091305F">
            <w:pPr>
              <w:rPr>
                <w:sz w:val="6"/>
                <w:szCs w:val="6"/>
                <w:lang w:val="en-US"/>
              </w:rPr>
            </w:pPr>
          </w:p>
        </w:tc>
        <w:tc>
          <w:tcPr>
            <w:tcW w:w="0" w:type="dxa"/>
            <w:vAlign w:val="bottom"/>
          </w:tcPr>
          <w:p w:rsidR="0091305F" w:rsidRPr="0091305F" w:rsidRDefault="0091305F" w:rsidP="0091305F">
            <w:pPr>
              <w:rPr>
                <w:sz w:val="1"/>
                <w:szCs w:val="1"/>
                <w:lang w:val="en-US"/>
              </w:rPr>
            </w:pPr>
          </w:p>
        </w:tc>
      </w:tr>
      <w:tr w:rsidR="0091305F" w:rsidRPr="00571878" w:rsidTr="0091305F">
        <w:trPr>
          <w:trHeight w:val="254"/>
        </w:trPr>
        <w:tc>
          <w:tcPr>
            <w:tcW w:w="20" w:type="dxa"/>
            <w:vAlign w:val="bottom"/>
          </w:tcPr>
          <w:p w:rsidR="0091305F" w:rsidRPr="0091305F" w:rsidRDefault="0091305F" w:rsidP="0091305F">
            <w:pPr>
              <w:rPr>
                <w:lang w:val="en-US"/>
              </w:rPr>
            </w:pPr>
          </w:p>
        </w:tc>
        <w:tc>
          <w:tcPr>
            <w:tcW w:w="140" w:type="dxa"/>
            <w:tcBorders>
              <w:bottom w:val="single" w:sz="8" w:space="0" w:color="auto"/>
            </w:tcBorders>
            <w:vAlign w:val="bottom"/>
          </w:tcPr>
          <w:p w:rsidR="0091305F" w:rsidRPr="0091305F" w:rsidRDefault="0091305F" w:rsidP="0091305F">
            <w:pPr>
              <w:rPr>
                <w:lang w:val="en-US"/>
              </w:rPr>
            </w:pPr>
          </w:p>
        </w:tc>
        <w:tc>
          <w:tcPr>
            <w:tcW w:w="680" w:type="dxa"/>
            <w:tcBorders>
              <w:bottom w:val="single" w:sz="8" w:space="0" w:color="auto"/>
            </w:tcBorders>
            <w:vAlign w:val="bottom"/>
          </w:tcPr>
          <w:p w:rsidR="0091305F" w:rsidRPr="0091305F" w:rsidRDefault="0091305F" w:rsidP="0091305F">
            <w:pPr>
              <w:rPr>
                <w:lang w:val="en-US"/>
              </w:rPr>
            </w:pPr>
          </w:p>
        </w:tc>
        <w:tc>
          <w:tcPr>
            <w:tcW w:w="260" w:type="dxa"/>
            <w:tcBorders>
              <w:bottom w:val="single" w:sz="8" w:space="0" w:color="auto"/>
            </w:tcBorders>
            <w:vAlign w:val="bottom"/>
          </w:tcPr>
          <w:p w:rsidR="0091305F" w:rsidRPr="0091305F" w:rsidRDefault="0091305F" w:rsidP="0091305F">
            <w:pPr>
              <w:rPr>
                <w:lang w:val="en-US"/>
              </w:rPr>
            </w:pPr>
          </w:p>
        </w:tc>
        <w:tc>
          <w:tcPr>
            <w:tcW w:w="8120" w:type="dxa"/>
            <w:gridSpan w:val="2"/>
            <w:tcBorders>
              <w:bottom w:val="single" w:sz="8" w:space="0" w:color="auto"/>
            </w:tcBorders>
            <w:vAlign w:val="bottom"/>
          </w:tcPr>
          <w:p w:rsidR="0091305F" w:rsidRPr="0091305F" w:rsidRDefault="0091305F" w:rsidP="0091305F">
            <w:pPr>
              <w:spacing w:line="183" w:lineRule="exact"/>
              <w:ind w:right="520"/>
              <w:jc w:val="center"/>
              <w:rPr>
                <w:sz w:val="20"/>
                <w:szCs w:val="20"/>
                <w:lang w:val="en-US"/>
              </w:rPr>
            </w:pPr>
            <w:r w:rsidRPr="0091305F">
              <w:rPr>
                <w:rFonts w:eastAsia="Times New Roman"/>
                <w:b/>
                <w:bCs/>
                <w:i/>
                <w:iCs/>
                <w:sz w:val="16"/>
                <w:szCs w:val="16"/>
                <w:lang w:val="en-US"/>
              </w:rPr>
              <w:t>Economics and Management of National Economy (Economic Sciences)</w:t>
            </w:r>
          </w:p>
        </w:tc>
        <w:tc>
          <w:tcPr>
            <w:tcW w:w="460" w:type="dxa"/>
            <w:tcBorders>
              <w:bottom w:val="single" w:sz="8" w:space="0" w:color="auto"/>
            </w:tcBorders>
            <w:vAlign w:val="bottom"/>
          </w:tcPr>
          <w:p w:rsidR="0091305F" w:rsidRPr="0091305F" w:rsidRDefault="0091305F" w:rsidP="0091305F">
            <w:pPr>
              <w:rPr>
                <w:lang w:val="en-US"/>
              </w:rPr>
            </w:pPr>
          </w:p>
        </w:tc>
        <w:tc>
          <w:tcPr>
            <w:tcW w:w="40" w:type="dxa"/>
            <w:vAlign w:val="bottom"/>
          </w:tcPr>
          <w:p w:rsidR="0091305F" w:rsidRPr="0091305F" w:rsidRDefault="0091305F" w:rsidP="0091305F">
            <w:pPr>
              <w:rPr>
                <w:lang w:val="en-US"/>
              </w:rPr>
            </w:pPr>
          </w:p>
        </w:tc>
        <w:tc>
          <w:tcPr>
            <w:tcW w:w="100" w:type="dxa"/>
            <w:vAlign w:val="bottom"/>
          </w:tcPr>
          <w:p w:rsidR="0091305F" w:rsidRPr="0091305F" w:rsidRDefault="0091305F" w:rsidP="0091305F">
            <w:pPr>
              <w:rPr>
                <w:lang w:val="en-US"/>
              </w:rPr>
            </w:pPr>
          </w:p>
        </w:tc>
        <w:tc>
          <w:tcPr>
            <w:tcW w:w="0" w:type="dxa"/>
            <w:vAlign w:val="bottom"/>
          </w:tcPr>
          <w:p w:rsidR="0091305F" w:rsidRPr="0091305F" w:rsidRDefault="0091305F" w:rsidP="0091305F">
            <w:pPr>
              <w:rPr>
                <w:sz w:val="1"/>
                <w:szCs w:val="1"/>
                <w:lang w:val="en-US"/>
              </w:rPr>
            </w:pPr>
          </w:p>
        </w:tc>
      </w:tr>
      <w:tr w:rsidR="0091305F" w:rsidTr="0091305F">
        <w:trPr>
          <w:trHeight w:val="157"/>
        </w:trPr>
        <w:tc>
          <w:tcPr>
            <w:tcW w:w="20" w:type="dxa"/>
            <w:vAlign w:val="bottom"/>
          </w:tcPr>
          <w:p w:rsidR="0091305F" w:rsidRPr="0091305F" w:rsidRDefault="0091305F" w:rsidP="0091305F">
            <w:pPr>
              <w:rPr>
                <w:sz w:val="13"/>
                <w:szCs w:val="13"/>
                <w:lang w:val="en-US"/>
              </w:rPr>
            </w:pPr>
          </w:p>
        </w:tc>
        <w:tc>
          <w:tcPr>
            <w:tcW w:w="9200" w:type="dxa"/>
            <w:gridSpan w:val="5"/>
            <w:vAlign w:val="bottom"/>
          </w:tcPr>
          <w:p w:rsidR="0091305F" w:rsidRPr="0091305F" w:rsidRDefault="0091305F" w:rsidP="0091305F">
            <w:pPr>
              <w:spacing w:line="157" w:lineRule="exact"/>
              <w:rPr>
                <w:sz w:val="20"/>
                <w:szCs w:val="20"/>
                <w:lang w:val="en-US"/>
              </w:rPr>
            </w:pPr>
            <w:r w:rsidRPr="0091305F">
              <w:rPr>
                <w:rFonts w:eastAsia="Times New Roman"/>
                <w:b/>
                <w:bCs/>
                <w:i/>
                <w:iCs/>
                <w:sz w:val="14"/>
                <w:szCs w:val="14"/>
                <w:lang w:val="en-US"/>
              </w:rPr>
              <w:t xml:space="preserve">ALIYEV A. B., SHIKHSHABEKOVA B.I., GUSEYNOV A.D., MUSAYEVA I.V., ALIYEVA E.M., SHIKHSHABEKOV A.R.,  </w:t>
            </w:r>
            <w:r w:rsidRPr="0091305F">
              <w:rPr>
                <w:rFonts w:eastAsia="Times New Roman"/>
                <w:i/>
                <w:iCs/>
                <w:sz w:val="14"/>
                <w:szCs w:val="14"/>
                <w:lang w:val="en-US"/>
              </w:rPr>
              <w:t>ANALYSIS OF THE</w:t>
            </w:r>
          </w:p>
        </w:tc>
        <w:tc>
          <w:tcPr>
            <w:tcW w:w="460" w:type="dxa"/>
            <w:vMerge w:val="restart"/>
            <w:vAlign w:val="bottom"/>
          </w:tcPr>
          <w:p w:rsidR="0091305F" w:rsidRDefault="0091305F" w:rsidP="0091305F">
            <w:pPr>
              <w:ind w:left="21"/>
              <w:jc w:val="center"/>
              <w:rPr>
                <w:sz w:val="20"/>
                <w:szCs w:val="20"/>
              </w:rPr>
            </w:pPr>
            <w:r>
              <w:rPr>
                <w:rFonts w:eastAsia="Times New Roman"/>
                <w:b/>
                <w:bCs/>
                <w:sz w:val="15"/>
                <w:szCs w:val="15"/>
              </w:rPr>
              <w:t>102</w:t>
            </w:r>
          </w:p>
        </w:tc>
        <w:tc>
          <w:tcPr>
            <w:tcW w:w="40" w:type="dxa"/>
            <w:vAlign w:val="bottom"/>
          </w:tcPr>
          <w:p w:rsidR="0091305F" w:rsidRDefault="0091305F" w:rsidP="0091305F">
            <w:pPr>
              <w:rPr>
                <w:sz w:val="13"/>
                <w:szCs w:val="13"/>
              </w:rPr>
            </w:pPr>
          </w:p>
        </w:tc>
        <w:tc>
          <w:tcPr>
            <w:tcW w:w="100" w:type="dxa"/>
            <w:vAlign w:val="bottom"/>
          </w:tcPr>
          <w:p w:rsidR="0091305F" w:rsidRDefault="0091305F" w:rsidP="0091305F">
            <w:pPr>
              <w:rPr>
                <w:sz w:val="13"/>
                <w:szCs w:val="13"/>
              </w:rPr>
            </w:pPr>
          </w:p>
        </w:tc>
        <w:tc>
          <w:tcPr>
            <w:tcW w:w="0" w:type="dxa"/>
            <w:vAlign w:val="bottom"/>
          </w:tcPr>
          <w:p w:rsidR="0091305F" w:rsidRDefault="0091305F" w:rsidP="0091305F">
            <w:pPr>
              <w:rPr>
                <w:sz w:val="1"/>
                <w:szCs w:val="1"/>
              </w:rPr>
            </w:pPr>
          </w:p>
        </w:tc>
      </w:tr>
      <w:tr w:rsidR="0091305F" w:rsidRPr="00571878" w:rsidTr="0091305F">
        <w:trPr>
          <w:trHeight w:val="165"/>
        </w:trPr>
        <w:tc>
          <w:tcPr>
            <w:tcW w:w="20" w:type="dxa"/>
            <w:vAlign w:val="bottom"/>
          </w:tcPr>
          <w:p w:rsidR="0091305F" w:rsidRDefault="0091305F" w:rsidP="0091305F">
            <w:pPr>
              <w:rPr>
                <w:sz w:val="14"/>
                <w:szCs w:val="14"/>
              </w:rPr>
            </w:pPr>
          </w:p>
        </w:tc>
        <w:tc>
          <w:tcPr>
            <w:tcW w:w="6620" w:type="dxa"/>
            <w:gridSpan w:val="4"/>
            <w:tcBorders>
              <w:bottom w:val="single" w:sz="8" w:space="0" w:color="auto"/>
            </w:tcBorders>
            <w:vAlign w:val="bottom"/>
          </w:tcPr>
          <w:p w:rsidR="0091305F" w:rsidRPr="0091305F" w:rsidRDefault="0091305F" w:rsidP="0091305F">
            <w:pPr>
              <w:rPr>
                <w:sz w:val="20"/>
                <w:szCs w:val="20"/>
                <w:lang w:val="en-US"/>
              </w:rPr>
            </w:pPr>
            <w:r w:rsidRPr="0091305F">
              <w:rPr>
                <w:rFonts w:eastAsia="Times New Roman"/>
                <w:i/>
                <w:iCs/>
                <w:sz w:val="14"/>
                <w:szCs w:val="14"/>
                <w:lang w:val="en-US"/>
              </w:rPr>
              <w:t>CURRENT STATE OF COMMERCIAL AQUACULTURE</w:t>
            </w:r>
          </w:p>
        </w:tc>
        <w:tc>
          <w:tcPr>
            <w:tcW w:w="2580" w:type="dxa"/>
            <w:tcBorders>
              <w:bottom w:val="single" w:sz="8" w:space="0" w:color="auto"/>
            </w:tcBorders>
            <w:vAlign w:val="bottom"/>
          </w:tcPr>
          <w:p w:rsidR="0091305F" w:rsidRPr="0091305F" w:rsidRDefault="0091305F" w:rsidP="0091305F">
            <w:pPr>
              <w:rPr>
                <w:sz w:val="14"/>
                <w:szCs w:val="14"/>
                <w:lang w:val="en-US"/>
              </w:rPr>
            </w:pPr>
          </w:p>
        </w:tc>
        <w:tc>
          <w:tcPr>
            <w:tcW w:w="460" w:type="dxa"/>
            <w:vMerge/>
            <w:tcBorders>
              <w:bottom w:val="single" w:sz="8" w:space="0" w:color="auto"/>
            </w:tcBorders>
            <w:vAlign w:val="bottom"/>
          </w:tcPr>
          <w:p w:rsidR="0091305F" w:rsidRPr="0091305F" w:rsidRDefault="0091305F" w:rsidP="0091305F">
            <w:pPr>
              <w:rPr>
                <w:sz w:val="14"/>
                <w:szCs w:val="14"/>
                <w:lang w:val="en-US"/>
              </w:rPr>
            </w:pPr>
          </w:p>
        </w:tc>
        <w:tc>
          <w:tcPr>
            <w:tcW w:w="40" w:type="dxa"/>
            <w:tcBorders>
              <w:bottom w:val="single" w:sz="8" w:space="0" w:color="auto"/>
            </w:tcBorders>
            <w:vAlign w:val="bottom"/>
          </w:tcPr>
          <w:p w:rsidR="0091305F" w:rsidRPr="0091305F" w:rsidRDefault="0091305F" w:rsidP="0091305F">
            <w:pPr>
              <w:rPr>
                <w:sz w:val="14"/>
                <w:szCs w:val="14"/>
                <w:lang w:val="en-US"/>
              </w:rPr>
            </w:pPr>
          </w:p>
        </w:tc>
        <w:tc>
          <w:tcPr>
            <w:tcW w:w="100" w:type="dxa"/>
            <w:vAlign w:val="bottom"/>
          </w:tcPr>
          <w:p w:rsidR="0091305F" w:rsidRPr="0091305F" w:rsidRDefault="0091305F" w:rsidP="0091305F">
            <w:pPr>
              <w:rPr>
                <w:sz w:val="14"/>
                <w:szCs w:val="14"/>
                <w:lang w:val="en-US"/>
              </w:rPr>
            </w:pPr>
          </w:p>
        </w:tc>
        <w:tc>
          <w:tcPr>
            <w:tcW w:w="0" w:type="dxa"/>
            <w:vAlign w:val="bottom"/>
          </w:tcPr>
          <w:p w:rsidR="0091305F" w:rsidRPr="0091305F" w:rsidRDefault="0091305F" w:rsidP="0091305F">
            <w:pPr>
              <w:rPr>
                <w:sz w:val="1"/>
                <w:szCs w:val="1"/>
                <w:lang w:val="en-US"/>
              </w:rPr>
            </w:pPr>
          </w:p>
        </w:tc>
      </w:tr>
      <w:tr w:rsidR="0091305F" w:rsidTr="0091305F">
        <w:trPr>
          <w:trHeight w:val="149"/>
        </w:trPr>
        <w:tc>
          <w:tcPr>
            <w:tcW w:w="20" w:type="dxa"/>
            <w:vAlign w:val="bottom"/>
          </w:tcPr>
          <w:p w:rsidR="0091305F" w:rsidRPr="0091305F" w:rsidRDefault="0091305F" w:rsidP="0091305F">
            <w:pPr>
              <w:rPr>
                <w:sz w:val="12"/>
                <w:szCs w:val="12"/>
                <w:lang w:val="en-US"/>
              </w:rPr>
            </w:pPr>
          </w:p>
        </w:tc>
        <w:tc>
          <w:tcPr>
            <w:tcW w:w="9200" w:type="dxa"/>
            <w:gridSpan w:val="5"/>
            <w:vAlign w:val="bottom"/>
          </w:tcPr>
          <w:p w:rsidR="0091305F" w:rsidRPr="0091305F" w:rsidRDefault="0091305F" w:rsidP="0091305F">
            <w:pPr>
              <w:spacing w:line="149" w:lineRule="exact"/>
              <w:rPr>
                <w:sz w:val="20"/>
                <w:szCs w:val="20"/>
                <w:lang w:val="en-US"/>
              </w:rPr>
            </w:pPr>
            <w:r w:rsidRPr="0091305F">
              <w:rPr>
                <w:rFonts w:eastAsia="Times New Roman"/>
                <w:b/>
                <w:bCs/>
                <w:i/>
                <w:iCs/>
                <w:sz w:val="14"/>
                <w:szCs w:val="14"/>
                <w:lang w:val="en-US"/>
              </w:rPr>
              <w:t xml:space="preserve">D.G. VALIEVA, M.A.-G. KARDASHOVA, E.M. EMINOVA, </w:t>
            </w:r>
            <w:r w:rsidRPr="0091305F">
              <w:rPr>
                <w:rFonts w:eastAsia="Times New Roman"/>
                <w:i/>
                <w:iCs/>
                <w:sz w:val="14"/>
                <w:szCs w:val="14"/>
                <w:lang w:val="en-US"/>
              </w:rPr>
              <w:t>INNOVATION MANAGEMENT IN THE REGIONAL AGROINDUSTRIAL</w:t>
            </w:r>
          </w:p>
        </w:tc>
        <w:tc>
          <w:tcPr>
            <w:tcW w:w="460" w:type="dxa"/>
            <w:vMerge w:val="restart"/>
            <w:vAlign w:val="bottom"/>
          </w:tcPr>
          <w:p w:rsidR="0091305F" w:rsidRDefault="0091305F" w:rsidP="0091305F">
            <w:pPr>
              <w:ind w:left="21"/>
              <w:jc w:val="center"/>
              <w:rPr>
                <w:sz w:val="20"/>
                <w:szCs w:val="20"/>
              </w:rPr>
            </w:pPr>
            <w:r>
              <w:rPr>
                <w:rFonts w:eastAsia="Times New Roman"/>
                <w:b/>
                <w:bCs/>
                <w:sz w:val="15"/>
                <w:szCs w:val="15"/>
              </w:rPr>
              <w:t>106</w:t>
            </w:r>
          </w:p>
        </w:tc>
        <w:tc>
          <w:tcPr>
            <w:tcW w:w="40" w:type="dxa"/>
            <w:vAlign w:val="bottom"/>
          </w:tcPr>
          <w:p w:rsidR="0091305F" w:rsidRDefault="0091305F" w:rsidP="0091305F">
            <w:pPr>
              <w:rPr>
                <w:sz w:val="12"/>
                <w:szCs w:val="12"/>
              </w:rPr>
            </w:pPr>
          </w:p>
        </w:tc>
        <w:tc>
          <w:tcPr>
            <w:tcW w:w="100" w:type="dxa"/>
            <w:vAlign w:val="bottom"/>
          </w:tcPr>
          <w:p w:rsidR="0091305F" w:rsidRDefault="0091305F" w:rsidP="0091305F">
            <w:pPr>
              <w:rPr>
                <w:sz w:val="12"/>
                <w:szCs w:val="12"/>
              </w:rPr>
            </w:pPr>
          </w:p>
        </w:tc>
        <w:tc>
          <w:tcPr>
            <w:tcW w:w="0" w:type="dxa"/>
            <w:vAlign w:val="bottom"/>
          </w:tcPr>
          <w:p w:rsidR="0091305F" w:rsidRDefault="0091305F" w:rsidP="0091305F">
            <w:pPr>
              <w:rPr>
                <w:sz w:val="1"/>
                <w:szCs w:val="1"/>
              </w:rPr>
            </w:pPr>
          </w:p>
        </w:tc>
      </w:tr>
      <w:tr w:rsidR="0091305F" w:rsidRPr="00571878" w:rsidTr="0091305F">
        <w:trPr>
          <w:trHeight w:val="163"/>
        </w:trPr>
        <w:tc>
          <w:tcPr>
            <w:tcW w:w="20" w:type="dxa"/>
            <w:vAlign w:val="bottom"/>
          </w:tcPr>
          <w:p w:rsidR="0091305F" w:rsidRDefault="0091305F" w:rsidP="0091305F">
            <w:pPr>
              <w:rPr>
                <w:sz w:val="14"/>
                <w:szCs w:val="14"/>
              </w:rPr>
            </w:pPr>
          </w:p>
        </w:tc>
        <w:tc>
          <w:tcPr>
            <w:tcW w:w="6620" w:type="dxa"/>
            <w:gridSpan w:val="4"/>
            <w:tcBorders>
              <w:bottom w:val="single" w:sz="8" w:space="0" w:color="auto"/>
            </w:tcBorders>
            <w:vAlign w:val="bottom"/>
          </w:tcPr>
          <w:p w:rsidR="0091305F" w:rsidRPr="0091305F" w:rsidRDefault="0091305F" w:rsidP="0091305F">
            <w:pPr>
              <w:rPr>
                <w:sz w:val="20"/>
                <w:szCs w:val="20"/>
                <w:lang w:val="en-US"/>
              </w:rPr>
            </w:pPr>
            <w:r w:rsidRPr="0091305F">
              <w:rPr>
                <w:rFonts w:eastAsia="Times New Roman"/>
                <w:i/>
                <w:iCs/>
                <w:sz w:val="14"/>
                <w:szCs w:val="14"/>
                <w:lang w:val="en-US"/>
              </w:rPr>
              <w:t>COMPLEX AT MESO AND MICRO LEVEL</w:t>
            </w:r>
          </w:p>
        </w:tc>
        <w:tc>
          <w:tcPr>
            <w:tcW w:w="2580" w:type="dxa"/>
            <w:tcBorders>
              <w:bottom w:val="single" w:sz="8" w:space="0" w:color="auto"/>
            </w:tcBorders>
            <w:vAlign w:val="bottom"/>
          </w:tcPr>
          <w:p w:rsidR="0091305F" w:rsidRPr="0091305F" w:rsidRDefault="0091305F" w:rsidP="0091305F">
            <w:pPr>
              <w:rPr>
                <w:sz w:val="14"/>
                <w:szCs w:val="14"/>
                <w:lang w:val="en-US"/>
              </w:rPr>
            </w:pPr>
          </w:p>
        </w:tc>
        <w:tc>
          <w:tcPr>
            <w:tcW w:w="460" w:type="dxa"/>
            <w:vMerge/>
            <w:tcBorders>
              <w:bottom w:val="single" w:sz="8" w:space="0" w:color="auto"/>
            </w:tcBorders>
            <w:vAlign w:val="bottom"/>
          </w:tcPr>
          <w:p w:rsidR="0091305F" w:rsidRPr="0091305F" w:rsidRDefault="0091305F" w:rsidP="0091305F">
            <w:pPr>
              <w:rPr>
                <w:sz w:val="14"/>
                <w:szCs w:val="14"/>
                <w:lang w:val="en-US"/>
              </w:rPr>
            </w:pPr>
          </w:p>
        </w:tc>
        <w:tc>
          <w:tcPr>
            <w:tcW w:w="40" w:type="dxa"/>
            <w:tcBorders>
              <w:bottom w:val="single" w:sz="8" w:space="0" w:color="auto"/>
            </w:tcBorders>
            <w:vAlign w:val="bottom"/>
          </w:tcPr>
          <w:p w:rsidR="0091305F" w:rsidRPr="0091305F" w:rsidRDefault="0091305F" w:rsidP="0091305F">
            <w:pPr>
              <w:rPr>
                <w:sz w:val="14"/>
                <w:szCs w:val="14"/>
                <w:lang w:val="en-US"/>
              </w:rPr>
            </w:pPr>
          </w:p>
        </w:tc>
        <w:tc>
          <w:tcPr>
            <w:tcW w:w="100" w:type="dxa"/>
            <w:vAlign w:val="bottom"/>
          </w:tcPr>
          <w:p w:rsidR="0091305F" w:rsidRPr="0091305F" w:rsidRDefault="0091305F" w:rsidP="0091305F">
            <w:pPr>
              <w:rPr>
                <w:sz w:val="14"/>
                <w:szCs w:val="14"/>
                <w:lang w:val="en-US"/>
              </w:rPr>
            </w:pPr>
          </w:p>
        </w:tc>
        <w:tc>
          <w:tcPr>
            <w:tcW w:w="0" w:type="dxa"/>
            <w:vAlign w:val="bottom"/>
          </w:tcPr>
          <w:p w:rsidR="0091305F" w:rsidRPr="0091305F" w:rsidRDefault="0091305F" w:rsidP="0091305F">
            <w:pPr>
              <w:rPr>
                <w:sz w:val="1"/>
                <w:szCs w:val="1"/>
                <w:lang w:val="en-US"/>
              </w:rPr>
            </w:pPr>
          </w:p>
        </w:tc>
      </w:tr>
      <w:tr w:rsidR="0091305F" w:rsidTr="0091305F">
        <w:trPr>
          <w:trHeight w:val="162"/>
        </w:trPr>
        <w:tc>
          <w:tcPr>
            <w:tcW w:w="20" w:type="dxa"/>
            <w:vAlign w:val="bottom"/>
          </w:tcPr>
          <w:p w:rsidR="0091305F" w:rsidRPr="0091305F" w:rsidRDefault="0091305F" w:rsidP="0091305F">
            <w:pPr>
              <w:rPr>
                <w:sz w:val="14"/>
                <w:szCs w:val="14"/>
                <w:lang w:val="en-US"/>
              </w:rPr>
            </w:pPr>
          </w:p>
        </w:tc>
        <w:tc>
          <w:tcPr>
            <w:tcW w:w="9200" w:type="dxa"/>
            <w:gridSpan w:val="5"/>
            <w:tcBorders>
              <w:bottom w:val="single" w:sz="8" w:space="0" w:color="auto"/>
            </w:tcBorders>
            <w:vAlign w:val="bottom"/>
          </w:tcPr>
          <w:p w:rsidR="0091305F" w:rsidRPr="0091305F" w:rsidRDefault="0091305F" w:rsidP="0091305F">
            <w:pPr>
              <w:rPr>
                <w:sz w:val="20"/>
                <w:szCs w:val="20"/>
                <w:lang w:val="en-US"/>
              </w:rPr>
            </w:pPr>
            <w:r w:rsidRPr="0091305F">
              <w:rPr>
                <w:rFonts w:eastAsia="Times New Roman"/>
                <w:b/>
                <w:bCs/>
                <w:i/>
                <w:iCs/>
                <w:sz w:val="14"/>
                <w:szCs w:val="14"/>
                <w:lang w:val="en-US"/>
              </w:rPr>
              <w:t xml:space="preserve">GASANOV G.A., GASANOV T.A., FEYZULLAEV F.S.,  </w:t>
            </w:r>
            <w:r w:rsidRPr="0091305F">
              <w:rPr>
                <w:rFonts w:eastAsia="Times New Roman"/>
                <w:i/>
                <w:iCs/>
                <w:sz w:val="14"/>
                <w:szCs w:val="14"/>
                <w:lang w:val="en-US"/>
              </w:rPr>
              <w:t>PROBLEMS OF EFFECTIVE INVESTMENT IN AGRICULTURE OF THE RD</w:t>
            </w:r>
          </w:p>
        </w:tc>
        <w:tc>
          <w:tcPr>
            <w:tcW w:w="460" w:type="dxa"/>
            <w:tcBorders>
              <w:bottom w:val="single" w:sz="8" w:space="0" w:color="auto"/>
            </w:tcBorders>
            <w:vAlign w:val="bottom"/>
          </w:tcPr>
          <w:p w:rsidR="0091305F" w:rsidRDefault="0091305F" w:rsidP="0091305F">
            <w:pPr>
              <w:spacing w:line="162" w:lineRule="exact"/>
              <w:ind w:left="21"/>
              <w:jc w:val="center"/>
              <w:rPr>
                <w:sz w:val="20"/>
                <w:szCs w:val="20"/>
              </w:rPr>
            </w:pPr>
            <w:r>
              <w:rPr>
                <w:rFonts w:eastAsia="Times New Roman"/>
                <w:b/>
                <w:bCs/>
                <w:sz w:val="15"/>
                <w:szCs w:val="15"/>
              </w:rPr>
              <w:t>112</w:t>
            </w:r>
          </w:p>
        </w:tc>
        <w:tc>
          <w:tcPr>
            <w:tcW w:w="40" w:type="dxa"/>
            <w:tcBorders>
              <w:bottom w:val="single" w:sz="8" w:space="0" w:color="auto"/>
            </w:tcBorders>
            <w:vAlign w:val="bottom"/>
          </w:tcPr>
          <w:p w:rsidR="0091305F" w:rsidRDefault="0091305F" w:rsidP="0091305F">
            <w:pPr>
              <w:rPr>
                <w:sz w:val="14"/>
                <w:szCs w:val="14"/>
              </w:rPr>
            </w:pPr>
          </w:p>
        </w:tc>
        <w:tc>
          <w:tcPr>
            <w:tcW w:w="100" w:type="dxa"/>
            <w:vAlign w:val="bottom"/>
          </w:tcPr>
          <w:p w:rsidR="0091305F" w:rsidRDefault="0091305F" w:rsidP="0091305F">
            <w:pPr>
              <w:rPr>
                <w:sz w:val="14"/>
                <w:szCs w:val="14"/>
              </w:rPr>
            </w:pPr>
          </w:p>
        </w:tc>
        <w:tc>
          <w:tcPr>
            <w:tcW w:w="0" w:type="dxa"/>
            <w:vAlign w:val="bottom"/>
          </w:tcPr>
          <w:p w:rsidR="0091305F" w:rsidRDefault="0091305F" w:rsidP="0091305F">
            <w:pPr>
              <w:rPr>
                <w:sz w:val="1"/>
                <w:szCs w:val="1"/>
              </w:rPr>
            </w:pPr>
          </w:p>
        </w:tc>
      </w:tr>
      <w:tr w:rsidR="0091305F" w:rsidTr="0091305F">
        <w:trPr>
          <w:trHeight w:val="162"/>
        </w:trPr>
        <w:tc>
          <w:tcPr>
            <w:tcW w:w="20" w:type="dxa"/>
            <w:vAlign w:val="bottom"/>
          </w:tcPr>
          <w:p w:rsidR="0091305F" w:rsidRDefault="0091305F" w:rsidP="0091305F">
            <w:pPr>
              <w:rPr>
                <w:sz w:val="14"/>
                <w:szCs w:val="14"/>
              </w:rPr>
            </w:pPr>
          </w:p>
        </w:tc>
        <w:tc>
          <w:tcPr>
            <w:tcW w:w="6620" w:type="dxa"/>
            <w:gridSpan w:val="4"/>
            <w:tcBorders>
              <w:bottom w:val="single" w:sz="8" w:space="0" w:color="auto"/>
            </w:tcBorders>
            <w:vAlign w:val="bottom"/>
          </w:tcPr>
          <w:p w:rsidR="0091305F" w:rsidRPr="0091305F" w:rsidRDefault="0091305F" w:rsidP="0091305F">
            <w:pPr>
              <w:rPr>
                <w:sz w:val="20"/>
                <w:szCs w:val="20"/>
                <w:lang w:val="en-US"/>
              </w:rPr>
            </w:pPr>
            <w:r w:rsidRPr="0091305F">
              <w:rPr>
                <w:rFonts w:eastAsia="Times New Roman"/>
                <w:b/>
                <w:bCs/>
                <w:i/>
                <w:iCs/>
                <w:sz w:val="14"/>
                <w:szCs w:val="14"/>
                <w:lang w:val="en-US"/>
              </w:rPr>
              <w:t xml:space="preserve">A.D. GASANOVA, O.V. POLCHEREDNIKOVA  </w:t>
            </w:r>
            <w:r w:rsidRPr="0091305F">
              <w:rPr>
                <w:rFonts w:eastAsia="Times New Roman"/>
                <w:i/>
                <w:iCs/>
                <w:sz w:val="14"/>
                <w:szCs w:val="14"/>
                <w:lang w:val="en-US"/>
              </w:rPr>
              <w:t>PECULIARITIES OF STRATEGIC CORPORATE FORESIGHT</w:t>
            </w:r>
          </w:p>
        </w:tc>
        <w:tc>
          <w:tcPr>
            <w:tcW w:w="2580" w:type="dxa"/>
            <w:tcBorders>
              <w:bottom w:val="single" w:sz="8" w:space="0" w:color="auto"/>
            </w:tcBorders>
            <w:vAlign w:val="bottom"/>
          </w:tcPr>
          <w:p w:rsidR="0091305F" w:rsidRPr="0091305F" w:rsidRDefault="0091305F" w:rsidP="0091305F">
            <w:pPr>
              <w:rPr>
                <w:sz w:val="14"/>
                <w:szCs w:val="14"/>
                <w:lang w:val="en-US"/>
              </w:rPr>
            </w:pPr>
          </w:p>
        </w:tc>
        <w:tc>
          <w:tcPr>
            <w:tcW w:w="460" w:type="dxa"/>
            <w:tcBorders>
              <w:bottom w:val="single" w:sz="8" w:space="0" w:color="auto"/>
            </w:tcBorders>
            <w:vAlign w:val="bottom"/>
          </w:tcPr>
          <w:p w:rsidR="0091305F" w:rsidRDefault="0091305F" w:rsidP="0091305F">
            <w:pPr>
              <w:spacing w:line="162" w:lineRule="exact"/>
              <w:ind w:left="21"/>
              <w:jc w:val="center"/>
              <w:rPr>
                <w:sz w:val="20"/>
                <w:szCs w:val="20"/>
              </w:rPr>
            </w:pPr>
            <w:r>
              <w:rPr>
                <w:rFonts w:eastAsia="Times New Roman"/>
                <w:b/>
                <w:bCs/>
                <w:sz w:val="15"/>
                <w:szCs w:val="15"/>
              </w:rPr>
              <w:t>115</w:t>
            </w:r>
          </w:p>
        </w:tc>
        <w:tc>
          <w:tcPr>
            <w:tcW w:w="40" w:type="dxa"/>
            <w:tcBorders>
              <w:bottom w:val="single" w:sz="8" w:space="0" w:color="auto"/>
            </w:tcBorders>
            <w:vAlign w:val="bottom"/>
          </w:tcPr>
          <w:p w:rsidR="0091305F" w:rsidRDefault="0091305F" w:rsidP="0091305F">
            <w:pPr>
              <w:rPr>
                <w:sz w:val="14"/>
                <w:szCs w:val="14"/>
              </w:rPr>
            </w:pPr>
          </w:p>
        </w:tc>
        <w:tc>
          <w:tcPr>
            <w:tcW w:w="100" w:type="dxa"/>
            <w:vAlign w:val="bottom"/>
          </w:tcPr>
          <w:p w:rsidR="0091305F" w:rsidRDefault="0091305F" w:rsidP="0091305F">
            <w:pPr>
              <w:rPr>
                <w:sz w:val="14"/>
                <w:szCs w:val="14"/>
              </w:rPr>
            </w:pPr>
          </w:p>
        </w:tc>
        <w:tc>
          <w:tcPr>
            <w:tcW w:w="0" w:type="dxa"/>
            <w:vAlign w:val="bottom"/>
          </w:tcPr>
          <w:p w:rsidR="0091305F" w:rsidRDefault="0091305F" w:rsidP="0091305F">
            <w:pPr>
              <w:rPr>
                <w:sz w:val="1"/>
                <w:szCs w:val="1"/>
              </w:rPr>
            </w:pPr>
          </w:p>
        </w:tc>
      </w:tr>
      <w:tr w:rsidR="0091305F" w:rsidTr="0091305F">
        <w:trPr>
          <w:trHeight w:val="149"/>
        </w:trPr>
        <w:tc>
          <w:tcPr>
            <w:tcW w:w="20" w:type="dxa"/>
            <w:vAlign w:val="bottom"/>
          </w:tcPr>
          <w:p w:rsidR="0091305F" w:rsidRDefault="0091305F" w:rsidP="0091305F">
            <w:pPr>
              <w:rPr>
                <w:sz w:val="12"/>
                <w:szCs w:val="12"/>
              </w:rPr>
            </w:pPr>
          </w:p>
        </w:tc>
        <w:tc>
          <w:tcPr>
            <w:tcW w:w="9200" w:type="dxa"/>
            <w:gridSpan w:val="5"/>
            <w:vAlign w:val="bottom"/>
          </w:tcPr>
          <w:p w:rsidR="0091305F" w:rsidRPr="0091305F" w:rsidRDefault="0091305F" w:rsidP="0091305F">
            <w:pPr>
              <w:spacing w:line="149" w:lineRule="exact"/>
              <w:rPr>
                <w:sz w:val="20"/>
                <w:szCs w:val="20"/>
                <w:lang w:val="en-US"/>
              </w:rPr>
            </w:pPr>
            <w:r w:rsidRPr="0091305F">
              <w:rPr>
                <w:rFonts w:eastAsia="Times New Roman"/>
                <w:b/>
                <w:bCs/>
                <w:i/>
                <w:iCs/>
                <w:sz w:val="14"/>
                <w:szCs w:val="14"/>
                <w:lang w:val="en-US"/>
              </w:rPr>
              <w:t>N. G. HASANOV, GAOU IN DHUNG, N.</w:t>
            </w:r>
            <w:r>
              <w:rPr>
                <w:rFonts w:eastAsia="Times New Roman"/>
                <w:b/>
                <w:bCs/>
                <w:i/>
                <w:iCs/>
                <w:sz w:val="14"/>
                <w:szCs w:val="14"/>
              </w:rPr>
              <w:t>А</w:t>
            </w:r>
            <w:r w:rsidRPr="0091305F">
              <w:rPr>
                <w:rFonts w:eastAsia="Times New Roman"/>
                <w:b/>
                <w:bCs/>
                <w:i/>
                <w:iCs/>
                <w:sz w:val="14"/>
                <w:szCs w:val="14"/>
                <w:lang w:val="en-US"/>
              </w:rPr>
              <w:t xml:space="preserve">. ELCHIBEKOVA  </w:t>
            </w:r>
            <w:r w:rsidRPr="0091305F">
              <w:rPr>
                <w:rFonts w:eastAsia="Times New Roman"/>
                <w:i/>
                <w:iCs/>
                <w:sz w:val="14"/>
                <w:szCs w:val="14"/>
                <w:lang w:val="en-US"/>
              </w:rPr>
              <w:t>MODERN PROBLEMS OF REGIONAL AGRICULTURE: TRENDS AND INDICATORS OF</w:t>
            </w:r>
          </w:p>
        </w:tc>
        <w:tc>
          <w:tcPr>
            <w:tcW w:w="460" w:type="dxa"/>
            <w:vMerge w:val="restart"/>
            <w:vAlign w:val="bottom"/>
          </w:tcPr>
          <w:p w:rsidR="0091305F" w:rsidRDefault="0091305F" w:rsidP="0091305F">
            <w:pPr>
              <w:ind w:left="21"/>
              <w:jc w:val="center"/>
              <w:rPr>
                <w:sz w:val="20"/>
                <w:szCs w:val="20"/>
              </w:rPr>
            </w:pPr>
            <w:r>
              <w:rPr>
                <w:rFonts w:eastAsia="Times New Roman"/>
                <w:b/>
                <w:bCs/>
                <w:sz w:val="15"/>
                <w:szCs w:val="15"/>
              </w:rPr>
              <w:t>119</w:t>
            </w:r>
          </w:p>
        </w:tc>
        <w:tc>
          <w:tcPr>
            <w:tcW w:w="40" w:type="dxa"/>
            <w:vAlign w:val="bottom"/>
          </w:tcPr>
          <w:p w:rsidR="0091305F" w:rsidRDefault="0091305F" w:rsidP="0091305F">
            <w:pPr>
              <w:rPr>
                <w:sz w:val="12"/>
                <w:szCs w:val="12"/>
              </w:rPr>
            </w:pPr>
          </w:p>
        </w:tc>
        <w:tc>
          <w:tcPr>
            <w:tcW w:w="100" w:type="dxa"/>
            <w:vAlign w:val="bottom"/>
          </w:tcPr>
          <w:p w:rsidR="0091305F" w:rsidRDefault="0091305F" w:rsidP="0091305F">
            <w:pPr>
              <w:rPr>
                <w:sz w:val="12"/>
                <w:szCs w:val="12"/>
              </w:rPr>
            </w:pPr>
          </w:p>
        </w:tc>
        <w:tc>
          <w:tcPr>
            <w:tcW w:w="0" w:type="dxa"/>
            <w:vAlign w:val="bottom"/>
          </w:tcPr>
          <w:p w:rsidR="0091305F" w:rsidRDefault="0091305F" w:rsidP="0091305F">
            <w:pPr>
              <w:rPr>
                <w:sz w:val="1"/>
                <w:szCs w:val="1"/>
              </w:rPr>
            </w:pPr>
          </w:p>
        </w:tc>
      </w:tr>
      <w:tr w:rsidR="0091305F" w:rsidTr="0091305F">
        <w:trPr>
          <w:trHeight w:val="163"/>
        </w:trPr>
        <w:tc>
          <w:tcPr>
            <w:tcW w:w="20" w:type="dxa"/>
            <w:vAlign w:val="bottom"/>
          </w:tcPr>
          <w:p w:rsidR="0091305F" w:rsidRDefault="0091305F" w:rsidP="0091305F">
            <w:pPr>
              <w:rPr>
                <w:sz w:val="14"/>
                <w:szCs w:val="14"/>
              </w:rPr>
            </w:pPr>
          </w:p>
        </w:tc>
        <w:tc>
          <w:tcPr>
            <w:tcW w:w="1080" w:type="dxa"/>
            <w:gridSpan w:val="3"/>
            <w:tcBorders>
              <w:bottom w:val="single" w:sz="8" w:space="0" w:color="auto"/>
            </w:tcBorders>
            <w:vAlign w:val="bottom"/>
          </w:tcPr>
          <w:p w:rsidR="0091305F" w:rsidRDefault="0091305F" w:rsidP="0091305F">
            <w:pPr>
              <w:rPr>
                <w:sz w:val="20"/>
                <w:szCs w:val="20"/>
              </w:rPr>
            </w:pPr>
            <w:r>
              <w:rPr>
                <w:rFonts w:eastAsia="Times New Roman"/>
                <w:i/>
                <w:iCs/>
                <w:w w:val="99"/>
                <w:sz w:val="14"/>
                <w:szCs w:val="14"/>
              </w:rPr>
              <w:t>THEIR DECISION</w:t>
            </w:r>
          </w:p>
        </w:tc>
        <w:tc>
          <w:tcPr>
            <w:tcW w:w="5540" w:type="dxa"/>
            <w:tcBorders>
              <w:bottom w:val="single" w:sz="8" w:space="0" w:color="auto"/>
            </w:tcBorders>
            <w:vAlign w:val="bottom"/>
          </w:tcPr>
          <w:p w:rsidR="0091305F" w:rsidRDefault="0091305F" w:rsidP="0091305F">
            <w:pPr>
              <w:rPr>
                <w:sz w:val="14"/>
                <w:szCs w:val="14"/>
              </w:rPr>
            </w:pPr>
          </w:p>
        </w:tc>
        <w:tc>
          <w:tcPr>
            <w:tcW w:w="2580" w:type="dxa"/>
            <w:tcBorders>
              <w:bottom w:val="single" w:sz="8" w:space="0" w:color="auto"/>
            </w:tcBorders>
            <w:vAlign w:val="bottom"/>
          </w:tcPr>
          <w:p w:rsidR="0091305F" w:rsidRDefault="0091305F" w:rsidP="0091305F">
            <w:pPr>
              <w:rPr>
                <w:sz w:val="14"/>
                <w:szCs w:val="14"/>
              </w:rPr>
            </w:pPr>
          </w:p>
        </w:tc>
        <w:tc>
          <w:tcPr>
            <w:tcW w:w="460" w:type="dxa"/>
            <w:vMerge/>
            <w:tcBorders>
              <w:bottom w:val="single" w:sz="8" w:space="0" w:color="auto"/>
            </w:tcBorders>
            <w:vAlign w:val="bottom"/>
          </w:tcPr>
          <w:p w:rsidR="0091305F" w:rsidRDefault="0091305F" w:rsidP="0091305F">
            <w:pPr>
              <w:rPr>
                <w:sz w:val="14"/>
                <w:szCs w:val="14"/>
              </w:rPr>
            </w:pPr>
          </w:p>
        </w:tc>
        <w:tc>
          <w:tcPr>
            <w:tcW w:w="40" w:type="dxa"/>
            <w:tcBorders>
              <w:bottom w:val="single" w:sz="8" w:space="0" w:color="auto"/>
            </w:tcBorders>
            <w:vAlign w:val="bottom"/>
          </w:tcPr>
          <w:p w:rsidR="0091305F" w:rsidRDefault="0091305F" w:rsidP="0091305F">
            <w:pPr>
              <w:rPr>
                <w:sz w:val="14"/>
                <w:szCs w:val="14"/>
              </w:rPr>
            </w:pPr>
          </w:p>
        </w:tc>
        <w:tc>
          <w:tcPr>
            <w:tcW w:w="100" w:type="dxa"/>
            <w:vAlign w:val="bottom"/>
          </w:tcPr>
          <w:p w:rsidR="0091305F" w:rsidRDefault="0091305F" w:rsidP="0091305F">
            <w:pPr>
              <w:rPr>
                <w:sz w:val="14"/>
                <w:szCs w:val="14"/>
              </w:rPr>
            </w:pPr>
          </w:p>
        </w:tc>
        <w:tc>
          <w:tcPr>
            <w:tcW w:w="0" w:type="dxa"/>
            <w:vAlign w:val="bottom"/>
          </w:tcPr>
          <w:p w:rsidR="0091305F" w:rsidRDefault="0091305F" w:rsidP="0091305F">
            <w:pPr>
              <w:rPr>
                <w:sz w:val="1"/>
                <w:szCs w:val="1"/>
              </w:rPr>
            </w:pPr>
          </w:p>
        </w:tc>
      </w:tr>
      <w:tr w:rsidR="0091305F" w:rsidTr="0091305F">
        <w:trPr>
          <w:trHeight w:val="151"/>
        </w:trPr>
        <w:tc>
          <w:tcPr>
            <w:tcW w:w="20" w:type="dxa"/>
            <w:vAlign w:val="bottom"/>
          </w:tcPr>
          <w:p w:rsidR="0091305F" w:rsidRDefault="0091305F" w:rsidP="0091305F">
            <w:pPr>
              <w:rPr>
                <w:sz w:val="13"/>
                <w:szCs w:val="13"/>
              </w:rPr>
            </w:pPr>
          </w:p>
        </w:tc>
        <w:tc>
          <w:tcPr>
            <w:tcW w:w="9200" w:type="dxa"/>
            <w:gridSpan w:val="5"/>
            <w:vAlign w:val="bottom"/>
          </w:tcPr>
          <w:p w:rsidR="0091305F" w:rsidRPr="0091305F" w:rsidRDefault="0091305F" w:rsidP="0091305F">
            <w:pPr>
              <w:spacing w:line="151" w:lineRule="exact"/>
              <w:rPr>
                <w:sz w:val="20"/>
                <w:szCs w:val="20"/>
                <w:lang w:val="en-US"/>
              </w:rPr>
            </w:pPr>
            <w:r w:rsidRPr="0091305F">
              <w:rPr>
                <w:rFonts w:eastAsia="Times New Roman"/>
                <w:b/>
                <w:bCs/>
                <w:i/>
                <w:iCs/>
                <w:sz w:val="14"/>
                <w:szCs w:val="14"/>
                <w:lang w:val="en-US"/>
              </w:rPr>
              <w:t xml:space="preserve">G.D. DOGEEV, T.G. KHANBABAEV, M -R. KAZIEV, R.M. SALIKHOV,  </w:t>
            </w:r>
            <w:r w:rsidRPr="0091305F">
              <w:rPr>
                <w:rFonts w:eastAsia="Times New Roman"/>
                <w:i/>
                <w:iCs/>
                <w:sz w:val="14"/>
                <w:szCs w:val="14"/>
                <w:lang w:val="en-US"/>
              </w:rPr>
              <w:t>IMPROVEMENT OF THE LAND RELATIONS SYSTEM OF THE REPUBLIC OF</w:t>
            </w:r>
          </w:p>
        </w:tc>
        <w:tc>
          <w:tcPr>
            <w:tcW w:w="460" w:type="dxa"/>
            <w:vMerge w:val="restart"/>
            <w:vAlign w:val="bottom"/>
          </w:tcPr>
          <w:p w:rsidR="0091305F" w:rsidRDefault="0091305F" w:rsidP="0091305F">
            <w:pPr>
              <w:ind w:left="21"/>
              <w:jc w:val="center"/>
              <w:rPr>
                <w:sz w:val="20"/>
                <w:szCs w:val="20"/>
              </w:rPr>
            </w:pPr>
            <w:r>
              <w:rPr>
                <w:rFonts w:eastAsia="Times New Roman"/>
                <w:b/>
                <w:bCs/>
                <w:sz w:val="15"/>
                <w:szCs w:val="15"/>
              </w:rPr>
              <w:t>125</w:t>
            </w:r>
          </w:p>
        </w:tc>
        <w:tc>
          <w:tcPr>
            <w:tcW w:w="40" w:type="dxa"/>
            <w:vAlign w:val="bottom"/>
          </w:tcPr>
          <w:p w:rsidR="0091305F" w:rsidRDefault="0091305F" w:rsidP="0091305F">
            <w:pPr>
              <w:rPr>
                <w:sz w:val="13"/>
                <w:szCs w:val="13"/>
              </w:rPr>
            </w:pPr>
          </w:p>
        </w:tc>
        <w:tc>
          <w:tcPr>
            <w:tcW w:w="100" w:type="dxa"/>
            <w:vAlign w:val="bottom"/>
          </w:tcPr>
          <w:p w:rsidR="0091305F" w:rsidRDefault="0091305F" w:rsidP="0091305F">
            <w:pPr>
              <w:rPr>
                <w:sz w:val="13"/>
                <w:szCs w:val="13"/>
              </w:rPr>
            </w:pPr>
          </w:p>
        </w:tc>
        <w:tc>
          <w:tcPr>
            <w:tcW w:w="0" w:type="dxa"/>
            <w:vAlign w:val="bottom"/>
          </w:tcPr>
          <w:p w:rsidR="0091305F" w:rsidRDefault="0091305F" w:rsidP="0091305F">
            <w:pPr>
              <w:rPr>
                <w:sz w:val="1"/>
                <w:szCs w:val="1"/>
              </w:rPr>
            </w:pPr>
          </w:p>
        </w:tc>
      </w:tr>
      <w:tr w:rsidR="0091305F" w:rsidTr="0091305F">
        <w:trPr>
          <w:trHeight w:val="163"/>
        </w:trPr>
        <w:tc>
          <w:tcPr>
            <w:tcW w:w="20" w:type="dxa"/>
            <w:vAlign w:val="bottom"/>
          </w:tcPr>
          <w:p w:rsidR="0091305F" w:rsidRDefault="0091305F" w:rsidP="0091305F">
            <w:pPr>
              <w:rPr>
                <w:sz w:val="14"/>
                <w:szCs w:val="14"/>
              </w:rPr>
            </w:pPr>
          </w:p>
        </w:tc>
        <w:tc>
          <w:tcPr>
            <w:tcW w:w="1080" w:type="dxa"/>
            <w:gridSpan w:val="3"/>
            <w:tcBorders>
              <w:bottom w:val="single" w:sz="8" w:space="0" w:color="auto"/>
            </w:tcBorders>
            <w:vAlign w:val="bottom"/>
          </w:tcPr>
          <w:p w:rsidR="0091305F" w:rsidRDefault="0091305F" w:rsidP="0091305F">
            <w:pPr>
              <w:rPr>
                <w:sz w:val="20"/>
                <w:szCs w:val="20"/>
              </w:rPr>
            </w:pPr>
            <w:r>
              <w:rPr>
                <w:rFonts w:eastAsia="Times New Roman"/>
                <w:i/>
                <w:iCs/>
                <w:sz w:val="14"/>
                <w:szCs w:val="14"/>
              </w:rPr>
              <w:t>DAGESTAN</w:t>
            </w:r>
          </w:p>
        </w:tc>
        <w:tc>
          <w:tcPr>
            <w:tcW w:w="5540" w:type="dxa"/>
            <w:tcBorders>
              <w:bottom w:val="single" w:sz="8" w:space="0" w:color="auto"/>
            </w:tcBorders>
            <w:vAlign w:val="bottom"/>
          </w:tcPr>
          <w:p w:rsidR="0091305F" w:rsidRDefault="0091305F" w:rsidP="0091305F">
            <w:pPr>
              <w:rPr>
                <w:sz w:val="14"/>
                <w:szCs w:val="14"/>
              </w:rPr>
            </w:pPr>
          </w:p>
        </w:tc>
        <w:tc>
          <w:tcPr>
            <w:tcW w:w="2580" w:type="dxa"/>
            <w:tcBorders>
              <w:bottom w:val="single" w:sz="8" w:space="0" w:color="auto"/>
            </w:tcBorders>
            <w:vAlign w:val="bottom"/>
          </w:tcPr>
          <w:p w:rsidR="0091305F" w:rsidRDefault="0091305F" w:rsidP="0091305F">
            <w:pPr>
              <w:rPr>
                <w:sz w:val="14"/>
                <w:szCs w:val="14"/>
              </w:rPr>
            </w:pPr>
          </w:p>
        </w:tc>
        <w:tc>
          <w:tcPr>
            <w:tcW w:w="460" w:type="dxa"/>
            <w:vMerge/>
            <w:tcBorders>
              <w:bottom w:val="single" w:sz="8" w:space="0" w:color="auto"/>
            </w:tcBorders>
            <w:vAlign w:val="bottom"/>
          </w:tcPr>
          <w:p w:rsidR="0091305F" w:rsidRDefault="0091305F" w:rsidP="0091305F">
            <w:pPr>
              <w:rPr>
                <w:sz w:val="14"/>
                <w:szCs w:val="14"/>
              </w:rPr>
            </w:pPr>
          </w:p>
        </w:tc>
        <w:tc>
          <w:tcPr>
            <w:tcW w:w="40" w:type="dxa"/>
            <w:tcBorders>
              <w:bottom w:val="single" w:sz="8" w:space="0" w:color="auto"/>
            </w:tcBorders>
            <w:vAlign w:val="bottom"/>
          </w:tcPr>
          <w:p w:rsidR="0091305F" w:rsidRDefault="0091305F" w:rsidP="0091305F">
            <w:pPr>
              <w:rPr>
                <w:sz w:val="14"/>
                <w:szCs w:val="14"/>
              </w:rPr>
            </w:pPr>
          </w:p>
        </w:tc>
        <w:tc>
          <w:tcPr>
            <w:tcW w:w="100" w:type="dxa"/>
            <w:vAlign w:val="bottom"/>
          </w:tcPr>
          <w:p w:rsidR="0091305F" w:rsidRDefault="0091305F" w:rsidP="0091305F">
            <w:pPr>
              <w:rPr>
                <w:sz w:val="14"/>
                <w:szCs w:val="14"/>
              </w:rPr>
            </w:pPr>
          </w:p>
        </w:tc>
        <w:tc>
          <w:tcPr>
            <w:tcW w:w="0" w:type="dxa"/>
            <w:vAlign w:val="bottom"/>
          </w:tcPr>
          <w:p w:rsidR="0091305F" w:rsidRDefault="0091305F" w:rsidP="0091305F">
            <w:pPr>
              <w:rPr>
                <w:sz w:val="1"/>
                <w:szCs w:val="1"/>
              </w:rPr>
            </w:pPr>
          </w:p>
        </w:tc>
      </w:tr>
      <w:tr w:rsidR="0091305F" w:rsidTr="0091305F">
        <w:trPr>
          <w:trHeight w:val="162"/>
        </w:trPr>
        <w:tc>
          <w:tcPr>
            <w:tcW w:w="20" w:type="dxa"/>
            <w:vAlign w:val="bottom"/>
          </w:tcPr>
          <w:p w:rsidR="0091305F" w:rsidRDefault="0091305F" w:rsidP="0091305F">
            <w:pPr>
              <w:rPr>
                <w:sz w:val="14"/>
                <w:szCs w:val="14"/>
              </w:rPr>
            </w:pPr>
          </w:p>
        </w:tc>
        <w:tc>
          <w:tcPr>
            <w:tcW w:w="6620" w:type="dxa"/>
            <w:gridSpan w:val="4"/>
            <w:tcBorders>
              <w:bottom w:val="single" w:sz="8" w:space="0" w:color="auto"/>
            </w:tcBorders>
            <w:vAlign w:val="bottom"/>
          </w:tcPr>
          <w:p w:rsidR="0091305F" w:rsidRPr="0091305F" w:rsidRDefault="0091305F" w:rsidP="0091305F">
            <w:pPr>
              <w:rPr>
                <w:sz w:val="20"/>
                <w:szCs w:val="20"/>
                <w:lang w:val="en-US"/>
              </w:rPr>
            </w:pPr>
            <w:r w:rsidRPr="0091305F">
              <w:rPr>
                <w:rFonts w:eastAsia="Times New Roman"/>
                <w:b/>
                <w:bCs/>
                <w:i/>
                <w:iCs/>
                <w:sz w:val="14"/>
                <w:szCs w:val="14"/>
                <w:lang w:val="en-US"/>
              </w:rPr>
              <w:t xml:space="preserve">KAGERMAZOVA A.CH., KHOKONOVA M.B.  </w:t>
            </w:r>
            <w:r w:rsidRPr="0091305F">
              <w:rPr>
                <w:rFonts w:eastAsia="Times New Roman"/>
                <w:i/>
                <w:iCs/>
                <w:sz w:val="14"/>
                <w:szCs w:val="14"/>
                <w:lang w:val="en-US"/>
              </w:rPr>
              <w:t>ECONOMIC EFFICIENCY OF SOUR CREAM PRODUCTION</w:t>
            </w:r>
          </w:p>
        </w:tc>
        <w:tc>
          <w:tcPr>
            <w:tcW w:w="2580" w:type="dxa"/>
            <w:tcBorders>
              <w:bottom w:val="single" w:sz="8" w:space="0" w:color="auto"/>
            </w:tcBorders>
            <w:vAlign w:val="bottom"/>
          </w:tcPr>
          <w:p w:rsidR="0091305F" w:rsidRPr="0091305F" w:rsidRDefault="0091305F" w:rsidP="0091305F">
            <w:pPr>
              <w:rPr>
                <w:sz w:val="14"/>
                <w:szCs w:val="14"/>
                <w:lang w:val="en-US"/>
              </w:rPr>
            </w:pPr>
          </w:p>
        </w:tc>
        <w:tc>
          <w:tcPr>
            <w:tcW w:w="460" w:type="dxa"/>
            <w:tcBorders>
              <w:bottom w:val="single" w:sz="8" w:space="0" w:color="auto"/>
            </w:tcBorders>
            <w:vAlign w:val="bottom"/>
          </w:tcPr>
          <w:p w:rsidR="0091305F" w:rsidRDefault="0091305F" w:rsidP="0091305F">
            <w:pPr>
              <w:spacing w:line="162" w:lineRule="exact"/>
              <w:ind w:left="21"/>
              <w:jc w:val="center"/>
              <w:rPr>
                <w:sz w:val="20"/>
                <w:szCs w:val="20"/>
              </w:rPr>
            </w:pPr>
            <w:r>
              <w:rPr>
                <w:rFonts w:eastAsia="Times New Roman"/>
                <w:b/>
                <w:bCs/>
                <w:sz w:val="15"/>
                <w:szCs w:val="15"/>
              </w:rPr>
              <w:t>129</w:t>
            </w:r>
          </w:p>
        </w:tc>
        <w:tc>
          <w:tcPr>
            <w:tcW w:w="40" w:type="dxa"/>
            <w:tcBorders>
              <w:bottom w:val="single" w:sz="8" w:space="0" w:color="auto"/>
            </w:tcBorders>
            <w:vAlign w:val="bottom"/>
          </w:tcPr>
          <w:p w:rsidR="0091305F" w:rsidRDefault="0091305F" w:rsidP="0091305F">
            <w:pPr>
              <w:rPr>
                <w:sz w:val="14"/>
                <w:szCs w:val="14"/>
              </w:rPr>
            </w:pPr>
          </w:p>
        </w:tc>
        <w:tc>
          <w:tcPr>
            <w:tcW w:w="100" w:type="dxa"/>
            <w:vAlign w:val="bottom"/>
          </w:tcPr>
          <w:p w:rsidR="0091305F" w:rsidRDefault="0091305F" w:rsidP="0091305F">
            <w:pPr>
              <w:rPr>
                <w:sz w:val="14"/>
                <w:szCs w:val="14"/>
              </w:rPr>
            </w:pPr>
          </w:p>
        </w:tc>
        <w:tc>
          <w:tcPr>
            <w:tcW w:w="0" w:type="dxa"/>
            <w:vAlign w:val="bottom"/>
          </w:tcPr>
          <w:p w:rsidR="0091305F" w:rsidRDefault="0091305F" w:rsidP="0091305F">
            <w:pPr>
              <w:rPr>
                <w:sz w:val="1"/>
                <w:szCs w:val="1"/>
              </w:rPr>
            </w:pPr>
          </w:p>
        </w:tc>
      </w:tr>
      <w:tr w:rsidR="0091305F" w:rsidTr="0091305F">
        <w:trPr>
          <w:trHeight w:val="149"/>
        </w:trPr>
        <w:tc>
          <w:tcPr>
            <w:tcW w:w="20" w:type="dxa"/>
            <w:vAlign w:val="bottom"/>
          </w:tcPr>
          <w:p w:rsidR="0091305F" w:rsidRDefault="0091305F" w:rsidP="0091305F">
            <w:pPr>
              <w:rPr>
                <w:sz w:val="12"/>
                <w:szCs w:val="12"/>
              </w:rPr>
            </w:pPr>
          </w:p>
        </w:tc>
        <w:tc>
          <w:tcPr>
            <w:tcW w:w="9200" w:type="dxa"/>
            <w:gridSpan w:val="5"/>
            <w:vAlign w:val="bottom"/>
          </w:tcPr>
          <w:p w:rsidR="0091305F" w:rsidRPr="0091305F" w:rsidRDefault="0091305F" w:rsidP="0091305F">
            <w:pPr>
              <w:spacing w:line="149" w:lineRule="exact"/>
              <w:rPr>
                <w:sz w:val="20"/>
                <w:szCs w:val="20"/>
                <w:lang w:val="en-US"/>
              </w:rPr>
            </w:pPr>
            <w:r w:rsidRPr="0091305F">
              <w:rPr>
                <w:rFonts w:eastAsia="Times New Roman"/>
                <w:b/>
                <w:bCs/>
                <w:i/>
                <w:iCs/>
                <w:sz w:val="14"/>
                <w:szCs w:val="14"/>
                <w:lang w:val="en-US"/>
              </w:rPr>
              <w:t xml:space="preserve">S.A.KYRBANOV, V.V. BORODYCHEV, M.N. LYTOV,  </w:t>
            </w:r>
            <w:r w:rsidRPr="0091305F">
              <w:rPr>
                <w:rFonts w:eastAsia="Times New Roman"/>
                <w:i/>
                <w:iCs/>
                <w:sz w:val="14"/>
                <w:szCs w:val="14"/>
                <w:lang w:val="en-US"/>
              </w:rPr>
              <w:t>APPROACHESTOTHEORGANIZATION OF INFORMATION AND TECHNICAL COMPLEXES OF</w:t>
            </w:r>
          </w:p>
        </w:tc>
        <w:tc>
          <w:tcPr>
            <w:tcW w:w="460" w:type="dxa"/>
            <w:vMerge w:val="restart"/>
            <w:vAlign w:val="bottom"/>
          </w:tcPr>
          <w:p w:rsidR="0091305F" w:rsidRDefault="0091305F" w:rsidP="0091305F">
            <w:pPr>
              <w:ind w:left="21"/>
              <w:jc w:val="center"/>
              <w:rPr>
                <w:sz w:val="20"/>
                <w:szCs w:val="20"/>
              </w:rPr>
            </w:pPr>
            <w:r>
              <w:rPr>
                <w:rFonts w:eastAsia="Times New Roman"/>
                <w:b/>
                <w:bCs/>
                <w:sz w:val="15"/>
                <w:szCs w:val="15"/>
              </w:rPr>
              <w:t>131</w:t>
            </w:r>
          </w:p>
        </w:tc>
        <w:tc>
          <w:tcPr>
            <w:tcW w:w="40" w:type="dxa"/>
            <w:vAlign w:val="bottom"/>
          </w:tcPr>
          <w:p w:rsidR="0091305F" w:rsidRDefault="0091305F" w:rsidP="0091305F">
            <w:pPr>
              <w:rPr>
                <w:sz w:val="12"/>
                <w:szCs w:val="12"/>
              </w:rPr>
            </w:pPr>
          </w:p>
        </w:tc>
        <w:tc>
          <w:tcPr>
            <w:tcW w:w="100" w:type="dxa"/>
            <w:vAlign w:val="bottom"/>
          </w:tcPr>
          <w:p w:rsidR="0091305F" w:rsidRDefault="0091305F" w:rsidP="0091305F">
            <w:pPr>
              <w:rPr>
                <w:sz w:val="12"/>
                <w:szCs w:val="12"/>
              </w:rPr>
            </w:pPr>
          </w:p>
        </w:tc>
        <w:tc>
          <w:tcPr>
            <w:tcW w:w="0" w:type="dxa"/>
            <w:vAlign w:val="bottom"/>
          </w:tcPr>
          <w:p w:rsidR="0091305F" w:rsidRDefault="0091305F" w:rsidP="0091305F">
            <w:pPr>
              <w:rPr>
                <w:sz w:val="1"/>
                <w:szCs w:val="1"/>
              </w:rPr>
            </w:pPr>
          </w:p>
        </w:tc>
      </w:tr>
      <w:tr w:rsidR="0091305F" w:rsidRPr="00571878" w:rsidTr="0091305F">
        <w:trPr>
          <w:trHeight w:val="163"/>
        </w:trPr>
        <w:tc>
          <w:tcPr>
            <w:tcW w:w="20" w:type="dxa"/>
            <w:vAlign w:val="bottom"/>
          </w:tcPr>
          <w:p w:rsidR="0091305F" w:rsidRDefault="0091305F" w:rsidP="0091305F">
            <w:pPr>
              <w:rPr>
                <w:sz w:val="14"/>
                <w:szCs w:val="14"/>
              </w:rPr>
            </w:pPr>
          </w:p>
        </w:tc>
        <w:tc>
          <w:tcPr>
            <w:tcW w:w="6620" w:type="dxa"/>
            <w:gridSpan w:val="4"/>
            <w:tcBorders>
              <w:bottom w:val="single" w:sz="8" w:space="0" w:color="auto"/>
            </w:tcBorders>
            <w:vAlign w:val="bottom"/>
          </w:tcPr>
          <w:p w:rsidR="0091305F" w:rsidRPr="0091305F" w:rsidRDefault="0091305F" w:rsidP="0091305F">
            <w:pPr>
              <w:rPr>
                <w:sz w:val="20"/>
                <w:szCs w:val="20"/>
                <w:lang w:val="en-US"/>
              </w:rPr>
            </w:pPr>
            <w:r w:rsidRPr="0091305F">
              <w:rPr>
                <w:rFonts w:eastAsia="Times New Roman"/>
                <w:i/>
                <w:iCs/>
                <w:sz w:val="14"/>
                <w:szCs w:val="14"/>
                <w:lang w:val="en-US"/>
              </w:rPr>
              <w:t>MONITORING AND CONTROL OF THE IRRIGATION IN REAL TIME</w:t>
            </w:r>
          </w:p>
        </w:tc>
        <w:tc>
          <w:tcPr>
            <w:tcW w:w="2580" w:type="dxa"/>
            <w:tcBorders>
              <w:bottom w:val="single" w:sz="8" w:space="0" w:color="auto"/>
            </w:tcBorders>
            <w:vAlign w:val="bottom"/>
          </w:tcPr>
          <w:p w:rsidR="0091305F" w:rsidRPr="0091305F" w:rsidRDefault="0091305F" w:rsidP="0091305F">
            <w:pPr>
              <w:rPr>
                <w:sz w:val="14"/>
                <w:szCs w:val="14"/>
                <w:lang w:val="en-US"/>
              </w:rPr>
            </w:pPr>
          </w:p>
        </w:tc>
        <w:tc>
          <w:tcPr>
            <w:tcW w:w="460" w:type="dxa"/>
            <w:vMerge/>
            <w:tcBorders>
              <w:bottom w:val="single" w:sz="8" w:space="0" w:color="auto"/>
            </w:tcBorders>
            <w:vAlign w:val="bottom"/>
          </w:tcPr>
          <w:p w:rsidR="0091305F" w:rsidRPr="0091305F" w:rsidRDefault="0091305F" w:rsidP="0091305F">
            <w:pPr>
              <w:rPr>
                <w:sz w:val="14"/>
                <w:szCs w:val="14"/>
                <w:lang w:val="en-US"/>
              </w:rPr>
            </w:pPr>
          </w:p>
        </w:tc>
        <w:tc>
          <w:tcPr>
            <w:tcW w:w="40" w:type="dxa"/>
            <w:tcBorders>
              <w:bottom w:val="single" w:sz="8" w:space="0" w:color="auto"/>
            </w:tcBorders>
            <w:vAlign w:val="bottom"/>
          </w:tcPr>
          <w:p w:rsidR="0091305F" w:rsidRPr="0091305F" w:rsidRDefault="0091305F" w:rsidP="0091305F">
            <w:pPr>
              <w:rPr>
                <w:sz w:val="14"/>
                <w:szCs w:val="14"/>
                <w:lang w:val="en-US"/>
              </w:rPr>
            </w:pPr>
          </w:p>
        </w:tc>
        <w:tc>
          <w:tcPr>
            <w:tcW w:w="100" w:type="dxa"/>
            <w:vAlign w:val="bottom"/>
          </w:tcPr>
          <w:p w:rsidR="0091305F" w:rsidRPr="0091305F" w:rsidRDefault="0091305F" w:rsidP="0091305F">
            <w:pPr>
              <w:rPr>
                <w:sz w:val="14"/>
                <w:szCs w:val="14"/>
                <w:lang w:val="en-US"/>
              </w:rPr>
            </w:pPr>
          </w:p>
        </w:tc>
        <w:tc>
          <w:tcPr>
            <w:tcW w:w="0" w:type="dxa"/>
            <w:vAlign w:val="bottom"/>
          </w:tcPr>
          <w:p w:rsidR="0091305F" w:rsidRPr="0091305F" w:rsidRDefault="0091305F" w:rsidP="0091305F">
            <w:pPr>
              <w:rPr>
                <w:sz w:val="1"/>
                <w:szCs w:val="1"/>
                <w:lang w:val="en-US"/>
              </w:rPr>
            </w:pPr>
          </w:p>
        </w:tc>
      </w:tr>
      <w:tr w:rsidR="0091305F" w:rsidTr="0091305F">
        <w:trPr>
          <w:trHeight w:val="162"/>
        </w:trPr>
        <w:tc>
          <w:tcPr>
            <w:tcW w:w="20" w:type="dxa"/>
            <w:vAlign w:val="bottom"/>
          </w:tcPr>
          <w:p w:rsidR="0091305F" w:rsidRPr="0091305F" w:rsidRDefault="0091305F" w:rsidP="0091305F">
            <w:pPr>
              <w:rPr>
                <w:sz w:val="14"/>
                <w:szCs w:val="14"/>
                <w:lang w:val="en-US"/>
              </w:rPr>
            </w:pPr>
          </w:p>
        </w:tc>
        <w:tc>
          <w:tcPr>
            <w:tcW w:w="6620" w:type="dxa"/>
            <w:gridSpan w:val="4"/>
            <w:tcBorders>
              <w:bottom w:val="single" w:sz="8" w:space="0" w:color="auto"/>
            </w:tcBorders>
            <w:vAlign w:val="bottom"/>
          </w:tcPr>
          <w:p w:rsidR="0091305F" w:rsidRPr="0091305F" w:rsidRDefault="0091305F" w:rsidP="0091305F">
            <w:pPr>
              <w:rPr>
                <w:sz w:val="20"/>
                <w:szCs w:val="20"/>
                <w:lang w:val="en-US"/>
              </w:rPr>
            </w:pPr>
            <w:r w:rsidRPr="0091305F">
              <w:rPr>
                <w:rFonts w:eastAsia="Times New Roman"/>
                <w:b/>
                <w:bCs/>
                <w:i/>
                <w:iCs/>
                <w:sz w:val="14"/>
                <w:szCs w:val="14"/>
                <w:lang w:val="en-US"/>
              </w:rPr>
              <w:t xml:space="preserve">T.K. MUSAEV  </w:t>
            </w:r>
            <w:r w:rsidRPr="0091305F">
              <w:rPr>
                <w:rFonts w:eastAsia="Times New Roman"/>
                <w:i/>
                <w:iCs/>
                <w:sz w:val="14"/>
                <w:szCs w:val="14"/>
                <w:lang w:val="en-US"/>
              </w:rPr>
              <w:t>TOOLS FOR FINANCIAL MANAGEMENT OF CURRENT ASSETS</w:t>
            </w:r>
          </w:p>
        </w:tc>
        <w:tc>
          <w:tcPr>
            <w:tcW w:w="2580" w:type="dxa"/>
            <w:tcBorders>
              <w:bottom w:val="single" w:sz="8" w:space="0" w:color="auto"/>
            </w:tcBorders>
            <w:vAlign w:val="bottom"/>
          </w:tcPr>
          <w:p w:rsidR="0091305F" w:rsidRPr="0091305F" w:rsidRDefault="0091305F" w:rsidP="0091305F">
            <w:pPr>
              <w:rPr>
                <w:sz w:val="14"/>
                <w:szCs w:val="14"/>
                <w:lang w:val="en-US"/>
              </w:rPr>
            </w:pPr>
          </w:p>
        </w:tc>
        <w:tc>
          <w:tcPr>
            <w:tcW w:w="460" w:type="dxa"/>
            <w:tcBorders>
              <w:bottom w:val="single" w:sz="8" w:space="0" w:color="auto"/>
            </w:tcBorders>
            <w:vAlign w:val="bottom"/>
          </w:tcPr>
          <w:p w:rsidR="0091305F" w:rsidRDefault="0091305F" w:rsidP="0091305F">
            <w:pPr>
              <w:spacing w:line="162" w:lineRule="exact"/>
              <w:ind w:left="21"/>
              <w:jc w:val="center"/>
              <w:rPr>
                <w:sz w:val="20"/>
                <w:szCs w:val="20"/>
              </w:rPr>
            </w:pPr>
            <w:r>
              <w:rPr>
                <w:rFonts w:eastAsia="Times New Roman"/>
                <w:b/>
                <w:bCs/>
                <w:sz w:val="15"/>
                <w:szCs w:val="15"/>
              </w:rPr>
              <w:t>136</w:t>
            </w:r>
          </w:p>
        </w:tc>
        <w:tc>
          <w:tcPr>
            <w:tcW w:w="40" w:type="dxa"/>
            <w:tcBorders>
              <w:bottom w:val="single" w:sz="8" w:space="0" w:color="auto"/>
            </w:tcBorders>
            <w:vAlign w:val="bottom"/>
          </w:tcPr>
          <w:p w:rsidR="0091305F" w:rsidRDefault="0091305F" w:rsidP="0091305F">
            <w:pPr>
              <w:rPr>
                <w:sz w:val="14"/>
                <w:szCs w:val="14"/>
              </w:rPr>
            </w:pPr>
          </w:p>
        </w:tc>
        <w:tc>
          <w:tcPr>
            <w:tcW w:w="100" w:type="dxa"/>
            <w:vAlign w:val="bottom"/>
          </w:tcPr>
          <w:p w:rsidR="0091305F" w:rsidRDefault="0091305F" w:rsidP="0091305F">
            <w:pPr>
              <w:rPr>
                <w:sz w:val="14"/>
                <w:szCs w:val="14"/>
              </w:rPr>
            </w:pPr>
          </w:p>
        </w:tc>
        <w:tc>
          <w:tcPr>
            <w:tcW w:w="0" w:type="dxa"/>
            <w:vAlign w:val="bottom"/>
          </w:tcPr>
          <w:p w:rsidR="0091305F" w:rsidRDefault="0091305F" w:rsidP="0091305F">
            <w:pPr>
              <w:rPr>
                <w:sz w:val="1"/>
                <w:szCs w:val="1"/>
              </w:rPr>
            </w:pPr>
          </w:p>
        </w:tc>
      </w:tr>
      <w:tr w:rsidR="0091305F" w:rsidTr="0091305F">
        <w:trPr>
          <w:trHeight w:val="149"/>
        </w:trPr>
        <w:tc>
          <w:tcPr>
            <w:tcW w:w="20" w:type="dxa"/>
            <w:vAlign w:val="bottom"/>
          </w:tcPr>
          <w:p w:rsidR="0091305F" w:rsidRDefault="0091305F" w:rsidP="0091305F">
            <w:pPr>
              <w:rPr>
                <w:sz w:val="12"/>
                <w:szCs w:val="12"/>
              </w:rPr>
            </w:pPr>
          </w:p>
        </w:tc>
        <w:tc>
          <w:tcPr>
            <w:tcW w:w="9200" w:type="dxa"/>
            <w:gridSpan w:val="5"/>
            <w:vAlign w:val="bottom"/>
          </w:tcPr>
          <w:p w:rsidR="0091305F" w:rsidRPr="0091305F" w:rsidRDefault="0091305F" w:rsidP="0091305F">
            <w:pPr>
              <w:spacing w:line="149" w:lineRule="exact"/>
              <w:rPr>
                <w:sz w:val="20"/>
                <w:szCs w:val="20"/>
                <w:lang w:val="en-US"/>
              </w:rPr>
            </w:pPr>
            <w:r w:rsidRPr="0091305F">
              <w:rPr>
                <w:rFonts w:eastAsia="Times New Roman"/>
                <w:b/>
                <w:bCs/>
                <w:i/>
                <w:iCs/>
                <w:sz w:val="14"/>
                <w:szCs w:val="14"/>
                <w:lang w:val="en-US"/>
              </w:rPr>
              <w:t xml:space="preserve">Sh.A. MUSOSTOV </w:t>
            </w:r>
            <w:r w:rsidRPr="0091305F">
              <w:rPr>
                <w:rFonts w:eastAsia="Times New Roman"/>
                <w:i/>
                <w:iCs/>
                <w:sz w:val="14"/>
                <w:szCs w:val="14"/>
                <w:lang w:val="en-US"/>
              </w:rPr>
              <w:t>THE STATE REGULATION OF STRATEGIC DEVELOPMENT OF FOOD AND PROCESSING INDUSTRIES UNDER PRESENT</w:t>
            </w:r>
          </w:p>
        </w:tc>
        <w:tc>
          <w:tcPr>
            <w:tcW w:w="460" w:type="dxa"/>
            <w:vMerge w:val="restart"/>
            <w:vAlign w:val="bottom"/>
          </w:tcPr>
          <w:p w:rsidR="0091305F" w:rsidRDefault="0091305F" w:rsidP="0091305F">
            <w:pPr>
              <w:ind w:left="21"/>
              <w:jc w:val="center"/>
              <w:rPr>
                <w:sz w:val="20"/>
                <w:szCs w:val="20"/>
              </w:rPr>
            </w:pPr>
            <w:r>
              <w:rPr>
                <w:rFonts w:eastAsia="Times New Roman"/>
                <w:b/>
                <w:bCs/>
                <w:sz w:val="15"/>
                <w:szCs w:val="15"/>
              </w:rPr>
              <w:t>142</w:t>
            </w:r>
          </w:p>
        </w:tc>
        <w:tc>
          <w:tcPr>
            <w:tcW w:w="40" w:type="dxa"/>
            <w:vAlign w:val="bottom"/>
          </w:tcPr>
          <w:p w:rsidR="0091305F" w:rsidRDefault="0091305F" w:rsidP="0091305F">
            <w:pPr>
              <w:rPr>
                <w:sz w:val="12"/>
                <w:szCs w:val="12"/>
              </w:rPr>
            </w:pPr>
          </w:p>
        </w:tc>
        <w:tc>
          <w:tcPr>
            <w:tcW w:w="100" w:type="dxa"/>
            <w:vAlign w:val="bottom"/>
          </w:tcPr>
          <w:p w:rsidR="0091305F" w:rsidRDefault="0091305F" w:rsidP="0091305F">
            <w:pPr>
              <w:rPr>
                <w:sz w:val="12"/>
                <w:szCs w:val="12"/>
              </w:rPr>
            </w:pPr>
          </w:p>
        </w:tc>
        <w:tc>
          <w:tcPr>
            <w:tcW w:w="0" w:type="dxa"/>
            <w:vAlign w:val="bottom"/>
          </w:tcPr>
          <w:p w:rsidR="0091305F" w:rsidRDefault="0091305F" w:rsidP="0091305F">
            <w:pPr>
              <w:rPr>
                <w:sz w:val="1"/>
                <w:szCs w:val="1"/>
              </w:rPr>
            </w:pPr>
          </w:p>
        </w:tc>
      </w:tr>
      <w:tr w:rsidR="0091305F" w:rsidTr="0091305F">
        <w:trPr>
          <w:trHeight w:val="164"/>
        </w:trPr>
        <w:tc>
          <w:tcPr>
            <w:tcW w:w="20" w:type="dxa"/>
            <w:vAlign w:val="bottom"/>
          </w:tcPr>
          <w:p w:rsidR="0091305F" w:rsidRDefault="0091305F" w:rsidP="0091305F">
            <w:pPr>
              <w:rPr>
                <w:sz w:val="14"/>
                <w:szCs w:val="14"/>
              </w:rPr>
            </w:pPr>
          </w:p>
        </w:tc>
        <w:tc>
          <w:tcPr>
            <w:tcW w:w="1080" w:type="dxa"/>
            <w:gridSpan w:val="3"/>
            <w:tcBorders>
              <w:bottom w:val="single" w:sz="8" w:space="0" w:color="auto"/>
            </w:tcBorders>
            <w:vAlign w:val="bottom"/>
          </w:tcPr>
          <w:p w:rsidR="0091305F" w:rsidRDefault="0091305F" w:rsidP="0091305F">
            <w:pPr>
              <w:rPr>
                <w:sz w:val="20"/>
                <w:szCs w:val="20"/>
              </w:rPr>
            </w:pPr>
            <w:r>
              <w:rPr>
                <w:rFonts w:eastAsia="Times New Roman"/>
                <w:i/>
                <w:iCs/>
                <w:sz w:val="14"/>
                <w:szCs w:val="14"/>
              </w:rPr>
              <w:t>CONDITIONS</w:t>
            </w:r>
          </w:p>
        </w:tc>
        <w:tc>
          <w:tcPr>
            <w:tcW w:w="5540" w:type="dxa"/>
            <w:tcBorders>
              <w:bottom w:val="single" w:sz="8" w:space="0" w:color="auto"/>
            </w:tcBorders>
            <w:vAlign w:val="bottom"/>
          </w:tcPr>
          <w:p w:rsidR="0091305F" w:rsidRDefault="0091305F" w:rsidP="0091305F">
            <w:pPr>
              <w:rPr>
                <w:sz w:val="14"/>
                <w:szCs w:val="14"/>
              </w:rPr>
            </w:pPr>
          </w:p>
        </w:tc>
        <w:tc>
          <w:tcPr>
            <w:tcW w:w="2580" w:type="dxa"/>
            <w:tcBorders>
              <w:bottom w:val="single" w:sz="8" w:space="0" w:color="auto"/>
            </w:tcBorders>
            <w:vAlign w:val="bottom"/>
          </w:tcPr>
          <w:p w:rsidR="0091305F" w:rsidRDefault="0091305F" w:rsidP="0091305F">
            <w:pPr>
              <w:rPr>
                <w:sz w:val="14"/>
                <w:szCs w:val="14"/>
              </w:rPr>
            </w:pPr>
          </w:p>
        </w:tc>
        <w:tc>
          <w:tcPr>
            <w:tcW w:w="460" w:type="dxa"/>
            <w:vMerge/>
            <w:tcBorders>
              <w:bottom w:val="single" w:sz="8" w:space="0" w:color="auto"/>
            </w:tcBorders>
            <w:vAlign w:val="bottom"/>
          </w:tcPr>
          <w:p w:rsidR="0091305F" w:rsidRDefault="0091305F" w:rsidP="0091305F">
            <w:pPr>
              <w:rPr>
                <w:sz w:val="14"/>
                <w:szCs w:val="14"/>
              </w:rPr>
            </w:pPr>
          </w:p>
        </w:tc>
        <w:tc>
          <w:tcPr>
            <w:tcW w:w="40" w:type="dxa"/>
            <w:tcBorders>
              <w:bottom w:val="single" w:sz="8" w:space="0" w:color="auto"/>
            </w:tcBorders>
            <w:vAlign w:val="bottom"/>
          </w:tcPr>
          <w:p w:rsidR="0091305F" w:rsidRDefault="0091305F" w:rsidP="0091305F">
            <w:pPr>
              <w:rPr>
                <w:sz w:val="14"/>
                <w:szCs w:val="14"/>
              </w:rPr>
            </w:pPr>
          </w:p>
        </w:tc>
        <w:tc>
          <w:tcPr>
            <w:tcW w:w="100" w:type="dxa"/>
            <w:vAlign w:val="bottom"/>
          </w:tcPr>
          <w:p w:rsidR="0091305F" w:rsidRDefault="0091305F" w:rsidP="0091305F">
            <w:pPr>
              <w:rPr>
                <w:sz w:val="14"/>
                <w:szCs w:val="14"/>
              </w:rPr>
            </w:pPr>
          </w:p>
        </w:tc>
        <w:tc>
          <w:tcPr>
            <w:tcW w:w="0" w:type="dxa"/>
            <w:vAlign w:val="bottom"/>
          </w:tcPr>
          <w:p w:rsidR="0091305F" w:rsidRDefault="0091305F" w:rsidP="0091305F">
            <w:pPr>
              <w:rPr>
                <w:sz w:val="1"/>
                <w:szCs w:val="1"/>
              </w:rPr>
            </w:pPr>
          </w:p>
        </w:tc>
      </w:tr>
      <w:tr w:rsidR="0091305F" w:rsidTr="0091305F">
        <w:trPr>
          <w:trHeight w:val="150"/>
        </w:trPr>
        <w:tc>
          <w:tcPr>
            <w:tcW w:w="20" w:type="dxa"/>
            <w:vAlign w:val="bottom"/>
          </w:tcPr>
          <w:p w:rsidR="0091305F" w:rsidRDefault="0091305F" w:rsidP="0091305F">
            <w:pPr>
              <w:rPr>
                <w:sz w:val="13"/>
                <w:szCs w:val="13"/>
              </w:rPr>
            </w:pPr>
          </w:p>
        </w:tc>
        <w:tc>
          <w:tcPr>
            <w:tcW w:w="9200" w:type="dxa"/>
            <w:gridSpan w:val="5"/>
            <w:vAlign w:val="bottom"/>
          </w:tcPr>
          <w:p w:rsidR="0091305F" w:rsidRPr="0091305F" w:rsidRDefault="0091305F" w:rsidP="0091305F">
            <w:pPr>
              <w:spacing w:line="150" w:lineRule="exact"/>
              <w:rPr>
                <w:sz w:val="20"/>
                <w:szCs w:val="20"/>
                <w:lang w:val="en-US"/>
              </w:rPr>
            </w:pPr>
            <w:r w:rsidRPr="0091305F">
              <w:rPr>
                <w:rFonts w:eastAsia="Times New Roman"/>
                <w:b/>
                <w:bCs/>
                <w:i/>
                <w:iCs/>
                <w:sz w:val="14"/>
                <w:szCs w:val="14"/>
                <w:lang w:val="en-US"/>
              </w:rPr>
              <w:t xml:space="preserve">TARASOV A.S., ANTONOV N.I., MARKINA E.D., BAKHMATOBA G.A. </w:t>
            </w:r>
            <w:r w:rsidRPr="0091305F">
              <w:rPr>
                <w:rFonts w:eastAsia="Times New Roman"/>
                <w:i/>
                <w:iCs/>
                <w:sz w:val="14"/>
                <w:szCs w:val="14"/>
                <w:lang w:val="en-US"/>
              </w:rPr>
              <w:t>FORMATION OF A COMPREHENSIVE FORECAST OF SUSTAINABLE</w:t>
            </w:r>
          </w:p>
        </w:tc>
        <w:tc>
          <w:tcPr>
            <w:tcW w:w="460" w:type="dxa"/>
            <w:vMerge w:val="restart"/>
            <w:vAlign w:val="bottom"/>
          </w:tcPr>
          <w:p w:rsidR="0091305F" w:rsidRDefault="0091305F" w:rsidP="0091305F">
            <w:pPr>
              <w:ind w:left="21"/>
              <w:jc w:val="center"/>
              <w:rPr>
                <w:sz w:val="20"/>
                <w:szCs w:val="20"/>
              </w:rPr>
            </w:pPr>
            <w:r>
              <w:rPr>
                <w:rFonts w:eastAsia="Times New Roman"/>
                <w:b/>
                <w:bCs/>
                <w:sz w:val="15"/>
                <w:szCs w:val="15"/>
              </w:rPr>
              <w:t>147</w:t>
            </w:r>
          </w:p>
        </w:tc>
        <w:tc>
          <w:tcPr>
            <w:tcW w:w="40" w:type="dxa"/>
            <w:vAlign w:val="bottom"/>
          </w:tcPr>
          <w:p w:rsidR="0091305F" w:rsidRDefault="0091305F" w:rsidP="0091305F">
            <w:pPr>
              <w:rPr>
                <w:sz w:val="13"/>
                <w:szCs w:val="13"/>
              </w:rPr>
            </w:pPr>
          </w:p>
        </w:tc>
        <w:tc>
          <w:tcPr>
            <w:tcW w:w="100" w:type="dxa"/>
            <w:vAlign w:val="bottom"/>
          </w:tcPr>
          <w:p w:rsidR="0091305F" w:rsidRDefault="0091305F" w:rsidP="0091305F">
            <w:pPr>
              <w:rPr>
                <w:sz w:val="13"/>
                <w:szCs w:val="13"/>
              </w:rPr>
            </w:pPr>
          </w:p>
        </w:tc>
        <w:tc>
          <w:tcPr>
            <w:tcW w:w="0" w:type="dxa"/>
            <w:vAlign w:val="bottom"/>
          </w:tcPr>
          <w:p w:rsidR="0091305F" w:rsidRDefault="0091305F" w:rsidP="0091305F">
            <w:pPr>
              <w:rPr>
                <w:sz w:val="1"/>
                <w:szCs w:val="1"/>
              </w:rPr>
            </w:pPr>
          </w:p>
        </w:tc>
      </w:tr>
      <w:tr w:rsidR="0091305F" w:rsidRPr="00571878" w:rsidTr="0091305F">
        <w:trPr>
          <w:trHeight w:val="163"/>
        </w:trPr>
        <w:tc>
          <w:tcPr>
            <w:tcW w:w="20" w:type="dxa"/>
            <w:vAlign w:val="bottom"/>
          </w:tcPr>
          <w:p w:rsidR="0091305F" w:rsidRDefault="0091305F" w:rsidP="0091305F">
            <w:pPr>
              <w:rPr>
                <w:sz w:val="14"/>
                <w:szCs w:val="14"/>
              </w:rPr>
            </w:pPr>
          </w:p>
        </w:tc>
        <w:tc>
          <w:tcPr>
            <w:tcW w:w="6620" w:type="dxa"/>
            <w:gridSpan w:val="4"/>
            <w:tcBorders>
              <w:bottom w:val="single" w:sz="8" w:space="0" w:color="auto"/>
            </w:tcBorders>
            <w:vAlign w:val="bottom"/>
          </w:tcPr>
          <w:p w:rsidR="0091305F" w:rsidRPr="0091305F" w:rsidRDefault="0091305F" w:rsidP="0091305F">
            <w:pPr>
              <w:rPr>
                <w:sz w:val="20"/>
                <w:szCs w:val="20"/>
                <w:lang w:val="en-US"/>
              </w:rPr>
            </w:pPr>
            <w:r w:rsidRPr="0091305F">
              <w:rPr>
                <w:rFonts w:eastAsia="Times New Roman"/>
                <w:i/>
                <w:iCs/>
                <w:sz w:val="14"/>
                <w:szCs w:val="14"/>
                <w:lang w:val="en-US"/>
              </w:rPr>
              <w:t>DEVELOPMENT OF ENGINEERING, MARKET AND ENVIRONMENTAL INFRASTRUCTURE IN RURAL AREAS</w:t>
            </w:r>
          </w:p>
        </w:tc>
        <w:tc>
          <w:tcPr>
            <w:tcW w:w="2580" w:type="dxa"/>
            <w:tcBorders>
              <w:bottom w:val="single" w:sz="8" w:space="0" w:color="auto"/>
            </w:tcBorders>
            <w:vAlign w:val="bottom"/>
          </w:tcPr>
          <w:p w:rsidR="0091305F" w:rsidRPr="0091305F" w:rsidRDefault="0091305F" w:rsidP="0091305F">
            <w:pPr>
              <w:rPr>
                <w:sz w:val="14"/>
                <w:szCs w:val="14"/>
                <w:lang w:val="en-US"/>
              </w:rPr>
            </w:pPr>
          </w:p>
        </w:tc>
        <w:tc>
          <w:tcPr>
            <w:tcW w:w="460" w:type="dxa"/>
            <w:vMerge/>
            <w:tcBorders>
              <w:bottom w:val="single" w:sz="8" w:space="0" w:color="auto"/>
            </w:tcBorders>
            <w:vAlign w:val="bottom"/>
          </w:tcPr>
          <w:p w:rsidR="0091305F" w:rsidRPr="0091305F" w:rsidRDefault="0091305F" w:rsidP="0091305F">
            <w:pPr>
              <w:rPr>
                <w:sz w:val="14"/>
                <w:szCs w:val="14"/>
                <w:lang w:val="en-US"/>
              </w:rPr>
            </w:pPr>
          </w:p>
        </w:tc>
        <w:tc>
          <w:tcPr>
            <w:tcW w:w="40" w:type="dxa"/>
            <w:tcBorders>
              <w:bottom w:val="single" w:sz="8" w:space="0" w:color="auto"/>
            </w:tcBorders>
            <w:vAlign w:val="bottom"/>
          </w:tcPr>
          <w:p w:rsidR="0091305F" w:rsidRPr="0091305F" w:rsidRDefault="0091305F" w:rsidP="0091305F">
            <w:pPr>
              <w:rPr>
                <w:sz w:val="14"/>
                <w:szCs w:val="14"/>
                <w:lang w:val="en-US"/>
              </w:rPr>
            </w:pPr>
          </w:p>
        </w:tc>
        <w:tc>
          <w:tcPr>
            <w:tcW w:w="100" w:type="dxa"/>
            <w:vAlign w:val="bottom"/>
          </w:tcPr>
          <w:p w:rsidR="0091305F" w:rsidRPr="0091305F" w:rsidRDefault="0091305F" w:rsidP="0091305F">
            <w:pPr>
              <w:rPr>
                <w:sz w:val="14"/>
                <w:szCs w:val="14"/>
                <w:lang w:val="en-US"/>
              </w:rPr>
            </w:pPr>
          </w:p>
        </w:tc>
        <w:tc>
          <w:tcPr>
            <w:tcW w:w="0" w:type="dxa"/>
            <w:vAlign w:val="bottom"/>
          </w:tcPr>
          <w:p w:rsidR="0091305F" w:rsidRPr="0091305F" w:rsidRDefault="0091305F" w:rsidP="0091305F">
            <w:pPr>
              <w:rPr>
                <w:sz w:val="1"/>
                <w:szCs w:val="1"/>
                <w:lang w:val="en-US"/>
              </w:rPr>
            </w:pPr>
          </w:p>
        </w:tc>
      </w:tr>
      <w:tr w:rsidR="0091305F" w:rsidTr="0091305F">
        <w:trPr>
          <w:trHeight w:val="149"/>
        </w:trPr>
        <w:tc>
          <w:tcPr>
            <w:tcW w:w="20" w:type="dxa"/>
            <w:vAlign w:val="bottom"/>
          </w:tcPr>
          <w:p w:rsidR="0091305F" w:rsidRPr="0091305F" w:rsidRDefault="0091305F" w:rsidP="0091305F">
            <w:pPr>
              <w:rPr>
                <w:sz w:val="12"/>
                <w:szCs w:val="12"/>
                <w:lang w:val="en-US"/>
              </w:rPr>
            </w:pPr>
          </w:p>
        </w:tc>
        <w:tc>
          <w:tcPr>
            <w:tcW w:w="9200" w:type="dxa"/>
            <w:gridSpan w:val="5"/>
            <w:vAlign w:val="bottom"/>
          </w:tcPr>
          <w:p w:rsidR="0091305F" w:rsidRPr="0091305F" w:rsidRDefault="0091305F" w:rsidP="0091305F">
            <w:pPr>
              <w:spacing w:line="149" w:lineRule="exact"/>
              <w:rPr>
                <w:sz w:val="20"/>
                <w:szCs w:val="20"/>
                <w:lang w:val="en-US"/>
              </w:rPr>
            </w:pPr>
            <w:r w:rsidRPr="0091305F">
              <w:rPr>
                <w:rFonts w:eastAsia="Times New Roman"/>
                <w:b/>
                <w:bCs/>
                <w:i/>
                <w:iCs/>
                <w:sz w:val="14"/>
                <w:szCs w:val="14"/>
                <w:lang w:val="en-US"/>
              </w:rPr>
              <w:t xml:space="preserve">D.A. SHAPOVALOV, P.V. KLYUSHIN, A.A. MURASHEVA, K.M. MUSAEV, V.S. SVETLANA </w:t>
            </w:r>
            <w:r w:rsidRPr="0091305F">
              <w:rPr>
                <w:rFonts w:eastAsia="Times New Roman"/>
                <w:i/>
                <w:iCs/>
                <w:sz w:val="14"/>
                <w:szCs w:val="14"/>
                <w:lang w:val="en-US"/>
              </w:rPr>
              <w:t>MODERN PROBLEMS OF EFFECTIVE WORK OF THE</w:t>
            </w:r>
          </w:p>
        </w:tc>
        <w:tc>
          <w:tcPr>
            <w:tcW w:w="460" w:type="dxa"/>
            <w:vMerge w:val="restart"/>
            <w:vAlign w:val="bottom"/>
          </w:tcPr>
          <w:p w:rsidR="0091305F" w:rsidRDefault="0091305F" w:rsidP="0091305F">
            <w:pPr>
              <w:ind w:left="21"/>
              <w:jc w:val="center"/>
              <w:rPr>
                <w:sz w:val="20"/>
                <w:szCs w:val="20"/>
              </w:rPr>
            </w:pPr>
            <w:r>
              <w:rPr>
                <w:rFonts w:eastAsia="Times New Roman"/>
                <w:b/>
                <w:bCs/>
                <w:sz w:val="15"/>
                <w:szCs w:val="15"/>
              </w:rPr>
              <w:t>152</w:t>
            </w:r>
          </w:p>
        </w:tc>
        <w:tc>
          <w:tcPr>
            <w:tcW w:w="40" w:type="dxa"/>
            <w:vAlign w:val="bottom"/>
          </w:tcPr>
          <w:p w:rsidR="0091305F" w:rsidRDefault="0091305F" w:rsidP="0091305F">
            <w:pPr>
              <w:rPr>
                <w:sz w:val="12"/>
                <w:szCs w:val="12"/>
              </w:rPr>
            </w:pPr>
          </w:p>
        </w:tc>
        <w:tc>
          <w:tcPr>
            <w:tcW w:w="100" w:type="dxa"/>
            <w:vAlign w:val="bottom"/>
          </w:tcPr>
          <w:p w:rsidR="0091305F" w:rsidRDefault="0091305F" w:rsidP="0091305F">
            <w:pPr>
              <w:rPr>
                <w:sz w:val="12"/>
                <w:szCs w:val="12"/>
              </w:rPr>
            </w:pPr>
          </w:p>
        </w:tc>
        <w:tc>
          <w:tcPr>
            <w:tcW w:w="0" w:type="dxa"/>
            <w:vAlign w:val="bottom"/>
          </w:tcPr>
          <w:p w:rsidR="0091305F" w:rsidRDefault="0091305F" w:rsidP="0091305F">
            <w:pPr>
              <w:rPr>
                <w:sz w:val="1"/>
                <w:szCs w:val="1"/>
              </w:rPr>
            </w:pPr>
          </w:p>
        </w:tc>
      </w:tr>
      <w:tr w:rsidR="0091305F" w:rsidRPr="00571878" w:rsidTr="0091305F">
        <w:trPr>
          <w:trHeight w:val="163"/>
        </w:trPr>
        <w:tc>
          <w:tcPr>
            <w:tcW w:w="20" w:type="dxa"/>
            <w:vAlign w:val="bottom"/>
          </w:tcPr>
          <w:p w:rsidR="0091305F" w:rsidRDefault="0091305F" w:rsidP="0091305F">
            <w:pPr>
              <w:rPr>
                <w:sz w:val="14"/>
                <w:szCs w:val="14"/>
              </w:rPr>
            </w:pPr>
          </w:p>
        </w:tc>
        <w:tc>
          <w:tcPr>
            <w:tcW w:w="6620" w:type="dxa"/>
            <w:gridSpan w:val="4"/>
            <w:tcBorders>
              <w:bottom w:val="single" w:sz="8" w:space="0" w:color="auto"/>
            </w:tcBorders>
            <w:vAlign w:val="bottom"/>
          </w:tcPr>
          <w:p w:rsidR="0091305F" w:rsidRPr="0091305F" w:rsidRDefault="0091305F" w:rsidP="0091305F">
            <w:pPr>
              <w:rPr>
                <w:sz w:val="20"/>
                <w:szCs w:val="20"/>
                <w:lang w:val="en-US"/>
              </w:rPr>
            </w:pPr>
            <w:r w:rsidRPr="0091305F">
              <w:rPr>
                <w:rFonts w:eastAsia="Times New Roman"/>
                <w:i/>
                <w:iCs/>
                <w:sz w:val="14"/>
                <w:szCs w:val="14"/>
                <w:lang w:val="en-US"/>
              </w:rPr>
              <w:t>AGRO-INDUSTRIAL COMPLEX OF THE RUSSIAN FEDERATION</w:t>
            </w:r>
          </w:p>
        </w:tc>
        <w:tc>
          <w:tcPr>
            <w:tcW w:w="2580" w:type="dxa"/>
            <w:tcBorders>
              <w:bottom w:val="single" w:sz="8" w:space="0" w:color="auto"/>
            </w:tcBorders>
            <w:vAlign w:val="bottom"/>
          </w:tcPr>
          <w:p w:rsidR="0091305F" w:rsidRPr="0091305F" w:rsidRDefault="0091305F" w:rsidP="0091305F">
            <w:pPr>
              <w:rPr>
                <w:sz w:val="14"/>
                <w:szCs w:val="14"/>
                <w:lang w:val="en-US"/>
              </w:rPr>
            </w:pPr>
          </w:p>
        </w:tc>
        <w:tc>
          <w:tcPr>
            <w:tcW w:w="460" w:type="dxa"/>
            <w:vMerge/>
            <w:tcBorders>
              <w:bottom w:val="single" w:sz="8" w:space="0" w:color="auto"/>
            </w:tcBorders>
            <w:vAlign w:val="bottom"/>
          </w:tcPr>
          <w:p w:rsidR="0091305F" w:rsidRPr="0091305F" w:rsidRDefault="0091305F" w:rsidP="0091305F">
            <w:pPr>
              <w:rPr>
                <w:sz w:val="14"/>
                <w:szCs w:val="14"/>
                <w:lang w:val="en-US"/>
              </w:rPr>
            </w:pPr>
          </w:p>
        </w:tc>
        <w:tc>
          <w:tcPr>
            <w:tcW w:w="40" w:type="dxa"/>
            <w:tcBorders>
              <w:bottom w:val="single" w:sz="8" w:space="0" w:color="auto"/>
            </w:tcBorders>
            <w:vAlign w:val="bottom"/>
          </w:tcPr>
          <w:p w:rsidR="0091305F" w:rsidRPr="0091305F" w:rsidRDefault="0091305F" w:rsidP="0091305F">
            <w:pPr>
              <w:rPr>
                <w:sz w:val="14"/>
                <w:szCs w:val="14"/>
                <w:lang w:val="en-US"/>
              </w:rPr>
            </w:pPr>
          </w:p>
        </w:tc>
        <w:tc>
          <w:tcPr>
            <w:tcW w:w="100" w:type="dxa"/>
            <w:vAlign w:val="bottom"/>
          </w:tcPr>
          <w:p w:rsidR="0091305F" w:rsidRPr="0091305F" w:rsidRDefault="0091305F" w:rsidP="0091305F">
            <w:pPr>
              <w:rPr>
                <w:sz w:val="14"/>
                <w:szCs w:val="14"/>
                <w:lang w:val="en-US"/>
              </w:rPr>
            </w:pPr>
          </w:p>
        </w:tc>
        <w:tc>
          <w:tcPr>
            <w:tcW w:w="0" w:type="dxa"/>
            <w:vAlign w:val="bottom"/>
          </w:tcPr>
          <w:p w:rsidR="0091305F" w:rsidRPr="0091305F" w:rsidRDefault="0091305F" w:rsidP="0091305F">
            <w:pPr>
              <w:rPr>
                <w:sz w:val="1"/>
                <w:szCs w:val="1"/>
                <w:lang w:val="en-US"/>
              </w:rPr>
            </w:pPr>
          </w:p>
        </w:tc>
      </w:tr>
      <w:tr w:rsidR="0091305F" w:rsidTr="0091305F">
        <w:trPr>
          <w:trHeight w:val="162"/>
        </w:trPr>
        <w:tc>
          <w:tcPr>
            <w:tcW w:w="20" w:type="dxa"/>
            <w:vAlign w:val="bottom"/>
          </w:tcPr>
          <w:p w:rsidR="0091305F" w:rsidRPr="0091305F" w:rsidRDefault="0091305F" w:rsidP="0091305F">
            <w:pPr>
              <w:rPr>
                <w:sz w:val="14"/>
                <w:szCs w:val="14"/>
                <w:lang w:val="en-US"/>
              </w:rPr>
            </w:pPr>
          </w:p>
        </w:tc>
        <w:tc>
          <w:tcPr>
            <w:tcW w:w="6620" w:type="dxa"/>
            <w:gridSpan w:val="4"/>
            <w:tcBorders>
              <w:bottom w:val="single" w:sz="8" w:space="0" w:color="auto"/>
            </w:tcBorders>
            <w:vAlign w:val="bottom"/>
          </w:tcPr>
          <w:p w:rsidR="0091305F" w:rsidRPr="0091305F" w:rsidRDefault="0091305F" w:rsidP="0091305F">
            <w:pPr>
              <w:rPr>
                <w:sz w:val="20"/>
                <w:szCs w:val="20"/>
                <w:lang w:val="en-US"/>
              </w:rPr>
            </w:pPr>
            <w:r w:rsidRPr="0091305F">
              <w:rPr>
                <w:rFonts w:eastAsia="Times New Roman"/>
                <w:b/>
                <w:bCs/>
                <w:i/>
                <w:iCs/>
                <w:sz w:val="14"/>
                <w:szCs w:val="14"/>
                <w:lang w:val="en-US"/>
              </w:rPr>
              <w:t xml:space="preserve">M.I. CHERVONNYKH </w:t>
            </w:r>
            <w:r w:rsidRPr="0091305F">
              <w:rPr>
                <w:rFonts w:eastAsia="Times New Roman"/>
                <w:i/>
                <w:iCs/>
                <w:sz w:val="14"/>
                <w:szCs w:val="14"/>
                <w:lang w:val="en-US"/>
              </w:rPr>
              <w:t>DEVELOPMENT OF EXPORT POTENTIAL OF WESTERN SIBERIA GRAIN MARKET</w:t>
            </w:r>
          </w:p>
        </w:tc>
        <w:tc>
          <w:tcPr>
            <w:tcW w:w="2580" w:type="dxa"/>
            <w:tcBorders>
              <w:bottom w:val="single" w:sz="8" w:space="0" w:color="auto"/>
            </w:tcBorders>
            <w:vAlign w:val="bottom"/>
          </w:tcPr>
          <w:p w:rsidR="0091305F" w:rsidRPr="0091305F" w:rsidRDefault="0091305F" w:rsidP="0091305F">
            <w:pPr>
              <w:rPr>
                <w:sz w:val="14"/>
                <w:szCs w:val="14"/>
                <w:lang w:val="en-US"/>
              </w:rPr>
            </w:pPr>
          </w:p>
        </w:tc>
        <w:tc>
          <w:tcPr>
            <w:tcW w:w="460" w:type="dxa"/>
            <w:tcBorders>
              <w:bottom w:val="single" w:sz="8" w:space="0" w:color="auto"/>
            </w:tcBorders>
            <w:vAlign w:val="bottom"/>
          </w:tcPr>
          <w:p w:rsidR="0091305F" w:rsidRDefault="0091305F" w:rsidP="0091305F">
            <w:pPr>
              <w:spacing w:line="162" w:lineRule="exact"/>
              <w:ind w:left="21"/>
              <w:jc w:val="center"/>
              <w:rPr>
                <w:sz w:val="20"/>
                <w:szCs w:val="20"/>
              </w:rPr>
            </w:pPr>
            <w:r>
              <w:rPr>
                <w:rFonts w:eastAsia="Times New Roman"/>
                <w:b/>
                <w:bCs/>
                <w:sz w:val="15"/>
                <w:szCs w:val="15"/>
              </w:rPr>
              <w:t>157</w:t>
            </w:r>
          </w:p>
        </w:tc>
        <w:tc>
          <w:tcPr>
            <w:tcW w:w="40" w:type="dxa"/>
            <w:tcBorders>
              <w:bottom w:val="single" w:sz="8" w:space="0" w:color="auto"/>
            </w:tcBorders>
            <w:vAlign w:val="bottom"/>
          </w:tcPr>
          <w:p w:rsidR="0091305F" w:rsidRDefault="0091305F" w:rsidP="0091305F">
            <w:pPr>
              <w:rPr>
                <w:sz w:val="14"/>
                <w:szCs w:val="14"/>
              </w:rPr>
            </w:pPr>
          </w:p>
        </w:tc>
        <w:tc>
          <w:tcPr>
            <w:tcW w:w="100" w:type="dxa"/>
            <w:vAlign w:val="bottom"/>
          </w:tcPr>
          <w:p w:rsidR="0091305F" w:rsidRDefault="0091305F" w:rsidP="0091305F">
            <w:pPr>
              <w:rPr>
                <w:sz w:val="14"/>
                <w:szCs w:val="14"/>
              </w:rPr>
            </w:pPr>
          </w:p>
        </w:tc>
        <w:tc>
          <w:tcPr>
            <w:tcW w:w="0" w:type="dxa"/>
            <w:vAlign w:val="bottom"/>
          </w:tcPr>
          <w:p w:rsidR="0091305F" w:rsidRDefault="0091305F" w:rsidP="0091305F">
            <w:pPr>
              <w:rPr>
                <w:sz w:val="1"/>
                <w:szCs w:val="1"/>
              </w:rPr>
            </w:pPr>
          </w:p>
        </w:tc>
      </w:tr>
      <w:tr w:rsidR="0091305F" w:rsidTr="0091305F">
        <w:trPr>
          <w:trHeight w:val="163"/>
        </w:trPr>
        <w:tc>
          <w:tcPr>
            <w:tcW w:w="20" w:type="dxa"/>
            <w:vAlign w:val="bottom"/>
          </w:tcPr>
          <w:p w:rsidR="0091305F" w:rsidRDefault="0091305F" w:rsidP="0091305F">
            <w:pPr>
              <w:rPr>
                <w:sz w:val="14"/>
                <w:szCs w:val="14"/>
              </w:rPr>
            </w:pPr>
          </w:p>
        </w:tc>
        <w:tc>
          <w:tcPr>
            <w:tcW w:w="6620" w:type="dxa"/>
            <w:gridSpan w:val="4"/>
            <w:vAlign w:val="bottom"/>
          </w:tcPr>
          <w:p w:rsidR="0091305F" w:rsidRDefault="0091305F" w:rsidP="0091305F">
            <w:pPr>
              <w:rPr>
                <w:sz w:val="20"/>
                <w:szCs w:val="20"/>
              </w:rPr>
            </w:pPr>
            <w:r>
              <w:rPr>
                <w:rFonts w:eastAsia="Times New Roman"/>
                <w:b/>
                <w:bCs/>
                <w:i/>
                <w:iCs/>
                <w:sz w:val="14"/>
                <w:szCs w:val="14"/>
              </w:rPr>
              <w:t>Authors’ addresses</w:t>
            </w:r>
          </w:p>
        </w:tc>
        <w:tc>
          <w:tcPr>
            <w:tcW w:w="2580" w:type="dxa"/>
            <w:vAlign w:val="bottom"/>
          </w:tcPr>
          <w:p w:rsidR="0091305F" w:rsidRDefault="0091305F" w:rsidP="0091305F">
            <w:pPr>
              <w:rPr>
                <w:sz w:val="14"/>
                <w:szCs w:val="14"/>
              </w:rPr>
            </w:pPr>
          </w:p>
        </w:tc>
        <w:tc>
          <w:tcPr>
            <w:tcW w:w="460" w:type="dxa"/>
            <w:vAlign w:val="bottom"/>
          </w:tcPr>
          <w:p w:rsidR="0091305F" w:rsidRDefault="0091305F" w:rsidP="0091305F">
            <w:pPr>
              <w:spacing w:line="163" w:lineRule="exact"/>
              <w:ind w:left="21"/>
              <w:jc w:val="center"/>
              <w:rPr>
                <w:sz w:val="20"/>
                <w:szCs w:val="20"/>
              </w:rPr>
            </w:pPr>
            <w:r>
              <w:rPr>
                <w:rFonts w:eastAsia="Times New Roman"/>
                <w:b/>
                <w:bCs/>
                <w:sz w:val="15"/>
                <w:szCs w:val="15"/>
              </w:rPr>
              <w:t>166</w:t>
            </w:r>
          </w:p>
        </w:tc>
        <w:tc>
          <w:tcPr>
            <w:tcW w:w="40" w:type="dxa"/>
            <w:vAlign w:val="bottom"/>
          </w:tcPr>
          <w:p w:rsidR="0091305F" w:rsidRDefault="0091305F" w:rsidP="0091305F">
            <w:pPr>
              <w:rPr>
                <w:sz w:val="14"/>
                <w:szCs w:val="14"/>
              </w:rPr>
            </w:pPr>
          </w:p>
        </w:tc>
        <w:tc>
          <w:tcPr>
            <w:tcW w:w="100" w:type="dxa"/>
            <w:vAlign w:val="bottom"/>
          </w:tcPr>
          <w:p w:rsidR="0091305F" w:rsidRDefault="0091305F" w:rsidP="0091305F">
            <w:pPr>
              <w:rPr>
                <w:sz w:val="14"/>
                <w:szCs w:val="14"/>
              </w:rPr>
            </w:pPr>
          </w:p>
        </w:tc>
        <w:tc>
          <w:tcPr>
            <w:tcW w:w="0" w:type="dxa"/>
            <w:vAlign w:val="bottom"/>
          </w:tcPr>
          <w:p w:rsidR="0091305F" w:rsidRDefault="0091305F" w:rsidP="0091305F">
            <w:pPr>
              <w:rPr>
                <w:sz w:val="1"/>
                <w:szCs w:val="1"/>
              </w:rPr>
            </w:pPr>
          </w:p>
        </w:tc>
      </w:tr>
    </w:tbl>
    <w:p w:rsidR="0091305F" w:rsidRDefault="0091305F" w:rsidP="0091305F">
      <w:pPr>
        <w:spacing w:line="20" w:lineRule="exact"/>
        <w:rPr>
          <w:sz w:val="20"/>
          <w:szCs w:val="20"/>
        </w:rPr>
      </w:pPr>
      <w:r>
        <w:rPr>
          <w:noProof/>
          <w:sz w:val="20"/>
          <w:szCs w:val="20"/>
        </w:rPr>
        <mc:AlternateContent>
          <mc:Choice Requires="wps">
            <w:drawing>
              <wp:anchor distT="0" distB="0" distL="114300" distR="114300" simplePos="0" relativeHeight="251659264" behindDoc="1" locked="0" layoutInCell="0" allowOverlap="1" wp14:anchorId="738BFAC1" wp14:editId="5C1FAD88">
                <wp:simplePos x="0" y="0"/>
                <wp:positionH relativeFrom="column">
                  <wp:posOffset>6149975</wp:posOffset>
                </wp:positionH>
                <wp:positionV relativeFrom="paragraph">
                  <wp:posOffset>-2434590</wp:posOffset>
                </wp:positionV>
                <wp:extent cx="15240" cy="12065"/>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 cy="12065"/>
                        </a:xfrm>
                        <a:prstGeom prst="rect">
                          <a:avLst/>
                        </a:prstGeom>
                        <a:solidFill>
                          <a:srgbClr val="000000"/>
                        </a:solidFill>
                      </wps:spPr>
                      <wps:bodyPr/>
                    </wps:wsp>
                  </a:graphicData>
                </a:graphic>
              </wp:anchor>
            </w:drawing>
          </mc:Choice>
          <mc:Fallback>
            <w:pict>
              <v:rect id="Shape 1" o:spid="_x0000_s1026" style="position:absolute;margin-left:484.25pt;margin-top:-191.7pt;width:1.2pt;height:.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660288" behindDoc="1" locked="0" layoutInCell="0" allowOverlap="1" wp14:anchorId="46511824" wp14:editId="3017FFD6">
                <wp:simplePos x="0" y="0"/>
                <wp:positionH relativeFrom="column">
                  <wp:posOffset>6162040</wp:posOffset>
                </wp:positionH>
                <wp:positionV relativeFrom="paragraph">
                  <wp:posOffset>-2434590</wp:posOffset>
                </wp:positionV>
                <wp:extent cx="12065" cy="1206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2" o:spid="_x0000_s1026" style="position:absolute;margin-left:485.2pt;margin-top:-191.7pt;width:.95pt;height:.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" o:allowincell="f" fillcolor="black" stroked="f">
                <v:path arrowok="t"/>
              </v:rect>
            </w:pict>
          </mc:Fallback>
        </mc:AlternateContent>
      </w:r>
      <w:r>
        <w:rPr>
          <w:noProof/>
          <w:sz w:val="20"/>
          <w:szCs w:val="20"/>
        </w:rPr>
        <mc:AlternateContent>
          <mc:Choice Requires="wps">
            <w:drawing>
              <wp:anchor distT="0" distB="0" distL="114300" distR="114300" simplePos="0" relativeHeight="251661312" behindDoc="1" locked="0" layoutInCell="0" allowOverlap="1" wp14:anchorId="23BE77A8" wp14:editId="5D01235F">
                <wp:simplePos x="0" y="0"/>
                <wp:positionH relativeFrom="column">
                  <wp:posOffset>6985</wp:posOffset>
                </wp:positionH>
                <wp:positionV relativeFrom="paragraph">
                  <wp:posOffset>3175</wp:posOffset>
                </wp:positionV>
                <wp:extent cx="616394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39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55pt,.25pt" to="485.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" o:allowincell="f" filled="t" strokeweight=".48pt">
                <v:stroke joinstyle="miter"/>
                <o:lock v:ext="edit" shapetype="f"/>
              </v:line>
            </w:pict>
          </mc:Fallback>
        </mc:AlternateContent>
      </w:r>
    </w:p>
    <w:p w:rsidR="0091305F" w:rsidRDefault="0091305F" w:rsidP="0091305F">
      <w:pPr>
        <w:sectPr w:rsidR="0091305F">
          <w:pgSz w:w="11900" w:h="16834"/>
          <w:pgMar w:top="700" w:right="1129" w:bottom="659" w:left="980" w:header="0" w:footer="0" w:gutter="0"/>
          <w:cols w:space="720" w:equalWidth="0">
            <w:col w:w="9800"/>
          </w:cols>
        </w:sectPr>
      </w:pPr>
    </w:p>
    <w:p w:rsidR="0091305F" w:rsidRDefault="0091305F" w:rsidP="0091305F">
      <w:pPr>
        <w:spacing w:line="4" w:lineRule="exact"/>
        <w:rPr>
          <w:sz w:val="20"/>
          <w:szCs w:val="20"/>
        </w:rPr>
      </w:pPr>
    </w:p>
    <w:p w:rsidR="0091305F" w:rsidRPr="0091305F" w:rsidRDefault="0091305F" w:rsidP="0091305F">
      <w:pPr>
        <w:tabs>
          <w:tab w:val="left" w:pos="9360"/>
        </w:tabs>
        <w:ind w:left="20"/>
        <w:rPr>
          <w:sz w:val="20"/>
          <w:szCs w:val="20"/>
          <w:lang w:val="en-US"/>
        </w:rPr>
      </w:pPr>
      <w:r w:rsidRPr="0091305F">
        <w:rPr>
          <w:rFonts w:eastAsia="Times New Roman"/>
          <w:b/>
          <w:bCs/>
          <w:i/>
          <w:iCs/>
          <w:sz w:val="14"/>
          <w:szCs w:val="14"/>
          <w:lang w:val="en-US"/>
        </w:rPr>
        <w:t>Rules for the authors of the magazine</w:t>
      </w:r>
      <w:r w:rsidRPr="0091305F">
        <w:rPr>
          <w:sz w:val="20"/>
          <w:szCs w:val="20"/>
          <w:lang w:val="en-US"/>
        </w:rPr>
        <w:tab/>
      </w:r>
      <w:r w:rsidRPr="0091305F">
        <w:rPr>
          <w:rFonts w:eastAsia="Times New Roman"/>
          <w:b/>
          <w:bCs/>
          <w:sz w:val="15"/>
          <w:szCs w:val="15"/>
          <w:lang w:val="en-US"/>
        </w:rPr>
        <w:t>167</w:t>
      </w:r>
    </w:p>
    <w:p w:rsidR="0091305F" w:rsidRPr="0091305F" w:rsidRDefault="0091305F" w:rsidP="0091305F">
      <w:pPr>
        <w:spacing w:line="20" w:lineRule="exact"/>
        <w:rPr>
          <w:sz w:val="20"/>
          <w:szCs w:val="20"/>
          <w:lang w:val="en-US"/>
        </w:rPr>
      </w:pPr>
      <w:r>
        <w:rPr>
          <w:noProof/>
          <w:sz w:val="20"/>
          <w:szCs w:val="20"/>
        </w:rPr>
        <mc:AlternateContent>
          <mc:Choice Requires="wps">
            <w:drawing>
              <wp:anchor distT="0" distB="0" distL="114300" distR="114300" simplePos="0" relativeHeight="251662336" behindDoc="1" locked="0" layoutInCell="0" allowOverlap="1" wp14:anchorId="0FB6EE53" wp14:editId="77E18E76">
                <wp:simplePos x="0" y="0"/>
                <wp:positionH relativeFrom="column">
                  <wp:posOffset>-1905</wp:posOffset>
                </wp:positionH>
                <wp:positionV relativeFrom="paragraph">
                  <wp:posOffset>5080</wp:posOffset>
                </wp:positionV>
                <wp:extent cx="617283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8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5pt,.4pt" to="485.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" o:allowincell="f" filled="t" strokeweight=".48pt">
                <v:stroke joinstyle="miter"/>
                <o:lock v:ext="edit" shapetype="f"/>
              </v:line>
            </w:pict>
          </mc:Fallback>
        </mc:AlternateContent>
      </w:r>
    </w:p>
    <w:p w:rsidR="00713A65" w:rsidRDefault="00713A65" w:rsidP="00713A65">
      <w:pPr>
        <w:jc w:val="right"/>
        <w:rPr>
          <w:lang w:val="en-US"/>
        </w:rPr>
      </w:pPr>
    </w:p>
    <w:p w:rsidR="001B6945" w:rsidRPr="00571878" w:rsidRDefault="001B6945" w:rsidP="00713A65">
      <w:pPr>
        <w:rPr>
          <w:lang w:val="en-US"/>
        </w:rPr>
        <w:sectPr w:rsidR="001B6945" w:rsidRPr="00571878">
          <w:type w:val="continuous"/>
          <w:pgSz w:w="11900" w:h="16834"/>
          <w:pgMar w:top="700" w:right="1129" w:bottom="659" w:left="980" w:header="0" w:footer="0" w:gutter="0"/>
          <w:cols w:space="720" w:equalWidth="0">
            <w:col w:w="9800"/>
          </w:cols>
        </w:sectPr>
      </w:pPr>
    </w:p>
    <w:tbl>
      <w:tblPr>
        <w:tblW w:w="9690" w:type="dxa"/>
        <w:tblInd w:w="10" w:type="dxa"/>
        <w:tblLayout w:type="fixed"/>
        <w:tblCellMar>
          <w:left w:w="0" w:type="dxa"/>
          <w:right w:w="0" w:type="dxa"/>
        </w:tblCellMar>
        <w:tblLook w:val="04A0" w:firstRow="1" w:lastRow="0" w:firstColumn="1" w:lastColumn="0" w:noHBand="0" w:noVBand="1"/>
      </w:tblPr>
      <w:tblGrid>
        <w:gridCol w:w="600"/>
        <w:gridCol w:w="1340"/>
        <w:gridCol w:w="1060"/>
        <w:gridCol w:w="4740"/>
        <w:gridCol w:w="1080"/>
        <w:gridCol w:w="240"/>
        <w:gridCol w:w="600"/>
        <w:gridCol w:w="30"/>
      </w:tblGrid>
      <w:tr w:rsidR="0091305F" w:rsidTr="002849DB">
        <w:trPr>
          <w:trHeight w:val="236"/>
        </w:trPr>
        <w:tc>
          <w:tcPr>
            <w:tcW w:w="1940" w:type="dxa"/>
            <w:gridSpan w:val="2"/>
            <w:tcBorders>
              <w:top w:val="single" w:sz="8" w:space="0" w:color="auto"/>
              <w:left w:val="single" w:sz="8" w:space="0" w:color="auto"/>
            </w:tcBorders>
            <w:vAlign w:val="bottom"/>
          </w:tcPr>
          <w:p w:rsidR="0091305F" w:rsidRDefault="0091305F" w:rsidP="0091305F">
            <w:pPr>
              <w:ind w:left="120"/>
              <w:rPr>
                <w:sz w:val="20"/>
                <w:szCs w:val="20"/>
              </w:rPr>
            </w:pPr>
            <w:r>
              <w:rPr>
                <w:rFonts w:eastAsia="Times New Roman"/>
                <w:b/>
                <w:bCs/>
                <w:i/>
                <w:iCs/>
                <w:sz w:val="20"/>
                <w:szCs w:val="20"/>
              </w:rPr>
              <w:lastRenderedPageBreak/>
              <w:t>Ежеквартальный</w:t>
            </w:r>
          </w:p>
        </w:tc>
        <w:tc>
          <w:tcPr>
            <w:tcW w:w="1060" w:type="dxa"/>
            <w:tcBorders>
              <w:top w:val="single" w:sz="8" w:space="0" w:color="auto"/>
              <w:right w:val="single" w:sz="8" w:space="0" w:color="auto"/>
            </w:tcBorders>
            <w:vAlign w:val="bottom"/>
          </w:tcPr>
          <w:p w:rsidR="0091305F" w:rsidRDefault="0091305F" w:rsidP="0091305F">
            <w:pPr>
              <w:rPr>
                <w:sz w:val="20"/>
                <w:szCs w:val="20"/>
              </w:rPr>
            </w:pPr>
          </w:p>
        </w:tc>
        <w:tc>
          <w:tcPr>
            <w:tcW w:w="5820" w:type="dxa"/>
            <w:gridSpan w:val="2"/>
            <w:vMerge w:val="restart"/>
            <w:tcBorders>
              <w:top w:val="single" w:sz="8" w:space="0" w:color="auto"/>
              <w:right w:val="single" w:sz="8" w:space="0" w:color="auto"/>
            </w:tcBorders>
            <w:vAlign w:val="bottom"/>
          </w:tcPr>
          <w:p w:rsidR="002849DB" w:rsidRDefault="002849DB" w:rsidP="002849DB">
            <w:pPr>
              <w:ind w:left="500"/>
              <w:rPr>
                <w:rFonts w:eastAsia="Times New Roman"/>
                <w:b/>
                <w:bCs/>
                <w:sz w:val="20"/>
                <w:szCs w:val="20"/>
              </w:rPr>
            </w:pPr>
          </w:p>
          <w:p w:rsidR="0091305F" w:rsidRDefault="002849DB" w:rsidP="002849DB">
            <w:pPr>
              <w:ind w:left="260"/>
              <w:rPr>
                <w:sz w:val="20"/>
                <w:szCs w:val="20"/>
              </w:rPr>
            </w:pPr>
            <w:r>
              <w:rPr>
                <w:rFonts w:eastAsia="Times New Roman"/>
                <w:b/>
                <w:bCs/>
                <w:sz w:val="20"/>
                <w:szCs w:val="20"/>
              </w:rPr>
              <w:t>АГРОНОМИЯ (СЕЛЬСКОХОЗЯЙСТВЕННЫЕ НАУКИ)</w:t>
            </w:r>
          </w:p>
        </w:tc>
        <w:tc>
          <w:tcPr>
            <w:tcW w:w="840" w:type="dxa"/>
            <w:gridSpan w:val="2"/>
            <w:vMerge w:val="restart"/>
            <w:tcBorders>
              <w:top w:val="single" w:sz="8" w:space="0" w:color="auto"/>
              <w:right w:val="single" w:sz="8" w:space="0" w:color="auto"/>
            </w:tcBorders>
            <w:vAlign w:val="bottom"/>
          </w:tcPr>
          <w:p w:rsidR="0091305F" w:rsidRDefault="0091305F" w:rsidP="0091305F">
            <w:pPr>
              <w:ind w:right="380"/>
              <w:jc w:val="right"/>
              <w:rPr>
                <w:sz w:val="20"/>
                <w:szCs w:val="20"/>
              </w:rPr>
            </w:pPr>
            <w:r>
              <w:rPr>
                <w:rFonts w:ascii="Arial" w:eastAsia="Arial" w:hAnsi="Arial" w:cs="Arial"/>
                <w:sz w:val="20"/>
                <w:szCs w:val="20"/>
              </w:rPr>
              <w:t>5</w:t>
            </w:r>
          </w:p>
        </w:tc>
        <w:tc>
          <w:tcPr>
            <w:tcW w:w="30" w:type="dxa"/>
            <w:vAlign w:val="bottom"/>
          </w:tcPr>
          <w:p w:rsidR="0091305F" w:rsidRDefault="0091305F" w:rsidP="0091305F">
            <w:pPr>
              <w:rPr>
                <w:sz w:val="1"/>
                <w:szCs w:val="1"/>
              </w:rPr>
            </w:pPr>
          </w:p>
        </w:tc>
      </w:tr>
      <w:tr w:rsidR="0091305F" w:rsidTr="002849DB">
        <w:trPr>
          <w:trHeight w:val="115"/>
        </w:trPr>
        <w:tc>
          <w:tcPr>
            <w:tcW w:w="3000" w:type="dxa"/>
            <w:gridSpan w:val="3"/>
            <w:vMerge w:val="restart"/>
            <w:tcBorders>
              <w:left w:val="single" w:sz="8" w:space="0" w:color="auto"/>
              <w:right w:val="single" w:sz="8" w:space="0" w:color="auto"/>
            </w:tcBorders>
            <w:vAlign w:val="bottom"/>
          </w:tcPr>
          <w:p w:rsidR="0091305F" w:rsidRDefault="0091305F" w:rsidP="0091305F">
            <w:pPr>
              <w:ind w:left="120"/>
              <w:rPr>
                <w:sz w:val="20"/>
                <w:szCs w:val="20"/>
              </w:rPr>
            </w:pPr>
            <w:r>
              <w:rPr>
                <w:rFonts w:eastAsia="Times New Roman"/>
                <w:b/>
                <w:bCs/>
                <w:i/>
                <w:iCs/>
                <w:sz w:val="20"/>
                <w:szCs w:val="20"/>
              </w:rPr>
              <w:t>научно-практический журнал</w:t>
            </w:r>
          </w:p>
        </w:tc>
        <w:tc>
          <w:tcPr>
            <w:tcW w:w="5820" w:type="dxa"/>
            <w:gridSpan w:val="2"/>
            <w:vMerge/>
            <w:tcBorders>
              <w:right w:val="single" w:sz="8" w:space="0" w:color="auto"/>
            </w:tcBorders>
            <w:vAlign w:val="bottom"/>
          </w:tcPr>
          <w:p w:rsidR="0091305F" w:rsidRDefault="0091305F" w:rsidP="0091305F">
            <w:pPr>
              <w:rPr>
                <w:sz w:val="10"/>
                <w:szCs w:val="10"/>
              </w:rPr>
            </w:pPr>
          </w:p>
        </w:tc>
        <w:tc>
          <w:tcPr>
            <w:tcW w:w="840" w:type="dxa"/>
            <w:gridSpan w:val="2"/>
            <w:vMerge/>
            <w:tcBorders>
              <w:right w:val="single" w:sz="8" w:space="0" w:color="auto"/>
            </w:tcBorders>
            <w:vAlign w:val="bottom"/>
          </w:tcPr>
          <w:p w:rsidR="0091305F" w:rsidRDefault="0091305F" w:rsidP="0091305F">
            <w:pPr>
              <w:rPr>
                <w:sz w:val="10"/>
                <w:szCs w:val="10"/>
              </w:rPr>
            </w:pPr>
          </w:p>
        </w:tc>
        <w:tc>
          <w:tcPr>
            <w:tcW w:w="30" w:type="dxa"/>
            <w:vAlign w:val="bottom"/>
          </w:tcPr>
          <w:p w:rsidR="0091305F" w:rsidRDefault="0091305F" w:rsidP="0091305F">
            <w:pPr>
              <w:rPr>
                <w:sz w:val="1"/>
                <w:szCs w:val="1"/>
              </w:rPr>
            </w:pPr>
          </w:p>
        </w:tc>
      </w:tr>
      <w:tr w:rsidR="0091305F" w:rsidTr="002849DB">
        <w:trPr>
          <w:trHeight w:val="117"/>
        </w:trPr>
        <w:tc>
          <w:tcPr>
            <w:tcW w:w="3000" w:type="dxa"/>
            <w:gridSpan w:val="3"/>
            <w:vMerge/>
            <w:tcBorders>
              <w:left w:val="single" w:sz="8" w:space="0" w:color="auto"/>
              <w:bottom w:val="single" w:sz="8" w:space="0" w:color="auto"/>
              <w:right w:val="single" w:sz="8" w:space="0" w:color="auto"/>
            </w:tcBorders>
            <w:vAlign w:val="bottom"/>
          </w:tcPr>
          <w:p w:rsidR="0091305F" w:rsidRDefault="0091305F" w:rsidP="0091305F">
            <w:pPr>
              <w:rPr>
                <w:sz w:val="10"/>
                <w:szCs w:val="10"/>
              </w:rPr>
            </w:pPr>
          </w:p>
        </w:tc>
        <w:tc>
          <w:tcPr>
            <w:tcW w:w="4740" w:type="dxa"/>
            <w:tcBorders>
              <w:bottom w:val="single" w:sz="8" w:space="0" w:color="auto"/>
            </w:tcBorders>
            <w:vAlign w:val="bottom"/>
          </w:tcPr>
          <w:p w:rsidR="0091305F" w:rsidRDefault="0091305F" w:rsidP="0091305F">
            <w:pPr>
              <w:rPr>
                <w:sz w:val="10"/>
                <w:szCs w:val="10"/>
              </w:rPr>
            </w:pPr>
          </w:p>
        </w:tc>
        <w:tc>
          <w:tcPr>
            <w:tcW w:w="1080" w:type="dxa"/>
            <w:tcBorders>
              <w:bottom w:val="single" w:sz="8" w:space="0" w:color="auto"/>
              <w:right w:val="single" w:sz="8" w:space="0" w:color="auto"/>
            </w:tcBorders>
            <w:vAlign w:val="bottom"/>
          </w:tcPr>
          <w:p w:rsidR="0091305F" w:rsidRDefault="0091305F" w:rsidP="0091305F">
            <w:pPr>
              <w:rPr>
                <w:sz w:val="10"/>
                <w:szCs w:val="10"/>
              </w:rPr>
            </w:pPr>
          </w:p>
        </w:tc>
        <w:tc>
          <w:tcPr>
            <w:tcW w:w="240" w:type="dxa"/>
            <w:tcBorders>
              <w:bottom w:val="single" w:sz="8" w:space="0" w:color="auto"/>
            </w:tcBorders>
            <w:vAlign w:val="bottom"/>
          </w:tcPr>
          <w:p w:rsidR="0091305F" w:rsidRDefault="0091305F" w:rsidP="0091305F">
            <w:pPr>
              <w:rPr>
                <w:sz w:val="10"/>
                <w:szCs w:val="10"/>
              </w:rPr>
            </w:pPr>
          </w:p>
        </w:tc>
        <w:tc>
          <w:tcPr>
            <w:tcW w:w="600" w:type="dxa"/>
            <w:tcBorders>
              <w:bottom w:val="single" w:sz="8" w:space="0" w:color="auto"/>
              <w:right w:val="single" w:sz="8" w:space="0" w:color="auto"/>
            </w:tcBorders>
            <w:vAlign w:val="bottom"/>
          </w:tcPr>
          <w:p w:rsidR="0091305F" w:rsidRDefault="0091305F" w:rsidP="0091305F">
            <w:pPr>
              <w:rPr>
                <w:sz w:val="10"/>
                <w:szCs w:val="10"/>
              </w:rPr>
            </w:pPr>
          </w:p>
        </w:tc>
        <w:tc>
          <w:tcPr>
            <w:tcW w:w="30" w:type="dxa"/>
            <w:vAlign w:val="bottom"/>
          </w:tcPr>
          <w:p w:rsidR="0091305F" w:rsidRDefault="0091305F" w:rsidP="0091305F">
            <w:pPr>
              <w:rPr>
                <w:sz w:val="1"/>
                <w:szCs w:val="1"/>
              </w:rPr>
            </w:pPr>
          </w:p>
        </w:tc>
      </w:tr>
      <w:tr w:rsidR="0091305F" w:rsidTr="002849DB">
        <w:trPr>
          <w:trHeight w:val="494"/>
        </w:trPr>
        <w:tc>
          <w:tcPr>
            <w:tcW w:w="600" w:type="dxa"/>
            <w:vAlign w:val="bottom"/>
          </w:tcPr>
          <w:p w:rsidR="0091305F" w:rsidRDefault="0091305F" w:rsidP="0091305F">
            <w:pPr>
              <w:rPr>
                <w:sz w:val="24"/>
                <w:szCs w:val="24"/>
              </w:rPr>
            </w:pPr>
          </w:p>
        </w:tc>
        <w:tc>
          <w:tcPr>
            <w:tcW w:w="1340" w:type="dxa"/>
            <w:vAlign w:val="bottom"/>
          </w:tcPr>
          <w:p w:rsidR="0091305F" w:rsidRDefault="0091305F" w:rsidP="0091305F">
            <w:pPr>
              <w:rPr>
                <w:sz w:val="24"/>
                <w:szCs w:val="24"/>
              </w:rPr>
            </w:pPr>
          </w:p>
        </w:tc>
        <w:tc>
          <w:tcPr>
            <w:tcW w:w="6880" w:type="dxa"/>
            <w:gridSpan w:val="3"/>
            <w:vAlign w:val="bottom"/>
          </w:tcPr>
          <w:p w:rsidR="00743CC1" w:rsidRDefault="00743CC1" w:rsidP="0091305F">
            <w:pPr>
              <w:ind w:left="500"/>
              <w:rPr>
                <w:rFonts w:eastAsia="Times New Roman"/>
                <w:b/>
                <w:bCs/>
                <w:sz w:val="20"/>
                <w:szCs w:val="20"/>
              </w:rPr>
            </w:pPr>
          </w:p>
          <w:p w:rsidR="0091305F" w:rsidRDefault="0091305F" w:rsidP="0091305F">
            <w:pPr>
              <w:ind w:left="500"/>
              <w:rPr>
                <w:sz w:val="20"/>
                <w:szCs w:val="20"/>
              </w:rPr>
            </w:pPr>
            <w:r>
              <w:rPr>
                <w:rFonts w:eastAsia="Times New Roman"/>
                <w:b/>
                <w:bCs/>
                <w:sz w:val="20"/>
                <w:szCs w:val="20"/>
              </w:rPr>
              <w:t>АГРОНОМИЯ (СЕЛЬСКОХОЗЯЙСТВЕННЫЕ НАУКИ)</w:t>
            </w:r>
          </w:p>
        </w:tc>
        <w:tc>
          <w:tcPr>
            <w:tcW w:w="240" w:type="dxa"/>
            <w:vAlign w:val="bottom"/>
          </w:tcPr>
          <w:p w:rsidR="0091305F" w:rsidRDefault="0091305F" w:rsidP="0091305F">
            <w:pPr>
              <w:rPr>
                <w:sz w:val="24"/>
                <w:szCs w:val="24"/>
              </w:rPr>
            </w:pPr>
          </w:p>
        </w:tc>
        <w:tc>
          <w:tcPr>
            <w:tcW w:w="600" w:type="dxa"/>
            <w:vAlign w:val="bottom"/>
          </w:tcPr>
          <w:p w:rsidR="0091305F" w:rsidRDefault="0091305F" w:rsidP="0091305F">
            <w:pPr>
              <w:rPr>
                <w:sz w:val="24"/>
                <w:szCs w:val="24"/>
              </w:rPr>
            </w:pPr>
          </w:p>
        </w:tc>
        <w:tc>
          <w:tcPr>
            <w:tcW w:w="30" w:type="dxa"/>
            <w:vAlign w:val="bottom"/>
          </w:tcPr>
          <w:p w:rsidR="0091305F" w:rsidRDefault="0091305F" w:rsidP="0091305F">
            <w:pPr>
              <w:rPr>
                <w:sz w:val="1"/>
                <w:szCs w:val="1"/>
              </w:rPr>
            </w:pPr>
          </w:p>
        </w:tc>
      </w:tr>
      <w:tr w:rsidR="0091305F" w:rsidTr="002849DB">
        <w:trPr>
          <w:trHeight w:val="28"/>
        </w:trPr>
        <w:tc>
          <w:tcPr>
            <w:tcW w:w="600" w:type="dxa"/>
            <w:vAlign w:val="bottom"/>
          </w:tcPr>
          <w:p w:rsidR="0091305F" w:rsidRDefault="0091305F" w:rsidP="0091305F">
            <w:pPr>
              <w:rPr>
                <w:sz w:val="2"/>
                <w:szCs w:val="2"/>
              </w:rPr>
            </w:pPr>
          </w:p>
        </w:tc>
        <w:tc>
          <w:tcPr>
            <w:tcW w:w="1340" w:type="dxa"/>
            <w:tcBorders>
              <w:bottom w:val="single" w:sz="8" w:space="0" w:color="auto"/>
            </w:tcBorders>
            <w:vAlign w:val="bottom"/>
          </w:tcPr>
          <w:p w:rsidR="0091305F" w:rsidRDefault="0091305F" w:rsidP="0091305F">
            <w:pPr>
              <w:rPr>
                <w:sz w:val="2"/>
                <w:szCs w:val="2"/>
              </w:rPr>
            </w:pPr>
          </w:p>
        </w:tc>
        <w:tc>
          <w:tcPr>
            <w:tcW w:w="1060" w:type="dxa"/>
            <w:tcBorders>
              <w:bottom w:val="single" w:sz="8" w:space="0" w:color="auto"/>
            </w:tcBorders>
            <w:vAlign w:val="bottom"/>
          </w:tcPr>
          <w:p w:rsidR="0091305F" w:rsidRDefault="0091305F" w:rsidP="0091305F">
            <w:pPr>
              <w:rPr>
                <w:sz w:val="2"/>
                <w:szCs w:val="2"/>
              </w:rPr>
            </w:pPr>
          </w:p>
        </w:tc>
        <w:tc>
          <w:tcPr>
            <w:tcW w:w="4740" w:type="dxa"/>
            <w:tcBorders>
              <w:bottom w:val="single" w:sz="8" w:space="0" w:color="auto"/>
            </w:tcBorders>
            <w:vAlign w:val="bottom"/>
          </w:tcPr>
          <w:p w:rsidR="0091305F" w:rsidRDefault="0091305F" w:rsidP="0091305F">
            <w:pPr>
              <w:rPr>
                <w:sz w:val="2"/>
                <w:szCs w:val="2"/>
              </w:rPr>
            </w:pPr>
          </w:p>
        </w:tc>
        <w:tc>
          <w:tcPr>
            <w:tcW w:w="1080" w:type="dxa"/>
            <w:tcBorders>
              <w:bottom w:val="single" w:sz="8" w:space="0" w:color="auto"/>
            </w:tcBorders>
            <w:vAlign w:val="bottom"/>
          </w:tcPr>
          <w:p w:rsidR="0091305F" w:rsidRDefault="0091305F" w:rsidP="0091305F">
            <w:pPr>
              <w:rPr>
                <w:sz w:val="2"/>
                <w:szCs w:val="2"/>
              </w:rPr>
            </w:pPr>
          </w:p>
        </w:tc>
        <w:tc>
          <w:tcPr>
            <w:tcW w:w="240" w:type="dxa"/>
            <w:tcBorders>
              <w:bottom w:val="single" w:sz="8" w:space="0" w:color="auto"/>
            </w:tcBorders>
            <w:vAlign w:val="bottom"/>
          </w:tcPr>
          <w:p w:rsidR="0091305F" w:rsidRDefault="0091305F" w:rsidP="0091305F">
            <w:pPr>
              <w:rPr>
                <w:sz w:val="2"/>
                <w:szCs w:val="2"/>
              </w:rPr>
            </w:pPr>
          </w:p>
        </w:tc>
        <w:tc>
          <w:tcPr>
            <w:tcW w:w="600" w:type="dxa"/>
            <w:vAlign w:val="bottom"/>
          </w:tcPr>
          <w:p w:rsidR="0091305F" w:rsidRDefault="0091305F" w:rsidP="0091305F">
            <w:pPr>
              <w:rPr>
                <w:sz w:val="2"/>
                <w:szCs w:val="2"/>
              </w:rPr>
            </w:pPr>
          </w:p>
        </w:tc>
        <w:tc>
          <w:tcPr>
            <w:tcW w:w="30" w:type="dxa"/>
            <w:vAlign w:val="bottom"/>
          </w:tcPr>
          <w:p w:rsidR="0091305F" w:rsidRDefault="0091305F" w:rsidP="0091305F">
            <w:pPr>
              <w:rPr>
                <w:sz w:val="1"/>
                <w:szCs w:val="1"/>
              </w:rPr>
            </w:pPr>
          </w:p>
        </w:tc>
      </w:tr>
      <w:tr w:rsidR="0091305F" w:rsidTr="002849DB">
        <w:trPr>
          <w:trHeight w:val="75"/>
        </w:trPr>
        <w:tc>
          <w:tcPr>
            <w:tcW w:w="600" w:type="dxa"/>
            <w:vAlign w:val="bottom"/>
          </w:tcPr>
          <w:p w:rsidR="0091305F" w:rsidRDefault="0091305F" w:rsidP="0091305F">
            <w:pPr>
              <w:rPr>
                <w:sz w:val="6"/>
                <w:szCs w:val="6"/>
              </w:rPr>
            </w:pPr>
          </w:p>
        </w:tc>
        <w:tc>
          <w:tcPr>
            <w:tcW w:w="1340" w:type="dxa"/>
            <w:vAlign w:val="bottom"/>
          </w:tcPr>
          <w:p w:rsidR="0091305F" w:rsidRDefault="0091305F" w:rsidP="0091305F">
            <w:pPr>
              <w:rPr>
                <w:sz w:val="6"/>
                <w:szCs w:val="6"/>
              </w:rPr>
            </w:pPr>
          </w:p>
        </w:tc>
        <w:tc>
          <w:tcPr>
            <w:tcW w:w="1060" w:type="dxa"/>
            <w:tcBorders>
              <w:bottom w:val="single" w:sz="8" w:space="0" w:color="auto"/>
            </w:tcBorders>
            <w:vAlign w:val="bottom"/>
          </w:tcPr>
          <w:p w:rsidR="0091305F" w:rsidRDefault="0091305F" w:rsidP="0091305F">
            <w:pPr>
              <w:rPr>
                <w:sz w:val="6"/>
                <w:szCs w:val="6"/>
              </w:rPr>
            </w:pPr>
          </w:p>
        </w:tc>
        <w:tc>
          <w:tcPr>
            <w:tcW w:w="4740" w:type="dxa"/>
            <w:tcBorders>
              <w:bottom w:val="single" w:sz="8" w:space="0" w:color="auto"/>
            </w:tcBorders>
            <w:vAlign w:val="bottom"/>
          </w:tcPr>
          <w:p w:rsidR="0091305F" w:rsidRDefault="0091305F" w:rsidP="0091305F">
            <w:pPr>
              <w:rPr>
                <w:sz w:val="6"/>
                <w:szCs w:val="6"/>
              </w:rPr>
            </w:pPr>
          </w:p>
        </w:tc>
        <w:tc>
          <w:tcPr>
            <w:tcW w:w="1080" w:type="dxa"/>
            <w:vAlign w:val="bottom"/>
          </w:tcPr>
          <w:p w:rsidR="0091305F" w:rsidRDefault="0091305F" w:rsidP="0091305F">
            <w:pPr>
              <w:rPr>
                <w:sz w:val="6"/>
                <w:szCs w:val="6"/>
              </w:rPr>
            </w:pPr>
          </w:p>
        </w:tc>
        <w:tc>
          <w:tcPr>
            <w:tcW w:w="240" w:type="dxa"/>
            <w:vAlign w:val="bottom"/>
          </w:tcPr>
          <w:p w:rsidR="0091305F" w:rsidRDefault="0091305F" w:rsidP="0091305F">
            <w:pPr>
              <w:rPr>
                <w:sz w:val="6"/>
                <w:szCs w:val="6"/>
              </w:rPr>
            </w:pPr>
          </w:p>
        </w:tc>
        <w:tc>
          <w:tcPr>
            <w:tcW w:w="600" w:type="dxa"/>
            <w:vAlign w:val="bottom"/>
          </w:tcPr>
          <w:p w:rsidR="0091305F" w:rsidRDefault="0091305F" w:rsidP="0091305F">
            <w:pPr>
              <w:rPr>
                <w:sz w:val="6"/>
                <w:szCs w:val="6"/>
              </w:rPr>
            </w:pPr>
          </w:p>
        </w:tc>
        <w:tc>
          <w:tcPr>
            <w:tcW w:w="30" w:type="dxa"/>
            <w:vAlign w:val="bottom"/>
          </w:tcPr>
          <w:p w:rsidR="0091305F" w:rsidRDefault="0091305F" w:rsidP="0091305F">
            <w:pPr>
              <w:rPr>
                <w:sz w:val="1"/>
                <w:szCs w:val="1"/>
              </w:rPr>
            </w:pPr>
          </w:p>
        </w:tc>
      </w:tr>
    </w:tbl>
    <w:p w:rsidR="0091305F" w:rsidRDefault="0091305F" w:rsidP="0091305F">
      <w:pPr>
        <w:spacing w:line="317" w:lineRule="exact"/>
        <w:rPr>
          <w:sz w:val="20"/>
          <w:szCs w:val="20"/>
        </w:rPr>
      </w:pPr>
    </w:p>
    <w:p w:rsidR="0091305F" w:rsidRDefault="0091305F" w:rsidP="0091305F">
      <w:pPr>
        <w:ind w:left="580"/>
        <w:rPr>
          <w:sz w:val="20"/>
          <w:szCs w:val="20"/>
        </w:rPr>
      </w:pPr>
      <w:r>
        <w:rPr>
          <w:rFonts w:eastAsia="Times New Roman"/>
          <w:b/>
          <w:bCs/>
          <w:sz w:val="20"/>
          <w:szCs w:val="20"/>
        </w:rPr>
        <w:t>УДК 633.174: 631.52</w:t>
      </w:r>
    </w:p>
    <w:p w:rsidR="0091305F" w:rsidRDefault="0091305F" w:rsidP="0091305F">
      <w:pPr>
        <w:ind w:left="2340"/>
        <w:rPr>
          <w:sz w:val="20"/>
          <w:szCs w:val="20"/>
        </w:rPr>
      </w:pPr>
      <w:r>
        <w:rPr>
          <w:rFonts w:eastAsia="Times New Roman"/>
          <w:b/>
          <w:bCs/>
          <w:sz w:val="20"/>
          <w:szCs w:val="20"/>
        </w:rPr>
        <w:t>СОРГО – КУЛЬТУРА ДЛЯ ЗАСУШЛИВЫХ ТЕРРИТОРИЙ</w:t>
      </w:r>
    </w:p>
    <w:p w:rsidR="0091305F" w:rsidRDefault="0091305F" w:rsidP="0091305F">
      <w:pPr>
        <w:spacing w:line="193" w:lineRule="exact"/>
        <w:rPr>
          <w:sz w:val="20"/>
          <w:szCs w:val="20"/>
        </w:rPr>
      </w:pPr>
    </w:p>
    <w:p w:rsidR="0091305F" w:rsidRDefault="0091305F" w:rsidP="0091305F">
      <w:pPr>
        <w:ind w:left="580"/>
        <w:rPr>
          <w:sz w:val="20"/>
          <w:szCs w:val="20"/>
        </w:rPr>
      </w:pPr>
      <w:r>
        <w:rPr>
          <w:rFonts w:eastAsia="Times New Roman"/>
          <w:b/>
          <w:bCs/>
          <w:sz w:val="20"/>
          <w:szCs w:val="20"/>
        </w:rPr>
        <w:t>С.И. ГОРПИНИЧЕНКО</w:t>
      </w:r>
      <w:proofErr w:type="gramStart"/>
      <w:r>
        <w:rPr>
          <w:rFonts w:eastAsia="Times New Roman"/>
          <w:b/>
          <w:bCs/>
          <w:sz w:val="25"/>
          <w:szCs w:val="25"/>
          <w:vertAlign w:val="superscript"/>
        </w:rPr>
        <w:t>1</w:t>
      </w:r>
      <w:proofErr w:type="gramEnd"/>
      <w:r>
        <w:rPr>
          <w:rFonts w:eastAsia="Times New Roman"/>
          <w:b/>
          <w:bCs/>
          <w:sz w:val="20"/>
          <w:szCs w:val="20"/>
        </w:rPr>
        <w:t>, канд. с.-х. наук</w:t>
      </w:r>
    </w:p>
    <w:p w:rsidR="0091305F" w:rsidRDefault="0091305F" w:rsidP="0091305F">
      <w:pPr>
        <w:spacing w:line="184" w:lineRule="auto"/>
        <w:ind w:left="580"/>
        <w:rPr>
          <w:sz w:val="20"/>
          <w:szCs w:val="20"/>
        </w:rPr>
      </w:pPr>
      <w:r>
        <w:rPr>
          <w:rFonts w:eastAsia="Times New Roman"/>
          <w:b/>
          <w:bCs/>
          <w:sz w:val="20"/>
          <w:szCs w:val="20"/>
        </w:rPr>
        <w:t>Н.А. КОВТУНОВА</w:t>
      </w:r>
      <w:proofErr w:type="gramStart"/>
      <w:r>
        <w:rPr>
          <w:rFonts w:eastAsia="Times New Roman"/>
          <w:b/>
          <w:bCs/>
          <w:sz w:val="25"/>
          <w:szCs w:val="25"/>
          <w:vertAlign w:val="superscript"/>
        </w:rPr>
        <w:t>1</w:t>
      </w:r>
      <w:proofErr w:type="gramEnd"/>
      <w:r>
        <w:rPr>
          <w:rFonts w:eastAsia="Times New Roman"/>
          <w:b/>
          <w:bCs/>
          <w:sz w:val="20"/>
          <w:szCs w:val="20"/>
        </w:rPr>
        <w:t>, канд. с.-х. наук</w:t>
      </w:r>
    </w:p>
    <w:p w:rsidR="0091305F" w:rsidRDefault="0091305F" w:rsidP="0091305F">
      <w:pPr>
        <w:spacing w:line="186" w:lineRule="auto"/>
        <w:ind w:left="580"/>
        <w:rPr>
          <w:sz w:val="20"/>
          <w:szCs w:val="20"/>
        </w:rPr>
      </w:pPr>
      <w:r>
        <w:rPr>
          <w:rFonts w:eastAsia="Times New Roman"/>
          <w:b/>
          <w:bCs/>
          <w:sz w:val="18"/>
          <w:szCs w:val="18"/>
        </w:rPr>
        <w:t>В.В. КОВТУНОВ</w:t>
      </w:r>
      <w:proofErr w:type="gramStart"/>
      <w:r>
        <w:rPr>
          <w:rFonts w:eastAsia="Times New Roman"/>
          <w:b/>
          <w:bCs/>
          <w:sz w:val="23"/>
          <w:szCs w:val="23"/>
          <w:vertAlign w:val="superscript"/>
        </w:rPr>
        <w:t>1</w:t>
      </w:r>
      <w:proofErr w:type="gramEnd"/>
      <w:r>
        <w:rPr>
          <w:rFonts w:eastAsia="Times New Roman"/>
          <w:b/>
          <w:bCs/>
          <w:sz w:val="18"/>
          <w:szCs w:val="18"/>
        </w:rPr>
        <w:t>, канд. с.-х. наук</w:t>
      </w:r>
    </w:p>
    <w:p w:rsidR="0091305F" w:rsidRDefault="0091305F" w:rsidP="0091305F">
      <w:pPr>
        <w:spacing w:line="219" w:lineRule="auto"/>
        <w:ind w:left="580"/>
        <w:rPr>
          <w:sz w:val="20"/>
          <w:szCs w:val="20"/>
        </w:rPr>
      </w:pPr>
      <w:r>
        <w:rPr>
          <w:rFonts w:eastAsia="Times New Roman"/>
          <w:b/>
          <w:bCs/>
          <w:sz w:val="20"/>
          <w:szCs w:val="20"/>
        </w:rPr>
        <w:t>М.Г. МУСЛИМОВ</w:t>
      </w:r>
      <w:proofErr w:type="gramStart"/>
      <w:r>
        <w:rPr>
          <w:rFonts w:eastAsia="Times New Roman"/>
          <w:b/>
          <w:bCs/>
          <w:sz w:val="25"/>
          <w:szCs w:val="25"/>
          <w:vertAlign w:val="superscript"/>
        </w:rPr>
        <w:t>2</w:t>
      </w:r>
      <w:proofErr w:type="gramEnd"/>
      <w:r>
        <w:rPr>
          <w:rFonts w:eastAsia="Times New Roman"/>
          <w:b/>
          <w:bCs/>
          <w:sz w:val="20"/>
          <w:szCs w:val="20"/>
        </w:rPr>
        <w:t>, доктор с.-х. наук, профессор</w:t>
      </w:r>
    </w:p>
    <w:p w:rsidR="0091305F" w:rsidRDefault="0091305F" w:rsidP="0091305F">
      <w:pPr>
        <w:spacing w:line="180" w:lineRule="auto"/>
        <w:ind w:left="580"/>
        <w:rPr>
          <w:sz w:val="20"/>
          <w:szCs w:val="20"/>
        </w:rPr>
      </w:pPr>
      <w:r>
        <w:rPr>
          <w:rFonts w:eastAsia="Times New Roman"/>
          <w:b/>
          <w:bCs/>
          <w:sz w:val="18"/>
          <w:szCs w:val="18"/>
        </w:rPr>
        <w:t>Г.М. ЕРМОЛИНА</w:t>
      </w:r>
      <w:proofErr w:type="gramStart"/>
      <w:r>
        <w:rPr>
          <w:rFonts w:eastAsia="Times New Roman"/>
          <w:b/>
          <w:bCs/>
          <w:sz w:val="23"/>
          <w:szCs w:val="23"/>
          <w:vertAlign w:val="superscript"/>
        </w:rPr>
        <w:t>1</w:t>
      </w:r>
      <w:proofErr w:type="gramEnd"/>
      <w:r>
        <w:rPr>
          <w:rFonts w:eastAsia="Times New Roman"/>
          <w:b/>
          <w:bCs/>
          <w:sz w:val="18"/>
          <w:szCs w:val="18"/>
        </w:rPr>
        <w:t>, канд. с.-х. наук</w:t>
      </w:r>
    </w:p>
    <w:p w:rsidR="0091305F" w:rsidRDefault="0091305F" w:rsidP="0091305F">
      <w:pPr>
        <w:spacing w:line="220" w:lineRule="auto"/>
        <w:ind w:left="580"/>
        <w:rPr>
          <w:sz w:val="20"/>
          <w:szCs w:val="20"/>
        </w:rPr>
      </w:pPr>
      <w:r>
        <w:rPr>
          <w:rFonts w:eastAsia="Times New Roman"/>
          <w:b/>
          <w:bCs/>
          <w:sz w:val="25"/>
          <w:szCs w:val="25"/>
          <w:vertAlign w:val="superscript"/>
        </w:rPr>
        <w:t>1</w:t>
      </w:r>
      <w:r>
        <w:rPr>
          <w:rFonts w:eastAsia="Times New Roman"/>
          <w:b/>
          <w:bCs/>
          <w:sz w:val="20"/>
          <w:szCs w:val="20"/>
        </w:rPr>
        <w:t>ФГБНУ «Аграрный научный центр «Донской», г. Зерноград</w:t>
      </w:r>
    </w:p>
    <w:p w:rsidR="0091305F" w:rsidRDefault="0091305F" w:rsidP="0091305F">
      <w:pPr>
        <w:spacing w:line="184" w:lineRule="auto"/>
        <w:ind w:left="580"/>
        <w:rPr>
          <w:sz w:val="20"/>
          <w:szCs w:val="20"/>
        </w:rPr>
      </w:pPr>
      <w:r>
        <w:rPr>
          <w:rFonts w:eastAsia="Times New Roman"/>
          <w:b/>
          <w:bCs/>
          <w:sz w:val="25"/>
          <w:szCs w:val="25"/>
          <w:vertAlign w:val="superscript"/>
        </w:rPr>
        <w:t>2</w:t>
      </w:r>
      <w:r>
        <w:rPr>
          <w:rFonts w:eastAsia="Times New Roman"/>
          <w:b/>
          <w:bCs/>
          <w:sz w:val="20"/>
          <w:szCs w:val="20"/>
        </w:rPr>
        <w:t xml:space="preserve">ФГБОУ </w:t>
      </w:r>
      <w:proofErr w:type="gramStart"/>
      <w:r>
        <w:rPr>
          <w:rFonts w:eastAsia="Times New Roman"/>
          <w:b/>
          <w:bCs/>
          <w:sz w:val="20"/>
          <w:szCs w:val="20"/>
        </w:rPr>
        <w:t>ВО</w:t>
      </w:r>
      <w:proofErr w:type="gramEnd"/>
      <w:r>
        <w:rPr>
          <w:rFonts w:eastAsia="Times New Roman"/>
          <w:b/>
          <w:bCs/>
          <w:sz w:val="20"/>
          <w:szCs w:val="20"/>
        </w:rPr>
        <w:t xml:space="preserve"> Дагестанский ГАУ, г. Махачкала</w:t>
      </w:r>
    </w:p>
    <w:p w:rsidR="0091305F" w:rsidRDefault="0091305F" w:rsidP="0091305F">
      <w:pPr>
        <w:spacing w:line="222" w:lineRule="exact"/>
        <w:rPr>
          <w:sz w:val="20"/>
          <w:szCs w:val="20"/>
        </w:rPr>
      </w:pPr>
    </w:p>
    <w:p w:rsidR="0091305F" w:rsidRPr="0091305F" w:rsidRDefault="0091305F" w:rsidP="0091305F">
      <w:pPr>
        <w:ind w:left="3380"/>
        <w:rPr>
          <w:sz w:val="20"/>
          <w:szCs w:val="20"/>
          <w:lang w:val="en-US"/>
        </w:rPr>
      </w:pPr>
      <w:r w:rsidRPr="0091305F">
        <w:rPr>
          <w:rFonts w:eastAsia="Times New Roman"/>
          <w:b/>
          <w:bCs/>
          <w:i/>
          <w:iCs/>
          <w:sz w:val="20"/>
          <w:szCs w:val="20"/>
          <w:lang w:val="en-US"/>
        </w:rPr>
        <w:t>SORGHUM: CROP FOR ARID REGIONS</w:t>
      </w:r>
    </w:p>
    <w:p w:rsidR="0091305F" w:rsidRPr="0091305F" w:rsidRDefault="0091305F" w:rsidP="0091305F">
      <w:pPr>
        <w:spacing w:line="158" w:lineRule="exact"/>
        <w:rPr>
          <w:sz w:val="20"/>
          <w:szCs w:val="20"/>
          <w:lang w:val="en-US"/>
        </w:rPr>
      </w:pPr>
    </w:p>
    <w:p w:rsidR="0091305F" w:rsidRPr="0091305F" w:rsidRDefault="0091305F" w:rsidP="0091305F">
      <w:pPr>
        <w:ind w:left="460"/>
        <w:rPr>
          <w:sz w:val="20"/>
          <w:szCs w:val="20"/>
          <w:lang w:val="en-US"/>
        </w:rPr>
      </w:pPr>
      <w:r w:rsidRPr="0091305F">
        <w:rPr>
          <w:rFonts w:eastAsia="Times New Roman"/>
          <w:b/>
          <w:bCs/>
          <w:i/>
          <w:iCs/>
          <w:sz w:val="20"/>
          <w:szCs w:val="20"/>
          <w:lang w:val="en-US"/>
        </w:rPr>
        <w:t>S.I. GORPINICHENKO</w:t>
      </w:r>
      <w:r w:rsidRPr="0091305F">
        <w:rPr>
          <w:rFonts w:eastAsia="Times New Roman"/>
          <w:b/>
          <w:bCs/>
          <w:i/>
          <w:iCs/>
          <w:sz w:val="25"/>
          <w:szCs w:val="25"/>
          <w:vertAlign w:val="superscript"/>
          <w:lang w:val="en-US"/>
        </w:rPr>
        <w:t>1</w:t>
      </w:r>
      <w:r w:rsidRPr="0091305F">
        <w:rPr>
          <w:rFonts w:eastAsia="Times New Roman"/>
          <w:b/>
          <w:bCs/>
          <w:i/>
          <w:iCs/>
          <w:sz w:val="20"/>
          <w:szCs w:val="20"/>
          <w:lang w:val="en-US"/>
        </w:rPr>
        <w:t>, Candidate of Agricultural Sciences</w:t>
      </w:r>
    </w:p>
    <w:p w:rsidR="0091305F" w:rsidRPr="0091305F" w:rsidRDefault="0091305F" w:rsidP="0091305F">
      <w:pPr>
        <w:spacing w:line="192" w:lineRule="auto"/>
        <w:ind w:left="460"/>
        <w:rPr>
          <w:sz w:val="20"/>
          <w:szCs w:val="20"/>
          <w:lang w:val="en-US"/>
        </w:rPr>
      </w:pPr>
      <w:r w:rsidRPr="0091305F">
        <w:rPr>
          <w:rFonts w:eastAsia="Times New Roman"/>
          <w:b/>
          <w:bCs/>
          <w:i/>
          <w:iCs/>
          <w:sz w:val="20"/>
          <w:szCs w:val="20"/>
          <w:lang w:val="en-US"/>
        </w:rPr>
        <w:t>N.A. KOVTUNOVA</w:t>
      </w:r>
      <w:r w:rsidRPr="0091305F">
        <w:rPr>
          <w:rFonts w:eastAsia="Times New Roman"/>
          <w:b/>
          <w:bCs/>
          <w:i/>
          <w:iCs/>
          <w:sz w:val="25"/>
          <w:szCs w:val="25"/>
          <w:vertAlign w:val="superscript"/>
          <w:lang w:val="en-US"/>
        </w:rPr>
        <w:t>1</w:t>
      </w:r>
      <w:r w:rsidRPr="0091305F">
        <w:rPr>
          <w:rFonts w:eastAsia="Times New Roman"/>
          <w:b/>
          <w:bCs/>
          <w:i/>
          <w:iCs/>
          <w:sz w:val="20"/>
          <w:szCs w:val="20"/>
          <w:lang w:val="en-US"/>
        </w:rPr>
        <w:t>, Candidate of Agricultural Sciences</w:t>
      </w:r>
    </w:p>
    <w:p w:rsidR="0091305F" w:rsidRPr="0091305F" w:rsidRDefault="0091305F" w:rsidP="0091305F">
      <w:pPr>
        <w:spacing w:line="193" w:lineRule="auto"/>
        <w:ind w:left="460"/>
        <w:rPr>
          <w:sz w:val="20"/>
          <w:szCs w:val="20"/>
          <w:lang w:val="en-US"/>
        </w:rPr>
      </w:pPr>
      <w:r w:rsidRPr="0091305F">
        <w:rPr>
          <w:rFonts w:eastAsia="Times New Roman"/>
          <w:b/>
          <w:bCs/>
          <w:i/>
          <w:iCs/>
          <w:sz w:val="20"/>
          <w:szCs w:val="20"/>
          <w:lang w:val="en-US"/>
        </w:rPr>
        <w:t>V.V. KOVTUNOV</w:t>
      </w:r>
      <w:r w:rsidRPr="0091305F">
        <w:rPr>
          <w:rFonts w:eastAsia="Times New Roman"/>
          <w:b/>
          <w:bCs/>
          <w:i/>
          <w:iCs/>
          <w:sz w:val="25"/>
          <w:szCs w:val="25"/>
          <w:vertAlign w:val="superscript"/>
          <w:lang w:val="en-US"/>
        </w:rPr>
        <w:t>1</w:t>
      </w:r>
      <w:r w:rsidRPr="0091305F">
        <w:rPr>
          <w:rFonts w:eastAsia="Times New Roman"/>
          <w:b/>
          <w:bCs/>
          <w:i/>
          <w:iCs/>
          <w:sz w:val="20"/>
          <w:szCs w:val="20"/>
          <w:lang w:val="en-US"/>
        </w:rPr>
        <w:t>, Candidate of Agricultural Sciences</w:t>
      </w:r>
    </w:p>
    <w:p w:rsidR="0091305F" w:rsidRPr="0091305F" w:rsidRDefault="0091305F" w:rsidP="0091305F">
      <w:pPr>
        <w:spacing w:line="190" w:lineRule="auto"/>
        <w:ind w:left="460"/>
        <w:rPr>
          <w:sz w:val="20"/>
          <w:szCs w:val="20"/>
          <w:lang w:val="en-US"/>
        </w:rPr>
      </w:pPr>
      <w:r w:rsidRPr="0091305F">
        <w:rPr>
          <w:rFonts w:eastAsia="Times New Roman"/>
          <w:b/>
          <w:bCs/>
          <w:i/>
          <w:iCs/>
          <w:sz w:val="20"/>
          <w:szCs w:val="20"/>
          <w:lang w:val="en-US"/>
        </w:rPr>
        <w:t>M.G. MUSLIMOV</w:t>
      </w:r>
      <w:r w:rsidRPr="0091305F">
        <w:rPr>
          <w:rFonts w:eastAsia="Times New Roman"/>
          <w:b/>
          <w:bCs/>
          <w:i/>
          <w:iCs/>
          <w:sz w:val="25"/>
          <w:szCs w:val="25"/>
          <w:vertAlign w:val="superscript"/>
          <w:lang w:val="en-US"/>
        </w:rPr>
        <w:t>2</w:t>
      </w:r>
      <w:r w:rsidRPr="0091305F">
        <w:rPr>
          <w:rFonts w:eastAsia="Times New Roman"/>
          <w:b/>
          <w:bCs/>
          <w:i/>
          <w:iCs/>
          <w:sz w:val="20"/>
          <w:szCs w:val="20"/>
          <w:lang w:val="en-US"/>
        </w:rPr>
        <w:t>, Doctor of Agricultural Sciences, Professor</w:t>
      </w:r>
    </w:p>
    <w:p w:rsidR="0091305F" w:rsidRPr="0091305F" w:rsidRDefault="0091305F" w:rsidP="0091305F">
      <w:pPr>
        <w:spacing w:line="192" w:lineRule="auto"/>
        <w:ind w:left="460"/>
        <w:rPr>
          <w:sz w:val="20"/>
          <w:szCs w:val="20"/>
          <w:lang w:val="en-US"/>
        </w:rPr>
      </w:pPr>
      <w:r w:rsidRPr="0091305F">
        <w:rPr>
          <w:rFonts w:eastAsia="Times New Roman"/>
          <w:b/>
          <w:bCs/>
          <w:i/>
          <w:iCs/>
          <w:sz w:val="20"/>
          <w:szCs w:val="20"/>
          <w:lang w:val="en-US"/>
        </w:rPr>
        <w:t>G.M. ERMOLINA</w:t>
      </w:r>
      <w:r w:rsidRPr="0091305F">
        <w:rPr>
          <w:rFonts w:eastAsia="Times New Roman"/>
          <w:b/>
          <w:bCs/>
          <w:i/>
          <w:iCs/>
          <w:sz w:val="25"/>
          <w:szCs w:val="25"/>
          <w:vertAlign w:val="superscript"/>
          <w:lang w:val="en-US"/>
        </w:rPr>
        <w:t>1</w:t>
      </w:r>
      <w:r w:rsidRPr="0091305F">
        <w:rPr>
          <w:rFonts w:eastAsia="Times New Roman"/>
          <w:b/>
          <w:bCs/>
          <w:i/>
          <w:iCs/>
          <w:sz w:val="20"/>
          <w:szCs w:val="20"/>
          <w:lang w:val="en-US"/>
        </w:rPr>
        <w:t>, Candidate of Agricultural Sciences</w:t>
      </w:r>
    </w:p>
    <w:p w:rsidR="0091305F" w:rsidRPr="0091305F" w:rsidRDefault="0091305F" w:rsidP="0091305F">
      <w:pPr>
        <w:spacing w:line="193" w:lineRule="auto"/>
        <w:ind w:left="460"/>
        <w:rPr>
          <w:sz w:val="20"/>
          <w:szCs w:val="20"/>
          <w:lang w:val="en-US"/>
        </w:rPr>
      </w:pPr>
      <w:r w:rsidRPr="0091305F">
        <w:rPr>
          <w:rFonts w:eastAsia="Times New Roman"/>
          <w:b/>
          <w:bCs/>
          <w:i/>
          <w:iCs/>
          <w:sz w:val="25"/>
          <w:szCs w:val="25"/>
          <w:vertAlign w:val="superscript"/>
          <w:lang w:val="en-US"/>
        </w:rPr>
        <w:t>1</w:t>
      </w:r>
      <w:r w:rsidRPr="0091305F">
        <w:rPr>
          <w:rFonts w:eastAsia="Times New Roman"/>
          <w:b/>
          <w:bCs/>
          <w:i/>
          <w:iCs/>
          <w:sz w:val="20"/>
          <w:szCs w:val="20"/>
          <w:lang w:val="en-US"/>
        </w:rPr>
        <w:t>FSBSI Donskoy Agricultural Research Centre, Zernograd</w:t>
      </w:r>
    </w:p>
    <w:p w:rsidR="0091305F" w:rsidRPr="0091305F" w:rsidRDefault="0091305F" w:rsidP="0091305F">
      <w:pPr>
        <w:ind w:left="460"/>
        <w:rPr>
          <w:sz w:val="20"/>
          <w:szCs w:val="20"/>
          <w:lang w:val="en-US"/>
        </w:rPr>
      </w:pPr>
      <w:r w:rsidRPr="0091305F">
        <w:rPr>
          <w:rFonts w:eastAsia="Times New Roman"/>
          <w:b/>
          <w:bCs/>
          <w:i/>
          <w:iCs/>
          <w:sz w:val="25"/>
          <w:szCs w:val="25"/>
          <w:vertAlign w:val="superscript"/>
          <w:lang w:val="en-US"/>
        </w:rPr>
        <w:t>2</w:t>
      </w:r>
      <w:r w:rsidRPr="0091305F">
        <w:rPr>
          <w:rFonts w:eastAsia="Times New Roman"/>
          <w:b/>
          <w:bCs/>
          <w:i/>
          <w:iCs/>
          <w:sz w:val="20"/>
          <w:szCs w:val="20"/>
          <w:lang w:val="en-US"/>
        </w:rPr>
        <w:t>Dagestan State Agrarian University, Makhachkala</w:t>
      </w:r>
    </w:p>
    <w:p w:rsidR="0091305F" w:rsidRPr="0091305F" w:rsidRDefault="0091305F" w:rsidP="0091305F">
      <w:pPr>
        <w:spacing w:line="193" w:lineRule="exact"/>
        <w:rPr>
          <w:sz w:val="20"/>
          <w:szCs w:val="20"/>
          <w:lang w:val="en-US"/>
        </w:rPr>
      </w:pPr>
    </w:p>
    <w:p w:rsidR="0091305F" w:rsidRDefault="0091305F" w:rsidP="0091305F">
      <w:pPr>
        <w:spacing w:line="239" w:lineRule="auto"/>
        <w:ind w:left="20" w:firstLine="428"/>
        <w:jc w:val="both"/>
        <w:rPr>
          <w:sz w:val="20"/>
          <w:szCs w:val="20"/>
        </w:rPr>
      </w:pPr>
      <w:r>
        <w:rPr>
          <w:rFonts w:eastAsia="Times New Roman"/>
          <w:b/>
          <w:bCs/>
          <w:sz w:val="20"/>
          <w:szCs w:val="20"/>
        </w:rPr>
        <w:t>Аннотация</w:t>
      </w:r>
      <w:r w:rsidRPr="00571878">
        <w:rPr>
          <w:rFonts w:eastAsia="Times New Roman"/>
          <w:b/>
          <w:bCs/>
          <w:sz w:val="20"/>
          <w:szCs w:val="20"/>
        </w:rPr>
        <w:t xml:space="preserve">. </w:t>
      </w:r>
      <w:r>
        <w:rPr>
          <w:rFonts w:eastAsia="Times New Roman"/>
          <w:sz w:val="20"/>
          <w:szCs w:val="20"/>
        </w:rPr>
        <w:t>Одной из основных задач кормопроизводства является повышение урожайности кормовых</w:t>
      </w:r>
      <w:r>
        <w:rPr>
          <w:rFonts w:eastAsia="Times New Roman"/>
          <w:b/>
          <w:bCs/>
          <w:sz w:val="20"/>
          <w:szCs w:val="20"/>
        </w:rPr>
        <w:t xml:space="preserve"> </w:t>
      </w:r>
      <w:r>
        <w:rPr>
          <w:rFonts w:eastAsia="Times New Roman"/>
          <w:sz w:val="20"/>
          <w:szCs w:val="20"/>
        </w:rPr>
        <w:t xml:space="preserve">культур. Около 2/3 площади Ростовской области является засушливой. В этих условиях большое значение </w:t>
      </w:r>
      <w:proofErr w:type="gramStart"/>
      <w:r>
        <w:rPr>
          <w:rFonts w:eastAsia="Times New Roman"/>
          <w:sz w:val="20"/>
          <w:szCs w:val="20"/>
        </w:rPr>
        <w:t>при-обретает</w:t>
      </w:r>
      <w:proofErr w:type="gramEnd"/>
      <w:r>
        <w:rPr>
          <w:rFonts w:eastAsia="Times New Roman"/>
          <w:sz w:val="20"/>
          <w:szCs w:val="20"/>
        </w:rPr>
        <w:t xml:space="preserve"> подбор засухоустойчивых культур, таких как сорго, которое при соответствующей технологии и пра-вильном подборе сортов способно давать высокие и устойчивые урожаи. В восточных районах Ростовской </w:t>
      </w:r>
      <w:proofErr w:type="gramStart"/>
      <w:r>
        <w:rPr>
          <w:rFonts w:eastAsia="Times New Roman"/>
          <w:sz w:val="20"/>
          <w:szCs w:val="20"/>
        </w:rPr>
        <w:t>об-ласти</w:t>
      </w:r>
      <w:proofErr w:type="gramEnd"/>
      <w:r>
        <w:rPr>
          <w:rFonts w:eastAsia="Times New Roman"/>
          <w:sz w:val="20"/>
          <w:szCs w:val="20"/>
        </w:rPr>
        <w:t xml:space="preserve"> с выпадением осадков 200-250 мм в год сорго обеспечивает 1,0-1,5 т/га зерна и 8,0-12,0 т/га зеленой мас-сы на силос; на северо-западе и северо-востоке области с годовым количеством осадков 250-300 мм – 2,0-3,0 т/га и 20,0-25,0 т/га; на юго-западе с выпадением осадков 350-400 мм – 4,5-5,0 т/га и 40-50 т/га. Высокая </w:t>
      </w:r>
      <w:proofErr w:type="gramStart"/>
      <w:r>
        <w:rPr>
          <w:rFonts w:eastAsia="Times New Roman"/>
          <w:sz w:val="20"/>
          <w:szCs w:val="20"/>
        </w:rPr>
        <w:t>уро-жайность</w:t>
      </w:r>
      <w:proofErr w:type="gramEnd"/>
      <w:r>
        <w:rPr>
          <w:rFonts w:eastAsia="Times New Roman"/>
          <w:sz w:val="20"/>
          <w:szCs w:val="20"/>
        </w:rPr>
        <w:t xml:space="preserve"> сорго определяется следующими свойствами: засухоустойчивость, низкая требовательность к почвам, способность произрастать на засоленных и солонцеватых почвах. За последние 4 года (2013-2016 гг.) посевные площади, занятые под культурой сорго, увеличились по области в 3-4 раза, достигнув пика 58,4 тыс. га в 2014 году. </w:t>
      </w:r>
      <w:proofErr w:type="gramStart"/>
      <w:r>
        <w:rPr>
          <w:rFonts w:eastAsia="Times New Roman"/>
          <w:sz w:val="20"/>
          <w:szCs w:val="20"/>
        </w:rPr>
        <w:t>Если раньше на долю Восточной и Северо-Восточной зон приходилась почти половина площадей посевов сорго зернового, то сейчас на них приходится 85-90% всех площадей, занятых под данной культурой.</w:t>
      </w:r>
      <w:proofErr w:type="gramEnd"/>
      <w:r>
        <w:rPr>
          <w:rFonts w:eastAsia="Times New Roman"/>
          <w:sz w:val="20"/>
          <w:szCs w:val="20"/>
        </w:rPr>
        <w:t xml:space="preserve"> Средняя урожайность сорго зернового по области за 2012-2016 гг. составила 1,5-1,9 т/га, что на 0,5-0,6 т/га выше, чем в предыдущие годы. Для стабилизации экономики АПК в зонах недостаточного увлажнения одной из страховых культур должно стать сорго, которое позволит достигнуть прироста урожайности только в сочетании с </w:t>
      </w:r>
      <w:proofErr w:type="gramStart"/>
      <w:r>
        <w:rPr>
          <w:rFonts w:eastAsia="Times New Roman"/>
          <w:sz w:val="20"/>
          <w:szCs w:val="20"/>
        </w:rPr>
        <w:t>внедре-нием</w:t>
      </w:r>
      <w:proofErr w:type="gramEnd"/>
      <w:r>
        <w:rPr>
          <w:rFonts w:eastAsia="Times New Roman"/>
          <w:sz w:val="20"/>
          <w:szCs w:val="20"/>
        </w:rPr>
        <w:t xml:space="preserve"> новых сортов с высокой устойчивостью к стресс-факторам, болезням, вредителям и совершенствованием технологии возделывания.</w:t>
      </w:r>
    </w:p>
    <w:p w:rsidR="0091305F" w:rsidRDefault="0091305F" w:rsidP="0091305F">
      <w:pPr>
        <w:spacing w:line="17" w:lineRule="exact"/>
        <w:rPr>
          <w:sz w:val="20"/>
          <w:szCs w:val="20"/>
        </w:rPr>
      </w:pPr>
    </w:p>
    <w:p w:rsidR="0091305F" w:rsidRPr="0091305F" w:rsidRDefault="0091305F" w:rsidP="0091305F">
      <w:pPr>
        <w:spacing w:line="239" w:lineRule="auto"/>
        <w:ind w:left="20" w:firstLine="454"/>
        <w:jc w:val="both"/>
        <w:rPr>
          <w:sz w:val="20"/>
          <w:szCs w:val="20"/>
          <w:lang w:val="en-US"/>
        </w:rPr>
      </w:pPr>
      <w:r w:rsidRPr="0091305F">
        <w:rPr>
          <w:rFonts w:eastAsia="Times New Roman"/>
          <w:b/>
          <w:bCs/>
          <w:i/>
          <w:iCs/>
          <w:sz w:val="20"/>
          <w:szCs w:val="20"/>
          <w:lang w:val="en-US"/>
        </w:rPr>
        <w:t xml:space="preserve">Abstract. </w:t>
      </w:r>
      <w:r w:rsidRPr="0091305F">
        <w:rPr>
          <w:rFonts w:eastAsia="Times New Roman"/>
          <w:i/>
          <w:iCs/>
          <w:sz w:val="20"/>
          <w:szCs w:val="20"/>
          <w:lang w:val="en-US"/>
        </w:rPr>
        <w:t>One of the main problems of forage production is the increase of productivity of forage crops. Almost</w:t>
      </w:r>
      <w:r w:rsidRPr="0091305F">
        <w:rPr>
          <w:rFonts w:eastAsia="Times New Roman"/>
          <w:b/>
          <w:bCs/>
          <w:i/>
          <w:iCs/>
          <w:sz w:val="20"/>
          <w:szCs w:val="20"/>
          <w:lang w:val="en-US"/>
        </w:rPr>
        <w:t xml:space="preserve"> </w:t>
      </w:r>
      <w:r w:rsidRPr="0091305F">
        <w:rPr>
          <w:rFonts w:eastAsia="Times New Roman"/>
          <w:i/>
          <w:iCs/>
          <w:sz w:val="20"/>
          <w:szCs w:val="20"/>
          <w:lang w:val="en-US"/>
        </w:rPr>
        <w:t xml:space="preserve">two thirds of the area of the Rostov region is arid. Due to it it’s necessary to choose drought tolerant crops, such as sorghum, which can produce high and stable yields under suitable technology and proper selection of varieties. Sor-ghum grown in the eastern parts of the Rostov region with 200-250 mm of yearly precipitation produces 1.0-1.5 t/ha of grain and 8.0-12.0 t/ha of green chop for silage; in the north-west and north-east of the region with 250-300 mm of precipitation it produces 2.0-3.0 t/ha of grain and 20.0-25.0 t/ha of green chop; in the south-west of the region with 350-400 mm of precipitation it produces 4.5-5.0 t/ha of grain and 40-50 t/ha of green chop. High productivity of sor-ghum depends on such properties as drought tolerance, low demands on soil, ability to grow on saline and alkaline soils. Last four years (2013-2016) the cultivated areas with sorghum have increased three-four folds in the region (up to 58.4 </w:t>
      </w:r>
      <w:proofErr w:type="gramStart"/>
      <w:r w:rsidRPr="0091305F">
        <w:rPr>
          <w:rFonts w:eastAsia="Times New Roman"/>
          <w:i/>
          <w:iCs/>
          <w:sz w:val="20"/>
          <w:szCs w:val="20"/>
          <w:lang w:val="en-US"/>
        </w:rPr>
        <w:t>th</w:t>
      </w:r>
      <w:proofErr w:type="gramEnd"/>
      <w:r w:rsidRPr="0091305F">
        <w:rPr>
          <w:rFonts w:eastAsia="Times New Roman"/>
          <w:i/>
          <w:iCs/>
          <w:sz w:val="20"/>
          <w:szCs w:val="20"/>
          <w:lang w:val="en-US"/>
        </w:rPr>
        <w:t>. ha in 2014. Earlier almost a half of the cultivated areas in the east and north-east of the region were occu-pied with the crop, but now they account for 85-90% of all areas. The average productivity of grain sorghum was 1.5-1.9 t/ha during 2012-2016, that is on 0.5-0.6 t/ha more than in the previous years. To stabilize economy of AIC in the areas of insufficient humidity, sorghum should become an insurance crop, that will allow reaching productivity in-crease in the combination with the introduction of new varieties with high tolerance to stress-factors, diseases, pests and with the application of the improved cultivation technologies.</w:t>
      </w:r>
    </w:p>
    <w:p w:rsidR="0091305F" w:rsidRPr="0091305F" w:rsidRDefault="0091305F" w:rsidP="0091305F">
      <w:pPr>
        <w:spacing w:line="3" w:lineRule="exact"/>
        <w:rPr>
          <w:sz w:val="20"/>
          <w:szCs w:val="20"/>
          <w:lang w:val="en-US"/>
        </w:rPr>
      </w:pPr>
    </w:p>
    <w:p w:rsidR="0091305F" w:rsidRDefault="0091305F" w:rsidP="0091305F">
      <w:pPr>
        <w:ind w:left="440"/>
        <w:rPr>
          <w:sz w:val="20"/>
          <w:szCs w:val="20"/>
        </w:rPr>
      </w:pPr>
      <w:r>
        <w:rPr>
          <w:rFonts w:eastAsia="Times New Roman"/>
          <w:b/>
          <w:bCs/>
          <w:sz w:val="20"/>
          <w:szCs w:val="20"/>
        </w:rPr>
        <w:t xml:space="preserve">Ключевые слова: </w:t>
      </w:r>
      <w:r>
        <w:rPr>
          <w:rFonts w:eastAsia="Times New Roman"/>
          <w:sz w:val="20"/>
          <w:szCs w:val="20"/>
        </w:rPr>
        <w:t>сорго,</w:t>
      </w:r>
      <w:r>
        <w:rPr>
          <w:rFonts w:eastAsia="Times New Roman"/>
          <w:b/>
          <w:bCs/>
          <w:sz w:val="20"/>
          <w:szCs w:val="20"/>
        </w:rPr>
        <w:t xml:space="preserve"> </w:t>
      </w:r>
      <w:r>
        <w:rPr>
          <w:rFonts w:eastAsia="Times New Roman"/>
          <w:sz w:val="20"/>
          <w:szCs w:val="20"/>
        </w:rPr>
        <w:t>засуха,</w:t>
      </w:r>
      <w:r>
        <w:rPr>
          <w:rFonts w:eastAsia="Times New Roman"/>
          <w:b/>
          <w:bCs/>
          <w:sz w:val="20"/>
          <w:szCs w:val="20"/>
        </w:rPr>
        <w:t xml:space="preserve"> </w:t>
      </w:r>
      <w:r>
        <w:rPr>
          <w:rFonts w:eastAsia="Times New Roman"/>
          <w:sz w:val="20"/>
          <w:szCs w:val="20"/>
        </w:rPr>
        <w:t>почва,</w:t>
      </w:r>
      <w:r>
        <w:rPr>
          <w:rFonts w:eastAsia="Times New Roman"/>
          <w:b/>
          <w:bCs/>
          <w:sz w:val="20"/>
          <w:szCs w:val="20"/>
        </w:rPr>
        <w:t xml:space="preserve"> </w:t>
      </w:r>
      <w:r>
        <w:rPr>
          <w:rFonts w:eastAsia="Times New Roman"/>
          <w:sz w:val="20"/>
          <w:szCs w:val="20"/>
        </w:rPr>
        <w:t>зерно,</w:t>
      </w:r>
      <w:r>
        <w:rPr>
          <w:rFonts w:eastAsia="Times New Roman"/>
          <w:b/>
          <w:bCs/>
          <w:sz w:val="20"/>
          <w:szCs w:val="20"/>
        </w:rPr>
        <w:t xml:space="preserve"> </w:t>
      </w:r>
      <w:r>
        <w:rPr>
          <w:rFonts w:eastAsia="Times New Roman"/>
          <w:sz w:val="20"/>
          <w:szCs w:val="20"/>
        </w:rPr>
        <w:t>сорт,</w:t>
      </w:r>
      <w:r>
        <w:rPr>
          <w:rFonts w:eastAsia="Times New Roman"/>
          <w:b/>
          <w:bCs/>
          <w:sz w:val="20"/>
          <w:szCs w:val="20"/>
        </w:rPr>
        <w:t xml:space="preserve"> </w:t>
      </w:r>
      <w:r>
        <w:rPr>
          <w:rFonts w:eastAsia="Times New Roman"/>
          <w:sz w:val="20"/>
          <w:szCs w:val="20"/>
        </w:rPr>
        <w:t>урожайность,</w:t>
      </w:r>
      <w:r>
        <w:rPr>
          <w:rFonts w:eastAsia="Times New Roman"/>
          <w:b/>
          <w:bCs/>
          <w:sz w:val="20"/>
          <w:szCs w:val="20"/>
        </w:rPr>
        <w:t xml:space="preserve"> </w:t>
      </w:r>
      <w:r>
        <w:rPr>
          <w:rFonts w:eastAsia="Times New Roman"/>
          <w:sz w:val="20"/>
          <w:szCs w:val="20"/>
        </w:rPr>
        <w:t>посевная площадь.</w:t>
      </w:r>
    </w:p>
    <w:p w:rsidR="0091305F" w:rsidRPr="0091305F" w:rsidRDefault="0091305F" w:rsidP="0091305F">
      <w:pPr>
        <w:ind w:left="440"/>
        <w:rPr>
          <w:sz w:val="20"/>
          <w:szCs w:val="20"/>
          <w:lang w:val="en-US"/>
        </w:rPr>
      </w:pPr>
      <w:r w:rsidRPr="0091305F">
        <w:rPr>
          <w:rFonts w:eastAsia="Times New Roman"/>
          <w:b/>
          <w:bCs/>
          <w:i/>
          <w:iCs/>
          <w:sz w:val="20"/>
          <w:szCs w:val="20"/>
          <w:lang w:val="en-US"/>
        </w:rPr>
        <w:t xml:space="preserve">Keywords: </w:t>
      </w:r>
      <w:r w:rsidRPr="0091305F">
        <w:rPr>
          <w:rFonts w:eastAsia="Times New Roman"/>
          <w:i/>
          <w:iCs/>
          <w:sz w:val="20"/>
          <w:szCs w:val="20"/>
          <w:lang w:val="en-US"/>
        </w:rPr>
        <w:t>sorghum, drought, soil, grain, variety, productivity, cultivated area.</w:t>
      </w:r>
    </w:p>
    <w:p w:rsidR="0091305F" w:rsidRPr="0091305F" w:rsidRDefault="0091305F" w:rsidP="0091305F">
      <w:pPr>
        <w:rPr>
          <w:lang w:val="en-US"/>
        </w:rPr>
        <w:sectPr w:rsidR="0091305F" w:rsidRPr="0091305F">
          <w:headerReference w:type="default" r:id="rId9"/>
          <w:pgSz w:w="11900" w:h="16834"/>
          <w:pgMar w:top="700" w:right="1129" w:bottom="772" w:left="1120" w:header="0" w:footer="0" w:gutter="0"/>
          <w:cols w:space="720" w:equalWidth="0">
            <w:col w:w="9660"/>
          </w:cols>
        </w:sectPr>
      </w:pPr>
    </w:p>
    <w:tbl>
      <w:tblPr>
        <w:tblW w:w="9850" w:type="dxa"/>
        <w:tblLayout w:type="fixed"/>
        <w:tblCellMar>
          <w:left w:w="0" w:type="dxa"/>
          <w:right w:w="0" w:type="dxa"/>
        </w:tblCellMar>
        <w:tblLook w:val="04A0" w:firstRow="1" w:lastRow="0" w:firstColumn="1" w:lastColumn="0" w:noHBand="0" w:noVBand="1"/>
      </w:tblPr>
      <w:tblGrid>
        <w:gridCol w:w="20"/>
        <w:gridCol w:w="140"/>
        <w:gridCol w:w="680"/>
        <w:gridCol w:w="260"/>
        <w:gridCol w:w="5540"/>
        <w:gridCol w:w="2580"/>
        <w:gridCol w:w="460"/>
        <w:gridCol w:w="40"/>
        <w:gridCol w:w="100"/>
        <w:gridCol w:w="30"/>
      </w:tblGrid>
      <w:tr w:rsidR="00743CC1" w:rsidTr="00743CC1">
        <w:trPr>
          <w:trHeight w:val="236"/>
        </w:trPr>
        <w:tc>
          <w:tcPr>
            <w:tcW w:w="20" w:type="dxa"/>
            <w:vAlign w:val="bottom"/>
          </w:tcPr>
          <w:p w:rsidR="00743CC1" w:rsidRPr="00571878" w:rsidRDefault="00743CC1" w:rsidP="00484BD3">
            <w:pPr>
              <w:rPr>
                <w:sz w:val="20"/>
                <w:szCs w:val="20"/>
                <w:lang w:val="en-US"/>
              </w:rPr>
            </w:pPr>
          </w:p>
        </w:tc>
        <w:tc>
          <w:tcPr>
            <w:tcW w:w="140" w:type="dxa"/>
            <w:tcBorders>
              <w:right w:val="single" w:sz="8" w:space="0" w:color="auto"/>
            </w:tcBorders>
            <w:vAlign w:val="bottom"/>
          </w:tcPr>
          <w:p w:rsidR="00743CC1" w:rsidRPr="00571878" w:rsidRDefault="00743CC1" w:rsidP="00484BD3">
            <w:pPr>
              <w:rPr>
                <w:sz w:val="20"/>
                <w:szCs w:val="20"/>
                <w:lang w:val="en-US"/>
              </w:rPr>
            </w:pPr>
          </w:p>
        </w:tc>
        <w:tc>
          <w:tcPr>
            <w:tcW w:w="680" w:type="dxa"/>
            <w:vMerge w:val="restart"/>
            <w:tcBorders>
              <w:top w:val="single" w:sz="8" w:space="0" w:color="auto"/>
              <w:right w:val="single" w:sz="8" w:space="0" w:color="auto"/>
            </w:tcBorders>
            <w:vAlign w:val="bottom"/>
          </w:tcPr>
          <w:p w:rsidR="00743CC1" w:rsidRDefault="00743CC1" w:rsidP="00484BD3">
            <w:pPr>
              <w:ind w:right="200"/>
              <w:jc w:val="right"/>
              <w:rPr>
                <w:sz w:val="20"/>
                <w:szCs w:val="20"/>
              </w:rPr>
            </w:pPr>
            <w:r>
              <w:rPr>
                <w:rFonts w:ascii="Arial" w:eastAsia="Arial" w:hAnsi="Arial" w:cs="Arial"/>
                <w:sz w:val="20"/>
                <w:szCs w:val="20"/>
              </w:rPr>
              <w:t>6</w:t>
            </w:r>
          </w:p>
        </w:tc>
        <w:tc>
          <w:tcPr>
            <w:tcW w:w="260" w:type="dxa"/>
            <w:tcBorders>
              <w:top w:val="single" w:sz="8" w:space="0" w:color="auto"/>
            </w:tcBorders>
            <w:vAlign w:val="bottom"/>
          </w:tcPr>
          <w:p w:rsidR="00743CC1" w:rsidRDefault="00743CC1" w:rsidP="00484BD3">
            <w:pPr>
              <w:rPr>
                <w:sz w:val="20"/>
                <w:szCs w:val="20"/>
              </w:rPr>
            </w:pPr>
          </w:p>
        </w:tc>
        <w:tc>
          <w:tcPr>
            <w:tcW w:w="5540" w:type="dxa"/>
            <w:vMerge w:val="restart"/>
            <w:tcBorders>
              <w:top w:val="single" w:sz="8" w:space="0" w:color="auto"/>
              <w:right w:val="single" w:sz="8" w:space="0" w:color="auto"/>
            </w:tcBorders>
            <w:vAlign w:val="bottom"/>
          </w:tcPr>
          <w:p w:rsidR="00743CC1" w:rsidRDefault="002849DB" w:rsidP="00484BD3">
            <w:pPr>
              <w:rPr>
                <w:sz w:val="20"/>
                <w:szCs w:val="20"/>
              </w:rPr>
            </w:pPr>
            <w:r>
              <w:rPr>
                <w:rFonts w:eastAsia="Times New Roman"/>
                <w:b/>
                <w:bCs/>
                <w:sz w:val="20"/>
                <w:szCs w:val="20"/>
              </w:rPr>
              <w:t>ПРОБЛЕМЫ РАЗВИТИЯ АПК РЕГИОНА №3 (31), 2017 г</w:t>
            </w:r>
          </w:p>
        </w:tc>
        <w:tc>
          <w:tcPr>
            <w:tcW w:w="2580" w:type="dxa"/>
            <w:tcBorders>
              <w:top w:val="single" w:sz="8" w:space="0" w:color="auto"/>
            </w:tcBorders>
            <w:vAlign w:val="bottom"/>
          </w:tcPr>
          <w:p w:rsidR="00743CC1" w:rsidRDefault="00743CC1" w:rsidP="00484BD3">
            <w:pPr>
              <w:ind w:left="80"/>
              <w:rPr>
                <w:sz w:val="20"/>
                <w:szCs w:val="20"/>
              </w:rPr>
            </w:pPr>
            <w:r>
              <w:rPr>
                <w:rFonts w:eastAsia="Times New Roman"/>
                <w:b/>
                <w:bCs/>
                <w:i/>
                <w:iCs/>
                <w:sz w:val="20"/>
                <w:szCs w:val="20"/>
              </w:rPr>
              <w:t>Ежеквартальный</w:t>
            </w:r>
          </w:p>
        </w:tc>
        <w:tc>
          <w:tcPr>
            <w:tcW w:w="460" w:type="dxa"/>
            <w:tcBorders>
              <w:top w:val="single" w:sz="8" w:space="0" w:color="auto"/>
            </w:tcBorders>
            <w:vAlign w:val="bottom"/>
          </w:tcPr>
          <w:p w:rsidR="00743CC1" w:rsidRDefault="00743CC1" w:rsidP="00484BD3">
            <w:pPr>
              <w:rPr>
                <w:sz w:val="20"/>
                <w:szCs w:val="20"/>
              </w:rPr>
            </w:pPr>
          </w:p>
        </w:tc>
        <w:tc>
          <w:tcPr>
            <w:tcW w:w="40" w:type="dxa"/>
            <w:tcBorders>
              <w:top w:val="single" w:sz="8" w:space="0" w:color="auto"/>
            </w:tcBorders>
            <w:vAlign w:val="bottom"/>
          </w:tcPr>
          <w:p w:rsidR="00743CC1" w:rsidRDefault="00743CC1" w:rsidP="00484BD3">
            <w:pPr>
              <w:rPr>
                <w:sz w:val="20"/>
                <w:szCs w:val="20"/>
              </w:rPr>
            </w:pPr>
          </w:p>
        </w:tc>
        <w:tc>
          <w:tcPr>
            <w:tcW w:w="100" w:type="dxa"/>
            <w:tcBorders>
              <w:top w:val="single" w:sz="8" w:space="0" w:color="auto"/>
              <w:right w:val="single" w:sz="8" w:space="0" w:color="auto"/>
            </w:tcBorders>
            <w:vAlign w:val="bottom"/>
          </w:tcPr>
          <w:p w:rsidR="00743CC1" w:rsidRDefault="00743CC1" w:rsidP="00484BD3">
            <w:pPr>
              <w:rPr>
                <w:sz w:val="20"/>
                <w:szCs w:val="20"/>
              </w:rPr>
            </w:pPr>
          </w:p>
        </w:tc>
        <w:tc>
          <w:tcPr>
            <w:tcW w:w="30" w:type="dxa"/>
            <w:vAlign w:val="bottom"/>
          </w:tcPr>
          <w:p w:rsidR="00743CC1" w:rsidRDefault="00743CC1" w:rsidP="00484BD3">
            <w:pPr>
              <w:rPr>
                <w:sz w:val="1"/>
                <w:szCs w:val="1"/>
              </w:rPr>
            </w:pPr>
          </w:p>
        </w:tc>
      </w:tr>
      <w:tr w:rsidR="00743CC1" w:rsidTr="00743CC1">
        <w:trPr>
          <w:trHeight w:val="115"/>
        </w:trPr>
        <w:tc>
          <w:tcPr>
            <w:tcW w:w="20" w:type="dxa"/>
            <w:vAlign w:val="bottom"/>
          </w:tcPr>
          <w:p w:rsidR="00743CC1" w:rsidRDefault="00743CC1" w:rsidP="00484BD3">
            <w:pPr>
              <w:rPr>
                <w:sz w:val="10"/>
                <w:szCs w:val="10"/>
              </w:rPr>
            </w:pPr>
          </w:p>
        </w:tc>
        <w:tc>
          <w:tcPr>
            <w:tcW w:w="140" w:type="dxa"/>
            <w:tcBorders>
              <w:right w:val="single" w:sz="8" w:space="0" w:color="auto"/>
            </w:tcBorders>
            <w:vAlign w:val="bottom"/>
          </w:tcPr>
          <w:p w:rsidR="00743CC1" w:rsidRDefault="00743CC1" w:rsidP="00484BD3">
            <w:pPr>
              <w:rPr>
                <w:sz w:val="10"/>
                <w:szCs w:val="10"/>
              </w:rPr>
            </w:pPr>
          </w:p>
        </w:tc>
        <w:tc>
          <w:tcPr>
            <w:tcW w:w="680" w:type="dxa"/>
            <w:vMerge/>
            <w:tcBorders>
              <w:right w:val="single" w:sz="8" w:space="0" w:color="auto"/>
            </w:tcBorders>
            <w:vAlign w:val="bottom"/>
          </w:tcPr>
          <w:p w:rsidR="00743CC1" w:rsidRDefault="00743CC1" w:rsidP="00484BD3">
            <w:pPr>
              <w:rPr>
                <w:sz w:val="10"/>
                <w:szCs w:val="10"/>
              </w:rPr>
            </w:pPr>
          </w:p>
        </w:tc>
        <w:tc>
          <w:tcPr>
            <w:tcW w:w="260" w:type="dxa"/>
            <w:vAlign w:val="bottom"/>
          </w:tcPr>
          <w:p w:rsidR="00743CC1" w:rsidRDefault="00743CC1" w:rsidP="00484BD3">
            <w:pPr>
              <w:rPr>
                <w:sz w:val="10"/>
                <w:szCs w:val="10"/>
              </w:rPr>
            </w:pPr>
          </w:p>
        </w:tc>
        <w:tc>
          <w:tcPr>
            <w:tcW w:w="5540" w:type="dxa"/>
            <w:vMerge/>
            <w:tcBorders>
              <w:right w:val="single" w:sz="8" w:space="0" w:color="auto"/>
            </w:tcBorders>
            <w:vAlign w:val="bottom"/>
          </w:tcPr>
          <w:p w:rsidR="00743CC1" w:rsidRDefault="00743CC1" w:rsidP="00484BD3">
            <w:pPr>
              <w:rPr>
                <w:sz w:val="10"/>
                <w:szCs w:val="10"/>
              </w:rPr>
            </w:pPr>
          </w:p>
        </w:tc>
        <w:tc>
          <w:tcPr>
            <w:tcW w:w="3180" w:type="dxa"/>
            <w:gridSpan w:val="4"/>
            <w:vMerge w:val="restart"/>
            <w:tcBorders>
              <w:right w:val="single" w:sz="8" w:space="0" w:color="auto"/>
            </w:tcBorders>
            <w:vAlign w:val="bottom"/>
          </w:tcPr>
          <w:p w:rsidR="00743CC1" w:rsidRDefault="00743CC1" w:rsidP="00484BD3">
            <w:pPr>
              <w:ind w:left="80"/>
              <w:rPr>
                <w:sz w:val="20"/>
                <w:szCs w:val="20"/>
              </w:rPr>
            </w:pPr>
            <w:r>
              <w:rPr>
                <w:rFonts w:eastAsia="Times New Roman"/>
                <w:b/>
                <w:bCs/>
                <w:i/>
                <w:iCs/>
                <w:sz w:val="20"/>
                <w:szCs w:val="20"/>
              </w:rPr>
              <w:t>научно-практический журнал</w:t>
            </w:r>
          </w:p>
        </w:tc>
        <w:tc>
          <w:tcPr>
            <w:tcW w:w="30" w:type="dxa"/>
            <w:vAlign w:val="bottom"/>
          </w:tcPr>
          <w:p w:rsidR="00743CC1" w:rsidRDefault="00743CC1" w:rsidP="00484BD3">
            <w:pPr>
              <w:rPr>
                <w:sz w:val="1"/>
                <w:szCs w:val="1"/>
              </w:rPr>
            </w:pPr>
          </w:p>
        </w:tc>
      </w:tr>
      <w:tr w:rsidR="00743CC1" w:rsidTr="00743CC1">
        <w:trPr>
          <w:trHeight w:val="117"/>
        </w:trPr>
        <w:tc>
          <w:tcPr>
            <w:tcW w:w="20" w:type="dxa"/>
            <w:vAlign w:val="bottom"/>
          </w:tcPr>
          <w:p w:rsidR="00743CC1" w:rsidRDefault="00743CC1" w:rsidP="00484BD3">
            <w:pPr>
              <w:rPr>
                <w:sz w:val="10"/>
                <w:szCs w:val="10"/>
              </w:rPr>
            </w:pPr>
          </w:p>
        </w:tc>
        <w:tc>
          <w:tcPr>
            <w:tcW w:w="140" w:type="dxa"/>
            <w:tcBorders>
              <w:right w:val="single" w:sz="8" w:space="0" w:color="auto"/>
            </w:tcBorders>
            <w:vAlign w:val="bottom"/>
          </w:tcPr>
          <w:p w:rsidR="00743CC1" w:rsidRDefault="00743CC1" w:rsidP="00484BD3">
            <w:pPr>
              <w:rPr>
                <w:sz w:val="10"/>
                <w:szCs w:val="10"/>
              </w:rPr>
            </w:pPr>
          </w:p>
        </w:tc>
        <w:tc>
          <w:tcPr>
            <w:tcW w:w="680" w:type="dxa"/>
            <w:tcBorders>
              <w:bottom w:val="single" w:sz="8" w:space="0" w:color="auto"/>
              <w:right w:val="single" w:sz="8" w:space="0" w:color="auto"/>
            </w:tcBorders>
            <w:vAlign w:val="bottom"/>
          </w:tcPr>
          <w:p w:rsidR="00743CC1" w:rsidRDefault="00743CC1" w:rsidP="00484BD3">
            <w:pPr>
              <w:rPr>
                <w:sz w:val="10"/>
                <w:szCs w:val="10"/>
              </w:rPr>
            </w:pPr>
          </w:p>
        </w:tc>
        <w:tc>
          <w:tcPr>
            <w:tcW w:w="260" w:type="dxa"/>
            <w:tcBorders>
              <w:bottom w:val="single" w:sz="8" w:space="0" w:color="auto"/>
            </w:tcBorders>
            <w:vAlign w:val="bottom"/>
          </w:tcPr>
          <w:p w:rsidR="00743CC1" w:rsidRDefault="00743CC1" w:rsidP="00484BD3">
            <w:pPr>
              <w:rPr>
                <w:sz w:val="10"/>
                <w:szCs w:val="10"/>
              </w:rPr>
            </w:pPr>
          </w:p>
        </w:tc>
        <w:tc>
          <w:tcPr>
            <w:tcW w:w="5540" w:type="dxa"/>
            <w:tcBorders>
              <w:bottom w:val="single" w:sz="8" w:space="0" w:color="auto"/>
              <w:right w:val="single" w:sz="8" w:space="0" w:color="auto"/>
            </w:tcBorders>
            <w:vAlign w:val="bottom"/>
          </w:tcPr>
          <w:p w:rsidR="00743CC1" w:rsidRDefault="00743CC1" w:rsidP="00484BD3">
            <w:pPr>
              <w:rPr>
                <w:sz w:val="10"/>
                <w:szCs w:val="10"/>
              </w:rPr>
            </w:pPr>
          </w:p>
        </w:tc>
        <w:tc>
          <w:tcPr>
            <w:tcW w:w="3180" w:type="dxa"/>
            <w:gridSpan w:val="4"/>
            <w:vMerge/>
            <w:tcBorders>
              <w:bottom w:val="single" w:sz="8" w:space="0" w:color="auto"/>
              <w:right w:val="single" w:sz="8" w:space="0" w:color="auto"/>
            </w:tcBorders>
            <w:vAlign w:val="bottom"/>
          </w:tcPr>
          <w:p w:rsidR="00743CC1" w:rsidRDefault="00743CC1" w:rsidP="00484BD3">
            <w:pPr>
              <w:rPr>
                <w:sz w:val="10"/>
                <w:szCs w:val="10"/>
              </w:rPr>
            </w:pPr>
          </w:p>
        </w:tc>
        <w:tc>
          <w:tcPr>
            <w:tcW w:w="30" w:type="dxa"/>
            <w:vAlign w:val="bottom"/>
          </w:tcPr>
          <w:p w:rsidR="00743CC1" w:rsidRDefault="00743CC1" w:rsidP="00484BD3">
            <w:pPr>
              <w:rPr>
                <w:sz w:val="1"/>
                <w:szCs w:val="1"/>
              </w:rPr>
            </w:pPr>
          </w:p>
        </w:tc>
      </w:tr>
    </w:tbl>
    <w:p w:rsidR="00743CC1" w:rsidRDefault="00743CC1" w:rsidP="0091305F">
      <w:pPr>
        <w:ind w:left="440"/>
        <w:rPr>
          <w:rFonts w:eastAsia="Times New Roman"/>
          <w:b/>
          <w:bCs/>
          <w:sz w:val="20"/>
          <w:szCs w:val="20"/>
        </w:rPr>
      </w:pPr>
    </w:p>
    <w:p w:rsidR="00743CC1" w:rsidRDefault="00743CC1" w:rsidP="0091305F">
      <w:pPr>
        <w:ind w:left="440"/>
        <w:rPr>
          <w:rFonts w:eastAsia="Times New Roman"/>
          <w:b/>
          <w:bCs/>
          <w:sz w:val="20"/>
          <w:szCs w:val="20"/>
        </w:rPr>
      </w:pPr>
    </w:p>
    <w:p w:rsidR="0091305F" w:rsidRDefault="0091305F" w:rsidP="0091305F">
      <w:pPr>
        <w:ind w:left="440"/>
        <w:rPr>
          <w:sz w:val="20"/>
          <w:szCs w:val="20"/>
        </w:rPr>
      </w:pPr>
      <w:r>
        <w:rPr>
          <w:rFonts w:eastAsia="Times New Roman"/>
          <w:b/>
          <w:bCs/>
          <w:sz w:val="20"/>
          <w:szCs w:val="20"/>
        </w:rPr>
        <w:t>УДК 631.8</w:t>
      </w:r>
    </w:p>
    <w:p w:rsidR="0091305F" w:rsidRDefault="0091305F" w:rsidP="0091305F">
      <w:pPr>
        <w:spacing w:line="231" w:lineRule="exact"/>
        <w:rPr>
          <w:sz w:val="20"/>
          <w:szCs w:val="20"/>
        </w:rPr>
      </w:pPr>
    </w:p>
    <w:p w:rsidR="0091305F" w:rsidRDefault="0091305F" w:rsidP="0091305F">
      <w:pPr>
        <w:ind w:left="780"/>
        <w:rPr>
          <w:sz w:val="20"/>
          <w:szCs w:val="20"/>
        </w:rPr>
      </w:pPr>
      <w:r>
        <w:rPr>
          <w:rFonts w:eastAsia="Times New Roman"/>
          <w:b/>
          <w:bCs/>
          <w:sz w:val="20"/>
          <w:szCs w:val="20"/>
        </w:rPr>
        <w:t>КАК ПОЛУЧИТЬ ОЗДОРОВЛЕННЫЙ СЕМЕННОЙ МАТЕРИАЛ КЛУБНЕЙ КАРТОФЕЛЯ</w:t>
      </w:r>
    </w:p>
    <w:p w:rsidR="0091305F" w:rsidRDefault="0091305F" w:rsidP="0091305F">
      <w:pPr>
        <w:spacing w:line="158" w:lineRule="exact"/>
        <w:rPr>
          <w:sz w:val="20"/>
          <w:szCs w:val="20"/>
        </w:rPr>
      </w:pPr>
    </w:p>
    <w:p w:rsidR="0091305F" w:rsidRDefault="0091305F" w:rsidP="0091305F">
      <w:pPr>
        <w:ind w:left="440"/>
        <w:rPr>
          <w:sz w:val="20"/>
          <w:szCs w:val="20"/>
        </w:rPr>
      </w:pPr>
      <w:r>
        <w:rPr>
          <w:rFonts w:eastAsia="Times New Roman"/>
          <w:b/>
          <w:bCs/>
          <w:sz w:val="20"/>
          <w:szCs w:val="20"/>
        </w:rPr>
        <w:t>Ц.Г. ДЖИОЕВА</w:t>
      </w:r>
      <w:proofErr w:type="gramStart"/>
      <w:r>
        <w:rPr>
          <w:rFonts w:eastAsia="Times New Roman"/>
          <w:b/>
          <w:bCs/>
          <w:sz w:val="25"/>
          <w:szCs w:val="25"/>
          <w:vertAlign w:val="superscript"/>
        </w:rPr>
        <w:t>1</w:t>
      </w:r>
      <w:proofErr w:type="gramEnd"/>
      <w:r>
        <w:rPr>
          <w:rFonts w:eastAsia="Times New Roman"/>
          <w:b/>
          <w:bCs/>
          <w:sz w:val="20"/>
          <w:szCs w:val="20"/>
        </w:rPr>
        <w:t>, канд. пед. наук, доцент</w:t>
      </w:r>
    </w:p>
    <w:p w:rsidR="0091305F" w:rsidRDefault="0091305F" w:rsidP="0091305F">
      <w:pPr>
        <w:spacing w:line="192" w:lineRule="auto"/>
        <w:ind w:left="440"/>
        <w:rPr>
          <w:sz w:val="20"/>
          <w:szCs w:val="20"/>
        </w:rPr>
      </w:pPr>
      <w:r>
        <w:rPr>
          <w:rFonts w:eastAsia="Times New Roman"/>
          <w:b/>
          <w:bCs/>
          <w:sz w:val="20"/>
          <w:szCs w:val="20"/>
        </w:rPr>
        <w:t>Д.П. КОЗАЕВА</w:t>
      </w:r>
      <w:proofErr w:type="gramStart"/>
      <w:r>
        <w:rPr>
          <w:rFonts w:eastAsia="Times New Roman"/>
          <w:b/>
          <w:bCs/>
          <w:sz w:val="25"/>
          <w:szCs w:val="25"/>
          <w:vertAlign w:val="superscript"/>
        </w:rPr>
        <w:t>2</w:t>
      </w:r>
      <w:proofErr w:type="gramEnd"/>
      <w:r>
        <w:rPr>
          <w:rFonts w:eastAsia="Times New Roman"/>
          <w:b/>
          <w:bCs/>
          <w:sz w:val="20"/>
          <w:szCs w:val="20"/>
        </w:rPr>
        <w:t>, канд. с.-х. наук</w:t>
      </w:r>
    </w:p>
    <w:p w:rsidR="0091305F" w:rsidRDefault="0091305F" w:rsidP="0091305F">
      <w:pPr>
        <w:spacing w:line="219" w:lineRule="auto"/>
        <w:ind w:left="440"/>
        <w:rPr>
          <w:sz w:val="20"/>
          <w:szCs w:val="20"/>
        </w:rPr>
      </w:pPr>
      <w:r>
        <w:rPr>
          <w:rFonts w:eastAsia="Times New Roman"/>
          <w:b/>
          <w:bCs/>
          <w:sz w:val="20"/>
          <w:szCs w:val="20"/>
        </w:rPr>
        <w:t>З.Я. ПЛИЕВА</w:t>
      </w:r>
      <w:proofErr w:type="gramStart"/>
      <w:r>
        <w:rPr>
          <w:rFonts w:eastAsia="Times New Roman"/>
          <w:b/>
          <w:bCs/>
          <w:sz w:val="25"/>
          <w:szCs w:val="25"/>
          <w:vertAlign w:val="superscript"/>
        </w:rPr>
        <w:t>2</w:t>
      </w:r>
      <w:proofErr w:type="gramEnd"/>
      <w:r>
        <w:rPr>
          <w:rFonts w:eastAsia="Times New Roman"/>
          <w:b/>
          <w:bCs/>
          <w:sz w:val="20"/>
          <w:szCs w:val="20"/>
        </w:rPr>
        <w:t>, аспирантка</w:t>
      </w:r>
    </w:p>
    <w:p w:rsidR="0091305F" w:rsidRDefault="0091305F" w:rsidP="0091305F">
      <w:pPr>
        <w:spacing w:line="180" w:lineRule="auto"/>
        <w:ind w:left="440"/>
        <w:rPr>
          <w:sz w:val="20"/>
          <w:szCs w:val="20"/>
        </w:rPr>
      </w:pPr>
      <w:r>
        <w:rPr>
          <w:rFonts w:eastAsia="Times New Roman"/>
          <w:b/>
          <w:bCs/>
          <w:sz w:val="18"/>
          <w:szCs w:val="18"/>
        </w:rPr>
        <w:t>А.А. АЛИКОВ</w:t>
      </w:r>
      <w:proofErr w:type="gramStart"/>
      <w:r>
        <w:rPr>
          <w:rFonts w:eastAsia="Times New Roman"/>
          <w:b/>
          <w:bCs/>
          <w:sz w:val="23"/>
          <w:szCs w:val="23"/>
          <w:vertAlign w:val="superscript"/>
        </w:rPr>
        <w:t>2</w:t>
      </w:r>
      <w:proofErr w:type="gramEnd"/>
      <w:r>
        <w:rPr>
          <w:rFonts w:eastAsia="Times New Roman"/>
          <w:b/>
          <w:bCs/>
          <w:sz w:val="18"/>
          <w:szCs w:val="18"/>
        </w:rPr>
        <w:t>, магистрант</w:t>
      </w:r>
    </w:p>
    <w:p w:rsidR="0091305F" w:rsidRDefault="0091305F" w:rsidP="0091305F">
      <w:pPr>
        <w:spacing w:line="217" w:lineRule="auto"/>
        <w:ind w:left="440"/>
        <w:rPr>
          <w:sz w:val="20"/>
          <w:szCs w:val="20"/>
        </w:rPr>
      </w:pPr>
      <w:r>
        <w:rPr>
          <w:rFonts w:eastAsia="Times New Roman"/>
          <w:b/>
          <w:bCs/>
          <w:sz w:val="25"/>
          <w:szCs w:val="25"/>
          <w:vertAlign w:val="superscript"/>
        </w:rPr>
        <w:t>1</w:t>
      </w:r>
      <w:r>
        <w:rPr>
          <w:rFonts w:eastAsia="Times New Roman"/>
          <w:b/>
          <w:bCs/>
          <w:sz w:val="20"/>
          <w:szCs w:val="20"/>
        </w:rPr>
        <w:t>Юго-Осетинский государственный университет им. А.А. Тибилова, г. Цхинвал</w:t>
      </w:r>
    </w:p>
    <w:p w:rsidR="0091305F" w:rsidRDefault="0091305F" w:rsidP="0091305F">
      <w:pPr>
        <w:spacing w:line="184" w:lineRule="auto"/>
        <w:ind w:left="440"/>
        <w:rPr>
          <w:sz w:val="20"/>
          <w:szCs w:val="20"/>
        </w:rPr>
      </w:pPr>
      <w:r>
        <w:rPr>
          <w:rFonts w:eastAsia="Times New Roman"/>
          <w:b/>
          <w:bCs/>
          <w:sz w:val="25"/>
          <w:szCs w:val="25"/>
          <w:vertAlign w:val="superscript"/>
        </w:rPr>
        <w:t>2</w:t>
      </w:r>
      <w:r>
        <w:rPr>
          <w:rFonts w:eastAsia="Times New Roman"/>
          <w:b/>
          <w:bCs/>
          <w:sz w:val="20"/>
          <w:szCs w:val="20"/>
        </w:rPr>
        <w:t xml:space="preserve">ФГБОУ </w:t>
      </w:r>
      <w:proofErr w:type="gramStart"/>
      <w:r>
        <w:rPr>
          <w:rFonts w:eastAsia="Times New Roman"/>
          <w:b/>
          <w:bCs/>
          <w:sz w:val="20"/>
          <w:szCs w:val="20"/>
        </w:rPr>
        <w:t>ВО</w:t>
      </w:r>
      <w:proofErr w:type="gramEnd"/>
      <w:r>
        <w:rPr>
          <w:rFonts w:eastAsia="Times New Roman"/>
          <w:b/>
          <w:bCs/>
          <w:sz w:val="20"/>
          <w:szCs w:val="20"/>
        </w:rPr>
        <w:t xml:space="preserve"> «Горский ГАУ», г. Владикавказ</w:t>
      </w:r>
    </w:p>
    <w:p w:rsidR="0091305F" w:rsidRDefault="0091305F" w:rsidP="0091305F">
      <w:pPr>
        <w:spacing w:line="222" w:lineRule="exact"/>
        <w:rPr>
          <w:sz w:val="20"/>
          <w:szCs w:val="20"/>
        </w:rPr>
      </w:pPr>
    </w:p>
    <w:p w:rsidR="0091305F" w:rsidRPr="0091305F" w:rsidRDefault="0091305F" w:rsidP="0091305F">
      <w:pPr>
        <w:ind w:left="2540"/>
        <w:rPr>
          <w:sz w:val="20"/>
          <w:szCs w:val="20"/>
          <w:lang w:val="en-US"/>
        </w:rPr>
      </w:pPr>
      <w:r w:rsidRPr="0091305F">
        <w:rPr>
          <w:rFonts w:eastAsia="Times New Roman"/>
          <w:b/>
          <w:bCs/>
          <w:i/>
          <w:iCs/>
          <w:sz w:val="20"/>
          <w:szCs w:val="20"/>
          <w:lang w:val="en-US"/>
        </w:rPr>
        <w:t>PRODUCTION OF IMPROVED POTATO SEED TUBERS</w:t>
      </w:r>
    </w:p>
    <w:p w:rsidR="0091305F" w:rsidRPr="0091305F" w:rsidRDefault="0091305F" w:rsidP="0091305F">
      <w:pPr>
        <w:spacing w:line="242" w:lineRule="exact"/>
        <w:rPr>
          <w:sz w:val="20"/>
          <w:szCs w:val="20"/>
          <w:lang w:val="en-US"/>
        </w:rPr>
      </w:pPr>
    </w:p>
    <w:p w:rsidR="0091305F" w:rsidRPr="0091305F" w:rsidRDefault="0091305F" w:rsidP="0091305F">
      <w:pPr>
        <w:spacing w:line="201" w:lineRule="auto"/>
        <w:ind w:left="440" w:right="3480"/>
        <w:rPr>
          <w:sz w:val="20"/>
          <w:szCs w:val="20"/>
          <w:lang w:val="en-US"/>
        </w:rPr>
      </w:pPr>
      <w:r w:rsidRPr="0091305F">
        <w:rPr>
          <w:rFonts w:eastAsia="Times New Roman"/>
          <w:b/>
          <w:bCs/>
          <w:i/>
          <w:iCs/>
          <w:sz w:val="20"/>
          <w:szCs w:val="20"/>
          <w:lang w:val="en-US"/>
        </w:rPr>
        <w:t>Ts.G. Dzhioeva, Canfifate of Pedagogic Sciences, Associate Professor D.P. Kozaeva</w:t>
      </w:r>
      <w:r w:rsidRPr="0091305F">
        <w:rPr>
          <w:rFonts w:eastAsia="Times New Roman"/>
          <w:b/>
          <w:bCs/>
          <w:i/>
          <w:iCs/>
          <w:sz w:val="25"/>
          <w:szCs w:val="25"/>
          <w:vertAlign w:val="superscript"/>
          <w:lang w:val="en-US"/>
        </w:rPr>
        <w:t>1</w:t>
      </w:r>
      <w:r w:rsidRPr="0091305F">
        <w:rPr>
          <w:rFonts w:eastAsia="Times New Roman"/>
          <w:b/>
          <w:bCs/>
          <w:i/>
          <w:iCs/>
          <w:sz w:val="20"/>
          <w:szCs w:val="20"/>
          <w:lang w:val="en-US"/>
        </w:rPr>
        <w:t>, Candidate of Agricultural Sciences</w:t>
      </w:r>
    </w:p>
    <w:p w:rsidR="0091305F" w:rsidRPr="0091305F" w:rsidRDefault="0091305F" w:rsidP="0091305F">
      <w:pPr>
        <w:spacing w:line="193" w:lineRule="auto"/>
        <w:ind w:left="440"/>
        <w:rPr>
          <w:sz w:val="20"/>
          <w:szCs w:val="20"/>
          <w:lang w:val="en-US"/>
        </w:rPr>
      </w:pPr>
      <w:r w:rsidRPr="0091305F">
        <w:rPr>
          <w:rFonts w:eastAsia="Times New Roman"/>
          <w:b/>
          <w:bCs/>
          <w:i/>
          <w:iCs/>
          <w:sz w:val="20"/>
          <w:szCs w:val="20"/>
          <w:lang w:val="en-US"/>
        </w:rPr>
        <w:t>Z.Ya. Plieva</w:t>
      </w:r>
      <w:r w:rsidRPr="0091305F">
        <w:rPr>
          <w:rFonts w:eastAsia="Times New Roman"/>
          <w:b/>
          <w:bCs/>
          <w:i/>
          <w:iCs/>
          <w:sz w:val="25"/>
          <w:szCs w:val="25"/>
          <w:vertAlign w:val="superscript"/>
          <w:lang w:val="en-US"/>
        </w:rPr>
        <w:t>2</w:t>
      </w:r>
      <w:r w:rsidRPr="0091305F">
        <w:rPr>
          <w:rFonts w:eastAsia="Times New Roman"/>
          <w:b/>
          <w:bCs/>
          <w:i/>
          <w:iCs/>
          <w:sz w:val="20"/>
          <w:szCs w:val="20"/>
          <w:lang w:val="en-US"/>
        </w:rPr>
        <w:t>, postgraduate</w:t>
      </w:r>
    </w:p>
    <w:p w:rsidR="0091305F" w:rsidRPr="0091305F" w:rsidRDefault="0091305F" w:rsidP="0091305F">
      <w:pPr>
        <w:spacing w:line="192" w:lineRule="auto"/>
        <w:ind w:left="440"/>
        <w:rPr>
          <w:sz w:val="20"/>
          <w:szCs w:val="20"/>
          <w:lang w:val="en-US"/>
        </w:rPr>
      </w:pPr>
      <w:r w:rsidRPr="0091305F">
        <w:rPr>
          <w:rFonts w:eastAsia="Times New Roman"/>
          <w:b/>
          <w:bCs/>
          <w:i/>
          <w:iCs/>
          <w:sz w:val="20"/>
          <w:szCs w:val="20"/>
          <w:lang w:val="en-US"/>
        </w:rPr>
        <w:t>A.A. Alikov</w:t>
      </w:r>
      <w:r w:rsidRPr="0091305F">
        <w:rPr>
          <w:rFonts w:eastAsia="Times New Roman"/>
          <w:b/>
          <w:bCs/>
          <w:i/>
          <w:iCs/>
          <w:sz w:val="25"/>
          <w:szCs w:val="25"/>
          <w:vertAlign w:val="superscript"/>
          <w:lang w:val="en-US"/>
        </w:rPr>
        <w:t>2</w:t>
      </w:r>
      <w:r w:rsidRPr="0091305F">
        <w:rPr>
          <w:rFonts w:eastAsia="Times New Roman"/>
          <w:b/>
          <w:bCs/>
          <w:i/>
          <w:iCs/>
          <w:sz w:val="20"/>
          <w:szCs w:val="20"/>
          <w:lang w:val="en-US"/>
        </w:rPr>
        <w:t>, master-course student</w:t>
      </w:r>
    </w:p>
    <w:p w:rsidR="0091305F" w:rsidRPr="0091305F" w:rsidRDefault="0091305F" w:rsidP="0091305F">
      <w:pPr>
        <w:spacing w:line="193" w:lineRule="auto"/>
        <w:ind w:left="440"/>
        <w:rPr>
          <w:sz w:val="20"/>
          <w:szCs w:val="20"/>
          <w:lang w:val="en-US"/>
        </w:rPr>
      </w:pPr>
      <w:r w:rsidRPr="0091305F">
        <w:rPr>
          <w:rFonts w:eastAsia="Times New Roman"/>
          <w:b/>
          <w:bCs/>
          <w:i/>
          <w:iCs/>
          <w:sz w:val="25"/>
          <w:szCs w:val="25"/>
          <w:vertAlign w:val="superscript"/>
          <w:lang w:val="en-US"/>
        </w:rPr>
        <w:t>1</w:t>
      </w:r>
      <w:r w:rsidRPr="0091305F">
        <w:rPr>
          <w:rFonts w:eastAsia="Times New Roman"/>
          <w:b/>
          <w:bCs/>
          <w:i/>
          <w:iCs/>
          <w:sz w:val="20"/>
          <w:szCs w:val="20"/>
          <w:lang w:val="en-US"/>
        </w:rPr>
        <w:t>A.A. Tibilov South Ossetian State University, Tskhinval</w:t>
      </w:r>
    </w:p>
    <w:p w:rsidR="0091305F" w:rsidRDefault="0091305F" w:rsidP="0091305F">
      <w:pPr>
        <w:ind w:left="440"/>
        <w:rPr>
          <w:sz w:val="20"/>
          <w:szCs w:val="20"/>
        </w:rPr>
      </w:pPr>
      <w:r>
        <w:rPr>
          <w:rFonts w:eastAsia="Times New Roman"/>
          <w:b/>
          <w:bCs/>
          <w:i/>
          <w:iCs/>
          <w:sz w:val="25"/>
          <w:szCs w:val="25"/>
          <w:vertAlign w:val="superscript"/>
        </w:rPr>
        <w:t>2</w:t>
      </w:r>
      <w:r>
        <w:rPr>
          <w:rFonts w:eastAsia="Times New Roman"/>
          <w:b/>
          <w:bCs/>
          <w:i/>
          <w:iCs/>
          <w:sz w:val="20"/>
          <w:szCs w:val="20"/>
        </w:rPr>
        <w:t>Gorsky State Agrarian University, Vladikavkaz</w:t>
      </w:r>
    </w:p>
    <w:p w:rsidR="0091305F" w:rsidRDefault="0091305F" w:rsidP="0091305F">
      <w:pPr>
        <w:spacing w:line="190" w:lineRule="exact"/>
        <w:rPr>
          <w:sz w:val="20"/>
          <w:szCs w:val="20"/>
        </w:rPr>
      </w:pPr>
    </w:p>
    <w:p w:rsidR="0091305F" w:rsidRDefault="0091305F" w:rsidP="0091305F">
      <w:pPr>
        <w:spacing w:line="239" w:lineRule="auto"/>
        <w:ind w:left="20" w:firstLine="428"/>
        <w:jc w:val="both"/>
        <w:rPr>
          <w:sz w:val="20"/>
          <w:szCs w:val="20"/>
        </w:rPr>
      </w:pPr>
      <w:r>
        <w:rPr>
          <w:rFonts w:eastAsia="Times New Roman"/>
          <w:b/>
          <w:bCs/>
          <w:sz w:val="20"/>
          <w:szCs w:val="20"/>
        </w:rPr>
        <w:t xml:space="preserve">Аннотация. </w:t>
      </w:r>
      <w:r>
        <w:rPr>
          <w:rFonts w:eastAsia="Times New Roman"/>
          <w:sz w:val="20"/>
          <w:szCs w:val="20"/>
        </w:rPr>
        <w:t>Оздоровленный семенной материал можно получить разными методами,</w:t>
      </w:r>
      <w:r>
        <w:rPr>
          <w:rFonts w:eastAsia="Times New Roman"/>
          <w:b/>
          <w:bCs/>
          <w:sz w:val="20"/>
          <w:szCs w:val="20"/>
        </w:rPr>
        <w:t xml:space="preserve"> </w:t>
      </w:r>
      <w:r>
        <w:rPr>
          <w:rFonts w:eastAsia="Times New Roman"/>
          <w:sz w:val="20"/>
          <w:szCs w:val="20"/>
        </w:rPr>
        <w:t xml:space="preserve">но наиболее </w:t>
      </w:r>
      <w:proofErr w:type="gramStart"/>
      <w:r>
        <w:rPr>
          <w:rFonts w:eastAsia="Times New Roman"/>
          <w:sz w:val="20"/>
          <w:szCs w:val="20"/>
        </w:rPr>
        <w:t>гаран-тированное</w:t>
      </w:r>
      <w:proofErr w:type="gramEnd"/>
      <w:r>
        <w:rPr>
          <w:rFonts w:eastAsia="Times New Roman"/>
          <w:sz w:val="20"/>
          <w:szCs w:val="20"/>
        </w:rPr>
        <w:t xml:space="preserve"> качество обеспечивается размножением </w:t>
      </w:r>
      <w:r>
        <w:rPr>
          <w:rFonts w:eastAsia="Times New Roman"/>
          <w:i/>
          <w:iCs/>
          <w:sz w:val="20"/>
          <w:szCs w:val="20"/>
        </w:rPr>
        <w:t>in vitro</w:t>
      </w:r>
      <w:r>
        <w:rPr>
          <w:rFonts w:eastAsia="Times New Roman"/>
          <w:sz w:val="20"/>
          <w:szCs w:val="20"/>
        </w:rPr>
        <w:t xml:space="preserve"> с использованием метода апикальной меристемы. Метод культуры ростковых черенков в сочетании с последующим клонированием микрорастений и </w:t>
      </w:r>
      <w:proofErr w:type="gramStart"/>
      <w:r>
        <w:rPr>
          <w:rFonts w:eastAsia="Times New Roman"/>
          <w:sz w:val="20"/>
          <w:szCs w:val="20"/>
        </w:rPr>
        <w:t>выращи-вание</w:t>
      </w:r>
      <w:proofErr w:type="gramEnd"/>
      <w:r>
        <w:rPr>
          <w:rFonts w:eastAsia="Times New Roman"/>
          <w:sz w:val="20"/>
          <w:szCs w:val="20"/>
        </w:rPr>
        <w:t xml:space="preserve"> миниклубней обеспечивает высокое качество элиты, но является довольно затратным. </w:t>
      </w:r>
      <w:proofErr w:type="gramStart"/>
      <w:r>
        <w:rPr>
          <w:rFonts w:eastAsia="Times New Roman"/>
          <w:sz w:val="20"/>
          <w:szCs w:val="20"/>
        </w:rPr>
        <w:t xml:space="preserve">Уменьшение за-трат при размножении посадочного материала путём оптимизации состава питательной среды, использования доращивания в тепличных условиях рассады растений картофеля после последнего черенкования микрорасте-ний для лучшей адаптации в условиях </w:t>
      </w:r>
      <w:r>
        <w:rPr>
          <w:rFonts w:eastAsia="Times New Roman"/>
          <w:i/>
          <w:iCs/>
          <w:sz w:val="20"/>
          <w:szCs w:val="20"/>
        </w:rPr>
        <w:t>in vivo</w:t>
      </w:r>
      <w:r>
        <w:rPr>
          <w:rFonts w:eastAsia="Times New Roman"/>
          <w:sz w:val="20"/>
          <w:szCs w:val="20"/>
        </w:rPr>
        <w:t xml:space="preserve"> при получении миниклубней, обеспечение максимального выхо-да клубней 1 полевого поколения путём регулирования питательной среды, подбора почвосмеси и определе-ния оптимального уровня минерального питания являются актуальной задачей.</w:t>
      </w:r>
      <w:proofErr w:type="gramEnd"/>
      <w:r>
        <w:rPr>
          <w:rFonts w:eastAsia="Times New Roman"/>
          <w:sz w:val="20"/>
          <w:szCs w:val="20"/>
        </w:rPr>
        <w:t xml:space="preserve"> С целью выявления реакции сорта на изменение в питании растений </w:t>
      </w:r>
      <w:r>
        <w:rPr>
          <w:rFonts w:eastAsia="Times New Roman"/>
          <w:i/>
          <w:iCs/>
          <w:sz w:val="20"/>
          <w:szCs w:val="20"/>
        </w:rPr>
        <w:t>in vitro</w:t>
      </w:r>
      <w:r>
        <w:rPr>
          <w:rFonts w:eastAsia="Times New Roman"/>
          <w:sz w:val="20"/>
          <w:szCs w:val="20"/>
        </w:rPr>
        <w:t xml:space="preserve"> использовали разные модификации питательной среды. В нашем случае модификации подвергались витамины и регуляторы роста. Испытывали сорта Жуковский </w:t>
      </w:r>
      <w:proofErr w:type="gramStart"/>
      <w:r>
        <w:rPr>
          <w:rFonts w:eastAsia="Times New Roman"/>
          <w:sz w:val="20"/>
          <w:szCs w:val="20"/>
        </w:rPr>
        <w:t>ран-ний</w:t>
      </w:r>
      <w:proofErr w:type="gramEnd"/>
      <w:r>
        <w:rPr>
          <w:rFonts w:eastAsia="Times New Roman"/>
          <w:sz w:val="20"/>
          <w:szCs w:val="20"/>
        </w:rPr>
        <w:t xml:space="preserve">, Удача, Колобок, Роко, Романо по коэффициенту их размножения, высоты растений, развитию корневой системы и приживаемости </w:t>
      </w:r>
      <w:r>
        <w:rPr>
          <w:rFonts w:eastAsia="Times New Roman"/>
          <w:i/>
          <w:iCs/>
          <w:sz w:val="20"/>
          <w:szCs w:val="20"/>
        </w:rPr>
        <w:t>in vivo.</w:t>
      </w:r>
      <w:r>
        <w:rPr>
          <w:rFonts w:eastAsia="Times New Roman"/>
          <w:sz w:val="20"/>
          <w:szCs w:val="20"/>
        </w:rPr>
        <w:t xml:space="preserve"> Исследования показали, что максимальный коэффициент размножения [5;6] отмечен по сорту Жуковский ранний. Максимальные показатели приживаемости растений </w:t>
      </w:r>
      <w:r>
        <w:rPr>
          <w:rFonts w:eastAsia="Times New Roman"/>
          <w:i/>
          <w:iCs/>
          <w:sz w:val="20"/>
          <w:szCs w:val="20"/>
        </w:rPr>
        <w:t>in vitro</w:t>
      </w:r>
      <w:r>
        <w:rPr>
          <w:rFonts w:eastAsia="Times New Roman"/>
          <w:sz w:val="20"/>
          <w:szCs w:val="20"/>
        </w:rPr>
        <w:t xml:space="preserve"> по всем </w:t>
      </w:r>
      <w:proofErr w:type="gramStart"/>
      <w:r>
        <w:rPr>
          <w:rFonts w:eastAsia="Times New Roman"/>
          <w:sz w:val="20"/>
          <w:szCs w:val="20"/>
        </w:rPr>
        <w:t>изу-чаемым</w:t>
      </w:r>
      <w:proofErr w:type="gramEnd"/>
      <w:r>
        <w:rPr>
          <w:rFonts w:eastAsia="Times New Roman"/>
          <w:sz w:val="20"/>
          <w:szCs w:val="20"/>
        </w:rPr>
        <w:t xml:space="preserve"> сортам обеспечивала оригинальная питательная среда, разработанная во ВНИИКХ. По сорту Колобок высокий процент приживаемости (98,3%) обеспечила питательная среда модификации-1. Прямой зависимости</w:t>
      </w:r>
    </w:p>
    <w:p w:rsidR="0091305F" w:rsidRDefault="0091305F" w:rsidP="0091305F">
      <w:pPr>
        <w:spacing w:line="18" w:lineRule="exact"/>
        <w:rPr>
          <w:sz w:val="20"/>
          <w:szCs w:val="20"/>
        </w:rPr>
      </w:pPr>
    </w:p>
    <w:p w:rsidR="0091305F" w:rsidRDefault="0091305F" w:rsidP="0091305F">
      <w:pPr>
        <w:spacing w:line="234" w:lineRule="auto"/>
        <w:ind w:left="20"/>
        <w:jc w:val="both"/>
        <w:rPr>
          <w:sz w:val="20"/>
          <w:szCs w:val="20"/>
        </w:rPr>
      </w:pPr>
      <w:r>
        <w:rPr>
          <w:rFonts w:eastAsia="Times New Roman"/>
          <w:sz w:val="20"/>
          <w:szCs w:val="20"/>
        </w:rPr>
        <w:t xml:space="preserve">между составом питательной среды и образованием клубней не выявлено. Наиболее </w:t>
      </w:r>
      <w:proofErr w:type="gramStart"/>
      <w:r>
        <w:rPr>
          <w:rFonts w:eastAsia="Times New Roman"/>
          <w:sz w:val="20"/>
          <w:szCs w:val="20"/>
        </w:rPr>
        <w:t>оптимальной</w:t>
      </w:r>
      <w:proofErr w:type="gramEnd"/>
      <w:r>
        <w:rPr>
          <w:rFonts w:eastAsia="Times New Roman"/>
          <w:sz w:val="20"/>
          <w:szCs w:val="20"/>
        </w:rPr>
        <w:t xml:space="preserve"> явля-ется оригинальная питательная среда для большинства сортов, а также модификация–1 для сорта Колобок.</w:t>
      </w:r>
    </w:p>
    <w:p w:rsidR="0091305F" w:rsidRDefault="0091305F" w:rsidP="0091305F">
      <w:pPr>
        <w:spacing w:line="10" w:lineRule="exact"/>
        <w:rPr>
          <w:sz w:val="20"/>
          <w:szCs w:val="20"/>
        </w:rPr>
      </w:pPr>
    </w:p>
    <w:p w:rsidR="0091305F" w:rsidRPr="0091305F" w:rsidRDefault="0091305F" w:rsidP="0091305F">
      <w:pPr>
        <w:spacing w:line="239" w:lineRule="auto"/>
        <w:ind w:left="20" w:firstLine="428"/>
        <w:jc w:val="both"/>
        <w:rPr>
          <w:sz w:val="20"/>
          <w:szCs w:val="20"/>
          <w:lang w:val="en-US"/>
        </w:rPr>
      </w:pPr>
      <w:r w:rsidRPr="0091305F">
        <w:rPr>
          <w:rFonts w:eastAsia="Times New Roman"/>
          <w:b/>
          <w:bCs/>
          <w:i/>
          <w:iCs/>
          <w:sz w:val="20"/>
          <w:szCs w:val="20"/>
          <w:lang w:val="en-US"/>
        </w:rPr>
        <w:t xml:space="preserve">Abstract. </w:t>
      </w:r>
      <w:r w:rsidRPr="0091305F">
        <w:rPr>
          <w:rFonts w:eastAsia="Times New Roman"/>
          <w:i/>
          <w:iCs/>
          <w:sz w:val="20"/>
          <w:szCs w:val="20"/>
          <w:lang w:val="en-US"/>
        </w:rPr>
        <w:t>A healthy seed can be obtained by different methods, but the most assured quality is provided by in</w:t>
      </w:r>
      <w:r w:rsidRPr="0091305F">
        <w:rPr>
          <w:rFonts w:eastAsia="Times New Roman"/>
          <w:b/>
          <w:bCs/>
          <w:i/>
          <w:iCs/>
          <w:sz w:val="20"/>
          <w:szCs w:val="20"/>
          <w:lang w:val="en-US"/>
        </w:rPr>
        <w:t xml:space="preserve"> </w:t>
      </w:r>
      <w:r w:rsidRPr="0091305F">
        <w:rPr>
          <w:rFonts w:eastAsia="Times New Roman"/>
          <w:i/>
          <w:iCs/>
          <w:sz w:val="20"/>
          <w:szCs w:val="20"/>
          <w:lang w:val="en-US"/>
        </w:rPr>
        <w:t xml:space="preserve">vitro reproduction using the apical meristem technique. The method of growing shoots in combination with the subse-quent cloning of micro-plants and the cultivation of minitubers ensures high quality of the elite, but it is quite costly. Reducing the costs of propagation of planting material by optimizing the composition of the nutrient medium, use of growing seedlings of potato plants in greenhouse conditions after the last cuttings of microplants for better adaptation in vivo conditions in the preparation of minitubers, ensuring the maximum yield of tubers 1 of the field generation by regulating the nutrient medium, mixtures and determining the optimal level of mineral nutrition are an urgent task. To determine the reaction of the variety to the change in plant nutrition in vitro, we used different modifications of the nutrient medium. Modifications were made to vitamins and growth regulators. Zhukovsky (early-ripening variety), Udacha, Kolobok, Roko, Romano varieties were tested for the multiplication ratio, plant height, development of the root system and survival in vivo. Experiments have shown that the maximum reproduction coefficient (5.6) is marked by Zhukovsky early. The maximum indices of plant survival in vitro for all studied varieties were provided by the orig-inal nutrient medium. A high percentage of survival </w:t>
      </w:r>
      <w:proofErr w:type="gramStart"/>
      <w:r w:rsidRPr="0091305F">
        <w:rPr>
          <w:rFonts w:eastAsia="Times New Roman"/>
          <w:i/>
          <w:iCs/>
          <w:sz w:val="20"/>
          <w:szCs w:val="20"/>
          <w:lang w:val="en-US"/>
        </w:rPr>
        <w:t>rate</w:t>
      </w:r>
      <w:proofErr w:type="gramEnd"/>
      <w:r w:rsidRPr="0091305F">
        <w:rPr>
          <w:rFonts w:eastAsia="Times New Roman"/>
          <w:i/>
          <w:iCs/>
          <w:sz w:val="20"/>
          <w:szCs w:val="20"/>
          <w:lang w:val="en-US"/>
        </w:rPr>
        <w:t xml:space="preserve"> (98.3%) was provided by the nutrient medium of modifica-tion-1 in the Kolobok variety. Direct relation between the composition of the nutrient medium and the production of tubers is not revealed. The most optimal is the original nutrient medium for most varieties, and also the modification - 1 for the Kolobok variety.</w:t>
      </w:r>
    </w:p>
    <w:p w:rsidR="0091305F" w:rsidRPr="0091305F" w:rsidRDefault="0091305F" w:rsidP="0091305F">
      <w:pPr>
        <w:spacing w:line="235" w:lineRule="exact"/>
        <w:rPr>
          <w:sz w:val="20"/>
          <w:szCs w:val="20"/>
          <w:lang w:val="en-US"/>
        </w:rPr>
      </w:pPr>
    </w:p>
    <w:p w:rsidR="0091305F" w:rsidRDefault="0091305F" w:rsidP="0091305F">
      <w:pPr>
        <w:ind w:left="440"/>
        <w:rPr>
          <w:sz w:val="20"/>
          <w:szCs w:val="20"/>
        </w:rPr>
      </w:pPr>
      <w:r>
        <w:rPr>
          <w:rFonts w:eastAsia="Times New Roman"/>
          <w:b/>
          <w:bCs/>
          <w:sz w:val="20"/>
          <w:szCs w:val="20"/>
        </w:rPr>
        <w:t xml:space="preserve">Ключевые слова: </w:t>
      </w:r>
      <w:r>
        <w:rPr>
          <w:rFonts w:eastAsia="Times New Roman"/>
          <w:sz w:val="20"/>
          <w:szCs w:val="20"/>
        </w:rPr>
        <w:t>картофель,</w:t>
      </w:r>
      <w:r>
        <w:rPr>
          <w:rFonts w:eastAsia="Times New Roman"/>
          <w:b/>
          <w:bCs/>
          <w:sz w:val="20"/>
          <w:szCs w:val="20"/>
        </w:rPr>
        <w:t xml:space="preserve"> </w:t>
      </w:r>
      <w:r>
        <w:rPr>
          <w:rFonts w:eastAsia="Times New Roman"/>
          <w:sz w:val="20"/>
          <w:szCs w:val="20"/>
        </w:rPr>
        <w:t>семеноводство,</w:t>
      </w:r>
      <w:r>
        <w:rPr>
          <w:rFonts w:eastAsia="Times New Roman"/>
          <w:b/>
          <w:bCs/>
          <w:sz w:val="20"/>
          <w:szCs w:val="20"/>
        </w:rPr>
        <w:t xml:space="preserve"> </w:t>
      </w:r>
      <w:r>
        <w:rPr>
          <w:rFonts w:eastAsia="Times New Roman"/>
          <w:sz w:val="20"/>
          <w:szCs w:val="20"/>
        </w:rPr>
        <w:t>микрорастения,</w:t>
      </w:r>
      <w:r>
        <w:rPr>
          <w:rFonts w:eastAsia="Times New Roman"/>
          <w:b/>
          <w:bCs/>
          <w:sz w:val="20"/>
          <w:szCs w:val="20"/>
        </w:rPr>
        <w:t xml:space="preserve"> </w:t>
      </w:r>
      <w:r>
        <w:rPr>
          <w:rFonts w:eastAsia="Times New Roman"/>
          <w:sz w:val="20"/>
          <w:szCs w:val="20"/>
        </w:rPr>
        <w:t>питательная среда,</w:t>
      </w:r>
      <w:r>
        <w:rPr>
          <w:rFonts w:eastAsia="Times New Roman"/>
          <w:b/>
          <w:bCs/>
          <w:sz w:val="20"/>
          <w:szCs w:val="20"/>
        </w:rPr>
        <w:t xml:space="preserve"> </w:t>
      </w:r>
      <w:r>
        <w:rPr>
          <w:rFonts w:eastAsia="Times New Roman"/>
          <w:i/>
          <w:iCs/>
          <w:sz w:val="20"/>
          <w:szCs w:val="20"/>
        </w:rPr>
        <w:t>in vitro.</w:t>
      </w:r>
    </w:p>
    <w:p w:rsidR="0091305F" w:rsidRPr="0091305F" w:rsidRDefault="0091305F" w:rsidP="0091305F">
      <w:pPr>
        <w:ind w:left="440"/>
        <w:rPr>
          <w:sz w:val="20"/>
          <w:szCs w:val="20"/>
          <w:lang w:val="en-US"/>
        </w:rPr>
      </w:pPr>
      <w:r w:rsidRPr="0091305F">
        <w:rPr>
          <w:rFonts w:eastAsia="Times New Roman"/>
          <w:b/>
          <w:bCs/>
          <w:i/>
          <w:iCs/>
          <w:sz w:val="20"/>
          <w:szCs w:val="20"/>
          <w:lang w:val="en-US"/>
        </w:rPr>
        <w:t xml:space="preserve">Keywords: </w:t>
      </w:r>
      <w:r w:rsidRPr="0091305F">
        <w:rPr>
          <w:rFonts w:eastAsia="Times New Roman"/>
          <w:i/>
          <w:iCs/>
          <w:sz w:val="20"/>
          <w:szCs w:val="20"/>
          <w:lang w:val="en-US"/>
        </w:rPr>
        <w:t>potatoes, seed, micro plants, the nutrient medium, in vitro.</w:t>
      </w:r>
    </w:p>
    <w:p w:rsidR="0091305F" w:rsidRPr="0091305F" w:rsidRDefault="0091305F">
      <w:pPr>
        <w:rPr>
          <w:lang w:val="en-US"/>
        </w:rPr>
      </w:pPr>
    </w:p>
    <w:p w:rsidR="0091305F" w:rsidRPr="0091305F" w:rsidRDefault="0091305F">
      <w:pPr>
        <w:rPr>
          <w:lang w:val="en-US"/>
        </w:rPr>
      </w:pPr>
    </w:p>
    <w:p w:rsidR="0091305F" w:rsidRPr="00571878" w:rsidRDefault="0091305F">
      <w:pPr>
        <w:rPr>
          <w:lang w:val="en-US"/>
        </w:rPr>
      </w:pPr>
    </w:p>
    <w:p w:rsidR="00743CC1" w:rsidRPr="00571878" w:rsidRDefault="00743CC1">
      <w:pPr>
        <w:rPr>
          <w:lang w:val="en-US"/>
        </w:rPr>
      </w:pPr>
    </w:p>
    <w:p w:rsidR="0091305F" w:rsidRPr="0091305F" w:rsidRDefault="0091305F">
      <w:pPr>
        <w:rPr>
          <w:lang w:val="en-US"/>
        </w:rPr>
      </w:pPr>
    </w:p>
    <w:tbl>
      <w:tblPr>
        <w:tblW w:w="9690" w:type="dxa"/>
        <w:tblInd w:w="10" w:type="dxa"/>
        <w:tblLayout w:type="fixed"/>
        <w:tblCellMar>
          <w:left w:w="0" w:type="dxa"/>
          <w:right w:w="0" w:type="dxa"/>
        </w:tblCellMar>
        <w:tblLook w:val="04A0" w:firstRow="1" w:lastRow="0" w:firstColumn="1" w:lastColumn="0" w:noHBand="0" w:noVBand="1"/>
      </w:tblPr>
      <w:tblGrid>
        <w:gridCol w:w="1940"/>
        <w:gridCol w:w="1060"/>
        <w:gridCol w:w="4740"/>
        <w:gridCol w:w="1080"/>
        <w:gridCol w:w="240"/>
        <w:gridCol w:w="600"/>
        <w:gridCol w:w="30"/>
      </w:tblGrid>
      <w:tr w:rsidR="00743CC1" w:rsidTr="00743CC1">
        <w:trPr>
          <w:trHeight w:val="236"/>
        </w:trPr>
        <w:tc>
          <w:tcPr>
            <w:tcW w:w="1940" w:type="dxa"/>
            <w:tcBorders>
              <w:top w:val="single" w:sz="8" w:space="0" w:color="auto"/>
              <w:left w:val="single" w:sz="8" w:space="0" w:color="auto"/>
            </w:tcBorders>
            <w:vAlign w:val="bottom"/>
          </w:tcPr>
          <w:p w:rsidR="00743CC1" w:rsidRDefault="00743CC1" w:rsidP="00484BD3">
            <w:pPr>
              <w:ind w:left="120"/>
              <w:rPr>
                <w:sz w:val="20"/>
                <w:szCs w:val="20"/>
              </w:rPr>
            </w:pPr>
            <w:r>
              <w:rPr>
                <w:rFonts w:eastAsia="Times New Roman"/>
                <w:b/>
                <w:bCs/>
                <w:i/>
                <w:iCs/>
                <w:sz w:val="20"/>
                <w:szCs w:val="20"/>
              </w:rPr>
              <w:lastRenderedPageBreak/>
              <w:t>Ежеквартальный</w:t>
            </w:r>
          </w:p>
        </w:tc>
        <w:tc>
          <w:tcPr>
            <w:tcW w:w="1060" w:type="dxa"/>
            <w:tcBorders>
              <w:top w:val="single" w:sz="8" w:space="0" w:color="auto"/>
              <w:right w:val="single" w:sz="8" w:space="0" w:color="auto"/>
            </w:tcBorders>
            <w:vAlign w:val="bottom"/>
          </w:tcPr>
          <w:p w:rsidR="00743CC1" w:rsidRDefault="00743CC1" w:rsidP="00484BD3">
            <w:pPr>
              <w:rPr>
                <w:sz w:val="20"/>
                <w:szCs w:val="20"/>
              </w:rPr>
            </w:pPr>
          </w:p>
        </w:tc>
        <w:tc>
          <w:tcPr>
            <w:tcW w:w="5820" w:type="dxa"/>
            <w:gridSpan w:val="2"/>
            <w:vMerge w:val="restart"/>
            <w:tcBorders>
              <w:top w:val="single" w:sz="8" w:space="0" w:color="auto"/>
              <w:right w:val="single" w:sz="8" w:space="0" w:color="auto"/>
            </w:tcBorders>
            <w:vAlign w:val="bottom"/>
          </w:tcPr>
          <w:p w:rsidR="00743CC1" w:rsidRDefault="002849DB" w:rsidP="00484BD3">
            <w:pPr>
              <w:ind w:left="260"/>
              <w:rPr>
                <w:sz w:val="20"/>
                <w:szCs w:val="20"/>
              </w:rPr>
            </w:pPr>
            <w:r>
              <w:rPr>
                <w:rFonts w:eastAsia="Times New Roman"/>
                <w:b/>
                <w:bCs/>
                <w:sz w:val="20"/>
                <w:szCs w:val="20"/>
              </w:rPr>
              <w:t>АГРОНОМИЯ (СЕЛЬСКОХОЗЯЙСТВЕННЫЕ НАУКИ)</w:t>
            </w:r>
          </w:p>
        </w:tc>
        <w:tc>
          <w:tcPr>
            <w:tcW w:w="840" w:type="dxa"/>
            <w:gridSpan w:val="2"/>
            <w:vMerge w:val="restart"/>
            <w:tcBorders>
              <w:top w:val="single" w:sz="8" w:space="0" w:color="auto"/>
              <w:right w:val="single" w:sz="8" w:space="0" w:color="auto"/>
            </w:tcBorders>
            <w:vAlign w:val="bottom"/>
          </w:tcPr>
          <w:p w:rsidR="00743CC1" w:rsidRDefault="00743CC1" w:rsidP="00484BD3">
            <w:pPr>
              <w:ind w:right="380"/>
              <w:jc w:val="right"/>
              <w:rPr>
                <w:sz w:val="20"/>
                <w:szCs w:val="20"/>
              </w:rPr>
            </w:pPr>
            <w:r>
              <w:rPr>
                <w:rFonts w:ascii="Arial" w:eastAsia="Arial" w:hAnsi="Arial" w:cs="Arial"/>
                <w:sz w:val="20"/>
                <w:szCs w:val="20"/>
              </w:rPr>
              <w:t>7</w:t>
            </w:r>
          </w:p>
        </w:tc>
        <w:tc>
          <w:tcPr>
            <w:tcW w:w="30" w:type="dxa"/>
            <w:vAlign w:val="bottom"/>
          </w:tcPr>
          <w:p w:rsidR="00743CC1" w:rsidRDefault="00743CC1" w:rsidP="00484BD3">
            <w:pPr>
              <w:rPr>
                <w:sz w:val="1"/>
                <w:szCs w:val="1"/>
              </w:rPr>
            </w:pPr>
          </w:p>
        </w:tc>
      </w:tr>
      <w:tr w:rsidR="00743CC1" w:rsidTr="00743CC1">
        <w:trPr>
          <w:trHeight w:val="115"/>
        </w:trPr>
        <w:tc>
          <w:tcPr>
            <w:tcW w:w="3000" w:type="dxa"/>
            <w:gridSpan w:val="2"/>
            <w:vMerge w:val="restart"/>
            <w:tcBorders>
              <w:left w:val="single" w:sz="8" w:space="0" w:color="auto"/>
              <w:right w:val="single" w:sz="8" w:space="0" w:color="auto"/>
            </w:tcBorders>
            <w:vAlign w:val="bottom"/>
          </w:tcPr>
          <w:p w:rsidR="00743CC1" w:rsidRDefault="00743CC1" w:rsidP="00484BD3">
            <w:pPr>
              <w:ind w:left="120"/>
              <w:rPr>
                <w:sz w:val="20"/>
                <w:szCs w:val="20"/>
              </w:rPr>
            </w:pPr>
            <w:r>
              <w:rPr>
                <w:rFonts w:eastAsia="Times New Roman"/>
                <w:b/>
                <w:bCs/>
                <w:i/>
                <w:iCs/>
                <w:sz w:val="20"/>
                <w:szCs w:val="20"/>
              </w:rPr>
              <w:t>научно-практический журнал</w:t>
            </w:r>
          </w:p>
        </w:tc>
        <w:tc>
          <w:tcPr>
            <w:tcW w:w="5820" w:type="dxa"/>
            <w:gridSpan w:val="2"/>
            <w:vMerge/>
            <w:tcBorders>
              <w:right w:val="single" w:sz="8" w:space="0" w:color="auto"/>
            </w:tcBorders>
            <w:vAlign w:val="bottom"/>
          </w:tcPr>
          <w:p w:rsidR="00743CC1" w:rsidRDefault="00743CC1" w:rsidP="00484BD3">
            <w:pPr>
              <w:rPr>
                <w:sz w:val="10"/>
                <w:szCs w:val="10"/>
              </w:rPr>
            </w:pPr>
          </w:p>
        </w:tc>
        <w:tc>
          <w:tcPr>
            <w:tcW w:w="840" w:type="dxa"/>
            <w:gridSpan w:val="2"/>
            <w:vMerge/>
            <w:tcBorders>
              <w:right w:val="single" w:sz="8" w:space="0" w:color="auto"/>
            </w:tcBorders>
            <w:vAlign w:val="bottom"/>
          </w:tcPr>
          <w:p w:rsidR="00743CC1" w:rsidRDefault="00743CC1" w:rsidP="00484BD3">
            <w:pPr>
              <w:rPr>
                <w:sz w:val="10"/>
                <w:szCs w:val="10"/>
              </w:rPr>
            </w:pPr>
          </w:p>
        </w:tc>
        <w:tc>
          <w:tcPr>
            <w:tcW w:w="30" w:type="dxa"/>
            <w:vAlign w:val="bottom"/>
          </w:tcPr>
          <w:p w:rsidR="00743CC1" w:rsidRDefault="00743CC1" w:rsidP="00484BD3">
            <w:pPr>
              <w:rPr>
                <w:sz w:val="1"/>
                <w:szCs w:val="1"/>
              </w:rPr>
            </w:pPr>
          </w:p>
        </w:tc>
      </w:tr>
      <w:tr w:rsidR="00743CC1" w:rsidTr="00743CC1">
        <w:trPr>
          <w:trHeight w:val="117"/>
        </w:trPr>
        <w:tc>
          <w:tcPr>
            <w:tcW w:w="3000" w:type="dxa"/>
            <w:gridSpan w:val="2"/>
            <w:vMerge/>
            <w:tcBorders>
              <w:left w:val="single" w:sz="8" w:space="0" w:color="auto"/>
              <w:bottom w:val="single" w:sz="8" w:space="0" w:color="auto"/>
              <w:right w:val="single" w:sz="8" w:space="0" w:color="auto"/>
            </w:tcBorders>
            <w:vAlign w:val="bottom"/>
          </w:tcPr>
          <w:p w:rsidR="00743CC1" w:rsidRDefault="00743CC1" w:rsidP="00484BD3">
            <w:pPr>
              <w:rPr>
                <w:sz w:val="10"/>
                <w:szCs w:val="10"/>
              </w:rPr>
            </w:pPr>
          </w:p>
        </w:tc>
        <w:tc>
          <w:tcPr>
            <w:tcW w:w="4740" w:type="dxa"/>
            <w:tcBorders>
              <w:bottom w:val="single" w:sz="8" w:space="0" w:color="auto"/>
            </w:tcBorders>
            <w:vAlign w:val="bottom"/>
          </w:tcPr>
          <w:p w:rsidR="00743CC1" w:rsidRDefault="00743CC1" w:rsidP="00484BD3">
            <w:pPr>
              <w:rPr>
                <w:sz w:val="10"/>
                <w:szCs w:val="10"/>
              </w:rPr>
            </w:pPr>
          </w:p>
        </w:tc>
        <w:tc>
          <w:tcPr>
            <w:tcW w:w="1080" w:type="dxa"/>
            <w:tcBorders>
              <w:bottom w:val="single" w:sz="8" w:space="0" w:color="auto"/>
              <w:right w:val="single" w:sz="8" w:space="0" w:color="auto"/>
            </w:tcBorders>
            <w:vAlign w:val="bottom"/>
          </w:tcPr>
          <w:p w:rsidR="00743CC1" w:rsidRDefault="00743CC1" w:rsidP="00484BD3">
            <w:pPr>
              <w:rPr>
                <w:sz w:val="10"/>
                <w:szCs w:val="10"/>
              </w:rPr>
            </w:pPr>
          </w:p>
        </w:tc>
        <w:tc>
          <w:tcPr>
            <w:tcW w:w="240" w:type="dxa"/>
            <w:tcBorders>
              <w:bottom w:val="single" w:sz="8" w:space="0" w:color="auto"/>
            </w:tcBorders>
            <w:vAlign w:val="bottom"/>
          </w:tcPr>
          <w:p w:rsidR="00743CC1" w:rsidRDefault="00743CC1" w:rsidP="00484BD3">
            <w:pPr>
              <w:rPr>
                <w:sz w:val="10"/>
                <w:szCs w:val="10"/>
              </w:rPr>
            </w:pPr>
          </w:p>
        </w:tc>
        <w:tc>
          <w:tcPr>
            <w:tcW w:w="600" w:type="dxa"/>
            <w:tcBorders>
              <w:bottom w:val="single" w:sz="8" w:space="0" w:color="auto"/>
              <w:right w:val="single" w:sz="8" w:space="0" w:color="auto"/>
            </w:tcBorders>
            <w:vAlign w:val="bottom"/>
          </w:tcPr>
          <w:p w:rsidR="00743CC1" w:rsidRDefault="00743CC1" w:rsidP="00484BD3">
            <w:pPr>
              <w:rPr>
                <w:sz w:val="10"/>
                <w:szCs w:val="10"/>
              </w:rPr>
            </w:pPr>
          </w:p>
        </w:tc>
        <w:tc>
          <w:tcPr>
            <w:tcW w:w="30" w:type="dxa"/>
            <w:vAlign w:val="bottom"/>
          </w:tcPr>
          <w:p w:rsidR="00743CC1" w:rsidRDefault="00743CC1" w:rsidP="00484BD3">
            <w:pPr>
              <w:rPr>
                <w:sz w:val="1"/>
                <w:szCs w:val="1"/>
              </w:rPr>
            </w:pPr>
          </w:p>
        </w:tc>
      </w:tr>
    </w:tbl>
    <w:p w:rsidR="00743CC1" w:rsidRDefault="00743CC1" w:rsidP="0091305F">
      <w:pPr>
        <w:rPr>
          <w:rFonts w:eastAsia="Times New Roman"/>
          <w:b/>
          <w:bCs/>
          <w:sz w:val="20"/>
          <w:szCs w:val="20"/>
        </w:rPr>
      </w:pPr>
    </w:p>
    <w:p w:rsidR="0091305F" w:rsidRDefault="0091305F" w:rsidP="0091305F">
      <w:pPr>
        <w:rPr>
          <w:sz w:val="20"/>
          <w:szCs w:val="20"/>
        </w:rPr>
      </w:pPr>
      <w:r>
        <w:rPr>
          <w:rFonts w:eastAsia="Times New Roman"/>
          <w:b/>
          <w:bCs/>
          <w:sz w:val="20"/>
          <w:szCs w:val="20"/>
        </w:rPr>
        <w:t>УДК 631.4:633.11</w:t>
      </w:r>
    </w:p>
    <w:p w:rsidR="0091305F" w:rsidRDefault="0091305F" w:rsidP="0091305F">
      <w:pPr>
        <w:spacing w:line="124" w:lineRule="exact"/>
        <w:rPr>
          <w:sz w:val="20"/>
          <w:szCs w:val="20"/>
        </w:rPr>
      </w:pPr>
    </w:p>
    <w:p w:rsidR="0091305F" w:rsidRDefault="0091305F" w:rsidP="0091305F">
      <w:pPr>
        <w:tabs>
          <w:tab w:val="left" w:pos="2980"/>
        </w:tabs>
        <w:spacing w:line="234" w:lineRule="auto"/>
        <w:ind w:left="3000" w:right="560" w:hanging="1929"/>
        <w:rPr>
          <w:sz w:val="20"/>
          <w:szCs w:val="20"/>
        </w:rPr>
      </w:pPr>
      <w:r>
        <w:rPr>
          <w:rFonts w:eastAsia="Times New Roman"/>
          <w:b/>
          <w:bCs/>
          <w:sz w:val="20"/>
          <w:szCs w:val="20"/>
        </w:rPr>
        <w:t>ПЕРСПЕКТИВНЫЕ</w:t>
      </w:r>
      <w:r>
        <w:rPr>
          <w:rFonts w:eastAsia="Times New Roman"/>
          <w:b/>
          <w:bCs/>
          <w:sz w:val="20"/>
          <w:szCs w:val="20"/>
        </w:rPr>
        <w:tab/>
        <w:t>ЭНЕРГОСБЕРЕГАЮЩИЕ И ПОЧВОВЛАГОСБЕРЕГАЮЩИЕ АГРОПРИЕМЫ ОБРАБОТКИ ПОЧВЫ</w:t>
      </w:r>
    </w:p>
    <w:p w:rsidR="0091305F" w:rsidRDefault="0091305F" w:rsidP="0091305F">
      <w:pPr>
        <w:spacing w:line="232" w:lineRule="exact"/>
        <w:rPr>
          <w:sz w:val="20"/>
          <w:szCs w:val="20"/>
        </w:rPr>
      </w:pPr>
    </w:p>
    <w:p w:rsidR="0091305F" w:rsidRDefault="0091305F" w:rsidP="0091305F">
      <w:pPr>
        <w:ind w:left="460"/>
        <w:rPr>
          <w:sz w:val="20"/>
          <w:szCs w:val="20"/>
        </w:rPr>
      </w:pPr>
      <w:r>
        <w:rPr>
          <w:rFonts w:eastAsia="Times New Roman"/>
          <w:b/>
          <w:bCs/>
          <w:sz w:val="20"/>
          <w:szCs w:val="20"/>
        </w:rPr>
        <w:t>З.М. ДЖАМБУЛАТОВ, д-р вет. наук, профессор</w:t>
      </w:r>
    </w:p>
    <w:p w:rsidR="0091305F" w:rsidRDefault="0091305F" w:rsidP="0091305F">
      <w:pPr>
        <w:ind w:left="460"/>
        <w:rPr>
          <w:sz w:val="20"/>
          <w:szCs w:val="20"/>
        </w:rPr>
      </w:pPr>
      <w:r>
        <w:rPr>
          <w:rFonts w:eastAsia="Times New Roman"/>
          <w:b/>
          <w:bCs/>
          <w:sz w:val="20"/>
          <w:szCs w:val="20"/>
        </w:rPr>
        <w:t>М.Б. ХАЛИЛОВ, канд. техн. наук, доцент</w:t>
      </w:r>
    </w:p>
    <w:p w:rsidR="0091305F" w:rsidRDefault="0091305F" w:rsidP="0091305F">
      <w:pPr>
        <w:ind w:left="460"/>
        <w:rPr>
          <w:sz w:val="20"/>
          <w:szCs w:val="20"/>
        </w:rPr>
      </w:pPr>
      <w:r>
        <w:rPr>
          <w:rFonts w:eastAsia="Times New Roman"/>
          <w:b/>
          <w:bCs/>
          <w:sz w:val="20"/>
          <w:szCs w:val="20"/>
        </w:rPr>
        <w:t xml:space="preserve">ФГБОУ </w:t>
      </w:r>
      <w:proofErr w:type="gramStart"/>
      <w:r>
        <w:rPr>
          <w:rFonts w:eastAsia="Times New Roman"/>
          <w:b/>
          <w:bCs/>
          <w:sz w:val="20"/>
          <w:szCs w:val="20"/>
        </w:rPr>
        <w:t>ВО</w:t>
      </w:r>
      <w:proofErr w:type="gramEnd"/>
      <w:r>
        <w:rPr>
          <w:rFonts w:eastAsia="Times New Roman"/>
          <w:b/>
          <w:bCs/>
          <w:sz w:val="20"/>
          <w:szCs w:val="20"/>
        </w:rPr>
        <w:t xml:space="preserve"> Дагестанский ГАУ, г. Махачкала</w:t>
      </w:r>
    </w:p>
    <w:p w:rsidR="0091305F" w:rsidRDefault="0091305F" w:rsidP="0091305F">
      <w:pPr>
        <w:spacing w:line="239" w:lineRule="exact"/>
        <w:rPr>
          <w:sz w:val="20"/>
          <w:szCs w:val="20"/>
        </w:rPr>
      </w:pPr>
    </w:p>
    <w:p w:rsidR="0091305F" w:rsidRPr="0091305F" w:rsidRDefault="0091305F" w:rsidP="0091305F">
      <w:pPr>
        <w:spacing w:line="234" w:lineRule="auto"/>
        <w:ind w:left="3660" w:right="540" w:hanging="2664"/>
        <w:rPr>
          <w:sz w:val="20"/>
          <w:szCs w:val="20"/>
          <w:lang w:val="en-US"/>
        </w:rPr>
      </w:pPr>
      <w:r w:rsidRPr="0091305F">
        <w:rPr>
          <w:rFonts w:eastAsia="Times New Roman"/>
          <w:b/>
          <w:bCs/>
          <w:i/>
          <w:iCs/>
          <w:sz w:val="20"/>
          <w:szCs w:val="20"/>
          <w:lang w:val="en-US"/>
        </w:rPr>
        <w:t>PROMISING SOIL CONSERVATION, ENERGY AND MOISTURE SAVING AGRICULTURAL PRACTICES OF TILLAGE</w:t>
      </w:r>
    </w:p>
    <w:p w:rsidR="0091305F" w:rsidRPr="0091305F" w:rsidRDefault="0091305F" w:rsidP="0091305F">
      <w:pPr>
        <w:spacing w:line="243" w:lineRule="exact"/>
        <w:rPr>
          <w:sz w:val="20"/>
          <w:szCs w:val="20"/>
          <w:lang w:val="en-US"/>
        </w:rPr>
      </w:pPr>
    </w:p>
    <w:p w:rsidR="0091305F" w:rsidRPr="0091305F" w:rsidRDefault="0091305F" w:rsidP="0091305F">
      <w:pPr>
        <w:spacing w:line="235" w:lineRule="auto"/>
        <w:ind w:left="520" w:right="3560" w:hanging="49"/>
        <w:rPr>
          <w:sz w:val="20"/>
          <w:szCs w:val="20"/>
          <w:lang w:val="en-US"/>
        </w:rPr>
      </w:pPr>
      <w:r w:rsidRPr="0091305F">
        <w:rPr>
          <w:rFonts w:eastAsia="Times New Roman"/>
          <w:b/>
          <w:bCs/>
          <w:i/>
          <w:iCs/>
          <w:sz w:val="20"/>
          <w:szCs w:val="20"/>
          <w:lang w:val="en-US"/>
        </w:rPr>
        <w:t>DZHAMBULATOV Z. M., Doctor of Veterinary Sciences, Professor KHALILOV M.B., Candidate of Engineering, Associate Professor Dagestan State Agrarian University, Makhachkala</w:t>
      </w:r>
    </w:p>
    <w:p w:rsidR="0091305F" w:rsidRPr="0091305F" w:rsidRDefault="0091305F" w:rsidP="0091305F">
      <w:pPr>
        <w:spacing w:line="239" w:lineRule="exact"/>
        <w:rPr>
          <w:sz w:val="20"/>
          <w:szCs w:val="20"/>
          <w:lang w:val="en-US"/>
        </w:rPr>
      </w:pPr>
    </w:p>
    <w:p w:rsidR="0091305F" w:rsidRDefault="0091305F" w:rsidP="0091305F">
      <w:pPr>
        <w:spacing w:line="236" w:lineRule="auto"/>
        <w:ind w:left="20" w:firstLine="454"/>
        <w:jc w:val="both"/>
        <w:rPr>
          <w:sz w:val="20"/>
          <w:szCs w:val="20"/>
        </w:rPr>
      </w:pPr>
      <w:r>
        <w:rPr>
          <w:rFonts w:eastAsia="Times New Roman"/>
          <w:b/>
          <w:bCs/>
          <w:sz w:val="20"/>
          <w:szCs w:val="20"/>
        </w:rPr>
        <w:t xml:space="preserve">Аннотация. </w:t>
      </w:r>
      <w:r>
        <w:rPr>
          <w:rFonts w:eastAsia="Times New Roman"/>
          <w:sz w:val="20"/>
          <w:szCs w:val="20"/>
        </w:rPr>
        <w:t>Цель исследований</w:t>
      </w:r>
      <w:r>
        <w:rPr>
          <w:rFonts w:eastAsia="Times New Roman"/>
          <w:b/>
          <w:bCs/>
          <w:sz w:val="20"/>
          <w:szCs w:val="20"/>
        </w:rPr>
        <w:t xml:space="preserve"> - </w:t>
      </w:r>
      <w:r>
        <w:rPr>
          <w:rFonts w:eastAsia="Times New Roman"/>
          <w:sz w:val="20"/>
          <w:szCs w:val="20"/>
        </w:rPr>
        <w:t>разработать и оценить энергосберегающие и почвовлагосберегающие</w:t>
      </w:r>
      <w:r>
        <w:rPr>
          <w:rFonts w:eastAsia="Times New Roman"/>
          <w:b/>
          <w:bCs/>
          <w:sz w:val="20"/>
          <w:szCs w:val="20"/>
        </w:rPr>
        <w:t xml:space="preserve"> приемы </w:t>
      </w:r>
      <w:r>
        <w:rPr>
          <w:rFonts w:eastAsia="Times New Roman"/>
          <w:sz w:val="20"/>
          <w:szCs w:val="20"/>
        </w:rPr>
        <w:t xml:space="preserve">многослойной обработки почвы при возделывании сельскохозяйственных культур в различных </w:t>
      </w:r>
      <w:proofErr w:type="gramStart"/>
      <w:r>
        <w:rPr>
          <w:rFonts w:eastAsia="Times New Roman"/>
          <w:sz w:val="20"/>
          <w:szCs w:val="20"/>
        </w:rPr>
        <w:t>агро-экологических</w:t>
      </w:r>
      <w:proofErr w:type="gramEnd"/>
      <w:r>
        <w:rPr>
          <w:rFonts w:eastAsia="Times New Roman"/>
          <w:sz w:val="20"/>
          <w:szCs w:val="20"/>
        </w:rPr>
        <w:t xml:space="preserve"> зонах Дагестана. </w:t>
      </w:r>
      <w:r>
        <w:rPr>
          <w:rFonts w:eastAsia="Times New Roman"/>
          <w:b/>
          <w:bCs/>
          <w:i/>
          <w:iCs/>
          <w:sz w:val="20"/>
          <w:szCs w:val="20"/>
        </w:rPr>
        <w:t>Методика и методология</w:t>
      </w:r>
      <w:r>
        <w:rPr>
          <w:rFonts w:eastAsia="Times New Roman"/>
          <w:sz w:val="20"/>
          <w:szCs w:val="20"/>
        </w:rPr>
        <w:t xml:space="preserve"> предусматривала разработку новых приемов </w:t>
      </w:r>
      <w:proofErr w:type="gramStart"/>
      <w:r>
        <w:rPr>
          <w:rFonts w:eastAsia="Times New Roman"/>
          <w:sz w:val="20"/>
          <w:szCs w:val="20"/>
        </w:rPr>
        <w:t>обра-ботки</w:t>
      </w:r>
      <w:proofErr w:type="gramEnd"/>
      <w:r>
        <w:rPr>
          <w:rFonts w:eastAsia="Times New Roman"/>
          <w:sz w:val="20"/>
          <w:szCs w:val="20"/>
        </w:rPr>
        <w:t xml:space="preserve"> почвы и их исследование на основе общепринятых методик.</w:t>
      </w:r>
    </w:p>
    <w:p w:rsidR="0091305F" w:rsidRDefault="0091305F" w:rsidP="0091305F">
      <w:pPr>
        <w:spacing w:line="15" w:lineRule="exact"/>
        <w:rPr>
          <w:sz w:val="20"/>
          <w:szCs w:val="20"/>
        </w:rPr>
      </w:pPr>
    </w:p>
    <w:p w:rsidR="0091305F" w:rsidRDefault="0091305F" w:rsidP="0091305F">
      <w:pPr>
        <w:spacing w:line="237" w:lineRule="auto"/>
        <w:ind w:left="20" w:right="20" w:firstLine="454"/>
        <w:jc w:val="both"/>
        <w:rPr>
          <w:sz w:val="20"/>
          <w:szCs w:val="20"/>
        </w:rPr>
      </w:pPr>
      <w:r>
        <w:rPr>
          <w:rFonts w:eastAsia="Times New Roman"/>
          <w:sz w:val="20"/>
          <w:szCs w:val="20"/>
        </w:rPr>
        <w:t xml:space="preserve">Разработаны и исследованы перспективные энергосберегающие и почвовлагосберегающие агроприемы многослойной обработки почвы при возделывании сельскохозяйственных культур для различных почвенных и природно-климатических условий. </w:t>
      </w:r>
      <w:r>
        <w:rPr>
          <w:rFonts w:eastAsia="Times New Roman"/>
          <w:b/>
          <w:bCs/>
          <w:i/>
          <w:iCs/>
          <w:sz w:val="20"/>
          <w:szCs w:val="20"/>
        </w:rPr>
        <w:t>Установлено</w:t>
      </w:r>
      <w:r>
        <w:rPr>
          <w:rFonts w:eastAsia="Times New Roman"/>
          <w:sz w:val="20"/>
          <w:szCs w:val="20"/>
        </w:rPr>
        <w:t>, что изменением технологических схем комбинированных почвообрабатывающих машин можно добиться как сохранения мульчирующего слоя на поверхности поля, так</w:t>
      </w:r>
    </w:p>
    <w:p w:rsidR="0091305F" w:rsidRDefault="0091305F" w:rsidP="0091305F">
      <w:pPr>
        <w:spacing w:line="13" w:lineRule="exact"/>
        <w:rPr>
          <w:sz w:val="20"/>
          <w:szCs w:val="20"/>
        </w:rPr>
      </w:pPr>
    </w:p>
    <w:p w:rsidR="0091305F" w:rsidRPr="0091305F" w:rsidRDefault="0091305F" w:rsidP="00A81CAD">
      <w:pPr>
        <w:numPr>
          <w:ilvl w:val="0"/>
          <w:numId w:val="3"/>
        </w:numPr>
        <w:tabs>
          <w:tab w:val="left" w:pos="200"/>
        </w:tabs>
        <w:spacing w:line="235" w:lineRule="auto"/>
        <w:ind w:left="20" w:hanging="7"/>
        <w:jc w:val="both"/>
        <w:rPr>
          <w:rFonts w:eastAsia="Times New Roman"/>
          <w:sz w:val="20"/>
          <w:szCs w:val="20"/>
        </w:rPr>
      </w:pPr>
      <w:r>
        <w:rPr>
          <w:rFonts w:eastAsia="Times New Roman"/>
          <w:sz w:val="20"/>
          <w:szCs w:val="20"/>
        </w:rPr>
        <w:t xml:space="preserve">заделки пожнивных остатков на требуемую глубину. Достигается это применением плоских либо </w:t>
      </w:r>
      <w:proofErr w:type="gramStart"/>
      <w:r>
        <w:rPr>
          <w:rFonts w:eastAsia="Times New Roman"/>
          <w:sz w:val="20"/>
          <w:szCs w:val="20"/>
        </w:rPr>
        <w:t>сфериче-ских</w:t>
      </w:r>
      <w:proofErr w:type="gramEnd"/>
      <w:r>
        <w:rPr>
          <w:rFonts w:eastAsia="Times New Roman"/>
          <w:sz w:val="20"/>
          <w:szCs w:val="20"/>
        </w:rPr>
        <w:t xml:space="preserve"> дисковых рабочих органов. Для формирования мелкокомковатого слоя на глубине высева семян </w:t>
      </w:r>
      <w:proofErr w:type="gramStart"/>
      <w:r>
        <w:rPr>
          <w:rFonts w:eastAsia="Times New Roman"/>
          <w:sz w:val="20"/>
          <w:szCs w:val="20"/>
        </w:rPr>
        <w:t>рекомен-дуется</w:t>
      </w:r>
      <w:proofErr w:type="gramEnd"/>
      <w:r>
        <w:rPr>
          <w:rFonts w:eastAsia="Times New Roman"/>
          <w:sz w:val="20"/>
          <w:szCs w:val="20"/>
        </w:rPr>
        <w:t xml:space="preserve"> использование специальных культиваторных либо плоскорезных лап, снабженных дополнительными </w:t>
      </w:r>
      <w:r w:rsidRPr="0091305F">
        <w:rPr>
          <w:rFonts w:eastAsia="Times New Roman"/>
          <w:sz w:val="20"/>
          <w:szCs w:val="20"/>
        </w:rPr>
        <w:t xml:space="preserve">рыхлительными органами. Размещение рабочих органов по принципу возрастания глубины обработки </w:t>
      </w:r>
      <w:proofErr w:type="gramStart"/>
      <w:r w:rsidRPr="0091305F">
        <w:rPr>
          <w:rFonts w:eastAsia="Times New Roman"/>
          <w:sz w:val="20"/>
          <w:szCs w:val="20"/>
        </w:rPr>
        <w:t>позволя-ет</w:t>
      </w:r>
      <w:proofErr w:type="gramEnd"/>
      <w:r w:rsidRPr="0091305F">
        <w:rPr>
          <w:rFonts w:eastAsia="Times New Roman"/>
          <w:sz w:val="20"/>
          <w:szCs w:val="20"/>
        </w:rPr>
        <w:t xml:space="preserve"> уменьшить тяговое сопротивление комбинированной почвообрабатывающей машины, а повышение качества крошения пласта позволяет за один проход довести почву до посевных кондиций, сократить потребное количе-ство проходов почвообрабатывающих агрегатов по полю. </w:t>
      </w:r>
      <w:r w:rsidRPr="0091305F">
        <w:rPr>
          <w:rFonts w:eastAsia="Times New Roman"/>
          <w:b/>
          <w:bCs/>
          <w:i/>
          <w:iCs/>
          <w:sz w:val="20"/>
          <w:szCs w:val="20"/>
        </w:rPr>
        <w:t>Область применения</w:t>
      </w:r>
      <w:r w:rsidRPr="0091305F">
        <w:rPr>
          <w:rFonts w:eastAsia="Times New Roman"/>
          <w:sz w:val="20"/>
          <w:szCs w:val="20"/>
        </w:rPr>
        <w:t xml:space="preserve"> результатов исследований - сельское хозяйство, а именно энергопочвовлагосберегающая обработка почвы в </w:t>
      </w:r>
      <w:proofErr w:type="gramStart"/>
      <w:r w:rsidRPr="0091305F">
        <w:rPr>
          <w:rFonts w:eastAsia="Times New Roman"/>
          <w:sz w:val="20"/>
          <w:szCs w:val="20"/>
        </w:rPr>
        <w:t>адаптивно-ландшафтном</w:t>
      </w:r>
      <w:proofErr w:type="gramEnd"/>
      <w:r w:rsidRPr="0091305F">
        <w:rPr>
          <w:rFonts w:eastAsia="Times New Roman"/>
          <w:sz w:val="20"/>
          <w:szCs w:val="20"/>
        </w:rPr>
        <w:t xml:space="preserve"> зем-леделии.</w:t>
      </w:r>
    </w:p>
    <w:p w:rsidR="0091305F" w:rsidRDefault="0091305F" w:rsidP="0091305F">
      <w:pPr>
        <w:spacing w:line="12" w:lineRule="exact"/>
        <w:rPr>
          <w:sz w:val="20"/>
          <w:szCs w:val="20"/>
        </w:rPr>
      </w:pPr>
    </w:p>
    <w:p w:rsidR="0091305F" w:rsidRPr="0091305F" w:rsidRDefault="0091305F" w:rsidP="0091305F">
      <w:pPr>
        <w:spacing w:line="236" w:lineRule="auto"/>
        <w:ind w:left="20" w:firstLine="454"/>
        <w:jc w:val="both"/>
        <w:rPr>
          <w:sz w:val="20"/>
          <w:szCs w:val="20"/>
          <w:lang w:val="en-US"/>
        </w:rPr>
      </w:pPr>
      <w:r w:rsidRPr="0091305F">
        <w:rPr>
          <w:rFonts w:eastAsia="Times New Roman"/>
          <w:b/>
          <w:bCs/>
          <w:i/>
          <w:iCs/>
          <w:sz w:val="20"/>
          <w:szCs w:val="20"/>
          <w:lang w:val="en-US"/>
        </w:rPr>
        <w:t xml:space="preserve">Abstract. </w:t>
      </w:r>
      <w:r w:rsidRPr="0091305F">
        <w:rPr>
          <w:rFonts w:eastAsia="Times New Roman"/>
          <w:i/>
          <w:iCs/>
          <w:sz w:val="20"/>
          <w:szCs w:val="20"/>
          <w:lang w:val="en-US"/>
        </w:rPr>
        <w:t>The aim of the research is to develop and evaluate energy-saving and soil-conservation methods of mul-ti-layer soil cultivation in cultivating agricultural crops in various agroecological zones of Dagestan. The methodology and methodology provided for the development of new methods of soil cultivation and their study on the basis of gener-ally accepted methods.</w:t>
      </w:r>
    </w:p>
    <w:p w:rsidR="0091305F" w:rsidRPr="0091305F" w:rsidRDefault="0091305F" w:rsidP="0091305F">
      <w:pPr>
        <w:spacing w:line="15" w:lineRule="exact"/>
        <w:rPr>
          <w:sz w:val="20"/>
          <w:szCs w:val="20"/>
          <w:lang w:val="en-US"/>
        </w:rPr>
      </w:pPr>
    </w:p>
    <w:p w:rsidR="0091305F" w:rsidRPr="0091305F" w:rsidRDefault="0091305F" w:rsidP="0091305F">
      <w:pPr>
        <w:spacing w:line="239" w:lineRule="auto"/>
        <w:ind w:left="20" w:firstLine="454"/>
        <w:jc w:val="both"/>
        <w:rPr>
          <w:sz w:val="20"/>
          <w:szCs w:val="20"/>
          <w:lang w:val="en-US"/>
        </w:rPr>
      </w:pPr>
      <w:r w:rsidRPr="0091305F">
        <w:rPr>
          <w:rFonts w:eastAsia="Times New Roman"/>
          <w:i/>
          <w:iCs/>
          <w:sz w:val="20"/>
          <w:szCs w:val="20"/>
          <w:lang w:val="en-US"/>
        </w:rPr>
        <w:t>Perspective energy-saving and soil-conservation agroprises of multilayer soil cultivation are developed and in-vestigated when cultivating agricultural crops for various soil and natural climatic conditions. It is established that by changing the technological schemes of combined tillage machines, it is possible to achieve both conservation of the mulching layer on the field surface and embedding of crop residues at the required depth. This is achieved by using flat or spherical disk working tools. For the formation of a fine-grained layer at the depth of sowing of seeds, it is recom-mended to use special cultivator or flat-topped paws equipped with additional ripping organs. The placement of work-ing bodies on the principle of increasing the depth of processing makes it possible to reduce the traction resistance of the combined tiller, and improving the quality of crumbling allows the soil to be brought to the sowing conditions in one pass, and the required number of passes of the tillage units along the field. The field of application of the results of the research is agriculture, namely energy-conservation-efficient soil cultivation in adaptive-landscape agriculture.</w:t>
      </w:r>
    </w:p>
    <w:p w:rsidR="0091305F" w:rsidRPr="0091305F" w:rsidRDefault="0091305F" w:rsidP="0091305F">
      <w:pPr>
        <w:spacing w:line="10" w:lineRule="exact"/>
        <w:rPr>
          <w:sz w:val="20"/>
          <w:szCs w:val="20"/>
          <w:lang w:val="en-US"/>
        </w:rPr>
      </w:pPr>
    </w:p>
    <w:p w:rsidR="0091305F" w:rsidRDefault="0091305F" w:rsidP="0091305F">
      <w:pPr>
        <w:spacing w:line="234" w:lineRule="auto"/>
        <w:ind w:left="20" w:firstLine="454"/>
        <w:jc w:val="both"/>
        <w:rPr>
          <w:sz w:val="20"/>
          <w:szCs w:val="20"/>
        </w:rPr>
      </w:pPr>
      <w:r>
        <w:rPr>
          <w:rFonts w:eastAsia="Times New Roman"/>
          <w:b/>
          <w:bCs/>
          <w:sz w:val="20"/>
          <w:szCs w:val="20"/>
        </w:rPr>
        <w:t>Ключевые слова: э</w:t>
      </w:r>
      <w:r>
        <w:rPr>
          <w:rFonts w:eastAsia="Times New Roman"/>
          <w:sz w:val="20"/>
          <w:szCs w:val="20"/>
        </w:rPr>
        <w:t>нергосбережение,</w:t>
      </w:r>
      <w:r>
        <w:rPr>
          <w:rFonts w:eastAsia="Times New Roman"/>
          <w:b/>
          <w:bCs/>
          <w:sz w:val="20"/>
          <w:szCs w:val="20"/>
        </w:rPr>
        <w:t xml:space="preserve"> </w:t>
      </w:r>
      <w:r>
        <w:rPr>
          <w:rFonts w:eastAsia="Times New Roman"/>
          <w:sz w:val="20"/>
          <w:szCs w:val="20"/>
        </w:rPr>
        <w:t>почвовлагосбережение,</w:t>
      </w:r>
      <w:r>
        <w:rPr>
          <w:rFonts w:eastAsia="Times New Roman"/>
          <w:b/>
          <w:bCs/>
          <w:sz w:val="20"/>
          <w:szCs w:val="20"/>
        </w:rPr>
        <w:t xml:space="preserve"> </w:t>
      </w:r>
      <w:r>
        <w:rPr>
          <w:rFonts w:eastAsia="Times New Roman"/>
          <w:sz w:val="20"/>
          <w:szCs w:val="20"/>
        </w:rPr>
        <w:t>агроприемы,</w:t>
      </w:r>
      <w:r>
        <w:rPr>
          <w:rFonts w:eastAsia="Times New Roman"/>
          <w:b/>
          <w:bCs/>
          <w:sz w:val="20"/>
          <w:szCs w:val="20"/>
        </w:rPr>
        <w:t xml:space="preserve"> </w:t>
      </w:r>
      <w:r>
        <w:rPr>
          <w:rFonts w:eastAsia="Times New Roman"/>
          <w:sz w:val="20"/>
          <w:szCs w:val="20"/>
        </w:rPr>
        <w:t>обработка почвы,</w:t>
      </w:r>
      <w:r>
        <w:rPr>
          <w:rFonts w:eastAsia="Times New Roman"/>
          <w:b/>
          <w:bCs/>
          <w:sz w:val="20"/>
          <w:szCs w:val="20"/>
        </w:rPr>
        <w:t xml:space="preserve"> </w:t>
      </w:r>
      <w:r>
        <w:rPr>
          <w:rFonts w:eastAsia="Times New Roman"/>
          <w:sz w:val="20"/>
          <w:szCs w:val="20"/>
        </w:rPr>
        <w:t xml:space="preserve">рабочий </w:t>
      </w:r>
      <w:proofErr w:type="gramStart"/>
      <w:r>
        <w:rPr>
          <w:rFonts w:eastAsia="Times New Roman"/>
          <w:sz w:val="20"/>
          <w:szCs w:val="20"/>
        </w:rPr>
        <w:t>ор-ган</w:t>
      </w:r>
      <w:proofErr w:type="gramEnd"/>
      <w:r>
        <w:rPr>
          <w:rFonts w:eastAsia="Times New Roman"/>
          <w:sz w:val="20"/>
          <w:szCs w:val="20"/>
        </w:rPr>
        <w:t>, многослойная обработка почвы.</w:t>
      </w:r>
    </w:p>
    <w:p w:rsidR="0091305F" w:rsidRDefault="0091305F" w:rsidP="0091305F">
      <w:pPr>
        <w:spacing w:line="12" w:lineRule="exact"/>
        <w:rPr>
          <w:sz w:val="20"/>
          <w:szCs w:val="20"/>
        </w:rPr>
      </w:pPr>
    </w:p>
    <w:p w:rsidR="0091305F" w:rsidRPr="0091305F" w:rsidRDefault="0091305F" w:rsidP="0091305F">
      <w:pPr>
        <w:spacing w:line="234" w:lineRule="auto"/>
        <w:ind w:left="20" w:firstLine="454"/>
        <w:jc w:val="both"/>
        <w:rPr>
          <w:sz w:val="20"/>
          <w:szCs w:val="20"/>
          <w:lang w:val="en-US"/>
        </w:rPr>
      </w:pPr>
      <w:proofErr w:type="gramStart"/>
      <w:r w:rsidRPr="0091305F">
        <w:rPr>
          <w:rFonts w:eastAsia="Times New Roman"/>
          <w:b/>
          <w:bCs/>
          <w:i/>
          <w:iCs/>
          <w:sz w:val="20"/>
          <w:szCs w:val="20"/>
          <w:lang w:val="en-US"/>
        </w:rPr>
        <w:t>Keywords.</w:t>
      </w:r>
      <w:proofErr w:type="gramEnd"/>
      <w:r w:rsidRPr="0091305F">
        <w:rPr>
          <w:rFonts w:eastAsia="Times New Roman"/>
          <w:b/>
          <w:bCs/>
          <w:i/>
          <w:iCs/>
          <w:sz w:val="20"/>
          <w:szCs w:val="20"/>
          <w:lang w:val="en-US"/>
        </w:rPr>
        <w:t xml:space="preserve"> </w:t>
      </w:r>
      <w:proofErr w:type="gramStart"/>
      <w:r w:rsidRPr="0091305F">
        <w:rPr>
          <w:rFonts w:eastAsia="Times New Roman"/>
          <w:i/>
          <w:iCs/>
          <w:sz w:val="20"/>
          <w:szCs w:val="20"/>
          <w:lang w:val="en-US"/>
        </w:rPr>
        <w:t>Energy saving, soil conservation, agro-practices, soil cultivation, working body, multilayer soil culti-vation.</w:t>
      </w:r>
      <w:proofErr w:type="gramEnd"/>
    </w:p>
    <w:p w:rsidR="0091305F" w:rsidRPr="00571878" w:rsidRDefault="0091305F">
      <w:pPr>
        <w:rPr>
          <w:lang w:val="en-US"/>
        </w:rPr>
      </w:pPr>
    </w:p>
    <w:p w:rsidR="0091305F" w:rsidRPr="00571878" w:rsidRDefault="0091305F">
      <w:pPr>
        <w:rPr>
          <w:lang w:val="en-US"/>
        </w:rPr>
      </w:pPr>
    </w:p>
    <w:p w:rsidR="00743CC1" w:rsidRPr="00571878" w:rsidRDefault="00743CC1">
      <w:pPr>
        <w:rPr>
          <w:lang w:val="en-US"/>
        </w:rPr>
      </w:pPr>
    </w:p>
    <w:p w:rsidR="00743CC1" w:rsidRPr="00571878" w:rsidRDefault="00743CC1">
      <w:pPr>
        <w:rPr>
          <w:lang w:val="en-US"/>
        </w:rPr>
      </w:pPr>
    </w:p>
    <w:p w:rsidR="00743CC1" w:rsidRPr="00571878" w:rsidRDefault="00743CC1">
      <w:pPr>
        <w:rPr>
          <w:lang w:val="en-US"/>
        </w:rPr>
      </w:pPr>
    </w:p>
    <w:p w:rsidR="00743CC1" w:rsidRPr="00571878" w:rsidRDefault="00743CC1">
      <w:pPr>
        <w:rPr>
          <w:lang w:val="en-US"/>
        </w:rPr>
      </w:pPr>
    </w:p>
    <w:p w:rsidR="00743CC1" w:rsidRPr="00571878" w:rsidRDefault="00743CC1">
      <w:pPr>
        <w:rPr>
          <w:lang w:val="en-US"/>
        </w:rPr>
      </w:pPr>
    </w:p>
    <w:p w:rsidR="00743CC1" w:rsidRPr="00571878" w:rsidRDefault="00743CC1">
      <w:pPr>
        <w:rPr>
          <w:lang w:val="en-US"/>
        </w:rPr>
      </w:pPr>
    </w:p>
    <w:p w:rsidR="00743CC1" w:rsidRPr="00571878" w:rsidRDefault="00743CC1">
      <w:pPr>
        <w:rPr>
          <w:lang w:val="en-US"/>
        </w:rPr>
      </w:pPr>
    </w:p>
    <w:p w:rsidR="00743CC1" w:rsidRPr="00571878" w:rsidRDefault="00743CC1">
      <w:pPr>
        <w:rPr>
          <w:lang w:val="en-US"/>
        </w:rPr>
      </w:pPr>
    </w:p>
    <w:p w:rsidR="00743CC1" w:rsidRPr="00571878" w:rsidRDefault="00743CC1">
      <w:pPr>
        <w:rPr>
          <w:lang w:val="en-US"/>
        </w:rPr>
      </w:pPr>
    </w:p>
    <w:p w:rsidR="00743CC1" w:rsidRPr="00571878" w:rsidRDefault="00743CC1">
      <w:pPr>
        <w:rPr>
          <w:lang w:val="en-US"/>
        </w:rPr>
      </w:pPr>
    </w:p>
    <w:tbl>
      <w:tblPr>
        <w:tblW w:w="9850" w:type="dxa"/>
        <w:tblLayout w:type="fixed"/>
        <w:tblCellMar>
          <w:left w:w="0" w:type="dxa"/>
          <w:right w:w="0" w:type="dxa"/>
        </w:tblCellMar>
        <w:tblLook w:val="04A0" w:firstRow="1" w:lastRow="0" w:firstColumn="1" w:lastColumn="0" w:noHBand="0" w:noVBand="1"/>
      </w:tblPr>
      <w:tblGrid>
        <w:gridCol w:w="20"/>
        <w:gridCol w:w="140"/>
        <w:gridCol w:w="680"/>
        <w:gridCol w:w="260"/>
        <w:gridCol w:w="5540"/>
        <w:gridCol w:w="2580"/>
        <w:gridCol w:w="460"/>
        <w:gridCol w:w="40"/>
        <w:gridCol w:w="100"/>
        <w:gridCol w:w="30"/>
      </w:tblGrid>
      <w:tr w:rsidR="00743CC1" w:rsidTr="00484BD3">
        <w:trPr>
          <w:trHeight w:val="236"/>
        </w:trPr>
        <w:tc>
          <w:tcPr>
            <w:tcW w:w="20" w:type="dxa"/>
            <w:vAlign w:val="bottom"/>
          </w:tcPr>
          <w:p w:rsidR="00743CC1" w:rsidRPr="00571878" w:rsidRDefault="00743CC1" w:rsidP="00484BD3">
            <w:pPr>
              <w:rPr>
                <w:sz w:val="20"/>
                <w:szCs w:val="20"/>
                <w:lang w:val="en-US"/>
              </w:rPr>
            </w:pPr>
          </w:p>
        </w:tc>
        <w:tc>
          <w:tcPr>
            <w:tcW w:w="140" w:type="dxa"/>
            <w:tcBorders>
              <w:right w:val="single" w:sz="8" w:space="0" w:color="auto"/>
            </w:tcBorders>
            <w:vAlign w:val="bottom"/>
          </w:tcPr>
          <w:p w:rsidR="00743CC1" w:rsidRPr="00571878" w:rsidRDefault="00743CC1" w:rsidP="00484BD3">
            <w:pPr>
              <w:rPr>
                <w:sz w:val="20"/>
                <w:szCs w:val="20"/>
                <w:lang w:val="en-US"/>
              </w:rPr>
            </w:pPr>
          </w:p>
        </w:tc>
        <w:tc>
          <w:tcPr>
            <w:tcW w:w="680" w:type="dxa"/>
            <w:vMerge w:val="restart"/>
            <w:tcBorders>
              <w:top w:val="single" w:sz="8" w:space="0" w:color="auto"/>
              <w:right w:val="single" w:sz="8" w:space="0" w:color="auto"/>
            </w:tcBorders>
            <w:vAlign w:val="bottom"/>
          </w:tcPr>
          <w:p w:rsidR="00743CC1" w:rsidRDefault="00743CC1" w:rsidP="00484BD3">
            <w:pPr>
              <w:ind w:right="200"/>
              <w:jc w:val="right"/>
              <w:rPr>
                <w:sz w:val="20"/>
                <w:szCs w:val="20"/>
              </w:rPr>
            </w:pPr>
            <w:r>
              <w:rPr>
                <w:rFonts w:ascii="Arial" w:eastAsia="Arial" w:hAnsi="Arial" w:cs="Arial"/>
                <w:sz w:val="20"/>
                <w:szCs w:val="20"/>
              </w:rPr>
              <w:t>8</w:t>
            </w:r>
          </w:p>
        </w:tc>
        <w:tc>
          <w:tcPr>
            <w:tcW w:w="260" w:type="dxa"/>
            <w:tcBorders>
              <w:top w:val="single" w:sz="8" w:space="0" w:color="auto"/>
            </w:tcBorders>
            <w:vAlign w:val="bottom"/>
          </w:tcPr>
          <w:p w:rsidR="00743CC1" w:rsidRDefault="00743CC1" w:rsidP="00484BD3">
            <w:pPr>
              <w:rPr>
                <w:sz w:val="20"/>
                <w:szCs w:val="20"/>
              </w:rPr>
            </w:pPr>
          </w:p>
        </w:tc>
        <w:tc>
          <w:tcPr>
            <w:tcW w:w="5540" w:type="dxa"/>
            <w:vMerge w:val="restart"/>
            <w:tcBorders>
              <w:top w:val="single" w:sz="8" w:space="0" w:color="auto"/>
              <w:right w:val="single" w:sz="8" w:space="0" w:color="auto"/>
            </w:tcBorders>
            <w:vAlign w:val="bottom"/>
          </w:tcPr>
          <w:p w:rsidR="00743CC1" w:rsidRDefault="00C85CB3" w:rsidP="00484BD3">
            <w:pPr>
              <w:rPr>
                <w:sz w:val="20"/>
                <w:szCs w:val="20"/>
              </w:rPr>
            </w:pPr>
            <w:r>
              <w:rPr>
                <w:rFonts w:eastAsia="Times New Roman"/>
                <w:b/>
                <w:bCs/>
                <w:sz w:val="20"/>
                <w:szCs w:val="20"/>
              </w:rPr>
              <w:t>ПРОБЛЕМЫ РАЗВИТИЯ АПК РЕГИОНА №3 (31), 2017 г</w:t>
            </w:r>
          </w:p>
        </w:tc>
        <w:tc>
          <w:tcPr>
            <w:tcW w:w="2580" w:type="dxa"/>
            <w:tcBorders>
              <w:top w:val="single" w:sz="8" w:space="0" w:color="auto"/>
            </w:tcBorders>
            <w:vAlign w:val="bottom"/>
          </w:tcPr>
          <w:p w:rsidR="00743CC1" w:rsidRDefault="00743CC1" w:rsidP="00484BD3">
            <w:pPr>
              <w:ind w:left="80"/>
              <w:rPr>
                <w:sz w:val="20"/>
                <w:szCs w:val="20"/>
              </w:rPr>
            </w:pPr>
            <w:r>
              <w:rPr>
                <w:rFonts w:eastAsia="Times New Roman"/>
                <w:b/>
                <w:bCs/>
                <w:i/>
                <w:iCs/>
                <w:sz w:val="20"/>
                <w:szCs w:val="20"/>
              </w:rPr>
              <w:t>Ежеквартальный</w:t>
            </w:r>
          </w:p>
        </w:tc>
        <w:tc>
          <w:tcPr>
            <w:tcW w:w="460" w:type="dxa"/>
            <w:tcBorders>
              <w:top w:val="single" w:sz="8" w:space="0" w:color="auto"/>
            </w:tcBorders>
            <w:vAlign w:val="bottom"/>
          </w:tcPr>
          <w:p w:rsidR="00743CC1" w:rsidRDefault="00743CC1" w:rsidP="00484BD3">
            <w:pPr>
              <w:rPr>
                <w:sz w:val="20"/>
                <w:szCs w:val="20"/>
              </w:rPr>
            </w:pPr>
          </w:p>
        </w:tc>
        <w:tc>
          <w:tcPr>
            <w:tcW w:w="40" w:type="dxa"/>
            <w:tcBorders>
              <w:top w:val="single" w:sz="8" w:space="0" w:color="auto"/>
            </w:tcBorders>
            <w:vAlign w:val="bottom"/>
          </w:tcPr>
          <w:p w:rsidR="00743CC1" w:rsidRDefault="00743CC1" w:rsidP="00484BD3">
            <w:pPr>
              <w:rPr>
                <w:sz w:val="20"/>
                <w:szCs w:val="20"/>
              </w:rPr>
            </w:pPr>
          </w:p>
        </w:tc>
        <w:tc>
          <w:tcPr>
            <w:tcW w:w="100" w:type="dxa"/>
            <w:tcBorders>
              <w:top w:val="single" w:sz="8" w:space="0" w:color="auto"/>
              <w:right w:val="single" w:sz="8" w:space="0" w:color="auto"/>
            </w:tcBorders>
            <w:vAlign w:val="bottom"/>
          </w:tcPr>
          <w:p w:rsidR="00743CC1" w:rsidRDefault="00743CC1" w:rsidP="00484BD3">
            <w:pPr>
              <w:rPr>
                <w:sz w:val="20"/>
                <w:szCs w:val="20"/>
              </w:rPr>
            </w:pPr>
          </w:p>
        </w:tc>
        <w:tc>
          <w:tcPr>
            <w:tcW w:w="30" w:type="dxa"/>
            <w:vAlign w:val="bottom"/>
          </w:tcPr>
          <w:p w:rsidR="00743CC1" w:rsidRDefault="00743CC1" w:rsidP="00484BD3">
            <w:pPr>
              <w:rPr>
                <w:sz w:val="1"/>
                <w:szCs w:val="1"/>
              </w:rPr>
            </w:pPr>
          </w:p>
        </w:tc>
      </w:tr>
      <w:tr w:rsidR="00743CC1" w:rsidTr="00484BD3">
        <w:trPr>
          <w:trHeight w:val="115"/>
        </w:trPr>
        <w:tc>
          <w:tcPr>
            <w:tcW w:w="20" w:type="dxa"/>
            <w:vAlign w:val="bottom"/>
          </w:tcPr>
          <w:p w:rsidR="00743CC1" w:rsidRDefault="00743CC1" w:rsidP="00484BD3">
            <w:pPr>
              <w:rPr>
                <w:sz w:val="10"/>
                <w:szCs w:val="10"/>
              </w:rPr>
            </w:pPr>
          </w:p>
        </w:tc>
        <w:tc>
          <w:tcPr>
            <w:tcW w:w="140" w:type="dxa"/>
            <w:tcBorders>
              <w:right w:val="single" w:sz="8" w:space="0" w:color="auto"/>
            </w:tcBorders>
            <w:vAlign w:val="bottom"/>
          </w:tcPr>
          <w:p w:rsidR="00743CC1" w:rsidRDefault="00743CC1" w:rsidP="00484BD3">
            <w:pPr>
              <w:rPr>
                <w:sz w:val="10"/>
                <w:szCs w:val="10"/>
              </w:rPr>
            </w:pPr>
          </w:p>
        </w:tc>
        <w:tc>
          <w:tcPr>
            <w:tcW w:w="680" w:type="dxa"/>
            <w:vMerge/>
            <w:tcBorders>
              <w:right w:val="single" w:sz="8" w:space="0" w:color="auto"/>
            </w:tcBorders>
            <w:vAlign w:val="bottom"/>
          </w:tcPr>
          <w:p w:rsidR="00743CC1" w:rsidRDefault="00743CC1" w:rsidP="00484BD3">
            <w:pPr>
              <w:rPr>
                <w:sz w:val="10"/>
                <w:szCs w:val="10"/>
              </w:rPr>
            </w:pPr>
          </w:p>
        </w:tc>
        <w:tc>
          <w:tcPr>
            <w:tcW w:w="260" w:type="dxa"/>
            <w:vAlign w:val="bottom"/>
          </w:tcPr>
          <w:p w:rsidR="00743CC1" w:rsidRDefault="00743CC1" w:rsidP="00484BD3">
            <w:pPr>
              <w:rPr>
                <w:sz w:val="10"/>
                <w:szCs w:val="10"/>
              </w:rPr>
            </w:pPr>
          </w:p>
        </w:tc>
        <w:tc>
          <w:tcPr>
            <w:tcW w:w="5540" w:type="dxa"/>
            <w:vMerge/>
            <w:tcBorders>
              <w:right w:val="single" w:sz="8" w:space="0" w:color="auto"/>
            </w:tcBorders>
            <w:vAlign w:val="bottom"/>
          </w:tcPr>
          <w:p w:rsidR="00743CC1" w:rsidRDefault="00743CC1" w:rsidP="00484BD3">
            <w:pPr>
              <w:rPr>
                <w:sz w:val="10"/>
                <w:szCs w:val="10"/>
              </w:rPr>
            </w:pPr>
          </w:p>
        </w:tc>
        <w:tc>
          <w:tcPr>
            <w:tcW w:w="3180" w:type="dxa"/>
            <w:gridSpan w:val="4"/>
            <w:vMerge w:val="restart"/>
            <w:tcBorders>
              <w:right w:val="single" w:sz="8" w:space="0" w:color="auto"/>
            </w:tcBorders>
            <w:vAlign w:val="bottom"/>
          </w:tcPr>
          <w:p w:rsidR="00743CC1" w:rsidRDefault="00743CC1" w:rsidP="00484BD3">
            <w:pPr>
              <w:ind w:left="80"/>
              <w:rPr>
                <w:sz w:val="20"/>
                <w:szCs w:val="20"/>
              </w:rPr>
            </w:pPr>
            <w:r>
              <w:rPr>
                <w:rFonts w:eastAsia="Times New Roman"/>
                <w:b/>
                <w:bCs/>
                <w:i/>
                <w:iCs/>
                <w:sz w:val="20"/>
                <w:szCs w:val="20"/>
              </w:rPr>
              <w:t>научно-практический журнал</w:t>
            </w:r>
          </w:p>
        </w:tc>
        <w:tc>
          <w:tcPr>
            <w:tcW w:w="30" w:type="dxa"/>
            <w:vAlign w:val="bottom"/>
          </w:tcPr>
          <w:p w:rsidR="00743CC1" w:rsidRDefault="00743CC1" w:rsidP="00484BD3">
            <w:pPr>
              <w:rPr>
                <w:sz w:val="1"/>
                <w:szCs w:val="1"/>
              </w:rPr>
            </w:pPr>
          </w:p>
        </w:tc>
      </w:tr>
      <w:tr w:rsidR="00743CC1" w:rsidTr="00484BD3">
        <w:trPr>
          <w:trHeight w:val="117"/>
        </w:trPr>
        <w:tc>
          <w:tcPr>
            <w:tcW w:w="20" w:type="dxa"/>
            <w:vAlign w:val="bottom"/>
          </w:tcPr>
          <w:p w:rsidR="00743CC1" w:rsidRDefault="00743CC1" w:rsidP="00484BD3">
            <w:pPr>
              <w:rPr>
                <w:sz w:val="10"/>
                <w:szCs w:val="10"/>
              </w:rPr>
            </w:pPr>
          </w:p>
        </w:tc>
        <w:tc>
          <w:tcPr>
            <w:tcW w:w="140" w:type="dxa"/>
            <w:tcBorders>
              <w:right w:val="single" w:sz="8" w:space="0" w:color="auto"/>
            </w:tcBorders>
            <w:vAlign w:val="bottom"/>
          </w:tcPr>
          <w:p w:rsidR="00743CC1" w:rsidRDefault="00743CC1" w:rsidP="00484BD3">
            <w:pPr>
              <w:rPr>
                <w:sz w:val="10"/>
                <w:szCs w:val="10"/>
              </w:rPr>
            </w:pPr>
          </w:p>
        </w:tc>
        <w:tc>
          <w:tcPr>
            <w:tcW w:w="680" w:type="dxa"/>
            <w:tcBorders>
              <w:bottom w:val="single" w:sz="8" w:space="0" w:color="auto"/>
              <w:right w:val="single" w:sz="8" w:space="0" w:color="auto"/>
            </w:tcBorders>
            <w:vAlign w:val="bottom"/>
          </w:tcPr>
          <w:p w:rsidR="00743CC1" w:rsidRDefault="00743CC1" w:rsidP="00484BD3">
            <w:pPr>
              <w:rPr>
                <w:sz w:val="10"/>
                <w:szCs w:val="10"/>
              </w:rPr>
            </w:pPr>
          </w:p>
        </w:tc>
        <w:tc>
          <w:tcPr>
            <w:tcW w:w="260" w:type="dxa"/>
            <w:tcBorders>
              <w:bottom w:val="single" w:sz="8" w:space="0" w:color="auto"/>
            </w:tcBorders>
            <w:vAlign w:val="bottom"/>
          </w:tcPr>
          <w:p w:rsidR="00743CC1" w:rsidRDefault="00743CC1" w:rsidP="00484BD3">
            <w:pPr>
              <w:rPr>
                <w:sz w:val="10"/>
                <w:szCs w:val="10"/>
              </w:rPr>
            </w:pPr>
          </w:p>
        </w:tc>
        <w:tc>
          <w:tcPr>
            <w:tcW w:w="5540" w:type="dxa"/>
            <w:tcBorders>
              <w:bottom w:val="single" w:sz="8" w:space="0" w:color="auto"/>
              <w:right w:val="single" w:sz="8" w:space="0" w:color="auto"/>
            </w:tcBorders>
            <w:vAlign w:val="bottom"/>
          </w:tcPr>
          <w:p w:rsidR="00743CC1" w:rsidRDefault="00743CC1" w:rsidP="00484BD3">
            <w:pPr>
              <w:rPr>
                <w:sz w:val="10"/>
                <w:szCs w:val="10"/>
              </w:rPr>
            </w:pPr>
          </w:p>
        </w:tc>
        <w:tc>
          <w:tcPr>
            <w:tcW w:w="3180" w:type="dxa"/>
            <w:gridSpan w:val="4"/>
            <w:vMerge/>
            <w:tcBorders>
              <w:bottom w:val="single" w:sz="8" w:space="0" w:color="auto"/>
              <w:right w:val="single" w:sz="8" w:space="0" w:color="auto"/>
            </w:tcBorders>
            <w:vAlign w:val="bottom"/>
          </w:tcPr>
          <w:p w:rsidR="00743CC1" w:rsidRDefault="00743CC1" w:rsidP="00484BD3">
            <w:pPr>
              <w:rPr>
                <w:sz w:val="10"/>
                <w:szCs w:val="10"/>
              </w:rPr>
            </w:pPr>
          </w:p>
        </w:tc>
        <w:tc>
          <w:tcPr>
            <w:tcW w:w="30" w:type="dxa"/>
            <w:vAlign w:val="bottom"/>
          </w:tcPr>
          <w:p w:rsidR="00743CC1" w:rsidRDefault="00743CC1" w:rsidP="00484BD3">
            <w:pPr>
              <w:rPr>
                <w:sz w:val="1"/>
                <w:szCs w:val="1"/>
              </w:rPr>
            </w:pPr>
          </w:p>
        </w:tc>
      </w:tr>
    </w:tbl>
    <w:p w:rsidR="00743CC1" w:rsidRDefault="00743CC1"/>
    <w:p w:rsidR="0091305F" w:rsidRDefault="0091305F"/>
    <w:p w:rsidR="0091305F" w:rsidRDefault="0091305F" w:rsidP="0091305F">
      <w:pPr>
        <w:ind w:left="460"/>
        <w:rPr>
          <w:sz w:val="20"/>
          <w:szCs w:val="20"/>
        </w:rPr>
      </w:pPr>
      <w:r>
        <w:rPr>
          <w:rFonts w:eastAsia="Times New Roman"/>
          <w:b/>
          <w:bCs/>
          <w:sz w:val="20"/>
          <w:szCs w:val="20"/>
        </w:rPr>
        <w:t>УДК 634.721:1</w:t>
      </w:r>
    </w:p>
    <w:p w:rsidR="0091305F" w:rsidRDefault="0091305F" w:rsidP="0091305F">
      <w:pPr>
        <w:spacing w:line="240" w:lineRule="exact"/>
        <w:rPr>
          <w:sz w:val="20"/>
          <w:szCs w:val="20"/>
        </w:rPr>
      </w:pPr>
    </w:p>
    <w:p w:rsidR="0091305F" w:rsidRDefault="0091305F" w:rsidP="0091305F">
      <w:pPr>
        <w:spacing w:line="234" w:lineRule="auto"/>
        <w:ind w:left="1900" w:right="380" w:hanging="1067"/>
        <w:rPr>
          <w:sz w:val="20"/>
          <w:szCs w:val="20"/>
        </w:rPr>
      </w:pPr>
      <w:r>
        <w:rPr>
          <w:rFonts w:eastAsia="Times New Roman"/>
          <w:b/>
          <w:bCs/>
          <w:sz w:val="20"/>
          <w:szCs w:val="20"/>
        </w:rPr>
        <w:t>ИЗУЧЕНИЕ ИНТРОДУЦИРОВАННЫХ СОРТОВ ЧЕРНОЙ И КРАСНОЙ СМОРОДИНЫ В УСЛОВИЯХ ЮГО-ВОСТОЧНОГО ПРЕДГОРЬЯ ДАГЕСТАНА</w:t>
      </w:r>
    </w:p>
    <w:p w:rsidR="0091305F" w:rsidRDefault="0091305F" w:rsidP="0091305F">
      <w:pPr>
        <w:spacing w:line="232" w:lineRule="exact"/>
        <w:rPr>
          <w:sz w:val="20"/>
          <w:szCs w:val="20"/>
        </w:rPr>
      </w:pPr>
    </w:p>
    <w:p w:rsidR="0091305F" w:rsidRDefault="0091305F" w:rsidP="0091305F">
      <w:pPr>
        <w:ind w:left="460"/>
        <w:rPr>
          <w:sz w:val="20"/>
          <w:szCs w:val="20"/>
        </w:rPr>
      </w:pPr>
      <w:r>
        <w:rPr>
          <w:rFonts w:eastAsia="Times New Roman"/>
          <w:b/>
          <w:bCs/>
          <w:sz w:val="20"/>
          <w:szCs w:val="20"/>
        </w:rPr>
        <w:t>Н.Г. ЗАГИРОВ, д-р с.-х. наук, профессор, академик РАЕН</w:t>
      </w:r>
    </w:p>
    <w:p w:rsidR="0091305F" w:rsidRDefault="0091305F" w:rsidP="0091305F">
      <w:pPr>
        <w:ind w:left="460"/>
        <w:rPr>
          <w:sz w:val="20"/>
          <w:szCs w:val="20"/>
        </w:rPr>
      </w:pPr>
      <w:r>
        <w:rPr>
          <w:rFonts w:eastAsia="Times New Roman"/>
          <w:b/>
          <w:bCs/>
          <w:sz w:val="20"/>
          <w:szCs w:val="20"/>
        </w:rPr>
        <w:t>Р.А. ШАХМИРЗОЕВ, канд. биол. наук</w:t>
      </w:r>
    </w:p>
    <w:p w:rsidR="0091305F" w:rsidRDefault="0091305F" w:rsidP="0091305F">
      <w:pPr>
        <w:spacing w:line="237" w:lineRule="auto"/>
        <w:ind w:left="460"/>
        <w:rPr>
          <w:sz w:val="20"/>
          <w:szCs w:val="20"/>
        </w:rPr>
      </w:pPr>
      <w:r>
        <w:rPr>
          <w:rFonts w:eastAsia="Times New Roman"/>
          <w:b/>
          <w:bCs/>
          <w:sz w:val="20"/>
          <w:szCs w:val="20"/>
        </w:rPr>
        <w:t>ФГБНУ «</w:t>
      </w:r>
      <w:proofErr w:type="gramStart"/>
      <w:r>
        <w:rPr>
          <w:rFonts w:eastAsia="Times New Roman"/>
          <w:b/>
          <w:bCs/>
          <w:sz w:val="20"/>
          <w:szCs w:val="20"/>
        </w:rPr>
        <w:t>Дагестанский</w:t>
      </w:r>
      <w:proofErr w:type="gramEnd"/>
      <w:r>
        <w:rPr>
          <w:rFonts w:eastAsia="Times New Roman"/>
          <w:b/>
          <w:bCs/>
          <w:sz w:val="20"/>
          <w:szCs w:val="20"/>
        </w:rPr>
        <w:t xml:space="preserve"> НИИСХ им. Ф.Г. Кисриева», г. Махачкала</w:t>
      </w:r>
    </w:p>
    <w:p w:rsidR="0091305F" w:rsidRDefault="0091305F" w:rsidP="0091305F">
      <w:pPr>
        <w:spacing w:line="243" w:lineRule="exact"/>
        <w:rPr>
          <w:sz w:val="20"/>
          <w:szCs w:val="20"/>
        </w:rPr>
      </w:pPr>
    </w:p>
    <w:p w:rsidR="0091305F" w:rsidRPr="0091305F" w:rsidRDefault="0091305F" w:rsidP="0091305F">
      <w:pPr>
        <w:spacing w:line="234" w:lineRule="auto"/>
        <w:ind w:left="2520" w:right="20" w:hanging="1792"/>
        <w:rPr>
          <w:sz w:val="20"/>
          <w:szCs w:val="20"/>
          <w:lang w:val="en-US"/>
        </w:rPr>
      </w:pPr>
      <w:r w:rsidRPr="0091305F">
        <w:rPr>
          <w:rFonts w:eastAsia="Times New Roman"/>
          <w:b/>
          <w:bCs/>
          <w:i/>
          <w:iCs/>
          <w:sz w:val="20"/>
          <w:szCs w:val="20"/>
          <w:lang w:val="en-US"/>
        </w:rPr>
        <w:t>STUDY OF THE INTRODUCED VARIETIES OF BLACK AND RED CURRANT IN THE CONDITIONS OF SOUTH-EASTERN FOOTHILLS OF DAGESTAN</w:t>
      </w:r>
    </w:p>
    <w:p w:rsidR="0091305F" w:rsidRPr="0091305F" w:rsidRDefault="0091305F" w:rsidP="0091305F">
      <w:pPr>
        <w:spacing w:line="12" w:lineRule="exact"/>
        <w:rPr>
          <w:sz w:val="20"/>
          <w:szCs w:val="20"/>
          <w:lang w:val="en-US"/>
        </w:rPr>
      </w:pPr>
    </w:p>
    <w:p w:rsidR="00743CC1" w:rsidRPr="00743CC1" w:rsidRDefault="0091305F" w:rsidP="00743CC1">
      <w:pPr>
        <w:spacing w:line="235" w:lineRule="auto"/>
        <w:ind w:left="460" w:right="3840"/>
        <w:rPr>
          <w:sz w:val="20"/>
          <w:szCs w:val="20"/>
          <w:lang w:val="en-US"/>
        </w:rPr>
      </w:pPr>
      <w:r w:rsidRPr="0091305F">
        <w:rPr>
          <w:rFonts w:eastAsia="Times New Roman"/>
          <w:b/>
          <w:bCs/>
          <w:i/>
          <w:iCs/>
          <w:sz w:val="20"/>
          <w:szCs w:val="20"/>
          <w:lang w:val="en-US"/>
        </w:rPr>
        <w:t>N.G. ZAGIROV, Doctor of Agricultural Sciences, Academician R.A SHAKHMIRZOEV, Candidate of Biological Sciences FSBSI F.G. Kisriev Dagestan Reserarch Institute of Agriculture</w:t>
      </w:r>
    </w:p>
    <w:p w:rsidR="00743CC1" w:rsidRPr="00743CC1" w:rsidRDefault="00743CC1" w:rsidP="00743CC1">
      <w:pPr>
        <w:spacing w:line="235" w:lineRule="auto"/>
        <w:ind w:left="460" w:right="3840"/>
        <w:rPr>
          <w:sz w:val="20"/>
          <w:szCs w:val="20"/>
          <w:lang w:val="en-US"/>
        </w:rPr>
      </w:pPr>
    </w:p>
    <w:p w:rsidR="0091305F" w:rsidRDefault="0091305F" w:rsidP="00743CC1">
      <w:pPr>
        <w:spacing w:line="238" w:lineRule="auto"/>
        <w:ind w:firstLine="567"/>
        <w:jc w:val="both"/>
        <w:rPr>
          <w:sz w:val="20"/>
          <w:szCs w:val="20"/>
        </w:rPr>
      </w:pPr>
      <w:r>
        <w:rPr>
          <w:rFonts w:eastAsia="Times New Roman"/>
          <w:b/>
          <w:bCs/>
          <w:sz w:val="20"/>
          <w:szCs w:val="20"/>
        </w:rPr>
        <w:t xml:space="preserve">Аннотация. </w:t>
      </w:r>
      <w:r>
        <w:rPr>
          <w:rFonts w:eastAsia="Times New Roman"/>
          <w:sz w:val="20"/>
          <w:szCs w:val="20"/>
        </w:rPr>
        <w:t>В статье приведены данные о том,</w:t>
      </w:r>
      <w:r>
        <w:rPr>
          <w:rFonts w:eastAsia="Times New Roman"/>
          <w:b/>
          <w:bCs/>
          <w:sz w:val="20"/>
          <w:szCs w:val="20"/>
        </w:rPr>
        <w:t xml:space="preserve"> </w:t>
      </w:r>
      <w:r>
        <w:rPr>
          <w:rFonts w:eastAsia="Times New Roman"/>
          <w:sz w:val="20"/>
          <w:szCs w:val="20"/>
        </w:rPr>
        <w:t>что в результате проведенных исследований установлен</w:t>
      </w:r>
      <w:r>
        <w:rPr>
          <w:rFonts w:eastAsia="Times New Roman"/>
          <w:b/>
          <w:bCs/>
          <w:sz w:val="20"/>
          <w:szCs w:val="20"/>
        </w:rPr>
        <w:t xml:space="preserve"> </w:t>
      </w:r>
      <w:r>
        <w:rPr>
          <w:rFonts w:eastAsia="Times New Roman"/>
          <w:sz w:val="20"/>
          <w:szCs w:val="20"/>
        </w:rPr>
        <w:t xml:space="preserve">высокий потенциал продуктивности у изученных сортов смородины черной: Чаровница, Маленький принц, Черный жемчуг, Багира; у красной смородины: Красная Кузьмина, Виксне. Эти сорта апробированы и успешно внедряются во ВНИИС им. И.В. Мичурина. Можно рекомендовать их к использованию не только на </w:t>
      </w:r>
      <w:proofErr w:type="gramStart"/>
      <w:r>
        <w:rPr>
          <w:rFonts w:eastAsia="Times New Roman"/>
          <w:sz w:val="20"/>
          <w:szCs w:val="20"/>
        </w:rPr>
        <w:t>приуса-дебных</w:t>
      </w:r>
      <w:proofErr w:type="gramEnd"/>
      <w:r>
        <w:rPr>
          <w:rFonts w:eastAsia="Times New Roman"/>
          <w:sz w:val="20"/>
          <w:szCs w:val="20"/>
        </w:rPr>
        <w:t xml:space="preserve"> участках, но и в промышленных насаждениях Юго-восточного предгорья. Полученные данные </w:t>
      </w:r>
      <w:proofErr w:type="gramStart"/>
      <w:r>
        <w:rPr>
          <w:rFonts w:eastAsia="Times New Roman"/>
          <w:sz w:val="20"/>
          <w:szCs w:val="20"/>
        </w:rPr>
        <w:t>позво-лили</w:t>
      </w:r>
      <w:proofErr w:type="gramEnd"/>
      <w:r>
        <w:rPr>
          <w:rFonts w:eastAsia="Times New Roman"/>
          <w:sz w:val="20"/>
          <w:szCs w:val="20"/>
        </w:rPr>
        <w:t xml:space="preserve"> сделать вывод, что основными факторами успешного возделывания смородины являются подбор сортов и орошение.</w:t>
      </w:r>
    </w:p>
    <w:p w:rsidR="0091305F" w:rsidRDefault="0091305F" w:rsidP="0091305F">
      <w:pPr>
        <w:spacing w:line="14" w:lineRule="exact"/>
        <w:rPr>
          <w:sz w:val="20"/>
          <w:szCs w:val="20"/>
        </w:rPr>
      </w:pPr>
    </w:p>
    <w:p w:rsidR="0091305F" w:rsidRPr="0091305F" w:rsidRDefault="0091305F" w:rsidP="0091305F">
      <w:pPr>
        <w:spacing w:line="238" w:lineRule="auto"/>
        <w:ind w:left="20" w:firstLine="701"/>
        <w:jc w:val="both"/>
        <w:rPr>
          <w:sz w:val="20"/>
          <w:szCs w:val="20"/>
          <w:lang w:val="en-US"/>
        </w:rPr>
      </w:pPr>
      <w:r w:rsidRPr="0091305F">
        <w:rPr>
          <w:rFonts w:eastAsia="Times New Roman"/>
          <w:b/>
          <w:bCs/>
          <w:i/>
          <w:iCs/>
          <w:sz w:val="20"/>
          <w:szCs w:val="20"/>
          <w:lang w:val="en-US"/>
        </w:rPr>
        <w:t xml:space="preserve">Abstract. </w:t>
      </w:r>
      <w:r w:rsidRPr="0091305F">
        <w:rPr>
          <w:rFonts w:eastAsia="Times New Roman"/>
          <w:i/>
          <w:iCs/>
          <w:sz w:val="20"/>
          <w:szCs w:val="20"/>
          <w:lang w:val="en-US"/>
        </w:rPr>
        <w:t>The article describes the results of the research dealing with the high potential productivity of the</w:t>
      </w:r>
      <w:r w:rsidRPr="0091305F">
        <w:rPr>
          <w:rFonts w:eastAsia="Times New Roman"/>
          <w:b/>
          <w:bCs/>
          <w:i/>
          <w:iCs/>
          <w:sz w:val="20"/>
          <w:szCs w:val="20"/>
          <w:lang w:val="en-US"/>
        </w:rPr>
        <w:t xml:space="preserve"> </w:t>
      </w:r>
      <w:r w:rsidRPr="0091305F">
        <w:rPr>
          <w:rFonts w:eastAsia="Times New Roman"/>
          <w:i/>
          <w:iCs/>
          <w:sz w:val="20"/>
          <w:szCs w:val="20"/>
          <w:lang w:val="en-US"/>
        </w:rPr>
        <w:t>studied varieties of black currant: Charovnitsa, Malen’kiy Prints, Chyornyy Zhemchug, Bagira, red currant: Red Kuz’mina, Viksne. These varieties are tested and successfully applied at I.V. Michurin All –Russian Research IMstitute of Certification. They can be recommended to be used not only on farmlands but also in industrial plantations in South-Eastern foothills. The data obtained allowed to conclude that the main factors for the successful currant cultivation are a selection of varieties and irrigation.</w:t>
      </w:r>
    </w:p>
    <w:p w:rsidR="0091305F" w:rsidRPr="0091305F" w:rsidRDefault="0091305F" w:rsidP="0091305F">
      <w:pPr>
        <w:spacing w:line="12" w:lineRule="exact"/>
        <w:rPr>
          <w:sz w:val="20"/>
          <w:szCs w:val="20"/>
          <w:lang w:val="en-US"/>
        </w:rPr>
      </w:pPr>
    </w:p>
    <w:p w:rsidR="0091305F" w:rsidRDefault="0091305F" w:rsidP="0091305F">
      <w:pPr>
        <w:spacing w:line="233" w:lineRule="auto"/>
        <w:ind w:left="20" w:firstLine="701"/>
        <w:jc w:val="both"/>
        <w:rPr>
          <w:sz w:val="20"/>
          <w:szCs w:val="20"/>
        </w:rPr>
      </w:pPr>
      <w:r>
        <w:rPr>
          <w:rFonts w:eastAsia="Times New Roman"/>
          <w:b/>
          <w:bCs/>
          <w:sz w:val="20"/>
          <w:szCs w:val="20"/>
        </w:rPr>
        <w:t xml:space="preserve">Ключевые слова: </w:t>
      </w:r>
      <w:r>
        <w:rPr>
          <w:rFonts w:eastAsia="Times New Roman"/>
          <w:sz w:val="20"/>
          <w:szCs w:val="20"/>
        </w:rPr>
        <w:t>ягодные культуры,</w:t>
      </w:r>
      <w:r>
        <w:rPr>
          <w:rFonts w:eastAsia="Times New Roman"/>
          <w:b/>
          <w:bCs/>
          <w:sz w:val="20"/>
          <w:szCs w:val="20"/>
        </w:rPr>
        <w:t xml:space="preserve"> </w:t>
      </w:r>
      <w:r>
        <w:rPr>
          <w:rFonts w:eastAsia="Times New Roman"/>
          <w:sz w:val="20"/>
          <w:szCs w:val="20"/>
        </w:rPr>
        <w:t>сорта смородины,</w:t>
      </w:r>
      <w:r>
        <w:rPr>
          <w:rFonts w:eastAsia="Times New Roman"/>
          <w:b/>
          <w:bCs/>
          <w:sz w:val="20"/>
          <w:szCs w:val="20"/>
        </w:rPr>
        <w:t xml:space="preserve"> </w:t>
      </w:r>
      <w:r>
        <w:rPr>
          <w:rFonts w:eastAsia="Times New Roman"/>
          <w:sz w:val="20"/>
          <w:szCs w:val="20"/>
        </w:rPr>
        <w:t>лимитирующие факторы,</w:t>
      </w:r>
      <w:r>
        <w:rPr>
          <w:rFonts w:eastAsia="Times New Roman"/>
          <w:b/>
          <w:bCs/>
          <w:sz w:val="20"/>
          <w:szCs w:val="20"/>
        </w:rPr>
        <w:t xml:space="preserve"> </w:t>
      </w:r>
      <w:r>
        <w:rPr>
          <w:rFonts w:eastAsia="Times New Roman"/>
          <w:sz w:val="20"/>
          <w:szCs w:val="20"/>
        </w:rPr>
        <w:t>продуктивность</w:t>
      </w:r>
      <w:r>
        <w:rPr>
          <w:rFonts w:eastAsia="Times New Roman"/>
          <w:b/>
          <w:bCs/>
          <w:sz w:val="20"/>
          <w:szCs w:val="20"/>
        </w:rPr>
        <w:t xml:space="preserve"> </w:t>
      </w:r>
      <w:r>
        <w:rPr>
          <w:rFonts w:eastAsia="Times New Roman"/>
          <w:sz w:val="20"/>
          <w:szCs w:val="20"/>
        </w:rPr>
        <w:t>сортообразцов, устойчивость насаждений, промышленная технология.</w:t>
      </w:r>
    </w:p>
    <w:p w:rsidR="0091305F" w:rsidRDefault="0091305F" w:rsidP="0091305F">
      <w:pPr>
        <w:spacing w:line="12" w:lineRule="exact"/>
        <w:rPr>
          <w:sz w:val="20"/>
          <w:szCs w:val="20"/>
        </w:rPr>
      </w:pPr>
    </w:p>
    <w:p w:rsidR="0091305F" w:rsidRPr="00743CC1" w:rsidRDefault="0091305F" w:rsidP="00743CC1">
      <w:pPr>
        <w:spacing w:line="234" w:lineRule="auto"/>
        <w:ind w:left="20" w:right="20" w:firstLine="701"/>
        <w:jc w:val="both"/>
        <w:rPr>
          <w:sz w:val="20"/>
          <w:szCs w:val="20"/>
          <w:lang w:val="en-US"/>
        </w:rPr>
      </w:pPr>
      <w:r w:rsidRPr="0091305F">
        <w:rPr>
          <w:rFonts w:eastAsia="Times New Roman"/>
          <w:b/>
          <w:bCs/>
          <w:i/>
          <w:iCs/>
          <w:sz w:val="20"/>
          <w:szCs w:val="20"/>
          <w:lang w:val="en-US"/>
        </w:rPr>
        <w:t>Keywords</w:t>
      </w:r>
      <w:r w:rsidRPr="0091305F">
        <w:rPr>
          <w:rFonts w:eastAsia="Times New Roman"/>
          <w:i/>
          <w:iCs/>
          <w:sz w:val="20"/>
          <w:szCs w:val="20"/>
          <w:lang w:val="en-US"/>
        </w:rPr>
        <w:t>: berry crops, varieties currants, limiter related factors, the productivity of genotypes, sustainability</w:t>
      </w:r>
      <w:r w:rsidRPr="0091305F">
        <w:rPr>
          <w:rFonts w:eastAsia="Times New Roman"/>
          <w:b/>
          <w:bCs/>
          <w:i/>
          <w:iCs/>
          <w:sz w:val="20"/>
          <w:szCs w:val="20"/>
          <w:lang w:val="en-US"/>
        </w:rPr>
        <w:t xml:space="preserve"> </w:t>
      </w:r>
      <w:r w:rsidRPr="0091305F">
        <w:rPr>
          <w:rFonts w:eastAsia="Times New Roman"/>
          <w:i/>
          <w:iCs/>
          <w:sz w:val="20"/>
          <w:szCs w:val="20"/>
          <w:lang w:val="en-US"/>
        </w:rPr>
        <w:t>of plantations, industrial technology.</w:t>
      </w:r>
    </w:p>
    <w:p w:rsidR="0091305F" w:rsidRPr="00743CC1" w:rsidRDefault="0091305F">
      <w:pPr>
        <w:rPr>
          <w:lang w:val="en-US"/>
        </w:rPr>
      </w:pPr>
    </w:p>
    <w:p w:rsidR="0091305F" w:rsidRPr="00743CC1" w:rsidRDefault="0091305F">
      <w:pPr>
        <w:rPr>
          <w:lang w:val="en-US"/>
        </w:rPr>
      </w:pPr>
    </w:p>
    <w:p w:rsidR="0091305F" w:rsidRDefault="0091305F" w:rsidP="0091305F">
      <w:pPr>
        <w:ind w:left="460"/>
        <w:rPr>
          <w:sz w:val="20"/>
          <w:szCs w:val="20"/>
        </w:rPr>
      </w:pPr>
      <w:r>
        <w:rPr>
          <w:rFonts w:eastAsia="Times New Roman"/>
          <w:b/>
          <w:bCs/>
          <w:sz w:val="20"/>
          <w:szCs w:val="20"/>
        </w:rPr>
        <w:t>УДК634.64.</w:t>
      </w:r>
    </w:p>
    <w:p w:rsidR="0091305F" w:rsidRDefault="0091305F" w:rsidP="00571878">
      <w:pPr>
        <w:spacing w:line="242" w:lineRule="exact"/>
        <w:jc w:val="center"/>
        <w:rPr>
          <w:sz w:val="20"/>
          <w:szCs w:val="20"/>
        </w:rPr>
      </w:pPr>
    </w:p>
    <w:p w:rsidR="0091305F" w:rsidRDefault="0091305F" w:rsidP="00571878">
      <w:pPr>
        <w:numPr>
          <w:ilvl w:val="0"/>
          <w:numId w:val="4"/>
        </w:numPr>
        <w:tabs>
          <w:tab w:val="left" w:pos="1150"/>
        </w:tabs>
        <w:spacing w:line="234" w:lineRule="auto"/>
        <w:ind w:left="3640" w:right="520" w:hanging="2676"/>
        <w:jc w:val="center"/>
        <w:rPr>
          <w:rFonts w:eastAsia="Times New Roman"/>
          <w:b/>
          <w:bCs/>
          <w:sz w:val="20"/>
          <w:szCs w:val="20"/>
        </w:rPr>
      </w:pPr>
      <w:r>
        <w:rPr>
          <w:rFonts w:eastAsia="Times New Roman"/>
          <w:b/>
          <w:bCs/>
          <w:sz w:val="20"/>
          <w:szCs w:val="20"/>
        </w:rPr>
        <w:t>ВОПРОСУ О ВОССТАНОВЛЕНИИ РАСТЕНИЙ ГРАНАТА ПОСЛЕ ПОВРЕЖДЕНИЯ ЗИМНИМИ МОРОЗАМИ</w:t>
      </w:r>
    </w:p>
    <w:p w:rsidR="0091305F" w:rsidRDefault="0091305F" w:rsidP="00571878">
      <w:pPr>
        <w:spacing w:line="159" w:lineRule="exact"/>
        <w:jc w:val="center"/>
        <w:rPr>
          <w:sz w:val="20"/>
          <w:szCs w:val="20"/>
        </w:rPr>
      </w:pPr>
      <w:bookmarkStart w:id="0" w:name="_GoBack"/>
      <w:bookmarkEnd w:id="0"/>
    </w:p>
    <w:p w:rsidR="0091305F" w:rsidRDefault="0091305F" w:rsidP="0091305F">
      <w:pPr>
        <w:ind w:left="460"/>
        <w:rPr>
          <w:sz w:val="20"/>
          <w:szCs w:val="20"/>
        </w:rPr>
      </w:pPr>
      <w:r>
        <w:rPr>
          <w:rFonts w:eastAsia="Times New Roman"/>
          <w:b/>
          <w:bCs/>
          <w:sz w:val="20"/>
          <w:szCs w:val="20"/>
        </w:rPr>
        <w:t>Р.Э. КАЗАХМЕДОВ</w:t>
      </w:r>
      <w:proofErr w:type="gramStart"/>
      <w:r>
        <w:rPr>
          <w:rFonts w:eastAsia="Times New Roman"/>
          <w:b/>
          <w:bCs/>
          <w:sz w:val="25"/>
          <w:szCs w:val="25"/>
          <w:vertAlign w:val="superscript"/>
        </w:rPr>
        <w:t>1</w:t>
      </w:r>
      <w:proofErr w:type="gramEnd"/>
      <w:r>
        <w:rPr>
          <w:rFonts w:eastAsia="Times New Roman"/>
          <w:b/>
          <w:bCs/>
          <w:sz w:val="20"/>
          <w:szCs w:val="20"/>
        </w:rPr>
        <w:t>, д-р биол. наук</w:t>
      </w:r>
    </w:p>
    <w:p w:rsidR="0091305F" w:rsidRDefault="0091305F" w:rsidP="0091305F">
      <w:pPr>
        <w:spacing w:line="192" w:lineRule="auto"/>
        <w:ind w:left="460"/>
        <w:rPr>
          <w:sz w:val="20"/>
          <w:szCs w:val="20"/>
        </w:rPr>
      </w:pPr>
      <w:r>
        <w:rPr>
          <w:rFonts w:eastAsia="Times New Roman"/>
          <w:b/>
          <w:bCs/>
          <w:sz w:val="20"/>
          <w:szCs w:val="20"/>
        </w:rPr>
        <w:t>Н.М. КАФАРОВА</w:t>
      </w:r>
      <w:proofErr w:type="gramStart"/>
      <w:r>
        <w:rPr>
          <w:rFonts w:eastAsia="Times New Roman"/>
          <w:b/>
          <w:bCs/>
          <w:sz w:val="25"/>
          <w:szCs w:val="25"/>
          <w:vertAlign w:val="superscript"/>
        </w:rPr>
        <w:t>1</w:t>
      </w:r>
      <w:proofErr w:type="gramEnd"/>
      <w:r>
        <w:rPr>
          <w:rFonts w:eastAsia="Times New Roman"/>
          <w:b/>
          <w:bCs/>
          <w:sz w:val="20"/>
          <w:szCs w:val="20"/>
        </w:rPr>
        <w:t>, науч. сотр.</w:t>
      </w:r>
    </w:p>
    <w:p w:rsidR="0091305F" w:rsidRDefault="0091305F" w:rsidP="0091305F">
      <w:pPr>
        <w:spacing w:line="192" w:lineRule="auto"/>
        <w:ind w:left="460"/>
        <w:rPr>
          <w:sz w:val="20"/>
          <w:szCs w:val="20"/>
        </w:rPr>
      </w:pPr>
      <w:r>
        <w:rPr>
          <w:rFonts w:eastAsia="Times New Roman"/>
          <w:b/>
          <w:bCs/>
          <w:sz w:val="20"/>
          <w:szCs w:val="20"/>
        </w:rPr>
        <w:t>М.Д. МУКАИЛОВ</w:t>
      </w:r>
      <w:proofErr w:type="gramStart"/>
      <w:r>
        <w:rPr>
          <w:rFonts w:eastAsia="Times New Roman"/>
          <w:b/>
          <w:bCs/>
          <w:sz w:val="25"/>
          <w:szCs w:val="25"/>
          <w:vertAlign w:val="superscript"/>
        </w:rPr>
        <w:t>2</w:t>
      </w:r>
      <w:proofErr w:type="gramEnd"/>
      <w:r>
        <w:rPr>
          <w:rFonts w:eastAsia="Times New Roman"/>
          <w:b/>
          <w:bCs/>
          <w:sz w:val="20"/>
          <w:szCs w:val="20"/>
        </w:rPr>
        <w:t>, д-р с.-х. наук</w:t>
      </w:r>
    </w:p>
    <w:p w:rsidR="0091305F" w:rsidRDefault="0091305F" w:rsidP="0091305F">
      <w:pPr>
        <w:spacing w:line="1" w:lineRule="exact"/>
        <w:rPr>
          <w:sz w:val="20"/>
          <w:szCs w:val="20"/>
        </w:rPr>
      </w:pPr>
    </w:p>
    <w:p w:rsidR="0091305F" w:rsidRDefault="0091305F" w:rsidP="0091305F">
      <w:pPr>
        <w:spacing w:line="213" w:lineRule="auto"/>
        <w:ind w:left="460" w:right="940"/>
        <w:rPr>
          <w:sz w:val="20"/>
          <w:szCs w:val="20"/>
        </w:rPr>
      </w:pPr>
      <w:r>
        <w:rPr>
          <w:rFonts w:eastAsia="Times New Roman"/>
          <w:b/>
          <w:bCs/>
          <w:sz w:val="25"/>
          <w:szCs w:val="25"/>
          <w:vertAlign w:val="superscript"/>
        </w:rPr>
        <w:t>1</w:t>
      </w:r>
      <w:r>
        <w:rPr>
          <w:rFonts w:eastAsia="Times New Roman"/>
          <w:b/>
          <w:bCs/>
          <w:sz w:val="20"/>
          <w:szCs w:val="20"/>
        </w:rPr>
        <w:t>ФГБНУ «Дагестанская селекционная опытная станция виноградарства и овощеводства», г. Дербент</w:t>
      </w:r>
    </w:p>
    <w:p w:rsidR="0091305F" w:rsidRDefault="0091305F" w:rsidP="0091305F">
      <w:pPr>
        <w:spacing w:line="2" w:lineRule="exact"/>
        <w:rPr>
          <w:sz w:val="20"/>
          <w:szCs w:val="20"/>
        </w:rPr>
      </w:pPr>
    </w:p>
    <w:p w:rsidR="0091305F" w:rsidRDefault="0091305F" w:rsidP="0091305F">
      <w:pPr>
        <w:ind w:left="460"/>
        <w:rPr>
          <w:sz w:val="20"/>
          <w:szCs w:val="20"/>
        </w:rPr>
      </w:pPr>
      <w:r>
        <w:rPr>
          <w:rFonts w:eastAsia="Times New Roman"/>
          <w:b/>
          <w:bCs/>
          <w:sz w:val="25"/>
          <w:szCs w:val="25"/>
          <w:vertAlign w:val="superscript"/>
        </w:rPr>
        <w:t>2</w:t>
      </w:r>
      <w:r>
        <w:rPr>
          <w:rFonts w:eastAsia="Times New Roman"/>
          <w:b/>
          <w:bCs/>
          <w:sz w:val="20"/>
          <w:szCs w:val="20"/>
        </w:rPr>
        <w:t xml:space="preserve">ФГБОУ </w:t>
      </w:r>
      <w:proofErr w:type="gramStart"/>
      <w:r>
        <w:rPr>
          <w:rFonts w:eastAsia="Times New Roman"/>
          <w:b/>
          <w:bCs/>
          <w:sz w:val="20"/>
          <w:szCs w:val="20"/>
        </w:rPr>
        <w:t>ВО</w:t>
      </w:r>
      <w:proofErr w:type="gramEnd"/>
      <w:r>
        <w:rPr>
          <w:rFonts w:eastAsia="Times New Roman"/>
          <w:b/>
          <w:bCs/>
          <w:sz w:val="20"/>
          <w:szCs w:val="20"/>
        </w:rPr>
        <w:t xml:space="preserve"> Дагестанский ГАУ, г. Махачкала</w:t>
      </w:r>
    </w:p>
    <w:p w:rsidR="0091305F" w:rsidRDefault="0091305F" w:rsidP="0091305F">
      <w:pPr>
        <w:spacing w:line="195" w:lineRule="exact"/>
        <w:rPr>
          <w:sz w:val="20"/>
          <w:szCs w:val="20"/>
        </w:rPr>
      </w:pPr>
    </w:p>
    <w:p w:rsidR="0091305F" w:rsidRPr="0091305F" w:rsidRDefault="0091305F" w:rsidP="0091305F">
      <w:pPr>
        <w:spacing w:line="214" w:lineRule="auto"/>
        <w:ind w:left="460" w:right="1660" w:firstLine="1651"/>
        <w:rPr>
          <w:sz w:val="20"/>
          <w:szCs w:val="20"/>
          <w:lang w:val="en-US"/>
        </w:rPr>
      </w:pPr>
      <w:r w:rsidRPr="0091305F">
        <w:rPr>
          <w:rFonts w:eastAsia="Times New Roman"/>
          <w:b/>
          <w:bCs/>
          <w:i/>
          <w:iCs/>
          <w:sz w:val="20"/>
          <w:szCs w:val="20"/>
          <w:lang w:val="en-US"/>
        </w:rPr>
        <w:t>RESTORATION OF FROST-DAMAGED POMEGRANATE PLANTS R.E. KAZAHMEDOV</w:t>
      </w:r>
      <w:r w:rsidRPr="0091305F">
        <w:rPr>
          <w:rFonts w:eastAsia="Times New Roman"/>
          <w:b/>
          <w:bCs/>
          <w:i/>
          <w:iCs/>
          <w:sz w:val="25"/>
          <w:szCs w:val="25"/>
          <w:vertAlign w:val="superscript"/>
          <w:lang w:val="en-US"/>
        </w:rPr>
        <w:t>1</w:t>
      </w:r>
      <w:r w:rsidRPr="0091305F">
        <w:rPr>
          <w:rFonts w:eastAsia="Times New Roman"/>
          <w:b/>
          <w:bCs/>
          <w:i/>
          <w:iCs/>
          <w:sz w:val="20"/>
          <w:szCs w:val="20"/>
          <w:lang w:val="en-US"/>
        </w:rPr>
        <w:t>, Doctor of Biological Sciences N.M. KAFAROVA</w:t>
      </w:r>
      <w:r w:rsidRPr="0091305F">
        <w:rPr>
          <w:rFonts w:eastAsia="Times New Roman"/>
          <w:b/>
          <w:bCs/>
          <w:i/>
          <w:iCs/>
          <w:sz w:val="25"/>
          <w:szCs w:val="25"/>
          <w:vertAlign w:val="superscript"/>
          <w:lang w:val="en-US"/>
        </w:rPr>
        <w:t>1</w:t>
      </w:r>
      <w:r w:rsidRPr="0091305F">
        <w:rPr>
          <w:rFonts w:eastAsia="Times New Roman"/>
          <w:b/>
          <w:bCs/>
          <w:i/>
          <w:iCs/>
          <w:sz w:val="20"/>
          <w:szCs w:val="20"/>
          <w:lang w:val="en-US"/>
        </w:rPr>
        <w:t>, Research Officer</w:t>
      </w:r>
    </w:p>
    <w:p w:rsidR="0091305F" w:rsidRPr="0091305F" w:rsidRDefault="0091305F" w:rsidP="0091305F">
      <w:pPr>
        <w:spacing w:line="192" w:lineRule="auto"/>
        <w:ind w:left="460"/>
        <w:rPr>
          <w:sz w:val="20"/>
          <w:szCs w:val="20"/>
          <w:lang w:val="en-US"/>
        </w:rPr>
      </w:pPr>
      <w:r w:rsidRPr="0091305F">
        <w:rPr>
          <w:rFonts w:eastAsia="Times New Roman"/>
          <w:b/>
          <w:bCs/>
          <w:i/>
          <w:iCs/>
          <w:sz w:val="20"/>
          <w:szCs w:val="20"/>
          <w:lang w:val="en-US"/>
        </w:rPr>
        <w:t>M.D. MUKAILOV</w:t>
      </w:r>
      <w:r w:rsidRPr="0091305F">
        <w:rPr>
          <w:rFonts w:eastAsia="Times New Roman"/>
          <w:b/>
          <w:bCs/>
          <w:i/>
          <w:iCs/>
          <w:sz w:val="25"/>
          <w:szCs w:val="25"/>
          <w:vertAlign w:val="superscript"/>
          <w:lang w:val="en-US"/>
        </w:rPr>
        <w:t>2</w:t>
      </w:r>
      <w:r w:rsidRPr="0091305F">
        <w:rPr>
          <w:rFonts w:eastAsia="Times New Roman"/>
          <w:b/>
          <w:bCs/>
          <w:i/>
          <w:iCs/>
          <w:sz w:val="20"/>
          <w:szCs w:val="20"/>
          <w:lang w:val="en-US"/>
        </w:rPr>
        <w:t>, Doctor of Agricultural Sciences</w:t>
      </w:r>
    </w:p>
    <w:p w:rsidR="0091305F" w:rsidRPr="0091305F" w:rsidRDefault="0091305F" w:rsidP="0091305F">
      <w:pPr>
        <w:spacing w:line="218" w:lineRule="auto"/>
        <w:ind w:left="460"/>
        <w:rPr>
          <w:sz w:val="20"/>
          <w:szCs w:val="20"/>
          <w:lang w:val="en-US"/>
        </w:rPr>
      </w:pPr>
      <w:r w:rsidRPr="0091305F">
        <w:rPr>
          <w:rFonts w:eastAsia="Times New Roman"/>
          <w:b/>
          <w:bCs/>
          <w:i/>
          <w:iCs/>
          <w:sz w:val="25"/>
          <w:szCs w:val="25"/>
          <w:vertAlign w:val="superscript"/>
          <w:lang w:val="en-US"/>
        </w:rPr>
        <w:t>1</w:t>
      </w:r>
      <w:r w:rsidRPr="0091305F">
        <w:rPr>
          <w:rFonts w:eastAsia="Times New Roman"/>
          <w:b/>
          <w:bCs/>
          <w:i/>
          <w:iCs/>
          <w:sz w:val="20"/>
          <w:szCs w:val="20"/>
          <w:lang w:val="en-US"/>
        </w:rPr>
        <w:t>Dagestan Selection Experimental Station of Wine Growing and Vegetable Growing, Derbent</w:t>
      </w:r>
    </w:p>
    <w:p w:rsidR="0091305F" w:rsidRDefault="0091305F" w:rsidP="0091305F">
      <w:pPr>
        <w:spacing w:line="184" w:lineRule="auto"/>
        <w:ind w:left="460"/>
        <w:rPr>
          <w:sz w:val="20"/>
          <w:szCs w:val="20"/>
        </w:rPr>
      </w:pPr>
      <w:r>
        <w:rPr>
          <w:rFonts w:eastAsia="Times New Roman"/>
          <w:b/>
          <w:bCs/>
          <w:i/>
          <w:iCs/>
          <w:sz w:val="25"/>
          <w:szCs w:val="25"/>
          <w:vertAlign w:val="superscript"/>
        </w:rPr>
        <w:t>2</w:t>
      </w:r>
      <w:r>
        <w:rPr>
          <w:rFonts w:eastAsia="Times New Roman"/>
          <w:b/>
          <w:bCs/>
          <w:i/>
          <w:iCs/>
          <w:sz w:val="20"/>
          <w:szCs w:val="20"/>
        </w:rPr>
        <w:t>Dagestan State Agrarian University, Makhachkala</w:t>
      </w:r>
    </w:p>
    <w:p w:rsidR="0091305F" w:rsidRDefault="0091305F" w:rsidP="0091305F">
      <w:pPr>
        <w:spacing w:line="228" w:lineRule="exact"/>
        <w:rPr>
          <w:sz w:val="20"/>
          <w:szCs w:val="20"/>
        </w:rPr>
      </w:pPr>
    </w:p>
    <w:p w:rsidR="00743CC1" w:rsidRDefault="0091305F" w:rsidP="0091305F">
      <w:pPr>
        <w:spacing w:line="238" w:lineRule="auto"/>
        <w:ind w:left="20" w:firstLine="454"/>
        <w:jc w:val="both"/>
        <w:rPr>
          <w:rFonts w:eastAsia="Times New Roman"/>
          <w:sz w:val="20"/>
          <w:szCs w:val="20"/>
        </w:rPr>
      </w:pPr>
      <w:r>
        <w:rPr>
          <w:rFonts w:eastAsia="Times New Roman"/>
          <w:b/>
          <w:bCs/>
          <w:sz w:val="20"/>
          <w:szCs w:val="20"/>
        </w:rPr>
        <w:t xml:space="preserve">Аннотация. </w:t>
      </w:r>
      <w:r>
        <w:rPr>
          <w:rFonts w:eastAsia="Times New Roman"/>
          <w:sz w:val="20"/>
          <w:szCs w:val="20"/>
        </w:rPr>
        <w:t>Исследования проведены на Дагестанской селекционной опытной станции виноградарства и</w:t>
      </w:r>
      <w:r>
        <w:rPr>
          <w:rFonts w:eastAsia="Times New Roman"/>
          <w:b/>
          <w:bCs/>
          <w:sz w:val="20"/>
          <w:szCs w:val="20"/>
        </w:rPr>
        <w:t xml:space="preserve"> </w:t>
      </w:r>
      <w:r>
        <w:rPr>
          <w:rFonts w:eastAsia="Times New Roman"/>
          <w:sz w:val="20"/>
          <w:szCs w:val="20"/>
        </w:rPr>
        <w:t xml:space="preserve">овощеводства в 2012-2016 годы. </w:t>
      </w:r>
      <w:r>
        <w:rPr>
          <w:rFonts w:eastAsia="Times New Roman"/>
          <w:b/>
          <w:bCs/>
          <w:sz w:val="20"/>
          <w:szCs w:val="20"/>
        </w:rPr>
        <w:t>Цель исследований</w:t>
      </w:r>
      <w:r>
        <w:rPr>
          <w:rFonts w:eastAsia="Times New Roman"/>
          <w:sz w:val="20"/>
          <w:szCs w:val="20"/>
        </w:rPr>
        <w:t xml:space="preserve"> - разработка оптимальных параметров кроны культуры граната для восстановления растений после повреждения зимними морозами. </w:t>
      </w:r>
      <w:r>
        <w:rPr>
          <w:rFonts w:eastAsia="Times New Roman"/>
          <w:b/>
          <w:bCs/>
          <w:sz w:val="20"/>
          <w:szCs w:val="20"/>
        </w:rPr>
        <w:t>Объект исследований</w:t>
      </w:r>
      <w:r>
        <w:rPr>
          <w:rFonts w:eastAsia="Times New Roman"/>
          <w:sz w:val="20"/>
          <w:szCs w:val="20"/>
        </w:rPr>
        <w:t xml:space="preserve"> - сорта Красный закатальский и Бала–Мюрсаль, наиболее перспективные для возделывания в условиях южного </w:t>
      </w:r>
      <w:proofErr w:type="gramStart"/>
      <w:r>
        <w:rPr>
          <w:rFonts w:eastAsia="Times New Roman"/>
          <w:sz w:val="20"/>
          <w:szCs w:val="20"/>
        </w:rPr>
        <w:t>Даге-стана</w:t>
      </w:r>
      <w:proofErr w:type="gramEnd"/>
      <w:r>
        <w:rPr>
          <w:rFonts w:eastAsia="Times New Roman"/>
          <w:sz w:val="20"/>
          <w:szCs w:val="20"/>
        </w:rPr>
        <w:t xml:space="preserve">. Схема посадки 4 х 4 м. Установлено, что чем меньше количество оставленных побегов, тем больше их длина и толщина. При этом сорт Красный закатальский увеличивал толщину побега в большей степени, а у сорта Бала-Мюрсаль увеличивалась сила роста и длина побега. Наименьшее число побегов на кусте (5) </w:t>
      </w:r>
      <w:proofErr w:type="gramStart"/>
      <w:r>
        <w:rPr>
          <w:rFonts w:eastAsia="Times New Roman"/>
          <w:sz w:val="20"/>
          <w:szCs w:val="20"/>
        </w:rPr>
        <w:t>позво-ляло</w:t>
      </w:r>
      <w:proofErr w:type="gramEnd"/>
      <w:r>
        <w:rPr>
          <w:rFonts w:eastAsia="Times New Roman"/>
          <w:sz w:val="20"/>
          <w:szCs w:val="20"/>
        </w:rPr>
        <w:t xml:space="preserve"> растениям обоих сортов усиливать вегетативный рост и силу куста, и, соответственно, вероятность более быстрого возобновления плодоношения. Начиная со 2-го года восстановления кустов, поврежденных морозами, </w:t>
      </w:r>
    </w:p>
    <w:tbl>
      <w:tblPr>
        <w:tblW w:w="9690" w:type="dxa"/>
        <w:tblInd w:w="10" w:type="dxa"/>
        <w:tblLayout w:type="fixed"/>
        <w:tblCellMar>
          <w:left w:w="0" w:type="dxa"/>
          <w:right w:w="0" w:type="dxa"/>
        </w:tblCellMar>
        <w:tblLook w:val="04A0" w:firstRow="1" w:lastRow="0" w:firstColumn="1" w:lastColumn="0" w:noHBand="0" w:noVBand="1"/>
      </w:tblPr>
      <w:tblGrid>
        <w:gridCol w:w="1940"/>
        <w:gridCol w:w="1060"/>
        <w:gridCol w:w="4740"/>
        <w:gridCol w:w="1080"/>
        <w:gridCol w:w="240"/>
        <w:gridCol w:w="600"/>
        <w:gridCol w:w="30"/>
      </w:tblGrid>
      <w:tr w:rsidR="00743CC1" w:rsidTr="00484BD3">
        <w:trPr>
          <w:trHeight w:val="236"/>
        </w:trPr>
        <w:tc>
          <w:tcPr>
            <w:tcW w:w="1940" w:type="dxa"/>
            <w:tcBorders>
              <w:top w:val="single" w:sz="8" w:space="0" w:color="auto"/>
              <w:left w:val="single" w:sz="8" w:space="0" w:color="auto"/>
            </w:tcBorders>
            <w:vAlign w:val="bottom"/>
          </w:tcPr>
          <w:p w:rsidR="00743CC1" w:rsidRDefault="00743CC1" w:rsidP="00484BD3">
            <w:pPr>
              <w:ind w:left="120"/>
              <w:rPr>
                <w:sz w:val="20"/>
                <w:szCs w:val="20"/>
              </w:rPr>
            </w:pPr>
            <w:r>
              <w:rPr>
                <w:rFonts w:eastAsia="Times New Roman"/>
                <w:b/>
                <w:bCs/>
                <w:i/>
                <w:iCs/>
                <w:sz w:val="20"/>
                <w:szCs w:val="20"/>
              </w:rPr>
              <w:lastRenderedPageBreak/>
              <w:t>Ежеквартальный</w:t>
            </w:r>
          </w:p>
        </w:tc>
        <w:tc>
          <w:tcPr>
            <w:tcW w:w="1060" w:type="dxa"/>
            <w:tcBorders>
              <w:top w:val="single" w:sz="8" w:space="0" w:color="auto"/>
              <w:right w:val="single" w:sz="8" w:space="0" w:color="auto"/>
            </w:tcBorders>
            <w:vAlign w:val="bottom"/>
          </w:tcPr>
          <w:p w:rsidR="00743CC1" w:rsidRDefault="00743CC1" w:rsidP="00484BD3">
            <w:pPr>
              <w:rPr>
                <w:sz w:val="20"/>
                <w:szCs w:val="20"/>
              </w:rPr>
            </w:pPr>
          </w:p>
        </w:tc>
        <w:tc>
          <w:tcPr>
            <w:tcW w:w="5820" w:type="dxa"/>
            <w:gridSpan w:val="2"/>
            <w:vMerge w:val="restart"/>
            <w:tcBorders>
              <w:top w:val="single" w:sz="8" w:space="0" w:color="auto"/>
              <w:right w:val="single" w:sz="8" w:space="0" w:color="auto"/>
            </w:tcBorders>
            <w:vAlign w:val="bottom"/>
          </w:tcPr>
          <w:p w:rsidR="00743CC1" w:rsidRDefault="00C85CB3" w:rsidP="00484BD3">
            <w:pPr>
              <w:ind w:left="260"/>
              <w:rPr>
                <w:sz w:val="20"/>
                <w:szCs w:val="20"/>
              </w:rPr>
            </w:pPr>
            <w:r>
              <w:rPr>
                <w:rFonts w:eastAsia="Times New Roman"/>
                <w:b/>
                <w:bCs/>
                <w:sz w:val="20"/>
                <w:szCs w:val="20"/>
              </w:rPr>
              <w:t>АГРОНОМИЯ (СЕЛЬСКОХОЗЯЙСТВЕННЫЕ НАУКИ)</w:t>
            </w:r>
          </w:p>
        </w:tc>
        <w:tc>
          <w:tcPr>
            <w:tcW w:w="840" w:type="dxa"/>
            <w:gridSpan w:val="2"/>
            <w:vMerge w:val="restart"/>
            <w:tcBorders>
              <w:top w:val="single" w:sz="8" w:space="0" w:color="auto"/>
              <w:right w:val="single" w:sz="8" w:space="0" w:color="auto"/>
            </w:tcBorders>
            <w:vAlign w:val="bottom"/>
          </w:tcPr>
          <w:p w:rsidR="00743CC1" w:rsidRDefault="00743CC1" w:rsidP="00484BD3">
            <w:pPr>
              <w:ind w:right="380"/>
              <w:jc w:val="right"/>
              <w:rPr>
                <w:sz w:val="20"/>
                <w:szCs w:val="20"/>
              </w:rPr>
            </w:pPr>
            <w:r>
              <w:rPr>
                <w:rFonts w:ascii="Arial" w:eastAsia="Arial" w:hAnsi="Arial" w:cs="Arial"/>
                <w:sz w:val="20"/>
                <w:szCs w:val="20"/>
              </w:rPr>
              <w:t>9</w:t>
            </w:r>
          </w:p>
        </w:tc>
        <w:tc>
          <w:tcPr>
            <w:tcW w:w="30" w:type="dxa"/>
            <w:vAlign w:val="bottom"/>
          </w:tcPr>
          <w:p w:rsidR="00743CC1" w:rsidRDefault="00743CC1" w:rsidP="00484BD3">
            <w:pPr>
              <w:rPr>
                <w:sz w:val="1"/>
                <w:szCs w:val="1"/>
              </w:rPr>
            </w:pPr>
          </w:p>
        </w:tc>
      </w:tr>
      <w:tr w:rsidR="00743CC1" w:rsidTr="00484BD3">
        <w:trPr>
          <w:trHeight w:val="115"/>
        </w:trPr>
        <w:tc>
          <w:tcPr>
            <w:tcW w:w="3000" w:type="dxa"/>
            <w:gridSpan w:val="2"/>
            <w:vMerge w:val="restart"/>
            <w:tcBorders>
              <w:left w:val="single" w:sz="8" w:space="0" w:color="auto"/>
              <w:right w:val="single" w:sz="8" w:space="0" w:color="auto"/>
            </w:tcBorders>
            <w:vAlign w:val="bottom"/>
          </w:tcPr>
          <w:p w:rsidR="00743CC1" w:rsidRDefault="00743CC1" w:rsidP="00484BD3">
            <w:pPr>
              <w:ind w:left="120"/>
              <w:rPr>
                <w:sz w:val="20"/>
                <w:szCs w:val="20"/>
              </w:rPr>
            </w:pPr>
            <w:r>
              <w:rPr>
                <w:rFonts w:eastAsia="Times New Roman"/>
                <w:b/>
                <w:bCs/>
                <w:i/>
                <w:iCs/>
                <w:sz w:val="20"/>
                <w:szCs w:val="20"/>
              </w:rPr>
              <w:t>научно-практический журнал</w:t>
            </w:r>
          </w:p>
        </w:tc>
        <w:tc>
          <w:tcPr>
            <w:tcW w:w="5820" w:type="dxa"/>
            <w:gridSpan w:val="2"/>
            <w:vMerge/>
            <w:tcBorders>
              <w:right w:val="single" w:sz="8" w:space="0" w:color="auto"/>
            </w:tcBorders>
            <w:vAlign w:val="bottom"/>
          </w:tcPr>
          <w:p w:rsidR="00743CC1" w:rsidRDefault="00743CC1" w:rsidP="00484BD3">
            <w:pPr>
              <w:rPr>
                <w:sz w:val="10"/>
                <w:szCs w:val="10"/>
              </w:rPr>
            </w:pPr>
          </w:p>
        </w:tc>
        <w:tc>
          <w:tcPr>
            <w:tcW w:w="840" w:type="dxa"/>
            <w:gridSpan w:val="2"/>
            <w:vMerge/>
            <w:tcBorders>
              <w:right w:val="single" w:sz="8" w:space="0" w:color="auto"/>
            </w:tcBorders>
            <w:vAlign w:val="bottom"/>
          </w:tcPr>
          <w:p w:rsidR="00743CC1" w:rsidRDefault="00743CC1" w:rsidP="00484BD3">
            <w:pPr>
              <w:rPr>
                <w:sz w:val="10"/>
                <w:szCs w:val="10"/>
              </w:rPr>
            </w:pPr>
          </w:p>
        </w:tc>
        <w:tc>
          <w:tcPr>
            <w:tcW w:w="30" w:type="dxa"/>
            <w:vAlign w:val="bottom"/>
          </w:tcPr>
          <w:p w:rsidR="00743CC1" w:rsidRDefault="00743CC1" w:rsidP="00484BD3">
            <w:pPr>
              <w:rPr>
                <w:sz w:val="1"/>
                <w:szCs w:val="1"/>
              </w:rPr>
            </w:pPr>
          </w:p>
        </w:tc>
      </w:tr>
      <w:tr w:rsidR="00743CC1" w:rsidTr="00484BD3">
        <w:trPr>
          <w:trHeight w:val="117"/>
        </w:trPr>
        <w:tc>
          <w:tcPr>
            <w:tcW w:w="3000" w:type="dxa"/>
            <w:gridSpan w:val="2"/>
            <w:vMerge/>
            <w:tcBorders>
              <w:left w:val="single" w:sz="8" w:space="0" w:color="auto"/>
              <w:bottom w:val="single" w:sz="8" w:space="0" w:color="auto"/>
              <w:right w:val="single" w:sz="8" w:space="0" w:color="auto"/>
            </w:tcBorders>
            <w:vAlign w:val="bottom"/>
          </w:tcPr>
          <w:p w:rsidR="00743CC1" w:rsidRDefault="00743CC1" w:rsidP="00484BD3">
            <w:pPr>
              <w:rPr>
                <w:sz w:val="10"/>
                <w:szCs w:val="10"/>
              </w:rPr>
            </w:pPr>
          </w:p>
        </w:tc>
        <w:tc>
          <w:tcPr>
            <w:tcW w:w="4740" w:type="dxa"/>
            <w:tcBorders>
              <w:bottom w:val="single" w:sz="8" w:space="0" w:color="auto"/>
            </w:tcBorders>
            <w:vAlign w:val="bottom"/>
          </w:tcPr>
          <w:p w:rsidR="00743CC1" w:rsidRDefault="00743CC1" w:rsidP="00484BD3">
            <w:pPr>
              <w:rPr>
                <w:sz w:val="10"/>
                <w:szCs w:val="10"/>
              </w:rPr>
            </w:pPr>
          </w:p>
        </w:tc>
        <w:tc>
          <w:tcPr>
            <w:tcW w:w="1080" w:type="dxa"/>
            <w:tcBorders>
              <w:bottom w:val="single" w:sz="8" w:space="0" w:color="auto"/>
              <w:right w:val="single" w:sz="8" w:space="0" w:color="auto"/>
            </w:tcBorders>
            <w:vAlign w:val="bottom"/>
          </w:tcPr>
          <w:p w:rsidR="00743CC1" w:rsidRDefault="00743CC1" w:rsidP="00484BD3">
            <w:pPr>
              <w:rPr>
                <w:sz w:val="10"/>
                <w:szCs w:val="10"/>
              </w:rPr>
            </w:pPr>
          </w:p>
        </w:tc>
        <w:tc>
          <w:tcPr>
            <w:tcW w:w="240" w:type="dxa"/>
            <w:tcBorders>
              <w:bottom w:val="single" w:sz="8" w:space="0" w:color="auto"/>
            </w:tcBorders>
            <w:vAlign w:val="bottom"/>
          </w:tcPr>
          <w:p w:rsidR="00743CC1" w:rsidRDefault="00743CC1" w:rsidP="00484BD3">
            <w:pPr>
              <w:rPr>
                <w:sz w:val="10"/>
                <w:szCs w:val="10"/>
              </w:rPr>
            </w:pPr>
          </w:p>
        </w:tc>
        <w:tc>
          <w:tcPr>
            <w:tcW w:w="600" w:type="dxa"/>
            <w:tcBorders>
              <w:bottom w:val="single" w:sz="8" w:space="0" w:color="auto"/>
              <w:right w:val="single" w:sz="8" w:space="0" w:color="auto"/>
            </w:tcBorders>
            <w:vAlign w:val="bottom"/>
          </w:tcPr>
          <w:p w:rsidR="00743CC1" w:rsidRDefault="00743CC1" w:rsidP="00484BD3">
            <w:pPr>
              <w:rPr>
                <w:sz w:val="10"/>
                <w:szCs w:val="10"/>
              </w:rPr>
            </w:pPr>
          </w:p>
        </w:tc>
        <w:tc>
          <w:tcPr>
            <w:tcW w:w="30" w:type="dxa"/>
            <w:vAlign w:val="bottom"/>
          </w:tcPr>
          <w:p w:rsidR="00743CC1" w:rsidRDefault="00743CC1" w:rsidP="00484BD3">
            <w:pPr>
              <w:rPr>
                <w:sz w:val="1"/>
                <w:szCs w:val="1"/>
              </w:rPr>
            </w:pPr>
          </w:p>
        </w:tc>
      </w:tr>
    </w:tbl>
    <w:p w:rsidR="00743CC1" w:rsidRDefault="00743CC1" w:rsidP="00743CC1">
      <w:pPr>
        <w:spacing w:line="238" w:lineRule="auto"/>
        <w:jc w:val="both"/>
        <w:rPr>
          <w:rFonts w:eastAsia="Times New Roman"/>
          <w:sz w:val="20"/>
          <w:szCs w:val="20"/>
        </w:rPr>
      </w:pPr>
    </w:p>
    <w:p w:rsidR="00743CC1" w:rsidRDefault="00743CC1" w:rsidP="0091305F">
      <w:pPr>
        <w:spacing w:line="238" w:lineRule="auto"/>
        <w:ind w:left="20" w:firstLine="454"/>
        <w:jc w:val="both"/>
        <w:rPr>
          <w:rFonts w:eastAsia="Times New Roman"/>
          <w:sz w:val="20"/>
          <w:szCs w:val="20"/>
        </w:rPr>
      </w:pPr>
    </w:p>
    <w:p w:rsidR="0091305F" w:rsidRDefault="0091305F" w:rsidP="00743CC1">
      <w:pPr>
        <w:spacing w:line="238" w:lineRule="auto"/>
        <w:ind w:left="20"/>
        <w:jc w:val="both"/>
        <w:rPr>
          <w:sz w:val="20"/>
          <w:szCs w:val="20"/>
        </w:rPr>
      </w:pPr>
      <w:proofErr w:type="gramStart"/>
      <w:r>
        <w:rPr>
          <w:rFonts w:eastAsia="Times New Roman"/>
          <w:sz w:val="20"/>
          <w:szCs w:val="20"/>
        </w:rPr>
        <w:t>более обильное</w:t>
      </w:r>
      <w:proofErr w:type="gramEnd"/>
      <w:r>
        <w:rPr>
          <w:rFonts w:eastAsia="Times New Roman"/>
          <w:sz w:val="20"/>
          <w:szCs w:val="20"/>
        </w:rPr>
        <w:t xml:space="preserve"> цветение и плодоношение выявлено при нагрузке 5 и 10 побегов, с небольшими различиями между изучавшими сортами.</w:t>
      </w:r>
    </w:p>
    <w:p w:rsidR="0091305F" w:rsidRDefault="0091305F" w:rsidP="0091305F">
      <w:pPr>
        <w:spacing w:line="21" w:lineRule="exact"/>
        <w:rPr>
          <w:sz w:val="20"/>
          <w:szCs w:val="20"/>
        </w:rPr>
      </w:pPr>
    </w:p>
    <w:p w:rsidR="0091305F" w:rsidRPr="0091305F" w:rsidRDefault="0091305F" w:rsidP="0091305F">
      <w:pPr>
        <w:spacing w:line="239" w:lineRule="auto"/>
        <w:ind w:left="20" w:firstLine="454"/>
        <w:jc w:val="both"/>
        <w:rPr>
          <w:sz w:val="20"/>
          <w:szCs w:val="20"/>
          <w:lang w:val="en-US"/>
        </w:rPr>
      </w:pPr>
      <w:r w:rsidRPr="0091305F">
        <w:rPr>
          <w:rFonts w:eastAsia="Times New Roman"/>
          <w:b/>
          <w:bCs/>
          <w:i/>
          <w:iCs/>
          <w:sz w:val="20"/>
          <w:szCs w:val="20"/>
          <w:lang w:val="en-US"/>
        </w:rPr>
        <w:t xml:space="preserve">Abstract. </w:t>
      </w:r>
      <w:r w:rsidRPr="0091305F">
        <w:rPr>
          <w:rFonts w:eastAsia="Times New Roman"/>
          <w:i/>
          <w:iCs/>
          <w:sz w:val="20"/>
          <w:szCs w:val="20"/>
          <w:lang w:val="en-US"/>
        </w:rPr>
        <w:t>Researches are conducted at the Dagestan selection experimental station of wine growing and vegetable</w:t>
      </w:r>
      <w:r w:rsidRPr="0091305F">
        <w:rPr>
          <w:rFonts w:eastAsia="Times New Roman"/>
          <w:b/>
          <w:bCs/>
          <w:i/>
          <w:iCs/>
          <w:sz w:val="20"/>
          <w:szCs w:val="20"/>
          <w:lang w:val="en-US"/>
        </w:rPr>
        <w:t xml:space="preserve"> </w:t>
      </w:r>
      <w:r w:rsidRPr="0091305F">
        <w:rPr>
          <w:rFonts w:eastAsia="Times New Roman"/>
          <w:i/>
          <w:iCs/>
          <w:sz w:val="20"/>
          <w:szCs w:val="20"/>
          <w:lang w:val="en-US"/>
        </w:rPr>
        <w:t xml:space="preserve">growing in 2012 - 2016 years. The purpose of researches is the development of optimum parameters of krone of culture of pomegranate for restoration of plants after damage by winter frosts. The objects under study are Krasnyy Zakatal-skiy and Bala-Myursal varieties, the most perspective ones for cultivation in the conditions of Southern Dagestan. 4 x 4 m planting system is ysed. It is established that the less the number of the left shoots, the more their length and thickness is. </w:t>
      </w:r>
      <w:proofErr w:type="gramStart"/>
      <w:r w:rsidRPr="0091305F">
        <w:rPr>
          <w:rFonts w:eastAsia="Times New Roman"/>
          <w:i/>
          <w:iCs/>
          <w:sz w:val="20"/>
          <w:szCs w:val="20"/>
          <w:lang w:val="en-US"/>
        </w:rPr>
        <w:t>At the same time, the Krasnyy Zakatalskiy variety increased shoot thickness more, and Bala - Myursal variety in-creased force of growth and length of shoots.</w:t>
      </w:r>
      <w:proofErr w:type="gramEnd"/>
      <w:r w:rsidRPr="0091305F">
        <w:rPr>
          <w:rFonts w:eastAsia="Times New Roman"/>
          <w:i/>
          <w:iCs/>
          <w:sz w:val="20"/>
          <w:szCs w:val="20"/>
          <w:lang w:val="en-US"/>
        </w:rPr>
        <w:t xml:space="preserve"> The smallest number of shoots on a bush (5) allowed plants of both grades to strengthen the vegetative growth and force of a bush, and, respectively, probability of a quick restoration of fruit bearing. Since 2 years of restoration of the frost-damaged bushes more plentiful blossoming and fructification is revealed at loading of 5 and 10 shoots, with small distinctions between grades.</w:t>
      </w:r>
    </w:p>
    <w:p w:rsidR="0091305F" w:rsidRPr="0091305F" w:rsidRDefault="0091305F" w:rsidP="0091305F">
      <w:pPr>
        <w:spacing w:line="10" w:lineRule="exact"/>
        <w:rPr>
          <w:sz w:val="20"/>
          <w:szCs w:val="20"/>
          <w:lang w:val="en-US"/>
        </w:rPr>
      </w:pPr>
    </w:p>
    <w:p w:rsidR="0091305F" w:rsidRDefault="0091305F" w:rsidP="0091305F">
      <w:pPr>
        <w:spacing w:line="234" w:lineRule="auto"/>
        <w:ind w:left="20" w:firstLine="454"/>
        <w:jc w:val="both"/>
        <w:rPr>
          <w:sz w:val="20"/>
          <w:szCs w:val="20"/>
        </w:rPr>
      </w:pPr>
      <w:r>
        <w:rPr>
          <w:rFonts w:eastAsia="Times New Roman"/>
          <w:b/>
          <w:bCs/>
          <w:sz w:val="20"/>
          <w:szCs w:val="20"/>
        </w:rPr>
        <w:t xml:space="preserve">Ключевые слова: </w:t>
      </w:r>
      <w:r>
        <w:rPr>
          <w:rFonts w:eastAsia="Times New Roman"/>
          <w:sz w:val="20"/>
          <w:szCs w:val="20"/>
        </w:rPr>
        <w:t>субтропическая плодовая культура,</w:t>
      </w:r>
      <w:r>
        <w:rPr>
          <w:rFonts w:eastAsia="Times New Roman"/>
          <w:b/>
          <w:bCs/>
          <w:sz w:val="20"/>
          <w:szCs w:val="20"/>
        </w:rPr>
        <w:t xml:space="preserve"> </w:t>
      </w:r>
      <w:r>
        <w:rPr>
          <w:rFonts w:eastAsia="Times New Roman"/>
          <w:sz w:val="20"/>
          <w:szCs w:val="20"/>
        </w:rPr>
        <w:t>гранат,</w:t>
      </w:r>
      <w:r>
        <w:rPr>
          <w:rFonts w:eastAsia="Times New Roman"/>
          <w:b/>
          <w:bCs/>
          <w:sz w:val="20"/>
          <w:szCs w:val="20"/>
        </w:rPr>
        <w:t xml:space="preserve"> </w:t>
      </w:r>
      <w:r>
        <w:rPr>
          <w:rFonts w:eastAsia="Times New Roman"/>
          <w:sz w:val="20"/>
          <w:szCs w:val="20"/>
        </w:rPr>
        <w:t>зимостойкость,</w:t>
      </w:r>
      <w:r>
        <w:rPr>
          <w:rFonts w:eastAsia="Times New Roman"/>
          <w:b/>
          <w:bCs/>
          <w:sz w:val="20"/>
          <w:szCs w:val="20"/>
        </w:rPr>
        <w:t xml:space="preserve"> </w:t>
      </w:r>
      <w:r>
        <w:rPr>
          <w:rFonts w:eastAsia="Times New Roman"/>
          <w:sz w:val="20"/>
          <w:szCs w:val="20"/>
        </w:rPr>
        <w:t>восстановление кустов,</w:t>
      </w:r>
      <w:r>
        <w:rPr>
          <w:rFonts w:eastAsia="Times New Roman"/>
          <w:b/>
          <w:bCs/>
          <w:sz w:val="20"/>
          <w:szCs w:val="20"/>
        </w:rPr>
        <w:t xml:space="preserve"> </w:t>
      </w:r>
      <w:proofErr w:type="gramStart"/>
      <w:r>
        <w:rPr>
          <w:rFonts w:eastAsia="Times New Roman"/>
          <w:sz w:val="20"/>
          <w:szCs w:val="20"/>
        </w:rPr>
        <w:t>пе-риод</w:t>
      </w:r>
      <w:proofErr w:type="gramEnd"/>
      <w:r>
        <w:rPr>
          <w:rFonts w:eastAsia="Times New Roman"/>
          <w:sz w:val="20"/>
          <w:szCs w:val="20"/>
        </w:rPr>
        <w:t xml:space="preserve"> вегетации.</w:t>
      </w:r>
    </w:p>
    <w:p w:rsidR="0091305F" w:rsidRDefault="0091305F" w:rsidP="0091305F">
      <w:pPr>
        <w:spacing w:line="1" w:lineRule="exact"/>
        <w:rPr>
          <w:sz w:val="20"/>
          <w:szCs w:val="20"/>
        </w:rPr>
      </w:pPr>
    </w:p>
    <w:p w:rsidR="0091305F" w:rsidRPr="0091305F" w:rsidRDefault="0091305F" w:rsidP="0091305F">
      <w:pPr>
        <w:ind w:left="460"/>
        <w:rPr>
          <w:sz w:val="20"/>
          <w:szCs w:val="20"/>
          <w:lang w:val="en-US"/>
        </w:rPr>
      </w:pPr>
      <w:r w:rsidRPr="0091305F">
        <w:rPr>
          <w:rFonts w:eastAsia="Times New Roman"/>
          <w:b/>
          <w:bCs/>
          <w:i/>
          <w:iCs/>
          <w:sz w:val="20"/>
          <w:szCs w:val="20"/>
          <w:lang w:val="en-US"/>
        </w:rPr>
        <w:t xml:space="preserve">Keyword: </w:t>
      </w:r>
      <w:r w:rsidRPr="0091305F">
        <w:rPr>
          <w:rFonts w:eastAsia="Times New Roman"/>
          <w:i/>
          <w:iCs/>
          <w:sz w:val="20"/>
          <w:szCs w:val="20"/>
          <w:lang w:val="en-US"/>
        </w:rPr>
        <w:t>subtropical fruit crop, pomegranate, winter hardiness, restoration of bushes, vegetation period.</w:t>
      </w:r>
    </w:p>
    <w:p w:rsidR="0091305F" w:rsidRPr="00571878" w:rsidRDefault="0091305F">
      <w:pPr>
        <w:rPr>
          <w:lang w:val="en-US"/>
        </w:rPr>
      </w:pPr>
    </w:p>
    <w:p w:rsidR="0091305F" w:rsidRPr="00571878" w:rsidRDefault="0091305F">
      <w:pPr>
        <w:rPr>
          <w:lang w:val="en-US"/>
        </w:rPr>
      </w:pPr>
    </w:p>
    <w:p w:rsidR="0091305F" w:rsidRDefault="0091305F" w:rsidP="0091305F">
      <w:pPr>
        <w:ind w:left="460"/>
        <w:rPr>
          <w:sz w:val="20"/>
          <w:szCs w:val="20"/>
        </w:rPr>
      </w:pPr>
      <w:r>
        <w:rPr>
          <w:rFonts w:eastAsia="Times New Roman"/>
          <w:b/>
          <w:bCs/>
          <w:sz w:val="20"/>
          <w:szCs w:val="20"/>
        </w:rPr>
        <w:t>УДК 634.6</w:t>
      </w:r>
    </w:p>
    <w:p w:rsidR="0091305F" w:rsidRDefault="0091305F" w:rsidP="0091305F">
      <w:pPr>
        <w:spacing w:line="237" w:lineRule="auto"/>
        <w:ind w:right="-459"/>
        <w:jc w:val="center"/>
        <w:rPr>
          <w:sz w:val="20"/>
          <w:szCs w:val="20"/>
        </w:rPr>
      </w:pPr>
      <w:r>
        <w:rPr>
          <w:rFonts w:eastAsia="Times New Roman"/>
          <w:b/>
          <w:bCs/>
          <w:sz w:val="20"/>
          <w:szCs w:val="20"/>
        </w:rPr>
        <w:t>ВЛИЯНИЕ МИНЕРАЛЬНЫХ УДОБРЕНИЙ НА ВОССТАНОВЛЕНИЕ</w:t>
      </w:r>
    </w:p>
    <w:p w:rsidR="0091305F" w:rsidRDefault="0091305F" w:rsidP="0091305F">
      <w:pPr>
        <w:spacing w:line="1" w:lineRule="exact"/>
        <w:rPr>
          <w:sz w:val="20"/>
          <w:szCs w:val="20"/>
        </w:rPr>
      </w:pPr>
    </w:p>
    <w:p w:rsidR="0091305F" w:rsidRDefault="0091305F" w:rsidP="0091305F">
      <w:pPr>
        <w:ind w:right="-459"/>
        <w:jc w:val="center"/>
        <w:rPr>
          <w:sz w:val="20"/>
          <w:szCs w:val="20"/>
        </w:rPr>
      </w:pPr>
      <w:r>
        <w:rPr>
          <w:rFonts w:eastAsia="Times New Roman"/>
          <w:b/>
          <w:bCs/>
          <w:sz w:val="20"/>
          <w:szCs w:val="20"/>
        </w:rPr>
        <w:t>РАСТЕНИЙ ХУРМЫ ВОСТОЧНОЙ</w:t>
      </w:r>
    </w:p>
    <w:p w:rsidR="0091305F" w:rsidRDefault="0091305F" w:rsidP="0091305F">
      <w:pPr>
        <w:spacing w:line="161" w:lineRule="exact"/>
        <w:rPr>
          <w:sz w:val="20"/>
          <w:szCs w:val="20"/>
        </w:rPr>
      </w:pPr>
    </w:p>
    <w:p w:rsidR="0091305F" w:rsidRDefault="0091305F" w:rsidP="0091305F">
      <w:pPr>
        <w:ind w:left="460"/>
        <w:rPr>
          <w:sz w:val="20"/>
          <w:szCs w:val="20"/>
        </w:rPr>
      </w:pPr>
      <w:r>
        <w:rPr>
          <w:rFonts w:eastAsia="Times New Roman"/>
          <w:b/>
          <w:bCs/>
          <w:sz w:val="20"/>
          <w:szCs w:val="20"/>
        </w:rPr>
        <w:t>Р.Э. КАЗАХМЕДОВ</w:t>
      </w:r>
      <w:proofErr w:type="gramStart"/>
      <w:r>
        <w:rPr>
          <w:rFonts w:eastAsia="Times New Roman"/>
          <w:b/>
          <w:bCs/>
          <w:sz w:val="25"/>
          <w:szCs w:val="25"/>
          <w:vertAlign w:val="superscript"/>
        </w:rPr>
        <w:t>1</w:t>
      </w:r>
      <w:proofErr w:type="gramEnd"/>
      <w:r>
        <w:rPr>
          <w:rFonts w:eastAsia="Times New Roman"/>
          <w:b/>
          <w:bCs/>
          <w:sz w:val="20"/>
          <w:szCs w:val="20"/>
        </w:rPr>
        <w:t>, д-р биол. наук</w:t>
      </w:r>
    </w:p>
    <w:p w:rsidR="0091305F" w:rsidRDefault="0091305F" w:rsidP="0091305F">
      <w:pPr>
        <w:spacing w:line="217" w:lineRule="auto"/>
        <w:ind w:left="460"/>
        <w:rPr>
          <w:sz w:val="20"/>
          <w:szCs w:val="20"/>
        </w:rPr>
      </w:pPr>
      <w:r>
        <w:rPr>
          <w:rFonts w:eastAsia="Times New Roman"/>
          <w:b/>
          <w:bCs/>
          <w:sz w:val="20"/>
          <w:szCs w:val="20"/>
        </w:rPr>
        <w:t>М.Д. МУКАИЛОВ</w:t>
      </w:r>
      <w:proofErr w:type="gramStart"/>
      <w:r>
        <w:rPr>
          <w:rFonts w:eastAsia="Times New Roman"/>
          <w:b/>
          <w:bCs/>
          <w:sz w:val="25"/>
          <w:szCs w:val="25"/>
          <w:vertAlign w:val="superscript"/>
        </w:rPr>
        <w:t>2</w:t>
      </w:r>
      <w:proofErr w:type="gramEnd"/>
      <w:r>
        <w:rPr>
          <w:rFonts w:eastAsia="Times New Roman"/>
          <w:b/>
          <w:bCs/>
          <w:sz w:val="20"/>
          <w:szCs w:val="20"/>
        </w:rPr>
        <w:t>, д-р с.-х. наук, профессор</w:t>
      </w:r>
    </w:p>
    <w:p w:rsidR="0091305F" w:rsidRDefault="0091305F" w:rsidP="0091305F">
      <w:pPr>
        <w:spacing w:line="180" w:lineRule="auto"/>
        <w:ind w:left="460"/>
        <w:rPr>
          <w:sz w:val="20"/>
          <w:szCs w:val="20"/>
        </w:rPr>
      </w:pPr>
      <w:r>
        <w:rPr>
          <w:rFonts w:eastAsia="Times New Roman"/>
          <w:b/>
          <w:bCs/>
          <w:sz w:val="18"/>
          <w:szCs w:val="18"/>
        </w:rPr>
        <w:t>Н.М. КАФАРОВА</w:t>
      </w:r>
      <w:proofErr w:type="gramStart"/>
      <w:r>
        <w:rPr>
          <w:rFonts w:eastAsia="Times New Roman"/>
          <w:b/>
          <w:bCs/>
          <w:sz w:val="23"/>
          <w:szCs w:val="23"/>
          <w:vertAlign w:val="superscript"/>
        </w:rPr>
        <w:t>1</w:t>
      </w:r>
      <w:proofErr w:type="gramEnd"/>
      <w:r>
        <w:rPr>
          <w:rFonts w:eastAsia="Times New Roman"/>
          <w:b/>
          <w:bCs/>
          <w:sz w:val="18"/>
          <w:szCs w:val="18"/>
        </w:rPr>
        <w:t>, науч. сотр.</w:t>
      </w:r>
    </w:p>
    <w:p w:rsidR="0091305F" w:rsidRDefault="0091305F" w:rsidP="0091305F">
      <w:pPr>
        <w:spacing w:line="213" w:lineRule="auto"/>
        <w:ind w:left="460" w:right="940"/>
        <w:rPr>
          <w:sz w:val="20"/>
          <w:szCs w:val="20"/>
        </w:rPr>
      </w:pPr>
      <w:r>
        <w:rPr>
          <w:rFonts w:eastAsia="Times New Roman"/>
          <w:b/>
          <w:bCs/>
          <w:sz w:val="25"/>
          <w:szCs w:val="25"/>
          <w:vertAlign w:val="superscript"/>
        </w:rPr>
        <w:t>1</w:t>
      </w:r>
      <w:r>
        <w:rPr>
          <w:rFonts w:eastAsia="Times New Roman"/>
          <w:b/>
          <w:bCs/>
          <w:sz w:val="20"/>
          <w:szCs w:val="20"/>
        </w:rPr>
        <w:t>ФГБНУ «Дагестанская селекционная опытная станция виноградарства и овощеводства», г. Дербент</w:t>
      </w:r>
    </w:p>
    <w:p w:rsidR="0091305F" w:rsidRDefault="0091305F" w:rsidP="0091305F">
      <w:pPr>
        <w:spacing w:line="2" w:lineRule="exact"/>
        <w:rPr>
          <w:sz w:val="20"/>
          <w:szCs w:val="20"/>
        </w:rPr>
      </w:pPr>
    </w:p>
    <w:p w:rsidR="0091305F" w:rsidRDefault="0091305F" w:rsidP="0091305F">
      <w:pPr>
        <w:ind w:left="460"/>
        <w:rPr>
          <w:sz w:val="20"/>
          <w:szCs w:val="20"/>
        </w:rPr>
      </w:pPr>
      <w:r>
        <w:rPr>
          <w:rFonts w:eastAsia="Times New Roman"/>
          <w:b/>
          <w:bCs/>
          <w:sz w:val="25"/>
          <w:szCs w:val="25"/>
          <w:vertAlign w:val="superscript"/>
        </w:rPr>
        <w:t>2</w:t>
      </w:r>
      <w:r>
        <w:rPr>
          <w:rFonts w:eastAsia="Times New Roman"/>
          <w:b/>
          <w:bCs/>
          <w:sz w:val="20"/>
          <w:szCs w:val="20"/>
        </w:rPr>
        <w:t xml:space="preserve">ФГБОУ </w:t>
      </w:r>
      <w:proofErr w:type="gramStart"/>
      <w:r>
        <w:rPr>
          <w:rFonts w:eastAsia="Times New Roman"/>
          <w:b/>
          <w:bCs/>
          <w:sz w:val="20"/>
          <w:szCs w:val="20"/>
        </w:rPr>
        <w:t>ВО</w:t>
      </w:r>
      <w:proofErr w:type="gramEnd"/>
      <w:r>
        <w:rPr>
          <w:rFonts w:eastAsia="Times New Roman"/>
          <w:b/>
          <w:bCs/>
          <w:sz w:val="20"/>
          <w:szCs w:val="20"/>
        </w:rPr>
        <w:t xml:space="preserve"> Дагестанский ГАУ, г. Махачкала</w:t>
      </w:r>
    </w:p>
    <w:p w:rsidR="0091305F" w:rsidRDefault="0091305F" w:rsidP="0091305F">
      <w:pPr>
        <w:spacing w:line="197" w:lineRule="exact"/>
        <w:rPr>
          <w:sz w:val="20"/>
          <w:szCs w:val="20"/>
        </w:rPr>
      </w:pPr>
    </w:p>
    <w:p w:rsidR="0091305F" w:rsidRPr="0091305F" w:rsidRDefault="0091305F" w:rsidP="0091305F">
      <w:pPr>
        <w:spacing w:line="233" w:lineRule="auto"/>
        <w:ind w:left="3700" w:right="360" w:hanging="2882"/>
        <w:rPr>
          <w:sz w:val="20"/>
          <w:szCs w:val="20"/>
          <w:lang w:val="en-US"/>
        </w:rPr>
      </w:pPr>
      <w:r w:rsidRPr="0091305F">
        <w:rPr>
          <w:rFonts w:eastAsia="Times New Roman"/>
          <w:b/>
          <w:bCs/>
          <w:i/>
          <w:iCs/>
          <w:sz w:val="20"/>
          <w:szCs w:val="20"/>
          <w:lang w:val="en-US"/>
        </w:rPr>
        <w:t>IMPACT OF APPLICATION OF MINERAL FERTILIZERS ON THE RECOVERY OF PLANTS OF JAPANESE PERSIMMON</w:t>
      </w:r>
    </w:p>
    <w:p w:rsidR="0091305F" w:rsidRPr="0091305F" w:rsidRDefault="0091305F" w:rsidP="0091305F">
      <w:pPr>
        <w:spacing w:line="161" w:lineRule="exact"/>
        <w:rPr>
          <w:sz w:val="20"/>
          <w:szCs w:val="20"/>
          <w:lang w:val="en-US"/>
        </w:rPr>
      </w:pPr>
    </w:p>
    <w:p w:rsidR="0091305F" w:rsidRPr="0091305F" w:rsidRDefault="0091305F" w:rsidP="0091305F">
      <w:pPr>
        <w:ind w:left="460"/>
        <w:rPr>
          <w:sz w:val="20"/>
          <w:szCs w:val="20"/>
          <w:lang w:val="en-US"/>
        </w:rPr>
      </w:pPr>
      <w:r w:rsidRPr="0091305F">
        <w:rPr>
          <w:rFonts w:eastAsia="Times New Roman"/>
          <w:b/>
          <w:bCs/>
          <w:i/>
          <w:iCs/>
          <w:sz w:val="20"/>
          <w:szCs w:val="20"/>
          <w:lang w:val="en-US"/>
        </w:rPr>
        <w:t>R.E. KAZAHMEDOV</w:t>
      </w:r>
      <w:r w:rsidRPr="0091305F">
        <w:rPr>
          <w:rFonts w:eastAsia="Times New Roman"/>
          <w:b/>
          <w:bCs/>
          <w:i/>
          <w:iCs/>
          <w:sz w:val="25"/>
          <w:szCs w:val="25"/>
          <w:vertAlign w:val="superscript"/>
          <w:lang w:val="en-US"/>
        </w:rPr>
        <w:t>1</w:t>
      </w:r>
      <w:r w:rsidRPr="0091305F">
        <w:rPr>
          <w:rFonts w:eastAsia="Times New Roman"/>
          <w:b/>
          <w:bCs/>
          <w:i/>
          <w:iCs/>
          <w:sz w:val="20"/>
          <w:szCs w:val="20"/>
          <w:lang w:val="en-US"/>
        </w:rPr>
        <w:t>, Doctor of Biological Sciences</w:t>
      </w:r>
    </w:p>
    <w:p w:rsidR="0091305F" w:rsidRPr="0091305F" w:rsidRDefault="0091305F" w:rsidP="0091305F">
      <w:pPr>
        <w:spacing w:line="192" w:lineRule="auto"/>
        <w:ind w:left="460" w:right="3980"/>
        <w:rPr>
          <w:sz w:val="20"/>
          <w:szCs w:val="20"/>
          <w:lang w:val="en-US"/>
        </w:rPr>
      </w:pPr>
      <w:r w:rsidRPr="0091305F">
        <w:rPr>
          <w:rFonts w:eastAsia="Times New Roman"/>
          <w:b/>
          <w:bCs/>
          <w:i/>
          <w:iCs/>
          <w:sz w:val="20"/>
          <w:szCs w:val="20"/>
          <w:lang w:val="en-US"/>
        </w:rPr>
        <w:t>M.D. MUKAILOV</w:t>
      </w:r>
      <w:r w:rsidRPr="0091305F">
        <w:rPr>
          <w:rFonts w:eastAsia="Times New Roman"/>
          <w:b/>
          <w:bCs/>
          <w:i/>
          <w:iCs/>
          <w:sz w:val="25"/>
          <w:szCs w:val="25"/>
          <w:vertAlign w:val="superscript"/>
          <w:lang w:val="en-US"/>
        </w:rPr>
        <w:t>2</w:t>
      </w:r>
      <w:r w:rsidRPr="0091305F">
        <w:rPr>
          <w:rFonts w:eastAsia="Times New Roman"/>
          <w:b/>
          <w:bCs/>
          <w:i/>
          <w:iCs/>
          <w:sz w:val="20"/>
          <w:szCs w:val="20"/>
          <w:lang w:val="en-US"/>
        </w:rPr>
        <w:t>, Doctor of Agricultural Sciences, Professor N.M. KAFAROVA</w:t>
      </w:r>
      <w:r w:rsidRPr="0091305F">
        <w:rPr>
          <w:rFonts w:eastAsia="Times New Roman"/>
          <w:b/>
          <w:bCs/>
          <w:i/>
          <w:iCs/>
          <w:sz w:val="25"/>
          <w:szCs w:val="25"/>
          <w:vertAlign w:val="superscript"/>
          <w:lang w:val="en-US"/>
        </w:rPr>
        <w:t>1</w:t>
      </w:r>
      <w:r w:rsidRPr="0091305F">
        <w:rPr>
          <w:rFonts w:eastAsia="Times New Roman"/>
          <w:b/>
          <w:bCs/>
          <w:i/>
          <w:iCs/>
          <w:sz w:val="20"/>
          <w:szCs w:val="20"/>
          <w:lang w:val="en-US"/>
        </w:rPr>
        <w:t>, Research Officer</w:t>
      </w:r>
    </w:p>
    <w:p w:rsidR="0091305F" w:rsidRPr="0091305F" w:rsidRDefault="0091305F" w:rsidP="0091305F">
      <w:pPr>
        <w:spacing w:line="218" w:lineRule="auto"/>
        <w:ind w:left="460"/>
        <w:rPr>
          <w:sz w:val="20"/>
          <w:szCs w:val="20"/>
          <w:lang w:val="en-US"/>
        </w:rPr>
      </w:pPr>
      <w:r w:rsidRPr="0091305F">
        <w:rPr>
          <w:rFonts w:eastAsia="Times New Roman"/>
          <w:b/>
          <w:bCs/>
          <w:i/>
          <w:iCs/>
          <w:sz w:val="25"/>
          <w:szCs w:val="25"/>
          <w:vertAlign w:val="superscript"/>
          <w:lang w:val="en-US"/>
        </w:rPr>
        <w:t>1</w:t>
      </w:r>
      <w:r w:rsidRPr="0091305F">
        <w:rPr>
          <w:rFonts w:eastAsia="Times New Roman"/>
          <w:b/>
          <w:bCs/>
          <w:i/>
          <w:iCs/>
          <w:sz w:val="20"/>
          <w:szCs w:val="20"/>
          <w:lang w:val="en-US"/>
        </w:rPr>
        <w:t>Dagestan Selection Experimental Station of Wine Growing and Vegetable Growing, Derbent</w:t>
      </w:r>
    </w:p>
    <w:p w:rsidR="0091305F" w:rsidRPr="0091305F" w:rsidRDefault="0091305F" w:rsidP="0091305F">
      <w:pPr>
        <w:spacing w:line="184" w:lineRule="auto"/>
        <w:ind w:left="440"/>
        <w:rPr>
          <w:sz w:val="20"/>
          <w:szCs w:val="20"/>
          <w:lang w:val="en-US"/>
        </w:rPr>
      </w:pPr>
      <w:r w:rsidRPr="0091305F">
        <w:rPr>
          <w:rFonts w:eastAsia="Times New Roman"/>
          <w:b/>
          <w:bCs/>
          <w:sz w:val="25"/>
          <w:szCs w:val="25"/>
          <w:vertAlign w:val="superscript"/>
          <w:lang w:val="en-US"/>
        </w:rPr>
        <w:t>2</w:t>
      </w:r>
      <w:r w:rsidRPr="0091305F">
        <w:rPr>
          <w:rFonts w:eastAsia="Times New Roman"/>
          <w:b/>
          <w:bCs/>
          <w:i/>
          <w:iCs/>
          <w:sz w:val="20"/>
          <w:szCs w:val="20"/>
          <w:lang w:val="en-US"/>
        </w:rPr>
        <w:t>Dagestan State Agrarian University, Makhachkala</w:t>
      </w:r>
    </w:p>
    <w:p w:rsidR="0091305F" w:rsidRPr="0091305F" w:rsidRDefault="0091305F" w:rsidP="0091305F">
      <w:pPr>
        <w:spacing w:line="113" w:lineRule="exact"/>
        <w:rPr>
          <w:sz w:val="20"/>
          <w:szCs w:val="20"/>
          <w:lang w:val="en-US"/>
        </w:rPr>
      </w:pPr>
    </w:p>
    <w:p w:rsidR="0091305F" w:rsidRDefault="0091305F" w:rsidP="0091305F">
      <w:pPr>
        <w:spacing w:line="226" w:lineRule="auto"/>
        <w:ind w:left="20" w:firstLine="454"/>
        <w:jc w:val="both"/>
        <w:rPr>
          <w:sz w:val="20"/>
          <w:szCs w:val="20"/>
        </w:rPr>
      </w:pPr>
      <w:r>
        <w:rPr>
          <w:rFonts w:eastAsia="Times New Roman"/>
          <w:b/>
          <w:bCs/>
          <w:sz w:val="20"/>
          <w:szCs w:val="20"/>
        </w:rPr>
        <w:t>Аннотация</w:t>
      </w:r>
      <w:r w:rsidRPr="0091305F">
        <w:rPr>
          <w:rFonts w:eastAsia="Times New Roman"/>
          <w:sz w:val="20"/>
          <w:szCs w:val="20"/>
          <w:lang w:val="en-US"/>
        </w:rPr>
        <w:t>.</w:t>
      </w:r>
      <w:r w:rsidRPr="0091305F">
        <w:rPr>
          <w:rFonts w:eastAsia="Times New Roman"/>
          <w:b/>
          <w:bCs/>
          <w:sz w:val="20"/>
          <w:szCs w:val="20"/>
          <w:lang w:val="en-US"/>
        </w:rPr>
        <w:t xml:space="preserve"> </w:t>
      </w:r>
      <w:r>
        <w:rPr>
          <w:rFonts w:eastAsia="Times New Roman"/>
          <w:sz w:val="20"/>
          <w:szCs w:val="20"/>
        </w:rPr>
        <w:t>Получены экспериментальные данные по изучению сроков и доз применения минеральных</w:t>
      </w:r>
      <w:r>
        <w:rPr>
          <w:rFonts w:eastAsia="Times New Roman"/>
          <w:b/>
          <w:bCs/>
          <w:sz w:val="20"/>
          <w:szCs w:val="20"/>
        </w:rPr>
        <w:t xml:space="preserve"> </w:t>
      </w:r>
      <w:r>
        <w:rPr>
          <w:rFonts w:eastAsia="Times New Roman"/>
          <w:sz w:val="20"/>
          <w:szCs w:val="20"/>
        </w:rPr>
        <w:t>удобрений на хурме восточной. Выявлено, что лучшим по срокам и дозам применения минерального удобрения на хурме восточной оказался вариант 2</w:t>
      </w:r>
      <w:r>
        <w:rPr>
          <w:rFonts w:eastAsia="Times New Roman"/>
          <w:sz w:val="25"/>
          <w:szCs w:val="25"/>
          <w:vertAlign w:val="superscript"/>
        </w:rPr>
        <w:t>х</w:t>
      </w:r>
      <w:r>
        <w:rPr>
          <w:rFonts w:eastAsia="Times New Roman"/>
          <w:sz w:val="20"/>
          <w:szCs w:val="20"/>
        </w:rPr>
        <w:t>-кратного внесения удобрения N</w:t>
      </w:r>
      <w:r>
        <w:rPr>
          <w:rFonts w:eastAsia="Times New Roman"/>
          <w:sz w:val="25"/>
          <w:szCs w:val="25"/>
          <w:vertAlign w:val="subscript"/>
        </w:rPr>
        <w:t>60</w:t>
      </w:r>
      <w:r>
        <w:rPr>
          <w:rFonts w:eastAsia="Times New Roman"/>
          <w:sz w:val="20"/>
          <w:szCs w:val="20"/>
        </w:rPr>
        <w:t>Р</w:t>
      </w:r>
      <w:r>
        <w:rPr>
          <w:rFonts w:eastAsia="Times New Roman"/>
          <w:sz w:val="25"/>
          <w:szCs w:val="25"/>
          <w:vertAlign w:val="subscript"/>
        </w:rPr>
        <w:t>60</w:t>
      </w:r>
      <w:r>
        <w:rPr>
          <w:rFonts w:eastAsia="Times New Roman"/>
          <w:sz w:val="20"/>
          <w:szCs w:val="20"/>
        </w:rPr>
        <w:t>К</w:t>
      </w:r>
      <w:r>
        <w:rPr>
          <w:rFonts w:eastAsia="Times New Roman"/>
          <w:sz w:val="25"/>
          <w:szCs w:val="25"/>
          <w:vertAlign w:val="subscript"/>
        </w:rPr>
        <w:t>60</w:t>
      </w:r>
      <w:r>
        <w:rPr>
          <w:rFonts w:eastAsia="Times New Roman"/>
          <w:sz w:val="20"/>
          <w:szCs w:val="20"/>
        </w:rPr>
        <w:t xml:space="preserve"> действующего вещества, по 500 г. на дерево. Первое - в 3-й декаде марта, перед первой обработкой почвы и второе - в 3-й декаде июля, в начале 2-ой волны роста побега.</w:t>
      </w:r>
    </w:p>
    <w:p w:rsidR="0091305F" w:rsidRDefault="0091305F" w:rsidP="0091305F">
      <w:pPr>
        <w:spacing w:line="13" w:lineRule="exact"/>
        <w:rPr>
          <w:sz w:val="20"/>
          <w:szCs w:val="20"/>
        </w:rPr>
      </w:pPr>
    </w:p>
    <w:p w:rsidR="0091305F" w:rsidRPr="0091305F" w:rsidRDefault="0091305F" w:rsidP="0091305F">
      <w:pPr>
        <w:spacing w:line="223" w:lineRule="auto"/>
        <w:ind w:left="20" w:firstLine="454"/>
        <w:jc w:val="both"/>
        <w:rPr>
          <w:sz w:val="20"/>
          <w:szCs w:val="20"/>
          <w:lang w:val="en-US"/>
        </w:rPr>
      </w:pPr>
      <w:r w:rsidRPr="0091305F">
        <w:rPr>
          <w:rFonts w:eastAsia="Times New Roman"/>
          <w:b/>
          <w:bCs/>
          <w:i/>
          <w:iCs/>
          <w:sz w:val="20"/>
          <w:szCs w:val="20"/>
          <w:lang w:val="en-US"/>
        </w:rPr>
        <w:t>Abstract</w:t>
      </w:r>
      <w:r w:rsidRPr="0091305F">
        <w:rPr>
          <w:rFonts w:eastAsia="Times New Roman"/>
          <w:i/>
          <w:iCs/>
          <w:sz w:val="20"/>
          <w:szCs w:val="20"/>
          <w:lang w:val="en-US"/>
        </w:rPr>
        <w:t>. Experimental data on studying of rates and timing of mineral fertilizers use on kaki are obtained. It is</w:t>
      </w:r>
      <w:r w:rsidRPr="0091305F">
        <w:rPr>
          <w:rFonts w:eastAsia="Times New Roman"/>
          <w:b/>
          <w:bCs/>
          <w:i/>
          <w:iCs/>
          <w:sz w:val="20"/>
          <w:szCs w:val="20"/>
          <w:lang w:val="en-US"/>
        </w:rPr>
        <w:t xml:space="preserve"> </w:t>
      </w:r>
      <w:r w:rsidRPr="0091305F">
        <w:rPr>
          <w:rFonts w:eastAsia="Times New Roman"/>
          <w:i/>
          <w:iCs/>
          <w:sz w:val="20"/>
          <w:szCs w:val="20"/>
          <w:lang w:val="en-US"/>
        </w:rPr>
        <w:t>revealed that the double introduction of the N</w:t>
      </w:r>
      <w:r w:rsidRPr="0091305F">
        <w:rPr>
          <w:rFonts w:eastAsia="Times New Roman"/>
          <w:i/>
          <w:iCs/>
          <w:sz w:val="25"/>
          <w:szCs w:val="25"/>
          <w:vertAlign w:val="subscript"/>
          <w:lang w:val="en-US"/>
        </w:rPr>
        <w:t>60</w:t>
      </w:r>
      <w:r w:rsidRPr="0091305F">
        <w:rPr>
          <w:rFonts w:eastAsia="Times New Roman"/>
          <w:i/>
          <w:iCs/>
          <w:sz w:val="20"/>
          <w:szCs w:val="20"/>
          <w:lang w:val="en-US"/>
        </w:rPr>
        <w:t xml:space="preserve">P </w:t>
      </w:r>
      <w:r w:rsidRPr="0091305F">
        <w:rPr>
          <w:rFonts w:eastAsia="Times New Roman"/>
          <w:i/>
          <w:iCs/>
          <w:sz w:val="25"/>
          <w:szCs w:val="25"/>
          <w:vertAlign w:val="subscript"/>
          <w:lang w:val="en-US"/>
        </w:rPr>
        <w:t>60</w:t>
      </w:r>
      <w:r w:rsidRPr="0091305F">
        <w:rPr>
          <w:rFonts w:eastAsia="Times New Roman"/>
          <w:i/>
          <w:iCs/>
          <w:sz w:val="20"/>
          <w:szCs w:val="20"/>
          <w:lang w:val="en-US"/>
        </w:rPr>
        <w:t>K</w:t>
      </w:r>
      <w:r w:rsidRPr="0091305F">
        <w:rPr>
          <w:rFonts w:eastAsia="Times New Roman"/>
          <w:i/>
          <w:iCs/>
          <w:sz w:val="25"/>
          <w:szCs w:val="25"/>
          <w:vertAlign w:val="subscript"/>
          <w:lang w:val="en-US"/>
        </w:rPr>
        <w:t>60</w:t>
      </w:r>
      <w:r w:rsidRPr="0091305F">
        <w:rPr>
          <w:rFonts w:eastAsia="Times New Roman"/>
          <w:i/>
          <w:iCs/>
          <w:sz w:val="20"/>
          <w:szCs w:val="20"/>
          <w:lang w:val="en-US"/>
        </w:rPr>
        <w:t xml:space="preserve"> fertilizer of the active ingredient (500 g on a tree) was the best option. The first was applied in the 3rd decade of March, before the first processing of the soil and the second - in the 3rd decade of July, at the beginning of the second waves of growth of a shoot.</w:t>
      </w:r>
    </w:p>
    <w:p w:rsidR="0091305F" w:rsidRPr="0091305F" w:rsidRDefault="0091305F" w:rsidP="0091305F">
      <w:pPr>
        <w:spacing w:line="241" w:lineRule="exact"/>
        <w:rPr>
          <w:sz w:val="20"/>
          <w:szCs w:val="20"/>
          <w:lang w:val="en-US"/>
        </w:rPr>
      </w:pPr>
    </w:p>
    <w:p w:rsidR="0091305F" w:rsidRDefault="0091305F" w:rsidP="0091305F">
      <w:pPr>
        <w:spacing w:line="234" w:lineRule="auto"/>
        <w:ind w:left="20" w:right="20" w:firstLine="454"/>
        <w:jc w:val="both"/>
        <w:rPr>
          <w:sz w:val="20"/>
          <w:szCs w:val="20"/>
        </w:rPr>
      </w:pPr>
      <w:r>
        <w:rPr>
          <w:rFonts w:eastAsia="Times New Roman"/>
          <w:b/>
          <w:bCs/>
          <w:sz w:val="20"/>
          <w:szCs w:val="20"/>
        </w:rPr>
        <w:t xml:space="preserve">Ключевые слова: </w:t>
      </w:r>
      <w:r>
        <w:rPr>
          <w:rFonts w:eastAsia="Times New Roman"/>
          <w:sz w:val="20"/>
          <w:szCs w:val="20"/>
        </w:rPr>
        <w:t>минеральное удобрение,</w:t>
      </w:r>
      <w:r>
        <w:rPr>
          <w:rFonts w:eastAsia="Times New Roman"/>
          <w:b/>
          <w:bCs/>
          <w:sz w:val="20"/>
          <w:szCs w:val="20"/>
        </w:rPr>
        <w:t xml:space="preserve"> </w:t>
      </w:r>
      <w:r>
        <w:rPr>
          <w:rFonts w:eastAsia="Times New Roman"/>
          <w:sz w:val="20"/>
          <w:szCs w:val="20"/>
        </w:rPr>
        <w:t>нитроаммофоска,</w:t>
      </w:r>
      <w:r>
        <w:rPr>
          <w:rFonts w:eastAsia="Times New Roman"/>
          <w:b/>
          <w:bCs/>
          <w:sz w:val="20"/>
          <w:szCs w:val="20"/>
        </w:rPr>
        <w:t xml:space="preserve"> </w:t>
      </w:r>
      <w:r>
        <w:rPr>
          <w:rFonts w:eastAsia="Times New Roman"/>
          <w:sz w:val="20"/>
          <w:szCs w:val="20"/>
        </w:rPr>
        <w:t>хурма восточная,</w:t>
      </w:r>
      <w:r>
        <w:rPr>
          <w:rFonts w:eastAsia="Times New Roman"/>
          <w:b/>
          <w:bCs/>
          <w:sz w:val="20"/>
          <w:szCs w:val="20"/>
        </w:rPr>
        <w:t xml:space="preserve"> </w:t>
      </w:r>
      <w:r>
        <w:rPr>
          <w:rFonts w:eastAsia="Times New Roman"/>
          <w:sz w:val="20"/>
          <w:szCs w:val="20"/>
        </w:rPr>
        <w:t>сорт Хачиа,</w:t>
      </w:r>
      <w:r>
        <w:rPr>
          <w:rFonts w:eastAsia="Times New Roman"/>
          <w:b/>
          <w:bCs/>
          <w:sz w:val="20"/>
          <w:szCs w:val="20"/>
        </w:rPr>
        <w:t xml:space="preserve"> </w:t>
      </w:r>
      <w:r>
        <w:rPr>
          <w:rFonts w:eastAsia="Times New Roman"/>
          <w:sz w:val="20"/>
          <w:szCs w:val="20"/>
        </w:rPr>
        <w:t>дозы и сроки</w:t>
      </w:r>
      <w:r>
        <w:rPr>
          <w:rFonts w:eastAsia="Times New Roman"/>
          <w:b/>
          <w:bCs/>
          <w:sz w:val="20"/>
          <w:szCs w:val="20"/>
        </w:rPr>
        <w:t xml:space="preserve"> </w:t>
      </w:r>
      <w:r>
        <w:rPr>
          <w:rFonts w:eastAsia="Times New Roman"/>
          <w:sz w:val="20"/>
          <w:szCs w:val="20"/>
        </w:rPr>
        <w:t>внесения удобрений.</w:t>
      </w:r>
    </w:p>
    <w:p w:rsidR="0091305F" w:rsidRDefault="0091305F" w:rsidP="0091305F">
      <w:pPr>
        <w:spacing w:line="2" w:lineRule="exact"/>
        <w:rPr>
          <w:sz w:val="20"/>
          <w:szCs w:val="20"/>
        </w:rPr>
      </w:pPr>
    </w:p>
    <w:p w:rsidR="0091305F" w:rsidRPr="0091305F" w:rsidRDefault="0091305F" w:rsidP="0091305F">
      <w:pPr>
        <w:ind w:left="460"/>
        <w:rPr>
          <w:sz w:val="20"/>
          <w:szCs w:val="20"/>
          <w:lang w:val="en-US"/>
        </w:rPr>
      </w:pPr>
      <w:r w:rsidRPr="0091305F">
        <w:rPr>
          <w:rFonts w:eastAsia="Times New Roman"/>
          <w:b/>
          <w:bCs/>
          <w:i/>
          <w:iCs/>
          <w:sz w:val="20"/>
          <w:szCs w:val="20"/>
          <w:lang w:val="en-US"/>
        </w:rPr>
        <w:t xml:space="preserve">Keywords: </w:t>
      </w:r>
      <w:r w:rsidRPr="0091305F">
        <w:rPr>
          <w:rFonts w:eastAsia="Times New Roman"/>
          <w:i/>
          <w:iCs/>
          <w:sz w:val="20"/>
          <w:szCs w:val="20"/>
          <w:lang w:val="en-US"/>
        </w:rPr>
        <w:t>mineral fertilizer, nitroammofoska, kaki, Hachia variety, rates and timing application of fertilizers.</w:t>
      </w:r>
    </w:p>
    <w:p w:rsidR="0091305F" w:rsidRPr="00571878" w:rsidRDefault="0091305F">
      <w:pPr>
        <w:rPr>
          <w:lang w:val="en-US"/>
        </w:rPr>
      </w:pPr>
    </w:p>
    <w:p w:rsidR="0091305F" w:rsidRPr="00571878" w:rsidRDefault="0091305F">
      <w:pPr>
        <w:rPr>
          <w:lang w:val="en-US"/>
        </w:rPr>
      </w:pPr>
    </w:p>
    <w:p w:rsidR="00743CC1" w:rsidRPr="00571878" w:rsidRDefault="00743CC1">
      <w:pPr>
        <w:rPr>
          <w:lang w:val="en-US"/>
        </w:rPr>
      </w:pPr>
    </w:p>
    <w:p w:rsidR="00743CC1" w:rsidRPr="00571878" w:rsidRDefault="00743CC1">
      <w:pPr>
        <w:rPr>
          <w:lang w:val="en-US"/>
        </w:rPr>
      </w:pPr>
    </w:p>
    <w:p w:rsidR="00743CC1" w:rsidRPr="00571878" w:rsidRDefault="00743CC1">
      <w:pPr>
        <w:rPr>
          <w:lang w:val="en-US"/>
        </w:rPr>
      </w:pPr>
    </w:p>
    <w:p w:rsidR="00743CC1" w:rsidRPr="00571878" w:rsidRDefault="00743CC1">
      <w:pPr>
        <w:rPr>
          <w:lang w:val="en-US"/>
        </w:rPr>
      </w:pPr>
    </w:p>
    <w:p w:rsidR="00743CC1" w:rsidRPr="00571878" w:rsidRDefault="00743CC1">
      <w:pPr>
        <w:rPr>
          <w:lang w:val="en-US"/>
        </w:rPr>
      </w:pPr>
    </w:p>
    <w:p w:rsidR="00743CC1" w:rsidRPr="00571878" w:rsidRDefault="00743CC1">
      <w:pPr>
        <w:rPr>
          <w:lang w:val="en-US"/>
        </w:rPr>
      </w:pPr>
    </w:p>
    <w:p w:rsidR="00743CC1" w:rsidRPr="00571878" w:rsidRDefault="00743CC1">
      <w:pPr>
        <w:rPr>
          <w:lang w:val="en-US"/>
        </w:rPr>
      </w:pPr>
    </w:p>
    <w:p w:rsidR="00743CC1" w:rsidRPr="00571878" w:rsidRDefault="00743CC1">
      <w:pPr>
        <w:rPr>
          <w:lang w:val="en-US"/>
        </w:rPr>
      </w:pPr>
    </w:p>
    <w:p w:rsidR="00743CC1" w:rsidRPr="00571878" w:rsidRDefault="00743CC1">
      <w:pPr>
        <w:rPr>
          <w:lang w:val="en-US"/>
        </w:rPr>
      </w:pPr>
    </w:p>
    <w:p w:rsidR="00743CC1" w:rsidRPr="00571878" w:rsidRDefault="00743CC1">
      <w:pPr>
        <w:rPr>
          <w:lang w:val="en-US"/>
        </w:rPr>
      </w:pPr>
    </w:p>
    <w:tbl>
      <w:tblPr>
        <w:tblW w:w="9850" w:type="dxa"/>
        <w:tblLayout w:type="fixed"/>
        <w:tblCellMar>
          <w:left w:w="0" w:type="dxa"/>
          <w:right w:w="0" w:type="dxa"/>
        </w:tblCellMar>
        <w:tblLook w:val="04A0" w:firstRow="1" w:lastRow="0" w:firstColumn="1" w:lastColumn="0" w:noHBand="0" w:noVBand="1"/>
      </w:tblPr>
      <w:tblGrid>
        <w:gridCol w:w="20"/>
        <w:gridCol w:w="140"/>
        <w:gridCol w:w="680"/>
        <w:gridCol w:w="260"/>
        <w:gridCol w:w="5540"/>
        <w:gridCol w:w="2580"/>
        <w:gridCol w:w="460"/>
        <w:gridCol w:w="40"/>
        <w:gridCol w:w="100"/>
        <w:gridCol w:w="30"/>
      </w:tblGrid>
      <w:tr w:rsidR="00743CC1" w:rsidTr="00484BD3">
        <w:trPr>
          <w:trHeight w:val="236"/>
        </w:trPr>
        <w:tc>
          <w:tcPr>
            <w:tcW w:w="20" w:type="dxa"/>
            <w:vAlign w:val="bottom"/>
          </w:tcPr>
          <w:p w:rsidR="00743CC1" w:rsidRPr="00571878" w:rsidRDefault="00743CC1" w:rsidP="00484BD3">
            <w:pPr>
              <w:rPr>
                <w:sz w:val="20"/>
                <w:szCs w:val="20"/>
                <w:lang w:val="en-US"/>
              </w:rPr>
            </w:pPr>
          </w:p>
        </w:tc>
        <w:tc>
          <w:tcPr>
            <w:tcW w:w="140" w:type="dxa"/>
            <w:tcBorders>
              <w:right w:val="single" w:sz="8" w:space="0" w:color="auto"/>
            </w:tcBorders>
            <w:vAlign w:val="bottom"/>
          </w:tcPr>
          <w:p w:rsidR="00743CC1" w:rsidRPr="00571878" w:rsidRDefault="00743CC1" w:rsidP="00484BD3">
            <w:pPr>
              <w:rPr>
                <w:sz w:val="20"/>
                <w:szCs w:val="20"/>
                <w:lang w:val="en-US"/>
              </w:rPr>
            </w:pPr>
          </w:p>
        </w:tc>
        <w:tc>
          <w:tcPr>
            <w:tcW w:w="680" w:type="dxa"/>
            <w:vMerge w:val="restart"/>
            <w:tcBorders>
              <w:top w:val="single" w:sz="8" w:space="0" w:color="auto"/>
              <w:right w:val="single" w:sz="8" w:space="0" w:color="auto"/>
            </w:tcBorders>
            <w:vAlign w:val="bottom"/>
          </w:tcPr>
          <w:p w:rsidR="00743CC1" w:rsidRDefault="00743CC1" w:rsidP="00484BD3">
            <w:pPr>
              <w:ind w:right="200"/>
              <w:jc w:val="right"/>
              <w:rPr>
                <w:sz w:val="20"/>
                <w:szCs w:val="20"/>
              </w:rPr>
            </w:pPr>
            <w:r>
              <w:rPr>
                <w:rFonts w:ascii="Arial" w:eastAsia="Arial" w:hAnsi="Arial" w:cs="Arial"/>
                <w:sz w:val="20"/>
                <w:szCs w:val="20"/>
              </w:rPr>
              <w:t>10</w:t>
            </w:r>
          </w:p>
        </w:tc>
        <w:tc>
          <w:tcPr>
            <w:tcW w:w="260" w:type="dxa"/>
            <w:tcBorders>
              <w:top w:val="single" w:sz="8" w:space="0" w:color="auto"/>
            </w:tcBorders>
            <w:vAlign w:val="bottom"/>
          </w:tcPr>
          <w:p w:rsidR="00743CC1" w:rsidRDefault="00743CC1" w:rsidP="00484BD3">
            <w:pPr>
              <w:rPr>
                <w:sz w:val="20"/>
                <w:szCs w:val="20"/>
              </w:rPr>
            </w:pPr>
          </w:p>
        </w:tc>
        <w:tc>
          <w:tcPr>
            <w:tcW w:w="5540" w:type="dxa"/>
            <w:vMerge w:val="restart"/>
            <w:tcBorders>
              <w:top w:val="single" w:sz="8" w:space="0" w:color="auto"/>
              <w:right w:val="single" w:sz="8" w:space="0" w:color="auto"/>
            </w:tcBorders>
            <w:vAlign w:val="bottom"/>
          </w:tcPr>
          <w:p w:rsidR="00743CC1" w:rsidRDefault="00C85CB3" w:rsidP="00484BD3">
            <w:pPr>
              <w:rPr>
                <w:sz w:val="20"/>
                <w:szCs w:val="20"/>
              </w:rPr>
            </w:pPr>
            <w:r>
              <w:rPr>
                <w:rFonts w:eastAsia="Times New Roman"/>
                <w:b/>
                <w:bCs/>
                <w:sz w:val="20"/>
                <w:szCs w:val="20"/>
              </w:rPr>
              <w:t>ПРОБЛЕМЫ РАЗВИТИЯ АПК РЕГИОНА №3 (31), 2017 г</w:t>
            </w:r>
          </w:p>
        </w:tc>
        <w:tc>
          <w:tcPr>
            <w:tcW w:w="2580" w:type="dxa"/>
            <w:tcBorders>
              <w:top w:val="single" w:sz="8" w:space="0" w:color="auto"/>
            </w:tcBorders>
            <w:vAlign w:val="bottom"/>
          </w:tcPr>
          <w:p w:rsidR="00743CC1" w:rsidRDefault="00743CC1" w:rsidP="00484BD3">
            <w:pPr>
              <w:ind w:left="80"/>
              <w:rPr>
                <w:sz w:val="20"/>
                <w:szCs w:val="20"/>
              </w:rPr>
            </w:pPr>
            <w:r>
              <w:rPr>
                <w:rFonts w:eastAsia="Times New Roman"/>
                <w:b/>
                <w:bCs/>
                <w:i/>
                <w:iCs/>
                <w:sz w:val="20"/>
                <w:szCs w:val="20"/>
              </w:rPr>
              <w:t>Ежеквартальный</w:t>
            </w:r>
          </w:p>
        </w:tc>
        <w:tc>
          <w:tcPr>
            <w:tcW w:w="460" w:type="dxa"/>
            <w:tcBorders>
              <w:top w:val="single" w:sz="8" w:space="0" w:color="auto"/>
            </w:tcBorders>
            <w:vAlign w:val="bottom"/>
          </w:tcPr>
          <w:p w:rsidR="00743CC1" w:rsidRDefault="00743CC1" w:rsidP="00484BD3">
            <w:pPr>
              <w:rPr>
                <w:sz w:val="20"/>
                <w:szCs w:val="20"/>
              </w:rPr>
            </w:pPr>
          </w:p>
        </w:tc>
        <w:tc>
          <w:tcPr>
            <w:tcW w:w="40" w:type="dxa"/>
            <w:tcBorders>
              <w:top w:val="single" w:sz="8" w:space="0" w:color="auto"/>
            </w:tcBorders>
            <w:vAlign w:val="bottom"/>
          </w:tcPr>
          <w:p w:rsidR="00743CC1" w:rsidRDefault="00743CC1" w:rsidP="00484BD3">
            <w:pPr>
              <w:rPr>
                <w:sz w:val="20"/>
                <w:szCs w:val="20"/>
              </w:rPr>
            </w:pPr>
          </w:p>
        </w:tc>
        <w:tc>
          <w:tcPr>
            <w:tcW w:w="100" w:type="dxa"/>
            <w:tcBorders>
              <w:top w:val="single" w:sz="8" w:space="0" w:color="auto"/>
              <w:right w:val="single" w:sz="8" w:space="0" w:color="auto"/>
            </w:tcBorders>
            <w:vAlign w:val="bottom"/>
          </w:tcPr>
          <w:p w:rsidR="00743CC1" w:rsidRDefault="00743CC1" w:rsidP="00484BD3">
            <w:pPr>
              <w:rPr>
                <w:sz w:val="20"/>
                <w:szCs w:val="20"/>
              </w:rPr>
            </w:pPr>
          </w:p>
        </w:tc>
        <w:tc>
          <w:tcPr>
            <w:tcW w:w="30" w:type="dxa"/>
            <w:vAlign w:val="bottom"/>
          </w:tcPr>
          <w:p w:rsidR="00743CC1" w:rsidRDefault="00743CC1" w:rsidP="00484BD3">
            <w:pPr>
              <w:rPr>
                <w:sz w:val="1"/>
                <w:szCs w:val="1"/>
              </w:rPr>
            </w:pPr>
          </w:p>
        </w:tc>
      </w:tr>
      <w:tr w:rsidR="00743CC1" w:rsidTr="00484BD3">
        <w:trPr>
          <w:trHeight w:val="115"/>
        </w:trPr>
        <w:tc>
          <w:tcPr>
            <w:tcW w:w="20" w:type="dxa"/>
            <w:vAlign w:val="bottom"/>
          </w:tcPr>
          <w:p w:rsidR="00743CC1" w:rsidRDefault="00743CC1" w:rsidP="00484BD3">
            <w:pPr>
              <w:rPr>
                <w:sz w:val="10"/>
                <w:szCs w:val="10"/>
              </w:rPr>
            </w:pPr>
          </w:p>
        </w:tc>
        <w:tc>
          <w:tcPr>
            <w:tcW w:w="140" w:type="dxa"/>
            <w:tcBorders>
              <w:right w:val="single" w:sz="8" w:space="0" w:color="auto"/>
            </w:tcBorders>
            <w:vAlign w:val="bottom"/>
          </w:tcPr>
          <w:p w:rsidR="00743CC1" w:rsidRDefault="00743CC1" w:rsidP="00484BD3">
            <w:pPr>
              <w:rPr>
                <w:sz w:val="10"/>
                <w:szCs w:val="10"/>
              </w:rPr>
            </w:pPr>
          </w:p>
        </w:tc>
        <w:tc>
          <w:tcPr>
            <w:tcW w:w="680" w:type="dxa"/>
            <w:vMerge/>
            <w:tcBorders>
              <w:right w:val="single" w:sz="8" w:space="0" w:color="auto"/>
            </w:tcBorders>
            <w:vAlign w:val="bottom"/>
          </w:tcPr>
          <w:p w:rsidR="00743CC1" w:rsidRDefault="00743CC1" w:rsidP="00484BD3">
            <w:pPr>
              <w:rPr>
                <w:sz w:val="10"/>
                <w:szCs w:val="10"/>
              </w:rPr>
            </w:pPr>
          </w:p>
        </w:tc>
        <w:tc>
          <w:tcPr>
            <w:tcW w:w="260" w:type="dxa"/>
            <w:vAlign w:val="bottom"/>
          </w:tcPr>
          <w:p w:rsidR="00743CC1" w:rsidRDefault="00743CC1" w:rsidP="00484BD3">
            <w:pPr>
              <w:rPr>
                <w:sz w:val="10"/>
                <w:szCs w:val="10"/>
              </w:rPr>
            </w:pPr>
          </w:p>
        </w:tc>
        <w:tc>
          <w:tcPr>
            <w:tcW w:w="5540" w:type="dxa"/>
            <w:vMerge/>
            <w:tcBorders>
              <w:right w:val="single" w:sz="8" w:space="0" w:color="auto"/>
            </w:tcBorders>
            <w:vAlign w:val="bottom"/>
          </w:tcPr>
          <w:p w:rsidR="00743CC1" w:rsidRDefault="00743CC1" w:rsidP="00484BD3">
            <w:pPr>
              <w:rPr>
                <w:sz w:val="10"/>
                <w:szCs w:val="10"/>
              </w:rPr>
            </w:pPr>
          </w:p>
        </w:tc>
        <w:tc>
          <w:tcPr>
            <w:tcW w:w="3180" w:type="dxa"/>
            <w:gridSpan w:val="4"/>
            <w:vMerge w:val="restart"/>
            <w:tcBorders>
              <w:right w:val="single" w:sz="8" w:space="0" w:color="auto"/>
            </w:tcBorders>
            <w:vAlign w:val="bottom"/>
          </w:tcPr>
          <w:p w:rsidR="00743CC1" w:rsidRDefault="00743CC1" w:rsidP="00484BD3">
            <w:pPr>
              <w:ind w:left="80"/>
              <w:rPr>
                <w:sz w:val="20"/>
                <w:szCs w:val="20"/>
              </w:rPr>
            </w:pPr>
            <w:r>
              <w:rPr>
                <w:rFonts w:eastAsia="Times New Roman"/>
                <w:b/>
                <w:bCs/>
                <w:i/>
                <w:iCs/>
                <w:sz w:val="20"/>
                <w:szCs w:val="20"/>
              </w:rPr>
              <w:t>научно-практический журнал</w:t>
            </w:r>
          </w:p>
        </w:tc>
        <w:tc>
          <w:tcPr>
            <w:tcW w:w="30" w:type="dxa"/>
            <w:vAlign w:val="bottom"/>
          </w:tcPr>
          <w:p w:rsidR="00743CC1" w:rsidRDefault="00743CC1" w:rsidP="00484BD3">
            <w:pPr>
              <w:rPr>
                <w:sz w:val="1"/>
                <w:szCs w:val="1"/>
              </w:rPr>
            </w:pPr>
          </w:p>
        </w:tc>
      </w:tr>
      <w:tr w:rsidR="00743CC1" w:rsidTr="00484BD3">
        <w:trPr>
          <w:trHeight w:val="117"/>
        </w:trPr>
        <w:tc>
          <w:tcPr>
            <w:tcW w:w="20" w:type="dxa"/>
            <w:vAlign w:val="bottom"/>
          </w:tcPr>
          <w:p w:rsidR="00743CC1" w:rsidRDefault="00743CC1" w:rsidP="00484BD3">
            <w:pPr>
              <w:rPr>
                <w:sz w:val="10"/>
                <w:szCs w:val="10"/>
              </w:rPr>
            </w:pPr>
          </w:p>
        </w:tc>
        <w:tc>
          <w:tcPr>
            <w:tcW w:w="140" w:type="dxa"/>
            <w:tcBorders>
              <w:right w:val="single" w:sz="8" w:space="0" w:color="auto"/>
            </w:tcBorders>
            <w:vAlign w:val="bottom"/>
          </w:tcPr>
          <w:p w:rsidR="00743CC1" w:rsidRDefault="00743CC1" w:rsidP="00484BD3">
            <w:pPr>
              <w:rPr>
                <w:sz w:val="10"/>
                <w:szCs w:val="10"/>
              </w:rPr>
            </w:pPr>
          </w:p>
        </w:tc>
        <w:tc>
          <w:tcPr>
            <w:tcW w:w="680" w:type="dxa"/>
            <w:tcBorders>
              <w:bottom w:val="single" w:sz="8" w:space="0" w:color="auto"/>
              <w:right w:val="single" w:sz="8" w:space="0" w:color="auto"/>
            </w:tcBorders>
            <w:vAlign w:val="bottom"/>
          </w:tcPr>
          <w:p w:rsidR="00743CC1" w:rsidRDefault="00743CC1" w:rsidP="00484BD3">
            <w:pPr>
              <w:rPr>
                <w:sz w:val="10"/>
                <w:szCs w:val="10"/>
              </w:rPr>
            </w:pPr>
          </w:p>
        </w:tc>
        <w:tc>
          <w:tcPr>
            <w:tcW w:w="260" w:type="dxa"/>
            <w:tcBorders>
              <w:bottom w:val="single" w:sz="8" w:space="0" w:color="auto"/>
            </w:tcBorders>
            <w:vAlign w:val="bottom"/>
          </w:tcPr>
          <w:p w:rsidR="00743CC1" w:rsidRDefault="00743CC1" w:rsidP="00484BD3">
            <w:pPr>
              <w:rPr>
                <w:sz w:val="10"/>
                <w:szCs w:val="10"/>
              </w:rPr>
            </w:pPr>
          </w:p>
        </w:tc>
        <w:tc>
          <w:tcPr>
            <w:tcW w:w="5540" w:type="dxa"/>
            <w:tcBorders>
              <w:bottom w:val="single" w:sz="8" w:space="0" w:color="auto"/>
              <w:right w:val="single" w:sz="8" w:space="0" w:color="auto"/>
            </w:tcBorders>
            <w:vAlign w:val="bottom"/>
          </w:tcPr>
          <w:p w:rsidR="00743CC1" w:rsidRDefault="00743CC1" w:rsidP="00484BD3">
            <w:pPr>
              <w:rPr>
                <w:sz w:val="10"/>
                <w:szCs w:val="10"/>
              </w:rPr>
            </w:pPr>
          </w:p>
        </w:tc>
        <w:tc>
          <w:tcPr>
            <w:tcW w:w="3180" w:type="dxa"/>
            <w:gridSpan w:val="4"/>
            <w:vMerge/>
            <w:tcBorders>
              <w:bottom w:val="single" w:sz="8" w:space="0" w:color="auto"/>
              <w:right w:val="single" w:sz="8" w:space="0" w:color="auto"/>
            </w:tcBorders>
            <w:vAlign w:val="bottom"/>
          </w:tcPr>
          <w:p w:rsidR="00743CC1" w:rsidRDefault="00743CC1" w:rsidP="00484BD3">
            <w:pPr>
              <w:rPr>
                <w:sz w:val="10"/>
                <w:szCs w:val="10"/>
              </w:rPr>
            </w:pPr>
          </w:p>
        </w:tc>
        <w:tc>
          <w:tcPr>
            <w:tcW w:w="30" w:type="dxa"/>
            <w:vAlign w:val="bottom"/>
          </w:tcPr>
          <w:p w:rsidR="00743CC1" w:rsidRDefault="00743CC1" w:rsidP="00484BD3">
            <w:pPr>
              <w:rPr>
                <w:sz w:val="1"/>
                <w:szCs w:val="1"/>
              </w:rPr>
            </w:pPr>
          </w:p>
        </w:tc>
      </w:tr>
    </w:tbl>
    <w:p w:rsidR="00743CC1" w:rsidRDefault="00743CC1"/>
    <w:p w:rsidR="0091305F" w:rsidRDefault="0091305F"/>
    <w:p w:rsidR="0091305F" w:rsidRDefault="0091305F" w:rsidP="0091305F">
      <w:pPr>
        <w:ind w:left="460"/>
        <w:rPr>
          <w:sz w:val="20"/>
          <w:szCs w:val="20"/>
        </w:rPr>
      </w:pPr>
      <w:r>
        <w:rPr>
          <w:rFonts w:eastAsia="Times New Roman"/>
          <w:b/>
          <w:bCs/>
          <w:sz w:val="20"/>
          <w:szCs w:val="20"/>
        </w:rPr>
        <w:t>УДК 633.2/.3</w:t>
      </w:r>
    </w:p>
    <w:p w:rsidR="0091305F" w:rsidRDefault="0091305F" w:rsidP="0091305F">
      <w:pPr>
        <w:spacing w:line="12" w:lineRule="exact"/>
        <w:rPr>
          <w:sz w:val="20"/>
          <w:szCs w:val="20"/>
        </w:rPr>
      </w:pPr>
    </w:p>
    <w:p w:rsidR="0091305F" w:rsidRDefault="0091305F" w:rsidP="0091305F">
      <w:pPr>
        <w:spacing w:line="235" w:lineRule="auto"/>
        <w:ind w:right="-459"/>
        <w:jc w:val="center"/>
        <w:rPr>
          <w:sz w:val="20"/>
          <w:szCs w:val="20"/>
        </w:rPr>
      </w:pPr>
      <w:r>
        <w:rPr>
          <w:rFonts w:eastAsia="Times New Roman"/>
          <w:b/>
          <w:bCs/>
          <w:sz w:val="20"/>
          <w:szCs w:val="20"/>
        </w:rPr>
        <w:t>СОСТОЯНИЕ И ПРОГНОЗ ИЗМЕНЕНИЯ РАСТИТЕЛЬНОГО ПОКРОВА ЛАНДШАФТОВ ПРИРОДНЫХ КОРМОВЫХ УГОДИЙ ТЕРСКО-СУЛАКСКОЙ ПОДПРОВИНЦИИ ДАГЕСТАНА</w:t>
      </w:r>
    </w:p>
    <w:p w:rsidR="0091305F" w:rsidRDefault="0091305F" w:rsidP="0091305F">
      <w:pPr>
        <w:spacing w:line="162" w:lineRule="exact"/>
        <w:rPr>
          <w:sz w:val="20"/>
          <w:szCs w:val="20"/>
        </w:rPr>
      </w:pPr>
    </w:p>
    <w:p w:rsidR="0091305F" w:rsidRDefault="0091305F" w:rsidP="0091305F">
      <w:pPr>
        <w:ind w:left="20"/>
        <w:rPr>
          <w:sz w:val="20"/>
          <w:szCs w:val="20"/>
        </w:rPr>
      </w:pPr>
      <w:r>
        <w:rPr>
          <w:rFonts w:eastAsia="Times New Roman"/>
          <w:b/>
          <w:bCs/>
          <w:sz w:val="20"/>
          <w:szCs w:val="20"/>
        </w:rPr>
        <w:t>М.Г.МУСЛИМОВ</w:t>
      </w:r>
      <w:proofErr w:type="gramStart"/>
      <w:r>
        <w:rPr>
          <w:rFonts w:eastAsia="Times New Roman"/>
          <w:b/>
          <w:bCs/>
          <w:sz w:val="25"/>
          <w:szCs w:val="25"/>
          <w:vertAlign w:val="superscript"/>
        </w:rPr>
        <w:t>1</w:t>
      </w:r>
      <w:proofErr w:type="gramEnd"/>
      <w:r>
        <w:rPr>
          <w:rFonts w:eastAsia="Times New Roman"/>
          <w:b/>
          <w:bCs/>
          <w:sz w:val="20"/>
          <w:szCs w:val="20"/>
        </w:rPr>
        <w:t>, д-р с.-х. наук</w:t>
      </w:r>
    </w:p>
    <w:p w:rsidR="0091305F" w:rsidRDefault="0091305F" w:rsidP="0091305F">
      <w:pPr>
        <w:spacing w:line="192" w:lineRule="auto"/>
        <w:ind w:left="20"/>
        <w:rPr>
          <w:sz w:val="20"/>
          <w:szCs w:val="20"/>
        </w:rPr>
      </w:pPr>
      <w:r>
        <w:rPr>
          <w:rFonts w:eastAsia="Times New Roman"/>
          <w:b/>
          <w:bCs/>
          <w:sz w:val="20"/>
          <w:szCs w:val="20"/>
        </w:rPr>
        <w:t>И.Р. ГАМИДОВ</w:t>
      </w:r>
      <w:proofErr w:type="gramStart"/>
      <w:r>
        <w:rPr>
          <w:rFonts w:eastAsia="Times New Roman"/>
          <w:b/>
          <w:bCs/>
          <w:sz w:val="25"/>
          <w:szCs w:val="25"/>
          <w:vertAlign w:val="superscript"/>
        </w:rPr>
        <w:t>2</w:t>
      </w:r>
      <w:proofErr w:type="gramEnd"/>
      <w:r>
        <w:rPr>
          <w:rFonts w:eastAsia="Times New Roman"/>
          <w:b/>
          <w:bCs/>
          <w:sz w:val="20"/>
          <w:szCs w:val="20"/>
        </w:rPr>
        <w:t>, канд. с.-х. наук</w:t>
      </w:r>
    </w:p>
    <w:p w:rsidR="0091305F" w:rsidRDefault="0091305F" w:rsidP="0091305F">
      <w:pPr>
        <w:spacing w:line="219" w:lineRule="auto"/>
        <w:ind w:left="20"/>
        <w:rPr>
          <w:sz w:val="20"/>
          <w:szCs w:val="20"/>
        </w:rPr>
      </w:pPr>
      <w:r>
        <w:rPr>
          <w:rFonts w:eastAsia="Times New Roman"/>
          <w:b/>
          <w:bCs/>
          <w:sz w:val="20"/>
          <w:szCs w:val="20"/>
        </w:rPr>
        <w:t>К.М. ИБРАГИМОВ</w:t>
      </w:r>
      <w:proofErr w:type="gramStart"/>
      <w:r>
        <w:rPr>
          <w:rFonts w:eastAsia="Times New Roman"/>
          <w:b/>
          <w:bCs/>
          <w:sz w:val="25"/>
          <w:szCs w:val="25"/>
          <w:vertAlign w:val="superscript"/>
        </w:rPr>
        <w:t>2</w:t>
      </w:r>
      <w:proofErr w:type="gramEnd"/>
      <w:r>
        <w:rPr>
          <w:rFonts w:eastAsia="Times New Roman"/>
          <w:b/>
          <w:bCs/>
          <w:sz w:val="20"/>
          <w:szCs w:val="20"/>
        </w:rPr>
        <w:t>, канд. с.-х. наук</w:t>
      </w:r>
    </w:p>
    <w:p w:rsidR="0091305F" w:rsidRDefault="0091305F" w:rsidP="0091305F">
      <w:pPr>
        <w:spacing w:line="186" w:lineRule="auto"/>
        <w:ind w:left="20"/>
        <w:rPr>
          <w:sz w:val="20"/>
          <w:szCs w:val="20"/>
        </w:rPr>
      </w:pPr>
      <w:r>
        <w:rPr>
          <w:rFonts w:eastAsia="Times New Roman"/>
          <w:b/>
          <w:bCs/>
          <w:sz w:val="18"/>
          <w:szCs w:val="18"/>
        </w:rPr>
        <w:t>С.А.ТЕЙМУРОВ</w:t>
      </w:r>
      <w:proofErr w:type="gramStart"/>
      <w:r>
        <w:rPr>
          <w:rFonts w:eastAsia="Times New Roman"/>
          <w:b/>
          <w:bCs/>
          <w:vertAlign w:val="superscript"/>
        </w:rPr>
        <w:t>2</w:t>
      </w:r>
      <w:proofErr w:type="gramEnd"/>
      <w:r>
        <w:rPr>
          <w:rFonts w:eastAsia="Times New Roman"/>
          <w:b/>
          <w:bCs/>
          <w:sz w:val="18"/>
          <w:szCs w:val="18"/>
        </w:rPr>
        <w:t>, канд. с.-х. наук</w:t>
      </w:r>
    </w:p>
    <w:p w:rsidR="0091305F" w:rsidRDefault="0091305F" w:rsidP="0091305F">
      <w:pPr>
        <w:spacing w:line="192" w:lineRule="auto"/>
        <w:ind w:left="20"/>
        <w:rPr>
          <w:sz w:val="20"/>
          <w:szCs w:val="20"/>
        </w:rPr>
      </w:pPr>
      <w:r>
        <w:rPr>
          <w:rFonts w:eastAsia="Times New Roman"/>
          <w:b/>
          <w:bCs/>
          <w:sz w:val="25"/>
          <w:szCs w:val="25"/>
          <w:vertAlign w:val="superscript"/>
        </w:rPr>
        <w:t>1</w:t>
      </w:r>
      <w:r>
        <w:rPr>
          <w:rFonts w:eastAsia="Times New Roman"/>
          <w:b/>
          <w:bCs/>
          <w:sz w:val="20"/>
          <w:szCs w:val="20"/>
        </w:rPr>
        <w:t xml:space="preserve">ФГБОУ </w:t>
      </w:r>
      <w:proofErr w:type="gramStart"/>
      <w:r>
        <w:rPr>
          <w:rFonts w:eastAsia="Times New Roman"/>
          <w:b/>
          <w:bCs/>
          <w:sz w:val="20"/>
          <w:szCs w:val="20"/>
        </w:rPr>
        <w:t>ВО</w:t>
      </w:r>
      <w:proofErr w:type="gramEnd"/>
      <w:r>
        <w:rPr>
          <w:rFonts w:eastAsia="Times New Roman"/>
          <w:b/>
          <w:bCs/>
          <w:sz w:val="20"/>
          <w:szCs w:val="20"/>
        </w:rPr>
        <w:t xml:space="preserve"> Дагестанский ГАУ, г. Махачкала</w:t>
      </w:r>
    </w:p>
    <w:p w:rsidR="0091305F" w:rsidRDefault="0091305F" w:rsidP="00A81CAD">
      <w:pPr>
        <w:numPr>
          <w:ilvl w:val="0"/>
          <w:numId w:val="5"/>
        </w:numPr>
        <w:tabs>
          <w:tab w:val="left" w:pos="120"/>
        </w:tabs>
        <w:spacing w:line="195" w:lineRule="auto"/>
        <w:ind w:left="120" w:hanging="107"/>
        <w:rPr>
          <w:rFonts w:eastAsia="Times New Roman"/>
          <w:b/>
          <w:bCs/>
          <w:sz w:val="26"/>
          <w:szCs w:val="26"/>
          <w:vertAlign w:val="superscript"/>
        </w:rPr>
      </w:pPr>
      <w:r>
        <w:rPr>
          <w:rFonts w:eastAsia="Times New Roman"/>
          <w:b/>
          <w:bCs/>
          <w:sz w:val="20"/>
          <w:szCs w:val="20"/>
        </w:rPr>
        <w:t>ФГБНУ «Дагестанский НИИ  сельского хозяйства им. Ф.Г. Кисриева», г. Махачкала</w:t>
      </w:r>
    </w:p>
    <w:p w:rsidR="0091305F" w:rsidRDefault="0091305F" w:rsidP="0091305F">
      <w:pPr>
        <w:spacing w:line="358" w:lineRule="exact"/>
        <w:rPr>
          <w:sz w:val="20"/>
          <w:szCs w:val="20"/>
        </w:rPr>
      </w:pPr>
    </w:p>
    <w:p w:rsidR="0091305F" w:rsidRPr="0091305F" w:rsidRDefault="0091305F" w:rsidP="0091305F">
      <w:pPr>
        <w:spacing w:line="235" w:lineRule="auto"/>
        <w:ind w:right="-459"/>
        <w:jc w:val="center"/>
        <w:rPr>
          <w:sz w:val="20"/>
          <w:szCs w:val="20"/>
          <w:lang w:val="en-US"/>
        </w:rPr>
      </w:pPr>
      <w:r w:rsidRPr="0091305F">
        <w:rPr>
          <w:rFonts w:eastAsia="Times New Roman"/>
          <w:b/>
          <w:bCs/>
          <w:i/>
          <w:iCs/>
          <w:sz w:val="20"/>
          <w:szCs w:val="20"/>
          <w:lang w:val="en-US"/>
        </w:rPr>
        <w:t>STATE AND PROGNOSIS OF VEGETABLE COVER CHANGE OF LANDSCAPES of NATURAL FORAGE LANDS of TERSK-SULAK SUBPROVINCES OF DAGHESTAN</w:t>
      </w:r>
    </w:p>
    <w:p w:rsidR="0091305F" w:rsidRPr="0091305F" w:rsidRDefault="0091305F" w:rsidP="0091305F">
      <w:pPr>
        <w:spacing w:line="163" w:lineRule="exact"/>
        <w:rPr>
          <w:sz w:val="20"/>
          <w:szCs w:val="20"/>
          <w:lang w:val="en-US"/>
        </w:rPr>
      </w:pPr>
    </w:p>
    <w:p w:rsidR="0091305F" w:rsidRPr="0091305F" w:rsidRDefault="0091305F" w:rsidP="0091305F">
      <w:pPr>
        <w:ind w:left="20"/>
        <w:rPr>
          <w:sz w:val="20"/>
          <w:szCs w:val="20"/>
          <w:lang w:val="en-US"/>
        </w:rPr>
      </w:pPr>
      <w:r w:rsidRPr="0091305F">
        <w:rPr>
          <w:rFonts w:eastAsia="Times New Roman"/>
          <w:b/>
          <w:bCs/>
          <w:i/>
          <w:iCs/>
          <w:sz w:val="20"/>
          <w:szCs w:val="20"/>
          <w:lang w:val="en-US"/>
        </w:rPr>
        <w:t>M.G. MUSLIMOV</w:t>
      </w:r>
      <w:r w:rsidRPr="0091305F">
        <w:rPr>
          <w:rFonts w:eastAsia="Times New Roman"/>
          <w:b/>
          <w:bCs/>
          <w:i/>
          <w:iCs/>
          <w:sz w:val="25"/>
          <w:szCs w:val="25"/>
          <w:vertAlign w:val="superscript"/>
          <w:lang w:val="en-US"/>
        </w:rPr>
        <w:t>1</w:t>
      </w:r>
      <w:r w:rsidRPr="0091305F">
        <w:rPr>
          <w:rFonts w:eastAsia="Times New Roman"/>
          <w:b/>
          <w:bCs/>
          <w:i/>
          <w:iCs/>
          <w:sz w:val="20"/>
          <w:szCs w:val="20"/>
          <w:lang w:val="en-US"/>
        </w:rPr>
        <w:t>, Doctor of Agricultural Sciences</w:t>
      </w:r>
    </w:p>
    <w:p w:rsidR="0091305F" w:rsidRPr="0091305F" w:rsidRDefault="0091305F" w:rsidP="0091305F">
      <w:pPr>
        <w:spacing w:line="192" w:lineRule="auto"/>
        <w:ind w:left="20"/>
        <w:rPr>
          <w:sz w:val="20"/>
          <w:szCs w:val="20"/>
          <w:lang w:val="en-US"/>
        </w:rPr>
      </w:pPr>
      <w:r w:rsidRPr="0091305F">
        <w:rPr>
          <w:rFonts w:eastAsia="Times New Roman"/>
          <w:b/>
          <w:bCs/>
          <w:i/>
          <w:iCs/>
          <w:sz w:val="20"/>
          <w:szCs w:val="20"/>
          <w:lang w:val="en-US"/>
        </w:rPr>
        <w:t>I.R. GAMIDOV</w:t>
      </w:r>
      <w:r w:rsidRPr="0091305F">
        <w:rPr>
          <w:rFonts w:eastAsia="Times New Roman"/>
          <w:b/>
          <w:bCs/>
          <w:i/>
          <w:iCs/>
          <w:sz w:val="25"/>
          <w:szCs w:val="25"/>
          <w:vertAlign w:val="superscript"/>
          <w:lang w:val="en-US"/>
        </w:rPr>
        <w:t>2</w:t>
      </w:r>
      <w:r w:rsidRPr="0091305F">
        <w:rPr>
          <w:rFonts w:eastAsia="Times New Roman"/>
          <w:b/>
          <w:bCs/>
          <w:i/>
          <w:iCs/>
          <w:sz w:val="20"/>
          <w:szCs w:val="20"/>
          <w:lang w:val="en-US"/>
        </w:rPr>
        <w:t>, Candidate of Agricultural Sciences</w:t>
      </w:r>
    </w:p>
    <w:p w:rsidR="0091305F" w:rsidRPr="0091305F" w:rsidRDefault="0091305F" w:rsidP="0091305F">
      <w:pPr>
        <w:spacing w:line="192" w:lineRule="auto"/>
        <w:ind w:left="20"/>
        <w:rPr>
          <w:sz w:val="20"/>
          <w:szCs w:val="20"/>
          <w:lang w:val="en-US"/>
        </w:rPr>
      </w:pPr>
      <w:r w:rsidRPr="0091305F">
        <w:rPr>
          <w:rFonts w:eastAsia="Times New Roman"/>
          <w:b/>
          <w:bCs/>
          <w:i/>
          <w:iCs/>
          <w:sz w:val="20"/>
          <w:szCs w:val="20"/>
          <w:lang w:val="en-US"/>
        </w:rPr>
        <w:t>K.M. IBRAGHIMOV</w:t>
      </w:r>
      <w:r w:rsidRPr="0091305F">
        <w:rPr>
          <w:rFonts w:eastAsia="Times New Roman"/>
          <w:b/>
          <w:bCs/>
          <w:i/>
          <w:iCs/>
          <w:sz w:val="25"/>
          <w:szCs w:val="25"/>
          <w:vertAlign w:val="superscript"/>
          <w:lang w:val="en-US"/>
        </w:rPr>
        <w:t>2</w:t>
      </w:r>
      <w:r w:rsidRPr="0091305F">
        <w:rPr>
          <w:rFonts w:eastAsia="Times New Roman"/>
          <w:b/>
          <w:bCs/>
          <w:i/>
          <w:iCs/>
          <w:sz w:val="20"/>
          <w:szCs w:val="20"/>
          <w:lang w:val="en-US"/>
        </w:rPr>
        <w:t>, Candidate of Agricultural Sciences</w:t>
      </w:r>
    </w:p>
    <w:p w:rsidR="0091305F" w:rsidRPr="0091305F" w:rsidRDefault="0091305F" w:rsidP="0091305F">
      <w:pPr>
        <w:spacing w:line="191" w:lineRule="auto"/>
        <w:ind w:left="20"/>
        <w:rPr>
          <w:sz w:val="20"/>
          <w:szCs w:val="20"/>
          <w:lang w:val="en-US"/>
        </w:rPr>
      </w:pPr>
      <w:r w:rsidRPr="0091305F">
        <w:rPr>
          <w:rFonts w:eastAsia="Times New Roman"/>
          <w:b/>
          <w:bCs/>
          <w:i/>
          <w:iCs/>
          <w:sz w:val="20"/>
          <w:szCs w:val="20"/>
          <w:lang w:val="en-US"/>
        </w:rPr>
        <w:t>S.A. TEYMUROV</w:t>
      </w:r>
      <w:r w:rsidRPr="0091305F">
        <w:rPr>
          <w:rFonts w:eastAsia="Times New Roman"/>
          <w:b/>
          <w:bCs/>
          <w:i/>
          <w:iCs/>
          <w:sz w:val="25"/>
          <w:szCs w:val="25"/>
          <w:vertAlign w:val="superscript"/>
          <w:lang w:val="en-US"/>
        </w:rPr>
        <w:t>2</w:t>
      </w:r>
      <w:r w:rsidRPr="0091305F">
        <w:rPr>
          <w:rFonts w:eastAsia="Times New Roman"/>
          <w:b/>
          <w:bCs/>
          <w:i/>
          <w:iCs/>
          <w:sz w:val="20"/>
          <w:szCs w:val="20"/>
          <w:lang w:val="en-US"/>
        </w:rPr>
        <w:t>, Candidate of Agricultural Sciences</w:t>
      </w:r>
    </w:p>
    <w:p w:rsidR="0091305F" w:rsidRDefault="0091305F" w:rsidP="0091305F">
      <w:pPr>
        <w:spacing w:line="192" w:lineRule="auto"/>
        <w:ind w:left="20"/>
        <w:rPr>
          <w:sz w:val="20"/>
          <w:szCs w:val="20"/>
        </w:rPr>
      </w:pPr>
      <w:r>
        <w:rPr>
          <w:rFonts w:eastAsia="Times New Roman"/>
          <w:b/>
          <w:bCs/>
          <w:i/>
          <w:iCs/>
          <w:sz w:val="25"/>
          <w:szCs w:val="25"/>
          <w:vertAlign w:val="superscript"/>
        </w:rPr>
        <w:t>1</w:t>
      </w:r>
      <w:r>
        <w:rPr>
          <w:rFonts w:eastAsia="Times New Roman"/>
          <w:b/>
          <w:bCs/>
          <w:i/>
          <w:iCs/>
          <w:sz w:val="20"/>
          <w:szCs w:val="20"/>
        </w:rPr>
        <w:t>Dagestan State Agrarian University, Makhachkala</w:t>
      </w:r>
    </w:p>
    <w:p w:rsidR="0091305F" w:rsidRPr="0091305F" w:rsidRDefault="0091305F" w:rsidP="00A81CAD">
      <w:pPr>
        <w:numPr>
          <w:ilvl w:val="0"/>
          <w:numId w:val="6"/>
        </w:numPr>
        <w:tabs>
          <w:tab w:val="left" w:pos="120"/>
        </w:tabs>
        <w:spacing w:line="195" w:lineRule="auto"/>
        <w:ind w:left="120" w:hanging="107"/>
        <w:rPr>
          <w:rFonts w:eastAsia="Times New Roman"/>
          <w:b/>
          <w:bCs/>
          <w:i/>
          <w:iCs/>
          <w:sz w:val="26"/>
          <w:szCs w:val="26"/>
          <w:vertAlign w:val="superscript"/>
          <w:lang w:val="en-US"/>
        </w:rPr>
      </w:pPr>
      <w:r w:rsidRPr="0091305F">
        <w:rPr>
          <w:rFonts w:eastAsia="Times New Roman"/>
          <w:b/>
          <w:bCs/>
          <w:i/>
          <w:iCs/>
          <w:sz w:val="20"/>
          <w:szCs w:val="20"/>
          <w:lang w:val="en-US"/>
        </w:rPr>
        <w:t>F.G. Kisriev Dagestan Research Institute of Agriculture, Makhachkala</w:t>
      </w:r>
    </w:p>
    <w:p w:rsidR="0091305F" w:rsidRPr="0091305F" w:rsidRDefault="0091305F" w:rsidP="0091305F">
      <w:pPr>
        <w:spacing w:line="238" w:lineRule="exact"/>
        <w:rPr>
          <w:sz w:val="20"/>
          <w:szCs w:val="20"/>
          <w:lang w:val="en-US"/>
        </w:rPr>
      </w:pPr>
    </w:p>
    <w:p w:rsidR="0091305F" w:rsidRDefault="0091305F" w:rsidP="0091305F">
      <w:pPr>
        <w:spacing w:line="236" w:lineRule="auto"/>
        <w:ind w:left="20" w:firstLine="454"/>
        <w:jc w:val="both"/>
        <w:rPr>
          <w:sz w:val="20"/>
          <w:szCs w:val="20"/>
        </w:rPr>
      </w:pPr>
      <w:r>
        <w:rPr>
          <w:rFonts w:eastAsia="Times New Roman"/>
          <w:b/>
          <w:bCs/>
          <w:sz w:val="20"/>
          <w:szCs w:val="20"/>
        </w:rPr>
        <w:t xml:space="preserve">Аннотация. </w:t>
      </w:r>
      <w:r>
        <w:rPr>
          <w:rFonts w:eastAsia="Times New Roman"/>
          <w:sz w:val="20"/>
          <w:szCs w:val="20"/>
        </w:rPr>
        <w:t>По мере удаления от моря и увеличения абсолютной высоты поверхности,</w:t>
      </w:r>
      <w:r>
        <w:rPr>
          <w:rFonts w:eastAsia="Times New Roman"/>
          <w:b/>
          <w:bCs/>
          <w:sz w:val="20"/>
          <w:szCs w:val="20"/>
        </w:rPr>
        <w:t xml:space="preserve"> </w:t>
      </w:r>
      <w:r>
        <w:rPr>
          <w:rFonts w:eastAsia="Times New Roman"/>
          <w:sz w:val="20"/>
          <w:szCs w:val="20"/>
        </w:rPr>
        <w:t>что имеет место в</w:t>
      </w:r>
      <w:r>
        <w:rPr>
          <w:rFonts w:eastAsia="Times New Roman"/>
          <w:b/>
          <w:bCs/>
          <w:sz w:val="20"/>
          <w:szCs w:val="20"/>
        </w:rPr>
        <w:t xml:space="preserve"> </w:t>
      </w:r>
      <w:r>
        <w:rPr>
          <w:rFonts w:eastAsia="Times New Roman"/>
          <w:sz w:val="20"/>
          <w:szCs w:val="20"/>
        </w:rPr>
        <w:t xml:space="preserve">ландшафтах природных кормовых угодий Терско-Сулакской подпровинции Дагестана, </w:t>
      </w:r>
      <w:proofErr w:type="gramStart"/>
      <w:r>
        <w:rPr>
          <w:rFonts w:eastAsia="Times New Roman"/>
          <w:sz w:val="20"/>
          <w:szCs w:val="20"/>
        </w:rPr>
        <w:t>полупустынная</w:t>
      </w:r>
      <w:proofErr w:type="gramEnd"/>
      <w:r>
        <w:rPr>
          <w:rFonts w:eastAsia="Times New Roman"/>
          <w:sz w:val="20"/>
          <w:szCs w:val="20"/>
        </w:rPr>
        <w:t xml:space="preserve"> расти-тельность начинает сменяться степной.</w:t>
      </w:r>
    </w:p>
    <w:p w:rsidR="0091305F" w:rsidRDefault="0091305F" w:rsidP="0091305F">
      <w:pPr>
        <w:spacing w:line="10" w:lineRule="exact"/>
        <w:rPr>
          <w:sz w:val="20"/>
          <w:szCs w:val="20"/>
        </w:rPr>
      </w:pPr>
    </w:p>
    <w:p w:rsidR="0091305F" w:rsidRDefault="0091305F" w:rsidP="0091305F">
      <w:pPr>
        <w:spacing w:line="236" w:lineRule="auto"/>
        <w:ind w:left="20" w:firstLine="454"/>
        <w:jc w:val="both"/>
        <w:rPr>
          <w:sz w:val="20"/>
          <w:szCs w:val="20"/>
        </w:rPr>
      </w:pPr>
      <w:r>
        <w:rPr>
          <w:rFonts w:eastAsia="Times New Roman"/>
          <w:sz w:val="20"/>
          <w:szCs w:val="20"/>
        </w:rPr>
        <w:t xml:space="preserve">Для степной растительности характерно преобладание в составе её ассоциаций многолетних </w:t>
      </w:r>
      <w:proofErr w:type="gramStart"/>
      <w:r>
        <w:rPr>
          <w:rFonts w:eastAsia="Times New Roman"/>
          <w:sz w:val="20"/>
          <w:szCs w:val="20"/>
        </w:rPr>
        <w:t>ксерофиль-ных</w:t>
      </w:r>
      <w:proofErr w:type="gramEnd"/>
      <w:r>
        <w:rPr>
          <w:rFonts w:eastAsia="Times New Roman"/>
          <w:sz w:val="20"/>
          <w:szCs w:val="20"/>
        </w:rPr>
        <w:t xml:space="preserve"> дерновинных злаков (главным образом типчака и ковылей), создающее в почве сравнительно сильное и более глубокое задернение.</w:t>
      </w:r>
    </w:p>
    <w:p w:rsidR="0091305F" w:rsidRDefault="0091305F" w:rsidP="0091305F">
      <w:pPr>
        <w:spacing w:line="13" w:lineRule="exact"/>
        <w:rPr>
          <w:sz w:val="20"/>
          <w:szCs w:val="20"/>
        </w:rPr>
      </w:pPr>
    </w:p>
    <w:p w:rsidR="0091305F" w:rsidRDefault="0091305F" w:rsidP="0091305F">
      <w:pPr>
        <w:spacing w:line="234" w:lineRule="auto"/>
        <w:ind w:left="20" w:right="20" w:firstLine="454"/>
        <w:jc w:val="both"/>
        <w:rPr>
          <w:sz w:val="20"/>
          <w:szCs w:val="20"/>
        </w:rPr>
      </w:pPr>
      <w:r>
        <w:rPr>
          <w:rFonts w:eastAsia="Times New Roman"/>
          <w:sz w:val="20"/>
          <w:szCs w:val="20"/>
        </w:rPr>
        <w:t>Степная растительность характеризуется большим распространением и значительным разнообразием флористического состава.</w:t>
      </w:r>
    </w:p>
    <w:p w:rsidR="0091305F" w:rsidRDefault="0091305F" w:rsidP="0091305F">
      <w:pPr>
        <w:spacing w:line="10" w:lineRule="exact"/>
        <w:rPr>
          <w:sz w:val="20"/>
          <w:szCs w:val="20"/>
        </w:rPr>
      </w:pPr>
    </w:p>
    <w:p w:rsidR="0091305F" w:rsidRDefault="0091305F" w:rsidP="0091305F">
      <w:pPr>
        <w:spacing w:line="234" w:lineRule="auto"/>
        <w:ind w:left="20" w:firstLine="454"/>
        <w:jc w:val="both"/>
        <w:rPr>
          <w:sz w:val="20"/>
          <w:szCs w:val="20"/>
        </w:rPr>
      </w:pPr>
      <w:r>
        <w:rPr>
          <w:rFonts w:eastAsia="Times New Roman"/>
          <w:sz w:val="20"/>
          <w:szCs w:val="20"/>
        </w:rPr>
        <w:t xml:space="preserve">Основными эдификаторами, или строителями степной растительности Дагестана являются типчак, </w:t>
      </w:r>
      <w:proofErr w:type="gramStart"/>
      <w:r>
        <w:rPr>
          <w:rFonts w:eastAsia="Times New Roman"/>
          <w:sz w:val="20"/>
          <w:szCs w:val="20"/>
        </w:rPr>
        <w:t>пред-ставленный</w:t>
      </w:r>
      <w:proofErr w:type="gramEnd"/>
      <w:r>
        <w:rPr>
          <w:rFonts w:eastAsia="Times New Roman"/>
          <w:sz w:val="20"/>
          <w:szCs w:val="20"/>
        </w:rPr>
        <w:t xml:space="preserve"> несколькими расами и мелкими видами из рода овсяницы бороздчатой – Festyca sulcata Hack.; виды</w:t>
      </w:r>
    </w:p>
    <w:p w:rsidR="0091305F" w:rsidRDefault="0091305F" w:rsidP="0091305F">
      <w:pPr>
        <w:spacing w:line="236" w:lineRule="auto"/>
        <w:ind w:left="20"/>
        <w:jc w:val="both"/>
        <w:rPr>
          <w:sz w:val="20"/>
          <w:szCs w:val="20"/>
        </w:rPr>
      </w:pPr>
      <w:r>
        <w:rPr>
          <w:rFonts w:eastAsia="Times New Roman"/>
          <w:sz w:val="20"/>
          <w:szCs w:val="20"/>
        </w:rPr>
        <w:t xml:space="preserve">ковыля бородач – Andropogon ischaemum l.; эндемичный вид пырея – дерновинный пырей стройный Agropyron gracillimum Neiski. Большую роль в составе растительности дагестанских сухих степей играет полынь, </w:t>
      </w:r>
      <w:proofErr w:type="gramStart"/>
      <w:r>
        <w:rPr>
          <w:rFonts w:eastAsia="Times New Roman"/>
          <w:sz w:val="20"/>
          <w:szCs w:val="20"/>
        </w:rPr>
        <w:t>пред-ставленная</w:t>
      </w:r>
      <w:proofErr w:type="gramEnd"/>
      <w:r>
        <w:rPr>
          <w:rFonts w:eastAsia="Times New Roman"/>
          <w:sz w:val="20"/>
          <w:szCs w:val="20"/>
        </w:rPr>
        <w:t xml:space="preserve"> здесь несколькими видами и являющаяся во многих случаях ландшафтным растением.</w:t>
      </w:r>
    </w:p>
    <w:p w:rsidR="0091305F" w:rsidRDefault="0091305F" w:rsidP="0091305F">
      <w:pPr>
        <w:spacing w:line="2" w:lineRule="exact"/>
        <w:rPr>
          <w:sz w:val="20"/>
          <w:szCs w:val="20"/>
        </w:rPr>
      </w:pPr>
    </w:p>
    <w:p w:rsidR="0091305F" w:rsidRDefault="0091305F" w:rsidP="00A81CAD">
      <w:pPr>
        <w:numPr>
          <w:ilvl w:val="1"/>
          <w:numId w:val="7"/>
        </w:numPr>
        <w:tabs>
          <w:tab w:val="left" w:pos="660"/>
        </w:tabs>
        <w:ind w:left="660" w:hanging="193"/>
        <w:rPr>
          <w:rFonts w:eastAsia="Times New Roman"/>
          <w:sz w:val="20"/>
          <w:szCs w:val="20"/>
        </w:rPr>
      </w:pPr>
      <w:proofErr w:type="gramStart"/>
      <w:r>
        <w:rPr>
          <w:rFonts w:eastAsia="Times New Roman"/>
          <w:sz w:val="20"/>
          <w:szCs w:val="20"/>
        </w:rPr>
        <w:t>составе</w:t>
      </w:r>
      <w:proofErr w:type="gramEnd"/>
      <w:r>
        <w:rPr>
          <w:rFonts w:eastAsia="Times New Roman"/>
          <w:sz w:val="20"/>
          <w:szCs w:val="20"/>
        </w:rPr>
        <w:t xml:space="preserve"> степной растительности Дагестана различаются два высотных подтипа степей: 1) предгорные –</w:t>
      </w:r>
    </w:p>
    <w:p w:rsidR="0091305F" w:rsidRDefault="0091305F" w:rsidP="0091305F">
      <w:pPr>
        <w:spacing w:line="11" w:lineRule="exact"/>
        <w:rPr>
          <w:rFonts w:eastAsia="Times New Roman"/>
          <w:sz w:val="20"/>
          <w:szCs w:val="20"/>
        </w:rPr>
      </w:pPr>
    </w:p>
    <w:p w:rsidR="0091305F" w:rsidRDefault="0091305F" w:rsidP="00A81CAD">
      <w:pPr>
        <w:numPr>
          <w:ilvl w:val="0"/>
          <w:numId w:val="7"/>
        </w:numPr>
        <w:tabs>
          <w:tab w:val="left" w:pos="166"/>
        </w:tabs>
        <w:spacing w:line="234" w:lineRule="auto"/>
        <w:ind w:left="20" w:right="20" w:hanging="7"/>
        <w:rPr>
          <w:rFonts w:eastAsia="Times New Roman"/>
          <w:sz w:val="20"/>
          <w:szCs w:val="20"/>
        </w:rPr>
      </w:pPr>
      <w:r>
        <w:rPr>
          <w:rFonts w:eastAsia="Times New Roman"/>
          <w:sz w:val="20"/>
          <w:szCs w:val="20"/>
        </w:rPr>
        <w:t>обильным участием полыни таврической и 2) горные – с участием осоки низкой и различных представителей нагорно-ксерофитной растительности.</w:t>
      </w:r>
    </w:p>
    <w:p w:rsidR="0091305F" w:rsidRDefault="0091305F" w:rsidP="0091305F">
      <w:pPr>
        <w:spacing w:line="9" w:lineRule="exact"/>
        <w:rPr>
          <w:rFonts w:eastAsia="Times New Roman"/>
          <w:sz w:val="20"/>
          <w:szCs w:val="20"/>
        </w:rPr>
      </w:pPr>
    </w:p>
    <w:p w:rsidR="0091305F" w:rsidRPr="0091305F" w:rsidRDefault="0091305F" w:rsidP="0091305F">
      <w:pPr>
        <w:spacing w:line="237" w:lineRule="auto"/>
        <w:ind w:left="20" w:firstLine="428"/>
        <w:jc w:val="both"/>
        <w:rPr>
          <w:rFonts w:eastAsia="Times New Roman"/>
          <w:sz w:val="20"/>
          <w:szCs w:val="20"/>
          <w:lang w:val="en-US"/>
        </w:rPr>
      </w:pPr>
      <w:r w:rsidRPr="0091305F">
        <w:rPr>
          <w:rFonts w:eastAsia="Times New Roman"/>
          <w:b/>
          <w:bCs/>
          <w:i/>
          <w:iCs/>
          <w:sz w:val="20"/>
          <w:szCs w:val="20"/>
          <w:lang w:val="en-US"/>
        </w:rPr>
        <w:t xml:space="preserve">Abstract. </w:t>
      </w:r>
      <w:r w:rsidRPr="0091305F">
        <w:rPr>
          <w:rFonts w:eastAsia="Times New Roman"/>
          <w:i/>
          <w:iCs/>
          <w:sz w:val="20"/>
          <w:szCs w:val="20"/>
          <w:lang w:val="en-US"/>
        </w:rPr>
        <w:t>As the distance from the sea and increasing the absolute height of the surface, as in the landscapes of the</w:t>
      </w:r>
      <w:r w:rsidRPr="0091305F">
        <w:rPr>
          <w:rFonts w:eastAsia="Times New Roman"/>
          <w:b/>
          <w:bCs/>
          <w:i/>
          <w:iCs/>
          <w:sz w:val="20"/>
          <w:szCs w:val="20"/>
          <w:lang w:val="en-US"/>
        </w:rPr>
        <w:t xml:space="preserve"> </w:t>
      </w:r>
      <w:r w:rsidRPr="0091305F">
        <w:rPr>
          <w:rFonts w:eastAsia="Times New Roman"/>
          <w:i/>
          <w:iCs/>
          <w:sz w:val="20"/>
          <w:szCs w:val="20"/>
          <w:lang w:val="en-US"/>
        </w:rPr>
        <w:t>natural pastures of the Terek-Sulak of podpravili of Dagestan, semi-desert vegetation begins to be replaced by steppe.For steppe vegetation characterized by the predominance of associations derznovennyj perennial xerophilous grasses (mainly fescue and feather grass), creating in the soil a relatively strong and deeper turf.</w:t>
      </w:r>
    </w:p>
    <w:p w:rsidR="0091305F" w:rsidRPr="0091305F" w:rsidRDefault="0091305F" w:rsidP="0091305F">
      <w:pPr>
        <w:spacing w:line="2" w:lineRule="exact"/>
        <w:rPr>
          <w:rFonts w:eastAsia="Times New Roman"/>
          <w:sz w:val="20"/>
          <w:szCs w:val="20"/>
          <w:lang w:val="en-US"/>
        </w:rPr>
      </w:pPr>
    </w:p>
    <w:p w:rsidR="0091305F" w:rsidRPr="0091305F" w:rsidRDefault="0091305F" w:rsidP="0091305F">
      <w:pPr>
        <w:ind w:left="440"/>
        <w:rPr>
          <w:rFonts w:eastAsia="Times New Roman"/>
          <w:sz w:val="20"/>
          <w:szCs w:val="20"/>
          <w:lang w:val="en-US"/>
        </w:rPr>
      </w:pPr>
      <w:r w:rsidRPr="0091305F">
        <w:rPr>
          <w:rFonts w:eastAsia="Times New Roman"/>
          <w:i/>
          <w:iCs/>
          <w:sz w:val="20"/>
          <w:szCs w:val="20"/>
          <w:lang w:val="en-US"/>
        </w:rPr>
        <w:t>Steppe vegetation is characterized by a large distribution and considerable diversity of floristic composition.</w:t>
      </w:r>
    </w:p>
    <w:p w:rsidR="0091305F" w:rsidRPr="0091305F" w:rsidRDefault="0091305F" w:rsidP="0091305F">
      <w:pPr>
        <w:spacing w:line="8" w:lineRule="exact"/>
        <w:rPr>
          <w:rFonts w:eastAsia="Times New Roman"/>
          <w:sz w:val="20"/>
          <w:szCs w:val="20"/>
          <w:lang w:val="en-US"/>
        </w:rPr>
      </w:pPr>
    </w:p>
    <w:p w:rsidR="0091305F" w:rsidRPr="0091305F" w:rsidRDefault="0091305F" w:rsidP="0091305F">
      <w:pPr>
        <w:spacing w:line="238" w:lineRule="auto"/>
        <w:ind w:left="20" w:firstLine="478"/>
        <w:jc w:val="both"/>
        <w:rPr>
          <w:rFonts w:eastAsia="Times New Roman"/>
          <w:sz w:val="20"/>
          <w:szCs w:val="20"/>
          <w:lang w:val="en-US"/>
        </w:rPr>
      </w:pPr>
      <w:r w:rsidRPr="0091305F">
        <w:rPr>
          <w:rFonts w:eastAsia="Times New Roman"/>
          <w:i/>
          <w:iCs/>
          <w:sz w:val="20"/>
          <w:szCs w:val="20"/>
          <w:lang w:val="en-US"/>
        </w:rPr>
        <w:t xml:space="preserve">The main edificatory or the builders of the steppe vegetation of Dagestan are fescue, represented by several races and small species of the genus of Festuca sulcata – sulcata Hack Festyca., types of bearded grass – Andropogon is-chaemum l., endemic species of Wheatgrass – dereviny Wheatgrass, slender Agropyron gracillimum Neiski. A major role in the composition of the vegetation of dry steppes of Dagestan plays </w:t>
      </w:r>
      <w:proofErr w:type="gramStart"/>
      <w:r w:rsidRPr="0091305F">
        <w:rPr>
          <w:rFonts w:eastAsia="Times New Roman"/>
          <w:i/>
          <w:iCs/>
          <w:sz w:val="20"/>
          <w:szCs w:val="20"/>
          <w:lang w:val="en-US"/>
        </w:rPr>
        <w:t>Artemisia,</w:t>
      </w:r>
      <w:proofErr w:type="gramEnd"/>
      <w:r w:rsidRPr="0091305F">
        <w:rPr>
          <w:rFonts w:eastAsia="Times New Roman"/>
          <w:i/>
          <w:iCs/>
          <w:sz w:val="20"/>
          <w:szCs w:val="20"/>
          <w:lang w:val="en-US"/>
        </w:rPr>
        <w:t xml:space="preserve"> represented here by several spe-cies, and which, in many cases a landscape plant.</w:t>
      </w:r>
    </w:p>
    <w:p w:rsidR="0091305F" w:rsidRPr="0091305F" w:rsidRDefault="0091305F" w:rsidP="0091305F">
      <w:pPr>
        <w:spacing w:line="12" w:lineRule="exact"/>
        <w:rPr>
          <w:rFonts w:eastAsia="Times New Roman"/>
          <w:sz w:val="20"/>
          <w:szCs w:val="20"/>
          <w:lang w:val="en-US"/>
        </w:rPr>
      </w:pPr>
    </w:p>
    <w:p w:rsidR="0091305F" w:rsidRPr="0091305F" w:rsidRDefault="0091305F" w:rsidP="0091305F">
      <w:pPr>
        <w:spacing w:line="235" w:lineRule="auto"/>
        <w:ind w:left="20" w:firstLine="478"/>
        <w:jc w:val="both"/>
        <w:rPr>
          <w:rFonts w:eastAsia="Times New Roman"/>
          <w:sz w:val="20"/>
          <w:szCs w:val="20"/>
          <w:lang w:val="en-US"/>
        </w:rPr>
      </w:pPr>
      <w:r w:rsidRPr="0091305F">
        <w:rPr>
          <w:rFonts w:eastAsia="Times New Roman"/>
          <w:i/>
          <w:iCs/>
          <w:sz w:val="20"/>
          <w:szCs w:val="20"/>
          <w:lang w:val="en-US"/>
        </w:rPr>
        <w:t>In the composition of the steppe vegetation of Dagestan there are two high-altitude steppes subtype: 1) foothill – with the abundant participation of wormwood Taurian, and 2) mountain – with the participation of low sedges and var-ious representatives of the Nagorno-xerophytic vegetation.</w:t>
      </w:r>
    </w:p>
    <w:p w:rsidR="0091305F" w:rsidRPr="0091305F" w:rsidRDefault="0091305F" w:rsidP="0091305F">
      <w:pPr>
        <w:spacing w:line="13" w:lineRule="exact"/>
        <w:rPr>
          <w:rFonts w:eastAsia="Times New Roman"/>
          <w:sz w:val="20"/>
          <w:szCs w:val="20"/>
          <w:lang w:val="en-US"/>
        </w:rPr>
      </w:pPr>
    </w:p>
    <w:p w:rsidR="0091305F" w:rsidRDefault="0091305F" w:rsidP="0091305F">
      <w:pPr>
        <w:spacing w:line="234" w:lineRule="auto"/>
        <w:ind w:left="20" w:firstLine="454"/>
        <w:rPr>
          <w:rFonts w:eastAsia="Times New Roman"/>
          <w:sz w:val="20"/>
          <w:szCs w:val="20"/>
        </w:rPr>
      </w:pPr>
      <w:r>
        <w:rPr>
          <w:rFonts w:eastAsia="Times New Roman"/>
          <w:b/>
          <w:bCs/>
          <w:sz w:val="20"/>
          <w:szCs w:val="20"/>
        </w:rPr>
        <w:t xml:space="preserve">Ключевые слова: </w:t>
      </w:r>
      <w:r>
        <w:rPr>
          <w:rFonts w:eastAsia="Times New Roman"/>
          <w:i/>
          <w:iCs/>
          <w:sz w:val="20"/>
          <w:szCs w:val="20"/>
        </w:rPr>
        <w:t>агроклимат,</w:t>
      </w:r>
      <w:r>
        <w:rPr>
          <w:rFonts w:eastAsia="Times New Roman"/>
          <w:b/>
          <w:bCs/>
          <w:sz w:val="20"/>
          <w:szCs w:val="20"/>
        </w:rPr>
        <w:t xml:space="preserve"> </w:t>
      </w:r>
      <w:r>
        <w:rPr>
          <w:rFonts w:eastAsia="Times New Roman"/>
          <w:i/>
          <w:iCs/>
          <w:sz w:val="20"/>
          <w:szCs w:val="20"/>
        </w:rPr>
        <w:t>аллювиальные луга,</w:t>
      </w:r>
      <w:r>
        <w:rPr>
          <w:rFonts w:eastAsia="Times New Roman"/>
          <w:b/>
          <w:bCs/>
          <w:sz w:val="20"/>
          <w:szCs w:val="20"/>
        </w:rPr>
        <w:t xml:space="preserve"> </w:t>
      </w:r>
      <w:r>
        <w:rPr>
          <w:rFonts w:eastAsia="Times New Roman"/>
          <w:i/>
          <w:iCs/>
          <w:sz w:val="20"/>
          <w:szCs w:val="20"/>
        </w:rPr>
        <w:t>лиманные,</w:t>
      </w:r>
      <w:r>
        <w:rPr>
          <w:rFonts w:eastAsia="Times New Roman"/>
          <w:b/>
          <w:bCs/>
          <w:sz w:val="20"/>
          <w:szCs w:val="20"/>
        </w:rPr>
        <w:t xml:space="preserve"> </w:t>
      </w:r>
      <w:r>
        <w:rPr>
          <w:rFonts w:eastAsia="Times New Roman"/>
          <w:i/>
          <w:iCs/>
          <w:sz w:val="20"/>
          <w:szCs w:val="20"/>
        </w:rPr>
        <w:t>солянково-полынные комплексы,</w:t>
      </w:r>
      <w:r>
        <w:rPr>
          <w:rFonts w:eastAsia="Times New Roman"/>
          <w:b/>
          <w:bCs/>
          <w:sz w:val="20"/>
          <w:szCs w:val="20"/>
        </w:rPr>
        <w:t xml:space="preserve"> </w:t>
      </w:r>
      <w:r>
        <w:rPr>
          <w:rFonts w:eastAsia="Times New Roman"/>
          <w:i/>
          <w:iCs/>
          <w:sz w:val="20"/>
          <w:szCs w:val="20"/>
        </w:rPr>
        <w:t>эфемеро-во-злаково-полынная и псаммофильная растительность.</w:t>
      </w:r>
    </w:p>
    <w:p w:rsidR="0091305F" w:rsidRDefault="0091305F" w:rsidP="0091305F">
      <w:pPr>
        <w:spacing w:line="12" w:lineRule="exact"/>
        <w:rPr>
          <w:rFonts w:eastAsia="Times New Roman"/>
          <w:sz w:val="20"/>
          <w:szCs w:val="20"/>
        </w:rPr>
      </w:pPr>
    </w:p>
    <w:p w:rsidR="0091305F" w:rsidRPr="0091305F" w:rsidRDefault="0091305F" w:rsidP="0091305F">
      <w:pPr>
        <w:spacing w:line="234" w:lineRule="auto"/>
        <w:ind w:left="20" w:firstLine="428"/>
        <w:rPr>
          <w:rFonts w:eastAsia="Times New Roman"/>
          <w:sz w:val="20"/>
          <w:szCs w:val="20"/>
          <w:lang w:val="en-US"/>
        </w:rPr>
      </w:pPr>
      <w:r w:rsidRPr="0091305F">
        <w:rPr>
          <w:rFonts w:eastAsia="Times New Roman"/>
          <w:b/>
          <w:bCs/>
          <w:i/>
          <w:iCs/>
          <w:sz w:val="20"/>
          <w:szCs w:val="20"/>
          <w:lang w:val="en-US"/>
        </w:rPr>
        <w:t xml:space="preserve">Keywords: </w:t>
      </w:r>
      <w:r w:rsidRPr="0091305F">
        <w:rPr>
          <w:rFonts w:eastAsia="Times New Roman"/>
          <w:i/>
          <w:iCs/>
          <w:sz w:val="20"/>
          <w:szCs w:val="20"/>
          <w:lang w:val="en-US"/>
        </w:rPr>
        <w:t>agro climate, alluvial meadows, estuary, saltwort-wormwood complexes, ephemeral-cereal-wormwood</w:t>
      </w:r>
      <w:r w:rsidRPr="0091305F">
        <w:rPr>
          <w:rFonts w:eastAsia="Times New Roman"/>
          <w:b/>
          <w:bCs/>
          <w:i/>
          <w:iCs/>
          <w:sz w:val="20"/>
          <w:szCs w:val="20"/>
          <w:lang w:val="en-US"/>
        </w:rPr>
        <w:t xml:space="preserve"> </w:t>
      </w:r>
      <w:r w:rsidRPr="0091305F">
        <w:rPr>
          <w:rFonts w:eastAsia="Times New Roman"/>
          <w:i/>
          <w:iCs/>
          <w:sz w:val="20"/>
          <w:szCs w:val="20"/>
          <w:lang w:val="en-US"/>
        </w:rPr>
        <w:t>and drought-resisting vegetation.</w:t>
      </w:r>
    </w:p>
    <w:p w:rsidR="0091305F" w:rsidRPr="00571878" w:rsidRDefault="0091305F">
      <w:pPr>
        <w:rPr>
          <w:lang w:val="en-US"/>
        </w:rPr>
      </w:pPr>
    </w:p>
    <w:p w:rsidR="0091305F" w:rsidRPr="00571878" w:rsidRDefault="0091305F">
      <w:pPr>
        <w:rPr>
          <w:lang w:val="en-US"/>
        </w:rPr>
      </w:pPr>
    </w:p>
    <w:p w:rsidR="00743CC1" w:rsidRPr="00571878" w:rsidRDefault="00743CC1">
      <w:pPr>
        <w:rPr>
          <w:lang w:val="en-US"/>
        </w:rPr>
      </w:pPr>
    </w:p>
    <w:p w:rsidR="00743CC1" w:rsidRPr="00571878" w:rsidRDefault="00743CC1">
      <w:pPr>
        <w:rPr>
          <w:lang w:val="en-US"/>
        </w:rPr>
      </w:pPr>
    </w:p>
    <w:p w:rsidR="00437EBF" w:rsidRPr="00571878" w:rsidRDefault="00437EBF">
      <w:pPr>
        <w:rPr>
          <w:lang w:val="en-US"/>
        </w:rPr>
      </w:pPr>
    </w:p>
    <w:p w:rsidR="00743CC1" w:rsidRPr="00571878" w:rsidRDefault="00743CC1">
      <w:pPr>
        <w:rPr>
          <w:lang w:val="en-US"/>
        </w:rPr>
      </w:pPr>
    </w:p>
    <w:p w:rsidR="00743CC1" w:rsidRPr="00571878" w:rsidRDefault="00743CC1">
      <w:pPr>
        <w:rPr>
          <w:lang w:val="en-US"/>
        </w:rPr>
      </w:pPr>
    </w:p>
    <w:tbl>
      <w:tblPr>
        <w:tblW w:w="9690" w:type="dxa"/>
        <w:tblInd w:w="10" w:type="dxa"/>
        <w:tblLayout w:type="fixed"/>
        <w:tblCellMar>
          <w:left w:w="0" w:type="dxa"/>
          <w:right w:w="0" w:type="dxa"/>
        </w:tblCellMar>
        <w:tblLook w:val="04A0" w:firstRow="1" w:lastRow="0" w:firstColumn="1" w:lastColumn="0" w:noHBand="0" w:noVBand="1"/>
      </w:tblPr>
      <w:tblGrid>
        <w:gridCol w:w="1940"/>
        <w:gridCol w:w="1060"/>
        <w:gridCol w:w="4740"/>
        <w:gridCol w:w="1080"/>
        <w:gridCol w:w="240"/>
        <w:gridCol w:w="600"/>
        <w:gridCol w:w="30"/>
      </w:tblGrid>
      <w:tr w:rsidR="00743CC1" w:rsidTr="00484BD3">
        <w:trPr>
          <w:trHeight w:val="236"/>
        </w:trPr>
        <w:tc>
          <w:tcPr>
            <w:tcW w:w="1940" w:type="dxa"/>
            <w:tcBorders>
              <w:top w:val="single" w:sz="8" w:space="0" w:color="auto"/>
              <w:left w:val="single" w:sz="8" w:space="0" w:color="auto"/>
            </w:tcBorders>
            <w:vAlign w:val="bottom"/>
          </w:tcPr>
          <w:p w:rsidR="00743CC1" w:rsidRDefault="00743CC1" w:rsidP="00484BD3">
            <w:pPr>
              <w:ind w:left="120"/>
              <w:rPr>
                <w:sz w:val="20"/>
                <w:szCs w:val="20"/>
              </w:rPr>
            </w:pPr>
            <w:r>
              <w:rPr>
                <w:rFonts w:eastAsia="Times New Roman"/>
                <w:b/>
                <w:bCs/>
                <w:i/>
                <w:iCs/>
                <w:sz w:val="20"/>
                <w:szCs w:val="20"/>
              </w:rPr>
              <w:lastRenderedPageBreak/>
              <w:t>Ежеквартальный</w:t>
            </w:r>
          </w:p>
        </w:tc>
        <w:tc>
          <w:tcPr>
            <w:tcW w:w="1060" w:type="dxa"/>
            <w:tcBorders>
              <w:top w:val="single" w:sz="8" w:space="0" w:color="auto"/>
              <w:right w:val="single" w:sz="8" w:space="0" w:color="auto"/>
            </w:tcBorders>
            <w:vAlign w:val="bottom"/>
          </w:tcPr>
          <w:p w:rsidR="00743CC1" w:rsidRDefault="00743CC1" w:rsidP="00484BD3">
            <w:pPr>
              <w:rPr>
                <w:sz w:val="20"/>
                <w:szCs w:val="20"/>
              </w:rPr>
            </w:pPr>
          </w:p>
        </w:tc>
        <w:tc>
          <w:tcPr>
            <w:tcW w:w="5820" w:type="dxa"/>
            <w:gridSpan w:val="2"/>
            <w:vMerge w:val="restart"/>
            <w:tcBorders>
              <w:top w:val="single" w:sz="8" w:space="0" w:color="auto"/>
              <w:right w:val="single" w:sz="8" w:space="0" w:color="auto"/>
            </w:tcBorders>
            <w:vAlign w:val="bottom"/>
          </w:tcPr>
          <w:p w:rsidR="00743CC1" w:rsidRDefault="00C85CB3" w:rsidP="00484BD3">
            <w:pPr>
              <w:ind w:left="260"/>
              <w:rPr>
                <w:sz w:val="20"/>
                <w:szCs w:val="20"/>
              </w:rPr>
            </w:pPr>
            <w:r>
              <w:rPr>
                <w:rFonts w:eastAsia="Times New Roman"/>
                <w:b/>
                <w:bCs/>
                <w:sz w:val="20"/>
                <w:szCs w:val="20"/>
              </w:rPr>
              <w:t>АГРОНОМИЯ (СЕЛЬСКОХОЗЯЙСТВЕННЫЕ НАУКИ)</w:t>
            </w:r>
          </w:p>
        </w:tc>
        <w:tc>
          <w:tcPr>
            <w:tcW w:w="840" w:type="dxa"/>
            <w:gridSpan w:val="2"/>
            <w:vMerge w:val="restart"/>
            <w:tcBorders>
              <w:top w:val="single" w:sz="8" w:space="0" w:color="auto"/>
              <w:right w:val="single" w:sz="8" w:space="0" w:color="auto"/>
            </w:tcBorders>
            <w:vAlign w:val="bottom"/>
          </w:tcPr>
          <w:p w:rsidR="00743CC1" w:rsidRDefault="00743CC1" w:rsidP="00484BD3">
            <w:pPr>
              <w:ind w:right="380"/>
              <w:jc w:val="right"/>
              <w:rPr>
                <w:sz w:val="20"/>
                <w:szCs w:val="20"/>
              </w:rPr>
            </w:pPr>
            <w:r>
              <w:rPr>
                <w:rFonts w:ascii="Arial" w:eastAsia="Arial" w:hAnsi="Arial" w:cs="Arial"/>
                <w:sz w:val="20"/>
                <w:szCs w:val="20"/>
              </w:rPr>
              <w:t>11</w:t>
            </w:r>
          </w:p>
        </w:tc>
        <w:tc>
          <w:tcPr>
            <w:tcW w:w="30" w:type="dxa"/>
            <w:vAlign w:val="bottom"/>
          </w:tcPr>
          <w:p w:rsidR="00743CC1" w:rsidRDefault="00743CC1" w:rsidP="00484BD3">
            <w:pPr>
              <w:rPr>
                <w:sz w:val="1"/>
                <w:szCs w:val="1"/>
              </w:rPr>
            </w:pPr>
          </w:p>
        </w:tc>
      </w:tr>
      <w:tr w:rsidR="00743CC1" w:rsidTr="00484BD3">
        <w:trPr>
          <w:trHeight w:val="115"/>
        </w:trPr>
        <w:tc>
          <w:tcPr>
            <w:tcW w:w="3000" w:type="dxa"/>
            <w:gridSpan w:val="2"/>
            <w:vMerge w:val="restart"/>
            <w:tcBorders>
              <w:left w:val="single" w:sz="8" w:space="0" w:color="auto"/>
              <w:right w:val="single" w:sz="8" w:space="0" w:color="auto"/>
            </w:tcBorders>
            <w:vAlign w:val="bottom"/>
          </w:tcPr>
          <w:p w:rsidR="00743CC1" w:rsidRDefault="00743CC1" w:rsidP="00484BD3">
            <w:pPr>
              <w:ind w:left="120"/>
              <w:rPr>
                <w:sz w:val="20"/>
                <w:szCs w:val="20"/>
              </w:rPr>
            </w:pPr>
            <w:r>
              <w:rPr>
                <w:rFonts w:eastAsia="Times New Roman"/>
                <w:b/>
                <w:bCs/>
                <w:i/>
                <w:iCs/>
                <w:sz w:val="20"/>
                <w:szCs w:val="20"/>
              </w:rPr>
              <w:t>научно-практический журнал</w:t>
            </w:r>
          </w:p>
        </w:tc>
        <w:tc>
          <w:tcPr>
            <w:tcW w:w="5820" w:type="dxa"/>
            <w:gridSpan w:val="2"/>
            <w:vMerge/>
            <w:tcBorders>
              <w:right w:val="single" w:sz="8" w:space="0" w:color="auto"/>
            </w:tcBorders>
            <w:vAlign w:val="bottom"/>
          </w:tcPr>
          <w:p w:rsidR="00743CC1" w:rsidRDefault="00743CC1" w:rsidP="00484BD3">
            <w:pPr>
              <w:rPr>
                <w:sz w:val="10"/>
                <w:szCs w:val="10"/>
              </w:rPr>
            </w:pPr>
          </w:p>
        </w:tc>
        <w:tc>
          <w:tcPr>
            <w:tcW w:w="840" w:type="dxa"/>
            <w:gridSpan w:val="2"/>
            <w:vMerge/>
            <w:tcBorders>
              <w:right w:val="single" w:sz="8" w:space="0" w:color="auto"/>
            </w:tcBorders>
            <w:vAlign w:val="bottom"/>
          </w:tcPr>
          <w:p w:rsidR="00743CC1" w:rsidRDefault="00743CC1" w:rsidP="00484BD3">
            <w:pPr>
              <w:rPr>
                <w:sz w:val="10"/>
                <w:szCs w:val="10"/>
              </w:rPr>
            </w:pPr>
          </w:p>
        </w:tc>
        <w:tc>
          <w:tcPr>
            <w:tcW w:w="30" w:type="dxa"/>
            <w:vAlign w:val="bottom"/>
          </w:tcPr>
          <w:p w:rsidR="00743CC1" w:rsidRDefault="00743CC1" w:rsidP="00484BD3">
            <w:pPr>
              <w:rPr>
                <w:sz w:val="1"/>
                <w:szCs w:val="1"/>
              </w:rPr>
            </w:pPr>
          </w:p>
        </w:tc>
      </w:tr>
      <w:tr w:rsidR="00743CC1" w:rsidTr="00484BD3">
        <w:trPr>
          <w:trHeight w:val="117"/>
        </w:trPr>
        <w:tc>
          <w:tcPr>
            <w:tcW w:w="3000" w:type="dxa"/>
            <w:gridSpan w:val="2"/>
            <w:vMerge/>
            <w:tcBorders>
              <w:left w:val="single" w:sz="8" w:space="0" w:color="auto"/>
              <w:bottom w:val="single" w:sz="8" w:space="0" w:color="auto"/>
              <w:right w:val="single" w:sz="8" w:space="0" w:color="auto"/>
            </w:tcBorders>
            <w:vAlign w:val="bottom"/>
          </w:tcPr>
          <w:p w:rsidR="00743CC1" w:rsidRDefault="00743CC1" w:rsidP="00484BD3">
            <w:pPr>
              <w:rPr>
                <w:sz w:val="10"/>
                <w:szCs w:val="10"/>
              </w:rPr>
            </w:pPr>
          </w:p>
        </w:tc>
        <w:tc>
          <w:tcPr>
            <w:tcW w:w="4740" w:type="dxa"/>
            <w:tcBorders>
              <w:bottom w:val="single" w:sz="8" w:space="0" w:color="auto"/>
            </w:tcBorders>
            <w:vAlign w:val="bottom"/>
          </w:tcPr>
          <w:p w:rsidR="00743CC1" w:rsidRDefault="00743CC1" w:rsidP="00484BD3">
            <w:pPr>
              <w:rPr>
                <w:sz w:val="10"/>
                <w:szCs w:val="10"/>
              </w:rPr>
            </w:pPr>
          </w:p>
        </w:tc>
        <w:tc>
          <w:tcPr>
            <w:tcW w:w="1080" w:type="dxa"/>
            <w:tcBorders>
              <w:bottom w:val="single" w:sz="8" w:space="0" w:color="auto"/>
              <w:right w:val="single" w:sz="8" w:space="0" w:color="auto"/>
            </w:tcBorders>
            <w:vAlign w:val="bottom"/>
          </w:tcPr>
          <w:p w:rsidR="00743CC1" w:rsidRDefault="00743CC1" w:rsidP="00484BD3">
            <w:pPr>
              <w:rPr>
                <w:sz w:val="10"/>
                <w:szCs w:val="10"/>
              </w:rPr>
            </w:pPr>
          </w:p>
        </w:tc>
        <w:tc>
          <w:tcPr>
            <w:tcW w:w="240" w:type="dxa"/>
            <w:tcBorders>
              <w:bottom w:val="single" w:sz="8" w:space="0" w:color="auto"/>
            </w:tcBorders>
            <w:vAlign w:val="bottom"/>
          </w:tcPr>
          <w:p w:rsidR="00743CC1" w:rsidRDefault="00743CC1" w:rsidP="00484BD3">
            <w:pPr>
              <w:rPr>
                <w:sz w:val="10"/>
                <w:szCs w:val="10"/>
              </w:rPr>
            </w:pPr>
          </w:p>
        </w:tc>
        <w:tc>
          <w:tcPr>
            <w:tcW w:w="600" w:type="dxa"/>
            <w:tcBorders>
              <w:bottom w:val="single" w:sz="8" w:space="0" w:color="auto"/>
              <w:right w:val="single" w:sz="8" w:space="0" w:color="auto"/>
            </w:tcBorders>
            <w:vAlign w:val="bottom"/>
          </w:tcPr>
          <w:p w:rsidR="00743CC1" w:rsidRDefault="00743CC1" w:rsidP="00484BD3">
            <w:pPr>
              <w:rPr>
                <w:sz w:val="10"/>
                <w:szCs w:val="10"/>
              </w:rPr>
            </w:pPr>
          </w:p>
        </w:tc>
        <w:tc>
          <w:tcPr>
            <w:tcW w:w="30" w:type="dxa"/>
            <w:vAlign w:val="bottom"/>
          </w:tcPr>
          <w:p w:rsidR="00743CC1" w:rsidRDefault="00743CC1" w:rsidP="00484BD3">
            <w:pPr>
              <w:rPr>
                <w:sz w:val="1"/>
                <w:szCs w:val="1"/>
              </w:rPr>
            </w:pPr>
          </w:p>
        </w:tc>
      </w:tr>
    </w:tbl>
    <w:p w:rsidR="00743CC1" w:rsidRDefault="00743CC1"/>
    <w:p w:rsidR="0091305F" w:rsidRPr="00743CC1" w:rsidRDefault="0091305F"/>
    <w:p w:rsidR="0091305F" w:rsidRPr="00743CC1" w:rsidRDefault="0091305F" w:rsidP="0091305F">
      <w:pPr>
        <w:ind w:left="460"/>
        <w:rPr>
          <w:sz w:val="20"/>
          <w:szCs w:val="20"/>
        </w:rPr>
      </w:pPr>
      <w:r w:rsidRPr="00743CC1">
        <w:rPr>
          <w:rFonts w:eastAsia="Times New Roman"/>
          <w:b/>
          <w:bCs/>
          <w:sz w:val="20"/>
          <w:szCs w:val="20"/>
        </w:rPr>
        <w:t>УДК 633.2-633.2033</w:t>
      </w:r>
    </w:p>
    <w:p w:rsidR="0091305F" w:rsidRPr="00743CC1" w:rsidRDefault="0091305F" w:rsidP="0091305F">
      <w:pPr>
        <w:spacing w:line="11" w:lineRule="exact"/>
        <w:rPr>
          <w:sz w:val="20"/>
          <w:szCs w:val="20"/>
        </w:rPr>
      </w:pPr>
    </w:p>
    <w:p w:rsidR="0091305F" w:rsidRPr="00743CC1" w:rsidRDefault="0091305F" w:rsidP="0091305F">
      <w:pPr>
        <w:spacing w:line="234" w:lineRule="auto"/>
        <w:ind w:left="3580" w:right="620" w:hanging="2520"/>
        <w:rPr>
          <w:sz w:val="20"/>
          <w:szCs w:val="20"/>
        </w:rPr>
      </w:pPr>
      <w:r w:rsidRPr="00743CC1">
        <w:rPr>
          <w:rFonts w:eastAsia="Times New Roman"/>
          <w:b/>
          <w:bCs/>
          <w:sz w:val="20"/>
          <w:szCs w:val="20"/>
        </w:rPr>
        <w:t>ЗАДАЧИ И ПЕРСПЕКТИВЫ РАЗВИТИЯ КОРМОПРОИЗВОДСТВА В РЕСПУБЛИКЕ КАБАРДИНО-БАЛКАРИЯ</w:t>
      </w:r>
    </w:p>
    <w:p w:rsidR="0091305F" w:rsidRPr="00743CC1" w:rsidRDefault="0091305F" w:rsidP="0091305F">
      <w:pPr>
        <w:spacing w:line="170" w:lineRule="exact"/>
        <w:rPr>
          <w:sz w:val="20"/>
          <w:szCs w:val="20"/>
        </w:rPr>
      </w:pPr>
    </w:p>
    <w:p w:rsidR="0091305F" w:rsidRPr="00743CC1" w:rsidRDefault="0091305F" w:rsidP="0091305F">
      <w:pPr>
        <w:ind w:left="460"/>
        <w:rPr>
          <w:sz w:val="20"/>
          <w:szCs w:val="20"/>
        </w:rPr>
      </w:pPr>
      <w:r w:rsidRPr="00743CC1">
        <w:rPr>
          <w:rFonts w:eastAsia="Times New Roman"/>
          <w:b/>
          <w:bCs/>
          <w:sz w:val="25"/>
          <w:szCs w:val="25"/>
          <w:vertAlign w:val="superscript"/>
        </w:rPr>
        <w:t>1</w:t>
      </w:r>
      <w:r w:rsidRPr="00743CC1">
        <w:rPr>
          <w:rFonts w:eastAsia="Times New Roman"/>
          <w:b/>
          <w:bCs/>
          <w:sz w:val="20"/>
          <w:szCs w:val="20"/>
        </w:rPr>
        <w:t>К.Г. МАГОМЕДОВ, д-р с.-х. наук, профессор</w:t>
      </w:r>
    </w:p>
    <w:p w:rsidR="0091305F" w:rsidRPr="00743CC1" w:rsidRDefault="0091305F" w:rsidP="0091305F">
      <w:pPr>
        <w:spacing w:line="188" w:lineRule="auto"/>
        <w:ind w:left="460"/>
        <w:rPr>
          <w:sz w:val="20"/>
          <w:szCs w:val="20"/>
        </w:rPr>
      </w:pPr>
      <w:r w:rsidRPr="00743CC1">
        <w:rPr>
          <w:rFonts w:eastAsia="Times New Roman"/>
          <w:b/>
          <w:bCs/>
          <w:vertAlign w:val="superscript"/>
        </w:rPr>
        <w:t>2</w:t>
      </w:r>
      <w:r w:rsidRPr="00743CC1">
        <w:rPr>
          <w:rFonts w:eastAsia="Times New Roman"/>
          <w:b/>
          <w:bCs/>
          <w:sz w:val="18"/>
          <w:szCs w:val="18"/>
        </w:rPr>
        <w:t>Р.К. КАМИЛОВ, канд. техн. наук.</w:t>
      </w:r>
    </w:p>
    <w:p w:rsidR="0091305F" w:rsidRPr="00743CC1" w:rsidRDefault="0091305F" w:rsidP="0091305F">
      <w:pPr>
        <w:spacing w:line="219" w:lineRule="auto"/>
        <w:ind w:left="460"/>
        <w:rPr>
          <w:sz w:val="20"/>
          <w:szCs w:val="20"/>
        </w:rPr>
      </w:pPr>
      <w:r w:rsidRPr="00743CC1">
        <w:rPr>
          <w:rFonts w:eastAsia="Times New Roman"/>
          <w:b/>
          <w:bCs/>
          <w:sz w:val="25"/>
          <w:szCs w:val="25"/>
          <w:vertAlign w:val="superscript"/>
        </w:rPr>
        <w:t>1</w:t>
      </w:r>
      <w:r w:rsidRPr="00743CC1">
        <w:rPr>
          <w:rFonts w:eastAsia="Times New Roman"/>
          <w:b/>
          <w:bCs/>
          <w:sz w:val="20"/>
          <w:szCs w:val="20"/>
        </w:rPr>
        <w:t xml:space="preserve">ФГБОУ </w:t>
      </w:r>
      <w:proofErr w:type="gramStart"/>
      <w:r w:rsidRPr="00743CC1">
        <w:rPr>
          <w:rFonts w:eastAsia="Times New Roman"/>
          <w:b/>
          <w:bCs/>
          <w:sz w:val="20"/>
          <w:szCs w:val="20"/>
        </w:rPr>
        <w:t>ВО</w:t>
      </w:r>
      <w:proofErr w:type="gramEnd"/>
      <w:r w:rsidRPr="00743CC1">
        <w:rPr>
          <w:rFonts w:eastAsia="Times New Roman"/>
          <w:b/>
          <w:bCs/>
          <w:sz w:val="20"/>
          <w:szCs w:val="20"/>
        </w:rPr>
        <w:t xml:space="preserve"> «Кабардино-Балкарский ГАУ им. В.М. Кокова», г. Нальчик</w:t>
      </w:r>
    </w:p>
    <w:p w:rsidR="0091305F" w:rsidRPr="00743CC1" w:rsidRDefault="0091305F" w:rsidP="0091305F">
      <w:pPr>
        <w:spacing w:line="184" w:lineRule="auto"/>
        <w:ind w:left="460"/>
        <w:rPr>
          <w:sz w:val="20"/>
          <w:szCs w:val="20"/>
        </w:rPr>
      </w:pPr>
      <w:r w:rsidRPr="00743CC1">
        <w:rPr>
          <w:rFonts w:eastAsia="Times New Roman"/>
          <w:b/>
          <w:bCs/>
          <w:sz w:val="25"/>
          <w:szCs w:val="25"/>
          <w:vertAlign w:val="superscript"/>
        </w:rPr>
        <w:t>2</w:t>
      </w:r>
      <w:r w:rsidRPr="00743CC1">
        <w:rPr>
          <w:rFonts w:eastAsia="Times New Roman"/>
          <w:b/>
          <w:bCs/>
          <w:sz w:val="20"/>
          <w:szCs w:val="20"/>
        </w:rPr>
        <w:t xml:space="preserve">ФГБОУ </w:t>
      </w:r>
      <w:proofErr w:type="gramStart"/>
      <w:r w:rsidRPr="00743CC1">
        <w:rPr>
          <w:rFonts w:eastAsia="Times New Roman"/>
          <w:b/>
          <w:bCs/>
          <w:sz w:val="20"/>
          <w:szCs w:val="20"/>
        </w:rPr>
        <w:t>ВО</w:t>
      </w:r>
      <w:proofErr w:type="gramEnd"/>
      <w:r w:rsidRPr="00743CC1">
        <w:rPr>
          <w:rFonts w:eastAsia="Times New Roman"/>
          <w:b/>
          <w:bCs/>
          <w:sz w:val="20"/>
          <w:szCs w:val="20"/>
        </w:rPr>
        <w:t xml:space="preserve"> Дагестанский ГАУ, г. Махачкала</w:t>
      </w:r>
    </w:p>
    <w:p w:rsidR="0091305F" w:rsidRPr="00743CC1" w:rsidRDefault="0091305F" w:rsidP="0091305F">
      <w:pPr>
        <w:spacing w:line="209" w:lineRule="exact"/>
        <w:rPr>
          <w:sz w:val="20"/>
          <w:szCs w:val="20"/>
        </w:rPr>
      </w:pPr>
    </w:p>
    <w:p w:rsidR="0091305F" w:rsidRPr="00743CC1" w:rsidRDefault="0091305F" w:rsidP="0091305F">
      <w:pPr>
        <w:spacing w:line="233" w:lineRule="auto"/>
        <w:ind w:left="3540" w:right="40" w:hanging="3074"/>
        <w:rPr>
          <w:sz w:val="20"/>
          <w:szCs w:val="20"/>
          <w:lang w:val="en-US"/>
        </w:rPr>
      </w:pPr>
      <w:r w:rsidRPr="00743CC1">
        <w:rPr>
          <w:rFonts w:eastAsia="Times New Roman"/>
          <w:b/>
          <w:bCs/>
          <w:i/>
          <w:iCs/>
          <w:sz w:val="20"/>
          <w:szCs w:val="20"/>
          <w:lang w:val="en-US"/>
        </w:rPr>
        <w:t>THE PROBLEMS AND PERSPECTIVES OF FEED PRODUCTION DEVELOPMENT IN THE REPUBLIC OF KABARDINO-BALKARIA</w:t>
      </w:r>
    </w:p>
    <w:p w:rsidR="0091305F" w:rsidRPr="00743CC1" w:rsidRDefault="0091305F" w:rsidP="0091305F">
      <w:pPr>
        <w:spacing w:line="169" w:lineRule="exact"/>
        <w:rPr>
          <w:sz w:val="20"/>
          <w:szCs w:val="20"/>
          <w:lang w:val="en-US"/>
        </w:rPr>
      </w:pPr>
    </w:p>
    <w:p w:rsidR="0091305F" w:rsidRPr="00743CC1" w:rsidRDefault="0091305F" w:rsidP="0091305F">
      <w:pPr>
        <w:spacing w:line="194" w:lineRule="auto"/>
        <w:ind w:left="440" w:right="3800"/>
        <w:rPr>
          <w:sz w:val="20"/>
          <w:szCs w:val="20"/>
          <w:lang w:val="en-US"/>
        </w:rPr>
      </w:pPr>
      <w:r w:rsidRPr="00743CC1">
        <w:rPr>
          <w:rFonts w:eastAsia="Times New Roman"/>
          <w:b/>
          <w:bCs/>
          <w:i/>
          <w:iCs/>
          <w:sz w:val="20"/>
          <w:szCs w:val="20"/>
          <w:lang w:val="en-US"/>
        </w:rPr>
        <w:t>K.G. MAGOMEDOV</w:t>
      </w:r>
      <w:r w:rsidRPr="00743CC1">
        <w:rPr>
          <w:rFonts w:eastAsia="Times New Roman"/>
          <w:b/>
          <w:bCs/>
          <w:i/>
          <w:iCs/>
          <w:sz w:val="25"/>
          <w:szCs w:val="25"/>
          <w:vertAlign w:val="superscript"/>
          <w:lang w:val="en-US"/>
        </w:rPr>
        <w:t>1</w:t>
      </w:r>
      <w:r w:rsidRPr="00743CC1">
        <w:rPr>
          <w:rFonts w:eastAsia="Times New Roman"/>
          <w:b/>
          <w:bCs/>
          <w:i/>
          <w:iCs/>
          <w:sz w:val="20"/>
          <w:szCs w:val="20"/>
          <w:lang w:val="en-US"/>
        </w:rPr>
        <w:t>, Doctor of Agricultural Sciences, Professor K.R.KAMILOVICH</w:t>
      </w:r>
      <w:r w:rsidRPr="00743CC1">
        <w:rPr>
          <w:rFonts w:eastAsia="Times New Roman"/>
          <w:b/>
          <w:bCs/>
          <w:i/>
          <w:iCs/>
          <w:sz w:val="25"/>
          <w:szCs w:val="25"/>
          <w:vertAlign w:val="superscript"/>
          <w:lang w:val="en-US"/>
        </w:rPr>
        <w:t>2</w:t>
      </w:r>
      <w:r w:rsidRPr="00743CC1">
        <w:rPr>
          <w:rFonts w:eastAsia="Times New Roman"/>
          <w:b/>
          <w:bCs/>
          <w:i/>
          <w:iCs/>
          <w:sz w:val="20"/>
          <w:szCs w:val="20"/>
          <w:lang w:val="en-US"/>
        </w:rPr>
        <w:t>, Candidate of Engineering</w:t>
      </w:r>
    </w:p>
    <w:p w:rsidR="0091305F" w:rsidRPr="00743CC1" w:rsidRDefault="0091305F" w:rsidP="0091305F">
      <w:pPr>
        <w:spacing w:line="217" w:lineRule="auto"/>
        <w:ind w:left="460"/>
        <w:rPr>
          <w:sz w:val="20"/>
          <w:szCs w:val="20"/>
          <w:lang w:val="en-US"/>
        </w:rPr>
      </w:pPr>
      <w:r w:rsidRPr="00743CC1">
        <w:rPr>
          <w:rFonts w:eastAsia="Times New Roman"/>
          <w:b/>
          <w:bCs/>
          <w:i/>
          <w:iCs/>
          <w:sz w:val="25"/>
          <w:szCs w:val="25"/>
          <w:vertAlign w:val="superscript"/>
          <w:lang w:val="en-US"/>
        </w:rPr>
        <w:t>1</w:t>
      </w:r>
      <w:r w:rsidRPr="00743CC1">
        <w:rPr>
          <w:rFonts w:eastAsia="Times New Roman"/>
          <w:b/>
          <w:bCs/>
          <w:i/>
          <w:iCs/>
          <w:sz w:val="20"/>
          <w:szCs w:val="20"/>
          <w:lang w:val="en-US"/>
        </w:rPr>
        <w:t>V.M. Kokov Kabardino-Balkar State Agrarian University, Nalchik</w:t>
      </w:r>
    </w:p>
    <w:p w:rsidR="0091305F" w:rsidRPr="00743CC1" w:rsidRDefault="0091305F" w:rsidP="0091305F">
      <w:pPr>
        <w:spacing w:line="185" w:lineRule="auto"/>
        <w:ind w:left="460"/>
        <w:rPr>
          <w:sz w:val="20"/>
          <w:szCs w:val="20"/>
          <w:lang w:val="en-US"/>
        </w:rPr>
      </w:pPr>
      <w:r w:rsidRPr="00743CC1">
        <w:rPr>
          <w:rFonts w:eastAsia="Times New Roman"/>
          <w:b/>
          <w:bCs/>
          <w:i/>
          <w:iCs/>
          <w:sz w:val="25"/>
          <w:szCs w:val="25"/>
          <w:vertAlign w:val="superscript"/>
          <w:lang w:val="en-US"/>
        </w:rPr>
        <w:t>2</w:t>
      </w:r>
      <w:r w:rsidRPr="00743CC1">
        <w:rPr>
          <w:rFonts w:eastAsia="Times New Roman"/>
          <w:b/>
          <w:bCs/>
          <w:i/>
          <w:iCs/>
          <w:sz w:val="20"/>
          <w:szCs w:val="20"/>
          <w:lang w:val="en-US"/>
        </w:rPr>
        <w:t>Dagestan State Agrarian University, Makhachkala</w:t>
      </w:r>
    </w:p>
    <w:p w:rsidR="0091305F" w:rsidRPr="00743CC1" w:rsidRDefault="0091305F" w:rsidP="0091305F">
      <w:pPr>
        <w:spacing w:line="227" w:lineRule="exact"/>
        <w:rPr>
          <w:sz w:val="20"/>
          <w:szCs w:val="20"/>
          <w:lang w:val="en-US"/>
        </w:rPr>
      </w:pPr>
    </w:p>
    <w:p w:rsidR="0091305F" w:rsidRPr="00743CC1" w:rsidRDefault="0091305F" w:rsidP="0091305F">
      <w:pPr>
        <w:spacing w:line="234" w:lineRule="auto"/>
        <w:ind w:left="20" w:firstLine="428"/>
        <w:rPr>
          <w:sz w:val="20"/>
          <w:szCs w:val="20"/>
        </w:rPr>
      </w:pPr>
      <w:r w:rsidRPr="00743CC1">
        <w:rPr>
          <w:rFonts w:eastAsia="Times New Roman"/>
          <w:b/>
          <w:bCs/>
          <w:sz w:val="20"/>
          <w:szCs w:val="20"/>
        </w:rPr>
        <w:t>Аннотация</w:t>
      </w:r>
      <w:r w:rsidRPr="00571878">
        <w:rPr>
          <w:rFonts w:eastAsia="Times New Roman"/>
          <w:sz w:val="20"/>
          <w:szCs w:val="20"/>
        </w:rPr>
        <w:t>.</w:t>
      </w:r>
      <w:r w:rsidRPr="00571878">
        <w:rPr>
          <w:rFonts w:eastAsia="Times New Roman"/>
          <w:b/>
          <w:bCs/>
          <w:sz w:val="20"/>
          <w:szCs w:val="20"/>
        </w:rPr>
        <w:t xml:space="preserve"> </w:t>
      </w:r>
      <w:r w:rsidRPr="00743CC1">
        <w:rPr>
          <w:rFonts w:eastAsia="Times New Roman"/>
          <w:sz w:val="20"/>
          <w:szCs w:val="20"/>
        </w:rPr>
        <w:t>В материале автор дает анализ современного состояния кормовых угодий республики.</w:t>
      </w:r>
      <w:r w:rsidRPr="00743CC1">
        <w:rPr>
          <w:rFonts w:eastAsia="Times New Roman"/>
          <w:b/>
          <w:bCs/>
          <w:sz w:val="20"/>
          <w:szCs w:val="20"/>
        </w:rPr>
        <w:t xml:space="preserve"> </w:t>
      </w:r>
      <w:r w:rsidRPr="00743CC1">
        <w:rPr>
          <w:rFonts w:eastAsia="Times New Roman"/>
          <w:sz w:val="20"/>
          <w:szCs w:val="20"/>
        </w:rPr>
        <w:t xml:space="preserve">В </w:t>
      </w:r>
      <w:proofErr w:type="gramStart"/>
      <w:r w:rsidRPr="00743CC1">
        <w:rPr>
          <w:rFonts w:eastAsia="Times New Roman"/>
          <w:sz w:val="20"/>
          <w:szCs w:val="20"/>
        </w:rPr>
        <w:t>ста-тье</w:t>
      </w:r>
      <w:proofErr w:type="gramEnd"/>
      <w:r w:rsidRPr="00743CC1">
        <w:rPr>
          <w:rFonts w:eastAsia="Times New Roman"/>
          <w:sz w:val="20"/>
          <w:szCs w:val="20"/>
        </w:rPr>
        <w:t xml:space="preserve"> отмечается, что стрессовое влияние сельскохозяйственных животных на растительное сообщество пастбищ</w:t>
      </w:r>
    </w:p>
    <w:p w:rsidR="0091305F" w:rsidRPr="00743CC1" w:rsidRDefault="0091305F" w:rsidP="0091305F">
      <w:pPr>
        <w:spacing w:line="12" w:lineRule="exact"/>
        <w:rPr>
          <w:sz w:val="20"/>
          <w:szCs w:val="20"/>
        </w:rPr>
      </w:pPr>
    </w:p>
    <w:p w:rsidR="0091305F" w:rsidRPr="00743CC1" w:rsidRDefault="0091305F" w:rsidP="00A81CAD">
      <w:pPr>
        <w:numPr>
          <w:ilvl w:val="0"/>
          <w:numId w:val="8"/>
        </w:numPr>
        <w:tabs>
          <w:tab w:val="left" w:pos="178"/>
        </w:tabs>
        <w:spacing w:line="238" w:lineRule="auto"/>
        <w:ind w:left="20" w:hanging="7"/>
        <w:jc w:val="both"/>
        <w:rPr>
          <w:rFonts w:eastAsia="Times New Roman"/>
          <w:sz w:val="20"/>
          <w:szCs w:val="20"/>
        </w:rPr>
      </w:pPr>
      <w:r w:rsidRPr="00743CC1">
        <w:rPr>
          <w:rFonts w:eastAsia="Times New Roman"/>
          <w:sz w:val="20"/>
          <w:szCs w:val="20"/>
        </w:rPr>
        <w:t xml:space="preserve">других кормовых угодий стало настолько велико, что широко распространились деградация травостоев и </w:t>
      </w:r>
      <w:proofErr w:type="gramStart"/>
      <w:r w:rsidRPr="00743CC1">
        <w:rPr>
          <w:rFonts w:eastAsia="Times New Roman"/>
          <w:sz w:val="20"/>
          <w:szCs w:val="20"/>
        </w:rPr>
        <w:t>эро-зия</w:t>
      </w:r>
      <w:proofErr w:type="gramEnd"/>
      <w:r w:rsidRPr="00743CC1">
        <w:rPr>
          <w:rFonts w:eastAsia="Times New Roman"/>
          <w:sz w:val="20"/>
          <w:szCs w:val="20"/>
        </w:rPr>
        <w:t xml:space="preserve"> почв во всех природных зонах республики. Урожайность кормовых угодий резко снизилась; ботанический состав травостоя ухудшился из-за исчезновения ценных питательных растений и инвазии малоценных и сорных видов растений. Интенсификация лугового кормопроизводства как основы кормовой базы - </w:t>
      </w:r>
      <w:proofErr w:type="gramStart"/>
      <w:r w:rsidRPr="00743CC1">
        <w:rPr>
          <w:rFonts w:eastAsia="Times New Roman"/>
          <w:sz w:val="20"/>
          <w:szCs w:val="20"/>
        </w:rPr>
        <w:t>ресурсосберегаю-щий</w:t>
      </w:r>
      <w:proofErr w:type="gramEnd"/>
      <w:r w:rsidRPr="00743CC1">
        <w:rPr>
          <w:rFonts w:eastAsia="Times New Roman"/>
          <w:sz w:val="20"/>
          <w:szCs w:val="20"/>
        </w:rPr>
        <w:t xml:space="preserve"> путь ее развития. </w:t>
      </w:r>
      <w:proofErr w:type="gramStart"/>
      <w:r w:rsidRPr="00743CC1">
        <w:rPr>
          <w:rFonts w:eastAsia="Times New Roman"/>
          <w:sz w:val="20"/>
          <w:szCs w:val="20"/>
        </w:rPr>
        <w:t>Ресурсосбережение заключается в том, что, увеличивая производство кормов на лугах, хозяйства получат возможность экономить пашню за счет уменьшения площадей под силосными и однолетни-ми культурами зеленого конвейера; будут экономиться также людские и материальные ресурсы в силу много-летнего использования луговых травостоев и отсутствия необходимости ежегодного посева, а на пастбищах еще - и уборка урожая, которую осуществляют выпасаемые животные.</w:t>
      </w:r>
      <w:proofErr w:type="gramEnd"/>
    </w:p>
    <w:p w:rsidR="0091305F" w:rsidRPr="00743CC1" w:rsidRDefault="0091305F" w:rsidP="0091305F">
      <w:pPr>
        <w:spacing w:line="16" w:lineRule="exact"/>
        <w:rPr>
          <w:rFonts w:eastAsia="Times New Roman"/>
          <w:sz w:val="20"/>
          <w:szCs w:val="20"/>
        </w:rPr>
      </w:pPr>
    </w:p>
    <w:p w:rsidR="0091305F" w:rsidRPr="00743CC1" w:rsidRDefault="0091305F" w:rsidP="0091305F">
      <w:pPr>
        <w:spacing w:line="239" w:lineRule="auto"/>
        <w:ind w:left="20" w:firstLine="428"/>
        <w:jc w:val="both"/>
        <w:rPr>
          <w:rFonts w:eastAsia="Times New Roman"/>
          <w:sz w:val="20"/>
          <w:szCs w:val="20"/>
          <w:lang w:val="en-US"/>
        </w:rPr>
      </w:pPr>
      <w:r w:rsidRPr="00743CC1">
        <w:rPr>
          <w:rFonts w:eastAsia="Times New Roman"/>
          <w:b/>
          <w:bCs/>
          <w:i/>
          <w:iCs/>
          <w:sz w:val="20"/>
          <w:szCs w:val="20"/>
          <w:lang w:val="en-US"/>
        </w:rPr>
        <w:t>Abstract</w:t>
      </w:r>
      <w:r w:rsidRPr="00743CC1">
        <w:rPr>
          <w:rFonts w:eastAsia="Times New Roman"/>
          <w:i/>
          <w:iCs/>
          <w:sz w:val="20"/>
          <w:szCs w:val="20"/>
          <w:lang w:val="en-US"/>
        </w:rPr>
        <w:t>. The author gives an analysis of the current state of the forage lands of the republic. The article notes</w:t>
      </w:r>
      <w:r w:rsidRPr="00743CC1">
        <w:rPr>
          <w:rFonts w:eastAsia="Times New Roman"/>
          <w:b/>
          <w:bCs/>
          <w:i/>
          <w:iCs/>
          <w:sz w:val="20"/>
          <w:szCs w:val="20"/>
          <w:lang w:val="en-US"/>
        </w:rPr>
        <w:t xml:space="preserve"> </w:t>
      </w:r>
      <w:r w:rsidRPr="00743CC1">
        <w:rPr>
          <w:rFonts w:eastAsia="Times New Roman"/>
          <w:i/>
          <w:iCs/>
          <w:sz w:val="20"/>
          <w:szCs w:val="20"/>
          <w:lang w:val="en-US"/>
        </w:rPr>
        <w:t>that the stressful effect of farm animals on the vegetative community of pastures and other forage lands has become so great that degradation of grassland and soil erosion in all natural zones of the country has spread widely. The yield of fodder lands has sharply decreased, the botanical composition of the herb has deteriorated due to the disappearance of valuable nutrient plants and the invasion of low-value and weedy plant species. Intensification of meadow feed produc-tion is noted by the author - as the basis of the forage base - a resource-saving way of its development. Resource-saving is that, by increasing the production of fodder in meadows, farms will be able to save arable land by reducing the areas under silage and annual crops of the green conveyor; Human and material resources will also be saved, due to the long-term use of meadow grass stands and the lack of the need for annual sowing, and on the pastures also harvesting that carried out by the animals being hauled.</w:t>
      </w:r>
    </w:p>
    <w:p w:rsidR="0091305F" w:rsidRPr="00743CC1" w:rsidRDefault="0091305F" w:rsidP="0091305F">
      <w:pPr>
        <w:spacing w:line="240" w:lineRule="exact"/>
        <w:rPr>
          <w:sz w:val="20"/>
          <w:szCs w:val="20"/>
          <w:lang w:val="en-US"/>
        </w:rPr>
      </w:pPr>
    </w:p>
    <w:p w:rsidR="0091305F" w:rsidRPr="00743CC1" w:rsidRDefault="0091305F" w:rsidP="0091305F">
      <w:pPr>
        <w:spacing w:line="234" w:lineRule="auto"/>
        <w:ind w:left="20" w:firstLine="428"/>
        <w:rPr>
          <w:sz w:val="20"/>
          <w:szCs w:val="20"/>
        </w:rPr>
      </w:pPr>
      <w:r w:rsidRPr="00743CC1">
        <w:rPr>
          <w:rFonts w:eastAsia="Times New Roman"/>
          <w:b/>
          <w:bCs/>
          <w:sz w:val="20"/>
          <w:szCs w:val="20"/>
        </w:rPr>
        <w:t>Ключевые слова</w:t>
      </w:r>
      <w:r w:rsidRPr="00743CC1">
        <w:rPr>
          <w:rFonts w:eastAsia="Times New Roman"/>
          <w:sz w:val="20"/>
          <w:szCs w:val="20"/>
        </w:rPr>
        <w:t>:</w:t>
      </w:r>
      <w:r w:rsidRPr="00743CC1">
        <w:rPr>
          <w:rFonts w:eastAsia="Times New Roman"/>
          <w:b/>
          <w:bCs/>
          <w:sz w:val="20"/>
          <w:szCs w:val="20"/>
        </w:rPr>
        <w:t xml:space="preserve"> </w:t>
      </w:r>
      <w:r w:rsidRPr="00743CC1">
        <w:rPr>
          <w:rFonts w:eastAsia="Times New Roman"/>
          <w:sz w:val="20"/>
          <w:szCs w:val="20"/>
        </w:rPr>
        <w:t>кормовые угодья,</w:t>
      </w:r>
      <w:r w:rsidRPr="00743CC1">
        <w:rPr>
          <w:rFonts w:eastAsia="Times New Roman"/>
          <w:b/>
          <w:bCs/>
          <w:sz w:val="20"/>
          <w:szCs w:val="20"/>
        </w:rPr>
        <w:t xml:space="preserve"> </w:t>
      </w:r>
      <w:r w:rsidRPr="00743CC1">
        <w:rPr>
          <w:rFonts w:eastAsia="Times New Roman"/>
          <w:sz w:val="20"/>
          <w:szCs w:val="20"/>
        </w:rPr>
        <w:t>деградация травостоев,</w:t>
      </w:r>
      <w:r w:rsidRPr="00743CC1">
        <w:rPr>
          <w:rFonts w:eastAsia="Times New Roman"/>
          <w:b/>
          <w:bCs/>
          <w:sz w:val="20"/>
          <w:szCs w:val="20"/>
        </w:rPr>
        <w:t xml:space="preserve"> </w:t>
      </w:r>
      <w:r w:rsidRPr="00743CC1">
        <w:rPr>
          <w:rFonts w:eastAsia="Times New Roman"/>
          <w:sz w:val="20"/>
          <w:szCs w:val="20"/>
        </w:rPr>
        <w:t>поверхностное и коренное улучшение,</w:t>
      </w:r>
      <w:r w:rsidRPr="00743CC1">
        <w:rPr>
          <w:rFonts w:eastAsia="Times New Roman"/>
          <w:b/>
          <w:bCs/>
          <w:sz w:val="20"/>
          <w:szCs w:val="20"/>
        </w:rPr>
        <w:t xml:space="preserve"> </w:t>
      </w:r>
      <w:proofErr w:type="gramStart"/>
      <w:r w:rsidRPr="00743CC1">
        <w:rPr>
          <w:rFonts w:eastAsia="Times New Roman"/>
          <w:sz w:val="20"/>
          <w:szCs w:val="20"/>
        </w:rPr>
        <w:t>интен-сификация</w:t>
      </w:r>
      <w:proofErr w:type="gramEnd"/>
      <w:r w:rsidRPr="00743CC1">
        <w:rPr>
          <w:rFonts w:eastAsia="Times New Roman"/>
          <w:sz w:val="20"/>
          <w:szCs w:val="20"/>
        </w:rPr>
        <w:t xml:space="preserve"> лугового кормопроизводства, бобово-злаковые травостои, планировка поверхности почвы.</w:t>
      </w:r>
    </w:p>
    <w:p w:rsidR="0091305F" w:rsidRPr="00743CC1" w:rsidRDefault="0091305F" w:rsidP="0091305F">
      <w:pPr>
        <w:spacing w:line="12" w:lineRule="exact"/>
        <w:rPr>
          <w:sz w:val="20"/>
          <w:szCs w:val="20"/>
        </w:rPr>
      </w:pPr>
    </w:p>
    <w:p w:rsidR="0091305F" w:rsidRPr="00743CC1" w:rsidRDefault="0091305F" w:rsidP="0091305F">
      <w:pPr>
        <w:spacing w:line="234" w:lineRule="auto"/>
        <w:ind w:left="20" w:firstLine="428"/>
        <w:rPr>
          <w:sz w:val="20"/>
          <w:szCs w:val="20"/>
          <w:lang w:val="en-US"/>
        </w:rPr>
      </w:pPr>
      <w:r w:rsidRPr="00743CC1">
        <w:rPr>
          <w:rFonts w:eastAsia="Times New Roman"/>
          <w:b/>
          <w:bCs/>
          <w:i/>
          <w:iCs/>
          <w:sz w:val="20"/>
          <w:szCs w:val="20"/>
          <w:lang w:val="en-US"/>
        </w:rPr>
        <w:t>Keywords</w:t>
      </w:r>
      <w:r w:rsidRPr="00743CC1">
        <w:rPr>
          <w:rFonts w:eastAsia="Times New Roman"/>
          <w:i/>
          <w:iCs/>
          <w:sz w:val="20"/>
          <w:szCs w:val="20"/>
          <w:lang w:val="en-US"/>
        </w:rPr>
        <w:t>: fodder, degradation of grass, superficial and radical improvement, intensification of meadow fodder</w:t>
      </w:r>
      <w:r w:rsidRPr="00743CC1">
        <w:rPr>
          <w:rFonts w:eastAsia="Times New Roman"/>
          <w:b/>
          <w:bCs/>
          <w:i/>
          <w:iCs/>
          <w:sz w:val="20"/>
          <w:szCs w:val="20"/>
          <w:lang w:val="en-US"/>
        </w:rPr>
        <w:t xml:space="preserve"> </w:t>
      </w:r>
      <w:r w:rsidRPr="00743CC1">
        <w:rPr>
          <w:rFonts w:eastAsia="Times New Roman"/>
          <w:i/>
          <w:iCs/>
          <w:sz w:val="20"/>
          <w:szCs w:val="20"/>
          <w:lang w:val="en-US"/>
        </w:rPr>
        <w:t>production, legume-grass grass, soil surface planning.</w:t>
      </w:r>
    </w:p>
    <w:p w:rsidR="0091305F" w:rsidRPr="00743CC1" w:rsidRDefault="0091305F" w:rsidP="0091305F">
      <w:pPr>
        <w:spacing w:line="200" w:lineRule="exact"/>
        <w:rPr>
          <w:sz w:val="20"/>
          <w:szCs w:val="20"/>
          <w:lang w:val="en-US"/>
        </w:rPr>
      </w:pPr>
    </w:p>
    <w:p w:rsidR="0091305F" w:rsidRPr="00571878" w:rsidRDefault="0091305F">
      <w:pPr>
        <w:rPr>
          <w:lang w:val="en-US"/>
        </w:rPr>
      </w:pPr>
    </w:p>
    <w:p w:rsidR="0091305F" w:rsidRPr="00571878" w:rsidRDefault="0091305F">
      <w:pPr>
        <w:rPr>
          <w:lang w:val="en-US"/>
        </w:rPr>
      </w:pPr>
    </w:p>
    <w:p w:rsidR="0091305F" w:rsidRDefault="0091305F" w:rsidP="0091305F">
      <w:pPr>
        <w:ind w:left="740"/>
        <w:rPr>
          <w:sz w:val="20"/>
          <w:szCs w:val="20"/>
        </w:rPr>
      </w:pPr>
      <w:r>
        <w:rPr>
          <w:rFonts w:eastAsia="Times New Roman"/>
          <w:b/>
          <w:bCs/>
          <w:sz w:val="20"/>
          <w:szCs w:val="20"/>
        </w:rPr>
        <w:t>УДК 635.63.044</w:t>
      </w:r>
    </w:p>
    <w:p w:rsidR="0091305F" w:rsidRDefault="0091305F" w:rsidP="0091305F">
      <w:pPr>
        <w:ind w:left="820"/>
        <w:rPr>
          <w:sz w:val="20"/>
          <w:szCs w:val="20"/>
        </w:rPr>
      </w:pPr>
      <w:r>
        <w:rPr>
          <w:rFonts w:eastAsia="Times New Roman"/>
          <w:b/>
          <w:bCs/>
          <w:sz w:val="20"/>
          <w:szCs w:val="20"/>
        </w:rPr>
        <w:t>ВОДНЫЙ РЕЖИМ ОГУРЦА В ПЛЕНОЧНОЙ ТЕПЛИЦЕ ПРИ НЕКОРНЕВОЙ И КОРНЕВОЙ</w:t>
      </w:r>
    </w:p>
    <w:p w:rsidR="0091305F" w:rsidRDefault="0091305F" w:rsidP="0091305F">
      <w:pPr>
        <w:ind w:left="3480"/>
        <w:rPr>
          <w:sz w:val="20"/>
          <w:szCs w:val="20"/>
        </w:rPr>
      </w:pPr>
      <w:r>
        <w:rPr>
          <w:rFonts w:eastAsia="Times New Roman"/>
          <w:b/>
          <w:bCs/>
          <w:sz w:val="20"/>
          <w:szCs w:val="20"/>
        </w:rPr>
        <w:t>ПОДКОРМКЕ БИОПРЕПАРАТАМИ</w:t>
      </w:r>
    </w:p>
    <w:p w:rsidR="0091305F" w:rsidRDefault="0091305F" w:rsidP="0091305F">
      <w:pPr>
        <w:spacing w:line="231" w:lineRule="exact"/>
        <w:rPr>
          <w:sz w:val="20"/>
          <w:szCs w:val="20"/>
        </w:rPr>
      </w:pPr>
    </w:p>
    <w:p w:rsidR="0091305F" w:rsidRDefault="0091305F" w:rsidP="0091305F">
      <w:pPr>
        <w:ind w:left="740"/>
        <w:rPr>
          <w:sz w:val="20"/>
          <w:szCs w:val="20"/>
        </w:rPr>
      </w:pPr>
      <w:r>
        <w:rPr>
          <w:rFonts w:eastAsia="Times New Roman"/>
          <w:b/>
          <w:bCs/>
          <w:sz w:val="20"/>
          <w:szCs w:val="20"/>
        </w:rPr>
        <w:t>Н.Д. СМАШЕВСКИЙ, д-р с.-х. наук, профессор</w:t>
      </w:r>
    </w:p>
    <w:p w:rsidR="0091305F" w:rsidRDefault="0091305F" w:rsidP="0091305F">
      <w:pPr>
        <w:ind w:left="740"/>
        <w:rPr>
          <w:sz w:val="20"/>
          <w:szCs w:val="20"/>
        </w:rPr>
      </w:pPr>
      <w:r>
        <w:rPr>
          <w:rFonts w:eastAsia="Times New Roman"/>
          <w:b/>
          <w:bCs/>
          <w:sz w:val="20"/>
          <w:szCs w:val="20"/>
        </w:rPr>
        <w:t>Л.П. ИОНОВА, доцент</w:t>
      </w:r>
    </w:p>
    <w:p w:rsidR="0091305F" w:rsidRDefault="0091305F" w:rsidP="0091305F">
      <w:pPr>
        <w:spacing w:line="237" w:lineRule="auto"/>
        <w:ind w:left="740"/>
        <w:rPr>
          <w:sz w:val="20"/>
          <w:szCs w:val="20"/>
        </w:rPr>
      </w:pPr>
      <w:r>
        <w:rPr>
          <w:rFonts w:eastAsia="Times New Roman"/>
          <w:b/>
          <w:bCs/>
          <w:sz w:val="20"/>
          <w:szCs w:val="20"/>
        </w:rPr>
        <w:t>Р.А. АРСЛАНОВА, доцент</w:t>
      </w:r>
    </w:p>
    <w:p w:rsidR="0091305F" w:rsidRDefault="0091305F" w:rsidP="0091305F">
      <w:pPr>
        <w:spacing w:line="1" w:lineRule="exact"/>
        <w:rPr>
          <w:sz w:val="20"/>
          <w:szCs w:val="20"/>
        </w:rPr>
      </w:pPr>
    </w:p>
    <w:p w:rsidR="0091305F" w:rsidRPr="0091305F" w:rsidRDefault="0091305F" w:rsidP="0091305F">
      <w:pPr>
        <w:ind w:left="740"/>
        <w:rPr>
          <w:sz w:val="20"/>
          <w:szCs w:val="20"/>
          <w:lang w:val="en-US"/>
        </w:rPr>
      </w:pPr>
      <w:r>
        <w:rPr>
          <w:rFonts w:eastAsia="Times New Roman"/>
          <w:b/>
          <w:bCs/>
          <w:sz w:val="20"/>
          <w:szCs w:val="20"/>
        </w:rPr>
        <w:t>Астраханский</w:t>
      </w:r>
      <w:r w:rsidRPr="0091305F">
        <w:rPr>
          <w:rFonts w:eastAsia="Times New Roman"/>
          <w:b/>
          <w:bCs/>
          <w:sz w:val="20"/>
          <w:szCs w:val="20"/>
          <w:lang w:val="en-US"/>
        </w:rPr>
        <w:t xml:space="preserve"> </w:t>
      </w:r>
      <w:r>
        <w:rPr>
          <w:rFonts w:eastAsia="Times New Roman"/>
          <w:b/>
          <w:bCs/>
          <w:sz w:val="20"/>
          <w:szCs w:val="20"/>
        </w:rPr>
        <w:t>государственный</w:t>
      </w:r>
      <w:r w:rsidRPr="0091305F">
        <w:rPr>
          <w:rFonts w:eastAsia="Times New Roman"/>
          <w:b/>
          <w:bCs/>
          <w:sz w:val="20"/>
          <w:szCs w:val="20"/>
          <w:lang w:val="en-US"/>
        </w:rPr>
        <w:t xml:space="preserve"> </w:t>
      </w:r>
      <w:r>
        <w:rPr>
          <w:rFonts w:eastAsia="Times New Roman"/>
          <w:b/>
          <w:bCs/>
          <w:sz w:val="20"/>
          <w:szCs w:val="20"/>
        </w:rPr>
        <w:t>университет</w:t>
      </w:r>
    </w:p>
    <w:p w:rsidR="0091305F" w:rsidRPr="0091305F" w:rsidRDefault="0091305F" w:rsidP="0091305F">
      <w:pPr>
        <w:spacing w:line="231" w:lineRule="exact"/>
        <w:rPr>
          <w:sz w:val="20"/>
          <w:szCs w:val="20"/>
          <w:lang w:val="en-US"/>
        </w:rPr>
      </w:pPr>
    </w:p>
    <w:p w:rsidR="0091305F" w:rsidRPr="0091305F" w:rsidRDefault="0091305F" w:rsidP="0091305F">
      <w:pPr>
        <w:ind w:left="2200"/>
        <w:rPr>
          <w:sz w:val="20"/>
          <w:szCs w:val="20"/>
          <w:lang w:val="en-US"/>
        </w:rPr>
      </w:pPr>
      <w:r w:rsidRPr="0091305F">
        <w:rPr>
          <w:rFonts w:eastAsia="Times New Roman"/>
          <w:b/>
          <w:bCs/>
          <w:i/>
          <w:iCs/>
          <w:sz w:val="20"/>
          <w:szCs w:val="20"/>
          <w:lang w:val="en-US"/>
        </w:rPr>
        <w:t>WATER REGIME OF GREENHOUSE CUCUMBERS WITH FOLIAR</w:t>
      </w:r>
    </w:p>
    <w:p w:rsidR="0091305F" w:rsidRPr="0091305F" w:rsidRDefault="0091305F" w:rsidP="0091305F">
      <w:pPr>
        <w:ind w:left="2920"/>
        <w:rPr>
          <w:sz w:val="20"/>
          <w:szCs w:val="20"/>
          <w:lang w:val="en-US"/>
        </w:rPr>
      </w:pPr>
      <w:r w:rsidRPr="0091305F">
        <w:rPr>
          <w:rFonts w:eastAsia="Times New Roman"/>
          <w:b/>
          <w:bCs/>
          <w:i/>
          <w:iCs/>
          <w:sz w:val="20"/>
          <w:szCs w:val="20"/>
          <w:lang w:val="en-US"/>
        </w:rPr>
        <w:t xml:space="preserve">AND SOIL </w:t>
      </w:r>
      <w:proofErr w:type="gramStart"/>
      <w:r w:rsidRPr="0091305F">
        <w:rPr>
          <w:rFonts w:eastAsia="Times New Roman"/>
          <w:b/>
          <w:bCs/>
          <w:i/>
          <w:iCs/>
          <w:sz w:val="20"/>
          <w:szCs w:val="20"/>
          <w:lang w:val="en-US"/>
        </w:rPr>
        <w:t>APPLICATION  OF</w:t>
      </w:r>
      <w:proofErr w:type="gramEnd"/>
      <w:r w:rsidRPr="0091305F">
        <w:rPr>
          <w:rFonts w:eastAsia="Times New Roman"/>
          <w:b/>
          <w:bCs/>
          <w:i/>
          <w:iCs/>
          <w:sz w:val="20"/>
          <w:szCs w:val="20"/>
          <w:lang w:val="en-US"/>
        </w:rPr>
        <w:t xml:space="preserve"> BIOPREPARATION</w:t>
      </w:r>
    </w:p>
    <w:p w:rsidR="0091305F" w:rsidRPr="0091305F" w:rsidRDefault="0091305F" w:rsidP="0091305F">
      <w:pPr>
        <w:spacing w:line="237" w:lineRule="auto"/>
        <w:ind w:left="740"/>
        <w:rPr>
          <w:sz w:val="20"/>
          <w:szCs w:val="20"/>
          <w:lang w:val="en-US"/>
        </w:rPr>
      </w:pPr>
      <w:r w:rsidRPr="0091305F">
        <w:rPr>
          <w:rFonts w:eastAsia="Times New Roman"/>
          <w:b/>
          <w:bCs/>
          <w:i/>
          <w:iCs/>
          <w:sz w:val="20"/>
          <w:szCs w:val="20"/>
          <w:lang w:val="en-US"/>
        </w:rPr>
        <w:t>N.D. SMASHEVSKY, Doctor of Agricultual Sciences, Professor</w:t>
      </w:r>
    </w:p>
    <w:p w:rsidR="0091305F" w:rsidRPr="0091305F" w:rsidRDefault="0091305F" w:rsidP="0091305F">
      <w:pPr>
        <w:spacing w:line="1" w:lineRule="exact"/>
        <w:rPr>
          <w:sz w:val="20"/>
          <w:szCs w:val="20"/>
          <w:lang w:val="en-US"/>
        </w:rPr>
      </w:pPr>
    </w:p>
    <w:p w:rsidR="0091305F" w:rsidRPr="0091305F" w:rsidRDefault="0091305F" w:rsidP="0091305F">
      <w:pPr>
        <w:ind w:left="740"/>
        <w:rPr>
          <w:sz w:val="20"/>
          <w:szCs w:val="20"/>
          <w:lang w:val="en-US"/>
        </w:rPr>
      </w:pPr>
      <w:r w:rsidRPr="0091305F">
        <w:rPr>
          <w:rFonts w:eastAsia="Times New Roman"/>
          <w:b/>
          <w:bCs/>
          <w:i/>
          <w:iCs/>
          <w:sz w:val="20"/>
          <w:szCs w:val="20"/>
          <w:lang w:val="en-US"/>
        </w:rPr>
        <w:t>L.P. IONOV, Associate Professor</w:t>
      </w:r>
    </w:p>
    <w:p w:rsidR="0091305F" w:rsidRPr="0091305F" w:rsidRDefault="0091305F" w:rsidP="0091305F">
      <w:pPr>
        <w:ind w:left="740"/>
        <w:rPr>
          <w:sz w:val="20"/>
          <w:szCs w:val="20"/>
          <w:lang w:val="en-US"/>
        </w:rPr>
      </w:pPr>
      <w:r w:rsidRPr="0091305F">
        <w:rPr>
          <w:rFonts w:eastAsia="Times New Roman"/>
          <w:b/>
          <w:bCs/>
          <w:i/>
          <w:iCs/>
          <w:sz w:val="20"/>
          <w:szCs w:val="20"/>
          <w:lang w:val="en-US"/>
        </w:rPr>
        <w:t>R.A. ARSLANOVA, Associate Professor</w:t>
      </w:r>
    </w:p>
    <w:p w:rsidR="0091305F" w:rsidRDefault="0091305F" w:rsidP="0091305F">
      <w:pPr>
        <w:ind w:left="740"/>
        <w:rPr>
          <w:sz w:val="20"/>
          <w:szCs w:val="20"/>
        </w:rPr>
      </w:pPr>
      <w:r>
        <w:rPr>
          <w:rFonts w:eastAsia="Times New Roman"/>
          <w:b/>
          <w:bCs/>
          <w:i/>
          <w:iCs/>
          <w:sz w:val="20"/>
          <w:szCs w:val="20"/>
        </w:rPr>
        <w:t>Astrakhan State University</w:t>
      </w:r>
    </w:p>
    <w:p w:rsidR="0091305F" w:rsidRDefault="0091305F" w:rsidP="0091305F">
      <w:pPr>
        <w:spacing w:line="237" w:lineRule="exact"/>
        <w:rPr>
          <w:sz w:val="20"/>
          <w:szCs w:val="20"/>
        </w:rPr>
      </w:pPr>
    </w:p>
    <w:p w:rsidR="00437EBF" w:rsidRDefault="00437EBF" w:rsidP="0091305F">
      <w:pPr>
        <w:spacing w:line="237" w:lineRule="exact"/>
        <w:rPr>
          <w:sz w:val="20"/>
          <w:szCs w:val="20"/>
        </w:rPr>
      </w:pPr>
    </w:p>
    <w:p w:rsidR="00743CC1" w:rsidRDefault="00743CC1" w:rsidP="00743CC1"/>
    <w:tbl>
      <w:tblPr>
        <w:tblW w:w="9850" w:type="dxa"/>
        <w:tblLayout w:type="fixed"/>
        <w:tblCellMar>
          <w:left w:w="0" w:type="dxa"/>
          <w:right w:w="0" w:type="dxa"/>
        </w:tblCellMar>
        <w:tblLook w:val="04A0" w:firstRow="1" w:lastRow="0" w:firstColumn="1" w:lastColumn="0" w:noHBand="0" w:noVBand="1"/>
      </w:tblPr>
      <w:tblGrid>
        <w:gridCol w:w="20"/>
        <w:gridCol w:w="140"/>
        <w:gridCol w:w="680"/>
        <w:gridCol w:w="260"/>
        <w:gridCol w:w="5540"/>
        <w:gridCol w:w="2580"/>
        <w:gridCol w:w="460"/>
        <w:gridCol w:w="40"/>
        <w:gridCol w:w="100"/>
        <w:gridCol w:w="30"/>
      </w:tblGrid>
      <w:tr w:rsidR="00743CC1" w:rsidTr="00484BD3">
        <w:trPr>
          <w:trHeight w:val="236"/>
        </w:trPr>
        <w:tc>
          <w:tcPr>
            <w:tcW w:w="20" w:type="dxa"/>
            <w:vAlign w:val="bottom"/>
          </w:tcPr>
          <w:p w:rsidR="00743CC1" w:rsidRDefault="00743CC1" w:rsidP="00484BD3">
            <w:pPr>
              <w:rPr>
                <w:sz w:val="20"/>
                <w:szCs w:val="20"/>
              </w:rPr>
            </w:pPr>
          </w:p>
        </w:tc>
        <w:tc>
          <w:tcPr>
            <w:tcW w:w="140" w:type="dxa"/>
            <w:tcBorders>
              <w:right w:val="single" w:sz="8" w:space="0" w:color="auto"/>
            </w:tcBorders>
            <w:vAlign w:val="bottom"/>
          </w:tcPr>
          <w:p w:rsidR="00743CC1" w:rsidRDefault="00743CC1" w:rsidP="00484BD3">
            <w:pPr>
              <w:rPr>
                <w:sz w:val="20"/>
                <w:szCs w:val="20"/>
              </w:rPr>
            </w:pPr>
          </w:p>
        </w:tc>
        <w:tc>
          <w:tcPr>
            <w:tcW w:w="680" w:type="dxa"/>
            <w:vMerge w:val="restart"/>
            <w:tcBorders>
              <w:top w:val="single" w:sz="8" w:space="0" w:color="auto"/>
              <w:right w:val="single" w:sz="8" w:space="0" w:color="auto"/>
            </w:tcBorders>
            <w:vAlign w:val="bottom"/>
          </w:tcPr>
          <w:p w:rsidR="00743CC1" w:rsidRDefault="00743CC1" w:rsidP="00743CC1">
            <w:pPr>
              <w:ind w:right="200"/>
              <w:jc w:val="right"/>
              <w:rPr>
                <w:sz w:val="20"/>
                <w:szCs w:val="20"/>
              </w:rPr>
            </w:pPr>
            <w:r>
              <w:rPr>
                <w:rFonts w:ascii="Arial" w:eastAsia="Arial" w:hAnsi="Arial" w:cs="Arial"/>
                <w:sz w:val="20"/>
                <w:szCs w:val="20"/>
              </w:rPr>
              <w:t>12</w:t>
            </w:r>
          </w:p>
        </w:tc>
        <w:tc>
          <w:tcPr>
            <w:tcW w:w="260" w:type="dxa"/>
            <w:tcBorders>
              <w:top w:val="single" w:sz="8" w:space="0" w:color="auto"/>
            </w:tcBorders>
            <w:vAlign w:val="bottom"/>
          </w:tcPr>
          <w:p w:rsidR="00743CC1" w:rsidRDefault="00743CC1" w:rsidP="00484BD3">
            <w:pPr>
              <w:rPr>
                <w:sz w:val="20"/>
                <w:szCs w:val="20"/>
              </w:rPr>
            </w:pPr>
          </w:p>
        </w:tc>
        <w:tc>
          <w:tcPr>
            <w:tcW w:w="5540" w:type="dxa"/>
            <w:vMerge w:val="restart"/>
            <w:tcBorders>
              <w:top w:val="single" w:sz="8" w:space="0" w:color="auto"/>
              <w:right w:val="single" w:sz="8" w:space="0" w:color="auto"/>
            </w:tcBorders>
            <w:vAlign w:val="bottom"/>
          </w:tcPr>
          <w:p w:rsidR="00743CC1" w:rsidRDefault="00C85CB3" w:rsidP="00484BD3">
            <w:pPr>
              <w:rPr>
                <w:sz w:val="20"/>
                <w:szCs w:val="20"/>
              </w:rPr>
            </w:pPr>
            <w:r>
              <w:rPr>
                <w:rFonts w:eastAsia="Times New Roman"/>
                <w:b/>
                <w:bCs/>
                <w:sz w:val="20"/>
                <w:szCs w:val="20"/>
              </w:rPr>
              <w:t>ПРОБЛЕМЫ РАЗВИТИЯ АПК РЕГИОНА №3 (31), 2017 г</w:t>
            </w:r>
          </w:p>
        </w:tc>
        <w:tc>
          <w:tcPr>
            <w:tcW w:w="2580" w:type="dxa"/>
            <w:tcBorders>
              <w:top w:val="single" w:sz="8" w:space="0" w:color="auto"/>
            </w:tcBorders>
            <w:vAlign w:val="bottom"/>
          </w:tcPr>
          <w:p w:rsidR="00743CC1" w:rsidRDefault="00743CC1" w:rsidP="00484BD3">
            <w:pPr>
              <w:ind w:left="80"/>
              <w:rPr>
                <w:sz w:val="20"/>
                <w:szCs w:val="20"/>
              </w:rPr>
            </w:pPr>
            <w:r>
              <w:rPr>
                <w:rFonts w:eastAsia="Times New Roman"/>
                <w:b/>
                <w:bCs/>
                <w:i/>
                <w:iCs/>
                <w:sz w:val="20"/>
                <w:szCs w:val="20"/>
              </w:rPr>
              <w:t>Ежеквартальный</w:t>
            </w:r>
          </w:p>
        </w:tc>
        <w:tc>
          <w:tcPr>
            <w:tcW w:w="460" w:type="dxa"/>
            <w:tcBorders>
              <w:top w:val="single" w:sz="8" w:space="0" w:color="auto"/>
            </w:tcBorders>
            <w:vAlign w:val="bottom"/>
          </w:tcPr>
          <w:p w:rsidR="00743CC1" w:rsidRDefault="00743CC1" w:rsidP="00484BD3">
            <w:pPr>
              <w:rPr>
                <w:sz w:val="20"/>
                <w:szCs w:val="20"/>
              </w:rPr>
            </w:pPr>
          </w:p>
        </w:tc>
        <w:tc>
          <w:tcPr>
            <w:tcW w:w="40" w:type="dxa"/>
            <w:tcBorders>
              <w:top w:val="single" w:sz="8" w:space="0" w:color="auto"/>
            </w:tcBorders>
            <w:vAlign w:val="bottom"/>
          </w:tcPr>
          <w:p w:rsidR="00743CC1" w:rsidRDefault="00743CC1" w:rsidP="00484BD3">
            <w:pPr>
              <w:rPr>
                <w:sz w:val="20"/>
                <w:szCs w:val="20"/>
              </w:rPr>
            </w:pPr>
          </w:p>
        </w:tc>
        <w:tc>
          <w:tcPr>
            <w:tcW w:w="100" w:type="dxa"/>
            <w:tcBorders>
              <w:top w:val="single" w:sz="8" w:space="0" w:color="auto"/>
              <w:right w:val="single" w:sz="8" w:space="0" w:color="auto"/>
            </w:tcBorders>
            <w:vAlign w:val="bottom"/>
          </w:tcPr>
          <w:p w:rsidR="00743CC1" w:rsidRDefault="00743CC1" w:rsidP="00484BD3">
            <w:pPr>
              <w:rPr>
                <w:sz w:val="20"/>
                <w:szCs w:val="20"/>
              </w:rPr>
            </w:pPr>
          </w:p>
        </w:tc>
        <w:tc>
          <w:tcPr>
            <w:tcW w:w="30" w:type="dxa"/>
            <w:vAlign w:val="bottom"/>
          </w:tcPr>
          <w:p w:rsidR="00743CC1" w:rsidRDefault="00743CC1" w:rsidP="00484BD3">
            <w:pPr>
              <w:rPr>
                <w:sz w:val="1"/>
                <w:szCs w:val="1"/>
              </w:rPr>
            </w:pPr>
          </w:p>
        </w:tc>
      </w:tr>
      <w:tr w:rsidR="00743CC1" w:rsidTr="00484BD3">
        <w:trPr>
          <w:trHeight w:val="115"/>
        </w:trPr>
        <w:tc>
          <w:tcPr>
            <w:tcW w:w="20" w:type="dxa"/>
            <w:vAlign w:val="bottom"/>
          </w:tcPr>
          <w:p w:rsidR="00743CC1" w:rsidRDefault="00743CC1" w:rsidP="00484BD3">
            <w:pPr>
              <w:rPr>
                <w:sz w:val="10"/>
                <w:szCs w:val="10"/>
              </w:rPr>
            </w:pPr>
          </w:p>
        </w:tc>
        <w:tc>
          <w:tcPr>
            <w:tcW w:w="140" w:type="dxa"/>
            <w:tcBorders>
              <w:right w:val="single" w:sz="8" w:space="0" w:color="auto"/>
            </w:tcBorders>
            <w:vAlign w:val="bottom"/>
          </w:tcPr>
          <w:p w:rsidR="00743CC1" w:rsidRDefault="00743CC1" w:rsidP="00484BD3">
            <w:pPr>
              <w:rPr>
                <w:sz w:val="10"/>
                <w:szCs w:val="10"/>
              </w:rPr>
            </w:pPr>
          </w:p>
        </w:tc>
        <w:tc>
          <w:tcPr>
            <w:tcW w:w="680" w:type="dxa"/>
            <w:vMerge/>
            <w:tcBorders>
              <w:right w:val="single" w:sz="8" w:space="0" w:color="auto"/>
            </w:tcBorders>
            <w:vAlign w:val="bottom"/>
          </w:tcPr>
          <w:p w:rsidR="00743CC1" w:rsidRDefault="00743CC1" w:rsidP="00484BD3">
            <w:pPr>
              <w:rPr>
                <w:sz w:val="10"/>
                <w:szCs w:val="10"/>
              </w:rPr>
            </w:pPr>
          </w:p>
        </w:tc>
        <w:tc>
          <w:tcPr>
            <w:tcW w:w="260" w:type="dxa"/>
            <w:vAlign w:val="bottom"/>
          </w:tcPr>
          <w:p w:rsidR="00743CC1" w:rsidRDefault="00743CC1" w:rsidP="00484BD3">
            <w:pPr>
              <w:rPr>
                <w:sz w:val="10"/>
                <w:szCs w:val="10"/>
              </w:rPr>
            </w:pPr>
          </w:p>
        </w:tc>
        <w:tc>
          <w:tcPr>
            <w:tcW w:w="5540" w:type="dxa"/>
            <w:vMerge/>
            <w:tcBorders>
              <w:right w:val="single" w:sz="8" w:space="0" w:color="auto"/>
            </w:tcBorders>
            <w:vAlign w:val="bottom"/>
          </w:tcPr>
          <w:p w:rsidR="00743CC1" w:rsidRDefault="00743CC1" w:rsidP="00484BD3">
            <w:pPr>
              <w:rPr>
                <w:sz w:val="10"/>
                <w:szCs w:val="10"/>
              </w:rPr>
            </w:pPr>
          </w:p>
        </w:tc>
        <w:tc>
          <w:tcPr>
            <w:tcW w:w="3180" w:type="dxa"/>
            <w:gridSpan w:val="4"/>
            <w:vMerge w:val="restart"/>
            <w:tcBorders>
              <w:right w:val="single" w:sz="8" w:space="0" w:color="auto"/>
            </w:tcBorders>
            <w:vAlign w:val="bottom"/>
          </w:tcPr>
          <w:p w:rsidR="00743CC1" w:rsidRDefault="00743CC1" w:rsidP="00484BD3">
            <w:pPr>
              <w:ind w:left="80"/>
              <w:rPr>
                <w:sz w:val="20"/>
                <w:szCs w:val="20"/>
              </w:rPr>
            </w:pPr>
            <w:r>
              <w:rPr>
                <w:rFonts w:eastAsia="Times New Roman"/>
                <w:b/>
                <w:bCs/>
                <w:i/>
                <w:iCs/>
                <w:sz w:val="20"/>
                <w:szCs w:val="20"/>
              </w:rPr>
              <w:t>научно-практический журнал</w:t>
            </w:r>
          </w:p>
        </w:tc>
        <w:tc>
          <w:tcPr>
            <w:tcW w:w="30" w:type="dxa"/>
            <w:vAlign w:val="bottom"/>
          </w:tcPr>
          <w:p w:rsidR="00743CC1" w:rsidRDefault="00743CC1" w:rsidP="00484BD3">
            <w:pPr>
              <w:rPr>
                <w:sz w:val="1"/>
                <w:szCs w:val="1"/>
              </w:rPr>
            </w:pPr>
          </w:p>
        </w:tc>
      </w:tr>
      <w:tr w:rsidR="00743CC1" w:rsidTr="00484BD3">
        <w:trPr>
          <w:trHeight w:val="117"/>
        </w:trPr>
        <w:tc>
          <w:tcPr>
            <w:tcW w:w="20" w:type="dxa"/>
            <w:vAlign w:val="bottom"/>
          </w:tcPr>
          <w:p w:rsidR="00743CC1" w:rsidRDefault="00743CC1" w:rsidP="00484BD3">
            <w:pPr>
              <w:rPr>
                <w:sz w:val="10"/>
                <w:szCs w:val="10"/>
              </w:rPr>
            </w:pPr>
          </w:p>
        </w:tc>
        <w:tc>
          <w:tcPr>
            <w:tcW w:w="140" w:type="dxa"/>
            <w:tcBorders>
              <w:right w:val="single" w:sz="8" w:space="0" w:color="auto"/>
            </w:tcBorders>
            <w:vAlign w:val="bottom"/>
          </w:tcPr>
          <w:p w:rsidR="00743CC1" w:rsidRDefault="00743CC1" w:rsidP="00484BD3">
            <w:pPr>
              <w:rPr>
                <w:sz w:val="10"/>
                <w:szCs w:val="10"/>
              </w:rPr>
            </w:pPr>
          </w:p>
        </w:tc>
        <w:tc>
          <w:tcPr>
            <w:tcW w:w="680" w:type="dxa"/>
            <w:tcBorders>
              <w:bottom w:val="single" w:sz="8" w:space="0" w:color="auto"/>
              <w:right w:val="single" w:sz="8" w:space="0" w:color="auto"/>
            </w:tcBorders>
            <w:vAlign w:val="bottom"/>
          </w:tcPr>
          <w:p w:rsidR="00743CC1" w:rsidRDefault="00743CC1" w:rsidP="00484BD3">
            <w:pPr>
              <w:rPr>
                <w:sz w:val="10"/>
                <w:szCs w:val="10"/>
              </w:rPr>
            </w:pPr>
          </w:p>
        </w:tc>
        <w:tc>
          <w:tcPr>
            <w:tcW w:w="260" w:type="dxa"/>
            <w:tcBorders>
              <w:bottom w:val="single" w:sz="8" w:space="0" w:color="auto"/>
            </w:tcBorders>
            <w:vAlign w:val="bottom"/>
          </w:tcPr>
          <w:p w:rsidR="00743CC1" w:rsidRDefault="00743CC1" w:rsidP="00484BD3">
            <w:pPr>
              <w:rPr>
                <w:sz w:val="10"/>
                <w:szCs w:val="10"/>
              </w:rPr>
            </w:pPr>
          </w:p>
        </w:tc>
        <w:tc>
          <w:tcPr>
            <w:tcW w:w="5540" w:type="dxa"/>
            <w:tcBorders>
              <w:bottom w:val="single" w:sz="8" w:space="0" w:color="auto"/>
              <w:right w:val="single" w:sz="8" w:space="0" w:color="auto"/>
            </w:tcBorders>
            <w:vAlign w:val="bottom"/>
          </w:tcPr>
          <w:p w:rsidR="00743CC1" w:rsidRDefault="00743CC1" w:rsidP="00484BD3">
            <w:pPr>
              <w:rPr>
                <w:sz w:val="10"/>
                <w:szCs w:val="10"/>
              </w:rPr>
            </w:pPr>
          </w:p>
        </w:tc>
        <w:tc>
          <w:tcPr>
            <w:tcW w:w="3180" w:type="dxa"/>
            <w:gridSpan w:val="4"/>
            <w:vMerge/>
            <w:tcBorders>
              <w:bottom w:val="single" w:sz="8" w:space="0" w:color="auto"/>
              <w:right w:val="single" w:sz="8" w:space="0" w:color="auto"/>
            </w:tcBorders>
            <w:vAlign w:val="bottom"/>
          </w:tcPr>
          <w:p w:rsidR="00743CC1" w:rsidRDefault="00743CC1" w:rsidP="00484BD3">
            <w:pPr>
              <w:rPr>
                <w:sz w:val="10"/>
                <w:szCs w:val="10"/>
              </w:rPr>
            </w:pPr>
          </w:p>
        </w:tc>
        <w:tc>
          <w:tcPr>
            <w:tcW w:w="30" w:type="dxa"/>
            <w:vAlign w:val="bottom"/>
          </w:tcPr>
          <w:p w:rsidR="00743CC1" w:rsidRDefault="00743CC1" w:rsidP="00484BD3">
            <w:pPr>
              <w:rPr>
                <w:sz w:val="1"/>
                <w:szCs w:val="1"/>
              </w:rPr>
            </w:pPr>
          </w:p>
        </w:tc>
      </w:tr>
    </w:tbl>
    <w:p w:rsidR="00743CC1" w:rsidRDefault="00743CC1" w:rsidP="00743CC1"/>
    <w:p w:rsidR="00743CC1" w:rsidRDefault="00743CC1" w:rsidP="0091305F">
      <w:pPr>
        <w:spacing w:line="232" w:lineRule="auto"/>
        <w:ind w:left="20" w:firstLine="454"/>
        <w:jc w:val="both"/>
        <w:rPr>
          <w:rFonts w:eastAsia="Times New Roman"/>
          <w:b/>
          <w:bCs/>
          <w:sz w:val="20"/>
          <w:szCs w:val="20"/>
        </w:rPr>
      </w:pPr>
    </w:p>
    <w:p w:rsidR="0091305F" w:rsidRDefault="0091305F" w:rsidP="0091305F">
      <w:pPr>
        <w:spacing w:line="232" w:lineRule="auto"/>
        <w:ind w:left="20" w:firstLine="454"/>
        <w:jc w:val="both"/>
        <w:rPr>
          <w:sz w:val="20"/>
          <w:szCs w:val="20"/>
        </w:rPr>
      </w:pPr>
      <w:r>
        <w:rPr>
          <w:rFonts w:eastAsia="Times New Roman"/>
          <w:b/>
          <w:bCs/>
          <w:sz w:val="20"/>
          <w:szCs w:val="20"/>
        </w:rPr>
        <w:t xml:space="preserve">Аннотация. </w:t>
      </w:r>
      <w:r>
        <w:rPr>
          <w:rFonts w:eastAsia="Times New Roman"/>
          <w:sz w:val="20"/>
          <w:szCs w:val="20"/>
        </w:rPr>
        <w:t>Изучен водный режим гибридов огурца первого поколения</w:t>
      </w:r>
      <w:r>
        <w:rPr>
          <w:rFonts w:eastAsia="Times New Roman"/>
          <w:b/>
          <w:bCs/>
          <w:sz w:val="20"/>
          <w:szCs w:val="20"/>
        </w:rPr>
        <w:t xml:space="preserve"> </w:t>
      </w:r>
      <w:r>
        <w:rPr>
          <w:rFonts w:eastAsia="Times New Roman"/>
          <w:sz w:val="20"/>
          <w:szCs w:val="20"/>
        </w:rPr>
        <w:t>(F1)</w:t>
      </w:r>
      <w:r>
        <w:rPr>
          <w:rFonts w:eastAsia="Times New Roman"/>
          <w:b/>
          <w:bCs/>
          <w:sz w:val="20"/>
          <w:szCs w:val="20"/>
        </w:rPr>
        <w:t xml:space="preserve"> </w:t>
      </w:r>
      <w:r>
        <w:rPr>
          <w:rFonts w:eastAsia="Times New Roman"/>
          <w:sz w:val="20"/>
          <w:szCs w:val="20"/>
        </w:rPr>
        <w:t>в весенне–летней пленочной</w:t>
      </w:r>
      <w:r>
        <w:rPr>
          <w:rFonts w:eastAsia="Times New Roman"/>
          <w:b/>
          <w:bCs/>
          <w:sz w:val="20"/>
          <w:szCs w:val="20"/>
        </w:rPr>
        <w:t xml:space="preserve"> </w:t>
      </w:r>
      <w:r>
        <w:rPr>
          <w:rFonts w:eastAsia="Times New Roman"/>
          <w:sz w:val="20"/>
          <w:szCs w:val="20"/>
        </w:rPr>
        <w:t xml:space="preserve">теплице с применением биопрепаратов: биогумус, гуми, альбит. Установлено, что применение некорневой </w:t>
      </w:r>
      <w:proofErr w:type="gramStart"/>
      <w:r>
        <w:rPr>
          <w:rFonts w:eastAsia="Times New Roman"/>
          <w:sz w:val="20"/>
          <w:szCs w:val="20"/>
        </w:rPr>
        <w:t>под-кормки</w:t>
      </w:r>
      <w:proofErr w:type="gramEnd"/>
      <w:r>
        <w:rPr>
          <w:rFonts w:eastAsia="Times New Roman"/>
          <w:sz w:val="20"/>
          <w:szCs w:val="20"/>
        </w:rPr>
        <w:t xml:space="preserve"> при выращивании в горшочках в рассадный период и корневая подкормка в период высадки рассады в грунт теплицы, а также в период вегетации корневой и некорневой подкормки растений обеспечивало поддер-жание водного и питательного режимов в самые ответственные фазы роста и развития растений огурца. Овод-ненность тканей листа возрастала в начальный период вегетации, достигая максимума в фазу бутонизации - началу цветения и продолжалась до массового плодоношения. Под действием биопрепаратов дневной ход транспирации всех гибридов в самое жаркое время поддерживался на уровне нормального расхода воды </w:t>
      </w:r>
      <w:proofErr w:type="gramStart"/>
      <w:r>
        <w:rPr>
          <w:rFonts w:eastAsia="Times New Roman"/>
          <w:sz w:val="20"/>
          <w:szCs w:val="20"/>
        </w:rPr>
        <w:t>листь-ями</w:t>
      </w:r>
      <w:proofErr w:type="gramEnd"/>
      <w:r>
        <w:rPr>
          <w:rFonts w:eastAsia="Times New Roman"/>
          <w:sz w:val="20"/>
          <w:szCs w:val="20"/>
        </w:rPr>
        <w:t xml:space="preserve"> растений, сохраняя водный баланс в течение суток, в результате чего усиливалось формирование количе-ства плодов и нарастание их массы. Из биопрепаратов самыми эффективными в снижении водного дефицита были биогумус, гуми и малоэффективен - альбит. Исследования показали, что биопрепараты оказывали поло-жительное влияние на повышении урожайности товарных плодов огурца всех гибридов, но более отзывчивыми были гибриды Арина и Апрельский: урожайность составила у гибрида Арина 24,5; 24,6 и 22,7 кг/м</w:t>
      </w:r>
      <w:proofErr w:type="gramStart"/>
      <w:r>
        <w:rPr>
          <w:rFonts w:eastAsia="Times New Roman"/>
          <w:sz w:val="25"/>
          <w:szCs w:val="25"/>
          <w:vertAlign w:val="superscript"/>
        </w:rPr>
        <w:t>2</w:t>
      </w:r>
      <w:proofErr w:type="gramEnd"/>
      <w:r>
        <w:rPr>
          <w:rFonts w:eastAsia="Times New Roman"/>
          <w:sz w:val="20"/>
          <w:szCs w:val="20"/>
        </w:rPr>
        <w:t>; у гибрида Апрельский - 21,5; 24,4 и 24,4 кг/м</w:t>
      </w:r>
      <w:r>
        <w:rPr>
          <w:rFonts w:eastAsia="Times New Roman"/>
          <w:sz w:val="25"/>
          <w:szCs w:val="25"/>
          <w:vertAlign w:val="superscript"/>
        </w:rPr>
        <w:t>2</w:t>
      </w:r>
      <w:r>
        <w:rPr>
          <w:rFonts w:eastAsia="Times New Roman"/>
          <w:sz w:val="20"/>
          <w:szCs w:val="20"/>
        </w:rPr>
        <w:t xml:space="preserve"> соответственно. У данных гибридов в фазу бутонизации и цветения </w:t>
      </w:r>
      <w:proofErr w:type="gramStart"/>
      <w:r>
        <w:rPr>
          <w:rFonts w:eastAsia="Times New Roman"/>
          <w:sz w:val="20"/>
          <w:szCs w:val="20"/>
        </w:rPr>
        <w:t>отме-чалось</w:t>
      </w:r>
      <w:proofErr w:type="gramEnd"/>
      <w:r>
        <w:rPr>
          <w:rFonts w:eastAsia="Times New Roman"/>
          <w:sz w:val="20"/>
          <w:szCs w:val="20"/>
        </w:rPr>
        <w:t xml:space="preserve"> самое высокое содержание воды в листьях г на 100 г сухого веса: Арина - 542,3 г; Апрельский - 500,4 г. Самый низкий водный дефицит у гибрида Арина по всем изучаемым биопрепаратам.</w:t>
      </w:r>
    </w:p>
    <w:p w:rsidR="0091305F" w:rsidRDefault="0091305F" w:rsidP="0091305F">
      <w:pPr>
        <w:spacing w:line="11" w:lineRule="exact"/>
        <w:rPr>
          <w:sz w:val="20"/>
          <w:szCs w:val="20"/>
        </w:rPr>
      </w:pPr>
    </w:p>
    <w:p w:rsidR="0091305F" w:rsidRPr="0091305F" w:rsidRDefault="0091305F" w:rsidP="0091305F">
      <w:pPr>
        <w:spacing w:line="239" w:lineRule="auto"/>
        <w:ind w:left="20" w:firstLine="454"/>
        <w:jc w:val="both"/>
        <w:rPr>
          <w:sz w:val="20"/>
          <w:szCs w:val="20"/>
          <w:lang w:val="en-US"/>
        </w:rPr>
      </w:pPr>
      <w:r w:rsidRPr="0091305F">
        <w:rPr>
          <w:rFonts w:eastAsia="Times New Roman"/>
          <w:b/>
          <w:bCs/>
          <w:i/>
          <w:iCs/>
          <w:sz w:val="20"/>
          <w:szCs w:val="20"/>
          <w:lang w:val="en-US"/>
        </w:rPr>
        <w:t xml:space="preserve">Abstract. </w:t>
      </w:r>
      <w:r w:rsidRPr="0091305F">
        <w:rPr>
          <w:rFonts w:eastAsia="Times New Roman"/>
          <w:i/>
          <w:iCs/>
          <w:sz w:val="20"/>
          <w:szCs w:val="20"/>
          <w:lang w:val="en-US"/>
        </w:rPr>
        <w:t>The water regime of hybrids of first generation cucumber [F1] in the spring - summer film greenhouse</w:t>
      </w:r>
      <w:r w:rsidRPr="0091305F">
        <w:rPr>
          <w:rFonts w:eastAsia="Times New Roman"/>
          <w:b/>
          <w:bCs/>
          <w:i/>
          <w:iCs/>
          <w:sz w:val="20"/>
          <w:szCs w:val="20"/>
          <w:lang w:val="en-US"/>
        </w:rPr>
        <w:t xml:space="preserve"> </w:t>
      </w:r>
      <w:r w:rsidRPr="0091305F">
        <w:rPr>
          <w:rFonts w:eastAsia="Times New Roman"/>
          <w:i/>
          <w:iCs/>
          <w:sz w:val="20"/>
          <w:szCs w:val="20"/>
          <w:lang w:val="en-US"/>
        </w:rPr>
        <w:t xml:space="preserve">with the use of biopreparations: biohumus, gum, albite was studied. It was established that the application of foliar top dressing during the growing period during growing in pots and root feeding during the planting period of the seedlings in the greenhouse soil, and also during the vegetative period of the root and foliar fertilizing of the plants, ensured the maintenance of the water and nutrient regimes in the most important phases of plant growth and development Cucum-ber. The water saturation of leaf tissues increased during the initial period of vegetation, reaching a maximum in the budding phase - the beginning of flowering and continued until mass fruiting. Under the action of biopreparations, the daytime course of transpiration of all hybrids at the hottest time was maintained at the level of normal water consump-tion by plant leaves, keeping the water balance during the day, as a result of which the formation of fruits and in-creasing their mass. The most effective biopreparation in reducing water deficiency was biohumus, and albite is not effective. Studies have shown that biopreparations had a positive effect on increasing the yield of commercial fruits of cucumbers of all hybrids, but Arin and Aprel hybrids were more responsive, Arina-24.5 yields; 24.6 and 22.7 kg / m2 and the April-21.5; 24.4 and 24.4 kg / m2, respectively. These hybrids in the budding and flowering phase had the high-est water content in leaves g per 100 g of dry weight: Arina 542.3 g, April 500.4 g. </w:t>
      </w:r>
      <w:proofErr w:type="gramStart"/>
      <w:r w:rsidRPr="0091305F">
        <w:rPr>
          <w:rFonts w:eastAsia="Times New Roman"/>
          <w:i/>
          <w:iCs/>
          <w:sz w:val="20"/>
          <w:szCs w:val="20"/>
          <w:lang w:val="en-US"/>
        </w:rPr>
        <w:t>The lowest water deficiency in the Arin hybrid in all studied biopreparations.</w:t>
      </w:r>
      <w:proofErr w:type="gramEnd"/>
    </w:p>
    <w:p w:rsidR="0091305F" w:rsidRPr="0091305F" w:rsidRDefault="0091305F" w:rsidP="0091305F">
      <w:pPr>
        <w:spacing w:line="245" w:lineRule="exact"/>
        <w:rPr>
          <w:sz w:val="20"/>
          <w:szCs w:val="20"/>
          <w:lang w:val="en-US"/>
        </w:rPr>
      </w:pPr>
    </w:p>
    <w:p w:rsidR="0091305F" w:rsidRDefault="0091305F" w:rsidP="0091305F">
      <w:pPr>
        <w:spacing w:line="234" w:lineRule="auto"/>
        <w:ind w:left="20" w:right="20" w:firstLine="454"/>
        <w:jc w:val="both"/>
        <w:rPr>
          <w:sz w:val="20"/>
          <w:szCs w:val="20"/>
        </w:rPr>
      </w:pPr>
      <w:proofErr w:type="gramStart"/>
      <w:r>
        <w:rPr>
          <w:rFonts w:eastAsia="Times New Roman"/>
          <w:b/>
          <w:bCs/>
          <w:sz w:val="20"/>
          <w:szCs w:val="20"/>
        </w:rPr>
        <w:t>Ключевые слова</w:t>
      </w:r>
      <w:r>
        <w:rPr>
          <w:rFonts w:eastAsia="Times New Roman"/>
          <w:sz w:val="20"/>
          <w:szCs w:val="20"/>
        </w:rPr>
        <w:t>:</w:t>
      </w:r>
      <w:r>
        <w:rPr>
          <w:rFonts w:eastAsia="Times New Roman"/>
          <w:b/>
          <w:bCs/>
          <w:sz w:val="20"/>
          <w:szCs w:val="20"/>
        </w:rPr>
        <w:t xml:space="preserve"> </w:t>
      </w:r>
      <w:r>
        <w:rPr>
          <w:rFonts w:eastAsia="Times New Roman"/>
          <w:sz w:val="20"/>
          <w:szCs w:val="20"/>
        </w:rPr>
        <w:t>пленочная теплица,</w:t>
      </w:r>
      <w:r>
        <w:rPr>
          <w:rFonts w:eastAsia="Times New Roman"/>
          <w:b/>
          <w:bCs/>
          <w:sz w:val="20"/>
          <w:szCs w:val="20"/>
        </w:rPr>
        <w:t xml:space="preserve"> </w:t>
      </w:r>
      <w:r>
        <w:rPr>
          <w:rFonts w:eastAsia="Times New Roman"/>
          <w:sz w:val="20"/>
          <w:szCs w:val="20"/>
        </w:rPr>
        <w:t>гибриды огурца,</w:t>
      </w:r>
      <w:r>
        <w:rPr>
          <w:rFonts w:eastAsia="Times New Roman"/>
          <w:b/>
          <w:bCs/>
          <w:sz w:val="20"/>
          <w:szCs w:val="20"/>
        </w:rPr>
        <w:t xml:space="preserve"> </w:t>
      </w:r>
      <w:r>
        <w:rPr>
          <w:rFonts w:eastAsia="Times New Roman"/>
          <w:sz w:val="20"/>
          <w:szCs w:val="20"/>
        </w:rPr>
        <w:t>биопрепараты,</w:t>
      </w:r>
      <w:r>
        <w:rPr>
          <w:rFonts w:eastAsia="Times New Roman"/>
          <w:b/>
          <w:bCs/>
          <w:sz w:val="20"/>
          <w:szCs w:val="20"/>
        </w:rPr>
        <w:t xml:space="preserve"> </w:t>
      </w:r>
      <w:r>
        <w:rPr>
          <w:rFonts w:eastAsia="Times New Roman"/>
          <w:sz w:val="20"/>
          <w:szCs w:val="20"/>
        </w:rPr>
        <w:t>водный режим,</w:t>
      </w:r>
      <w:r>
        <w:rPr>
          <w:rFonts w:eastAsia="Times New Roman"/>
          <w:b/>
          <w:bCs/>
          <w:sz w:val="20"/>
          <w:szCs w:val="20"/>
        </w:rPr>
        <w:t xml:space="preserve"> </w:t>
      </w:r>
      <w:r>
        <w:rPr>
          <w:rFonts w:eastAsia="Times New Roman"/>
          <w:sz w:val="20"/>
          <w:szCs w:val="20"/>
        </w:rPr>
        <w:t>транспирация,</w:t>
      </w:r>
      <w:r>
        <w:rPr>
          <w:rFonts w:eastAsia="Times New Roman"/>
          <w:b/>
          <w:bCs/>
          <w:sz w:val="20"/>
          <w:szCs w:val="20"/>
        </w:rPr>
        <w:t xml:space="preserve"> </w:t>
      </w:r>
      <w:r>
        <w:rPr>
          <w:rFonts w:eastAsia="Times New Roman"/>
          <w:sz w:val="20"/>
          <w:szCs w:val="20"/>
        </w:rPr>
        <w:t>оводненность тканей листа, водный дефицит, урожай товарных плодов.</w:t>
      </w:r>
      <w:proofErr w:type="gramEnd"/>
    </w:p>
    <w:p w:rsidR="0091305F" w:rsidRDefault="0091305F" w:rsidP="0091305F">
      <w:pPr>
        <w:spacing w:line="12" w:lineRule="exact"/>
        <w:rPr>
          <w:sz w:val="20"/>
          <w:szCs w:val="20"/>
        </w:rPr>
      </w:pPr>
    </w:p>
    <w:p w:rsidR="0091305F" w:rsidRPr="0091305F" w:rsidRDefault="0091305F" w:rsidP="0091305F">
      <w:pPr>
        <w:spacing w:line="233" w:lineRule="auto"/>
        <w:ind w:left="20" w:firstLine="454"/>
        <w:jc w:val="both"/>
        <w:rPr>
          <w:sz w:val="20"/>
          <w:szCs w:val="20"/>
          <w:lang w:val="en-US"/>
        </w:rPr>
      </w:pPr>
      <w:r w:rsidRPr="0091305F">
        <w:rPr>
          <w:rFonts w:eastAsia="Times New Roman"/>
          <w:b/>
          <w:bCs/>
          <w:i/>
          <w:iCs/>
          <w:sz w:val="20"/>
          <w:szCs w:val="20"/>
          <w:lang w:val="en-US"/>
        </w:rPr>
        <w:t>Key words</w:t>
      </w:r>
      <w:r w:rsidRPr="0091305F">
        <w:rPr>
          <w:rFonts w:eastAsia="Times New Roman"/>
          <w:i/>
          <w:iCs/>
          <w:sz w:val="20"/>
          <w:szCs w:val="20"/>
          <w:lang w:val="en-US"/>
        </w:rPr>
        <w:t>: film greenhouse, cucumber hybrids, biological preparations, water regime, transpiration, water satu-ration of leaf, water deficit</w:t>
      </w:r>
      <w:r w:rsidRPr="0091305F">
        <w:rPr>
          <w:rFonts w:eastAsia="Times New Roman"/>
          <w:sz w:val="20"/>
          <w:szCs w:val="20"/>
          <w:lang w:val="en-US"/>
        </w:rPr>
        <w:t>,</w:t>
      </w:r>
      <w:r w:rsidRPr="0091305F">
        <w:rPr>
          <w:rFonts w:eastAsia="Times New Roman"/>
          <w:i/>
          <w:iCs/>
          <w:sz w:val="20"/>
          <w:szCs w:val="20"/>
          <w:lang w:val="en-US"/>
        </w:rPr>
        <w:t xml:space="preserve"> harvest of marketable fruits.</w:t>
      </w:r>
    </w:p>
    <w:p w:rsidR="0091305F" w:rsidRPr="0091305F" w:rsidRDefault="0091305F" w:rsidP="0091305F">
      <w:pPr>
        <w:spacing w:line="200" w:lineRule="exact"/>
        <w:rPr>
          <w:sz w:val="20"/>
          <w:szCs w:val="20"/>
          <w:lang w:val="en-US"/>
        </w:rPr>
      </w:pPr>
    </w:p>
    <w:p w:rsidR="0091305F" w:rsidRPr="00571878" w:rsidRDefault="0091305F">
      <w:pPr>
        <w:rPr>
          <w:lang w:val="en-US"/>
        </w:rPr>
      </w:pPr>
    </w:p>
    <w:p w:rsidR="0091305F" w:rsidRPr="00571878" w:rsidRDefault="0091305F">
      <w:pPr>
        <w:rPr>
          <w:lang w:val="en-US"/>
        </w:rPr>
      </w:pPr>
    </w:p>
    <w:p w:rsidR="0091305F" w:rsidRPr="00571878" w:rsidRDefault="0091305F">
      <w:pPr>
        <w:rPr>
          <w:lang w:val="en-US"/>
        </w:rPr>
      </w:pPr>
    </w:p>
    <w:p w:rsidR="0091305F" w:rsidRDefault="0091305F" w:rsidP="0091305F">
      <w:pPr>
        <w:ind w:left="460"/>
        <w:rPr>
          <w:sz w:val="20"/>
          <w:szCs w:val="20"/>
        </w:rPr>
      </w:pPr>
      <w:r>
        <w:rPr>
          <w:rFonts w:eastAsia="Times New Roman"/>
          <w:b/>
          <w:bCs/>
          <w:sz w:val="20"/>
          <w:szCs w:val="20"/>
        </w:rPr>
        <w:t>УДК 631.4</w:t>
      </w:r>
    </w:p>
    <w:p w:rsidR="0091305F" w:rsidRDefault="0091305F" w:rsidP="0091305F">
      <w:pPr>
        <w:ind w:left="880"/>
        <w:rPr>
          <w:sz w:val="20"/>
          <w:szCs w:val="20"/>
        </w:rPr>
      </w:pPr>
      <w:r>
        <w:rPr>
          <w:rFonts w:eastAsia="Times New Roman"/>
          <w:b/>
          <w:bCs/>
          <w:sz w:val="20"/>
          <w:szCs w:val="20"/>
        </w:rPr>
        <w:t>ОЦЕНКА ОПУСТЫНИВАНИЯ НА ОСНОВЕ ИССЛЕДОВАНИЯ ПОЧВЕННОГО ПОКРОВА</w:t>
      </w:r>
    </w:p>
    <w:p w:rsidR="0091305F" w:rsidRDefault="0091305F" w:rsidP="0091305F">
      <w:pPr>
        <w:spacing w:line="11" w:lineRule="exact"/>
        <w:rPr>
          <w:sz w:val="20"/>
          <w:szCs w:val="20"/>
        </w:rPr>
      </w:pPr>
    </w:p>
    <w:p w:rsidR="0091305F" w:rsidRDefault="0091305F" w:rsidP="0091305F">
      <w:pPr>
        <w:spacing w:line="297" w:lineRule="auto"/>
        <w:ind w:left="720" w:right="880" w:firstLine="166"/>
        <w:rPr>
          <w:sz w:val="20"/>
          <w:szCs w:val="20"/>
        </w:rPr>
      </w:pPr>
      <w:r>
        <w:rPr>
          <w:rFonts w:eastAsia="Times New Roman"/>
          <w:b/>
          <w:bCs/>
          <w:sz w:val="20"/>
          <w:szCs w:val="20"/>
        </w:rPr>
        <w:t>НОГАЙСКОГО РАЙОНА НА ТЕРРИТОРИИ ТЕРСКО-КУМСКОЙ НИЗМЕННОСТИ С.А. ТЕЙМУРОВ</w:t>
      </w:r>
      <w:proofErr w:type="gramStart"/>
      <w:r>
        <w:rPr>
          <w:rFonts w:eastAsia="Times New Roman"/>
          <w:b/>
          <w:bCs/>
          <w:sz w:val="25"/>
          <w:szCs w:val="25"/>
          <w:vertAlign w:val="superscript"/>
        </w:rPr>
        <w:t>1</w:t>
      </w:r>
      <w:proofErr w:type="gramEnd"/>
      <w:r>
        <w:rPr>
          <w:rFonts w:eastAsia="Times New Roman"/>
          <w:b/>
          <w:bCs/>
          <w:sz w:val="20"/>
          <w:szCs w:val="20"/>
        </w:rPr>
        <w:t>, канд. с.-х. наук</w:t>
      </w:r>
    </w:p>
    <w:p w:rsidR="0091305F" w:rsidRDefault="0091305F" w:rsidP="0091305F">
      <w:pPr>
        <w:spacing w:line="193" w:lineRule="auto"/>
        <w:ind w:left="720"/>
        <w:rPr>
          <w:sz w:val="20"/>
          <w:szCs w:val="20"/>
        </w:rPr>
      </w:pPr>
      <w:r>
        <w:rPr>
          <w:rFonts w:eastAsia="Times New Roman"/>
          <w:b/>
          <w:bCs/>
          <w:sz w:val="20"/>
          <w:szCs w:val="20"/>
        </w:rPr>
        <w:t>К.М. ИБРАГИМОВ</w:t>
      </w:r>
      <w:proofErr w:type="gramStart"/>
      <w:r>
        <w:rPr>
          <w:rFonts w:eastAsia="Times New Roman"/>
          <w:b/>
          <w:bCs/>
          <w:sz w:val="25"/>
          <w:szCs w:val="25"/>
          <w:vertAlign w:val="superscript"/>
        </w:rPr>
        <w:t>1</w:t>
      </w:r>
      <w:proofErr w:type="gramEnd"/>
      <w:r>
        <w:rPr>
          <w:rFonts w:eastAsia="Times New Roman"/>
          <w:b/>
          <w:bCs/>
          <w:sz w:val="20"/>
          <w:szCs w:val="20"/>
        </w:rPr>
        <w:t>, канд. с.-х. наук</w:t>
      </w:r>
    </w:p>
    <w:p w:rsidR="0091305F" w:rsidRDefault="0091305F" w:rsidP="0091305F">
      <w:pPr>
        <w:spacing w:line="192" w:lineRule="auto"/>
        <w:ind w:left="720"/>
        <w:rPr>
          <w:sz w:val="20"/>
          <w:szCs w:val="20"/>
        </w:rPr>
      </w:pPr>
      <w:r>
        <w:rPr>
          <w:rFonts w:eastAsia="Times New Roman"/>
          <w:b/>
          <w:bCs/>
          <w:sz w:val="20"/>
          <w:szCs w:val="20"/>
        </w:rPr>
        <w:t>И.Р. ГАМИДОВ</w:t>
      </w:r>
      <w:proofErr w:type="gramStart"/>
      <w:r>
        <w:rPr>
          <w:rFonts w:eastAsia="Times New Roman"/>
          <w:b/>
          <w:bCs/>
          <w:sz w:val="25"/>
          <w:szCs w:val="25"/>
          <w:vertAlign w:val="superscript"/>
        </w:rPr>
        <w:t>1</w:t>
      </w:r>
      <w:proofErr w:type="gramEnd"/>
      <w:r>
        <w:rPr>
          <w:rFonts w:eastAsia="Times New Roman"/>
          <w:b/>
          <w:bCs/>
          <w:sz w:val="20"/>
          <w:szCs w:val="20"/>
        </w:rPr>
        <w:t>, канд. с.-х. наук</w:t>
      </w:r>
    </w:p>
    <w:p w:rsidR="0091305F" w:rsidRDefault="0091305F" w:rsidP="0091305F">
      <w:pPr>
        <w:spacing w:line="192" w:lineRule="auto"/>
        <w:ind w:left="720"/>
        <w:rPr>
          <w:sz w:val="20"/>
          <w:szCs w:val="20"/>
        </w:rPr>
      </w:pPr>
      <w:r>
        <w:rPr>
          <w:rFonts w:eastAsia="Times New Roman"/>
          <w:b/>
          <w:bCs/>
          <w:sz w:val="20"/>
          <w:szCs w:val="20"/>
        </w:rPr>
        <w:t>М.Р. МУСАЕВ</w:t>
      </w:r>
      <w:proofErr w:type="gramStart"/>
      <w:r>
        <w:rPr>
          <w:rFonts w:eastAsia="Times New Roman"/>
          <w:b/>
          <w:bCs/>
          <w:sz w:val="25"/>
          <w:szCs w:val="25"/>
          <w:vertAlign w:val="superscript"/>
        </w:rPr>
        <w:t>2</w:t>
      </w:r>
      <w:proofErr w:type="gramEnd"/>
      <w:r>
        <w:rPr>
          <w:rFonts w:eastAsia="Times New Roman"/>
          <w:b/>
          <w:bCs/>
          <w:sz w:val="20"/>
          <w:szCs w:val="20"/>
        </w:rPr>
        <w:t>, д-р биол. наук, профессор</w:t>
      </w:r>
    </w:p>
    <w:p w:rsidR="0091305F" w:rsidRDefault="0091305F" w:rsidP="0091305F">
      <w:pPr>
        <w:spacing w:line="219" w:lineRule="auto"/>
        <w:ind w:left="720"/>
        <w:rPr>
          <w:sz w:val="20"/>
          <w:szCs w:val="20"/>
        </w:rPr>
      </w:pPr>
      <w:r>
        <w:rPr>
          <w:rFonts w:eastAsia="Times New Roman"/>
          <w:b/>
          <w:bCs/>
          <w:sz w:val="25"/>
          <w:szCs w:val="25"/>
          <w:vertAlign w:val="superscript"/>
        </w:rPr>
        <w:t>1</w:t>
      </w:r>
      <w:r>
        <w:rPr>
          <w:rFonts w:eastAsia="Times New Roman"/>
          <w:b/>
          <w:bCs/>
          <w:sz w:val="20"/>
          <w:szCs w:val="20"/>
        </w:rPr>
        <w:t>ФГБНУ «Дагестанский НИИ сельского хозяйства имени Ф.Г. Кисриева», г. Махачкала</w:t>
      </w:r>
    </w:p>
    <w:p w:rsidR="0091305F" w:rsidRDefault="0091305F" w:rsidP="0091305F">
      <w:pPr>
        <w:spacing w:line="185" w:lineRule="auto"/>
        <w:ind w:left="700"/>
        <w:rPr>
          <w:sz w:val="20"/>
          <w:szCs w:val="20"/>
        </w:rPr>
      </w:pPr>
      <w:r>
        <w:rPr>
          <w:rFonts w:eastAsia="Times New Roman"/>
          <w:b/>
          <w:bCs/>
          <w:color w:val="333333"/>
          <w:sz w:val="25"/>
          <w:szCs w:val="25"/>
          <w:vertAlign w:val="superscript"/>
        </w:rPr>
        <w:t>2</w:t>
      </w:r>
      <w:r>
        <w:rPr>
          <w:rFonts w:eastAsia="Times New Roman"/>
          <w:b/>
          <w:bCs/>
          <w:color w:val="333333"/>
          <w:sz w:val="20"/>
          <w:szCs w:val="20"/>
        </w:rPr>
        <w:t xml:space="preserve">ФГБОУ </w:t>
      </w:r>
      <w:proofErr w:type="gramStart"/>
      <w:r>
        <w:rPr>
          <w:rFonts w:eastAsia="Times New Roman"/>
          <w:b/>
          <w:bCs/>
          <w:color w:val="333333"/>
          <w:sz w:val="20"/>
          <w:szCs w:val="20"/>
        </w:rPr>
        <w:t>ВО</w:t>
      </w:r>
      <w:proofErr w:type="gramEnd"/>
      <w:r>
        <w:rPr>
          <w:rFonts w:eastAsia="Times New Roman"/>
          <w:b/>
          <w:bCs/>
          <w:color w:val="333333"/>
          <w:sz w:val="20"/>
          <w:szCs w:val="20"/>
        </w:rPr>
        <w:t xml:space="preserve"> Дагестанский ГАУ, г. Махачкала</w:t>
      </w:r>
    </w:p>
    <w:p w:rsidR="0091305F" w:rsidRDefault="0091305F" w:rsidP="0091305F">
      <w:pPr>
        <w:spacing w:line="230" w:lineRule="exact"/>
        <w:rPr>
          <w:sz w:val="20"/>
          <w:szCs w:val="20"/>
        </w:rPr>
      </w:pPr>
    </w:p>
    <w:p w:rsidR="0091305F" w:rsidRPr="0091305F" w:rsidRDefault="0091305F" w:rsidP="0091305F">
      <w:pPr>
        <w:spacing w:line="234" w:lineRule="auto"/>
        <w:ind w:left="1780" w:right="120" w:hanging="971"/>
        <w:rPr>
          <w:sz w:val="20"/>
          <w:szCs w:val="20"/>
          <w:lang w:val="en-US"/>
        </w:rPr>
      </w:pPr>
      <w:r w:rsidRPr="0091305F">
        <w:rPr>
          <w:rFonts w:eastAsia="Times New Roman"/>
          <w:b/>
          <w:bCs/>
          <w:i/>
          <w:iCs/>
          <w:sz w:val="20"/>
          <w:szCs w:val="20"/>
          <w:lang w:val="en-US"/>
        </w:rPr>
        <w:t>ASSESSMENT OF DESERTIFICATION BASED ON THE STUDY OF SOIL COVER OF THE NOGAI DISTRICT ON THE TERRITORY OF THE TEREK-KUMA LOWLAND</w:t>
      </w:r>
    </w:p>
    <w:p w:rsidR="0091305F" w:rsidRPr="0091305F" w:rsidRDefault="0091305F" w:rsidP="0091305F">
      <w:pPr>
        <w:spacing w:line="138" w:lineRule="exact"/>
        <w:rPr>
          <w:sz w:val="20"/>
          <w:szCs w:val="20"/>
          <w:lang w:val="en-US"/>
        </w:rPr>
      </w:pPr>
    </w:p>
    <w:p w:rsidR="0091305F" w:rsidRPr="0091305F" w:rsidRDefault="0091305F" w:rsidP="0091305F">
      <w:pPr>
        <w:ind w:left="720"/>
        <w:rPr>
          <w:sz w:val="20"/>
          <w:szCs w:val="20"/>
          <w:lang w:val="en-US"/>
        </w:rPr>
      </w:pPr>
      <w:r w:rsidRPr="0091305F">
        <w:rPr>
          <w:rFonts w:eastAsia="Times New Roman"/>
          <w:b/>
          <w:bCs/>
          <w:i/>
          <w:iCs/>
          <w:sz w:val="20"/>
          <w:szCs w:val="20"/>
          <w:lang w:val="en-US"/>
        </w:rPr>
        <w:t>S.A. TEYMUROV</w:t>
      </w:r>
      <w:r w:rsidRPr="0091305F">
        <w:rPr>
          <w:rFonts w:eastAsia="Times New Roman"/>
          <w:b/>
          <w:bCs/>
          <w:i/>
          <w:iCs/>
          <w:sz w:val="25"/>
          <w:szCs w:val="25"/>
          <w:vertAlign w:val="superscript"/>
          <w:lang w:val="en-US"/>
        </w:rPr>
        <w:t>1</w:t>
      </w:r>
      <w:r w:rsidRPr="0091305F">
        <w:rPr>
          <w:rFonts w:eastAsia="Times New Roman"/>
          <w:b/>
          <w:bCs/>
          <w:i/>
          <w:iCs/>
          <w:sz w:val="20"/>
          <w:szCs w:val="20"/>
          <w:lang w:val="en-US"/>
        </w:rPr>
        <w:t>, Candidate of Agricultural Sciences</w:t>
      </w:r>
    </w:p>
    <w:p w:rsidR="0091305F" w:rsidRPr="0091305F" w:rsidRDefault="0091305F" w:rsidP="0091305F">
      <w:pPr>
        <w:spacing w:line="192" w:lineRule="auto"/>
        <w:ind w:left="720"/>
        <w:rPr>
          <w:sz w:val="20"/>
          <w:szCs w:val="20"/>
          <w:lang w:val="en-US"/>
        </w:rPr>
      </w:pPr>
      <w:r w:rsidRPr="0091305F">
        <w:rPr>
          <w:rFonts w:eastAsia="Times New Roman"/>
          <w:b/>
          <w:bCs/>
          <w:i/>
          <w:iCs/>
          <w:sz w:val="20"/>
          <w:szCs w:val="20"/>
          <w:lang w:val="en-US"/>
        </w:rPr>
        <w:t>K.M. IBRAGHIMOV</w:t>
      </w:r>
      <w:r w:rsidRPr="0091305F">
        <w:rPr>
          <w:rFonts w:eastAsia="Times New Roman"/>
          <w:b/>
          <w:bCs/>
          <w:i/>
          <w:iCs/>
          <w:sz w:val="25"/>
          <w:szCs w:val="25"/>
          <w:vertAlign w:val="superscript"/>
          <w:lang w:val="en-US"/>
        </w:rPr>
        <w:t>1</w:t>
      </w:r>
      <w:r w:rsidRPr="0091305F">
        <w:rPr>
          <w:rFonts w:eastAsia="Times New Roman"/>
          <w:b/>
          <w:bCs/>
          <w:i/>
          <w:iCs/>
          <w:sz w:val="20"/>
          <w:szCs w:val="20"/>
          <w:lang w:val="en-US"/>
        </w:rPr>
        <w:t>, Candidate of Agricultural Sciences</w:t>
      </w:r>
    </w:p>
    <w:p w:rsidR="0091305F" w:rsidRPr="0091305F" w:rsidRDefault="0091305F" w:rsidP="0091305F">
      <w:pPr>
        <w:spacing w:line="192" w:lineRule="auto"/>
        <w:ind w:left="720"/>
        <w:rPr>
          <w:sz w:val="20"/>
          <w:szCs w:val="20"/>
          <w:lang w:val="en-US"/>
        </w:rPr>
      </w:pPr>
      <w:r w:rsidRPr="0091305F">
        <w:rPr>
          <w:rFonts w:eastAsia="Times New Roman"/>
          <w:b/>
          <w:bCs/>
          <w:i/>
          <w:iCs/>
          <w:sz w:val="20"/>
          <w:szCs w:val="20"/>
          <w:lang w:val="en-US"/>
        </w:rPr>
        <w:t>I.R. GAMIDOV</w:t>
      </w:r>
      <w:r w:rsidRPr="0091305F">
        <w:rPr>
          <w:rFonts w:eastAsia="Times New Roman"/>
          <w:b/>
          <w:bCs/>
          <w:i/>
          <w:iCs/>
          <w:sz w:val="25"/>
          <w:szCs w:val="25"/>
          <w:vertAlign w:val="superscript"/>
          <w:lang w:val="en-US"/>
        </w:rPr>
        <w:t>1</w:t>
      </w:r>
      <w:r w:rsidRPr="0091305F">
        <w:rPr>
          <w:rFonts w:eastAsia="Times New Roman"/>
          <w:b/>
          <w:bCs/>
          <w:i/>
          <w:iCs/>
          <w:sz w:val="20"/>
          <w:szCs w:val="20"/>
          <w:lang w:val="en-US"/>
        </w:rPr>
        <w:t>, Candidate of Agricultural Sciences</w:t>
      </w:r>
    </w:p>
    <w:p w:rsidR="0091305F" w:rsidRPr="0091305F" w:rsidRDefault="0091305F" w:rsidP="0091305F">
      <w:pPr>
        <w:spacing w:line="193" w:lineRule="auto"/>
        <w:ind w:left="720"/>
        <w:rPr>
          <w:sz w:val="20"/>
          <w:szCs w:val="20"/>
          <w:lang w:val="en-US"/>
        </w:rPr>
      </w:pPr>
      <w:r w:rsidRPr="0091305F">
        <w:rPr>
          <w:rFonts w:eastAsia="Times New Roman"/>
          <w:b/>
          <w:bCs/>
          <w:i/>
          <w:iCs/>
          <w:sz w:val="20"/>
          <w:szCs w:val="20"/>
          <w:lang w:val="en-US"/>
        </w:rPr>
        <w:t>M.R. MUSAEV</w:t>
      </w:r>
      <w:r w:rsidRPr="0091305F">
        <w:rPr>
          <w:rFonts w:eastAsia="Times New Roman"/>
          <w:b/>
          <w:bCs/>
          <w:i/>
          <w:iCs/>
          <w:sz w:val="25"/>
          <w:szCs w:val="25"/>
          <w:vertAlign w:val="superscript"/>
          <w:lang w:val="en-US"/>
        </w:rPr>
        <w:t>2</w:t>
      </w:r>
      <w:r w:rsidRPr="0091305F">
        <w:rPr>
          <w:rFonts w:eastAsia="Times New Roman"/>
          <w:b/>
          <w:bCs/>
          <w:i/>
          <w:iCs/>
          <w:sz w:val="20"/>
          <w:szCs w:val="20"/>
          <w:lang w:val="en-US"/>
        </w:rPr>
        <w:t>, Doctor of Agricultural Sciences</w:t>
      </w:r>
    </w:p>
    <w:p w:rsidR="0091305F" w:rsidRPr="0091305F" w:rsidRDefault="0091305F" w:rsidP="0091305F">
      <w:pPr>
        <w:spacing w:line="190" w:lineRule="auto"/>
        <w:ind w:left="720"/>
        <w:rPr>
          <w:sz w:val="20"/>
          <w:szCs w:val="20"/>
          <w:lang w:val="en-US"/>
        </w:rPr>
      </w:pPr>
      <w:r w:rsidRPr="0091305F">
        <w:rPr>
          <w:rFonts w:eastAsia="Times New Roman"/>
          <w:b/>
          <w:bCs/>
          <w:i/>
          <w:iCs/>
          <w:sz w:val="25"/>
          <w:szCs w:val="25"/>
          <w:vertAlign w:val="superscript"/>
          <w:lang w:val="en-US"/>
        </w:rPr>
        <w:t>1</w:t>
      </w:r>
      <w:r w:rsidRPr="0091305F">
        <w:rPr>
          <w:rFonts w:eastAsia="Times New Roman"/>
          <w:b/>
          <w:bCs/>
          <w:i/>
          <w:iCs/>
          <w:sz w:val="20"/>
          <w:szCs w:val="20"/>
          <w:lang w:val="en-US"/>
        </w:rPr>
        <w:t>F.G. Kisriev Dagestan Research Institute of Agriculture, Makhachkala</w:t>
      </w:r>
    </w:p>
    <w:p w:rsidR="0091305F" w:rsidRDefault="0091305F" w:rsidP="0091305F">
      <w:pPr>
        <w:ind w:left="660"/>
        <w:rPr>
          <w:rFonts w:eastAsia="Times New Roman"/>
          <w:b/>
          <w:bCs/>
          <w:i/>
          <w:iCs/>
          <w:color w:val="333333"/>
          <w:sz w:val="20"/>
          <w:szCs w:val="20"/>
        </w:rPr>
      </w:pPr>
      <w:r w:rsidRPr="0091305F">
        <w:rPr>
          <w:rFonts w:eastAsia="Times New Roman"/>
          <w:b/>
          <w:bCs/>
          <w:i/>
          <w:iCs/>
          <w:color w:val="333333"/>
          <w:sz w:val="25"/>
          <w:szCs w:val="25"/>
          <w:vertAlign w:val="superscript"/>
          <w:lang w:val="en-US"/>
        </w:rPr>
        <w:t>2</w:t>
      </w:r>
      <w:r w:rsidRPr="0091305F">
        <w:rPr>
          <w:rFonts w:eastAsia="Times New Roman"/>
          <w:b/>
          <w:bCs/>
          <w:i/>
          <w:iCs/>
          <w:color w:val="333333"/>
          <w:sz w:val="20"/>
          <w:szCs w:val="20"/>
          <w:lang w:val="en-US"/>
        </w:rPr>
        <w:t>Dagestan State Agrarian University, Makhachkala</w:t>
      </w:r>
    </w:p>
    <w:p w:rsidR="00437EBF" w:rsidRPr="00437EBF" w:rsidRDefault="00437EBF" w:rsidP="0091305F">
      <w:pPr>
        <w:ind w:left="660"/>
        <w:rPr>
          <w:sz w:val="20"/>
          <w:szCs w:val="20"/>
        </w:rPr>
      </w:pPr>
    </w:p>
    <w:p w:rsidR="0091305F" w:rsidRPr="0091305F" w:rsidRDefault="0091305F" w:rsidP="0091305F">
      <w:pPr>
        <w:spacing w:line="193" w:lineRule="exact"/>
        <w:rPr>
          <w:sz w:val="20"/>
          <w:szCs w:val="20"/>
          <w:lang w:val="en-US"/>
        </w:rPr>
      </w:pPr>
    </w:p>
    <w:tbl>
      <w:tblPr>
        <w:tblW w:w="9690" w:type="dxa"/>
        <w:tblInd w:w="10" w:type="dxa"/>
        <w:tblLayout w:type="fixed"/>
        <w:tblCellMar>
          <w:left w:w="0" w:type="dxa"/>
          <w:right w:w="0" w:type="dxa"/>
        </w:tblCellMar>
        <w:tblLook w:val="04A0" w:firstRow="1" w:lastRow="0" w:firstColumn="1" w:lastColumn="0" w:noHBand="0" w:noVBand="1"/>
      </w:tblPr>
      <w:tblGrid>
        <w:gridCol w:w="1940"/>
        <w:gridCol w:w="1060"/>
        <w:gridCol w:w="4740"/>
        <w:gridCol w:w="1080"/>
        <w:gridCol w:w="240"/>
        <w:gridCol w:w="600"/>
        <w:gridCol w:w="30"/>
      </w:tblGrid>
      <w:tr w:rsidR="00743CC1" w:rsidTr="00484BD3">
        <w:trPr>
          <w:trHeight w:val="236"/>
        </w:trPr>
        <w:tc>
          <w:tcPr>
            <w:tcW w:w="1940" w:type="dxa"/>
            <w:tcBorders>
              <w:top w:val="single" w:sz="8" w:space="0" w:color="auto"/>
              <w:left w:val="single" w:sz="8" w:space="0" w:color="auto"/>
            </w:tcBorders>
            <w:vAlign w:val="bottom"/>
          </w:tcPr>
          <w:p w:rsidR="00743CC1" w:rsidRDefault="00743CC1" w:rsidP="00484BD3">
            <w:pPr>
              <w:ind w:left="120"/>
              <w:rPr>
                <w:sz w:val="20"/>
                <w:szCs w:val="20"/>
              </w:rPr>
            </w:pPr>
            <w:r>
              <w:rPr>
                <w:rFonts w:eastAsia="Times New Roman"/>
                <w:b/>
                <w:bCs/>
                <w:i/>
                <w:iCs/>
                <w:sz w:val="20"/>
                <w:szCs w:val="20"/>
              </w:rPr>
              <w:lastRenderedPageBreak/>
              <w:t>Ежеквартальный</w:t>
            </w:r>
          </w:p>
        </w:tc>
        <w:tc>
          <w:tcPr>
            <w:tcW w:w="1060" w:type="dxa"/>
            <w:tcBorders>
              <w:top w:val="single" w:sz="8" w:space="0" w:color="auto"/>
              <w:right w:val="single" w:sz="8" w:space="0" w:color="auto"/>
            </w:tcBorders>
            <w:vAlign w:val="bottom"/>
          </w:tcPr>
          <w:p w:rsidR="00743CC1" w:rsidRDefault="00743CC1" w:rsidP="00484BD3">
            <w:pPr>
              <w:rPr>
                <w:sz w:val="20"/>
                <w:szCs w:val="20"/>
              </w:rPr>
            </w:pPr>
          </w:p>
        </w:tc>
        <w:tc>
          <w:tcPr>
            <w:tcW w:w="5820" w:type="dxa"/>
            <w:gridSpan w:val="2"/>
            <w:vMerge w:val="restart"/>
            <w:tcBorders>
              <w:top w:val="single" w:sz="8" w:space="0" w:color="auto"/>
              <w:right w:val="single" w:sz="8" w:space="0" w:color="auto"/>
            </w:tcBorders>
            <w:vAlign w:val="bottom"/>
          </w:tcPr>
          <w:p w:rsidR="00743CC1" w:rsidRDefault="00C85CB3" w:rsidP="00484BD3">
            <w:pPr>
              <w:ind w:left="260"/>
              <w:rPr>
                <w:sz w:val="20"/>
                <w:szCs w:val="20"/>
              </w:rPr>
            </w:pPr>
            <w:r>
              <w:rPr>
                <w:rFonts w:eastAsia="Times New Roman"/>
                <w:b/>
                <w:bCs/>
                <w:sz w:val="20"/>
                <w:szCs w:val="20"/>
              </w:rPr>
              <w:t>АГРОНОМИЯ (СЕЛЬСКОХОЗЯЙСТВЕННЫЕ НАУКИ)</w:t>
            </w:r>
          </w:p>
        </w:tc>
        <w:tc>
          <w:tcPr>
            <w:tcW w:w="840" w:type="dxa"/>
            <w:gridSpan w:val="2"/>
            <w:vMerge w:val="restart"/>
            <w:tcBorders>
              <w:top w:val="single" w:sz="8" w:space="0" w:color="auto"/>
              <w:right w:val="single" w:sz="8" w:space="0" w:color="auto"/>
            </w:tcBorders>
            <w:vAlign w:val="bottom"/>
          </w:tcPr>
          <w:p w:rsidR="00743CC1" w:rsidRDefault="00743CC1" w:rsidP="00743CC1">
            <w:pPr>
              <w:ind w:right="380"/>
              <w:jc w:val="right"/>
              <w:rPr>
                <w:sz w:val="20"/>
                <w:szCs w:val="20"/>
              </w:rPr>
            </w:pPr>
            <w:r>
              <w:rPr>
                <w:rFonts w:ascii="Arial" w:eastAsia="Arial" w:hAnsi="Arial" w:cs="Arial"/>
                <w:sz w:val="20"/>
                <w:szCs w:val="20"/>
              </w:rPr>
              <w:t>13</w:t>
            </w:r>
          </w:p>
        </w:tc>
        <w:tc>
          <w:tcPr>
            <w:tcW w:w="30" w:type="dxa"/>
            <w:vAlign w:val="bottom"/>
          </w:tcPr>
          <w:p w:rsidR="00743CC1" w:rsidRDefault="00743CC1" w:rsidP="00484BD3">
            <w:pPr>
              <w:rPr>
                <w:sz w:val="1"/>
                <w:szCs w:val="1"/>
              </w:rPr>
            </w:pPr>
          </w:p>
        </w:tc>
      </w:tr>
      <w:tr w:rsidR="00743CC1" w:rsidTr="00484BD3">
        <w:trPr>
          <w:trHeight w:val="115"/>
        </w:trPr>
        <w:tc>
          <w:tcPr>
            <w:tcW w:w="3000" w:type="dxa"/>
            <w:gridSpan w:val="2"/>
            <w:vMerge w:val="restart"/>
            <w:tcBorders>
              <w:left w:val="single" w:sz="8" w:space="0" w:color="auto"/>
              <w:right w:val="single" w:sz="8" w:space="0" w:color="auto"/>
            </w:tcBorders>
            <w:vAlign w:val="bottom"/>
          </w:tcPr>
          <w:p w:rsidR="00743CC1" w:rsidRDefault="00743CC1" w:rsidP="00484BD3">
            <w:pPr>
              <w:ind w:left="120"/>
              <w:rPr>
                <w:sz w:val="20"/>
                <w:szCs w:val="20"/>
              </w:rPr>
            </w:pPr>
            <w:r>
              <w:rPr>
                <w:rFonts w:eastAsia="Times New Roman"/>
                <w:b/>
                <w:bCs/>
                <w:i/>
                <w:iCs/>
                <w:sz w:val="20"/>
                <w:szCs w:val="20"/>
              </w:rPr>
              <w:t>научно-практический журнал</w:t>
            </w:r>
          </w:p>
        </w:tc>
        <w:tc>
          <w:tcPr>
            <w:tcW w:w="5820" w:type="dxa"/>
            <w:gridSpan w:val="2"/>
            <w:vMerge/>
            <w:tcBorders>
              <w:right w:val="single" w:sz="8" w:space="0" w:color="auto"/>
            </w:tcBorders>
            <w:vAlign w:val="bottom"/>
          </w:tcPr>
          <w:p w:rsidR="00743CC1" w:rsidRDefault="00743CC1" w:rsidP="00484BD3">
            <w:pPr>
              <w:rPr>
                <w:sz w:val="10"/>
                <w:szCs w:val="10"/>
              </w:rPr>
            </w:pPr>
          </w:p>
        </w:tc>
        <w:tc>
          <w:tcPr>
            <w:tcW w:w="840" w:type="dxa"/>
            <w:gridSpan w:val="2"/>
            <w:vMerge/>
            <w:tcBorders>
              <w:right w:val="single" w:sz="8" w:space="0" w:color="auto"/>
            </w:tcBorders>
            <w:vAlign w:val="bottom"/>
          </w:tcPr>
          <w:p w:rsidR="00743CC1" w:rsidRDefault="00743CC1" w:rsidP="00484BD3">
            <w:pPr>
              <w:rPr>
                <w:sz w:val="10"/>
                <w:szCs w:val="10"/>
              </w:rPr>
            </w:pPr>
          </w:p>
        </w:tc>
        <w:tc>
          <w:tcPr>
            <w:tcW w:w="30" w:type="dxa"/>
            <w:vAlign w:val="bottom"/>
          </w:tcPr>
          <w:p w:rsidR="00743CC1" w:rsidRDefault="00743CC1" w:rsidP="00484BD3">
            <w:pPr>
              <w:rPr>
                <w:sz w:val="1"/>
                <w:szCs w:val="1"/>
              </w:rPr>
            </w:pPr>
          </w:p>
        </w:tc>
      </w:tr>
      <w:tr w:rsidR="00743CC1" w:rsidTr="00484BD3">
        <w:trPr>
          <w:trHeight w:val="117"/>
        </w:trPr>
        <w:tc>
          <w:tcPr>
            <w:tcW w:w="3000" w:type="dxa"/>
            <w:gridSpan w:val="2"/>
            <w:vMerge/>
            <w:tcBorders>
              <w:left w:val="single" w:sz="8" w:space="0" w:color="auto"/>
              <w:bottom w:val="single" w:sz="8" w:space="0" w:color="auto"/>
              <w:right w:val="single" w:sz="8" w:space="0" w:color="auto"/>
            </w:tcBorders>
            <w:vAlign w:val="bottom"/>
          </w:tcPr>
          <w:p w:rsidR="00743CC1" w:rsidRDefault="00743CC1" w:rsidP="00484BD3">
            <w:pPr>
              <w:rPr>
                <w:sz w:val="10"/>
                <w:szCs w:val="10"/>
              </w:rPr>
            </w:pPr>
          </w:p>
        </w:tc>
        <w:tc>
          <w:tcPr>
            <w:tcW w:w="4740" w:type="dxa"/>
            <w:tcBorders>
              <w:bottom w:val="single" w:sz="8" w:space="0" w:color="auto"/>
            </w:tcBorders>
            <w:vAlign w:val="bottom"/>
          </w:tcPr>
          <w:p w:rsidR="00743CC1" w:rsidRDefault="00743CC1" w:rsidP="00484BD3">
            <w:pPr>
              <w:rPr>
                <w:sz w:val="10"/>
                <w:szCs w:val="10"/>
              </w:rPr>
            </w:pPr>
          </w:p>
        </w:tc>
        <w:tc>
          <w:tcPr>
            <w:tcW w:w="1080" w:type="dxa"/>
            <w:tcBorders>
              <w:bottom w:val="single" w:sz="8" w:space="0" w:color="auto"/>
              <w:right w:val="single" w:sz="8" w:space="0" w:color="auto"/>
            </w:tcBorders>
            <w:vAlign w:val="bottom"/>
          </w:tcPr>
          <w:p w:rsidR="00743CC1" w:rsidRDefault="00743CC1" w:rsidP="00484BD3">
            <w:pPr>
              <w:rPr>
                <w:sz w:val="10"/>
                <w:szCs w:val="10"/>
              </w:rPr>
            </w:pPr>
          </w:p>
        </w:tc>
        <w:tc>
          <w:tcPr>
            <w:tcW w:w="240" w:type="dxa"/>
            <w:tcBorders>
              <w:bottom w:val="single" w:sz="8" w:space="0" w:color="auto"/>
            </w:tcBorders>
            <w:vAlign w:val="bottom"/>
          </w:tcPr>
          <w:p w:rsidR="00743CC1" w:rsidRDefault="00743CC1" w:rsidP="00484BD3">
            <w:pPr>
              <w:rPr>
                <w:sz w:val="10"/>
                <w:szCs w:val="10"/>
              </w:rPr>
            </w:pPr>
          </w:p>
        </w:tc>
        <w:tc>
          <w:tcPr>
            <w:tcW w:w="600" w:type="dxa"/>
            <w:tcBorders>
              <w:bottom w:val="single" w:sz="8" w:space="0" w:color="auto"/>
              <w:right w:val="single" w:sz="8" w:space="0" w:color="auto"/>
            </w:tcBorders>
            <w:vAlign w:val="bottom"/>
          </w:tcPr>
          <w:p w:rsidR="00743CC1" w:rsidRDefault="00743CC1" w:rsidP="00484BD3">
            <w:pPr>
              <w:rPr>
                <w:sz w:val="10"/>
                <w:szCs w:val="10"/>
              </w:rPr>
            </w:pPr>
          </w:p>
        </w:tc>
        <w:tc>
          <w:tcPr>
            <w:tcW w:w="30" w:type="dxa"/>
            <w:vAlign w:val="bottom"/>
          </w:tcPr>
          <w:p w:rsidR="00743CC1" w:rsidRDefault="00743CC1" w:rsidP="00484BD3">
            <w:pPr>
              <w:rPr>
                <w:sz w:val="1"/>
                <w:szCs w:val="1"/>
              </w:rPr>
            </w:pPr>
          </w:p>
        </w:tc>
      </w:tr>
    </w:tbl>
    <w:p w:rsidR="00743CC1" w:rsidRDefault="00743CC1" w:rsidP="0091305F">
      <w:pPr>
        <w:spacing w:line="238" w:lineRule="auto"/>
        <w:ind w:left="20" w:firstLine="701"/>
        <w:jc w:val="both"/>
        <w:rPr>
          <w:rFonts w:eastAsia="Times New Roman"/>
          <w:b/>
          <w:bCs/>
          <w:sz w:val="20"/>
          <w:szCs w:val="20"/>
        </w:rPr>
      </w:pPr>
    </w:p>
    <w:p w:rsidR="0091305F" w:rsidRDefault="0091305F" w:rsidP="0091305F">
      <w:pPr>
        <w:spacing w:line="238" w:lineRule="auto"/>
        <w:ind w:left="20" w:firstLine="701"/>
        <w:jc w:val="both"/>
        <w:rPr>
          <w:sz w:val="20"/>
          <w:szCs w:val="20"/>
        </w:rPr>
      </w:pPr>
      <w:r>
        <w:rPr>
          <w:rFonts w:eastAsia="Times New Roman"/>
          <w:b/>
          <w:bCs/>
          <w:sz w:val="20"/>
          <w:szCs w:val="20"/>
        </w:rPr>
        <w:t>Аннотация</w:t>
      </w:r>
      <w:r w:rsidRPr="00571878">
        <w:rPr>
          <w:rFonts w:eastAsia="Times New Roman"/>
          <w:b/>
          <w:bCs/>
          <w:sz w:val="20"/>
          <w:szCs w:val="20"/>
        </w:rPr>
        <w:t xml:space="preserve">. </w:t>
      </w:r>
      <w:r>
        <w:rPr>
          <w:rFonts w:eastAsia="Times New Roman"/>
          <w:sz w:val="20"/>
          <w:szCs w:val="20"/>
        </w:rPr>
        <w:t xml:space="preserve">В статье дана оценка опустынивания Ногайского района на основе исследования </w:t>
      </w:r>
      <w:proofErr w:type="gramStart"/>
      <w:r>
        <w:rPr>
          <w:rFonts w:eastAsia="Times New Roman"/>
          <w:sz w:val="20"/>
          <w:szCs w:val="20"/>
        </w:rPr>
        <w:t>почвен-ного</w:t>
      </w:r>
      <w:proofErr w:type="gramEnd"/>
      <w:r>
        <w:rPr>
          <w:rFonts w:eastAsia="Times New Roman"/>
          <w:sz w:val="20"/>
          <w:szCs w:val="20"/>
        </w:rPr>
        <w:t xml:space="preserve"> покрова. Изучены физические, химические, водно-физические свойства светло-каштановой почвы. Дан анализ и выявлены причины развития дефляции. Обеднение почв элементами питания является одной из при-чин опустынивания почв, так как приводит </w:t>
      </w:r>
      <w:proofErr w:type="gramStart"/>
      <w:r>
        <w:rPr>
          <w:rFonts w:eastAsia="Times New Roman"/>
          <w:sz w:val="20"/>
          <w:szCs w:val="20"/>
        </w:rPr>
        <w:t>к</w:t>
      </w:r>
      <w:proofErr w:type="gramEnd"/>
      <w:r>
        <w:rPr>
          <w:rFonts w:eastAsia="Times New Roman"/>
          <w:sz w:val="20"/>
          <w:szCs w:val="20"/>
        </w:rPr>
        <w:t xml:space="preserve"> меньшей биопродуктивности угодий, что сопровождается умень-шением содержания гумуса, более слабым развитием корневой и надземной массы. В конечном итоге это </w:t>
      </w:r>
      <w:proofErr w:type="gramStart"/>
      <w:r>
        <w:rPr>
          <w:rFonts w:eastAsia="Times New Roman"/>
          <w:sz w:val="20"/>
          <w:szCs w:val="20"/>
        </w:rPr>
        <w:t>при-водит</w:t>
      </w:r>
      <w:proofErr w:type="gramEnd"/>
      <w:r>
        <w:rPr>
          <w:rFonts w:eastAsia="Times New Roman"/>
          <w:sz w:val="20"/>
          <w:szCs w:val="20"/>
        </w:rPr>
        <w:t xml:space="preserve"> к более интенсивному развитию эрозии и опустынивания, потому что опустынивание сопровождается в первую очередь обеднением почв азотом.</w:t>
      </w:r>
    </w:p>
    <w:p w:rsidR="0091305F" w:rsidRDefault="0091305F" w:rsidP="0091305F">
      <w:pPr>
        <w:spacing w:line="14" w:lineRule="exact"/>
        <w:rPr>
          <w:sz w:val="20"/>
          <w:szCs w:val="20"/>
        </w:rPr>
      </w:pPr>
    </w:p>
    <w:p w:rsidR="0091305F" w:rsidRPr="0091305F" w:rsidRDefault="0091305F" w:rsidP="0091305F">
      <w:pPr>
        <w:spacing w:line="238" w:lineRule="auto"/>
        <w:ind w:left="20" w:firstLine="701"/>
        <w:jc w:val="both"/>
        <w:rPr>
          <w:sz w:val="20"/>
          <w:szCs w:val="20"/>
          <w:lang w:val="en-US"/>
        </w:rPr>
      </w:pPr>
      <w:r w:rsidRPr="0091305F">
        <w:rPr>
          <w:rFonts w:eastAsia="Times New Roman"/>
          <w:b/>
          <w:bCs/>
          <w:i/>
          <w:iCs/>
          <w:sz w:val="20"/>
          <w:szCs w:val="20"/>
          <w:lang w:val="en-US"/>
        </w:rPr>
        <w:t xml:space="preserve">Abstract. </w:t>
      </w:r>
      <w:r w:rsidRPr="0091305F">
        <w:rPr>
          <w:rFonts w:eastAsia="Times New Roman"/>
          <w:i/>
          <w:iCs/>
          <w:sz w:val="20"/>
          <w:szCs w:val="20"/>
          <w:lang w:val="en-US"/>
        </w:rPr>
        <w:t>The article assesses the desertification of the Nogai district based on the research of the soil cover.</w:t>
      </w:r>
      <w:r w:rsidRPr="0091305F">
        <w:rPr>
          <w:rFonts w:eastAsia="Times New Roman"/>
          <w:b/>
          <w:bCs/>
          <w:i/>
          <w:iCs/>
          <w:sz w:val="20"/>
          <w:szCs w:val="20"/>
          <w:lang w:val="en-US"/>
        </w:rPr>
        <w:t xml:space="preserve"> </w:t>
      </w:r>
      <w:r w:rsidRPr="0091305F">
        <w:rPr>
          <w:rFonts w:eastAsia="Times New Roman"/>
          <w:i/>
          <w:iCs/>
          <w:sz w:val="20"/>
          <w:szCs w:val="20"/>
          <w:lang w:val="en-US"/>
        </w:rPr>
        <w:t xml:space="preserve">Physical, chemical, water-physical properties of light-chestnut soil were under study. The analysis and the reasons for the development of deflation </w:t>
      </w:r>
      <w:proofErr w:type="gramStart"/>
      <w:r w:rsidRPr="0091305F">
        <w:rPr>
          <w:rFonts w:eastAsia="Times New Roman"/>
          <w:i/>
          <w:iCs/>
          <w:sz w:val="20"/>
          <w:szCs w:val="20"/>
          <w:lang w:val="en-US"/>
        </w:rPr>
        <w:t>was</w:t>
      </w:r>
      <w:proofErr w:type="gramEnd"/>
      <w:r w:rsidRPr="0091305F">
        <w:rPr>
          <w:rFonts w:eastAsia="Times New Roman"/>
          <w:i/>
          <w:iCs/>
          <w:sz w:val="20"/>
          <w:szCs w:val="20"/>
          <w:lang w:val="en-US"/>
        </w:rPr>
        <w:t xml:space="preserve"> given. The depletion of soil nutrients is one of the reasons for the desertification of the soil, as it leads to less productivity of land, which is accompanied by a decrease of humus content, a weaker develop-ment of the root and above-ground mass. Eventually it results in the more intense development of erosion and desertifi-cation, as desertification is accompanied, in the first place, with depletion of soil nitrogen.</w:t>
      </w:r>
    </w:p>
    <w:p w:rsidR="0091305F" w:rsidRPr="0091305F" w:rsidRDefault="0091305F" w:rsidP="0091305F">
      <w:pPr>
        <w:spacing w:line="243" w:lineRule="exact"/>
        <w:rPr>
          <w:sz w:val="20"/>
          <w:szCs w:val="20"/>
          <w:lang w:val="en-US"/>
        </w:rPr>
      </w:pPr>
    </w:p>
    <w:p w:rsidR="0091305F" w:rsidRDefault="0091305F" w:rsidP="0091305F">
      <w:pPr>
        <w:spacing w:line="233" w:lineRule="auto"/>
        <w:ind w:left="20" w:firstLine="701"/>
        <w:jc w:val="both"/>
        <w:rPr>
          <w:sz w:val="20"/>
          <w:szCs w:val="20"/>
        </w:rPr>
      </w:pPr>
      <w:r>
        <w:rPr>
          <w:rFonts w:eastAsia="Times New Roman"/>
          <w:b/>
          <w:bCs/>
          <w:sz w:val="20"/>
          <w:szCs w:val="20"/>
        </w:rPr>
        <w:t xml:space="preserve">Ключевые слова: </w:t>
      </w:r>
      <w:r>
        <w:rPr>
          <w:rFonts w:eastAsia="Times New Roman"/>
          <w:sz w:val="20"/>
          <w:szCs w:val="20"/>
        </w:rPr>
        <w:t>почвенный покров</w:t>
      </w:r>
      <w:r>
        <w:rPr>
          <w:rFonts w:eastAsia="Times New Roman"/>
          <w:b/>
          <w:bCs/>
          <w:sz w:val="20"/>
          <w:szCs w:val="20"/>
        </w:rPr>
        <w:t xml:space="preserve">, </w:t>
      </w:r>
      <w:r>
        <w:rPr>
          <w:rFonts w:eastAsia="Times New Roman"/>
          <w:sz w:val="20"/>
          <w:szCs w:val="20"/>
        </w:rPr>
        <w:t>свойства почв,</w:t>
      </w:r>
      <w:r>
        <w:rPr>
          <w:rFonts w:eastAsia="Times New Roman"/>
          <w:b/>
          <w:bCs/>
          <w:sz w:val="20"/>
          <w:szCs w:val="20"/>
        </w:rPr>
        <w:t xml:space="preserve"> </w:t>
      </w:r>
      <w:r>
        <w:rPr>
          <w:rFonts w:eastAsia="Times New Roman"/>
          <w:sz w:val="20"/>
          <w:szCs w:val="20"/>
        </w:rPr>
        <w:t>опустынивание,</w:t>
      </w:r>
      <w:r>
        <w:rPr>
          <w:rFonts w:eastAsia="Times New Roman"/>
          <w:b/>
          <w:bCs/>
          <w:sz w:val="20"/>
          <w:szCs w:val="20"/>
        </w:rPr>
        <w:t xml:space="preserve"> </w:t>
      </w:r>
      <w:r>
        <w:rPr>
          <w:rFonts w:eastAsia="Times New Roman"/>
          <w:sz w:val="20"/>
          <w:szCs w:val="20"/>
        </w:rPr>
        <w:t>дефляция,</w:t>
      </w:r>
      <w:r>
        <w:rPr>
          <w:rFonts w:eastAsia="Times New Roman"/>
          <w:b/>
          <w:bCs/>
          <w:sz w:val="20"/>
          <w:szCs w:val="20"/>
        </w:rPr>
        <w:t xml:space="preserve"> </w:t>
      </w:r>
      <w:r>
        <w:rPr>
          <w:rFonts w:eastAsia="Times New Roman"/>
          <w:sz w:val="20"/>
          <w:szCs w:val="20"/>
        </w:rPr>
        <w:t>деградация,</w:t>
      </w:r>
      <w:r>
        <w:rPr>
          <w:rFonts w:eastAsia="Times New Roman"/>
          <w:b/>
          <w:bCs/>
          <w:sz w:val="20"/>
          <w:szCs w:val="20"/>
        </w:rPr>
        <w:t xml:space="preserve"> </w:t>
      </w:r>
      <w:proofErr w:type="gramStart"/>
      <w:r>
        <w:rPr>
          <w:rFonts w:eastAsia="Times New Roman"/>
          <w:sz w:val="20"/>
          <w:szCs w:val="20"/>
        </w:rPr>
        <w:t>Кизляр-ские</w:t>
      </w:r>
      <w:proofErr w:type="gramEnd"/>
      <w:r>
        <w:rPr>
          <w:rFonts w:eastAsia="Times New Roman"/>
          <w:sz w:val="20"/>
          <w:szCs w:val="20"/>
        </w:rPr>
        <w:t xml:space="preserve"> пастбища, агрофитоценоз.</w:t>
      </w:r>
    </w:p>
    <w:p w:rsidR="0091305F" w:rsidRDefault="0091305F" w:rsidP="0091305F">
      <w:pPr>
        <w:spacing w:line="1" w:lineRule="exact"/>
        <w:rPr>
          <w:sz w:val="20"/>
          <w:szCs w:val="20"/>
        </w:rPr>
      </w:pPr>
    </w:p>
    <w:p w:rsidR="0091305F" w:rsidRPr="0091305F" w:rsidRDefault="0091305F" w:rsidP="0091305F">
      <w:pPr>
        <w:ind w:left="720"/>
        <w:rPr>
          <w:sz w:val="20"/>
          <w:szCs w:val="20"/>
          <w:lang w:val="en-US"/>
        </w:rPr>
      </w:pPr>
      <w:r w:rsidRPr="0091305F">
        <w:rPr>
          <w:rFonts w:eastAsia="Times New Roman"/>
          <w:b/>
          <w:bCs/>
          <w:i/>
          <w:iCs/>
          <w:sz w:val="20"/>
          <w:szCs w:val="20"/>
          <w:lang w:val="en-US"/>
        </w:rPr>
        <w:t xml:space="preserve">Keywords: </w:t>
      </w:r>
      <w:r w:rsidRPr="0091305F">
        <w:rPr>
          <w:rFonts w:eastAsia="Times New Roman"/>
          <w:i/>
          <w:iCs/>
          <w:sz w:val="20"/>
          <w:szCs w:val="20"/>
          <w:lang w:val="en-US"/>
        </w:rPr>
        <w:t>soil cover, soil properties, desertification, deflation, degradation,</w:t>
      </w:r>
      <w:r w:rsidRPr="0091305F">
        <w:rPr>
          <w:rFonts w:eastAsia="Times New Roman"/>
          <w:b/>
          <w:bCs/>
          <w:i/>
          <w:iCs/>
          <w:sz w:val="20"/>
          <w:szCs w:val="20"/>
          <w:lang w:val="en-US"/>
        </w:rPr>
        <w:t xml:space="preserve"> </w:t>
      </w:r>
      <w:r w:rsidRPr="0091305F">
        <w:rPr>
          <w:rFonts w:eastAsia="Times New Roman"/>
          <w:i/>
          <w:iCs/>
          <w:sz w:val="18"/>
          <w:szCs w:val="18"/>
          <w:lang w:val="en-US"/>
        </w:rPr>
        <w:t>Kizlyar pastures, agrophytocenosis.</w:t>
      </w:r>
    </w:p>
    <w:p w:rsidR="0091305F" w:rsidRPr="0091305F" w:rsidRDefault="0091305F" w:rsidP="0091305F">
      <w:pPr>
        <w:spacing w:line="200" w:lineRule="exact"/>
        <w:rPr>
          <w:sz w:val="20"/>
          <w:szCs w:val="20"/>
          <w:lang w:val="en-US"/>
        </w:rPr>
      </w:pPr>
    </w:p>
    <w:p w:rsidR="0091305F" w:rsidRPr="00571878" w:rsidRDefault="0091305F">
      <w:pPr>
        <w:rPr>
          <w:lang w:val="en-US"/>
        </w:rPr>
      </w:pPr>
    </w:p>
    <w:p w:rsidR="0091305F" w:rsidRPr="00571878" w:rsidRDefault="0091305F">
      <w:pPr>
        <w:rPr>
          <w:lang w:val="en-US"/>
        </w:rPr>
      </w:pPr>
    </w:p>
    <w:p w:rsidR="00743CC1" w:rsidRPr="00571878" w:rsidRDefault="00743CC1">
      <w:pPr>
        <w:rPr>
          <w:lang w:val="en-US"/>
        </w:rPr>
      </w:pPr>
    </w:p>
    <w:p w:rsidR="00743CC1" w:rsidRPr="00571878" w:rsidRDefault="00743CC1">
      <w:pPr>
        <w:rPr>
          <w:lang w:val="en-US"/>
        </w:rPr>
      </w:pPr>
    </w:p>
    <w:p w:rsidR="00743CC1" w:rsidRPr="00571878" w:rsidRDefault="00743CC1">
      <w:pPr>
        <w:rPr>
          <w:lang w:val="en-US"/>
        </w:rPr>
      </w:pPr>
    </w:p>
    <w:p w:rsidR="00743CC1" w:rsidRPr="00571878" w:rsidRDefault="00743CC1">
      <w:pPr>
        <w:rPr>
          <w:lang w:val="en-US"/>
        </w:rPr>
      </w:pPr>
    </w:p>
    <w:p w:rsidR="00743CC1" w:rsidRPr="00571878" w:rsidRDefault="00743CC1">
      <w:pPr>
        <w:rPr>
          <w:lang w:val="en-US"/>
        </w:rPr>
      </w:pPr>
    </w:p>
    <w:p w:rsidR="00743CC1" w:rsidRPr="00571878" w:rsidRDefault="00743CC1">
      <w:pPr>
        <w:rPr>
          <w:lang w:val="en-US"/>
        </w:rPr>
      </w:pPr>
    </w:p>
    <w:p w:rsidR="00743CC1" w:rsidRPr="00571878" w:rsidRDefault="00743CC1">
      <w:pPr>
        <w:rPr>
          <w:lang w:val="en-US"/>
        </w:rPr>
      </w:pPr>
    </w:p>
    <w:p w:rsidR="00743CC1" w:rsidRPr="00571878" w:rsidRDefault="00743CC1">
      <w:pPr>
        <w:rPr>
          <w:lang w:val="en-US"/>
        </w:rPr>
      </w:pPr>
    </w:p>
    <w:p w:rsidR="00743CC1" w:rsidRPr="00571878" w:rsidRDefault="00743CC1">
      <w:pPr>
        <w:rPr>
          <w:lang w:val="en-US"/>
        </w:rPr>
      </w:pPr>
    </w:p>
    <w:p w:rsidR="00743CC1" w:rsidRPr="00571878" w:rsidRDefault="00743CC1">
      <w:pPr>
        <w:rPr>
          <w:lang w:val="en-US"/>
        </w:rPr>
      </w:pPr>
    </w:p>
    <w:p w:rsidR="00743CC1" w:rsidRPr="00571878" w:rsidRDefault="00743CC1">
      <w:pPr>
        <w:rPr>
          <w:lang w:val="en-US"/>
        </w:rPr>
      </w:pPr>
    </w:p>
    <w:p w:rsidR="00743CC1" w:rsidRPr="00571878" w:rsidRDefault="00743CC1">
      <w:pPr>
        <w:rPr>
          <w:lang w:val="en-US"/>
        </w:rPr>
      </w:pPr>
    </w:p>
    <w:p w:rsidR="00743CC1" w:rsidRPr="00571878" w:rsidRDefault="00743CC1">
      <w:pPr>
        <w:rPr>
          <w:lang w:val="en-US"/>
        </w:rPr>
      </w:pPr>
    </w:p>
    <w:p w:rsidR="00743CC1" w:rsidRPr="00571878" w:rsidRDefault="00743CC1">
      <w:pPr>
        <w:rPr>
          <w:lang w:val="en-US"/>
        </w:rPr>
      </w:pPr>
    </w:p>
    <w:p w:rsidR="00743CC1" w:rsidRPr="00571878" w:rsidRDefault="00743CC1">
      <w:pPr>
        <w:rPr>
          <w:lang w:val="en-US"/>
        </w:rPr>
      </w:pPr>
    </w:p>
    <w:p w:rsidR="00743CC1" w:rsidRPr="00571878" w:rsidRDefault="00743CC1">
      <w:pPr>
        <w:rPr>
          <w:lang w:val="en-US"/>
        </w:rPr>
      </w:pPr>
    </w:p>
    <w:p w:rsidR="00743CC1" w:rsidRPr="00571878" w:rsidRDefault="00743CC1">
      <w:pPr>
        <w:rPr>
          <w:lang w:val="en-US"/>
        </w:rPr>
      </w:pPr>
    </w:p>
    <w:p w:rsidR="00743CC1" w:rsidRPr="00571878" w:rsidRDefault="00743CC1">
      <w:pPr>
        <w:rPr>
          <w:lang w:val="en-US"/>
        </w:rPr>
      </w:pPr>
    </w:p>
    <w:p w:rsidR="00743CC1" w:rsidRPr="00571878" w:rsidRDefault="00743CC1">
      <w:pPr>
        <w:rPr>
          <w:lang w:val="en-US"/>
        </w:rPr>
      </w:pPr>
    </w:p>
    <w:p w:rsidR="00743CC1" w:rsidRPr="00571878" w:rsidRDefault="00743CC1">
      <w:pPr>
        <w:rPr>
          <w:lang w:val="en-US"/>
        </w:rPr>
      </w:pPr>
    </w:p>
    <w:p w:rsidR="00743CC1" w:rsidRPr="00571878" w:rsidRDefault="00743CC1">
      <w:pPr>
        <w:rPr>
          <w:lang w:val="en-US"/>
        </w:rPr>
      </w:pPr>
    </w:p>
    <w:p w:rsidR="00743CC1" w:rsidRPr="00571878" w:rsidRDefault="00743CC1">
      <w:pPr>
        <w:rPr>
          <w:lang w:val="en-US"/>
        </w:rPr>
      </w:pPr>
    </w:p>
    <w:p w:rsidR="00743CC1" w:rsidRPr="00571878" w:rsidRDefault="00743CC1">
      <w:pPr>
        <w:rPr>
          <w:lang w:val="en-US"/>
        </w:rPr>
      </w:pPr>
    </w:p>
    <w:p w:rsidR="00743CC1" w:rsidRPr="00571878" w:rsidRDefault="00743CC1">
      <w:pPr>
        <w:rPr>
          <w:lang w:val="en-US"/>
        </w:rPr>
      </w:pPr>
    </w:p>
    <w:p w:rsidR="00743CC1" w:rsidRPr="00571878" w:rsidRDefault="00743CC1">
      <w:pPr>
        <w:rPr>
          <w:lang w:val="en-US"/>
        </w:rPr>
      </w:pPr>
    </w:p>
    <w:p w:rsidR="00743CC1" w:rsidRPr="00571878" w:rsidRDefault="00743CC1">
      <w:pPr>
        <w:rPr>
          <w:lang w:val="en-US"/>
        </w:rPr>
      </w:pPr>
    </w:p>
    <w:p w:rsidR="00743CC1" w:rsidRPr="00571878" w:rsidRDefault="00743CC1">
      <w:pPr>
        <w:rPr>
          <w:lang w:val="en-US"/>
        </w:rPr>
      </w:pPr>
    </w:p>
    <w:p w:rsidR="00743CC1" w:rsidRPr="00571878" w:rsidRDefault="00743CC1">
      <w:pPr>
        <w:rPr>
          <w:lang w:val="en-US"/>
        </w:rPr>
      </w:pPr>
    </w:p>
    <w:p w:rsidR="00743CC1" w:rsidRPr="00571878" w:rsidRDefault="00743CC1">
      <w:pPr>
        <w:rPr>
          <w:lang w:val="en-US"/>
        </w:rPr>
      </w:pPr>
    </w:p>
    <w:p w:rsidR="00743CC1" w:rsidRPr="00571878" w:rsidRDefault="00743CC1">
      <w:pPr>
        <w:rPr>
          <w:lang w:val="en-US"/>
        </w:rPr>
      </w:pPr>
    </w:p>
    <w:p w:rsidR="00743CC1" w:rsidRPr="00571878" w:rsidRDefault="00743CC1">
      <w:pPr>
        <w:rPr>
          <w:lang w:val="en-US"/>
        </w:rPr>
      </w:pPr>
    </w:p>
    <w:p w:rsidR="00743CC1" w:rsidRPr="00571878" w:rsidRDefault="00743CC1">
      <w:pPr>
        <w:rPr>
          <w:lang w:val="en-US"/>
        </w:rPr>
      </w:pPr>
    </w:p>
    <w:p w:rsidR="00743CC1" w:rsidRPr="00571878" w:rsidRDefault="00743CC1">
      <w:pPr>
        <w:rPr>
          <w:lang w:val="en-US"/>
        </w:rPr>
      </w:pPr>
    </w:p>
    <w:p w:rsidR="00743CC1" w:rsidRPr="00571878" w:rsidRDefault="00743CC1">
      <w:pPr>
        <w:rPr>
          <w:lang w:val="en-US"/>
        </w:rPr>
      </w:pPr>
    </w:p>
    <w:p w:rsidR="00743CC1" w:rsidRPr="00571878" w:rsidRDefault="00743CC1">
      <w:pPr>
        <w:rPr>
          <w:lang w:val="en-US"/>
        </w:rPr>
      </w:pPr>
    </w:p>
    <w:p w:rsidR="00743CC1" w:rsidRPr="00571878" w:rsidRDefault="00743CC1">
      <w:pPr>
        <w:rPr>
          <w:lang w:val="en-US"/>
        </w:rPr>
      </w:pPr>
    </w:p>
    <w:p w:rsidR="00743CC1" w:rsidRPr="00571878" w:rsidRDefault="00743CC1">
      <w:pPr>
        <w:rPr>
          <w:lang w:val="en-US"/>
        </w:rPr>
      </w:pPr>
    </w:p>
    <w:p w:rsidR="00437EBF" w:rsidRPr="00571878" w:rsidRDefault="00437EBF">
      <w:pPr>
        <w:rPr>
          <w:lang w:val="en-US"/>
        </w:rPr>
      </w:pPr>
    </w:p>
    <w:p w:rsidR="00C85CB3" w:rsidRPr="00571878" w:rsidRDefault="00C85CB3">
      <w:pPr>
        <w:rPr>
          <w:lang w:val="en-US"/>
        </w:rPr>
        <w:sectPr w:rsidR="00C85CB3" w:rsidRPr="00571878">
          <w:pgSz w:w="11900" w:h="16838"/>
          <w:pgMar w:top="687" w:right="1126" w:bottom="609" w:left="1120" w:header="0" w:footer="0" w:gutter="0"/>
          <w:cols w:space="720" w:equalWidth="0">
            <w:col w:w="9660"/>
          </w:cols>
        </w:sectPr>
      </w:pPr>
    </w:p>
    <w:p w:rsidR="0091305F" w:rsidRPr="00571878" w:rsidRDefault="0091305F">
      <w:pPr>
        <w:rPr>
          <w:lang w:val="en-US"/>
        </w:rPr>
      </w:pPr>
    </w:p>
    <w:tbl>
      <w:tblPr>
        <w:tblW w:w="5000" w:type="pct"/>
        <w:tblCellMar>
          <w:left w:w="0" w:type="dxa"/>
          <w:right w:w="0" w:type="dxa"/>
        </w:tblCellMar>
        <w:tblLook w:val="04A0" w:firstRow="1" w:lastRow="0" w:firstColumn="1" w:lastColumn="0" w:noHBand="0" w:noVBand="1"/>
      </w:tblPr>
      <w:tblGrid>
        <w:gridCol w:w="20"/>
        <w:gridCol w:w="137"/>
        <w:gridCol w:w="666"/>
        <w:gridCol w:w="29"/>
        <w:gridCol w:w="5659"/>
        <w:gridCol w:w="2525"/>
        <w:gridCol w:w="452"/>
        <w:gridCol w:w="39"/>
        <w:gridCol w:w="98"/>
        <w:gridCol w:w="29"/>
      </w:tblGrid>
      <w:tr w:rsidR="00743CC1" w:rsidTr="00C85CB3">
        <w:trPr>
          <w:trHeight w:val="236"/>
        </w:trPr>
        <w:tc>
          <w:tcPr>
            <w:tcW w:w="10" w:type="pct"/>
            <w:vAlign w:val="bottom"/>
          </w:tcPr>
          <w:p w:rsidR="00743CC1" w:rsidRPr="00571878" w:rsidRDefault="00743CC1" w:rsidP="00C85CB3">
            <w:pPr>
              <w:rPr>
                <w:sz w:val="20"/>
                <w:szCs w:val="20"/>
                <w:lang w:val="en-US"/>
              </w:rPr>
            </w:pPr>
          </w:p>
        </w:tc>
        <w:tc>
          <w:tcPr>
            <w:tcW w:w="71" w:type="pct"/>
            <w:tcBorders>
              <w:right w:val="single" w:sz="8" w:space="0" w:color="auto"/>
            </w:tcBorders>
            <w:vAlign w:val="bottom"/>
          </w:tcPr>
          <w:p w:rsidR="00743CC1" w:rsidRPr="00571878" w:rsidRDefault="00743CC1" w:rsidP="00C85CB3">
            <w:pPr>
              <w:rPr>
                <w:sz w:val="20"/>
                <w:szCs w:val="20"/>
                <w:lang w:val="en-US"/>
              </w:rPr>
            </w:pPr>
          </w:p>
        </w:tc>
        <w:tc>
          <w:tcPr>
            <w:tcW w:w="345" w:type="pct"/>
            <w:vMerge w:val="restart"/>
            <w:tcBorders>
              <w:top w:val="single" w:sz="8" w:space="0" w:color="auto"/>
              <w:right w:val="single" w:sz="8" w:space="0" w:color="auto"/>
            </w:tcBorders>
            <w:vAlign w:val="bottom"/>
          </w:tcPr>
          <w:p w:rsidR="00743CC1" w:rsidRDefault="002E62B8" w:rsidP="002E62B8">
            <w:pPr>
              <w:jc w:val="center"/>
              <w:rPr>
                <w:sz w:val="20"/>
                <w:szCs w:val="20"/>
              </w:rPr>
            </w:pPr>
            <w:r>
              <w:rPr>
                <w:sz w:val="20"/>
                <w:szCs w:val="20"/>
              </w:rPr>
              <w:t>14</w:t>
            </w:r>
          </w:p>
        </w:tc>
        <w:tc>
          <w:tcPr>
            <w:tcW w:w="15" w:type="pct"/>
            <w:tcBorders>
              <w:top w:val="single" w:sz="8" w:space="0" w:color="auto"/>
            </w:tcBorders>
            <w:vAlign w:val="bottom"/>
          </w:tcPr>
          <w:p w:rsidR="00743CC1" w:rsidRDefault="00743CC1" w:rsidP="00C85CB3">
            <w:pPr>
              <w:rPr>
                <w:sz w:val="20"/>
                <w:szCs w:val="20"/>
              </w:rPr>
            </w:pPr>
          </w:p>
        </w:tc>
        <w:tc>
          <w:tcPr>
            <w:tcW w:w="2931" w:type="pct"/>
            <w:vMerge w:val="restart"/>
            <w:tcBorders>
              <w:top w:val="single" w:sz="8" w:space="0" w:color="auto"/>
              <w:right w:val="single" w:sz="8" w:space="0" w:color="auto"/>
            </w:tcBorders>
            <w:vAlign w:val="bottom"/>
          </w:tcPr>
          <w:p w:rsidR="00743CC1" w:rsidRDefault="00C85CB3" w:rsidP="002E62B8">
            <w:pPr>
              <w:jc w:val="center"/>
              <w:rPr>
                <w:sz w:val="20"/>
                <w:szCs w:val="20"/>
              </w:rPr>
            </w:pPr>
            <w:r>
              <w:rPr>
                <w:rFonts w:eastAsia="Times New Roman"/>
                <w:b/>
                <w:bCs/>
                <w:sz w:val="20"/>
                <w:szCs w:val="20"/>
              </w:rPr>
              <w:t>ВЕТЕРИНАРИЯ И ЗООТЕХНИЯ (СЕЛЬСКОХОЗЯЙСТВЕННЫЕ НАУКИ)</w:t>
            </w:r>
          </w:p>
        </w:tc>
        <w:tc>
          <w:tcPr>
            <w:tcW w:w="1308" w:type="pct"/>
            <w:tcBorders>
              <w:top w:val="single" w:sz="8" w:space="0" w:color="auto"/>
            </w:tcBorders>
            <w:vAlign w:val="bottom"/>
          </w:tcPr>
          <w:p w:rsidR="00743CC1" w:rsidRDefault="00743CC1" w:rsidP="00C85CB3">
            <w:pPr>
              <w:rPr>
                <w:sz w:val="20"/>
                <w:szCs w:val="20"/>
              </w:rPr>
            </w:pPr>
            <w:r>
              <w:rPr>
                <w:rFonts w:eastAsia="Times New Roman"/>
                <w:b/>
                <w:bCs/>
                <w:i/>
                <w:iCs/>
                <w:sz w:val="20"/>
                <w:szCs w:val="20"/>
              </w:rPr>
              <w:t>Ежеквартальный</w:t>
            </w:r>
            <w:r w:rsidR="00C85CB3">
              <w:rPr>
                <w:rFonts w:eastAsia="Times New Roman"/>
                <w:b/>
                <w:bCs/>
                <w:i/>
                <w:iCs/>
                <w:sz w:val="20"/>
                <w:szCs w:val="20"/>
              </w:rPr>
              <w:t xml:space="preserve"> </w:t>
            </w:r>
          </w:p>
        </w:tc>
        <w:tc>
          <w:tcPr>
            <w:tcW w:w="234" w:type="pct"/>
            <w:tcBorders>
              <w:top w:val="single" w:sz="8" w:space="0" w:color="auto"/>
            </w:tcBorders>
            <w:vAlign w:val="bottom"/>
          </w:tcPr>
          <w:p w:rsidR="00743CC1" w:rsidRDefault="00743CC1" w:rsidP="00C85CB3">
            <w:pPr>
              <w:rPr>
                <w:sz w:val="20"/>
                <w:szCs w:val="20"/>
              </w:rPr>
            </w:pPr>
          </w:p>
        </w:tc>
        <w:tc>
          <w:tcPr>
            <w:tcW w:w="20" w:type="pct"/>
            <w:tcBorders>
              <w:top w:val="single" w:sz="8" w:space="0" w:color="auto"/>
            </w:tcBorders>
            <w:vAlign w:val="bottom"/>
          </w:tcPr>
          <w:p w:rsidR="00743CC1" w:rsidRDefault="00743CC1" w:rsidP="00C85CB3">
            <w:pPr>
              <w:rPr>
                <w:sz w:val="20"/>
                <w:szCs w:val="20"/>
              </w:rPr>
            </w:pPr>
          </w:p>
        </w:tc>
        <w:tc>
          <w:tcPr>
            <w:tcW w:w="51" w:type="pct"/>
            <w:tcBorders>
              <w:top w:val="single" w:sz="8" w:space="0" w:color="auto"/>
              <w:right w:val="single" w:sz="8" w:space="0" w:color="auto"/>
            </w:tcBorders>
            <w:vAlign w:val="bottom"/>
          </w:tcPr>
          <w:p w:rsidR="00743CC1" w:rsidRDefault="00743CC1" w:rsidP="00C85CB3">
            <w:pPr>
              <w:rPr>
                <w:sz w:val="20"/>
                <w:szCs w:val="20"/>
              </w:rPr>
            </w:pPr>
          </w:p>
        </w:tc>
        <w:tc>
          <w:tcPr>
            <w:tcW w:w="15" w:type="pct"/>
            <w:vAlign w:val="bottom"/>
          </w:tcPr>
          <w:p w:rsidR="00743CC1" w:rsidRDefault="00743CC1" w:rsidP="00C85CB3">
            <w:pPr>
              <w:rPr>
                <w:sz w:val="1"/>
                <w:szCs w:val="1"/>
              </w:rPr>
            </w:pPr>
          </w:p>
        </w:tc>
      </w:tr>
      <w:tr w:rsidR="00743CC1" w:rsidTr="00C85CB3">
        <w:trPr>
          <w:trHeight w:val="115"/>
        </w:trPr>
        <w:tc>
          <w:tcPr>
            <w:tcW w:w="10" w:type="pct"/>
            <w:vAlign w:val="bottom"/>
          </w:tcPr>
          <w:p w:rsidR="00743CC1" w:rsidRDefault="00743CC1" w:rsidP="00C85CB3">
            <w:pPr>
              <w:rPr>
                <w:sz w:val="10"/>
                <w:szCs w:val="10"/>
              </w:rPr>
            </w:pPr>
          </w:p>
        </w:tc>
        <w:tc>
          <w:tcPr>
            <w:tcW w:w="71" w:type="pct"/>
            <w:tcBorders>
              <w:right w:val="single" w:sz="8" w:space="0" w:color="auto"/>
            </w:tcBorders>
            <w:vAlign w:val="bottom"/>
          </w:tcPr>
          <w:p w:rsidR="00743CC1" w:rsidRDefault="00743CC1" w:rsidP="00C85CB3">
            <w:pPr>
              <w:rPr>
                <w:sz w:val="10"/>
                <w:szCs w:val="10"/>
              </w:rPr>
            </w:pPr>
          </w:p>
        </w:tc>
        <w:tc>
          <w:tcPr>
            <w:tcW w:w="345" w:type="pct"/>
            <w:vMerge/>
            <w:tcBorders>
              <w:right w:val="single" w:sz="8" w:space="0" w:color="auto"/>
            </w:tcBorders>
            <w:vAlign w:val="bottom"/>
          </w:tcPr>
          <w:p w:rsidR="00743CC1" w:rsidRDefault="00743CC1" w:rsidP="00C85CB3">
            <w:pPr>
              <w:rPr>
                <w:sz w:val="10"/>
                <w:szCs w:val="10"/>
              </w:rPr>
            </w:pPr>
          </w:p>
        </w:tc>
        <w:tc>
          <w:tcPr>
            <w:tcW w:w="15" w:type="pct"/>
            <w:vAlign w:val="bottom"/>
          </w:tcPr>
          <w:p w:rsidR="00743CC1" w:rsidRDefault="00743CC1" w:rsidP="00C85CB3">
            <w:pPr>
              <w:rPr>
                <w:sz w:val="10"/>
                <w:szCs w:val="10"/>
              </w:rPr>
            </w:pPr>
          </w:p>
        </w:tc>
        <w:tc>
          <w:tcPr>
            <w:tcW w:w="2931" w:type="pct"/>
            <w:vMerge/>
            <w:tcBorders>
              <w:right w:val="single" w:sz="8" w:space="0" w:color="auto"/>
            </w:tcBorders>
            <w:vAlign w:val="bottom"/>
          </w:tcPr>
          <w:p w:rsidR="00743CC1" w:rsidRDefault="00743CC1" w:rsidP="00C85CB3">
            <w:pPr>
              <w:rPr>
                <w:sz w:val="10"/>
                <w:szCs w:val="10"/>
              </w:rPr>
            </w:pPr>
          </w:p>
        </w:tc>
        <w:tc>
          <w:tcPr>
            <w:tcW w:w="1613" w:type="pct"/>
            <w:gridSpan w:val="4"/>
            <w:vMerge w:val="restart"/>
            <w:tcBorders>
              <w:right w:val="single" w:sz="8" w:space="0" w:color="auto"/>
            </w:tcBorders>
            <w:vAlign w:val="bottom"/>
          </w:tcPr>
          <w:p w:rsidR="00743CC1" w:rsidRDefault="00C85CB3" w:rsidP="00C85CB3">
            <w:pPr>
              <w:rPr>
                <w:sz w:val="20"/>
                <w:szCs w:val="20"/>
              </w:rPr>
            </w:pPr>
            <w:r>
              <w:rPr>
                <w:rFonts w:eastAsia="Times New Roman"/>
                <w:b/>
                <w:bCs/>
                <w:i/>
                <w:iCs/>
                <w:sz w:val="20"/>
                <w:szCs w:val="20"/>
              </w:rPr>
              <w:t>научно-практический журнал</w:t>
            </w:r>
          </w:p>
        </w:tc>
        <w:tc>
          <w:tcPr>
            <w:tcW w:w="15" w:type="pct"/>
            <w:vAlign w:val="bottom"/>
          </w:tcPr>
          <w:p w:rsidR="00743CC1" w:rsidRDefault="00743CC1" w:rsidP="00C85CB3">
            <w:pPr>
              <w:rPr>
                <w:sz w:val="1"/>
                <w:szCs w:val="1"/>
              </w:rPr>
            </w:pPr>
          </w:p>
        </w:tc>
      </w:tr>
      <w:tr w:rsidR="00743CC1" w:rsidTr="00C85CB3">
        <w:trPr>
          <w:trHeight w:val="80"/>
        </w:trPr>
        <w:tc>
          <w:tcPr>
            <w:tcW w:w="10" w:type="pct"/>
            <w:vAlign w:val="bottom"/>
          </w:tcPr>
          <w:p w:rsidR="00743CC1" w:rsidRDefault="00743CC1" w:rsidP="00484BD3">
            <w:pPr>
              <w:rPr>
                <w:sz w:val="10"/>
                <w:szCs w:val="10"/>
              </w:rPr>
            </w:pPr>
          </w:p>
        </w:tc>
        <w:tc>
          <w:tcPr>
            <w:tcW w:w="71" w:type="pct"/>
            <w:tcBorders>
              <w:right w:val="single" w:sz="8" w:space="0" w:color="auto"/>
            </w:tcBorders>
            <w:vAlign w:val="bottom"/>
          </w:tcPr>
          <w:p w:rsidR="00743CC1" w:rsidRDefault="00743CC1" w:rsidP="00484BD3">
            <w:pPr>
              <w:rPr>
                <w:sz w:val="10"/>
                <w:szCs w:val="10"/>
              </w:rPr>
            </w:pPr>
          </w:p>
        </w:tc>
        <w:tc>
          <w:tcPr>
            <w:tcW w:w="345" w:type="pct"/>
            <w:tcBorders>
              <w:bottom w:val="single" w:sz="8" w:space="0" w:color="auto"/>
              <w:right w:val="single" w:sz="8" w:space="0" w:color="auto"/>
            </w:tcBorders>
            <w:vAlign w:val="bottom"/>
          </w:tcPr>
          <w:p w:rsidR="00743CC1" w:rsidRDefault="00743CC1" w:rsidP="00484BD3">
            <w:pPr>
              <w:rPr>
                <w:sz w:val="10"/>
                <w:szCs w:val="10"/>
              </w:rPr>
            </w:pPr>
          </w:p>
        </w:tc>
        <w:tc>
          <w:tcPr>
            <w:tcW w:w="15" w:type="pct"/>
            <w:tcBorders>
              <w:bottom w:val="single" w:sz="8" w:space="0" w:color="auto"/>
            </w:tcBorders>
            <w:vAlign w:val="bottom"/>
          </w:tcPr>
          <w:p w:rsidR="00743CC1" w:rsidRDefault="00743CC1" w:rsidP="00484BD3">
            <w:pPr>
              <w:rPr>
                <w:sz w:val="10"/>
                <w:szCs w:val="10"/>
              </w:rPr>
            </w:pPr>
          </w:p>
        </w:tc>
        <w:tc>
          <w:tcPr>
            <w:tcW w:w="2931" w:type="pct"/>
            <w:tcBorders>
              <w:bottom w:val="single" w:sz="8" w:space="0" w:color="auto"/>
              <w:right w:val="single" w:sz="8" w:space="0" w:color="auto"/>
            </w:tcBorders>
            <w:vAlign w:val="bottom"/>
          </w:tcPr>
          <w:p w:rsidR="00743CC1" w:rsidRDefault="00743CC1" w:rsidP="00484BD3">
            <w:pPr>
              <w:rPr>
                <w:sz w:val="10"/>
                <w:szCs w:val="10"/>
              </w:rPr>
            </w:pPr>
          </w:p>
        </w:tc>
        <w:tc>
          <w:tcPr>
            <w:tcW w:w="1613" w:type="pct"/>
            <w:gridSpan w:val="4"/>
            <w:vMerge/>
            <w:tcBorders>
              <w:bottom w:val="single" w:sz="8" w:space="0" w:color="auto"/>
              <w:right w:val="single" w:sz="8" w:space="0" w:color="auto"/>
            </w:tcBorders>
            <w:vAlign w:val="bottom"/>
          </w:tcPr>
          <w:p w:rsidR="00743CC1" w:rsidRDefault="00743CC1" w:rsidP="00484BD3">
            <w:pPr>
              <w:rPr>
                <w:sz w:val="10"/>
                <w:szCs w:val="10"/>
              </w:rPr>
            </w:pPr>
          </w:p>
        </w:tc>
        <w:tc>
          <w:tcPr>
            <w:tcW w:w="15" w:type="pct"/>
            <w:vAlign w:val="bottom"/>
          </w:tcPr>
          <w:p w:rsidR="00743CC1" w:rsidRDefault="00743CC1" w:rsidP="00484BD3">
            <w:pPr>
              <w:rPr>
                <w:sz w:val="1"/>
                <w:szCs w:val="1"/>
              </w:rPr>
            </w:pPr>
          </w:p>
        </w:tc>
      </w:tr>
    </w:tbl>
    <w:p w:rsidR="0091305F" w:rsidRDefault="0091305F"/>
    <w:p w:rsidR="0091305F" w:rsidRDefault="0091305F" w:rsidP="0091305F">
      <w:pPr>
        <w:ind w:left="1360"/>
        <w:rPr>
          <w:sz w:val="20"/>
          <w:szCs w:val="20"/>
        </w:rPr>
      </w:pPr>
      <w:r>
        <w:rPr>
          <w:rFonts w:eastAsia="Times New Roman"/>
          <w:b/>
          <w:bCs/>
          <w:sz w:val="20"/>
          <w:szCs w:val="20"/>
        </w:rPr>
        <w:t>ВЕТЕРИНАРИЯ И ЗООТЕХНИЯ (СЕЛЬСКОХОЗЯЙСТВЕННЫЕ НАУКИ)</w:t>
      </w:r>
    </w:p>
    <w:p w:rsidR="0091305F" w:rsidRDefault="0091305F" w:rsidP="0091305F">
      <w:pPr>
        <w:spacing w:line="20" w:lineRule="exact"/>
        <w:rPr>
          <w:sz w:val="20"/>
          <w:szCs w:val="20"/>
        </w:rPr>
      </w:pPr>
      <w:r>
        <w:rPr>
          <w:noProof/>
          <w:sz w:val="20"/>
          <w:szCs w:val="20"/>
        </w:rPr>
        <mc:AlternateContent>
          <mc:Choice Requires="wps">
            <w:drawing>
              <wp:anchor distT="0" distB="0" distL="114300" distR="114300" simplePos="0" relativeHeight="251664384" behindDoc="1" locked="0" layoutInCell="0" allowOverlap="1" wp14:anchorId="6ED92A85" wp14:editId="1C4123EF">
                <wp:simplePos x="0" y="0"/>
                <wp:positionH relativeFrom="column">
                  <wp:posOffset>387985</wp:posOffset>
                </wp:positionH>
                <wp:positionV relativeFrom="paragraph">
                  <wp:posOffset>16510</wp:posOffset>
                </wp:positionV>
                <wp:extent cx="5365115" cy="0"/>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65115" cy="4763"/>
                        </a:xfrm>
                        <a:prstGeom prst="line">
                          <a:avLst/>
                        </a:prstGeom>
                        <a:solidFill>
                          <a:srgbClr val="FFFFFF"/>
                        </a:solidFill>
                        <a:ln w="15875">
                          <a:solidFill>
                            <a:srgbClr val="000000"/>
                          </a:solidFill>
                          <a:miter lim="800000"/>
                          <a:headEnd/>
                          <a:tailEnd/>
                        </a:ln>
                      </wps:spPr>
                      <wps:bodyPr/>
                    </wps:wsp>
                  </a:graphicData>
                </a:graphic>
              </wp:anchor>
            </w:drawing>
          </mc:Choice>
          <mc:Fallback>
            <w:pict>
              <v:line id="Shape 56"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30.55pt,1.3pt" to="45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" o:allowincell="f" filled="t" strokeweight="1.25pt">
                <v:stroke joinstyle="miter"/>
                <o:lock v:ext="edit" shapetype="f"/>
              </v:line>
            </w:pict>
          </mc:Fallback>
        </mc:AlternateContent>
      </w:r>
      <w:r>
        <w:rPr>
          <w:noProof/>
          <w:sz w:val="20"/>
          <w:szCs w:val="20"/>
        </w:rPr>
        <mc:AlternateContent>
          <mc:Choice Requires="wps">
            <w:drawing>
              <wp:anchor distT="0" distB="0" distL="114300" distR="114300" simplePos="0" relativeHeight="251665408" behindDoc="1" locked="0" layoutInCell="0" allowOverlap="1" wp14:anchorId="0A0C45CB" wp14:editId="13DE388B">
                <wp:simplePos x="0" y="0"/>
                <wp:positionH relativeFrom="column">
                  <wp:posOffset>1231900</wp:posOffset>
                </wp:positionH>
                <wp:positionV relativeFrom="paragraph">
                  <wp:posOffset>76200</wp:posOffset>
                </wp:positionV>
                <wp:extent cx="1842770" cy="0"/>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2770" cy="4763"/>
                        </a:xfrm>
                        <a:prstGeom prst="line">
                          <a:avLst/>
                        </a:prstGeom>
                        <a:solidFill>
                          <a:srgbClr val="FFFFFF"/>
                        </a:solidFill>
                        <a:ln w="15875">
                          <a:solidFill>
                            <a:srgbClr val="000000"/>
                          </a:solidFill>
                          <a:miter lim="800000"/>
                          <a:headEnd/>
                          <a:tailEnd/>
                        </a:ln>
                      </wps:spPr>
                      <wps:bodyPr/>
                    </wps:wsp>
                  </a:graphicData>
                </a:graphic>
              </wp:anchor>
            </w:drawing>
          </mc:Choice>
          <mc:Fallback>
            <w:pict>
              <v:line id="Shape 57"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97pt,6pt" to="242.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" o:allowincell="f" filled="t" strokeweight="1.25pt">
                <v:stroke joinstyle="miter"/>
                <o:lock v:ext="edit" shapetype="f"/>
              </v:line>
            </w:pict>
          </mc:Fallback>
        </mc:AlternateContent>
      </w:r>
      <w:r>
        <w:rPr>
          <w:noProof/>
          <w:sz w:val="20"/>
          <w:szCs w:val="20"/>
        </w:rPr>
        <mc:AlternateContent>
          <mc:Choice Requires="wps">
            <w:drawing>
              <wp:anchor distT="0" distB="0" distL="114300" distR="114300" simplePos="0" relativeHeight="251666432" behindDoc="1" locked="0" layoutInCell="0" allowOverlap="1" wp14:anchorId="4F2BDE06" wp14:editId="60F1687D">
                <wp:simplePos x="0" y="0"/>
                <wp:positionH relativeFrom="column">
                  <wp:posOffset>3067050</wp:posOffset>
                </wp:positionH>
                <wp:positionV relativeFrom="paragraph">
                  <wp:posOffset>76835</wp:posOffset>
                </wp:positionV>
                <wp:extent cx="15875" cy="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875" cy="4763"/>
                        </a:xfrm>
                        <a:prstGeom prst="line">
                          <a:avLst/>
                        </a:prstGeom>
                        <a:solidFill>
                          <a:srgbClr val="FFFFFF"/>
                        </a:solidFill>
                        <a:ln w="634">
                          <a:solidFill>
                            <a:srgbClr val="000000"/>
                          </a:solidFill>
                          <a:miter lim="800000"/>
                          <a:headEnd/>
                          <a:tailEnd/>
                        </a:ln>
                      </wps:spPr>
                      <wps:bodyPr/>
                    </wps:wsp>
                  </a:graphicData>
                </a:graphic>
              </wp:anchor>
            </w:drawing>
          </mc:Choice>
          <mc:Fallback>
            <w:pict>
              <v:line id="Shape 58"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241.5pt,6.05pt" to="242.7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" o:allowincell="f" filled="t" strokeweight=".01761mm">
                <v:stroke joinstyle="miter"/>
                <o:lock v:ext="edit" shapetype="f"/>
              </v:line>
            </w:pict>
          </mc:Fallback>
        </mc:AlternateContent>
      </w:r>
      <w:r>
        <w:rPr>
          <w:noProof/>
          <w:sz w:val="20"/>
          <w:szCs w:val="20"/>
        </w:rPr>
        <mc:AlternateContent>
          <mc:Choice Requires="wps">
            <w:drawing>
              <wp:anchor distT="0" distB="0" distL="114300" distR="114300" simplePos="0" relativeHeight="251667456" behindDoc="1" locked="0" layoutInCell="0" allowOverlap="1" wp14:anchorId="28427B39" wp14:editId="197DFE32">
                <wp:simplePos x="0" y="0"/>
                <wp:positionH relativeFrom="column">
                  <wp:posOffset>3074670</wp:posOffset>
                </wp:positionH>
                <wp:positionV relativeFrom="paragraph">
                  <wp:posOffset>76835</wp:posOffset>
                </wp:positionV>
                <wp:extent cx="1843405" cy="0"/>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3405" cy="4763"/>
                        </a:xfrm>
                        <a:prstGeom prst="line">
                          <a:avLst/>
                        </a:prstGeom>
                        <a:solidFill>
                          <a:srgbClr val="FFFFFF"/>
                        </a:solidFill>
                        <a:ln w="15875">
                          <a:solidFill>
                            <a:srgbClr val="000000"/>
                          </a:solidFill>
                          <a:miter lim="800000"/>
                          <a:headEnd/>
                          <a:tailEnd/>
                        </a:ln>
                      </wps:spPr>
                      <wps:bodyPr/>
                    </wps:wsp>
                  </a:graphicData>
                </a:graphic>
              </wp:anchor>
            </w:drawing>
          </mc:Choice>
          <mc:Fallback>
            <w:pict>
              <v:line id="Shape 59"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242.1pt,6.05pt" to="387.2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" o:allowincell="f" filled="t" strokeweight="1.25pt">
                <v:stroke joinstyle="miter"/>
                <o:lock v:ext="edit" shapetype="f"/>
              </v:line>
            </w:pict>
          </mc:Fallback>
        </mc:AlternateContent>
      </w:r>
    </w:p>
    <w:p w:rsidR="0091305F" w:rsidRDefault="0091305F" w:rsidP="0091305F">
      <w:pPr>
        <w:spacing w:line="211" w:lineRule="exact"/>
        <w:rPr>
          <w:sz w:val="20"/>
          <w:szCs w:val="20"/>
        </w:rPr>
      </w:pPr>
    </w:p>
    <w:p w:rsidR="0091305F" w:rsidRDefault="0091305F" w:rsidP="0091305F">
      <w:pPr>
        <w:ind w:left="460"/>
        <w:rPr>
          <w:sz w:val="20"/>
          <w:szCs w:val="20"/>
        </w:rPr>
      </w:pPr>
      <w:r>
        <w:rPr>
          <w:rFonts w:eastAsia="Times New Roman"/>
          <w:b/>
          <w:bCs/>
          <w:sz w:val="20"/>
          <w:szCs w:val="20"/>
        </w:rPr>
        <w:t>УДК 616:619.995.3</w:t>
      </w:r>
    </w:p>
    <w:p w:rsidR="0091305F" w:rsidRDefault="0091305F" w:rsidP="0091305F">
      <w:pPr>
        <w:spacing w:line="242" w:lineRule="exact"/>
        <w:rPr>
          <w:sz w:val="20"/>
          <w:szCs w:val="20"/>
        </w:rPr>
      </w:pPr>
    </w:p>
    <w:p w:rsidR="0091305F" w:rsidRDefault="0091305F" w:rsidP="0091305F">
      <w:pPr>
        <w:spacing w:line="235" w:lineRule="auto"/>
        <w:ind w:right="-439"/>
        <w:jc w:val="center"/>
        <w:rPr>
          <w:sz w:val="20"/>
          <w:szCs w:val="20"/>
        </w:rPr>
      </w:pPr>
      <w:r>
        <w:rPr>
          <w:rFonts w:eastAsia="Times New Roman"/>
          <w:b/>
          <w:bCs/>
          <w:sz w:val="20"/>
          <w:szCs w:val="20"/>
        </w:rPr>
        <w:t>ЭКОЛОГО-ФАУНИСТИЧЕСКАЯ И ЭПИЗООТОЛОГИЧЕСКАЯ ХАРАКТЕРИСТИКА ВОЗБУДИТЕЛЕЙ ПАРАЗИТАРНЫХ БОЛЕЗНЕЙ ДОМАШНИХ ЖВАЧНЫХ В ДАГЕСТАНЕ</w:t>
      </w:r>
    </w:p>
    <w:p w:rsidR="0091305F" w:rsidRDefault="0091305F" w:rsidP="0091305F">
      <w:pPr>
        <w:spacing w:line="233" w:lineRule="exact"/>
        <w:rPr>
          <w:sz w:val="20"/>
          <w:szCs w:val="20"/>
        </w:rPr>
      </w:pPr>
    </w:p>
    <w:p w:rsidR="0091305F" w:rsidRDefault="0091305F" w:rsidP="0091305F">
      <w:pPr>
        <w:ind w:left="460"/>
        <w:rPr>
          <w:sz w:val="20"/>
          <w:szCs w:val="20"/>
        </w:rPr>
      </w:pPr>
      <w:r>
        <w:rPr>
          <w:rFonts w:eastAsia="Times New Roman"/>
          <w:b/>
          <w:bCs/>
          <w:sz w:val="20"/>
          <w:szCs w:val="20"/>
        </w:rPr>
        <w:t>А.М. АТАЕВ, д-р вет. наук, профессор</w:t>
      </w:r>
    </w:p>
    <w:p w:rsidR="0091305F" w:rsidRDefault="0091305F" w:rsidP="0091305F">
      <w:pPr>
        <w:spacing w:line="11" w:lineRule="exact"/>
        <w:rPr>
          <w:sz w:val="20"/>
          <w:szCs w:val="20"/>
        </w:rPr>
      </w:pPr>
    </w:p>
    <w:p w:rsidR="0091305F" w:rsidRDefault="0091305F" w:rsidP="00A81CAD">
      <w:pPr>
        <w:numPr>
          <w:ilvl w:val="0"/>
          <w:numId w:val="9"/>
        </w:numPr>
        <w:tabs>
          <w:tab w:val="left" w:pos="990"/>
        </w:tabs>
        <w:spacing w:line="238" w:lineRule="auto"/>
        <w:ind w:left="460" w:right="4780" w:firstLine="7"/>
        <w:rPr>
          <w:rFonts w:eastAsia="Times New Roman"/>
          <w:b/>
          <w:bCs/>
          <w:sz w:val="20"/>
          <w:szCs w:val="20"/>
        </w:rPr>
      </w:pPr>
      <w:r>
        <w:rPr>
          <w:rFonts w:eastAsia="Times New Roman"/>
          <w:b/>
          <w:bCs/>
          <w:sz w:val="20"/>
          <w:szCs w:val="20"/>
        </w:rPr>
        <w:t xml:space="preserve">ЗУБАИРОВА, д-р биол. наук, профессор Н.Т. КАРСАКОВ, д-р вет. наук, профессор З.М. ДЖАМБУЛАТОВ, д-р вет. наук, профессор </w:t>
      </w:r>
      <w:proofErr w:type="gramStart"/>
      <w:r>
        <w:rPr>
          <w:rFonts w:eastAsia="Times New Roman"/>
          <w:b/>
          <w:bCs/>
          <w:sz w:val="20"/>
          <w:szCs w:val="20"/>
        </w:rPr>
        <w:t>С-М</w:t>
      </w:r>
      <w:proofErr w:type="gramEnd"/>
      <w:r>
        <w:rPr>
          <w:rFonts w:eastAsia="Times New Roman"/>
          <w:b/>
          <w:bCs/>
          <w:sz w:val="20"/>
          <w:szCs w:val="20"/>
        </w:rPr>
        <w:t>.М. БЕЛИЕВ, д-р вет. наук Т.Н. АШУРБЕКОВА, канд. биол. наук, доцент М.А. АХМЕДОВ, аспирант</w:t>
      </w:r>
    </w:p>
    <w:p w:rsidR="0091305F" w:rsidRDefault="0091305F" w:rsidP="0091305F">
      <w:pPr>
        <w:spacing w:line="1" w:lineRule="exact"/>
        <w:rPr>
          <w:rFonts w:eastAsia="Times New Roman"/>
          <w:b/>
          <w:bCs/>
          <w:sz w:val="20"/>
          <w:szCs w:val="20"/>
        </w:rPr>
      </w:pPr>
    </w:p>
    <w:p w:rsidR="0091305F" w:rsidRDefault="0091305F" w:rsidP="0091305F">
      <w:pPr>
        <w:ind w:left="460"/>
        <w:rPr>
          <w:rFonts w:eastAsia="Times New Roman"/>
          <w:b/>
          <w:bCs/>
          <w:sz w:val="20"/>
          <w:szCs w:val="20"/>
        </w:rPr>
      </w:pPr>
      <w:r>
        <w:rPr>
          <w:rFonts w:eastAsia="Times New Roman"/>
          <w:b/>
          <w:bCs/>
          <w:sz w:val="20"/>
          <w:szCs w:val="20"/>
        </w:rPr>
        <w:t xml:space="preserve">ФГБОУ </w:t>
      </w:r>
      <w:proofErr w:type="gramStart"/>
      <w:r>
        <w:rPr>
          <w:rFonts w:eastAsia="Times New Roman"/>
          <w:b/>
          <w:bCs/>
          <w:sz w:val="20"/>
          <w:szCs w:val="20"/>
        </w:rPr>
        <w:t>ВО</w:t>
      </w:r>
      <w:proofErr w:type="gramEnd"/>
      <w:r>
        <w:rPr>
          <w:rFonts w:eastAsia="Times New Roman"/>
          <w:b/>
          <w:bCs/>
          <w:sz w:val="20"/>
          <w:szCs w:val="20"/>
        </w:rPr>
        <w:t xml:space="preserve"> Дагестанский ГАУ, г. Махачкала</w:t>
      </w:r>
    </w:p>
    <w:p w:rsidR="0091305F" w:rsidRDefault="0091305F" w:rsidP="0091305F">
      <w:pPr>
        <w:spacing w:line="239" w:lineRule="exact"/>
        <w:rPr>
          <w:sz w:val="20"/>
          <w:szCs w:val="20"/>
        </w:rPr>
      </w:pPr>
    </w:p>
    <w:p w:rsidR="0091305F" w:rsidRPr="0091305F" w:rsidRDefault="0091305F" w:rsidP="0091305F">
      <w:pPr>
        <w:spacing w:line="234" w:lineRule="auto"/>
        <w:ind w:left="1780" w:right="240" w:hanging="1084"/>
        <w:rPr>
          <w:sz w:val="20"/>
          <w:szCs w:val="20"/>
          <w:lang w:val="en-US"/>
        </w:rPr>
      </w:pPr>
      <w:r w:rsidRPr="0091305F">
        <w:rPr>
          <w:rFonts w:eastAsia="Times New Roman"/>
          <w:b/>
          <w:bCs/>
          <w:i/>
          <w:iCs/>
          <w:sz w:val="20"/>
          <w:szCs w:val="20"/>
          <w:lang w:val="en-US"/>
        </w:rPr>
        <w:t>ECOLOGICAL AND FAUNISTIC, EPIZOOTOLOGICAL CHARACTERISTICS OF THE AGENTS OF PARASITIC DISEASES IN DOMESTIC RUMINANTS OF DAGESTAN</w:t>
      </w:r>
    </w:p>
    <w:p w:rsidR="0091305F" w:rsidRPr="0091305F" w:rsidRDefault="0091305F" w:rsidP="0091305F">
      <w:pPr>
        <w:spacing w:line="1" w:lineRule="exact"/>
        <w:rPr>
          <w:sz w:val="20"/>
          <w:szCs w:val="20"/>
          <w:lang w:val="en-US"/>
        </w:rPr>
      </w:pPr>
    </w:p>
    <w:p w:rsidR="0091305F" w:rsidRPr="0091305F" w:rsidRDefault="0091305F" w:rsidP="0091305F">
      <w:pPr>
        <w:ind w:left="460"/>
        <w:rPr>
          <w:sz w:val="20"/>
          <w:szCs w:val="20"/>
          <w:lang w:val="en-US"/>
        </w:rPr>
      </w:pPr>
      <w:r w:rsidRPr="0091305F">
        <w:rPr>
          <w:rFonts w:eastAsia="Times New Roman"/>
          <w:b/>
          <w:bCs/>
          <w:i/>
          <w:iCs/>
          <w:sz w:val="20"/>
          <w:szCs w:val="20"/>
          <w:lang w:val="en-US"/>
        </w:rPr>
        <w:t>A.M. ATAYEV, Doctor of Veterinary Sciences, Professor</w:t>
      </w:r>
    </w:p>
    <w:p w:rsidR="0091305F" w:rsidRPr="0091305F" w:rsidRDefault="0091305F" w:rsidP="0091305F">
      <w:pPr>
        <w:spacing w:line="11" w:lineRule="exact"/>
        <w:rPr>
          <w:sz w:val="20"/>
          <w:szCs w:val="20"/>
          <w:lang w:val="en-US"/>
        </w:rPr>
      </w:pPr>
    </w:p>
    <w:p w:rsidR="0091305F" w:rsidRPr="0091305F" w:rsidRDefault="0091305F" w:rsidP="00A81CAD">
      <w:pPr>
        <w:numPr>
          <w:ilvl w:val="0"/>
          <w:numId w:val="10"/>
        </w:numPr>
        <w:tabs>
          <w:tab w:val="left" w:pos="966"/>
        </w:tabs>
        <w:spacing w:line="234" w:lineRule="auto"/>
        <w:ind w:left="460" w:right="4100" w:firstLine="7"/>
        <w:rPr>
          <w:rFonts w:eastAsia="Times New Roman"/>
          <w:b/>
          <w:bCs/>
          <w:i/>
          <w:iCs/>
          <w:sz w:val="20"/>
          <w:szCs w:val="20"/>
          <w:lang w:val="en-US"/>
        </w:rPr>
      </w:pPr>
      <w:r w:rsidRPr="0091305F">
        <w:rPr>
          <w:rFonts w:eastAsia="Times New Roman"/>
          <w:b/>
          <w:bCs/>
          <w:i/>
          <w:iCs/>
          <w:sz w:val="20"/>
          <w:szCs w:val="20"/>
          <w:lang w:val="en-US"/>
        </w:rPr>
        <w:t>ZUBAIROVA, Doctor of Biological Sciences, Professor H.T. KARSAKOV, Doctor of Veterinary Sciences, Professor</w:t>
      </w:r>
    </w:p>
    <w:p w:rsidR="0091305F" w:rsidRPr="0091305F" w:rsidRDefault="0091305F" w:rsidP="0091305F">
      <w:pPr>
        <w:spacing w:line="12" w:lineRule="exact"/>
        <w:rPr>
          <w:rFonts w:eastAsia="Times New Roman"/>
          <w:b/>
          <w:bCs/>
          <w:i/>
          <w:iCs/>
          <w:sz w:val="20"/>
          <w:szCs w:val="20"/>
          <w:lang w:val="en-US"/>
        </w:rPr>
      </w:pPr>
    </w:p>
    <w:p w:rsidR="0091305F" w:rsidRPr="0091305F" w:rsidRDefault="0091305F" w:rsidP="0091305F">
      <w:pPr>
        <w:spacing w:line="233" w:lineRule="auto"/>
        <w:ind w:left="460" w:right="3620"/>
        <w:rPr>
          <w:rFonts w:eastAsia="Times New Roman"/>
          <w:b/>
          <w:bCs/>
          <w:i/>
          <w:iCs/>
          <w:sz w:val="20"/>
          <w:szCs w:val="20"/>
          <w:lang w:val="en-US"/>
        </w:rPr>
      </w:pPr>
      <w:r w:rsidRPr="0091305F">
        <w:rPr>
          <w:rFonts w:eastAsia="Times New Roman"/>
          <w:b/>
          <w:bCs/>
          <w:i/>
          <w:iCs/>
          <w:sz w:val="20"/>
          <w:szCs w:val="20"/>
          <w:lang w:val="en-US"/>
        </w:rPr>
        <w:t>Z.M. DZHAMBULATOV, Doctor of Veterinary Sciences, Professor S.-M. BELIYEV, Doctor of Veterinary Sciences</w:t>
      </w:r>
    </w:p>
    <w:p w:rsidR="0091305F" w:rsidRPr="0091305F" w:rsidRDefault="0091305F" w:rsidP="0091305F">
      <w:pPr>
        <w:spacing w:line="11" w:lineRule="exact"/>
        <w:rPr>
          <w:rFonts w:eastAsia="Times New Roman"/>
          <w:b/>
          <w:bCs/>
          <w:i/>
          <w:iCs/>
          <w:sz w:val="20"/>
          <w:szCs w:val="20"/>
          <w:lang w:val="en-US"/>
        </w:rPr>
      </w:pPr>
    </w:p>
    <w:p w:rsidR="0091305F" w:rsidRPr="0091305F" w:rsidRDefault="0091305F" w:rsidP="0091305F">
      <w:pPr>
        <w:spacing w:line="234" w:lineRule="auto"/>
        <w:ind w:left="460" w:right="2700"/>
        <w:rPr>
          <w:rFonts w:eastAsia="Times New Roman"/>
          <w:b/>
          <w:bCs/>
          <w:i/>
          <w:iCs/>
          <w:sz w:val="20"/>
          <w:szCs w:val="20"/>
          <w:lang w:val="en-US"/>
        </w:rPr>
      </w:pPr>
      <w:r w:rsidRPr="0091305F">
        <w:rPr>
          <w:rFonts w:eastAsia="Times New Roman"/>
          <w:b/>
          <w:bCs/>
          <w:i/>
          <w:iCs/>
          <w:sz w:val="20"/>
          <w:szCs w:val="20"/>
          <w:lang w:val="en-US"/>
        </w:rPr>
        <w:t>T. N. ASHURBEKOVA, Candidate of Biological Sciences, Associate Professor M. M. Dzhambulatov Dagestan State Agrarian University, Makhachkala</w:t>
      </w:r>
    </w:p>
    <w:p w:rsidR="0091305F" w:rsidRPr="0091305F" w:rsidRDefault="0091305F" w:rsidP="0091305F">
      <w:pPr>
        <w:spacing w:line="238" w:lineRule="exact"/>
        <w:rPr>
          <w:sz w:val="20"/>
          <w:szCs w:val="20"/>
          <w:lang w:val="en-US"/>
        </w:rPr>
      </w:pPr>
    </w:p>
    <w:p w:rsidR="0091305F" w:rsidRDefault="0091305F" w:rsidP="0091305F">
      <w:pPr>
        <w:spacing w:line="238" w:lineRule="auto"/>
        <w:ind w:left="20" w:firstLine="454"/>
        <w:jc w:val="both"/>
        <w:rPr>
          <w:sz w:val="20"/>
          <w:szCs w:val="20"/>
        </w:rPr>
      </w:pPr>
      <w:r>
        <w:rPr>
          <w:rFonts w:eastAsia="Times New Roman"/>
          <w:b/>
          <w:bCs/>
          <w:sz w:val="20"/>
          <w:szCs w:val="20"/>
        </w:rPr>
        <w:t>Аннотация</w:t>
      </w:r>
      <w:r>
        <w:rPr>
          <w:rFonts w:eastAsia="Times New Roman"/>
          <w:sz w:val="20"/>
          <w:szCs w:val="20"/>
        </w:rPr>
        <w:t>.</w:t>
      </w:r>
      <w:r>
        <w:rPr>
          <w:rFonts w:eastAsia="Times New Roman"/>
          <w:b/>
          <w:bCs/>
          <w:sz w:val="20"/>
          <w:szCs w:val="20"/>
        </w:rPr>
        <w:t xml:space="preserve"> </w:t>
      </w:r>
      <w:r>
        <w:rPr>
          <w:rFonts w:eastAsia="Times New Roman"/>
          <w:sz w:val="20"/>
          <w:szCs w:val="20"/>
        </w:rPr>
        <w:t xml:space="preserve">В статье представлена эколого-фаунистическая и эпизоотологическая характеристика </w:t>
      </w:r>
      <w:proofErr w:type="gramStart"/>
      <w:r>
        <w:rPr>
          <w:rFonts w:eastAsia="Times New Roman"/>
          <w:sz w:val="20"/>
          <w:szCs w:val="20"/>
        </w:rPr>
        <w:t>возбу-дителей</w:t>
      </w:r>
      <w:proofErr w:type="gramEnd"/>
      <w:r>
        <w:rPr>
          <w:rFonts w:eastAsia="Times New Roman"/>
          <w:sz w:val="20"/>
          <w:szCs w:val="20"/>
        </w:rPr>
        <w:t xml:space="preserve"> паразитарных болезней домашних жвачных животных в Дагестане, где крупный и мелкий рогатый скот испытывают в течение года патогенное воздействие более 298 видов возбудителей – временных, постоян-ных, периодических паразитов, которые регистрируются всегда в смешанных инвазиях. Зараженность живот-ных колеблется от 1,6 до 70,0%, при интенсивности инвазии 1-4600 экз. Эпизоотологически значимыми парази-тозами являются фасциолез, дикроцелиоз, парамфистоматидозы, эхинококкоз, мониезиоз, стронгилятозы дыха-тельного, </w:t>
      </w:r>
      <w:proofErr w:type="gramStart"/>
      <w:r>
        <w:rPr>
          <w:rFonts w:eastAsia="Times New Roman"/>
          <w:sz w:val="20"/>
          <w:szCs w:val="20"/>
        </w:rPr>
        <w:t>пищеварительного</w:t>
      </w:r>
      <w:proofErr w:type="gramEnd"/>
      <w:r>
        <w:rPr>
          <w:rFonts w:eastAsia="Times New Roman"/>
          <w:sz w:val="20"/>
          <w:szCs w:val="20"/>
        </w:rPr>
        <w:t xml:space="preserve"> трактов, пироплазмидозы, эймериозы, псороптоз, энтомозы, мухи, гнус, иксодо-вые и кошарный клещи.</w:t>
      </w:r>
    </w:p>
    <w:p w:rsidR="0091305F" w:rsidRDefault="0091305F" w:rsidP="0091305F">
      <w:pPr>
        <w:spacing w:line="14" w:lineRule="exact"/>
        <w:rPr>
          <w:sz w:val="20"/>
          <w:szCs w:val="20"/>
        </w:rPr>
      </w:pPr>
    </w:p>
    <w:p w:rsidR="0091305F" w:rsidRDefault="0091305F" w:rsidP="0091305F">
      <w:pPr>
        <w:spacing w:line="234" w:lineRule="auto"/>
        <w:ind w:left="20" w:firstLine="454"/>
        <w:jc w:val="both"/>
        <w:rPr>
          <w:sz w:val="20"/>
          <w:szCs w:val="20"/>
        </w:rPr>
      </w:pPr>
      <w:r>
        <w:rPr>
          <w:rFonts w:eastAsia="Times New Roman"/>
          <w:sz w:val="20"/>
          <w:szCs w:val="20"/>
        </w:rPr>
        <w:t xml:space="preserve">Животные инвазированы всегда смешанными инвазиями от 4 до 17 видов гельминтов, 3-5 видов </w:t>
      </w:r>
      <w:proofErr w:type="gramStart"/>
      <w:r>
        <w:rPr>
          <w:rFonts w:eastAsia="Times New Roman"/>
          <w:sz w:val="20"/>
          <w:szCs w:val="20"/>
        </w:rPr>
        <w:t>парази-тических</w:t>
      </w:r>
      <w:proofErr w:type="gramEnd"/>
      <w:r>
        <w:rPr>
          <w:rFonts w:eastAsia="Times New Roman"/>
          <w:sz w:val="20"/>
          <w:szCs w:val="20"/>
        </w:rPr>
        <w:t xml:space="preserve"> простейших, 1-2 возбудителей энтомозов, 5-8 видов мух, 4-6 видов гнуса.</w:t>
      </w:r>
    </w:p>
    <w:p w:rsidR="0091305F" w:rsidRDefault="0091305F" w:rsidP="0091305F">
      <w:pPr>
        <w:spacing w:line="12" w:lineRule="exact"/>
        <w:rPr>
          <w:sz w:val="20"/>
          <w:szCs w:val="20"/>
        </w:rPr>
      </w:pPr>
    </w:p>
    <w:p w:rsidR="0091305F" w:rsidRDefault="0091305F" w:rsidP="00A81CAD">
      <w:pPr>
        <w:numPr>
          <w:ilvl w:val="0"/>
          <w:numId w:val="11"/>
        </w:numPr>
        <w:tabs>
          <w:tab w:val="left" w:pos="699"/>
        </w:tabs>
        <w:spacing w:line="234" w:lineRule="auto"/>
        <w:ind w:left="20" w:firstLine="447"/>
        <w:rPr>
          <w:rFonts w:eastAsia="Times New Roman"/>
          <w:sz w:val="20"/>
          <w:szCs w:val="20"/>
        </w:rPr>
      </w:pPr>
      <w:r>
        <w:rPr>
          <w:rFonts w:eastAsia="Times New Roman"/>
          <w:sz w:val="20"/>
          <w:szCs w:val="20"/>
        </w:rPr>
        <w:t>течение всего года животные испытывают паразитарные «нагрузки», особенно интенсивно в летне-осеннее время.</w:t>
      </w:r>
    </w:p>
    <w:p w:rsidR="0091305F" w:rsidRDefault="0091305F" w:rsidP="0091305F">
      <w:pPr>
        <w:spacing w:line="12" w:lineRule="exact"/>
        <w:rPr>
          <w:rFonts w:eastAsia="Times New Roman"/>
          <w:sz w:val="20"/>
          <w:szCs w:val="20"/>
        </w:rPr>
      </w:pPr>
    </w:p>
    <w:p w:rsidR="0091305F" w:rsidRPr="0091305F" w:rsidRDefault="0091305F" w:rsidP="0091305F">
      <w:pPr>
        <w:spacing w:line="238" w:lineRule="auto"/>
        <w:ind w:left="20" w:firstLine="454"/>
        <w:jc w:val="both"/>
        <w:rPr>
          <w:rFonts w:eastAsia="Times New Roman"/>
          <w:sz w:val="20"/>
          <w:szCs w:val="20"/>
          <w:lang w:val="en-US"/>
        </w:rPr>
      </w:pPr>
      <w:r w:rsidRPr="0091305F">
        <w:rPr>
          <w:rFonts w:eastAsia="Times New Roman"/>
          <w:b/>
          <w:bCs/>
          <w:i/>
          <w:iCs/>
          <w:sz w:val="20"/>
          <w:szCs w:val="20"/>
          <w:lang w:val="en-US"/>
        </w:rPr>
        <w:t xml:space="preserve">Abstract. </w:t>
      </w:r>
      <w:r w:rsidRPr="0091305F">
        <w:rPr>
          <w:rFonts w:eastAsia="Times New Roman"/>
          <w:i/>
          <w:iCs/>
          <w:sz w:val="20"/>
          <w:szCs w:val="20"/>
          <w:lang w:val="en-US"/>
        </w:rPr>
        <w:t>The article presents ecological and faunistic and epizootological characteristics of agents of parasitic</w:t>
      </w:r>
      <w:r w:rsidRPr="0091305F">
        <w:rPr>
          <w:rFonts w:eastAsia="Times New Roman"/>
          <w:b/>
          <w:bCs/>
          <w:i/>
          <w:iCs/>
          <w:sz w:val="20"/>
          <w:szCs w:val="20"/>
          <w:lang w:val="en-US"/>
        </w:rPr>
        <w:t xml:space="preserve"> </w:t>
      </w:r>
      <w:r w:rsidRPr="0091305F">
        <w:rPr>
          <w:rFonts w:eastAsia="Times New Roman"/>
          <w:i/>
          <w:iCs/>
          <w:sz w:val="20"/>
          <w:szCs w:val="20"/>
          <w:lang w:val="en-US"/>
        </w:rPr>
        <w:t xml:space="preserve">diseases in domestic ruminants of Dagestan. During the year, the livestock and small cattle suffer from the pathogenic impact of more than 298 types of temporary, permanent, periodic parasites` agents, which are always recorded in mixed infestations. The infection rate of animals fluctuates from 1.6% to 70.0%, with infection intensity of 1-4600 sam-ples. Parasitoses of the epizootological importance are fascioliasis, dicrocoeliosis, paramphistomatidosis, echinococ-cosis, monieziasis, strongylatosis of respiratory and digestive tracts, piroplasmidosis, </w:t>
      </w:r>
      <w:proofErr w:type="gramStart"/>
      <w:r w:rsidRPr="0091305F">
        <w:rPr>
          <w:rFonts w:eastAsia="Times New Roman"/>
          <w:i/>
          <w:iCs/>
          <w:sz w:val="20"/>
          <w:szCs w:val="20"/>
          <w:lang w:val="en-US"/>
        </w:rPr>
        <w:t>eimeriosis</w:t>
      </w:r>
      <w:proofErr w:type="gramEnd"/>
      <w:r w:rsidRPr="0091305F">
        <w:rPr>
          <w:rFonts w:eastAsia="Times New Roman"/>
          <w:i/>
          <w:iCs/>
          <w:sz w:val="20"/>
          <w:szCs w:val="20"/>
          <w:lang w:val="en-US"/>
        </w:rPr>
        <w:t>, psoroptosis, entomo-sis, flies, midges, ixodic and koshar mites. Animals are always infested by mixed invasions from 4 to 17 types of hel-minths, from 3 to 5 types of parasitic protozoa, from 1 to 2 types of entomosis agents, from 5 to 8 types of flies, from 4 to 6 types of midges. Throughout the year the animals are affected by parasitic "loads", especially intense in summer and in autumn</w:t>
      </w:r>
      <w:r w:rsidRPr="0091305F">
        <w:rPr>
          <w:rFonts w:eastAsia="Times New Roman"/>
          <w:sz w:val="20"/>
          <w:szCs w:val="20"/>
          <w:lang w:val="en-US"/>
        </w:rPr>
        <w:t>.</w:t>
      </w:r>
    </w:p>
    <w:p w:rsidR="0091305F" w:rsidRPr="0091305F" w:rsidRDefault="0091305F" w:rsidP="0091305F">
      <w:pPr>
        <w:spacing w:line="19" w:lineRule="exact"/>
        <w:rPr>
          <w:rFonts w:eastAsia="Times New Roman"/>
          <w:sz w:val="20"/>
          <w:szCs w:val="20"/>
          <w:lang w:val="en-US"/>
        </w:rPr>
      </w:pPr>
    </w:p>
    <w:p w:rsidR="0091305F" w:rsidRDefault="0091305F" w:rsidP="0091305F">
      <w:pPr>
        <w:spacing w:line="234" w:lineRule="auto"/>
        <w:ind w:left="20" w:right="20" w:firstLine="454"/>
        <w:rPr>
          <w:rFonts w:eastAsia="Times New Roman"/>
          <w:sz w:val="20"/>
          <w:szCs w:val="20"/>
        </w:rPr>
      </w:pPr>
      <w:r>
        <w:rPr>
          <w:rFonts w:eastAsia="Times New Roman"/>
          <w:b/>
          <w:bCs/>
          <w:sz w:val="20"/>
          <w:szCs w:val="20"/>
        </w:rPr>
        <w:t>Ключевые слова</w:t>
      </w:r>
      <w:r>
        <w:rPr>
          <w:rFonts w:eastAsia="Times New Roman"/>
          <w:sz w:val="20"/>
          <w:szCs w:val="20"/>
        </w:rPr>
        <w:t>:</w:t>
      </w:r>
      <w:r>
        <w:rPr>
          <w:rFonts w:eastAsia="Times New Roman"/>
          <w:b/>
          <w:bCs/>
          <w:sz w:val="20"/>
          <w:szCs w:val="20"/>
        </w:rPr>
        <w:t xml:space="preserve"> </w:t>
      </w:r>
      <w:proofErr w:type="gramStart"/>
      <w:r>
        <w:rPr>
          <w:rFonts w:eastAsia="Times New Roman"/>
          <w:sz w:val="20"/>
          <w:szCs w:val="20"/>
        </w:rPr>
        <w:t>Гельминт,</w:t>
      </w:r>
      <w:r>
        <w:rPr>
          <w:rFonts w:eastAsia="Times New Roman"/>
          <w:b/>
          <w:bCs/>
          <w:sz w:val="20"/>
          <w:szCs w:val="20"/>
        </w:rPr>
        <w:t xml:space="preserve"> </w:t>
      </w:r>
      <w:r>
        <w:rPr>
          <w:rFonts w:eastAsia="Times New Roman"/>
          <w:sz w:val="20"/>
          <w:szCs w:val="20"/>
        </w:rPr>
        <w:t>паразит,</w:t>
      </w:r>
      <w:r>
        <w:rPr>
          <w:rFonts w:eastAsia="Times New Roman"/>
          <w:b/>
          <w:bCs/>
          <w:sz w:val="20"/>
          <w:szCs w:val="20"/>
        </w:rPr>
        <w:t xml:space="preserve"> </w:t>
      </w:r>
      <w:r>
        <w:rPr>
          <w:rFonts w:eastAsia="Times New Roman"/>
          <w:sz w:val="20"/>
          <w:szCs w:val="20"/>
        </w:rPr>
        <w:t>экология,</w:t>
      </w:r>
      <w:r>
        <w:rPr>
          <w:rFonts w:eastAsia="Times New Roman"/>
          <w:b/>
          <w:bCs/>
          <w:sz w:val="20"/>
          <w:szCs w:val="20"/>
        </w:rPr>
        <w:t xml:space="preserve"> </w:t>
      </w:r>
      <w:r>
        <w:rPr>
          <w:rFonts w:eastAsia="Times New Roman"/>
          <w:sz w:val="20"/>
          <w:szCs w:val="20"/>
        </w:rPr>
        <w:t>фауна,</w:t>
      </w:r>
      <w:r>
        <w:rPr>
          <w:rFonts w:eastAsia="Times New Roman"/>
          <w:b/>
          <w:bCs/>
          <w:sz w:val="20"/>
          <w:szCs w:val="20"/>
        </w:rPr>
        <w:t xml:space="preserve"> </w:t>
      </w:r>
      <w:r>
        <w:rPr>
          <w:rFonts w:eastAsia="Times New Roman"/>
          <w:sz w:val="20"/>
          <w:szCs w:val="20"/>
        </w:rPr>
        <w:t>эпизоотология,</w:t>
      </w:r>
      <w:r>
        <w:rPr>
          <w:rFonts w:eastAsia="Times New Roman"/>
          <w:b/>
          <w:bCs/>
          <w:sz w:val="20"/>
          <w:szCs w:val="20"/>
        </w:rPr>
        <w:t xml:space="preserve"> </w:t>
      </w:r>
      <w:r>
        <w:rPr>
          <w:rFonts w:eastAsia="Times New Roman"/>
          <w:sz w:val="20"/>
          <w:szCs w:val="20"/>
        </w:rPr>
        <w:t>инвазия,</w:t>
      </w:r>
      <w:r>
        <w:rPr>
          <w:rFonts w:eastAsia="Times New Roman"/>
          <w:b/>
          <w:bCs/>
          <w:sz w:val="20"/>
          <w:szCs w:val="20"/>
        </w:rPr>
        <w:t xml:space="preserve"> </w:t>
      </w:r>
      <w:r>
        <w:rPr>
          <w:rFonts w:eastAsia="Times New Roman"/>
          <w:sz w:val="20"/>
          <w:szCs w:val="20"/>
        </w:rPr>
        <w:t>яйцо,</w:t>
      </w:r>
      <w:r>
        <w:rPr>
          <w:rFonts w:eastAsia="Times New Roman"/>
          <w:b/>
          <w:bCs/>
          <w:sz w:val="20"/>
          <w:szCs w:val="20"/>
        </w:rPr>
        <w:t xml:space="preserve"> </w:t>
      </w:r>
      <w:r>
        <w:rPr>
          <w:rFonts w:eastAsia="Times New Roman"/>
          <w:sz w:val="20"/>
          <w:szCs w:val="20"/>
        </w:rPr>
        <w:t>личинка,</w:t>
      </w:r>
      <w:r>
        <w:rPr>
          <w:rFonts w:eastAsia="Times New Roman"/>
          <w:b/>
          <w:bCs/>
          <w:sz w:val="20"/>
          <w:szCs w:val="20"/>
        </w:rPr>
        <w:t xml:space="preserve"> </w:t>
      </w:r>
      <w:r>
        <w:rPr>
          <w:rFonts w:eastAsia="Times New Roman"/>
          <w:sz w:val="20"/>
          <w:szCs w:val="20"/>
        </w:rPr>
        <w:t>овца,</w:t>
      </w:r>
      <w:r>
        <w:rPr>
          <w:rFonts w:eastAsia="Times New Roman"/>
          <w:b/>
          <w:bCs/>
          <w:sz w:val="20"/>
          <w:szCs w:val="20"/>
        </w:rPr>
        <w:t xml:space="preserve"> </w:t>
      </w:r>
      <w:r>
        <w:rPr>
          <w:rFonts w:eastAsia="Times New Roman"/>
          <w:sz w:val="20"/>
          <w:szCs w:val="20"/>
        </w:rPr>
        <w:t>крупный рогатый скот, жвачные, экстенсивность, интенсивность, Дагестан.</w:t>
      </w:r>
      <w:proofErr w:type="gramEnd"/>
    </w:p>
    <w:p w:rsidR="0091305F" w:rsidRDefault="0091305F" w:rsidP="0091305F">
      <w:pPr>
        <w:spacing w:line="9" w:lineRule="exact"/>
        <w:rPr>
          <w:rFonts w:eastAsia="Times New Roman"/>
          <w:sz w:val="20"/>
          <w:szCs w:val="20"/>
        </w:rPr>
      </w:pPr>
    </w:p>
    <w:p w:rsidR="0091305F" w:rsidRPr="0091305F" w:rsidRDefault="0091305F" w:rsidP="0091305F">
      <w:pPr>
        <w:spacing w:line="234" w:lineRule="auto"/>
        <w:ind w:left="20" w:firstLine="454"/>
        <w:rPr>
          <w:rFonts w:eastAsia="Times New Roman"/>
          <w:sz w:val="20"/>
          <w:szCs w:val="20"/>
          <w:lang w:val="en-US"/>
        </w:rPr>
      </w:pPr>
      <w:r w:rsidRPr="0091305F">
        <w:rPr>
          <w:rFonts w:eastAsia="Times New Roman"/>
          <w:b/>
          <w:bCs/>
          <w:i/>
          <w:iCs/>
          <w:sz w:val="20"/>
          <w:szCs w:val="20"/>
          <w:lang w:val="en-US"/>
        </w:rPr>
        <w:t>Keywords</w:t>
      </w:r>
      <w:r w:rsidRPr="0091305F">
        <w:rPr>
          <w:rFonts w:eastAsia="Times New Roman"/>
          <w:i/>
          <w:iCs/>
          <w:sz w:val="20"/>
          <w:szCs w:val="20"/>
          <w:lang w:val="en-US"/>
        </w:rPr>
        <w:t>: Helminth, parasite, ecology, fauna, epizootology, invasion, egg, larva, sheep, livestock, ruminants, ex-tensity, intensity, Dagestan.</w:t>
      </w:r>
    </w:p>
    <w:p w:rsidR="0091305F" w:rsidRPr="00571878" w:rsidRDefault="0091305F">
      <w:pPr>
        <w:rPr>
          <w:lang w:val="en-US"/>
        </w:rPr>
      </w:pPr>
    </w:p>
    <w:p w:rsidR="0091305F" w:rsidRPr="00571878" w:rsidRDefault="0091305F">
      <w:pPr>
        <w:rPr>
          <w:lang w:val="en-US"/>
        </w:rPr>
      </w:pPr>
    </w:p>
    <w:p w:rsidR="0091305F" w:rsidRPr="00571878" w:rsidRDefault="0091305F">
      <w:pPr>
        <w:rPr>
          <w:lang w:val="en-US"/>
        </w:rPr>
      </w:pPr>
    </w:p>
    <w:p w:rsidR="0091305F" w:rsidRPr="00571878" w:rsidRDefault="0091305F">
      <w:pPr>
        <w:rPr>
          <w:lang w:val="en-US"/>
        </w:rPr>
      </w:pPr>
    </w:p>
    <w:p w:rsidR="0091305F" w:rsidRPr="00571878" w:rsidRDefault="0091305F">
      <w:pPr>
        <w:rPr>
          <w:lang w:val="en-US"/>
        </w:rPr>
      </w:pPr>
    </w:p>
    <w:p w:rsidR="00743CC1" w:rsidRPr="00571878" w:rsidRDefault="00743CC1">
      <w:pPr>
        <w:rPr>
          <w:lang w:val="en-US"/>
        </w:rPr>
      </w:pPr>
    </w:p>
    <w:p w:rsidR="00743CC1" w:rsidRPr="00571878" w:rsidRDefault="00743CC1">
      <w:pPr>
        <w:rPr>
          <w:lang w:val="en-US"/>
        </w:rPr>
      </w:pPr>
    </w:p>
    <w:p w:rsidR="00437EBF" w:rsidRPr="00571878" w:rsidRDefault="00437EBF">
      <w:pPr>
        <w:rPr>
          <w:lang w:val="en-US"/>
        </w:rPr>
      </w:pPr>
    </w:p>
    <w:p w:rsidR="00743CC1" w:rsidRPr="00571878" w:rsidRDefault="00743CC1">
      <w:pPr>
        <w:rPr>
          <w:lang w:val="en-US"/>
        </w:rPr>
      </w:pPr>
    </w:p>
    <w:p w:rsidR="00743CC1" w:rsidRPr="00571878" w:rsidRDefault="00743CC1">
      <w:pPr>
        <w:rPr>
          <w:lang w:val="en-US"/>
        </w:rPr>
      </w:pPr>
    </w:p>
    <w:tbl>
      <w:tblPr>
        <w:tblW w:w="9690" w:type="dxa"/>
        <w:tblInd w:w="10" w:type="dxa"/>
        <w:tblLayout w:type="fixed"/>
        <w:tblCellMar>
          <w:left w:w="0" w:type="dxa"/>
          <w:right w:w="0" w:type="dxa"/>
        </w:tblCellMar>
        <w:tblLook w:val="04A0" w:firstRow="1" w:lastRow="0" w:firstColumn="1" w:lastColumn="0" w:noHBand="0" w:noVBand="1"/>
      </w:tblPr>
      <w:tblGrid>
        <w:gridCol w:w="1940"/>
        <w:gridCol w:w="1060"/>
        <w:gridCol w:w="4740"/>
        <w:gridCol w:w="1080"/>
        <w:gridCol w:w="240"/>
        <w:gridCol w:w="600"/>
        <w:gridCol w:w="30"/>
      </w:tblGrid>
      <w:tr w:rsidR="00743CC1" w:rsidTr="00484BD3">
        <w:trPr>
          <w:trHeight w:val="236"/>
        </w:trPr>
        <w:tc>
          <w:tcPr>
            <w:tcW w:w="1940" w:type="dxa"/>
            <w:tcBorders>
              <w:top w:val="single" w:sz="8" w:space="0" w:color="auto"/>
              <w:left w:val="single" w:sz="8" w:space="0" w:color="auto"/>
            </w:tcBorders>
            <w:vAlign w:val="bottom"/>
          </w:tcPr>
          <w:p w:rsidR="00743CC1" w:rsidRDefault="00743CC1" w:rsidP="00484BD3">
            <w:pPr>
              <w:ind w:left="120"/>
              <w:rPr>
                <w:sz w:val="20"/>
                <w:szCs w:val="20"/>
              </w:rPr>
            </w:pPr>
            <w:r>
              <w:rPr>
                <w:rFonts w:eastAsia="Times New Roman"/>
                <w:b/>
                <w:bCs/>
                <w:i/>
                <w:iCs/>
                <w:sz w:val="20"/>
                <w:szCs w:val="20"/>
              </w:rPr>
              <w:t>Ежеквартальный</w:t>
            </w:r>
          </w:p>
        </w:tc>
        <w:tc>
          <w:tcPr>
            <w:tcW w:w="1060" w:type="dxa"/>
            <w:tcBorders>
              <w:top w:val="single" w:sz="8" w:space="0" w:color="auto"/>
              <w:right w:val="single" w:sz="8" w:space="0" w:color="auto"/>
            </w:tcBorders>
            <w:vAlign w:val="bottom"/>
          </w:tcPr>
          <w:p w:rsidR="00743CC1" w:rsidRDefault="00743CC1" w:rsidP="00484BD3">
            <w:pPr>
              <w:rPr>
                <w:sz w:val="20"/>
                <w:szCs w:val="20"/>
              </w:rPr>
            </w:pPr>
          </w:p>
        </w:tc>
        <w:tc>
          <w:tcPr>
            <w:tcW w:w="5820" w:type="dxa"/>
            <w:gridSpan w:val="2"/>
            <w:vMerge w:val="restart"/>
            <w:tcBorders>
              <w:top w:val="single" w:sz="8" w:space="0" w:color="auto"/>
              <w:right w:val="single" w:sz="8" w:space="0" w:color="auto"/>
            </w:tcBorders>
            <w:vAlign w:val="bottom"/>
          </w:tcPr>
          <w:p w:rsidR="00743CC1" w:rsidRDefault="00743CC1" w:rsidP="00484BD3">
            <w:pPr>
              <w:ind w:left="260"/>
              <w:rPr>
                <w:sz w:val="20"/>
                <w:szCs w:val="20"/>
              </w:rPr>
            </w:pPr>
            <w:r>
              <w:rPr>
                <w:rFonts w:eastAsia="Times New Roman"/>
                <w:b/>
                <w:bCs/>
                <w:sz w:val="20"/>
                <w:szCs w:val="20"/>
              </w:rPr>
              <w:t>ПРОБЛЕМЫ РАЗВИТИЯ АПК РЕГИОНА №3 (31), 2017 г</w:t>
            </w:r>
          </w:p>
        </w:tc>
        <w:tc>
          <w:tcPr>
            <w:tcW w:w="840" w:type="dxa"/>
            <w:gridSpan w:val="2"/>
            <w:vMerge w:val="restart"/>
            <w:tcBorders>
              <w:top w:val="single" w:sz="8" w:space="0" w:color="auto"/>
              <w:right w:val="single" w:sz="8" w:space="0" w:color="auto"/>
            </w:tcBorders>
            <w:vAlign w:val="bottom"/>
          </w:tcPr>
          <w:p w:rsidR="00743CC1" w:rsidRDefault="00743CC1" w:rsidP="00743CC1">
            <w:pPr>
              <w:ind w:right="380"/>
              <w:jc w:val="right"/>
              <w:rPr>
                <w:sz w:val="20"/>
                <w:szCs w:val="20"/>
              </w:rPr>
            </w:pPr>
            <w:r>
              <w:rPr>
                <w:rFonts w:ascii="Arial" w:eastAsia="Arial" w:hAnsi="Arial" w:cs="Arial"/>
                <w:sz w:val="20"/>
                <w:szCs w:val="20"/>
              </w:rPr>
              <w:t>15</w:t>
            </w:r>
          </w:p>
        </w:tc>
        <w:tc>
          <w:tcPr>
            <w:tcW w:w="30" w:type="dxa"/>
            <w:vAlign w:val="bottom"/>
          </w:tcPr>
          <w:p w:rsidR="00743CC1" w:rsidRDefault="00743CC1" w:rsidP="00484BD3">
            <w:pPr>
              <w:rPr>
                <w:sz w:val="1"/>
                <w:szCs w:val="1"/>
              </w:rPr>
            </w:pPr>
          </w:p>
        </w:tc>
      </w:tr>
      <w:tr w:rsidR="00743CC1" w:rsidTr="00484BD3">
        <w:trPr>
          <w:trHeight w:val="115"/>
        </w:trPr>
        <w:tc>
          <w:tcPr>
            <w:tcW w:w="3000" w:type="dxa"/>
            <w:gridSpan w:val="2"/>
            <w:vMerge w:val="restart"/>
            <w:tcBorders>
              <w:left w:val="single" w:sz="8" w:space="0" w:color="auto"/>
              <w:right w:val="single" w:sz="8" w:space="0" w:color="auto"/>
            </w:tcBorders>
            <w:vAlign w:val="bottom"/>
          </w:tcPr>
          <w:p w:rsidR="00743CC1" w:rsidRDefault="00743CC1" w:rsidP="00484BD3">
            <w:pPr>
              <w:ind w:left="120"/>
              <w:rPr>
                <w:sz w:val="20"/>
                <w:szCs w:val="20"/>
              </w:rPr>
            </w:pPr>
            <w:r>
              <w:rPr>
                <w:rFonts w:eastAsia="Times New Roman"/>
                <w:b/>
                <w:bCs/>
                <w:i/>
                <w:iCs/>
                <w:sz w:val="20"/>
                <w:szCs w:val="20"/>
              </w:rPr>
              <w:t>научно-практический журнал</w:t>
            </w:r>
          </w:p>
        </w:tc>
        <w:tc>
          <w:tcPr>
            <w:tcW w:w="5820" w:type="dxa"/>
            <w:gridSpan w:val="2"/>
            <w:vMerge/>
            <w:tcBorders>
              <w:right w:val="single" w:sz="8" w:space="0" w:color="auto"/>
            </w:tcBorders>
            <w:vAlign w:val="bottom"/>
          </w:tcPr>
          <w:p w:rsidR="00743CC1" w:rsidRDefault="00743CC1" w:rsidP="00484BD3">
            <w:pPr>
              <w:rPr>
                <w:sz w:val="10"/>
                <w:szCs w:val="10"/>
              </w:rPr>
            </w:pPr>
          </w:p>
        </w:tc>
        <w:tc>
          <w:tcPr>
            <w:tcW w:w="840" w:type="dxa"/>
            <w:gridSpan w:val="2"/>
            <w:vMerge/>
            <w:tcBorders>
              <w:right w:val="single" w:sz="8" w:space="0" w:color="auto"/>
            </w:tcBorders>
            <w:vAlign w:val="bottom"/>
          </w:tcPr>
          <w:p w:rsidR="00743CC1" w:rsidRDefault="00743CC1" w:rsidP="00484BD3">
            <w:pPr>
              <w:rPr>
                <w:sz w:val="10"/>
                <w:szCs w:val="10"/>
              </w:rPr>
            </w:pPr>
          </w:p>
        </w:tc>
        <w:tc>
          <w:tcPr>
            <w:tcW w:w="30" w:type="dxa"/>
            <w:vAlign w:val="bottom"/>
          </w:tcPr>
          <w:p w:rsidR="00743CC1" w:rsidRDefault="00743CC1" w:rsidP="00484BD3">
            <w:pPr>
              <w:rPr>
                <w:sz w:val="1"/>
                <w:szCs w:val="1"/>
              </w:rPr>
            </w:pPr>
          </w:p>
        </w:tc>
      </w:tr>
      <w:tr w:rsidR="00743CC1" w:rsidTr="00484BD3">
        <w:trPr>
          <w:trHeight w:val="117"/>
        </w:trPr>
        <w:tc>
          <w:tcPr>
            <w:tcW w:w="3000" w:type="dxa"/>
            <w:gridSpan w:val="2"/>
            <w:vMerge/>
            <w:tcBorders>
              <w:left w:val="single" w:sz="8" w:space="0" w:color="auto"/>
              <w:bottom w:val="single" w:sz="8" w:space="0" w:color="auto"/>
              <w:right w:val="single" w:sz="8" w:space="0" w:color="auto"/>
            </w:tcBorders>
            <w:vAlign w:val="bottom"/>
          </w:tcPr>
          <w:p w:rsidR="00743CC1" w:rsidRDefault="00743CC1" w:rsidP="00484BD3">
            <w:pPr>
              <w:rPr>
                <w:sz w:val="10"/>
                <w:szCs w:val="10"/>
              </w:rPr>
            </w:pPr>
          </w:p>
        </w:tc>
        <w:tc>
          <w:tcPr>
            <w:tcW w:w="4740" w:type="dxa"/>
            <w:tcBorders>
              <w:bottom w:val="single" w:sz="8" w:space="0" w:color="auto"/>
            </w:tcBorders>
            <w:vAlign w:val="bottom"/>
          </w:tcPr>
          <w:p w:rsidR="00743CC1" w:rsidRDefault="00743CC1" w:rsidP="00484BD3">
            <w:pPr>
              <w:rPr>
                <w:sz w:val="10"/>
                <w:szCs w:val="10"/>
              </w:rPr>
            </w:pPr>
          </w:p>
        </w:tc>
        <w:tc>
          <w:tcPr>
            <w:tcW w:w="1080" w:type="dxa"/>
            <w:tcBorders>
              <w:bottom w:val="single" w:sz="8" w:space="0" w:color="auto"/>
              <w:right w:val="single" w:sz="8" w:space="0" w:color="auto"/>
            </w:tcBorders>
            <w:vAlign w:val="bottom"/>
          </w:tcPr>
          <w:p w:rsidR="00743CC1" w:rsidRDefault="00743CC1" w:rsidP="00484BD3">
            <w:pPr>
              <w:rPr>
                <w:sz w:val="10"/>
                <w:szCs w:val="10"/>
              </w:rPr>
            </w:pPr>
          </w:p>
        </w:tc>
        <w:tc>
          <w:tcPr>
            <w:tcW w:w="240" w:type="dxa"/>
            <w:tcBorders>
              <w:bottom w:val="single" w:sz="8" w:space="0" w:color="auto"/>
            </w:tcBorders>
            <w:vAlign w:val="bottom"/>
          </w:tcPr>
          <w:p w:rsidR="00743CC1" w:rsidRDefault="00743CC1" w:rsidP="00484BD3">
            <w:pPr>
              <w:rPr>
                <w:sz w:val="10"/>
                <w:szCs w:val="10"/>
              </w:rPr>
            </w:pPr>
          </w:p>
        </w:tc>
        <w:tc>
          <w:tcPr>
            <w:tcW w:w="600" w:type="dxa"/>
            <w:tcBorders>
              <w:bottom w:val="single" w:sz="8" w:space="0" w:color="auto"/>
              <w:right w:val="single" w:sz="8" w:space="0" w:color="auto"/>
            </w:tcBorders>
            <w:vAlign w:val="bottom"/>
          </w:tcPr>
          <w:p w:rsidR="00743CC1" w:rsidRDefault="00743CC1" w:rsidP="00484BD3">
            <w:pPr>
              <w:rPr>
                <w:sz w:val="10"/>
                <w:szCs w:val="10"/>
              </w:rPr>
            </w:pPr>
          </w:p>
        </w:tc>
        <w:tc>
          <w:tcPr>
            <w:tcW w:w="30" w:type="dxa"/>
            <w:vAlign w:val="bottom"/>
          </w:tcPr>
          <w:p w:rsidR="00743CC1" w:rsidRDefault="00743CC1" w:rsidP="00484BD3">
            <w:pPr>
              <w:rPr>
                <w:sz w:val="1"/>
                <w:szCs w:val="1"/>
              </w:rPr>
            </w:pPr>
          </w:p>
        </w:tc>
      </w:tr>
    </w:tbl>
    <w:p w:rsidR="00743CC1" w:rsidRDefault="00743CC1"/>
    <w:p w:rsidR="0091305F" w:rsidRDefault="0091305F" w:rsidP="0091305F">
      <w:pPr>
        <w:ind w:left="440"/>
        <w:rPr>
          <w:sz w:val="20"/>
          <w:szCs w:val="20"/>
        </w:rPr>
      </w:pPr>
      <w:r>
        <w:rPr>
          <w:rFonts w:eastAsia="Times New Roman"/>
          <w:b/>
          <w:bCs/>
          <w:sz w:val="20"/>
          <w:szCs w:val="20"/>
        </w:rPr>
        <w:t>УДК 636.2</w:t>
      </w:r>
    </w:p>
    <w:p w:rsidR="0091305F" w:rsidRDefault="0091305F" w:rsidP="0091305F">
      <w:pPr>
        <w:spacing w:line="207" w:lineRule="exact"/>
        <w:rPr>
          <w:sz w:val="20"/>
          <w:szCs w:val="20"/>
        </w:rPr>
      </w:pPr>
    </w:p>
    <w:p w:rsidR="00437EBF" w:rsidRDefault="00437EBF" w:rsidP="0091305F">
      <w:pPr>
        <w:ind w:right="-419"/>
        <w:jc w:val="center"/>
        <w:rPr>
          <w:rFonts w:eastAsia="Times New Roman"/>
          <w:b/>
          <w:bCs/>
          <w:sz w:val="20"/>
          <w:szCs w:val="20"/>
        </w:rPr>
      </w:pPr>
    </w:p>
    <w:p w:rsidR="0091305F" w:rsidRDefault="0091305F" w:rsidP="0091305F">
      <w:pPr>
        <w:ind w:right="-419"/>
        <w:jc w:val="center"/>
        <w:rPr>
          <w:sz w:val="20"/>
          <w:szCs w:val="20"/>
        </w:rPr>
      </w:pPr>
      <w:r>
        <w:rPr>
          <w:rFonts w:eastAsia="Times New Roman"/>
          <w:b/>
          <w:bCs/>
          <w:sz w:val="20"/>
          <w:szCs w:val="20"/>
        </w:rPr>
        <w:t>ВЛИЯНИЕ КОРМЛЕНИЯ НА МОЛОЧНУЮ ПРОДУКТИВНОСТЬ КОРОВ</w:t>
      </w:r>
    </w:p>
    <w:p w:rsidR="0091305F" w:rsidRDefault="0091305F" w:rsidP="0091305F">
      <w:pPr>
        <w:ind w:right="-419"/>
        <w:jc w:val="center"/>
        <w:rPr>
          <w:sz w:val="20"/>
          <w:szCs w:val="20"/>
        </w:rPr>
      </w:pPr>
      <w:r>
        <w:rPr>
          <w:rFonts w:eastAsia="Times New Roman"/>
          <w:b/>
          <w:bCs/>
          <w:sz w:val="20"/>
          <w:szCs w:val="20"/>
        </w:rPr>
        <w:t>КРАСНОЙ СТЕПНОЙ ПОРОДЫ И ЕЕ ГИБРИДОВ С ЗЕБУ</w:t>
      </w:r>
    </w:p>
    <w:p w:rsidR="0091305F" w:rsidRDefault="0091305F" w:rsidP="0091305F">
      <w:pPr>
        <w:spacing w:line="229" w:lineRule="exact"/>
        <w:rPr>
          <w:sz w:val="20"/>
          <w:szCs w:val="20"/>
        </w:rPr>
      </w:pPr>
    </w:p>
    <w:p w:rsidR="00437EBF" w:rsidRDefault="00437EBF" w:rsidP="0091305F">
      <w:pPr>
        <w:spacing w:line="229" w:lineRule="exact"/>
        <w:rPr>
          <w:sz w:val="20"/>
          <w:szCs w:val="20"/>
        </w:rPr>
      </w:pPr>
    </w:p>
    <w:p w:rsidR="0091305F" w:rsidRDefault="0091305F" w:rsidP="0091305F">
      <w:pPr>
        <w:ind w:left="440"/>
        <w:rPr>
          <w:sz w:val="20"/>
          <w:szCs w:val="20"/>
        </w:rPr>
      </w:pPr>
      <w:r>
        <w:rPr>
          <w:rFonts w:eastAsia="Times New Roman"/>
          <w:b/>
          <w:bCs/>
          <w:sz w:val="20"/>
          <w:szCs w:val="20"/>
        </w:rPr>
        <w:t>П.А. АЛИГАЗИЕВА, канд. с.-х. наук</w:t>
      </w:r>
    </w:p>
    <w:p w:rsidR="0091305F" w:rsidRDefault="0091305F" w:rsidP="0091305F">
      <w:pPr>
        <w:ind w:left="440"/>
        <w:rPr>
          <w:sz w:val="20"/>
          <w:szCs w:val="20"/>
        </w:rPr>
      </w:pPr>
      <w:r>
        <w:rPr>
          <w:rFonts w:eastAsia="Times New Roman"/>
          <w:b/>
          <w:bCs/>
          <w:sz w:val="20"/>
          <w:szCs w:val="20"/>
        </w:rPr>
        <w:t xml:space="preserve">ФГБОУ </w:t>
      </w:r>
      <w:proofErr w:type="gramStart"/>
      <w:r>
        <w:rPr>
          <w:rFonts w:eastAsia="Times New Roman"/>
          <w:b/>
          <w:bCs/>
          <w:sz w:val="20"/>
          <w:szCs w:val="20"/>
        </w:rPr>
        <w:t>ВО</w:t>
      </w:r>
      <w:proofErr w:type="gramEnd"/>
      <w:r>
        <w:rPr>
          <w:rFonts w:eastAsia="Times New Roman"/>
          <w:b/>
          <w:bCs/>
          <w:sz w:val="20"/>
          <w:szCs w:val="20"/>
        </w:rPr>
        <w:t xml:space="preserve"> Дагестанский ГАУ, г. Махачкала</w:t>
      </w:r>
    </w:p>
    <w:p w:rsidR="0091305F" w:rsidRDefault="0091305F" w:rsidP="0091305F">
      <w:pPr>
        <w:spacing w:line="242" w:lineRule="exact"/>
        <w:rPr>
          <w:sz w:val="20"/>
          <w:szCs w:val="20"/>
        </w:rPr>
      </w:pPr>
    </w:p>
    <w:p w:rsidR="0091305F" w:rsidRPr="0091305F" w:rsidRDefault="0091305F" w:rsidP="0091305F">
      <w:pPr>
        <w:spacing w:line="234" w:lineRule="auto"/>
        <w:ind w:left="3600" w:right="180" w:hanging="3012"/>
        <w:rPr>
          <w:sz w:val="20"/>
          <w:szCs w:val="20"/>
          <w:lang w:val="en-US"/>
        </w:rPr>
      </w:pPr>
      <w:r w:rsidRPr="0091305F">
        <w:rPr>
          <w:rFonts w:eastAsia="Times New Roman"/>
          <w:b/>
          <w:bCs/>
          <w:i/>
          <w:iCs/>
          <w:sz w:val="20"/>
          <w:szCs w:val="20"/>
          <w:lang w:val="en-US"/>
        </w:rPr>
        <w:t>THE IMPACT OF FULL FEEDING ON MILK PRODUCTION OF RED STEPPE BREED COWS AND ITS HYBRIDS WITH ZEBU</w:t>
      </w:r>
    </w:p>
    <w:p w:rsidR="0091305F" w:rsidRPr="0091305F" w:rsidRDefault="0091305F" w:rsidP="0091305F">
      <w:pPr>
        <w:spacing w:line="10" w:lineRule="exact"/>
        <w:rPr>
          <w:sz w:val="20"/>
          <w:szCs w:val="20"/>
          <w:lang w:val="en-US"/>
        </w:rPr>
      </w:pPr>
    </w:p>
    <w:p w:rsidR="0091305F" w:rsidRPr="0091305F" w:rsidRDefault="0091305F" w:rsidP="0091305F">
      <w:pPr>
        <w:spacing w:line="234" w:lineRule="auto"/>
        <w:ind w:left="440" w:right="4160"/>
        <w:rPr>
          <w:sz w:val="20"/>
          <w:szCs w:val="20"/>
          <w:lang w:val="en-US"/>
        </w:rPr>
      </w:pPr>
      <w:r w:rsidRPr="0091305F">
        <w:rPr>
          <w:rFonts w:eastAsia="Times New Roman"/>
          <w:b/>
          <w:bCs/>
          <w:i/>
          <w:iCs/>
          <w:sz w:val="20"/>
          <w:szCs w:val="20"/>
          <w:lang w:val="en-US"/>
        </w:rPr>
        <w:t>P.A. ALIGAZIEVA P.A., Candidate of Agricultural Sciences Dagestan State Agrarian University, Makhachkala</w:t>
      </w:r>
    </w:p>
    <w:p w:rsidR="0091305F" w:rsidRPr="0091305F" w:rsidRDefault="0091305F" w:rsidP="0091305F">
      <w:pPr>
        <w:spacing w:line="238" w:lineRule="exact"/>
        <w:rPr>
          <w:sz w:val="20"/>
          <w:szCs w:val="20"/>
          <w:lang w:val="en-US"/>
        </w:rPr>
      </w:pPr>
    </w:p>
    <w:p w:rsidR="0091305F" w:rsidRPr="0091305F" w:rsidRDefault="0091305F" w:rsidP="0091305F">
      <w:pPr>
        <w:spacing w:line="239" w:lineRule="auto"/>
        <w:ind w:left="20" w:firstLine="428"/>
        <w:jc w:val="both"/>
        <w:rPr>
          <w:sz w:val="20"/>
          <w:szCs w:val="20"/>
          <w:lang w:val="en-US"/>
        </w:rPr>
      </w:pPr>
      <w:r>
        <w:rPr>
          <w:rFonts w:eastAsia="Times New Roman"/>
          <w:b/>
          <w:bCs/>
          <w:sz w:val="20"/>
          <w:szCs w:val="20"/>
        </w:rPr>
        <w:t xml:space="preserve">Аннотация. </w:t>
      </w:r>
      <w:r>
        <w:rPr>
          <w:rFonts w:eastAsia="Times New Roman"/>
          <w:sz w:val="20"/>
          <w:szCs w:val="20"/>
        </w:rPr>
        <w:t>Оценивая коров по продуктивным качествам и проводя соответствующий отбор,</w:t>
      </w:r>
      <w:r>
        <w:rPr>
          <w:rFonts w:eastAsia="Times New Roman"/>
          <w:b/>
          <w:bCs/>
          <w:sz w:val="20"/>
          <w:szCs w:val="20"/>
        </w:rPr>
        <w:t xml:space="preserve"> </w:t>
      </w:r>
      <w:r>
        <w:rPr>
          <w:rFonts w:eastAsia="Times New Roman"/>
          <w:sz w:val="20"/>
          <w:szCs w:val="20"/>
        </w:rPr>
        <w:t>нужно</w:t>
      </w:r>
      <w:r>
        <w:rPr>
          <w:rFonts w:eastAsia="Times New Roman"/>
          <w:b/>
          <w:bCs/>
          <w:sz w:val="20"/>
          <w:szCs w:val="20"/>
        </w:rPr>
        <w:t xml:space="preserve"> </w:t>
      </w:r>
      <w:r>
        <w:rPr>
          <w:rFonts w:eastAsia="Times New Roman"/>
          <w:sz w:val="20"/>
          <w:szCs w:val="20"/>
        </w:rPr>
        <w:t xml:space="preserve">подходить с биологической точки зрения получения от крупных коров более высоких надоев молока при наименьших затратах на единицу продукции. Живая масса животного должна соответствовать его молочной продуктивности. Следовательно, с увеличением живой массы должна увеличиваться не только общая </w:t>
      </w:r>
      <w:proofErr w:type="gramStart"/>
      <w:r>
        <w:rPr>
          <w:rFonts w:eastAsia="Times New Roman"/>
          <w:sz w:val="20"/>
          <w:szCs w:val="20"/>
        </w:rPr>
        <w:t>про-дуктивность</w:t>
      </w:r>
      <w:proofErr w:type="gramEnd"/>
      <w:r>
        <w:rPr>
          <w:rFonts w:eastAsia="Times New Roman"/>
          <w:sz w:val="20"/>
          <w:szCs w:val="20"/>
        </w:rPr>
        <w:t xml:space="preserve">, но и выход молока на каждые 100 кг живой массы. Общая закономерность возрастной </w:t>
      </w:r>
      <w:proofErr w:type="gramStart"/>
      <w:r>
        <w:rPr>
          <w:rFonts w:eastAsia="Times New Roman"/>
          <w:sz w:val="20"/>
          <w:szCs w:val="20"/>
        </w:rPr>
        <w:t>изменчи-вости</w:t>
      </w:r>
      <w:proofErr w:type="gramEnd"/>
      <w:r>
        <w:rPr>
          <w:rFonts w:eastAsia="Times New Roman"/>
          <w:sz w:val="20"/>
          <w:szCs w:val="20"/>
        </w:rPr>
        <w:t xml:space="preserve"> молочной продуктивности выражается в том, что удои равномерно увеличиваются до определенного максимума, а затем постепенно уменьшаются. Эта закономерность обусловлена тем, что секреторная </w:t>
      </w:r>
      <w:proofErr w:type="gramStart"/>
      <w:r>
        <w:rPr>
          <w:rFonts w:eastAsia="Times New Roman"/>
          <w:sz w:val="20"/>
          <w:szCs w:val="20"/>
        </w:rPr>
        <w:t>деятель-ность</w:t>
      </w:r>
      <w:proofErr w:type="gramEnd"/>
      <w:r>
        <w:rPr>
          <w:rFonts w:eastAsia="Times New Roman"/>
          <w:sz w:val="20"/>
          <w:szCs w:val="20"/>
        </w:rPr>
        <w:t xml:space="preserve"> молочной железы находится в зависимости от развития половой системы, всех внутренних органов и тканей, размеров тела и общей жизнедеятельности организма. Чем более скороспелым будет скот, чем лучше выращивается и развивается животное в молодом возрасте, тем интенсивнее увеличивается молочность, раньше достигается максимальная продуктивность, а удой молодых коров меньше отличается от удоя полновозрастных животных. При изучении возрастной изменчивости молочной продуктивности коров было установлено, что при недостаточном кормлении животных высший удой коров приходился на 3 лактацию </w:t>
      </w:r>
      <w:r w:rsidRPr="0091305F">
        <w:rPr>
          <w:rFonts w:eastAsia="Times New Roman"/>
          <w:sz w:val="20"/>
          <w:szCs w:val="20"/>
          <w:lang w:val="en-US"/>
        </w:rPr>
        <w:t>[1;4;5].</w:t>
      </w:r>
    </w:p>
    <w:p w:rsidR="0091305F" w:rsidRPr="0091305F" w:rsidRDefault="0091305F" w:rsidP="0091305F">
      <w:pPr>
        <w:spacing w:line="14" w:lineRule="exact"/>
        <w:rPr>
          <w:sz w:val="20"/>
          <w:szCs w:val="20"/>
          <w:lang w:val="en-US"/>
        </w:rPr>
      </w:pPr>
    </w:p>
    <w:p w:rsidR="0091305F" w:rsidRPr="0091305F" w:rsidRDefault="0091305F" w:rsidP="0091305F">
      <w:pPr>
        <w:spacing w:line="238" w:lineRule="auto"/>
        <w:ind w:left="20" w:firstLine="428"/>
        <w:jc w:val="both"/>
        <w:rPr>
          <w:sz w:val="20"/>
          <w:szCs w:val="20"/>
          <w:lang w:val="en-US"/>
        </w:rPr>
      </w:pPr>
      <w:r w:rsidRPr="0091305F">
        <w:rPr>
          <w:rFonts w:eastAsia="Times New Roman"/>
          <w:b/>
          <w:bCs/>
          <w:i/>
          <w:iCs/>
          <w:sz w:val="20"/>
          <w:szCs w:val="20"/>
          <w:lang w:val="en-US"/>
        </w:rPr>
        <w:t xml:space="preserve">Abstract. </w:t>
      </w:r>
      <w:r w:rsidRPr="0091305F">
        <w:rPr>
          <w:rFonts w:eastAsia="Times New Roman"/>
          <w:i/>
          <w:iCs/>
          <w:sz w:val="20"/>
          <w:szCs w:val="20"/>
          <w:lang w:val="en-US"/>
        </w:rPr>
        <w:t>Appreciating the cows on the productive qualities and corresponding selection must be approached</w:t>
      </w:r>
      <w:r w:rsidRPr="0091305F">
        <w:rPr>
          <w:rFonts w:eastAsia="Times New Roman"/>
          <w:b/>
          <w:bCs/>
          <w:i/>
          <w:iCs/>
          <w:sz w:val="20"/>
          <w:szCs w:val="20"/>
          <w:lang w:val="en-US"/>
        </w:rPr>
        <w:t xml:space="preserve"> </w:t>
      </w:r>
      <w:r w:rsidRPr="0091305F">
        <w:rPr>
          <w:rFonts w:eastAsia="Times New Roman"/>
          <w:i/>
          <w:iCs/>
          <w:sz w:val="20"/>
          <w:szCs w:val="20"/>
          <w:lang w:val="en-US"/>
        </w:rPr>
        <w:t>from a biological point of view getting from large cows higher milk production at the lowest cost per unit of output. Body weight of the animal should be consistent with its milk production. Therefore, with increasing body weight should increase not only the overall productivity, but also the output of milk for every 100 kg of live weight. The overall pattern of age variability milk productivity is reflected in the fact that milk yields evenly increase up to a peak and then gradually decrease. This pattern is due to the fact that the secretory activity of the mammary gland is dependent on the development of the reproductive system, all internal organs and tissues, body size, and the total life of the organism. The more early-maturing the cattle is the better an animal is grown and developed at a young age, the more intensively increases milk sources, before maximum productivity and yield of young cows less differ ent from milking animals polnovozrastnyh. When examining age variability milk productivity of cows revealed that i n-sufficient feeding animals higher milk yield of cows was 3 lactation [1</w:t>
      </w:r>
      <w:proofErr w:type="gramStart"/>
      <w:r w:rsidRPr="0091305F">
        <w:rPr>
          <w:rFonts w:eastAsia="Times New Roman"/>
          <w:i/>
          <w:iCs/>
          <w:sz w:val="20"/>
          <w:szCs w:val="20"/>
          <w:lang w:val="en-US"/>
        </w:rPr>
        <w:t>;4</w:t>
      </w:r>
      <w:proofErr w:type="gramEnd"/>
      <w:r w:rsidRPr="0091305F">
        <w:rPr>
          <w:rFonts w:eastAsia="Times New Roman"/>
          <w:i/>
          <w:iCs/>
          <w:sz w:val="20"/>
          <w:szCs w:val="20"/>
          <w:lang w:val="en-US"/>
        </w:rPr>
        <w:t>;5].</w:t>
      </w:r>
    </w:p>
    <w:p w:rsidR="0091305F" w:rsidRPr="0091305F" w:rsidRDefault="0091305F" w:rsidP="0091305F">
      <w:pPr>
        <w:spacing w:line="22" w:lineRule="exact"/>
        <w:rPr>
          <w:sz w:val="20"/>
          <w:szCs w:val="20"/>
          <w:lang w:val="en-US"/>
        </w:rPr>
      </w:pPr>
    </w:p>
    <w:p w:rsidR="0091305F" w:rsidRDefault="0091305F" w:rsidP="0091305F">
      <w:pPr>
        <w:spacing w:line="234" w:lineRule="auto"/>
        <w:ind w:left="20" w:firstLine="428"/>
        <w:jc w:val="both"/>
        <w:rPr>
          <w:sz w:val="20"/>
          <w:szCs w:val="20"/>
        </w:rPr>
      </w:pPr>
      <w:r>
        <w:rPr>
          <w:rFonts w:eastAsia="Times New Roman"/>
          <w:b/>
          <w:bCs/>
          <w:i/>
          <w:iCs/>
          <w:sz w:val="20"/>
          <w:szCs w:val="20"/>
        </w:rPr>
        <w:t>Ключевые слова</w:t>
      </w:r>
      <w:r>
        <w:rPr>
          <w:rFonts w:eastAsia="Times New Roman"/>
          <w:i/>
          <w:iCs/>
          <w:sz w:val="20"/>
          <w:szCs w:val="20"/>
        </w:rPr>
        <w:t>.</w:t>
      </w:r>
      <w:r>
        <w:rPr>
          <w:rFonts w:eastAsia="Times New Roman"/>
          <w:b/>
          <w:bCs/>
          <w:i/>
          <w:iCs/>
          <w:sz w:val="20"/>
          <w:szCs w:val="20"/>
        </w:rPr>
        <w:t xml:space="preserve"> </w:t>
      </w:r>
      <w:r>
        <w:rPr>
          <w:rFonts w:eastAsia="Times New Roman"/>
          <w:i/>
          <w:iCs/>
          <w:sz w:val="20"/>
          <w:szCs w:val="20"/>
        </w:rPr>
        <w:t>Продуктивность,</w:t>
      </w:r>
      <w:r>
        <w:rPr>
          <w:rFonts w:eastAsia="Times New Roman"/>
          <w:b/>
          <w:bCs/>
          <w:i/>
          <w:iCs/>
          <w:sz w:val="20"/>
          <w:szCs w:val="20"/>
        </w:rPr>
        <w:t xml:space="preserve"> </w:t>
      </w:r>
      <w:r>
        <w:rPr>
          <w:rFonts w:eastAsia="Times New Roman"/>
          <w:i/>
          <w:iCs/>
          <w:sz w:val="20"/>
          <w:szCs w:val="20"/>
        </w:rPr>
        <w:t>порода,</w:t>
      </w:r>
      <w:r>
        <w:rPr>
          <w:rFonts w:eastAsia="Times New Roman"/>
          <w:b/>
          <w:bCs/>
          <w:i/>
          <w:iCs/>
          <w:sz w:val="20"/>
          <w:szCs w:val="20"/>
        </w:rPr>
        <w:t xml:space="preserve"> </w:t>
      </w:r>
      <w:r>
        <w:rPr>
          <w:rFonts w:eastAsia="Times New Roman"/>
          <w:i/>
          <w:iCs/>
          <w:sz w:val="20"/>
          <w:szCs w:val="20"/>
        </w:rPr>
        <w:t>молоко,</w:t>
      </w:r>
      <w:r>
        <w:rPr>
          <w:rFonts w:eastAsia="Times New Roman"/>
          <w:b/>
          <w:bCs/>
          <w:i/>
          <w:iCs/>
          <w:sz w:val="20"/>
          <w:szCs w:val="20"/>
        </w:rPr>
        <w:t xml:space="preserve"> </w:t>
      </w:r>
      <w:r>
        <w:rPr>
          <w:rFonts w:eastAsia="Times New Roman"/>
          <w:i/>
          <w:iCs/>
          <w:sz w:val="20"/>
          <w:szCs w:val="20"/>
        </w:rPr>
        <w:t>эффективность,</w:t>
      </w:r>
      <w:r>
        <w:rPr>
          <w:rFonts w:eastAsia="Times New Roman"/>
          <w:b/>
          <w:bCs/>
          <w:i/>
          <w:iCs/>
          <w:sz w:val="20"/>
          <w:szCs w:val="20"/>
        </w:rPr>
        <w:t xml:space="preserve"> </w:t>
      </w:r>
      <w:r>
        <w:rPr>
          <w:rFonts w:eastAsia="Times New Roman"/>
          <w:i/>
          <w:iCs/>
          <w:sz w:val="20"/>
          <w:szCs w:val="20"/>
        </w:rPr>
        <w:t>товарность,</w:t>
      </w:r>
      <w:r>
        <w:rPr>
          <w:rFonts w:eastAsia="Times New Roman"/>
          <w:b/>
          <w:bCs/>
          <w:i/>
          <w:iCs/>
          <w:sz w:val="20"/>
          <w:szCs w:val="20"/>
        </w:rPr>
        <w:t xml:space="preserve"> </w:t>
      </w:r>
      <w:r>
        <w:rPr>
          <w:rFonts w:eastAsia="Times New Roman"/>
          <w:i/>
          <w:iCs/>
          <w:sz w:val="20"/>
          <w:szCs w:val="20"/>
        </w:rPr>
        <w:t>затраты труда,</w:t>
      </w:r>
      <w:r>
        <w:rPr>
          <w:rFonts w:eastAsia="Times New Roman"/>
          <w:b/>
          <w:bCs/>
          <w:i/>
          <w:iCs/>
          <w:sz w:val="20"/>
          <w:szCs w:val="20"/>
        </w:rPr>
        <w:t xml:space="preserve"> </w:t>
      </w:r>
      <w:proofErr w:type="gramStart"/>
      <w:r>
        <w:rPr>
          <w:rFonts w:eastAsia="Times New Roman"/>
          <w:i/>
          <w:iCs/>
          <w:sz w:val="20"/>
          <w:szCs w:val="20"/>
        </w:rPr>
        <w:t>себе-стоимость</w:t>
      </w:r>
      <w:proofErr w:type="gramEnd"/>
      <w:r>
        <w:rPr>
          <w:rFonts w:eastAsia="Times New Roman"/>
          <w:i/>
          <w:iCs/>
          <w:sz w:val="20"/>
          <w:szCs w:val="20"/>
        </w:rPr>
        <w:t>, прибыль.</w:t>
      </w:r>
    </w:p>
    <w:p w:rsidR="0091305F" w:rsidRPr="00571878" w:rsidRDefault="0091305F" w:rsidP="0091305F">
      <w:pPr>
        <w:rPr>
          <w:rFonts w:eastAsia="Times New Roman"/>
          <w:i/>
          <w:iCs/>
          <w:sz w:val="20"/>
          <w:szCs w:val="20"/>
          <w:lang w:val="en-US"/>
        </w:rPr>
      </w:pPr>
      <w:proofErr w:type="gramStart"/>
      <w:r w:rsidRPr="0091305F">
        <w:rPr>
          <w:rFonts w:eastAsia="Times New Roman"/>
          <w:b/>
          <w:bCs/>
          <w:i/>
          <w:iCs/>
          <w:sz w:val="20"/>
          <w:szCs w:val="20"/>
          <w:lang w:val="en-US"/>
        </w:rPr>
        <w:t>Keywords.</w:t>
      </w:r>
      <w:proofErr w:type="gramEnd"/>
      <w:r w:rsidRPr="0091305F">
        <w:rPr>
          <w:rFonts w:eastAsia="Times New Roman"/>
          <w:b/>
          <w:bCs/>
          <w:i/>
          <w:iCs/>
          <w:sz w:val="20"/>
          <w:szCs w:val="20"/>
          <w:lang w:val="en-US"/>
        </w:rPr>
        <w:t xml:space="preserve"> </w:t>
      </w:r>
      <w:r w:rsidRPr="0091305F">
        <w:rPr>
          <w:rFonts w:eastAsia="Times New Roman"/>
          <w:i/>
          <w:iCs/>
          <w:sz w:val="20"/>
          <w:szCs w:val="20"/>
          <w:lang w:val="en-US"/>
        </w:rPr>
        <w:t>Productivity, breed, milk, efficiency, marketability, labour cost, profit.</w:t>
      </w:r>
    </w:p>
    <w:p w:rsidR="0091305F" w:rsidRPr="00571878" w:rsidRDefault="0091305F" w:rsidP="0091305F">
      <w:pPr>
        <w:rPr>
          <w:rFonts w:eastAsia="Times New Roman"/>
          <w:i/>
          <w:iCs/>
          <w:sz w:val="20"/>
          <w:szCs w:val="20"/>
          <w:lang w:val="en-US"/>
        </w:rPr>
      </w:pPr>
    </w:p>
    <w:p w:rsidR="0091305F" w:rsidRPr="00571878" w:rsidRDefault="0091305F" w:rsidP="0091305F">
      <w:pPr>
        <w:rPr>
          <w:rFonts w:eastAsia="Times New Roman"/>
          <w:i/>
          <w:iCs/>
          <w:sz w:val="20"/>
          <w:szCs w:val="20"/>
          <w:lang w:val="en-US"/>
        </w:rPr>
      </w:pPr>
    </w:p>
    <w:p w:rsidR="0091305F" w:rsidRPr="00743CC1" w:rsidRDefault="0091305F" w:rsidP="0091305F">
      <w:pPr>
        <w:ind w:left="460"/>
        <w:rPr>
          <w:sz w:val="20"/>
          <w:szCs w:val="20"/>
        </w:rPr>
      </w:pPr>
      <w:r w:rsidRPr="00743CC1">
        <w:rPr>
          <w:rFonts w:eastAsia="Times New Roman"/>
          <w:b/>
          <w:bCs/>
          <w:sz w:val="20"/>
          <w:szCs w:val="20"/>
        </w:rPr>
        <w:t>УДК 636.2.033.082</w:t>
      </w:r>
    </w:p>
    <w:p w:rsidR="0091305F" w:rsidRPr="00743CC1" w:rsidRDefault="0091305F" w:rsidP="0091305F">
      <w:pPr>
        <w:spacing w:line="231" w:lineRule="exact"/>
        <w:rPr>
          <w:sz w:val="20"/>
          <w:szCs w:val="20"/>
        </w:rPr>
      </w:pPr>
    </w:p>
    <w:p w:rsidR="0091305F" w:rsidRPr="00743CC1" w:rsidRDefault="0091305F" w:rsidP="0091305F">
      <w:pPr>
        <w:ind w:right="-459"/>
        <w:jc w:val="center"/>
        <w:rPr>
          <w:sz w:val="20"/>
          <w:szCs w:val="20"/>
        </w:rPr>
      </w:pPr>
      <w:r w:rsidRPr="00743CC1">
        <w:rPr>
          <w:rFonts w:eastAsia="Times New Roman"/>
          <w:b/>
          <w:bCs/>
          <w:sz w:val="20"/>
          <w:szCs w:val="20"/>
        </w:rPr>
        <w:t xml:space="preserve">КАК ЭФФЕКТИВНЕЕ ВЫРАЩИВАТЬ МЯСНОЙ СКОТ НА </w:t>
      </w:r>
      <w:proofErr w:type="gramStart"/>
      <w:r w:rsidRPr="00743CC1">
        <w:rPr>
          <w:rFonts w:eastAsia="Times New Roman"/>
          <w:b/>
          <w:bCs/>
          <w:sz w:val="20"/>
          <w:szCs w:val="20"/>
        </w:rPr>
        <w:t>СУБАЛЬПИЙСКИХ</w:t>
      </w:r>
      <w:proofErr w:type="gramEnd"/>
    </w:p>
    <w:p w:rsidR="0091305F" w:rsidRPr="00743CC1" w:rsidRDefault="0091305F" w:rsidP="0091305F">
      <w:pPr>
        <w:ind w:right="-459"/>
        <w:jc w:val="center"/>
        <w:rPr>
          <w:sz w:val="20"/>
          <w:szCs w:val="20"/>
        </w:rPr>
      </w:pPr>
      <w:proofErr w:type="gramStart"/>
      <w:r w:rsidRPr="00743CC1">
        <w:rPr>
          <w:rFonts w:eastAsia="Times New Roman"/>
          <w:b/>
          <w:bCs/>
          <w:sz w:val="20"/>
          <w:szCs w:val="20"/>
        </w:rPr>
        <w:t>ПАСТБИЩАХ</w:t>
      </w:r>
      <w:proofErr w:type="gramEnd"/>
      <w:r w:rsidRPr="00743CC1">
        <w:rPr>
          <w:rFonts w:eastAsia="Times New Roman"/>
          <w:b/>
          <w:bCs/>
          <w:sz w:val="20"/>
          <w:szCs w:val="20"/>
        </w:rPr>
        <w:t xml:space="preserve"> В УСЛОВИЯХ ДАГЕСТАНА</w:t>
      </w:r>
    </w:p>
    <w:p w:rsidR="0091305F" w:rsidRPr="00743CC1" w:rsidRDefault="0091305F" w:rsidP="0091305F">
      <w:pPr>
        <w:spacing w:line="158" w:lineRule="exact"/>
        <w:rPr>
          <w:sz w:val="20"/>
          <w:szCs w:val="20"/>
        </w:rPr>
      </w:pPr>
    </w:p>
    <w:p w:rsidR="0091305F" w:rsidRPr="00743CC1" w:rsidRDefault="0091305F" w:rsidP="0091305F">
      <w:pPr>
        <w:ind w:left="20"/>
        <w:rPr>
          <w:sz w:val="20"/>
          <w:szCs w:val="20"/>
        </w:rPr>
      </w:pPr>
      <w:r w:rsidRPr="00743CC1">
        <w:rPr>
          <w:rFonts w:eastAsia="Times New Roman"/>
          <w:b/>
          <w:bCs/>
          <w:sz w:val="20"/>
          <w:szCs w:val="20"/>
        </w:rPr>
        <w:t>М.М. САДЫКОВ</w:t>
      </w:r>
      <w:proofErr w:type="gramStart"/>
      <w:r w:rsidRPr="00743CC1">
        <w:rPr>
          <w:rFonts w:eastAsia="Times New Roman"/>
          <w:b/>
          <w:bCs/>
          <w:sz w:val="25"/>
          <w:szCs w:val="25"/>
          <w:vertAlign w:val="superscript"/>
        </w:rPr>
        <w:t>1</w:t>
      </w:r>
      <w:proofErr w:type="gramEnd"/>
      <w:r w:rsidRPr="00743CC1">
        <w:rPr>
          <w:rFonts w:eastAsia="Times New Roman"/>
          <w:b/>
          <w:bCs/>
          <w:sz w:val="20"/>
          <w:szCs w:val="20"/>
        </w:rPr>
        <w:t>, канд. с.-х. наук</w:t>
      </w:r>
    </w:p>
    <w:p w:rsidR="0091305F" w:rsidRPr="00743CC1" w:rsidRDefault="0091305F" w:rsidP="0091305F">
      <w:pPr>
        <w:spacing w:line="219" w:lineRule="auto"/>
        <w:ind w:left="20"/>
        <w:rPr>
          <w:sz w:val="20"/>
          <w:szCs w:val="20"/>
        </w:rPr>
      </w:pPr>
      <w:r w:rsidRPr="00743CC1">
        <w:rPr>
          <w:rFonts w:eastAsia="Times New Roman"/>
          <w:b/>
          <w:bCs/>
          <w:sz w:val="20"/>
          <w:szCs w:val="20"/>
        </w:rPr>
        <w:t>М.Ш. МАГОМЕДОВ</w:t>
      </w:r>
      <w:proofErr w:type="gramStart"/>
      <w:r w:rsidRPr="00743CC1">
        <w:rPr>
          <w:rFonts w:eastAsia="Times New Roman"/>
          <w:b/>
          <w:bCs/>
          <w:sz w:val="25"/>
          <w:szCs w:val="25"/>
          <w:vertAlign w:val="superscript"/>
        </w:rPr>
        <w:t>2</w:t>
      </w:r>
      <w:proofErr w:type="gramEnd"/>
      <w:r w:rsidRPr="00743CC1">
        <w:rPr>
          <w:rFonts w:eastAsia="Times New Roman"/>
          <w:b/>
          <w:bCs/>
          <w:sz w:val="20"/>
          <w:szCs w:val="20"/>
        </w:rPr>
        <w:t>, д-р с.-х. наук, профессор</w:t>
      </w:r>
    </w:p>
    <w:p w:rsidR="0091305F" w:rsidRPr="00743CC1" w:rsidRDefault="0091305F" w:rsidP="0091305F">
      <w:pPr>
        <w:spacing w:line="183" w:lineRule="auto"/>
        <w:ind w:left="20"/>
        <w:rPr>
          <w:sz w:val="20"/>
          <w:szCs w:val="20"/>
        </w:rPr>
      </w:pPr>
      <w:r w:rsidRPr="00743CC1">
        <w:rPr>
          <w:rFonts w:eastAsia="Times New Roman"/>
          <w:b/>
          <w:bCs/>
          <w:sz w:val="20"/>
          <w:szCs w:val="20"/>
        </w:rPr>
        <w:t>Г. А. СИМОНОВ</w:t>
      </w:r>
      <w:r w:rsidRPr="00743CC1">
        <w:rPr>
          <w:rFonts w:eastAsia="Times New Roman"/>
          <w:b/>
          <w:bCs/>
          <w:sz w:val="25"/>
          <w:szCs w:val="25"/>
          <w:vertAlign w:val="superscript"/>
        </w:rPr>
        <w:t>3</w:t>
      </w:r>
      <w:r w:rsidRPr="00743CC1">
        <w:rPr>
          <w:rFonts w:eastAsia="Times New Roman"/>
          <w:b/>
          <w:bCs/>
          <w:sz w:val="20"/>
          <w:szCs w:val="20"/>
        </w:rPr>
        <w:t>, д-р с.-х. наук</w:t>
      </w:r>
    </w:p>
    <w:p w:rsidR="0091305F" w:rsidRPr="00743CC1" w:rsidRDefault="0091305F" w:rsidP="0091305F">
      <w:pPr>
        <w:spacing w:line="182" w:lineRule="auto"/>
        <w:ind w:left="20"/>
        <w:rPr>
          <w:sz w:val="20"/>
          <w:szCs w:val="20"/>
        </w:rPr>
      </w:pPr>
      <w:r w:rsidRPr="00743CC1">
        <w:rPr>
          <w:rFonts w:eastAsia="Times New Roman"/>
          <w:b/>
          <w:bCs/>
          <w:sz w:val="19"/>
          <w:szCs w:val="19"/>
        </w:rPr>
        <w:t>А. Г. СИМОНОВ</w:t>
      </w:r>
      <w:proofErr w:type="gramStart"/>
      <w:r w:rsidRPr="00743CC1">
        <w:rPr>
          <w:rFonts w:eastAsia="Times New Roman"/>
          <w:b/>
          <w:bCs/>
          <w:sz w:val="24"/>
          <w:szCs w:val="24"/>
          <w:vertAlign w:val="superscript"/>
        </w:rPr>
        <w:t>4</w:t>
      </w:r>
      <w:proofErr w:type="gramEnd"/>
      <w:r w:rsidRPr="00743CC1">
        <w:rPr>
          <w:rFonts w:eastAsia="Times New Roman"/>
          <w:b/>
          <w:bCs/>
          <w:sz w:val="19"/>
          <w:szCs w:val="19"/>
        </w:rPr>
        <w:t>, канд. экон. наук</w:t>
      </w:r>
    </w:p>
    <w:p w:rsidR="0091305F" w:rsidRPr="00743CC1" w:rsidRDefault="0091305F" w:rsidP="0091305F">
      <w:pPr>
        <w:spacing w:line="193" w:lineRule="auto"/>
        <w:ind w:left="20"/>
        <w:rPr>
          <w:sz w:val="20"/>
          <w:szCs w:val="20"/>
        </w:rPr>
      </w:pPr>
      <w:r w:rsidRPr="00743CC1">
        <w:rPr>
          <w:rFonts w:eastAsia="Times New Roman"/>
          <w:b/>
          <w:bCs/>
          <w:sz w:val="25"/>
          <w:szCs w:val="25"/>
          <w:vertAlign w:val="superscript"/>
        </w:rPr>
        <w:t>1</w:t>
      </w:r>
      <w:r w:rsidRPr="00743CC1">
        <w:rPr>
          <w:rFonts w:eastAsia="Times New Roman"/>
          <w:b/>
          <w:bCs/>
          <w:sz w:val="20"/>
          <w:szCs w:val="20"/>
        </w:rPr>
        <w:t xml:space="preserve">ФГБНУ </w:t>
      </w:r>
      <w:proofErr w:type="gramStart"/>
      <w:r w:rsidRPr="00743CC1">
        <w:rPr>
          <w:rFonts w:eastAsia="Times New Roman"/>
          <w:b/>
          <w:bCs/>
          <w:sz w:val="20"/>
          <w:szCs w:val="20"/>
        </w:rPr>
        <w:t>Дагестанский</w:t>
      </w:r>
      <w:proofErr w:type="gramEnd"/>
      <w:r w:rsidRPr="00743CC1">
        <w:rPr>
          <w:rFonts w:eastAsia="Times New Roman"/>
          <w:b/>
          <w:bCs/>
          <w:sz w:val="20"/>
          <w:szCs w:val="20"/>
        </w:rPr>
        <w:t xml:space="preserve"> НИИСХ, г. Махачкала</w:t>
      </w:r>
    </w:p>
    <w:p w:rsidR="0091305F" w:rsidRPr="00743CC1" w:rsidRDefault="0091305F" w:rsidP="0091305F">
      <w:pPr>
        <w:spacing w:line="190" w:lineRule="auto"/>
        <w:ind w:left="20"/>
        <w:rPr>
          <w:sz w:val="20"/>
          <w:szCs w:val="20"/>
        </w:rPr>
      </w:pPr>
      <w:r w:rsidRPr="00743CC1">
        <w:rPr>
          <w:rFonts w:eastAsia="Times New Roman"/>
          <w:b/>
          <w:bCs/>
          <w:sz w:val="25"/>
          <w:szCs w:val="25"/>
          <w:vertAlign w:val="superscript"/>
        </w:rPr>
        <w:t>2</w:t>
      </w:r>
      <w:r w:rsidRPr="00743CC1">
        <w:rPr>
          <w:rFonts w:eastAsia="Times New Roman"/>
          <w:b/>
          <w:bCs/>
          <w:sz w:val="20"/>
          <w:szCs w:val="20"/>
        </w:rPr>
        <w:t xml:space="preserve">ФГОБУ </w:t>
      </w:r>
      <w:proofErr w:type="gramStart"/>
      <w:r w:rsidRPr="00743CC1">
        <w:rPr>
          <w:rFonts w:eastAsia="Times New Roman"/>
          <w:b/>
          <w:bCs/>
          <w:sz w:val="20"/>
          <w:szCs w:val="20"/>
        </w:rPr>
        <w:t>ВО</w:t>
      </w:r>
      <w:proofErr w:type="gramEnd"/>
      <w:r w:rsidRPr="00743CC1">
        <w:rPr>
          <w:rFonts w:eastAsia="Times New Roman"/>
          <w:b/>
          <w:bCs/>
          <w:sz w:val="20"/>
          <w:szCs w:val="20"/>
        </w:rPr>
        <w:t xml:space="preserve"> Дагестанский ГАУ, г. Махачкала</w:t>
      </w:r>
    </w:p>
    <w:p w:rsidR="0091305F" w:rsidRPr="00743CC1" w:rsidRDefault="0091305F" w:rsidP="0091305F">
      <w:pPr>
        <w:spacing w:line="192" w:lineRule="auto"/>
        <w:ind w:left="20"/>
        <w:rPr>
          <w:sz w:val="20"/>
          <w:szCs w:val="20"/>
          <w:lang w:val="en-US"/>
        </w:rPr>
      </w:pPr>
      <w:r w:rsidRPr="00743CC1">
        <w:rPr>
          <w:rFonts w:eastAsia="Times New Roman"/>
          <w:b/>
          <w:bCs/>
          <w:sz w:val="25"/>
          <w:szCs w:val="25"/>
          <w:vertAlign w:val="superscript"/>
          <w:lang w:val="en-US"/>
        </w:rPr>
        <w:t>3</w:t>
      </w:r>
      <w:r w:rsidRPr="00743CC1">
        <w:rPr>
          <w:rFonts w:eastAsia="Times New Roman"/>
          <w:b/>
          <w:bCs/>
          <w:sz w:val="20"/>
          <w:szCs w:val="20"/>
        </w:rPr>
        <w:t>ФГБНУ</w:t>
      </w:r>
      <w:r w:rsidRPr="00743CC1">
        <w:rPr>
          <w:rFonts w:eastAsia="Times New Roman"/>
          <w:b/>
          <w:bCs/>
          <w:sz w:val="20"/>
          <w:szCs w:val="20"/>
          <w:lang w:val="en-US"/>
        </w:rPr>
        <w:t xml:space="preserve"> «</w:t>
      </w:r>
      <w:r w:rsidRPr="00743CC1">
        <w:rPr>
          <w:rFonts w:eastAsia="Times New Roman"/>
          <w:b/>
          <w:bCs/>
          <w:sz w:val="20"/>
          <w:szCs w:val="20"/>
        </w:rPr>
        <w:t>СЗНИИМЛПХ</w:t>
      </w:r>
      <w:r w:rsidRPr="00743CC1">
        <w:rPr>
          <w:rFonts w:eastAsia="Times New Roman"/>
          <w:b/>
          <w:bCs/>
          <w:sz w:val="20"/>
          <w:szCs w:val="20"/>
          <w:lang w:val="en-US"/>
        </w:rPr>
        <w:t>»</w:t>
      </w:r>
    </w:p>
    <w:p w:rsidR="0091305F" w:rsidRPr="00743CC1" w:rsidRDefault="0091305F" w:rsidP="0091305F">
      <w:pPr>
        <w:spacing w:line="1" w:lineRule="exact"/>
        <w:rPr>
          <w:sz w:val="20"/>
          <w:szCs w:val="20"/>
          <w:lang w:val="en-US"/>
        </w:rPr>
      </w:pPr>
    </w:p>
    <w:p w:rsidR="0091305F" w:rsidRPr="00743CC1" w:rsidRDefault="0091305F" w:rsidP="0091305F">
      <w:pPr>
        <w:ind w:left="20"/>
        <w:rPr>
          <w:sz w:val="20"/>
          <w:szCs w:val="20"/>
          <w:lang w:val="en-US"/>
        </w:rPr>
      </w:pPr>
      <w:r w:rsidRPr="00743CC1">
        <w:rPr>
          <w:rFonts w:eastAsia="Times New Roman"/>
          <w:b/>
          <w:bCs/>
          <w:sz w:val="25"/>
          <w:szCs w:val="25"/>
          <w:vertAlign w:val="superscript"/>
          <w:lang w:val="en-US"/>
        </w:rPr>
        <w:t>4</w:t>
      </w:r>
      <w:r w:rsidRPr="00743CC1">
        <w:rPr>
          <w:rFonts w:eastAsia="Times New Roman"/>
          <w:b/>
          <w:bCs/>
          <w:sz w:val="20"/>
          <w:szCs w:val="20"/>
        </w:rPr>
        <w:t>НИУ</w:t>
      </w:r>
      <w:r w:rsidRPr="00743CC1">
        <w:rPr>
          <w:rFonts w:eastAsia="Times New Roman"/>
          <w:b/>
          <w:bCs/>
          <w:sz w:val="20"/>
          <w:szCs w:val="20"/>
          <w:lang w:val="en-US"/>
        </w:rPr>
        <w:t xml:space="preserve"> «</w:t>
      </w:r>
      <w:r w:rsidRPr="00743CC1">
        <w:rPr>
          <w:rFonts w:eastAsia="Times New Roman"/>
          <w:b/>
          <w:bCs/>
          <w:sz w:val="20"/>
          <w:szCs w:val="20"/>
        </w:rPr>
        <w:t>ВШЭ</w:t>
      </w:r>
      <w:r w:rsidRPr="00743CC1">
        <w:rPr>
          <w:rFonts w:eastAsia="Times New Roman"/>
          <w:b/>
          <w:bCs/>
          <w:sz w:val="20"/>
          <w:szCs w:val="20"/>
          <w:lang w:val="en-US"/>
        </w:rPr>
        <w:t>»</w:t>
      </w:r>
    </w:p>
    <w:p w:rsidR="0091305F" w:rsidRPr="00743CC1" w:rsidRDefault="0091305F" w:rsidP="0091305F">
      <w:pPr>
        <w:spacing w:line="187" w:lineRule="exact"/>
        <w:rPr>
          <w:sz w:val="20"/>
          <w:szCs w:val="20"/>
          <w:lang w:val="en-US"/>
        </w:rPr>
      </w:pPr>
    </w:p>
    <w:p w:rsidR="0091305F" w:rsidRPr="00743CC1" w:rsidRDefault="0091305F" w:rsidP="0091305F">
      <w:pPr>
        <w:ind w:left="1220"/>
        <w:rPr>
          <w:sz w:val="20"/>
          <w:szCs w:val="20"/>
          <w:lang w:val="en-US"/>
        </w:rPr>
      </w:pPr>
      <w:r w:rsidRPr="00743CC1">
        <w:rPr>
          <w:rFonts w:eastAsia="Times New Roman"/>
          <w:b/>
          <w:bCs/>
          <w:i/>
          <w:iCs/>
          <w:sz w:val="20"/>
          <w:szCs w:val="20"/>
          <w:lang w:val="en-US"/>
        </w:rPr>
        <w:t xml:space="preserve">EFFICIENT </w:t>
      </w:r>
      <w:proofErr w:type="gramStart"/>
      <w:r w:rsidRPr="00743CC1">
        <w:rPr>
          <w:rFonts w:eastAsia="Times New Roman"/>
          <w:b/>
          <w:bCs/>
          <w:i/>
          <w:iCs/>
          <w:sz w:val="20"/>
          <w:szCs w:val="20"/>
          <w:lang w:val="en-US"/>
        </w:rPr>
        <w:t>RAISING</w:t>
      </w:r>
      <w:proofErr w:type="gramEnd"/>
      <w:r w:rsidRPr="00743CC1">
        <w:rPr>
          <w:rFonts w:eastAsia="Times New Roman"/>
          <w:b/>
          <w:bCs/>
          <w:i/>
          <w:iCs/>
          <w:sz w:val="20"/>
          <w:szCs w:val="20"/>
          <w:lang w:val="en-US"/>
        </w:rPr>
        <w:t xml:space="preserve"> OF BEEF CATTLE ON SUBALPINE PASTURES IN DAGESTAN</w:t>
      </w:r>
    </w:p>
    <w:p w:rsidR="0091305F" w:rsidRPr="00743CC1" w:rsidRDefault="0091305F" w:rsidP="0091305F">
      <w:pPr>
        <w:spacing w:line="158" w:lineRule="exact"/>
        <w:rPr>
          <w:sz w:val="20"/>
          <w:szCs w:val="20"/>
          <w:lang w:val="en-US"/>
        </w:rPr>
      </w:pPr>
    </w:p>
    <w:p w:rsidR="0091305F" w:rsidRPr="00743CC1" w:rsidRDefault="0091305F" w:rsidP="0091305F">
      <w:pPr>
        <w:ind w:left="20"/>
        <w:rPr>
          <w:sz w:val="20"/>
          <w:szCs w:val="20"/>
          <w:lang w:val="en-US"/>
        </w:rPr>
      </w:pPr>
      <w:r w:rsidRPr="00743CC1">
        <w:rPr>
          <w:rFonts w:eastAsia="Times New Roman"/>
          <w:b/>
          <w:bCs/>
          <w:i/>
          <w:iCs/>
          <w:sz w:val="20"/>
          <w:szCs w:val="20"/>
          <w:lang w:val="en-US"/>
        </w:rPr>
        <w:t>M. M. SADYKOV</w:t>
      </w:r>
      <w:r w:rsidRPr="00743CC1">
        <w:rPr>
          <w:rFonts w:eastAsia="Times New Roman"/>
          <w:b/>
          <w:bCs/>
          <w:i/>
          <w:iCs/>
          <w:sz w:val="25"/>
          <w:szCs w:val="25"/>
          <w:vertAlign w:val="superscript"/>
          <w:lang w:val="en-US"/>
        </w:rPr>
        <w:t>1</w:t>
      </w:r>
      <w:r w:rsidRPr="00743CC1">
        <w:rPr>
          <w:rFonts w:eastAsia="Times New Roman"/>
          <w:b/>
          <w:bCs/>
          <w:i/>
          <w:iCs/>
          <w:sz w:val="20"/>
          <w:szCs w:val="20"/>
          <w:lang w:val="en-US"/>
        </w:rPr>
        <w:t xml:space="preserve">, </w:t>
      </w:r>
      <w:r w:rsidRPr="00743CC1">
        <w:rPr>
          <w:rFonts w:eastAsia="Times New Roman"/>
          <w:b/>
          <w:bCs/>
          <w:i/>
          <w:iCs/>
          <w:sz w:val="20"/>
          <w:szCs w:val="20"/>
        </w:rPr>
        <w:t>С</w:t>
      </w:r>
      <w:r w:rsidRPr="00743CC1">
        <w:rPr>
          <w:rFonts w:eastAsia="Times New Roman"/>
          <w:b/>
          <w:bCs/>
          <w:i/>
          <w:iCs/>
          <w:sz w:val="20"/>
          <w:szCs w:val="20"/>
          <w:lang w:val="en-US"/>
        </w:rPr>
        <w:t>andidate of Agricultural Sciences</w:t>
      </w:r>
    </w:p>
    <w:p w:rsidR="0091305F" w:rsidRPr="00743CC1" w:rsidRDefault="0091305F" w:rsidP="0091305F">
      <w:pPr>
        <w:spacing w:line="192" w:lineRule="auto"/>
        <w:ind w:left="20"/>
        <w:rPr>
          <w:sz w:val="20"/>
          <w:szCs w:val="20"/>
          <w:lang w:val="en-US"/>
        </w:rPr>
      </w:pPr>
      <w:r w:rsidRPr="00743CC1">
        <w:rPr>
          <w:rFonts w:eastAsia="Times New Roman"/>
          <w:b/>
          <w:bCs/>
          <w:i/>
          <w:iCs/>
          <w:sz w:val="20"/>
          <w:szCs w:val="20"/>
          <w:lang w:val="en-US"/>
        </w:rPr>
        <w:t>M. S. MAGOMEDOV</w:t>
      </w:r>
      <w:r w:rsidRPr="00743CC1">
        <w:rPr>
          <w:rFonts w:eastAsia="Times New Roman"/>
          <w:b/>
          <w:bCs/>
          <w:i/>
          <w:iCs/>
          <w:sz w:val="25"/>
          <w:szCs w:val="25"/>
          <w:vertAlign w:val="superscript"/>
          <w:lang w:val="en-US"/>
        </w:rPr>
        <w:t>2</w:t>
      </w:r>
      <w:r w:rsidRPr="00743CC1">
        <w:rPr>
          <w:rFonts w:eastAsia="Times New Roman"/>
          <w:b/>
          <w:bCs/>
          <w:i/>
          <w:iCs/>
          <w:sz w:val="20"/>
          <w:szCs w:val="20"/>
          <w:lang w:val="en-US"/>
        </w:rPr>
        <w:t>, Doctor of Agricultural Sciences</w:t>
      </w:r>
    </w:p>
    <w:p w:rsidR="0091305F" w:rsidRPr="00571878" w:rsidRDefault="0091305F" w:rsidP="0091305F">
      <w:pPr>
        <w:spacing w:line="192" w:lineRule="auto"/>
        <w:ind w:left="20"/>
        <w:rPr>
          <w:rFonts w:eastAsia="Times New Roman"/>
          <w:b/>
          <w:bCs/>
          <w:i/>
          <w:iCs/>
          <w:sz w:val="20"/>
          <w:szCs w:val="20"/>
          <w:lang w:val="en-US"/>
        </w:rPr>
      </w:pPr>
      <w:r w:rsidRPr="00743CC1">
        <w:rPr>
          <w:rFonts w:eastAsia="Times New Roman"/>
          <w:b/>
          <w:bCs/>
          <w:i/>
          <w:iCs/>
          <w:sz w:val="20"/>
          <w:szCs w:val="20"/>
          <w:lang w:val="en-US"/>
        </w:rPr>
        <w:t>G. A. SIMONOV</w:t>
      </w:r>
      <w:r w:rsidRPr="00743CC1">
        <w:rPr>
          <w:rFonts w:eastAsia="Times New Roman"/>
          <w:b/>
          <w:bCs/>
          <w:i/>
          <w:iCs/>
          <w:sz w:val="25"/>
          <w:szCs w:val="25"/>
          <w:vertAlign w:val="superscript"/>
          <w:lang w:val="en-US"/>
        </w:rPr>
        <w:t>3</w:t>
      </w:r>
      <w:r w:rsidRPr="00743CC1">
        <w:rPr>
          <w:rFonts w:eastAsia="Times New Roman"/>
          <w:b/>
          <w:bCs/>
          <w:i/>
          <w:iCs/>
          <w:sz w:val="20"/>
          <w:szCs w:val="20"/>
          <w:lang w:val="en-US"/>
        </w:rPr>
        <w:t>, Doctor of Agricultural Sciences,</w:t>
      </w:r>
    </w:p>
    <w:p w:rsidR="00437EBF" w:rsidRPr="00571878" w:rsidRDefault="00437EBF" w:rsidP="0091305F">
      <w:pPr>
        <w:spacing w:line="192" w:lineRule="auto"/>
        <w:ind w:left="20"/>
        <w:rPr>
          <w:rFonts w:eastAsia="Times New Roman"/>
          <w:b/>
          <w:bCs/>
          <w:i/>
          <w:iCs/>
          <w:sz w:val="20"/>
          <w:szCs w:val="20"/>
          <w:lang w:val="en-US"/>
        </w:rPr>
      </w:pPr>
    </w:p>
    <w:tbl>
      <w:tblPr>
        <w:tblW w:w="9850" w:type="dxa"/>
        <w:tblLayout w:type="fixed"/>
        <w:tblCellMar>
          <w:left w:w="0" w:type="dxa"/>
          <w:right w:w="0" w:type="dxa"/>
        </w:tblCellMar>
        <w:tblLook w:val="04A0" w:firstRow="1" w:lastRow="0" w:firstColumn="1" w:lastColumn="0" w:noHBand="0" w:noVBand="1"/>
      </w:tblPr>
      <w:tblGrid>
        <w:gridCol w:w="20"/>
        <w:gridCol w:w="140"/>
        <w:gridCol w:w="680"/>
        <w:gridCol w:w="260"/>
        <w:gridCol w:w="5540"/>
        <w:gridCol w:w="2580"/>
        <w:gridCol w:w="460"/>
        <w:gridCol w:w="40"/>
        <w:gridCol w:w="100"/>
        <w:gridCol w:w="30"/>
      </w:tblGrid>
      <w:tr w:rsidR="00437EBF" w:rsidTr="00484BD3">
        <w:trPr>
          <w:trHeight w:val="236"/>
        </w:trPr>
        <w:tc>
          <w:tcPr>
            <w:tcW w:w="20" w:type="dxa"/>
            <w:vAlign w:val="bottom"/>
          </w:tcPr>
          <w:p w:rsidR="00437EBF" w:rsidRPr="00571878" w:rsidRDefault="00437EBF" w:rsidP="00484BD3">
            <w:pPr>
              <w:rPr>
                <w:sz w:val="20"/>
                <w:szCs w:val="20"/>
                <w:lang w:val="en-US"/>
              </w:rPr>
            </w:pPr>
          </w:p>
        </w:tc>
        <w:tc>
          <w:tcPr>
            <w:tcW w:w="140" w:type="dxa"/>
            <w:tcBorders>
              <w:right w:val="single" w:sz="8" w:space="0" w:color="auto"/>
            </w:tcBorders>
            <w:vAlign w:val="bottom"/>
          </w:tcPr>
          <w:p w:rsidR="00437EBF" w:rsidRPr="00571878" w:rsidRDefault="00437EBF" w:rsidP="00484BD3">
            <w:pPr>
              <w:rPr>
                <w:sz w:val="20"/>
                <w:szCs w:val="20"/>
                <w:lang w:val="en-US"/>
              </w:rPr>
            </w:pPr>
          </w:p>
        </w:tc>
        <w:tc>
          <w:tcPr>
            <w:tcW w:w="680" w:type="dxa"/>
            <w:vMerge w:val="restart"/>
            <w:tcBorders>
              <w:top w:val="single" w:sz="8" w:space="0" w:color="auto"/>
              <w:right w:val="single" w:sz="8" w:space="0" w:color="auto"/>
            </w:tcBorders>
            <w:vAlign w:val="bottom"/>
          </w:tcPr>
          <w:p w:rsidR="00437EBF" w:rsidRDefault="00437EBF" w:rsidP="00437EBF">
            <w:pPr>
              <w:ind w:right="200"/>
              <w:jc w:val="right"/>
              <w:rPr>
                <w:sz w:val="20"/>
                <w:szCs w:val="20"/>
              </w:rPr>
            </w:pPr>
            <w:r>
              <w:rPr>
                <w:rFonts w:ascii="Arial" w:eastAsia="Arial" w:hAnsi="Arial" w:cs="Arial"/>
                <w:sz w:val="20"/>
                <w:szCs w:val="20"/>
              </w:rPr>
              <w:t>16</w:t>
            </w:r>
          </w:p>
        </w:tc>
        <w:tc>
          <w:tcPr>
            <w:tcW w:w="260" w:type="dxa"/>
            <w:tcBorders>
              <w:top w:val="single" w:sz="8" w:space="0" w:color="auto"/>
            </w:tcBorders>
            <w:vAlign w:val="bottom"/>
          </w:tcPr>
          <w:p w:rsidR="00437EBF" w:rsidRDefault="00437EBF" w:rsidP="00484BD3">
            <w:pPr>
              <w:rPr>
                <w:sz w:val="20"/>
                <w:szCs w:val="20"/>
              </w:rPr>
            </w:pPr>
          </w:p>
          <w:p w:rsidR="002E62B8" w:rsidRDefault="002E62B8" w:rsidP="00484BD3">
            <w:pPr>
              <w:rPr>
                <w:sz w:val="20"/>
                <w:szCs w:val="20"/>
              </w:rPr>
            </w:pPr>
          </w:p>
        </w:tc>
        <w:tc>
          <w:tcPr>
            <w:tcW w:w="5540" w:type="dxa"/>
            <w:vMerge w:val="restart"/>
            <w:tcBorders>
              <w:top w:val="single" w:sz="8" w:space="0" w:color="auto"/>
              <w:right w:val="single" w:sz="8" w:space="0" w:color="auto"/>
            </w:tcBorders>
            <w:vAlign w:val="bottom"/>
          </w:tcPr>
          <w:p w:rsidR="00437EBF" w:rsidRDefault="002E62B8" w:rsidP="00484BD3">
            <w:pPr>
              <w:rPr>
                <w:sz w:val="20"/>
                <w:szCs w:val="20"/>
              </w:rPr>
            </w:pPr>
            <w:r>
              <w:rPr>
                <w:rFonts w:eastAsia="Times New Roman"/>
                <w:b/>
                <w:bCs/>
                <w:sz w:val="20"/>
                <w:szCs w:val="20"/>
              </w:rPr>
              <w:t>ВЕТЕРИНАРИЯ И ЗООТЕХНИЯ (СЕЛЬСКОХОЗЯЙСТВЕННЫЕ НАУКИ)</w:t>
            </w:r>
          </w:p>
        </w:tc>
        <w:tc>
          <w:tcPr>
            <w:tcW w:w="2580" w:type="dxa"/>
            <w:tcBorders>
              <w:top w:val="single" w:sz="8" w:space="0" w:color="auto"/>
            </w:tcBorders>
            <w:vAlign w:val="bottom"/>
          </w:tcPr>
          <w:p w:rsidR="00437EBF" w:rsidRDefault="00437EBF" w:rsidP="00484BD3">
            <w:pPr>
              <w:ind w:left="80"/>
              <w:rPr>
                <w:sz w:val="20"/>
                <w:szCs w:val="20"/>
              </w:rPr>
            </w:pPr>
            <w:r>
              <w:rPr>
                <w:rFonts w:eastAsia="Times New Roman"/>
                <w:b/>
                <w:bCs/>
                <w:i/>
                <w:iCs/>
                <w:sz w:val="20"/>
                <w:szCs w:val="20"/>
              </w:rPr>
              <w:t>Ежеквартальный</w:t>
            </w:r>
          </w:p>
        </w:tc>
        <w:tc>
          <w:tcPr>
            <w:tcW w:w="460" w:type="dxa"/>
            <w:tcBorders>
              <w:top w:val="single" w:sz="8" w:space="0" w:color="auto"/>
            </w:tcBorders>
            <w:vAlign w:val="bottom"/>
          </w:tcPr>
          <w:p w:rsidR="00437EBF" w:rsidRDefault="00437EBF" w:rsidP="00484BD3">
            <w:pPr>
              <w:rPr>
                <w:sz w:val="20"/>
                <w:szCs w:val="20"/>
              </w:rPr>
            </w:pPr>
          </w:p>
        </w:tc>
        <w:tc>
          <w:tcPr>
            <w:tcW w:w="40" w:type="dxa"/>
            <w:tcBorders>
              <w:top w:val="single" w:sz="8" w:space="0" w:color="auto"/>
            </w:tcBorders>
            <w:vAlign w:val="bottom"/>
          </w:tcPr>
          <w:p w:rsidR="00437EBF" w:rsidRDefault="00437EBF" w:rsidP="00484BD3">
            <w:pPr>
              <w:rPr>
                <w:sz w:val="20"/>
                <w:szCs w:val="20"/>
              </w:rPr>
            </w:pPr>
          </w:p>
        </w:tc>
        <w:tc>
          <w:tcPr>
            <w:tcW w:w="100" w:type="dxa"/>
            <w:tcBorders>
              <w:top w:val="single" w:sz="8" w:space="0" w:color="auto"/>
              <w:right w:val="single" w:sz="8" w:space="0" w:color="auto"/>
            </w:tcBorders>
            <w:vAlign w:val="bottom"/>
          </w:tcPr>
          <w:p w:rsidR="00437EBF" w:rsidRDefault="00437EBF" w:rsidP="00484BD3">
            <w:pPr>
              <w:rPr>
                <w:sz w:val="20"/>
                <w:szCs w:val="20"/>
              </w:rPr>
            </w:pPr>
          </w:p>
        </w:tc>
        <w:tc>
          <w:tcPr>
            <w:tcW w:w="30" w:type="dxa"/>
            <w:vAlign w:val="bottom"/>
          </w:tcPr>
          <w:p w:rsidR="00437EBF" w:rsidRDefault="00437EBF" w:rsidP="00484BD3">
            <w:pPr>
              <w:rPr>
                <w:sz w:val="1"/>
                <w:szCs w:val="1"/>
              </w:rPr>
            </w:pPr>
          </w:p>
        </w:tc>
      </w:tr>
      <w:tr w:rsidR="00437EBF" w:rsidTr="00484BD3">
        <w:trPr>
          <w:trHeight w:val="115"/>
        </w:trPr>
        <w:tc>
          <w:tcPr>
            <w:tcW w:w="20" w:type="dxa"/>
            <w:vAlign w:val="bottom"/>
          </w:tcPr>
          <w:p w:rsidR="00437EBF" w:rsidRDefault="00437EBF" w:rsidP="00484BD3">
            <w:pPr>
              <w:rPr>
                <w:sz w:val="10"/>
                <w:szCs w:val="10"/>
              </w:rPr>
            </w:pPr>
          </w:p>
        </w:tc>
        <w:tc>
          <w:tcPr>
            <w:tcW w:w="140" w:type="dxa"/>
            <w:tcBorders>
              <w:right w:val="single" w:sz="8" w:space="0" w:color="auto"/>
            </w:tcBorders>
            <w:vAlign w:val="bottom"/>
          </w:tcPr>
          <w:p w:rsidR="00437EBF" w:rsidRDefault="00437EBF" w:rsidP="00484BD3">
            <w:pPr>
              <w:rPr>
                <w:sz w:val="10"/>
                <w:szCs w:val="10"/>
              </w:rPr>
            </w:pPr>
          </w:p>
        </w:tc>
        <w:tc>
          <w:tcPr>
            <w:tcW w:w="680" w:type="dxa"/>
            <w:vMerge/>
            <w:tcBorders>
              <w:right w:val="single" w:sz="8" w:space="0" w:color="auto"/>
            </w:tcBorders>
            <w:vAlign w:val="bottom"/>
          </w:tcPr>
          <w:p w:rsidR="00437EBF" w:rsidRDefault="00437EBF" w:rsidP="00484BD3">
            <w:pPr>
              <w:rPr>
                <w:sz w:val="10"/>
                <w:szCs w:val="10"/>
              </w:rPr>
            </w:pPr>
          </w:p>
        </w:tc>
        <w:tc>
          <w:tcPr>
            <w:tcW w:w="260" w:type="dxa"/>
            <w:vAlign w:val="bottom"/>
          </w:tcPr>
          <w:p w:rsidR="00437EBF" w:rsidRDefault="00437EBF" w:rsidP="00484BD3">
            <w:pPr>
              <w:rPr>
                <w:sz w:val="10"/>
                <w:szCs w:val="10"/>
              </w:rPr>
            </w:pPr>
          </w:p>
        </w:tc>
        <w:tc>
          <w:tcPr>
            <w:tcW w:w="5540" w:type="dxa"/>
            <w:vMerge/>
            <w:tcBorders>
              <w:right w:val="single" w:sz="8" w:space="0" w:color="auto"/>
            </w:tcBorders>
            <w:vAlign w:val="bottom"/>
          </w:tcPr>
          <w:p w:rsidR="00437EBF" w:rsidRDefault="00437EBF" w:rsidP="00484BD3">
            <w:pPr>
              <w:rPr>
                <w:sz w:val="10"/>
                <w:szCs w:val="10"/>
              </w:rPr>
            </w:pPr>
          </w:p>
        </w:tc>
        <w:tc>
          <w:tcPr>
            <w:tcW w:w="3180" w:type="dxa"/>
            <w:gridSpan w:val="4"/>
            <w:vMerge w:val="restart"/>
            <w:tcBorders>
              <w:right w:val="single" w:sz="8" w:space="0" w:color="auto"/>
            </w:tcBorders>
            <w:vAlign w:val="bottom"/>
          </w:tcPr>
          <w:p w:rsidR="00437EBF" w:rsidRDefault="00437EBF" w:rsidP="00484BD3">
            <w:pPr>
              <w:ind w:left="80"/>
              <w:rPr>
                <w:sz w:val="20"/>
                <w:szCs w:val="20"/>
              </w:rPr>
            </w:pPr>
            <w:r>
              <w:rPr>
                <w:rFonts w:eastAsia="Times New Roman"/>
                <w:b/>
                <w:bCs/>
                <w:i/>
                <w:iCs/>
                <w:sz w:val="20"/>
                <w:szCs w:val="20"/>
              </w:rPr>
              <w:t>научно-практический журнал</w:t>
            </w:r>
          </w:p>
        </w:tc>
        <w:tc>
          <w:tcPr>
            <w:tcW w:w="30" w:type="dxa"/>
            <w:vAlign w:val="bottom"/>
          </w:tcPr>
          <w:p w:rsidR="00437EBF" w:rsidRDefault="00437EBF" w:rsidP="00484BD3">
            <w:pPr>
              <w:rPr>
                <w:sz w:val="1"/>
                <w:szCs w:val="1"/>
              </w:rPr>
            </w:pPr>
          </w:p>
        </w:tc>
      </w:tr>
      <w:tr w:rsidR="00437EBF" w:rsidTr="00484BD3">
        <w:trPr>
          <w:trHeight w:val="117"/>
        </w:trPr>
        <w:tc>
          <w:tcPr>
            <w:tcW w:w="20" w:type="dxa"/>
            <w:vAlign w:val="bottom"/>
          </w:tcPr>
          <w:p w:rsidR="00437EBF" w:rsidRDefault="00437EBF" w:rsidP="00484BD3">
            <w:pPr>
              <w:rPr>
                <w:sz w:val="10"/>
                <w:szCs w:val="10"/>
              </w:rPr>
            </w:pPr>
          </w:p>
        </w:tc>
        <w:tc>
          <w:tcPr>
            <w:tcW w:w="140" w:type="dxa"/>
            <w:tcBorders>
              <w:right w:val="single" w:sz="8" w:space="0" w:color="auto"/>
            </w:tcBorders>
            <w:vAlign w:val="bottom"/>
          </w:tcPr>
          <w:p w:rsidR="00437EBF" w:rsidRDefault="00437EBF" w:rsidP="00484BD3">
            <w:pPr>
              <w:rPr>
                <w:sz w:val="10"/>
                <w:szCs w:val="10"/>
              </w:rPr>
            </w:pPr>
          </w:p>
        </w:tc>
        <w:tc>
          <w:tcPr>
            <w:tcW w:w="680" w:type="dxa"/>
            <w:tcBorders>
              <w:bottom w:val="single" w:sz="8" w:space="0" w:color="auto"/>
              <w:right w:val="single" w:sz="8" w:space="0" w:color="auto"/>
            </w:tcBorders>
            <w:vAlign w:val="bottom"/>
          </w:tcPr>
          <w:p w:rsidR="00437EBF" w:rsidRDefault="00437EBF" w:rsidP="00484BD3">
            <w:pPr>
              <w:rPr>
                <w:sz w:val="10"/>
                <w:szCs w:val="10"/>
              </w:rPr>
            </w:pPr>
          </w:p>
        </w:tc>
        <w:tc>
          <w:tcPr>
            <w:tcW w:w="260" w:type="dxa"/>
            <w:tcBorders>
              <w:bottom w:val="single" w:sz="8" w:space="0" w:color="auto"/>
            </w:tcBorders>
            <w:vAlign w:val="bottom"/>
          </w:tcPr>
          <w:p w:rsidR="00437EBF" w:rsidRDefault="00437EBF" w:rsidP="00484BD3">
            <w:pPr>
              <w:rPr>
                <w:sz w:val="10"/>
                <w:szCs w:val="10"/>
              </w:rPr>
            </w:pPr>
          </w:p>
        </w:tc>
        <w:tc>
          <w:tcPr>
            <w:tcW w:w="5540" w:type="dxa"/>
            <w:tcBorders>
              <w:bottom w:val="single" w:sz="8" w:space="0" w:color="auto"/>
              <w:right w:val="single" w:sz="8" w:space="0" w:color="auto"/>
            </w:tcBorders>
            <w:vAlign w:val="bottom"/>
          </w:tcPr>
          <w:p w:rsidR="00437EBF" w:rsidRDefault="00437EBF" w:rsidP="00484BD3">
            <w:pPr>
              <w:rPr>
                <w:sz w:val="10"/>
                <w:szCs w:val="10"/>
              </w:rPr>
            </w:pPr>
          </w:p>
        </w:tc>
        <w:tc>
          <w:tcPr>
            <w:tcW w:w="3180" w:type="dxa"/>
            <w:gridSpan w:val="4"/>
            <w:vMerge/>
            <w:tcBorders>
              <w:bottom w:val="single" w:sz="8" w:space="0" w:color="auto"/>
              <w:right w:val="single" w:sz="8" w:space="0" w:color="auto"/>
            </w:tcBorders>
            <w:vAlign w:val="bottom"/>
          </w:tcPr>
          <w:p w:rsidR="00437EBF" w:rsidRDefault="00437EBF" w:rsidP="00484BD3">
            <w:pPr>
              <w:rPr>
                <w:sz w:val="10"/>
                <w:szCs w:val="10"/>
              </w:rPr>
            </w:pPr>
          </w:p>
        </w:tc>
        <w:tc>
          <w:tcPr>
            <w:tcW w:w="30" w:type="dxa"/>
            <w:vAlign w:val="bottom"/>
          </w:tcPr>
          <w:p w:rsidR="00437EBF" w:rsidRDefault="00437EBF" w:rsidP="00484BD3">
            <w:pPr>
              <w:rPr>
                <w:sz w:val="1"/>
                <w:szCs w:val="1"/>
              </w:rPr>
            </w:pPr>
          </w:p>
        </w:tc>
      </w:tr>
    </w:tbl>
    <w:p w:rsidR="00437EBF" w:rsidRDefault="00437EBF" w:rsidP="0091305F">
      <w:pPr>
        <w:spacing w:line="192" w:lineRule="auto"/>
        <w:ind w:left="20"/>
        <w:rPr>
          <w:rFonts w:eastAsia="Times New Roman"/>
          <w:b/>
          <w:bCs/>
          <w:i/>
          <w:iCs/>
          <w:sz w:val="20"/>
          <w:szCs w:val="20"/>
        </w:rPr>
      </w:pPr>
    </w:p>
    <w:p w:rsidR="00437EBF" w:rsidRPr="00437EBF" w:rsidRDefault="00437EBF" w:rsidP="0091305F">
      <w:pPr>
        <w:spacing w:line="192" w:lineRule="auto"/>
        <w:ind w:left="20"/>
        <w:rPr>
          <w:sz w:val="20"/>
          <w:szCs w:val="20"/>
        </w:rPr>
      </w:pPr>
    </w:p>
    <w:p w:rsidR="0091305F" w:rsidRPr="00743CC1" w:rsidRDefault="0091305F" w:rsidP="0091305F">
      <w:pPr>
        <w:spacing w:line="193" w:lineRule="auto"/>
        <w:ind w:left="20"/>
        <w:rPr>
          <w:sz w:val="20"/>
          <w:szCs w:val="20"/>
          <w:lang w:val="en-US"/>
        </w:rPr>
      </w:pPr>
      <w:r w:rsidRPr="00743CC1">
        <w:rPr>
          <w:rFonts w:eastAsia="Times New Roman"/>
          <w:b/>
          <w:bCs/>
          <w:i/>
          <w:iCs/>
          <w:sz w:val="20"/>
          <w:szCs w:val="20"/>
          <w:lang w:val="en-US"/>
        </w:rPr>
        <w:t>A. G. SIMONOV</w:t>
      </w:r>
      <w:r w:rsidRPr="00743CC1">
        <w:rPr>
          <w:rFonts w:eastAsia="Times New Roman"/>
          <w:b/>
          <w:bCs/>
          <w:i/>
          <w:iCs/>
          <w:sz w:val="25"/>
          <w:szCs w:val="25"/>
          <w:vertAlign w:val="superscript"/>
          <w:lang w:val="en-US"/>
        </w:rPr>
        <w:t>4</w:t>
      </w:r>
      <w:r w:rsidRPr="00743CC1">
        <w:rPr>
          <w:rFonts w:eastAsia="Times New Roman"/>
          <w:b/>
          <w:bCs/>
          <w:i/>
          <w:iCs/>
          <w:sz w:val="20"/>
          <w:szCs w:val="20"/>
          <w:lang w:val="en-US"/>
        </w:rPr>
        <w:t>, Candidate of Economic Sciences</w:t>
      </w:r>
    </w:p>
    <w:p w:rsidR="0091305F" w:rsidRDefault="0091305F" w:rsidP="0091305F">
      <w:pPr>
        <w:spacing w:line="192" w:lineRule="auto"/>
        <w:ind w:left="20"/>
        <w:rPr>
          <w:rFonts w:eastAsia="Times New Roman"/>
          <w:b/>
          <w:bCs/>
          <w:i/>
          <w:iCs/>
          <w:sz w:val="20"/>
          <w:szCs w:val="20"/>
        </w:rPr>
      </w:pPr>
      <w:r w:rsidRPr="00743CC1">
        <w:rPr>
          <w:rFonts w:eastAsia="Times New Roman"/>
          <w:b/>
          <w:bCs/>
          <w:i/>
          <w:iCs/>
          <w:sz w:val="25"/>
          <w:szCs w:val="25"/>
          <w:vertAlign w:val="superscript"/>
        </w:rPr>
        <w:t>1</w:t>
      </w:r>
      <w:r w:rsidRPr="00743CC1">
        <w:rPr>
          <w:rFonts w:eastAsia="Times New Roman"/>
          <w:b/>
          <w:bCs/>
          <w:i/>
          <w:iCs/>
          <w:sz w:val="20"/>
          <w:szCs w:val="20"/>
        </w:rPr>
        <w:t>Dagestan Research Institute of Agriculture</w:t>
      </w:r>
    </w:p>
    <w:p w:rsidR="0091305F" w:rsidRPr="00437EBF" w:rsidRDefault="0091305F" w:rsidP="00A81CAD">
      <w:pPr>
        <w:numPr>
          <w:ilvl w:val="0"/>
          <w:numId w:val="12"/>
        </w:numPr>
        <w:tabs>
          <w:tab w:val="left" w:pos="120"/>
        </w:tabs>
        <w:spacing w:line="185" w:lineRule="auto"/>
        <w:ind w:left="120" w:hanging="107"/>
        <w:rPr>
          <w:rFonts w:eastAsia="Times New Roman"/>
          <w:b/>
          <w:bCs/>
          <w:i/>
          <w:iCs/>
          <w:sz w:val="26"/>
          <w:szCs w:val="26"/>
          <w:vertAlign w:val="superscript"/>
          <w:lang w:val="en-US"/>
        </w:rPr>
      </w:pPr>
      <w:r w:rsidRPr="00437EBF">
        <w:rPr>
          <w:rFonts w:eastAsia="Times New Roman"/>
          <w:b/>
          <w:bCs/>
          <w:i/>
          <w:iCs/>
          <w:sz w:val="20"/>
          <w:szCs w:val="20"/>
          <w:lang w:val="en-US"/>
        </w:rPr>
        <w:t>Dagestan State Agrarian University, Makhachkala</w:t>
      </w:r>
    </w:p>
    <w:p w:rsidR="0091305F" w:rsidRPr="00437EBF" w:rsidRDefault="0091305F" w:rsidP="0091305F">
      <w:pPr>
        <w:spacing w:line="1" w:lineRule="exact"/>
        <w:rPr>
          <w:sz w:val="20"/>
          <w:szCs w:val="20"/>
          <w:lang w:val="en-US"/>
        </w:rPr>
      </w:pPr>
    </w:p>
    <w:p w:rsidR="0091305F" w:rsidRPr="00743CC1" w:rsidRDefault="0091305F" w:rsidP="0091305F">
      <w:pPr>
        <w:ind w:left="20"/>
        <w:rPr>
          <w:sz w:val="20"/>
          <w:szCs w:val="20"/>
          <w:lang w:val="en-US"/>
        </w:rPr>
      </w:pPr>
      <w:r w:rsidRPr="00743CC1">
        <w:rPr>
          <w:rFonts w:eastAsia="Times New Roman"/>
          <w:b/>
          <w:bCs/>
          <w:i/>
          <w:iCs/>
          <w:sz w:val="25"/>
          <w:szCs w:val="25"/>
          <w:vertAlign w:val="superscript"/>
          <w:lang w:val="en-US"/>
        </w:rPr>
        <w:t>3</w:t>
      </w:r>
      <w:r w:rsidRPr="00743CC1">
        <w:rPr>
          <w:rFonts w:eastAsia="Times New Roman"/>
          <w:b/>
          <w:bCs/>
          <w:i/>
          <w:iCs/>
          <w:sz w:val="20"/>
          <w:szCs w:val="20"/>
          <w:lang w:val="en-US"/>
        </w:rPr>
        <w:t>North-West Research Institute of Dairy and Grassland Farming</w:t>
      </w:r>
    </w:p>
    <w:p w:rsidR="0091305F" w:rsidRPr="00743CC1" w:rsidRDefault="0091305F" w:rsidP="0091305F">
      <w:pPr>
        <w:spacing w:line="190" w:lineRule="exact"/>
        <w:rPr>
          <w:sz w:val="20"/>
          <w:szCs w:val="20"/>
          <w:lang w:val="en-US"/>
        </w:rPr>
      </w:pPr>
    </w:p>
    <w:p w:rsidR="0091305F" w:rsidRPr="00743CC1" w:rsidRDefault="0091305F" w:rsidP="0091305F">
      <w:pPr>
        <w:spacing w:line="234" w:lineRule="auto"/>
        <w:ind w:left="20" w:firstLine="428"/>
        <w:rPr>
          <w:sz w:val="20"/>
          <w:szCs w:val="20"/>
        </w:rPr>
      </w:pPr>
      <w:r w:rsidRPr="00743CC1">
        <w:rPr>
          <w:rFonts w:eastAsia="Times New Roman"/>
          <w:b/>
          <w:bCs/>
          <w:sz w:val="20"/>
          <w:szCs w:val="20"/>
        </w:rPr>
        <w:t>Аннотация</w:t>
      </w:r>
      <w:r w:rsidRPr="00743CC1">
        <w:rPr>
          <w:rFonts w:eastAsia="Times New Roman"/>
          <w:sz w:val="20"/>
          <w:szCs w:val="20"/>
        </w:rPr>
        <w:t>.</w:t>
      </w:r>
      <w:r w:rsidRPr="00743CC1">
        <w:rPr>
          <w:rFonts w:eastAsia="Times New Roman"/>
          <w:b/>
          <w:bCs/>
          <w:sz w:val="20"/>
          <w:szCs w:val="20"/>
        </w:rPr>
        <w:t xml:space="preserve"> </w:t>
      </w:r>
      <w:proofErr w:type="gramStart"/>
      <w:r w:rsidRPr="00743CC1">
        <w:rPr>
          <w:rFonts w:eastAsia="Times New Roman"/>
          <w:sz w:val="20"/>
          <w:szCs w:val="20"/>
        </w:rPr>
        <w:t>В статье показаны рост и развитие чистопородного молодняка мясного скота калмыцкой по-роды в зависимости от сезона года его рождения в условиях Дагестана.</w:t>
      </w:r>
      <w:proofErr w:type="gramEnd"/>
      <w:r w:rsidRPr="00743CC1">
        <w:rPr>
          <w:rFonts w:eastAsia="Times New Roman"/>
          <w:sz w:val="20"/>
          <w:szCs w:val="20"/>
        </w:rPr>
        <w:t xml:space="preserve"> Установлено, что молодняк, рожденный</w:t>
      </w:r>
    </w:p>
    <w:p w:rsidR="0091305F" w:rsidRPr="00743CC1" w:rsidRDefault="0091305F" w:rsidP="0091305F">
      <w:pPr>
        <w:spacing w:line="12" w:lineRule="exact"/>
        <w:rPr>
          <w:sz w:val="20"/>
          <w:szCs w:val="20"/>
        </w:rPr>
      </w:pPr>
    </w:p>
    <w:p w:rsidR="0091305F" w:rsidRPr="00743CC1" w:rsidRDefault="0091305F" w:rsidP="00A81CAD">
      <w:pPr>
        <w:numPr>
          <w:ilvl w:val="0"/>
          <w:numId w:val="13"/>
        </w:numPr>
        <w:tabs>
          <w:tab w:val="left" w:pos="176"/>
        </w:tabs>
        <w:spacing w:line="236" w:lineRule="auto"/>
        <w:ind w:left="20" w:hanging="7"/>
        <w:jc w:val="both"/>
        <w:rPr>
          <w:rFonts w:eastAsia="Times New Roman"/>
          <w:sz w:val="20"/>
          <w:szCs w:val="20"/>
        </w:rPr>
      </w:pPr>
      <w:r w:rsidRPr="00743CC1">
        <w:rPr>
          <w:rFonts w:eastAsia="Times New Roman"/>
          <w:sz w:val="20"/>
          <w:szCs w:val="20"/>
        </w:rPr>
        <w:t xml:space="preserve">зимний период, в отличие от молодняка, рожденного летом, лучше рос и развивался на субальпийских </w:t>
      </w:r>
      <w:proofErr w:type="gramStart"/>
      <w:r w:rsidRPr="00743CC1">
        <w:rPr>
          <w:rFonts w:eastAsia="Times New Roman"/>
          <w:sz w:val="20"/>
          <w:szCs w:val="20"/>
        </w:rPr>
        <w:t>паст-бищах</w:t>
      </w:r>
      <w:proofErr w:type="gramEnd"/>
      <w:r w:rsidRPr="00743CC1">
        <w:rPr>
          <w:rFonts w:eastAsia="Times New Roman"/>
          <w:sz w:val="20"/>
          <w:szCs w:val="20"/>
        </w:rPr>
        <w:t>; среднесуточные приросты бычков были выше на 25,7%; телок - на 26,1% соответственно по сравнению с особями летнего сезона рождения.</w:t>
      </w:r>
    </w:p>
    <w:p w:rsidR="0091305F" w:rsidRPr="00743CC1" w:rsidRDefault="0091305F" w:rsidP="0091305F">
      <w:pPr>
        <w:spacing w:line="10" w:lineRule="exact"/>
        <w:rPr>
          <w:rFonts w:eastAsia="Times New Roman"/>
          <w:sz w:val="20"/>
          <w:szCs w:val="20"/>
        </w:rPr>
      </w:pPr>
    </w:p>
    <w:p w:rsidR="0091305F" w:rsidRPr="00743CC1" w:rsidRDefault="0091305F" w:rsidP="0091305F">
      <w:pPr>
        <w:spacing w:line="237" w:lineRule="auto"/>
        <w:ind w:left="20" w:firstLine="428"/>
        <w:jc w:val="both"/>
        <w:rPr>
          <w:rFonts w:eastAsia="Times New Roman"/>
          <w:sz w:val="20"/>
          <w:szCs w:val="20"/>
          <w:lang w:val="en-US"/>
        </w:rPr>
      </w:pPr>
      <w:r w:rsidRPr="00743CC1">
        <w:rPr>
          <w:rFonts w:eastAsia="Times New Roman"/>
          <w:b/>
          <w:bCs/>
          <w:i/>
          <w:iCs/>
          <w:sz w:val="20"/>
          <w:szCs w:val="20"/>
          <w:lang w:val="en-US"/>
        </w:rPr>
        <w:t xml:space="preserve">Abstract. </w:t>
      </w:r>
      <w:r w:rsidRPr="00743CC1">
        <w:rPr>
          <w:rFonts w:eastAsia="Times New Roman"/>
          <w:i/>
          <w:iCs/>
          <w:sz w:val="20"/>
          <w:szCs w:val="20"/>
          <w:lang w:val="en-US"/>
        </w:rPr>
        <w:t>The article shows the growth and development of purebred beef cattle calves of Kalmyk breed, depend-ing on the season of the year it was born in the conditions of Dagestan. It is established that the young born in winter, in contrast to calves born in summer was growing better on a subalpine pasture, average daily gains of steers were higher by 25.7%, heifers by 26.1%, respectively, compared to the ones born in the summer season.</w:t>
      </w:r>
    </w:p>
    <w:p w:rsidR="0091305F" w:rsidRPr="00743CC1" w:rsidRDefault="0091305F" w:rsidP="0091305F">
      <w:pPr>
        <w:spacing w:line="2" w:lineRule="exact"/>
        <w:rPr>
          <w:rFonts w:eastAsia="Times New Roman"/>
          <w:sz w:val="20"/>
          <w:szCs w:val="20"/>
          <w:lang w:val="en-US"/>
        </w:rPr>
      </w:pPr>
    </w:p>
    <w:p w:rsidR="0091305F" w:rsidRPr="00743CC1" w:rsidRDefault="0091305F" w:rsidP="0091305F">
      <w:pPr>
        <w:ind w:left="440"/>
        <w:rPr>
          <w:rFonts w:eastAsia="Times New Roman"/>
          <w:sz w:val="20"/>
          <w:szCs w:val="20"/>
        </w:rPr>
      </w:pPr>
      <w:r w:rsidRPr="00743CC1">
        <w:rPr>
          <w:rFonts w:eastAsia="Times New Roman"/>
          <w:b/>
          <w:bCs/>
          <w:sz w:val="20"/>
          <w:szCs w:val="20"/>
        </w:rPr>
        <w:t>Ключевые слова</w:t>
      </w:r>
      <w:r w:rsidRPr="00743CC1">
        <w:rPr>
          <w:rFonts w:eastAsia="Times New Roman"/>
          <w:sz w:val="20"/>
          <w:szCs w:val="20"/>
        </w:rPr>
        <w:t>:</w:t>
      </w:r>
      <w:r w:rsidRPr="00743CC1">
        <w:rPr>
          <w:rFonts w:eastAsia="Times New Roman"/>
          <w:b/>
          <w:bCs/>
          <w:sz w:val="20"/>
          <w:szCs w:val="20"/>
        </w:rPr>
        <w:t xml:space="preserve"> </w:t>
      </w:r>
      <w:r w:rsidRPr="00743CC1">
        <w:rPr>
          <w:rFonts w:eastAsia="Times New Roman"/>
          <w:sz w:val="20"/>
          <w:szCs w:val="20"/>
        </w:rPr>
        <w:t>молодняк,</w:t>
      </w:r>
      <w:r w:rsidRPr="00743CC1">
        <w:rPr>
          <w:rFonts w:eastAsia="Times New Roman"/>
          <w:b/>
          <w:bCs/>
          <w:sz w:val="20"/>
          <w:szCs w:val="20"/>
        </w:rPr>
        <w:t xml:space="preserve"> </w:t>
      </w:r>
      <w:r w:rsidRPr="00743CC1">
        <w:rPr>
          <w:rFonts w:eastAsia="Times New Roman"/>
          <w:sz w:val="20"/>
          <w:szCs w:val="20"/>
        </w:rPr>
        <w:t>сезон года рождения,</w:t>
      </w:r>
      <w:r w:rsidRPr="00743CC1">
        <w:rPr>
          <w:rFonts w:eastAsia="Times New Roman"/>
          <w:b/>
          <w:bCs/>
          <w:sz w:val="20"/>
          <w:szCs w:val="20"/>
        </w:rPr>
        <w:t xml:space="preserve"> </w:t>
      </w:r>
      <w:r w:rsidRPr="00743CC1">
        <w:rPr>
          <w:rFonts w:eastAsia="Times New Roman"/>
          <w:sz w:val="20"/>
          <w:szCs w:val="20"/>
        </w:rPr>
        <w:t>субальпийские пастбища,</w:t>
      </w:r>
      <w:r w:rsidRPr="00743CC1">
        <w:rPr>
          <w:rFonts w:eastAsia="Times New Roman"/>
          <w:b/>
          <w:bCs/>
          <w:sz w:val="20"/>
          <w:szCs w:val="20"/>
        </w:rPr>
        <w:t xml:space="preserve"> </w:t>
      </w:r>
      <w:r w:rsidRPr="00743CC1">
        <w:rPr>
          <w:rFonts w:eastAsia="Times New Roman"/>
          <w:sz w:val="20"/>
          <w:szCs w:val="20"/>
        </w:rPr>
        <w:t>среднесуточный прирост</w:t>
      </w:r>
      <w:r w:rsidRPr="00743CC1">
        <w:rPr>
          <w:rFonts w:eastAsia="Times New Roman"/>
          <w:i/>
          <w:iCs/>
          <w:sz w:val="20"/>
          <w:szCs w:val="20"/>
        </w:rPr>
        <w:t>.</w:t>
      </w:r>
    </w:p>
    <w:p w:rsidR="0091305F" w:rsidRPr="00743CC1" w:rsidRDefault="0091305F" w:rsidP="0091305F">
      <w:pPr>
        <w:spacing w:line="237" w:lineRule="auto"/>
        <w:ind w:left="440"/>
        <w:rPr>
          <w:rFonts w:eastAsia="Times New Roman"/>
          <w:sz w:val="20"/>
          <w:szCs w:val="20"/>
          <w:lang w:val="en-US"/>
        </w:rPr>
      </w:pPr>
      <w:r w:rsidRPr="00743CC1">
        <w:rPr>
          <w:rFonts w:eastAsia="Times New Roman"/>
          <w:b/>
          <w:bCs/>
          <w:i/>
          <w:iCs/>
          <w:sz w:val="20"/>
          <w:szCs w:val="20"/>
          <w:lang w:val="en-US"/>
        </w:rPr>
        <w:t>Keywords</w:t>
      </w:r>
      <w:r w:rsidRPr="00743CC1">
        <w:rPr>
          <w:rFonts w:eastAsia="Times New Roman"/>
          <w:i/>
          <w:iCs/>
          <w:sz w:val="20"/>
          <w:szCs w:val="20"/>
          <w:lang w:val="en-US"/>
        </w:rPr>
        <w:t>: calves, season of birth, subalpine pastures, average daily gain.</w:t>
      </w:r>
    </w:p>
    <w:p w:rsidR="0091305F" w:rsidRPr="00571878" w:rsidRDefault="0091305F" w:rsidP="0091305F">
      <w:pPr>
        <w:rPr>
          <w:lang w:val="en-US"/>
        </w:rPr>
      </w:pPr>
    </w:p>
    <w:p w:rsidR="0091305F" w:rsidRPr="00571878" w:rsidRDefault="0091305F" w:rsidP="0091305F">
      <w:pPr>
        <w:rPr>
          <w:lang w:val="en-US"/>
        </w:rPr>
      </w:pPr>
    </w:p>
    <w:p w:rsidR="0091305F" w:rsidRPr="00571878" w:rsidRDefault="0091305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tbl>
      <w:tblPr>
        <w:tblW w:w="9690" w:type="dxa"/>
        <w:tblInd w:w="10" w:type="dxa"/>
        <w:tblLayout w:type="fixed"/>
        <w:tblCellMar>
          <w:left w:w="0" w:type="dxa"/>
          <w:right w:w="0" w:type="dxa"/>
        </w:tblCellMar>
        <w:tblLook w:val="04A0" w:firstRow="1" w:lastRow="0" w:firstColumn="1" w:lastColumn="0" w:noHBand="0" w:noVBand="1"/>
      </w:tblPr>
      <w:tblGrid>
        <w:gridCol w:w="1940"/>
        <w:gridCol w:w="1060"/>
        <w:gridCol w:w="4740"/>
        <w:gridCol w:w="1080"/>
        <w:gridCol w:w="240"/>
        <w:gridCol w:w="600"/>
        <w:gridCol w:w="30"/>
      </w:tblGrid>
      <w:tr w:rsidR="00437EBF" w:rsidTr="00484BD3">
        <w:trPr>
          <w:trHeight w:val="236"/>
        </w:trPr>
        <w:tc>
          <w:tcPr>
            <w:tcW w:w="1940" w:type="dxa"/>
            <w:tcBorders>
              <w:top w:val="single" w:sz="8" w:space="0" w:color="auto"/>
              <w:left w:val="single" w:sz="8" w:space="0" w:color="auto"/>
            </w:tcBorders>
            <w:vAlign w:val="bottom"/>
          </w:tcPr>
          <w:p w:rsidR="00437EBF" w:rsidRDefault="00437EBF" w:rsidP="00484BD3">
            <w:pPr>
              <w:ind w:left="120"/>
              <w:rPr>
                <w:sz w:val="20"/>
                <w:szCs w:val="20"/>
              </w:rPr>
            </w:pPr>
            <w:r>
              <w:rPr>
                <w:rFonts w:eastAsia="Times New Roman"/>
                <w:b/>
                <w:bCs/>
                <w:i/>
                <w:iCs/>
                <w:sz w:val="20"/>
                <w:szCs w:val="20"/>
              </w:rPr>
              <w:lastRenderedPageBreak/>
              <w:t>Ежеквартальный</w:t>
            </w:r>
          </w:p>
        </w:tc>
        <w:tc>
          <w:tcPr>
            <w:tcW w:w="1060" w:type="dxa"/>
            <w:tcBorders>
              <w:top w:val="single" w:sz="8" w:space="0" w:color="auto"/>
              <w:right w:val="single" w:sz="8" w:space="0" w:color="auto"/>
            </w:tcBorders>
            <w:vAlign w:val="bottom"/>
          </w:tcPr>
          <w:p w:rsidR="00437EBF" w:rsidRDefault="00437EBF" w:rsidP="00484BD3">
            <w:pPr>
              <w:rPr>
                <w:sz w:val="20"/>
                <w:szCs w:val="20"/>
              </w:rPr>
            </w:pPr>
          </w:p>
        </w:tc>
        <w:tc>
          <w:tcPr>
            <w:tcW w:w="5820" w:type="dxa"/>
            <w:gridSpan w:val="2"/>
            <w:vMerge w:val="restart"/>
            <w:tcBorders>
              <w:top w:val="single" w:sz="8" w:space="0" w:color="auto"/>
              <w:right w:val="single" w:sz="8" w:space="0" w:color="auto"/>
            </w:tcBorders>
            <w:vAlign w:val="bottom"/>
          </w:tcPr>
          <w:p w:rsidR="00437EBF" w:rsidRDefault="00437EBF" w:rsidP="00484BD3">
            <w:pPr>
              <w:ind w:left="260"/>
              <w:rPr>
                <w:sz w:val="20"/>
                <w:szCs w:val="20"/>
              </w:rPr>
            </w:pPr>
            <w:r>
              <w:rPr>
                <w:rFonts w:eastAsia="Times New Roman"/>
                <w:b/>
                <w:bCs/>
                <w:sz w:val="20"/>
                <w:szCs w:val="20"/>
              </w:rPr>
              <w:t>ПРОБЛЕМЫ РАЗВИТИЯ АПК РЕГИОНА №3 (31), 2017 г</w:t>
            </w:r>
          </w:p>
        </w:tc>
        <w:tc>
          <w:tcPr>
            <w:tcW w:w="840" w:type="dxa"/>
            <w:gridSpan w:val="2"/>
            <w:vMerge w:val="restart"/>
            <w:tcBorders>
              <w:top w:val="single" w:sz="8" w:space="0" w:color="auto"/>
              <w:right w:val="single" w:sz="8" w:space="0" w:color="auto"/>
            </w:tcBorders>
            <w:vAlign w:val="bottom"/>
          </w:tcPr>
          <w:p w:rsidR="00437EBF" w:rsidRDefault="00437EBF" w:rsidP="00437EBF">
            <w:pPr>
              <w:ind w:right="380"/>
              <w:jc w:val="right"/>
              <w:rPr>
                <w:sz w:val="20"/>
                <w:szCs w:val="20"/>
              </w:rPr>
            </w:pPr>
            <w:r>
              <w:rPr>
                <w:rFonts w:ascii="Arial" w:eastAsia="Arial" w:hAnsi="Arial" w:cs="Arial"/>
                <w:sz w:val="20"/>
                <w:szCs w:val="20"/>
              </w:rPr>
              <w:t>17</w:t>
            </w:r>
          </w:p>
        </w:tc>
        <w:tc>
          <w:tcPr>
            <w:tcW w:w="30" w:type="dxa"/>
            <w:vAlign w:val="bottom"/>
          </w:tcPr>
          <w:p w:rsidR="00437EBF" w:rsidRDefault="00437EBF" w:rsidP="00484BD3">
            <w:pPr>
              <w:rPr>
                <w:sz w:val="1"/>
                <w:szCs w:val="1"/>
              </w:rPr>
            </w:pPr>
          </w:p>
        </w:tc>
      </w:tr>
      <w:tr w:rsidR="00437EBF" w:rsidTr="00484BD3">
        <w:trPr>
          <w:trHeight w:val="115"/>
        </w:trPr>
        <w:tc>
          <w:tcPr>
            <w:tcW w:w="3000" w:type="dxa"/>
            <w:gridSpan w:val="2"/>
            <w:vMerge w:val="restart"/>
            <w:tcBorders>
              <w:left w:val="single" w:sz="8" w:space="0" w:color="auto"/>
              <w:right w:val="single" w:sz="8" w:space="0" w:color="auto"/>
            </w:tcBorders>
            <w:vAlign w:val="bottom"/>
          </w:tcPr>
          <w:p w:rsidR="00437EBF" w:rsidRDefault="00437EBF" w:rsidP="00484BD3">
            <w:pPr>
              <w:ind w:left="120"/>
              <w:rPr>
                <w:sz w:val="20"/>
                <w:szCs w:val="20"/>
              </w:rPr>
            </w:pPr>
            <w:r>
              <w:rPr>
                <w:rFonts w:eastAsia="Times New Roman"/>
                <w:b/>
                <w:bCs/>
                <w:i/>
                <w:iCs/>
                <w:sz w:val="20"/>
                <w:szCs w:val="20"/>
              </w:rPr>
              <w:t>научно-практический журнал</w:t>
            </w:r>
          </w:p>
        </w:tc>
        <w:tc>
          <w:tcPr>
            <w:tcW w:w="5820" w:type="dxa"/>
            <w:gridSpan w:val="2"/>
            <w:vMerge/>
            <w:tcBorders>
              <w:right w:val="single" w:sz="8" w:space="0" w:color="auto"/>
            </w:tcBorders>
            <w:vAlign w:val="bottom"/>
          </w:tcPr>
          <w:p w:rsidR="00437EBF" w:rsidRDefault="00437EBF" w:rsidP="00484BD3">
            <w:pPr>
              <w:rPr>
                <w:sz w:val="10"/>
                <w:szCs w:val="10"/>
              </w:rPr>
            </w:pPr>
          </w:p>
        </w:tc>
        <w:tc>
          <w:tcPr>
            <w:tcW w:w="840" w:type="dxa"/>
            <w:gridSpan w:val="2"/>
            <w:vMerge/>
            <w:tcBorders>
              <w:right w:val="single" w:sz="8" w:space="0" w:color="auto"/>
            </w:tcBorders>
            <w:vAlign w:val="bottom"/>
          </w:tcPr>
          <w:p w:rsidR="00437EBF" w:rsidRDefault="00437EBF" w:rsidP="00484BD3">
            <w:pPr>
              <w:rPr>
                <w:sz w:val="10"/>
                <w:szCs w:val="10"/>
              </w:rPr>
            </w:pPr>
          </w:p>
        </w:tc>
        <w:tc>
          <w:tcPr>
            <w:tcW w:w="30" w:type="dxa"/>
            <w:vAlign w:val="bottom"/>
          </w:tcPr>
          <w:p w:rsidR="00437EBF" w:rsidRDefault="00437EBF" w:rsidP="00484BD3">
            <w:pPr>
              <w:rPr>
                <w:sz w:val="1"/>
                <w:szCs w:val="1"/>
              </w:rPr>
            </w:pPr>
          </w:p>
        </w:tc>
      </w:tr>
      <w:tr w:rsidR="00437EBF" w:rsidTr="00484BD3">
        <w:trPr>
          <w:trHeight w:val="117"/>
        </w:trPr>
        <w:tc>
          <w:tcPr>
            <w:tcW w:w="3000" w:type="dxa"/>
            <w:gridSpan w:val="2"/>
            <w:vMerge/>
            <w:tcBorders>
              <w:left w:val="single" w:sz="8" w:space="0" w:color="auto"/>
              <w:bottom w:val="single" w:sz="8" w:space="0" w:color="auto"/>
              <w:right w:val="single" w:sz="8" w:space="0" w:color="auto"/>
            </w:tcBorders>
            <w:vAlign w:val="bottom"/>
          </w:tcPr>
          <w:p w:rsidR="00437EBF" w:rsidRDefault="00437EBF" w:rsidP="00484BD3">
            <w:pPr>
              <w:rPr>
                <w:sz w:val="10"/>
                <w:szCs w:val="10"/>
              </w:rPr>
            </w:pPr>
          </w:p>
        </w:tc>
        <w:tc>
          <w:tcPr>
            <w:tcW w:w="4740" w:type="dxa"/>
            <w:tcBorders>
              <w:bottom w:val="single" w:sz="8" w:space="0" w:color="auto"/>
            </w:tcBorders>
            <w:vAlign w:val="bottom"/>
          </w:tcPr>
          <w:p w:rsidR="00437EBF" w:rsidRDefault="00437EBF" w:rsidP="00484BD3">
            <w:pPr>
              <w:rPr>
                <w:sz w:val="10"/>
                <w:szCs w:val="10"/>
              </w:rPr>
            </w:pPr>
          </w:p>
        </w:tc>
        <w:tc>
          <w:tcPr>
            <w:tcW w:w="1080" w:type="dxa"/>
            <w:tcBorders>
              <w:bottom w:val="single" w:sz="8" w:space="0" w:color="auto"/>
              <w:right w:val="single" w:sz="8" w:space="0" w:color="auto"/>
            </w:tcBorders>
            <w:vAlign w:val="bottom"/>
          </w:tcPr>
          <w:p w:rsidR="00437EBF" w:rsidRDefault="00437EBF" w:rsidP="00484BD3">
            <w:pPr>
              <w:rPr>
                <w:sz w:val="10"/>
                <w:szCs w:val="10"/>
              </w:rPr>
            </w:pPr>
          </w:p>
        </w:tc>
        <w:tc>
          <w:tcPr>
            <w:tcW w:w="240" w:type="dxa"/>
            <w:tcBorders>
              <w:bottom w:val="single" w:sz="8" w:space="0" w:color="auto"/>
            </w:tcBorders>
            <w:vAlign w:val="bottom"/>
          </w:tcPr>
          <w:p w:rsidR="00437EBF" w:rsidRDefault="00437EBF" w:rsidP="00484BD3">
            <w:pPr>
              <w:rPr>
                <w:sz w:val="10"/>
                <w:szCs w:val="10"/>
              </w:rPr>
            </w:pPr>
          </w:p>
        </w:tc>
        <w:tc>
          <w:tcPr>
            <w:tcW w:w="600" w:type="dxa"/>
            <w:tcBorders>
              <w:bottom w:val="single" w:sz="8" w:space="0" w:color="auto"/>
              <w:right w:val="single" w:sz="8" w:space="0" w:color="auto"/>
            </w:tcBorders>
            <w:vAlign w:val="bottom"/>
          </w:tcPr>
          <w:p w:rsidR="00437EBF" w:rsidRDefault="00437EBF" w:rsidP="00484BD3">
            <w:pPr>
              <w:rPr>
                <w:sz w:val="10"/>
                <w:szCs w:val="10"/>
              </w:rPr>
            </w:pPr>
          </w:p>
        </w:tc>
        <w:tc>
          <w:tcPr>
            <w:tcW w:w="30" w:type="dxa"/>
            <w:vAlign w:val="bottom"/>
          </w:tcPr>
          <w:p w:rsidR="00437EBF" w:rsidRDefault="00437EBF" w:rsidP="00484BD3">
            <w:pPr>
              <w:rPr>
                <w:sz w:val="1"/>
                <w:szCs w:val="1"/>
              </w:rPr>
            </w:pPr>
          </w:p>
        </w:tc>
      </w:tr>
    </w:tbl>
    <w:p w:rsidR="00437EBF" w:rsidRDefault="00437EBF" w:rsidP="0091305F"/>
    <w:p w:rsidR="00437EBF" w:rsidRDefault="00437EBF" w:rsidP="0091305F"/>
    <w:p w:rsidR="0091305F" w:rsidRDefault="0091305F" w:rsidP="0091305F">
      <w:pPr>
        <w:ind w:left="960"/>
        <w:rPr>
          <w:sz w:val="20"/>
          <w:szCs w:val="20"/>
        </w:rPr>
      </w:pPr>
      <w:r>
        <w:rPr>
          <w:rFonts w:eastAsia="Times New Roman"/>
          <w:b/>
          <w:bCs/>
          <w:sz w:val="20"/>
          <w:szCs w:val="20"/>
        </w:rPr>
        <w:t>ПРОЦЕССЫ И МАШИНЫ АГРОИНЖЕНЕРНЫХ СИСТЕМ (ТЕХНИЧЕСКИЕ НАУКИ)</w:t>
      </w:r>
    </w:p>
    <w:p w:rsidR="0091305F" w:rsidRDefault="0091305F" w:rsidP="0091305F">
      <w:pPr>
        <w:spacing w:line="20" w:lineRule="exact"/>
        <w:rPr>
          <w:sz w:val="20"/>
          <w:szCs w:val="20"/>
        </w:rPr>
      </w:pPr>
      <w:r>
        <w:rPr>
          <w:noProof/>
          <w:sz w:val="20"/>
          <w:szCs w:val="20"/>
        </w:rPr>
        <mc:AlternateContent>
          <mc:Choice Requires="wps">
            <w:drawing>
              <wp:anchor distT="0" distB="0" distL="114300" distR="114300" simplePos="0" relativeHeight="251669504" behindDoc="1" locked="0" layoutInCell="0" allowOverlap="1" wp14:anchorId="118D7864" wp14:editId="7B505EF4">
                <wp:simplePos x="0" y="0"/>
                <wp:positionH relativeFrom="column">
                  <wp:posOffset>246380</wp:posOffset>
                </wp:positionH>
                <wp:positionV relativeFrom="paragraph">
                  <wp:posOffset>8890</wp:posOffset>
                </wp:positionV>
                <wp:extent cx="5653405" cy="0"/>
                <wp:effectExtent l="0" t="0" r="0" b="0"/>
                <wp:wrapNone/>
                <wp:docPr id="156" name="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3405" cy="4763"/>
                        </a:xfrm>
                        <a:prstGeom prst="line">
                          <a:avLst/>
                        </a:prstGeom>
                        <a:solidFill>
                          <a:srgbClr val="FFFFFF"/>
                        </a:solidFill>
                        <a:ln w="15875">
                          <a:solidFill>
                            <a:srgbClr val="000000"/>
                          </a:solidFill>
                          <a:miter lim="800000"/>
                          <a:headEnd/>
                          <a:tailEnd/>
                        </a:ln>
                      </wps:spPr>
                      <wps:bodyPr/>
                    </wps:wsp>
                  </a:graphicData>
                </a:graphic>
              </wp:anchor>
            </w:drawing>
          </mc:Choice>
          <mc:Fallback>
            <w:pict>
              <v:line id="Shape 156"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19.4pt,.7pt" to="464.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" o:allowincell="f" filled="t" strokeweight="1.25pt">
                <v:stroke joinstyle="miter"/>
                <o:lock v:ext="edit" shapetype="f"/>
              </v:line>
            </w:pict>
          </mc:Fallback>
        </mc:AlternateContent>
      </w:r>
      <w:r>
        <w:rPr>
          <w:noProof/>
          <w:sz w:val="20"/>
          <w:szCs w:val="20"/>
        </w:rPr>
        <w:drawing>
          <wp:anchor distT="0" distB="0" distL="114300" distR="114300" simplePos="0" relativeHeight="251670528" behindDoc="1" locked="0" layoutInCell="0" allowOverlap="1" wp14:anchorId="5557B38C" wp14:editId="208FD3E8">
            <wp:simplePos x="0" y="0"/>
            <wp:positionH relativeFrom="column">
              <wp:posOffset>1358900</wp:posOffset>
            </wp:positionH>
            <wp:positionV relativeFrom="paragraph">
              <wp:posOffset>99695</wp:posOffset>
            </wp:positionV>
            <wp:extent cx="3402965" cy="16510"/>
            <wp:effectExtent l="0" t="0" r="0" b="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0">
                      <a:extLst/>
                    </a:blip>
                    <a:srcRect/>
                    <a:stretch>
                      <a:fillRect/>
                    </a:stretch>
                  </pic:blipFill>
                  <pic:spPr bwMode="auto">
                    <a:xfrm>
                      <a:off x="0" y="0"/>
                      <a:ext cx="3402965" cy="16510"/>
                    </a:xfrm>
                    <a:prstGeom prst="rect">
                      <a:avLst/>
                    </a:prstGeom>
                    <a:noFill/>
                  </pic:spPr>
                </pic:pic>
              </a:graphicData>
            </a:graphic>
          </wp:anchor>
        </w:drawing>
      </w:r>
    </w:p>
    <w:p w:rsidR="0091305F" w:rsidRDefault="0091305F" w:rsidP="0091305F">
      <w:pPr>
        <w:spacing w:line="211" w:lineRule="exact"/>
        <w:rPr>
          <w:sz w:val="20"/>
          <w:szCs w:val="20"/>
        </w:rPr>
      </w:pPr>
    </w:p>
    <w:p w:rsidR="0091305F" w:rsidRDefault="0091305F" w:rsidP="0091305F">
      <w:pPr>
        <w:ind w:left="460"/>
        <w:rPr>
          <w:sz w:val="20"/>
          <w:szCs w:val="20"/>
        </w:rPr>
      </w:pPr>
      <w:r>
        <w:rPr>
          <w:rFonts w:eastAsia="Times New Roman"/>
          <w:b/>
          <w:bCs/>
          <w:sz w:val="20"/>
          <w:szCs w:val="20"/>
        </w:rPr>
        <w:t>УДК 618.84, 614.841.2, 614.842, 614.84</w:t>
      </w:r>
    </w:p>
    <w:p w:rsidR="0091305F" w:rsidRDefault="0091305F" w:rsidP="0091305F">
      <w:pPr>
        <w:spacing w:line="242" w:lineRule="exact"/>
        <w:rPr>
          <w:sz w:val="20"/>
          <w:szCs w:val="20"/>
        </w:rPr>
      </w:pPr>
    </w:p>
    <w:p w:rsidR="0091305F" w:rsidRDefault="0091305F" w:rsidP="0091305F">
      <w:pPr>
        <w:spacing w:line="252" w:lineRule="auto"/>
        <w:ind w:right="-459"/>
        <w:jc w:val="center"/>
        <w:rPr>
          <w:sz w:val="20"/>
          <w:szCs w:val="20"/>
        </w:rPr>
      </w:pPr>
      <w:r>
        <w:rPr>
          <w:rFonts w:eastAsia="Times New Roman"/>
          <w:b/>
          <w:bCs/>
          <w:sz w:val="19"/>
          <w:szCs w:val="19"/>
        </w:rPr>
        <w:t>ТЕХНИЧЕСКИЕ РЕШЕНИЯ ПО ОБЕСПЕЧЕНИЮ ЭЛЕКТРОБЕЗОПАСНОСТИ ПРИ ИСПОЛЬЗОВАНИИ АВТОНОМНЫХ ИСТОЧНИКОВ ЭЛЕКТРИЧЕСКОЙ ЭНЕРГИИ ДЛЯ ЭЛЕКТРОСНАБЖЕНИЯ ПОЖАРНО-ТЕХНИЧЕСКИХ СРЕДСТВ</w:t>
      </w:r>
    </w:p>
    <w:p w:rsidR="0091305F" w:rsidRDefault="0091305F" w:rsidP="0091305F">
      <w:pPr>
        <w:spacing w:line="220" w:lineRule="exact"/>
        <w:rPr>
          <w:sz w:val="20"/>
          <w:szCs w:val="20"/>
        </w:rPr>
      </w:pPr>
    </w:p>
    <w:p w:rsidR="0091305F" w:rsidRDefault="0091305F" w:rsidP="0091305F">
      <w:pPr>
        <w:ind w:left="460"/>
        <w:rPr>
          <w:sz w:val="20"/>
          <w:szCs w:val="20"/>
        </w:rPr>
      </w:pPr>
      <w:r>
        <w:rPr>
          <w:rFonts w:eastAsia="Times New Roman"/>
          <w:b/>
          <w:bCs/>
          <w:sz w:val="20"/>
          <w:szCs w:val="20"/>
        </w:rPr>
        <w:t>В.А. СЕДНЕВ, д-р техн. наук, профессор</w:t>
      </w:r>
    </w:p>
    <w:p w:rsidR="0091305F" w:rsidRDefault="0091305F" w:rsidP="0091305F">
      <w:pPr>
        <w:ind w:left="460"/>
        <w:rPr>
          <w:sz w:val="20"/>
          <w:szCs w:val="20"/>
        </w:rPr>
      </w:pPr>
      <w:r>
        <w:rPr>
          <w:rFonts w:eastAsia="Times New Roman"/>
          <w:b/>
          <w:bCs/>
          <w:sz w:val="20"/>
          <w:szCs w:val="20"/>
        </w:rPr>
        <w:t>Н.В. ТЕТЕРИНА, ст. науч. сотр.</w:t>
      </w:r>
    </w:p>
    <w:p w:rsidR="0091305F" w:rsidRDefault="0091305F" w:rsidP="0091305F">
      <w:pPr>
        <w:ind w:left="460"/>
        <w:rPr>
          <w:sz w:val="20"/>
          <w:szCs w:val="20"/>
        </w:rPr>
      </w:pPr>
      <w:r>
        <w:rPr>
          <w:rFonts w:eastAsia="Times New Roman"/>
          <w:b/>
          <w:bCs/>
          <w:sz w:val="20"/>
          <w:szCs w:val="20"/>
        </w:rPr>
        <w:t xml:space="preserve">ФГБОУ </w:t>
      </w:r>
      <w:proofErr w:type="gramStart"/>
      <w:r>
        <w:rPr>
          <w:rFonts w:eastAsia="Times New Roman"/>
          <w:b/>
          <w:bCs/>
          <w:sz w:val="20"/>
          <w:szCs w:val="20"/>
        </w:rPr>
        <w:t>ВО</w:t>
      </w:r>
      <w:proofErr w:type="gramEnd"/>
      <w:r>
        <w:rPr>
          <w:rFonts w:eastAsia="Times New Roman"/>
          <w:b/>
          <w:bCs/>
          <w:sz w:val="20"/>
          <w:szCs w:val="20"/>
        </w:rPr>
        <w:t xml:space="preserve"> «Академия государственной противопожарной службы МЧС России», г. Москва</w:t>
      </w:r>
    </w:p>
    <w:p w:rsidR="0091305F" w:rsidRDefault="0091305F" w:rsidP="0091305F">
      <w:pPr>
        <w:spacing w:line="228" w:lineRule="exact"/>
        <w:rPr>
          <w:sz w:val="20"/>
          <w:szCs w:val="20"/>
        </w:rPr>
      </w:pPr>
    </w:p>
    <w:p w:rsidR="0091305F" w:rsidRPr="0091305F" w:rsidRDefault="0091305F" w:rsidP="0091305F">
      <w:pPr>
        <w:ind w:right="-559"/>
        <w:jc w:val="center"/>
        <w:rPr>
          <w:sz w:val="20"/>
          <w:szCs w:val="20"/>
          <w:lang w:val="en-US"/>
        </w:rPr>
      </w:pPr>
      <w:r w:rsidRPr="0091305F">
        <w:rPr>
          <w:rFonts w:eastAsia="Times New Roman"/>
          <w:b/>
          <w:bCs/>
          <w:i/>
          <w:iCs/>
          <w:sz w:val="20"/>
          <w:szCs w:val="20"/>
          <w:lang w:val="en-US"/>
        </w:rPr>
        <w:t>TECHNICAL SOLUTIONS TO ENSURE ELECTRICAL SAFETY</w:t>
      </w:r>
    </w:p>
    <w:p w:rsidR="0091305F" w:rsidRPr="0091305F" w:rsidRDefault="0091305F" w:rsidP="0091305F">
      <w:pPr>
        <w:ind w:right="-559"/>
        <w:jc w:val="center"/>
        <w:rPr>
          <w:sz w:val="20"/>
          <w:szCs w:val="20"/>
          <w:lang w:val="en-US"/>
        </w:rPr>
      </w:pPr>
      <w:r w:rsidRPr="0091305F">
        <w:rPr>
          <w:rFonts w:eastAsia="Times New Roman"/>
          <w:b/>
          <w:bCs/>
          <w:i/>
          <w:iCs/>
          <w:sz w:val="20"/>
          <w:szCs w:val="20"/>
          <w:lang w:val="en-US"/>
        </w:rPr>
        <w:t>WHEN USING OFFLINE SOURCES OF ELECTRIC ENERGY</w:t>
      </w:r>
    </w:p>
    <w:p w:rsidR="0091305F" w:rsidRPr="0091305F" w:rsidRDefault="0091305F" w:rsidP="0091305F">
      <w:pPr>
        <w:spacing w:line="11" w:lineRule="exact"/>
        <w:rPr>
          <w:sz w:val="20"/>
          <w:szCs w:val="20"/>
          <w:lang w:val="en-US"/>
        </w:rPr>
      </w:pPr>
    </w:p>
    <w:p w:rsidR="0091305F" w:rsidRPr="0091305F" w:rsidRDefault="0091305F" w:rsidP="0091305F">
      <w:pPr>
        <w:ind w:left="580" w:right="2040" w:firstLine="2038"/>
        <w:rPr>
          <w:sz w:val="20"/>
          <w:szCs w:val="20"/>
          <w:lang w:val="en-US"/>
        </w:rPr>
      </w:pPr>
      <w:r w:rsidRPr="0091305F">
        <w:rPr>
          <w:rFonts w:eastAsia="Times New Roman"/>
          <w:b/>
          <w:bCs/>
          <w:i/>
          <w:iCs/>
          <w:sz w:val="20"/>
          <w:szCs w:val="20"/>
          <w:lang w:val="en-US"/>
        </w:rPr>
        <w:t xml:space="preserve">FOR ELECTROSUPPLYING FIRE-TECHNICAL MEANS V.A. SEDNEV, Dr. Tech. Sciences, Professor N.V. TETERINA, art. </w:t>
      </w:r>
      <w:proofErr w:type="gramStart"/>
      <w:r w:rsidRPr="0091305F">
        <w:rPr>
          <w:rFonts w:eastAsia="Times New Roman"/>
          <w:b/>
          <w:bCs/>
          <w:i/>
          <w:iCs/>
          <w:sz w:val="20"/>
          <w:szCs w:val="20"/>
          <w:lang w:val="en-US"/>
        </w:rPr>
        <w:t>sci. Comp.</w:t>
      </w:r>
      <w:proofErr w:type="gramEnd"/>
    </w:p>
    <w:p w:rsidR="0091305F" w:rsidRPr="0091305F" w:rsidRDefault="0091305F" w:rsidP="0091305F">
      <w:pPr>
        <w:spacing w:line="219" w:lineRule="exact"/>
        <w:rPr>
          <w:sz w:val="20"/>
          <w:szCs w:val="20"/>
          <w:lang w:val="en-US"/>
        </w:rPr>
      </w:pPr>
    </w:p>
    <w:p w:rsidR="0091305F" w:rsidRPr="0091305F" w:rsidRDefault="0091305F" w:rsidP="0091305F">
      <w:pPr>
        <w:ind w:left="580"/>
        <w:rPr>
          <w:sz w:val="20"/>
          <w:szCs w:val="20"/>
          <w:lang w:val="en-US"/>
        </w:rPr>
      </w:pPr>
      <w:r w:rsidRPr="0091305F">
        <w:rPr>
          <w:rFonts w:eastAsia="Times New Roman"/>
          <w:b/>
          <w:bCs/>
          <w:i/>
          <w:iCs/>
          <w:sz w:val="20"/>
          <w:szCs w:val="20"/>
          <w:lang w:val="en-US"/>
        </w:rPr>
        <w:t>Academy of the State Fire Service of the Ministry of Emergency Measures of Russia, Moscow</w:t>
      </w:r>
    </w:p>
    <w:p w:rsidR="0091305F" w:rsidRPr="0091305F" w:rsidRDefault="0091305F" w:rsidP="0091305F">
      <w:pPr>
        <w:spacing w:line="237" w:lineRule="exact"/>
        <w:rPr>
          <w:sz w:val="20"/>
          <w:szCs w:val="20"/>
          <w:lang w:val="en-US"/>
        </w:rPr>
      </w:pPr>
    </w:p>
    <w:p w:rsidR="0091305F" w:rsidRDefault="0091305F" w:rsidP="0091305F">
      <w:pPr>
        <w:spacing w:line="236" w:lineRule="auto"/>
        <w:ind w:left="20" w:firstLine="567"/>
        <w:jc w:val="both"/>
        <w:rPr>
          <w:sz w:val="20"/>
          <w:szCs w:val="20"/>
        </w:rPr>
      </w:pPr>
      <w:r>
        <w:rPr>
          <w:rFonts w:eastAsia="Times New Roman"/>
          <w:b/>
          <w:bCs/>
          <w:sz w:val="20"/>
          <w:szCs w:val="20"/>
        </w:rPr>
        <w:t xml:space="preserve">Аннотация. </w:t>
      </w:r>
      <w:r>
        <w:rPr>
          <w:rFonts w:eastAsia="Times New Roman"/>
          <w:sz w:val="20"/>
          <w:szCs w:val="20"/>
        </w:rPr>
        <w:t>Обоснована конструкция электролитического заземлителя,</w:t>
      </w:r>
      <w:r>
        <w:rPr>
          <w:rFonts w:eastAsia="Times New Roman"/>
          <w:b/>
          <w:bCs/>
          <w:sz w:val="20"/>
          <w:szCs w:val="20"/>
        </w:rPr>
        <w:t xml:space="preserve"> </w:t>
      </w:r>
      <w:r>
        <w:rPr>
          <w:rFonts w:eastAsia="Times New Roman"/>
          <w:sz w:val="20"/>
          <w:szCs w:val="20"/>
        </w:rPr>
        <w:t>обеспечивающего безопасность</w:t>
      </w:r>
      <w:r>
        <w:rPr>
          <w:rFonts w:eastAsia="Times New Roman"/>
          <w:b/>
          <w:bCs/>
          <w:sz w:val="20"/>
          <w:szCs w:val="20"/>
        </w:rPr>
        <w:t xml:space="preserve"> </w:t>
      </w:r>
      <w:r>
        <w:rPr>
          <w:rFonts w:eastAsia="Times New Roman"/>
          <w:sz w:val="20"/>
          <w:szCs w:val="20"/>
        </w:rPr>
        <w:t xml:space="preserve">использования пожарно-технических средств при их электроснабжении от автономных источников </w:t>
      </w:r>
      <w:proofErr w:type="gramStart"/>
      <w:r>
        <w:rPr>
          <w:rFonts w:eastAsia="Times New Roman"/>
          <w:sz w:val="20"/>
          <w:szCs w:val="20"/>
        </w:rPr>
        <w:t>электриче-ской</w:t>
      </w:r>
      <w:proofErr w:type="gramEnd"/>
      <w:r>
        <w:rPr>
          <w:rFonts w:eastAsia="Times New Roman"/>
          <w:sz w:val="20"/>
          <w:szCs w:val="20"/>
        </w:rPr>
        <w:t xml:space="preserve"> энергии в сельских населенных пунктах.</w:t>
      </w:r>
    </w:p>
    <w:p w:rsidR="0091305F" w:rsidRDefault="0091305F" w:rsidP="0091305F">
      <w:pPr>
        <w:spacing w:line="13" w:lineRule="exact"/>
        <w:rPr>
          <w:sz w:val="20"/>
          <w:szCs w:val="20"/>
        </w:rPr>
      </w:pPr>
    </w:p>
    <w:p w:rsidR="0091305F" w:rsidRPr="0091305F" w:rsidRDefault="0091305F" w:rsidP="0091305F">
      <w:pPr>
        <w:spacing w:line="233" w:lineRule="auto"/>
        <w:ind w:left="20" w:firstLine="567"/>
        <w:jc w:val="both"/>
        <w:rPr>
          <w:sz w:val="20"/>
          <w:szCs w:val="20"/>
          <w:lang w:val="en-US"/>
        </w:rPr>
      </w:pPr>
      <w:r w:rsidRPr="0091305F">
        <w:rPr>
          <w:rFonts w:eastAsia="Times New Roman"/>
          <w:b/>
          <w:bCs/>
          <w:i/>
          <w:iCs/>
          <w:sz w:val="20"/>
          <w:szCs w:val="20"/>
          <w:lang w:val="en-US"/>
        </w:rPr>
        <w:t xml:space="preserve">Abstract. </w:t>
      </w:r>
      <w:r w:rsidRPr="0091305F">
        <w:rPr>
          <w:rFonts w:eastAsia="Times New Roman"/>
          <w:i/>
          <w:iCs/>
          <w:sz w:val="20"/>
          <w:szCs w:val="20"/>
          <w:lang w:val="en-US"/>
        </w:rPr>
        <w:t>The article justifies the design of electrolytic earthing switch, ensuring the safe use of fire-technical</w:t>
      </w:r>
      <w:r w:rsidRPr="0091305F">
        <w:rPr>
          <w:rFonts w:eastAsia="Times New Roman"/>
          <w:b/>
          <w:bCs/>
          <w:i/>
          <w:iCs/>
          <w:sz w:val="20"/>
          <w:szCs w:val="20"/>
          <w:lang w:val="en-US"/>
        </w:rPr>
        <w:t xml:space="preserve"> </w:t>
      </w:r>
      <w:r w:rsidRPr="0091305F">
        <w:rPr>
          <w:rFonts w:eastAsia="Times New Roman"/>
          <w:i/>
          <w:iCs/>
          <w:sz w:val="20"/>
          <w:szCs w:val="20"/>
          <w:lang w:val="en-US"/>
        </w:rPr>
        <w:t>means, when power supplying from autonomous sources of electricity in rural areas.</w:t>
      </w:r>
    </w:p>
    <w:p w:rsidR="0091305F" w:rsidRPr="0091305F" w:rsidRDefault="0091305F" w:rsidP="0091305F">
      <w:pPr>
        <w:spacing w:line="12" w:lineRule="exact"/>
        <w:rPr>
          <w:sz w:val="20"/>
          <w:szCs w:val="20"/>
          <w:lang w:val="en-US"/>
        </w:rPr>
      </w:pPr>
    </w:p>
    <w:p w:rsidR="0091305F" w:rsidRDefault="0091305F" w:rsidP="0091305F">
      <w:pPr>
        <w:spacing w:line="234" w:lineRule="auto"/>
        <w:ind w:left="20" w:firstLine="567"/>
        <w:jc w:val="both"/>
        <w:rPr>
          <w:sz w:val="20"/>
          <w:szCs w:val="20"/>
        </w:rPr>
      </w:pPr>
      <w:r>
        <w:rPr>
          <w:rFonts w:eastAsia="Times New Roman"/>
          <w:b/>
          <w:bCs/>
          <w:sz w:val="20"/>
          <w:szCs w:val="20"/>
        </w:rPr>
        <w:t xml:space="preserve">Ключевые слова: </w:t>
      </w:r>
      <w:r>
        <w:rPr>
          <w:rFonts w:eastAsia="Times New Roman"/>
          <w:sz w:val="20"/>
          <w:szCs w:val="20"/>
        </w:rPr>
        <w:t>электроснабжение пожарно-технических средств,</w:t>
      </w:r>
      <w:r>
        <w:rPr>
          <w:rFonts w:eastAsia="Times New Roman"/>
          <w:b/>
          <w:bCs/>
          <w:sz w:val="20"/>
          <w:szCs w:val="20"/>
        </w:rPr>
        <w:t xml:space="preserve"> </w:t>
      </w:r>
      <w:r>
        <w:rPr>
          <w:rFonts w:eastAsia="Times New Roman"/>
          <w:sz w:val="20"/>
          <w:szCs w:val="20"/>
        </w:rPr>
        <w:t xml:space="preserve">автономный источник </w:t>
      </w:r>
      <w:proofErr w:type="gramStart"/>
      <w:r>
        <w:rPr>
          <w:rFonts w:eastAsia="Times New Roman"/>
          <w:sz w:val="20"/>
          <w:szCs w:val="20"/>
        </w:rPr>
        <w:t>электриче-ской</w:t>
      </w:r>
      <w:proofErr w:type="gramEnd"/>
      <w:r>
        <w:rPr>
          <w:rFonts w:eastAsia="Times New Roman"/>
          <w:sz w:val="20"/>
          <w:szCs w:val="20"/>
        </w:rPr>
        <w:t xml:space="preserve"> энергии, электробезопасность людей, заземлитель</w:t>
      </w:r>
      <w:r>
        <w:rPr>
          <w:rFonts w:eastAsia="Times New Roman"/>
          <w:i/>
          <w:iCs/>
          <w:sz w:val="20"/>
          <w:szCs w:val="20"/>
        </w:rPr>
        <w:t>.</w:t>
      </w:r>
    </w:p>
    <w:p w:rsidR="0091305F" w:rsidRDefault="0091305F" w:rsidP="0091305F">
      <w:pPr>
        <w:spacing w:line="12" w:lineRule="exact"/>
        <w:rPr>
          <w:sz w:val="20"/>
          <w:szCs w:val="20"/>
        </w:rPr>
      </w:pPr>
    </w:p>
    <w:p w:rsidR="0091305F" w:rsidRPr="0091305F" w:rsidRDefault="0091305F" w:rsidP="0091305F">
      <w:pPr>
        <w:spacing w:line="234" w:lineRule="auto"/>
        <w:ind w:left="20" w:firstLine="567"/>
        <w:jc w:val="both"/>
        <w:rPr>
          <w:sz w:val="20"/>
          <w:szCs w:val="20"/>
          <w:lang w:val="en-US"/>
        </w:rPr>
      </w:pPr>
      <w:r w:rsidRPr="0091305F">
        <w:rPr>
          <w:rFonts w:eastAsia="Times New Roman"/>
          <w:b/>
          <w:bCs/>
          <w:i/>
          <w:iCs/>
          <w:sz w:val="20"/>
          <w:szCs w:val="20"/>
          <w:lang w:val="en-US"/>
        </w:rPr>
        <w:t xml:space="preserve">Keywords: </w:t>
      </w:r>
      <w:r w:rsidRPr="0091305F">
        <w:rPr>
          <w:rFonts w:eastAsia="Times New Roman"/>
          <w:i/>
          <w:iCs/>
          <w:sz w:val="20"/>
          <w:szCs w:val="20"/>
          <w:lang w:val="en-US"/>
        </w:rPr>
        <w:t>electrosupply of fire-technical means, the independent source of electrical energy, the electrical safe-ty of people, the grounding.</w:t>
      </w:r>
    </w:p>
    <w:p w:rsidR="0091305F" w:rsidRPr="0091305F" w:rsidRDefault="0091305F" w:rsidP="0091305F">
      <w:pPr>
        <w:spacing w:line="230" w:lineRule="exact"/>
        <w:rPr>
          <w:sz w:val="20"/>
          <w:szCs w:val="20"/>
          <w:lang w:val="en-US"/>
        </w:rPr>
      </w:pPr>
    </w:p>
    <w:p w:rsidR="0091305F" w:rsidRPr="00571878" w:rsidRDefault="0091305F" w:rsidP="0091305F">
      <w:pPr>
        <w:rPr>
          <w:lang w:val="en-US"/>
        </w:rPr>
      </w:pPr>
    </w:p>
    <w:p w:rsidR="0091305F" w:rsidRPr="00571878" w:rsidRDefault="0091305F" w:rsidP="0091305F">
      <w:pPr>
        <w:rPr>
          <w:lang w:val="en-US"/>
        </w:rPr>
      </w:pPr>
    </w:p>
    <w:p w:rsidR="0091305F" w:rsidRDefault="0091305F" w:rsidP="0091305F">
      <w:pPr>
        <w:ind w:left="1140"/>
        <w:rPr>
          <w:sz w:val="20"/>
          <w:szCs w:val="20"/>
        </w:rPr>
      </w:pPr>
      <w:r>
        <w:rPr>
          <w:rFonts w:eastAsia="Times New Roman"/>
          <w:b/>
          <w:bCs/>
          <w:sz w:val="20"/>
          <w:szCs w:val="20"/>
        </w:rPr>
        <w:t>УДК 631.316.6</w:t>
      </w:r>
    </w:p>
    <w:p w:rsidR="0091305F" w:rsidRDefault="0091305F" w:rsidP="0091305F">
      <w:pPr>
        <w:spacing w:line="11" w:lineRule="exact"/>
        <w:rPr>
          <w:sz w:val="20"/>
          <w:szCs w:val="20"/>
        </w:rPr>
      </w:pPr>
    </w:p>
    <w:p w:rsidR="0091305F" w:rsidRDefault="0091305F" w:rsidP="0091305F">
      <w:pPr>
        <w:spacing w:line="234" w:lineRule="auto"/>
        <w:ind w:left="1620" w:right="520" w:hanging="649"/>
        <w:rPr>
          <w:sz w:val="20"/>
          <w:szCs w:val="20"/>
        </w:rPr>
      </w:pPr>
      <w:r>
        <w:rPr>
          <w:rFonts w:eastAsia="Times New Roman"/>
          <w:b/>
          <w:bCs/>
          <w:sz w:val="20"/>
          <w:szCs w:val="20"/>
        </w:rPr>
        <w:t>АНАЛИТИЧЕСКОЕ ОПРЕДЕЛЕНИЕ ОСНОВНЫХ ПАРАМЕТРОВ ЗАДНЕГО РОТОРА АВТОПРИВОДНОЙ МАШИНЫ ДЛЯ ВЫЧЕСЫВАНИЯ СОРНЯКОВ</w:t>
      </w:r>
    </w:p>
    <w:p w:rsidR="0091305F" w:rsidRDefault="0091305F" w:rsidP="0091305F">
      <w:pPr>
        <w:spacing w:line="229" w:lineRule="exact"/>
        <w:rPr>
          <w:sz w:val="20"/>
          <w:szCs w:val="20"/>
        </w:rPr>
      </w:pPr>
    </w:p>
    <w:p w:rsidR="0091305F" w:rsidRDefault="0091305F" w:rsidP="0091305F">
      <w:pPr>
        <w:ind w:left="460"/>
        <w:rPr>
          <w:sz w:val="20"/>
          <w:szCs w:val="20"/>
        </w:rPr>
      </w:pPr>
      <w:r>
        <w:rPr>
          <w:rFonts w:eastAsia="Times New Roman"/>
          <w:b/>
          <w:bCs/>
          <w:sz w:val="20"/>
          <w:szCs w:val="20"/>
        </w:rPr>
        <w:t>А.Н. ЦЕПЛЯЕВ, д-р с-х. наук, профессор</w:t>
      </w:r>
    </w:p>
    <w:p w:rsidR="0091305F" w:rsidRDefault="0091305F" w:rsidP="0091305F">
      <w:pPr>
        <w:spacing w:line="1" w:lineRule="exact"/>
        <w:rPr>
          <w:sz w:val="20"/>
          <w:szCs w:val="20"/>
        </w:rPr>
      </w:pPr>
    </w:p>
    <w:p w:rsidR="0091305F" w:rsidRDefault="0091305F" w:rsidP="0091305F">
      <w:pPr>
        <w:ind w:left="460"/>
        <w:rPr>
          <w:sz w:val="20"/>
          <w:szCs w:val="20"/>
        </w:rPr>
      </w:pPr>
      <w:r>
        <w:rPr>
          <w:rFonts w:eastAsia="Times New Roman"/>
          <w:b/>
          <w:bCs/>
          <w:sz w:val="20"/>
          <w:szCs w:val="20"/>
        </w:rPr>
        <w:t>А.Н. МАТАСОВ, аспирант</w:t>
      </w:r>
    </w:p>
    <w:p w:rsidR="0091305F" w:rsidRDefault="0091305F" w:rsidP="0091305F">
      <w:pPr>
        <w:ind w:left="460"/>
        <w:rPr>
          <w:sz w:val="20"/>
          <w:szCs w:val="20"/>
        </w:rPr>
      </w:pPr>
      <w:r>
        <w:rPr>
          <w:rFonts w:eastAsia="Times New Roman"/>
          <w:b/>
          <w:bCs/>
          <w:sz w:val="20"/>
          <w:szCs w:val="20"/>
        </w:rPr>
        <w:t>В.А. ЦЕПЛЯЕВ, канд. техн. наук, доцент</w:t>
      </w:r>
    </w:p>
    <w:p w:rsidR="0091305F" w:rsidRDefault="0091305F" w:rsidP="0091305F">
      <w:pPr>
        <w:ind w:left="460"/>
        <w:rPr>
          <w:sz w:val="20"/>
          <w:szCs w:val="20"/>
        </w:rPr>
      </w:pPr>
      <w:r>
        <w:rPr>
          <w:rFonts w:eastAsia="Times New Roman"/>
          <w:b/>
          <w:bCs/>
          <w:sz w:val="20"/>
          <w:szCs w:val="20"/>
        </w:rPr>
        <w:t xml:space="preserve">ФГБОУ </w:t>
      </w:r>
      <w:proofErr w:type="gramStart"/>
      <w:r>
        <w:rPr>
          <w:rFonts w:eastAsia="Times New Roman"/>
          <w:b/>
          <w:bCs/>
          <w:sz w:val="20"/>
          <w:szCs w:val="20"/>
        </w:rPr>
        <w:t>ВО</w:t>
      </w:r>
      <w:proofErr w:type="gramEnd"/>
      <w:r>
        <w:rPr>
          <w:rFonts w:eastAsia="Times New Roman"/>
          <w:b/>
          <w:bCs/>
          <w:sz w:val="20"/>
          <w:szCs w:val="20"/>
        </w:rPr>
        <w:t xml:space="preserve"> «Волгоградский государственный аграрный университет», г. Волгоград</w:t>
      </w:r>
    </w:p>
    <w:p w:rsidR="0091305F" w:rsidRDefault="0091305F" w:rsidP="0091305F">
      <w:pPr>
        <w:spacing w:line="239" w:lineRule="exact"/>
        <w:rPr>
          <w:sz w:val="20"/>
          <w:szCs w:val="20"/>
        </w:rPr>
      </w:pPr>
    </w:p>
    <w:p w:rsidR="0091305F" w:rsidRPr="0091305F" w:rsidRDefault="0091305F" w:rsidP="0091305F">
      <w:pPr>
        <w:spacing w:line="234" w:lineRule="auto"/>
        <w:ind w:left="2180" w:right="540" w:hanging="1192"/>
        <w:rPr>
          <w:sz w:val="20"/>
          <w:szCs w:val="20"/>
          <w:lang w:val="en-US"/>
        </w:rPr>
      </w:pPr>
      <w:r w:rsidRPr="0091305F">
        <w:rPr>
          <w:rFonts w:eastAsia="Times New Roman"/>
          <w:b/>
          <w:bCs/>
          <w:i/>
          <w:iCs/>
          <w:sz w:val="20"/>
          <w:szCs w:val="20"/>
          <w:lang w:val="en-US"/>
        </w:rPr>
        <w:t>ANALYTICAL DETERMINATION OF THE MAIN PARAMETERS ROTORNOGO REAR DISC AVTOPRIVOD MACHINE FOR THE COMBING OF WEEDS</w:t>
      </w:r>
    </w:p>
    <w:p w:rsidR="0091305F" w:rsidRPr="0091305F" w:rsidRDefault="0091305F" w:rsidP="0091305F">
      <w:pPr>
        <w:spacing w:line="12" w:lineRule="exact"/>
        <w:rPr>
          <w:sz w:val="20"/>
          <w:szCs w:val="20"/>
          <w:lang w:val="en-US"/>
        </w:rPr>
      </w:pPr>
    </w:p>
    <w:p w:rsidR="0091305F" w:rsidRPr="0091305F" w:rsidRDefault="0091305F" w:rsidP="0091305F">
      <w:pPr>
        <w:spacing w:line="234" w:lineRule="auto"/>
        <w:ind w:left="460" w:right="3980"/>
        <w:rPr>
          <w:sz w:val="20"/>
          <w:szCs w:val="20"/>
          <w:lang w:val="en-US"/>
        </w:rPr>
      </w:pPr>
      <w:r w:rsidRPr="0091305F">
        <w:rPr>
          <w:rFonts w:eastAsia="Times New Roman"/>
          <w:b/>
          <w:bCs/>
          <w:i/>
          <w:iCs/>
          <w:color w:val="222222"/>
          <w:sz w:val="20"/>
          <w:szCs w:val="20"/>
          <w:lang w:val="en-US"/>
        </w:rPr>
        <w:t>A. N. TSEPLYAEV, Doctor of Agricultural Sciences, Professor A. N. MATASOV, postgraduate</w:t>
      </w:r>
    </w:p>
    <w:p w:rsidR="0091305F" w:rsidRPr="0091305F" w:rsidRDefault="0091305F" w:rsidP="0091305F">
      <w:pPr>
        <w:spacing w:line="12" w:lineRule="exact"/>
        <w:rPr>
          <w:sz w:val="20"/>
          <w:szCs w:val="20"/>
          <w:lang w:val="en-US"/>
        </w:rPr>
      </w:pPr>
    </w:p>
    <w:p w:rsidR="0091305F" w:rsidRPr="0091305F" w:rsidRDefault="0091305F" w:rsidP="0091305F">
      <w:pPr>
        <w:spacing w:line="233" w:lineRule="auto"/>
        <w:ind w:left="460" w:right="3680"/>
        <w:rPr>
          <w:sz w:val="20"/>
          <w:szCs w:val="20"/>
          <w:lang w:val="en-US"/>
        </w:rPr>
      </w:pPr>
      <w:r w:rsidRPr="0091305F">
        <w:rPr>
          <w:rFonts w:eastAsia="Times New Roman"/>
          <w:b/>
          <w:bCs/>
          <w:i/>
          <w:iCs/>
          <w:sz w:val="20"/>
          <w:szCs w:val="20"/>
          <w:lang w:val="en-US"/>
        </w:rPr>
        <w:t xml:space="preserve">V.A. </w:t>
      </w:r>
      <w:r w:rsidRPr="0091305F">
        <w:rPr>
          <w:rFonts w:eastAsia="Times New Roman"/>
          <w:b/>
          <w:bCs/>
          <w:i/>
          <w:iCs/>
          <w:color w:val="222222"/>
          <w:sz w:val="20"/>
          <w:szCs w:val="20"/>
          <w:lang w:val="en-US"/>
        </w:rPr>
        <w:t>TSEPLYAEV, Candidate of Engineering, Associate Professor</w:t>
      </w:r>
      <w:r w:rsidRPr="0091305F">
        <w:rPr>
          <w:rFonts w:eastAsia="Times New Roman"/>
          <w:b/>
          <w:bCs/>
          <w:i/>
          <w:iCs/>
          <w:sz w:val="20"/>
          <w:szCs w:val="20"/>
          <w:lang w:val="en-US"/>
        </w:rPr>
        <w:t xml:space="preserve"> Volgograd State Agrarian University, Volgograd</w:t>
      </w:r>
    </w:p>
    <w:p w:rsidR="0091305F" w:rsidRPr="0091305F" w:rsidRDefault="0091305F" w:rsidP="0091305F">
      <w:pPr>
        <w:spacing w:line="237" w:lineRule="exact"/>
        <w:rPr>
          <w:sz w:val="20"/>
          <w:szCs w:val="20"/>
          <w:lang w:val="en-US"/>
        </w:rPr>
      </w:pPr>
    </w:p>
    <w:p w:rsidR="0091305F" w:rsidRDefault="0091305F" w:rsidP="0091305F">
      <w:pPr>
        <w:spacing w:line="237" w:lineRule="auto"/>
        <w:ind w:left="20" w:right="280" w:firstLine="428"/>
        <w:jc w:val="both"/>
        <w:rPr>
          <w:sz w:val="20"/>
          <w:szCs w:val="20"/>
        </w:rPr>
      </w:pPr>
      <w:r>
        <w:rPr>
          <w:rFonts w:eastAsia="Times New Roman"/>
          <w:b/>
          <w:bCs/>
          <w:sz w:val="20"/>
          <w:szCs w:val="20"/>
        </w:rPr>
        <w:t xml:space="preserve">Аннотация. </w:t>
      </w:r>
      <w:proofErr w:type="gramStart"/>
      <w:r>
        <w:rPr>
          <w:rFonts w:eastAsia="Times New Roman"/>
          <w:sz w:val="20"/>
          <w:szCs w:val="20"/>
        </w:rPr>
        <w:t>На сегодняшний день важным стратегическим направлением развития сельского хозяй-ства и всего агропромышленного комплекса является научная база фундаментальных и прикладных иссле-дований, позволяющая вести непрерывное обновление технических средств и совершенствовать технологи-ческие процессы в земледелии.</w:t>
      </w:r>
      <w:proofErr w:type="gramEnd"/>
    </w:p>
    <w:p w:rsidR="0091305F" w:rsidRDefault="0091305F" w:rsidP="0091305F">
      <w:pPr>
        <w:spacing w:line="11" w:lineRule="exact"/>
        <w:rPr>
          <w:sz w:val="20"/>
          <w:szCs w:val="20"/>
        </w:rPr>
      </w:pPr>
    </w:p>
    <w:p w:rsidR="0091305F" w:rsidRDefault="0091305F" w:rsidP="0091305F">
      <w:pPr>
        <w:spacing w:line="238" w:lineRule="auto"/>
        <w:ind w:left="20" w:right="280" w:firstLine="428"/>
        <w:jc w:val="both"/>
        <w:rPr>
          <w:sz w:val="20"/>
          <w:szCs w:val="20"/>
        </w:rPr>
      </w:pPr>
      <w:proofErr w:type="gramStart"/>
      <w:r>
        <w:rPr>
          <w:rFonts w:eastAsia="Times New Roman"/>
          <w:sz w:val="20"/>
          <w:szCs w:val="20"/>
        </w:rPr>
        <w:t>Проблема изыскания и внедрения новых технических средств в сельскохозяйственное производство с целью сохранения плодородия почв особенно актуальна в тех регионах нашей страны, где характерны вет-ровая и водная эрозии.</w:t>
      </w:r>
      <w:proofErr w:type="gramEnd"/>
      <w:r>
        <w:rPr>
          <w:rFonts w:eastAsia="Times New Roman"/>
          <w:sz w:val="20"/>
          <w:szCs w:val="20"/>
        </w:rPr>
        <w:t xml:space="preserve"> Учитывая современную тенденцию развития сельского хозяйства в зонах </w:t>
      </w:r>
      <w:proofErr w:type="gramStart"/>
      <w:r>
        <w:rPr>
          <w:rFonts w:eastAsia="Times New Roman"/>
          <w:sz w:val="20"/>
          <w:szCs w:val="20"/>
        </w:rPr>
        <w:t>рискован-ного</w:t>
      </w:r>
      <w:proofErr w:type="gramEnd"/>
      <w:r>
        <w:rPr>
          <w:rFonts w:eastAsia="Times New Roman"/>
          <w:sz w:val="20"/>
          <w:szCs w:val="20"/>
        </w:rPr>
        <w:t xml:space="preserve"> земледелия, особое внимание необходимо уделять не только конструкции самих сельскохозяйственных машин, но и совершенствованию технологических процессов, направленных на выполнение тех, или иных задач при уходе за посевами сельскохозяйственных культур и парами.</w:t>
      </w:r>
    </w:p>
    <w:p w:rsidR="0091305F" w:rsidRDefault="0091305F" w:rsidP="0091305F">
      <w:pPr>
        <w:spacing w:line="12" w:lineRule="exact"/>
        <w:rPr>
          <w:sz w:val="20"/>
          <w:szCs w:val="20"/>
        </w:rPr>
      </w:pPr>
    </w:p>
    <w:p w:rsidR="0091305F" w:rsidRDefault="0091305F" w:rsidP="0091305F">
      <w:pPr>
        <w:spacing w:line="234" w:lineRule="auto"/>
        <w:ind w:left="20" w:right="300" w:firstLine="428"/>
        <w:jc w:val="both"/>
        <w:rPr>
          <w:sz w:val="20"/>
          <w:szCs w:val="20"/>
        </w:rPr>
      </w:pPr>
      <w:r>
        <w:rPr>
          <w:rFonts w:eastAsia="Times New Roman"/>
          <w:sz w:val="20"/>
          <w:szCs w:val="20"/>
        </w:rPr>
        <w:t>Правильная система обработки почвы с применением современной техники является важным фактором в регулировании водно-воздушного режима, накоплении питательных веществ и уничтожении сорняков.</w:t>
      </w:r>
    </w:p>
    <w:p w:rsidR="0091305F" w:rsidRDefault="0091305F" w:rsidP="0091305F">
      <w:pPr>
        <w:spacing w:line="12" w:lineRule="exact"/>
        <w:rPr>
          <w:sz w:val="20"/>
          <w:szCs w:val="20"/>
        </w:rPr>
      </w:pPr>
    </w:p>
    <w:p w:rsidR="00437EBF" w:rsidRDefault="0091305F" w:rsidP="0091305F">
      <w:pPr>
        <w:spacing w:line="236" w:lineRule="auto"/>
        <w:ind w:left="20" w:right="280" w:firstLine="428"/>
        <w:jc w:val="both"/>
        <w:rPr>
          <w:rFonts w:eastAsia="Times New Roman"/>
          <w:sz w:val="20"/>
          <w:szCs w:val="20"/>
        </w:rPr>
      </w:pPr>
      <w:r>
        <w:rPr>
          <w:rFonts w:eastAsia="Times New Roman"/>
          <w:sz w:val="20"/>
          <w:szCs w:val="20"/>
        </w:rPr>
        <w:t xml:space="preserve">Несмотря на развитие процессов химизации для борьбы с сорняками, наиболее </w:t>
      </w:r>
      <w:proofErr w:type="gramStart"/>
      <w:r>
        <w:rPr>
          <w:rFonts w:eastAsia="Times New Roman"/>
          <w:sz w:val="20"/>
          <w:szCs w:val="20"/>
        </w:rPr>
        <w:t>востребованным</w:t>
      </w:r>
      <w:proofErr w:type="gramEnd"/>
      <w:r>
        <w:rPr>
          <w:rFonts w:eastAsia="Times New Roman"/>
          <w:sz w:val="20"/>
          <w:szCs w:val="20"/>
        </w:rPr>
        <w:t xml:space="preserve"> оста-ется механический способ уничтожения сорняков. При воздействии на почву рабочими органами почвооб-</w:t>
      </w:r>
    </w:p>
    <w:p w:rsidR="00437EBF" w:rsidRDefault="00437EBF" w:rsidP="0091305F">
      <w:pPr>
        <w:spacing w:line="236" w:lineRule="auto"/>
        <w:ind w:left="20" w:right="280" w:firstLine="428"/>
        <w:jc w:val="both"/>
        <w:rPr>
          <w:rFonts w:eastAsia="Times New Roman"/>
          <w:sz w:val="20"/>
          <w:szCs w:val="20"/>
        </w:rPr>
      </w:pPr>
    </w:p>
    <w:tbl>
      <w:tblPr>
        <w:tblW w:w="9850" w:type="dxa"/>
        <w:tblLayout w:type="fixed"/>
        <w:tblCellMar>
          <w:left w:w="0" w:type="dxa"/>
          <w:right w:w="0" w:type="dxa"/>
        </w:tblCellMar>
        <w:tblLook w:val="04A0" w:firstRow="1" w:lastRow="0" w:firstColumn="1" w:lastColumn="0" w:noHBand="0" w:noVBand="1"/>
      </w:tblPr>
      <w:tblGrid>
        <w:gridCol w:w="20"/>
        <w:gridCol w:w="140"/>
        <w:gridCol w:w="680"/>
        <w:gridCol w:w="260"/>
        <w:gridCol w:w="5540"/>
        <w:gridCol w:w="2580"/>
        <w:gridCol w:w="460"/>
        <w:gridCol w:w="40"/>
        <w:gridCol w:w="100"/>
        <w:gridCol w:w="30"/>
      </w:tblGrid>
      <w:tr w:rsidR="00437EBF" w:rsidTr="00484BD3">
        <w:trPr>
          <w:trHeight w:val="236"/>
        </w:trPr>
        <w:tc>
          <w:tcPr>
            <w:tcW w:w="20" w:type="dxa"/>
            <w:vAlign w:val="bottom"/>
          </w:tcPr>
          <w:p w:rsidR="00437EBF" w:rsidRDefault="00437EBF" w:rsidP="00484BD3">
            <w:pPr>
              <w:rPr>
                <w:sz w:val="20"/>
                <w:szCs w:val="20"/>
              </w:rPr>
            </w:pPr>
          </w:p>
        </w:tc>
        <w:tc>
          <w:tcPr>
            <w:tcW w:w="140" w:type="dxa"/>
            <w:tcBorders>
              <w:right w:val="single" w:sz="8" w:space="0" w:color="auto"/>
            </w:tcBorders>
            <w:vAlign w:val="bottom"/>
          </w:tcPr>
          <w:p w:rsidR="00437EBF" w:rsidRDefault="00437EBF" w:rsidP="00484BD3">
            <w:pPr>
              <w:rPr>
                <w:sz w:val="20"/>
                <w:szCs w:val="20"/>
              </w:rPr>
            </w:pPr>
          </w:p>
        </w:tc>
        <w:tc>
          <w:tcPr>
            <w:tcW w:w="680" w:type="dxa"/>
            <w:vMerge w:val="restart"/>
            <w:tcBorders>
              <w:top w:val="single" w:sz="8" w:space="0" w:color="auto"/>
              <w:right w:val="single" w:sz="8" w:space="0" w:color="auto"/>
            </w:tcBorders>
            <w:vAlign w:val="bottom"/>
          </w:tcPr>
          <w:p w:rsidR="00437EBF" w:rsidRDefault="002E62B8" w:rsidP="002E62B8">
            <w:pPr>
              <w:ind w:right="200"/>
              <w:jc w:val="center"/>
              <w:rPr>
                <w:sz w:val="20"/>
                <w:szCs w:val="20"/>
              </w:rPr>
            </w:pPr>
            <w:r>
              <w:rPr>
                <w:sz w:val="20"/>
                <w:szCs w:val="20"/>
              </w:rPr>
              <w:t>18</w:t>
            </w:r>
          </w:p>
        </w:tc>
        <w:tc>
          <w:tcPr>
            <w:tcW w:w="260" w:type="dxa"/>
            <w:tcBorders>
              <w:top w:val="single" w:sz="8" w:space="0" w:color="auto"/>
            </w:tcBorders>
            <w:vAlign w:val="bottom"/>
          </w:tcPr>
          <w:p w:rsidR="00437EBF" w:rsidRDefault="00437EBF" w:rsidP="00484BD3">
            <w:pPr>
              <w:rPr>
                <w:sz w:val="20"/>
                <w:szCs w:val="20"/>
              </w:rPr>
            </w:pPr>
          </w:p>
        </w:tc>
        <w:tc>
          <w:tcPr>
            <w:tcW w:w="5540" w:type="dxa"/>
            <w:vMerge w:val="restart"/>
            <w:tcBorders>
              <w:top w:val="single" w:sz="8" w:space="0" w:color="auto"/>
              <w:right w:val="single" w:sz="8" w:space="0" w:color="auto"/>
            </w:tcBorders>
            <w:vAlign w:val="bottom"/>
          </w:tcPr>
          <w:p w:rsidR="00437EBF" w:rsidRDefault="002E62B8" w:rsidP="002E62B8">
            <w:pPr>
              <w:rPr>
                <w:sz w:val="20"/>
                <w:szCs w:val="20"/>
              </w:rPr>
            </w:pPr>
            <w:proofErr w:type="gramStart"/>
            <w:r>
              <w:rPr>
                <w:rFonts w:eastAsia="Times New Roman"/>
                <w:b/>
                <w:bCs/>
                <w:sz w:val="20"/>
                <w:szCs w:val="20"/>
              </w:rPr>
              <w:t>ПРОЦЕССЫ И МАШИНЫ АГРОИНЖЕНЕРНЫХ СИСТЕМ (ТЕХНИЧЕСКИЕ НАУКИ</w:t>
            </w:r>
            <w:proofErr w:type="gramEnd"/>
          </w:p>
        </w:tc>
        <w:tc>
          <w:tcPr>
            <w:tcW w:w="2580" w:type="dxa"/>
            <w:tcBorders>
              <w:top w:val="single" w:sz="8" w:space="0" w:color="auto"/>
            </w:tcBorders>
            <w:vAlign w:val="bottom"/>
          </w:tcPr>
          <w:p w:rsidR="00437EBF" w:rsidRDefault="00437EBF" w:rsidP="00484BD3">
            <w:pPr>
              <w:ind w:left="80"/>
              <w:rPr>
                <w:sz w:val="20"/>
                <w:szCs w:val="20"/>
              </w:rPr>
            </w:pPr>
            <w:r>
              <w:rPr>
                <w:rFonts w:eastAsia="Times New Roman"/>
                <w:b/>
                <w:bCs/>
                <w:i/>
                <w:iCs/>
                <w:sz w:val="20"/>
                <w:szCs w:val="20"/>
              </w:rPr>
              <w:t>Ежеквартальный</w:t>
            </w:r>
          </w:p>
        </w:tc>
        <w:tc>
          <w:tcPr>
            <w:tcW w:w="460" w:type="dxa"/>
            <w:tcBorders>
              <w:top w:val="single" w:sz="8" w:space="0" w:color="auto"/>
            </w:tcBorders>
            <w:vAlign w:val="bottom"/>
          </w:tcPr>
          <w:p w:rsidR="00437EBF" w:rsidRDefault="00437EBF" w:rsidP="00484BD3">
            <w:pPr>
              <w:rPr>
                <w:sz w:val="20"/>
                <w:szCs w:val="20"/>
              </w:rPr>
            </w:pPr>
          </w:p>
        </w:tc>
        <w:tc>
          <w:tcPr>
            <w:tcW w:w="40" w:type="dxa"/>
            <w:tcBorders>
              <w:top w:val="single" w:sz="8" w:space="0" w:color="auto"/>
            </w:tcBorders>
            <w:vAlign w:val="bottom"/>
          </w:tcPr>
          <w:p w:rsidR="00437EBF" w:rsidRDefault="00437EBF" w:rsidP="00484BD3">
            <w:pPr>
              <w:rPr>
                <w:sz w:val="20"/>
                <w:szCs w:val="20"/>
              </w:rPr>
            </w:pPr>
          </w:p>
        </w:tc>
        <w:tc>
          <w:tcPr>
            <w:tcW w:w="100" w:type="dxa"/>
            <w:tcBorders>
              <w:top w:val="single" w:sz="8" w:space="0" w:color="auto"/>
              <w:right w:val="single" w:sz="8" w:space="0" w:color="auto"/>
            </w:tcBorders>
            <w:vAlign w:val="bottom"/>
          </w:tcPr>
          <w:p w:rsidR="00437EBF" w:rsidRDefault="00437EBF" w:rsidP="00484BD3">
            <w:pPr>
              <w:rPr>
                <w:sz w:val="20"/>
                <w:szCs w:val="20"/>
              </w:rPr>
            </w:pPr>
          </w:p>
        </w:tc>
        <w:tc>
          <w:tcPr>
            <w:tcW w:w="30" w:type="dxa"/>
            <w:vAlign w:val="bottom"/>
          </w:tcPr>
          <w:p w:rsidR="00437EBF" w:rsidRDefault="00437EBF" w:rsidP="00484BD3">
            <w:pPr>
              <w:rPr>
                <w:sz w:val="1"/>
                <w:szCs w:val="1"/>
              </w:rPr>
            </w:pPr>
          </w:p>
        </w:tc>
      </w:tr>
      <w:tr w:rsidR="00437EBF" w:rsidTr="00484BD3">
        <w:trPr>
          <w:trHeight w:val="115"/>
        </w:trPr>
        <w:tc>
          <w:tcPr>
            <w:tcW w:w="20" w:type="dxa"/>
            <w:vAlign w:val="bottom"/>
          </w:tcPr>
          <w:p w:rsidR="00437EBF" w:rsidRDefault="00437EBF" w:rsidP="00484BD3">
            <w:pPr>
              <w:rPr>
                <w:sz w:val="10"/>
                <w:szCs w:val="10"/>
              </w:rPr>
            </w:pPr>
          </w:p>
        </w:tc>
        <w:tc>
          <w:tcPr>
            <w:tcW w:w="140" w:type="dxa"/>
            <w:tcBorders>
              <w:right w:val="single" w:sz="8" w:space="0" w:color="auto"/>
            </w:tcBorders>
            <w:vAlign w:val="bottom"/>
          </w:tcPr>
          <w:p w:rsidR="00437EBF" w:rsidRDefault="00437EBF" w:rsidP="00484BD3">
            <w:pPr>
              <w:rPr>
                <w:sz w:val="10"/>
                <w:szCs w:val="10"/>
              </w:rPr>
            </w:pPr>
          </w:p>
        </w:tc>
        <w:tc>
          <w:tcPr>
            <w:tcW w:w="680" w:type="dxa"/>
            <w:vMerge/>
            <w:tcBorders>
              <w:right w:val="single" w:sz="8" w:space="0" w:color="auto"/>
            </w:tcBorders>
            <w:vAlign w:val="bottom"/>
          </w:tcPr>
          <w:p w:rsidR="00437EBF" w:rsidRDefault="00437EBF" w:rsidP="00484BD3">
            <w:pPr>
              <w:rPr>
                <w:sz w:val="10"/>
                <w:szCs w:val="10"/>
              </w:rPr>
            </w:pPr>
          </w:p>
        </w:tc>
        <w:tc>
          <w:tcPr>
            <w:tcW w:w="260" w:type="dxa"/>
            <w:vAlign w:val="bottom"/>
          </w:tcPr>
          <w:p w:rsidR="00437EBF" w:rsidRDefault="00437EBF" w:rsidP="00484BD3">
            <w:pPr>
              <w:rPr>
                <w:sz w:val="10"/>
                <w:szCs w:val="10"/>
              </w:rPr>
            </w:pPr>
          </w:p>
        </w:tc>
        <w:tc>
          <w:tcPr>
            <w:tcW w:w="5540" w:type="dxa"/>
            <w:vMerge/>
            <w:tcBorders>
              <w:right w:val="single" w:sz="8" w:space="0" w:color="auto"/>
            </w:tcBorders>
            <w:vAlign w:val="bottom"/>
          </w:tcPr>
          <w:p w:rsidR="00437EBF" w:rsidRDefault="00437EBF" w:rsidP="00484BD3">
            <w:pPr>
              <w:rPr>
                <w:sz w:val="10"/>
                <w:szCs w:val="10"/>
              </w:rPr>
            </w:pPr>
          </w:p>
        </w:tc>
        <w:tc>
          <w:tcPr>
            <w:tcW w:w="3180" w:type="dxa"/>
            <w:gridSpan w:val="4"/>
            <w:vMerge w:val="restart"/>
            <w:tcBorders>
              <w:right w:val="single" w:sz="8" w:space="0" w:color="auto"/>
            </w:tcBorders>
            <w:vAlign w:val="bottom"/>
          </w:tcPr>
          <w:p w:rsidR="00437EBF" w:rsidRDefault="002E62B8" w:rsidP="002E62B8">
            <w:pPr>
              <w:rPr>
                <w:sz w:val="20"/>
                <w:szCs w:val="20"/>
              </w:rPr>
            </w:pPr>
            <w:r>
              <w:rPr>
                <w:rFonts w:eastAsia="Times New Roman"/>
                <w:b/>
                <w:bCs/>
                <w:i/>
                <w:iCs/>
                <w:sz w:val="20"/>
                <w:szCs w:val="20"/>
              </w:rPr>
              <w:t>научно-практический журнал</w:t>
            </w:r>
          </w:p>
        </w:tc>
        <w:tc>
          <w:tcPr>
            <w:tcW w:w="30" w:type="dxa"/>
            <w:vAlign w:val="bottom"/>
          </w:tcPr>
          <w:p w:rsidR="00437EBF" w:rsidRDefault="00437EBF" w:rsidP="00484BD3">
            <w:pPr>
              <w:rPr>
                <w:sz w:val="1"/>
                <w:szCs w:val="1"/>
              </w:rPr>
            </w:pPr>
          </w:p>
        </w:tc>
      </w:tr>
      <w:tr w:rsidR="00437EBF" w:rsidTr="002E62B8">
        <w:trPr>
          <w:trHeight w:val="80"/>
        </w:trPr>
        <w:tc>
          <w:tcPr>
            <w:tcW w:w="20" w:type="dxa"/>
            <w:vAlign w:val="bottom"/>
          </w:tcPr>
          <w:p w:rsidR="00437EBF" w:rsidRDefault="00437EBF" w:rsidP="00484BD3">
            <w:pPr>
              <w:rPr>
                <w:sz w:val="10"/>
                <w:szCs w:val="10"/>
              </w:rPr>
            </w:pPr>
          </w:p>
        </w:tc>
        <w:tc>
          <w:tcPr>
            <w:tcW w:w="140" w:type="dxa"/>
            <w:tcBorders>
              <w:right w:val="single" w:sz="8" w:space="0" w:color="auto"/>
            </w:tcBorders>
            <w:vAlign w:val="bottom"/>
          </w:tcPr>
          <w:p w:rsidR="00437EBF" w:rsidRDefault="00437EBF" w:rsidP="00484BD3">
            <w:pPr>
              <w:rPr>
                <w:sz w:val="10"/>
                <w:szCs w:val="10"/>
              </w:rPr>
            </w:pPr>
          </w:p>
        </w:tc>
        <w:tc>
          <w:tcPr>
            <w:tcW w:w="680" w:type="dxa"/>
            <w:tcBorders>
              <w:bottom w:val="single" w:sz="8" w:space="0" w:color="auto"/>
              <w:right w:val="single" w:sz="8" w:space="0" w:color="auto"/>
            </w:tcBorders>
            <w:vAlign w:val="bottom"/>
          </w:tcPr>
          <w:p w:rsidR="00437EBF" w:rsidRDefault="00437EBF" w:rsidP="00484BD3">
            <w:pPr>
              <w:rPr>
                <w:sz w:val="10"/>
                <w:szCs w:val="10"/>
              </w:rPr>
            </w:pPr>
          </w:p>
        </w:tc>
        <w:tc>
          <w:tcPr>
            <w:tcW w:w="260" w:type="dxa"/>
            <w:tcBorders>
              <w:bottom w:val="single" w:sz="8" w:space="0" w:color="auto"/>
            </w:tcBorders>
            <w:vAlign w:val="bottom"/>
          </w:tcPr>
          <w:p w:rsidR="00437EBF" w:rsidRDefault="00437EBF" w:rsidP="00484BD3">
            <w:pPr>
              <w:rPr>
                <w:sz w:val="10"/>
                <w:szCs w:val="10"/>
              </w:rPr>
            </w:pPr>
          </w:p>
        </w:tc>
        <w:tc>
          <w:tcPr>
            <w:tcW w:w="5540" w:type="dxa"/>
            <w:tcBorders>
              <w:bottom w:val="single" w:sz="8" w:space="0" w:color="auto"/>
              <w:right w:val="single" w:sz="8" w:space="0" w:color="auto"/>
            </w:tcBorders>
            <w:vAlign w:val="bottom"/>
          </w:tcPr>
          <w:p w:rsidR="00437EBF" w:rsidRDefault="00437EBF" w:rsidP="00484BD3">
            <w:pPr>
              <w:rPr>
                <w:sz w:val="10"/>
                <w:szCs w:val="10"/>
              </w:rPr>
            </w:pPr>
          </w:p>
        </w:tc>
        <w:tc>
          <w:tcPr>
            <w:tcW w:w="3180" w:type="dxa"/>
            <w:gridSpan w:val="4"/>
            <w:vMerge/>
            <w:tcBorders>
              <w:bottom w:val="single" w:sz="8" w:space="0" w:color="auto"/>
              <w:right w:val="single" w:sz="8" w:space="0" w:color="auto"/>
            </w:tcBorders>
            <w:vAlign w:val="bottom"/>
          </w:tcPr>
          <w:p w:rsidR="00437EBF" w:rsidRDefault="00437EBF" w:rsidP="00484BD3">
            <w:pPr>
              <w:rPr>
                <w:sz w:val="10"/>
                <w:szCs w:val="10"/>
              </w:rPr>
            </w:pPr>
          </w:p>
        </w:tc>
        <w:tc>
          <w:tcPr>
            <w:tcW w:w="30" w:type="dxa"/>
            <w:vAlign w:val="bottom"/>
          </w:tcPr>
          <w:p w:rsidR="00437EBF" w:rsidRDefault="00437EBF" w:rsidP="00484BD3">
            <w:pPr>
              <w:rPr>
                <w:sz w:val="1"/>
                <w:szCs w:val="1"/>
              </w:rPr>
            </w:pPr>
          </w:p>
        </w:tc>
      </w:tr>
    </w:tbl>
    <w:p w:rsidR="00437EBF" w:rsidRDefault="00437EBF" w:rsidP="0091305F">
      <w:pPr>
        <w:spacing w:line="236" w:lineRule="auto"/>
        <w:ind w:left="20" w:right="280" w:firstLine="428"/>
        <w:jc w:val="both"/>
        <w:rPr>
          <w:rFonts w:eastAsia="Times New Roman"/>
          <w:sz w:val="20"/>
          <w:szCs w:val="20"/>
        </w:rPr>
      </w:pPr>
    </w:p>
    <w:p w:rsidR="0091305F" w:rsidRDefault="0091305F" w:rsidP="00437EBF">
      <w:pPr>
        <w:spacing w:line="236" w:lineRule="auto"/>
        <w:ind w:left="20" w:right="280"/>
        <w:jc w:val="both"/>
        <w:rPr>
          <w:sz w:val="20"/>
          <w:szCs w:val="20"/>
        </w:rPr>
      </w:pPr>
      <w:r>
        <w:rPr>
          <w:rFonts w:eastAsia="Times New Roman"/>
          <w:sz w:val="20"/>
          <w:szCs w:val="20"/>
        </w:rPr>
        <w:t>рабатывающих машин достигается не только уничтожение сорных растений, но выполняется ряд других агротехнических операций: рыхление почвы, аэрация корневой системы культурных растений.</w:t>
      </w:r>
    </w:p>
    <w:p w:rsidR="0091305F" w:rsidRDefault="0091305F" w:rsidP="0091305F">
      <w:pPr>
        <w:spacing w:line="15" w:lineRule="exact"/>
        <w:rPr>
          <w:sz w:val="20"/>
          <w:szCs w:val="20"/>
        </w:rPr>
      </w:pPr>
    </w:p>
    <w:p w:rsidR="0091305F" w:rsidRPr="0091305F" w:rsidRDefault="0091305F" w:rsidP="0091305F">
      <w:pPr>
        <w:spacing w:line="236" w:lineRule="auto"/>
        <w:ind w:left="20" w:firstLine="428"/>
        <w:jc w:val="both"/>
        <w:rPr>
          <w:sz w:val="20"/>
          <w:szCs w:val="20"/>
          <w:lang w:val="en-US"/>
        </w:rPr>
      </w:pPr>
      <w:r w:rsidRPr="0091305F">
        <w:rPr>
          <w:rFonts w:eastAsia="Times New Roman"/>
          <w:b/>
          <w:bCs/>
          <w:i/>
          <w:iCs/>
          <w:sz w:val="20"/>
          <w:szCs w:val="20"/>
          <w:lang w:val="en-US"/>
        </w:rPr>
        <w:t xml:space="preserve">Abstract. </w:t>
      </w:r>
      <w:r w:rsidRPr="0091305F">
        <w:rPr>
          <w:rFonts w:eastAsia="Times New Roman"/>
          <w:i/>
          <w:iCs/>
          <w:sz w:val="20"/>
          <w:szCs w:val="20"/>
          <w:lang w:val="en-US"/>
        </w:rPr>
        <w:t>Today, the major strategic direction for the development of agriculture and all of agriculture is the re-search process to allow continuous updating of technical means and technological processes in agriculture based on the development of science and technology.</w:t>
      </w:r>
    </w:p>
    <w:p w:rsidR="0091305F" w:rsidRPr="0091305F" w:rsidRDefault="0091305F" w:rsidP="0091305F">
      <w:pPr>
        <w:spacing w:line="13" w:lineRule="exact"/>
        <w:rPr>
          <w:sz w:val="20"/>
          <w:szCs w:val="20"/>
          <w:lang w:val="en-US"/>
        </w:rPr>
      </w:pPr>
    </w:p>
    <w:p w:rsidR="0091305F" w:rsidRPr="0091305F" w:rsidRDefault="0091305F" w:rsidP="0091305F">
      <w:pPr>
        <w:spacing w:line="235" w:lineRule="auto"/>
        <w:ind w:left="20" w:right="20" w:firstLine="428"/>
        <w:jc w:val="both"/>
        <w:rPr>
          <w:sz w:val="20"/>
          <w:szCs w:val="20"/>
          <w:lang w:val="en-US"/>
        </w:rPr>
      </w:pPr>
      <w:r w:rsidRPr="0091305F">
        <w:rPr>
          <w:rFonts w:eastAsia="Times New Roman"/>
          <w:i/>
          <w:iCs/>
          <w:sz w:val="20"/>
          <w:szCs w:val="20"/>
          <w:lang w:val="en-US"/>
        </w:rPr>
        <w:t>The problem of finding and implementing the latest technological resources in agricultural production with the aim of preserving fertility especially relevant in those regions where soils are most susceptible to development of wind erosion.</w:t>
      </w:r>
    </w:p>
    <w:p w:rsidR="0091305F" w:rsidRPr="0091305F" w:rsidRDefault="0091305F" w:rsidP="0091305F">
      <w:pPr>
        <w:spacing w:line="13" w:lineRule="exact"/>
        <w:rPr>
          <w:sz w:val="20"/>
          <w:szCs w:val="20"/>
          <w:lang w:val="en-US"/>
        </w:rPr>
      </w:pPr>
    </w:p>
    <w:p w:rsidR="0091305F" w:rsidRPr="0091305F" w:rsidRDefault="0091305F" w:rsidP="0091305F">
      <w:pPr>
        <w:spacing w:line="236" w:lineRule="auto"/>
        <w:ind w:left="20" w:firstLine="428"/>
        <w:jc w:val="both"/>
        <w:rPr>
          <w:sz w:val="20"/>
          <w:szCs w:val="20"/>
          <w:lang w:val="en-US"/>
        </w:rPr>
      </w:pPr>
      <w:r w:rsidRPr="0091305F">
        <w:rPr>
          <w:rFonts w:eastAsia="Times New Roman"/>
          <w:i/>
          <w:iCs/>
          <w:sz w:val="20"/>
          <w:szCs w:val="20"/>
          <w:lang w:val="en-US"/>
        </w:rPr>
        <w:t>Given the current trend of development of agriculture in the zones of risky agriculture special attention should be paid not only design the agricultural machines, but also the improvement of technological processes aimed at imple-mentation of those or other tasks in the care of the crops and in pairs.</w:t>
      </w:r>
    </w:p>
    <w:p w:rsidR="0091305F" w:rsidRPr="0091305F" w:rsidRDefault="0091305F" w:rsidP="0091305F">
      <w:pPr>
        <w:spacing w:line="13" w:lineRule="exact"/>
        <w:rPr>
          <w:sz w:val="20"/>
          <w:szCs w:val="20"/>
          <w:lang w:val="en-US"/>
        </w:rPr>
      </w:pPr>
    </w:p>
    <w:p w:rsidR="0091305F" w:rsidRPr="0091305F" w:rsidRDefault="0091305F" w:rsidP="0091305F">
      <w:pPr>
        <w:spacing w:line="234" w:lineRule="auto"/>
        <w:ind w:left="20" w:firstLine="428"/>
        <w:jc w:val="both"/>
        <w:rPr>
          <w:sz w:val="20"/>
          <w:szCs w:val="20"/>
          <w:lang w:val="en-US"/>
        </w:rPr>
      </w:pPr>
      <w:r w:rsidRPr="0091305F">
        <w:rPr>
          <w:rFonts w:eastAsia="Times New Roman"/>
          <w:i/>
          <w:iCs/>
          <w:sz w:val="20"/>
          <w:szCs w:val="20"/>
          <w:lang w:val="en-US"/>
        </w:rPr>
        <w:t>A proper system of tillage with the use of modern technology is a key factor in the regulation of water-air regime, the accumulation of nutrients and weed control.</w:t>
      </w:r>
    </w:p>
    <w:p w:rsidR="0091305F" w:rsidRPr="0091305F" w:rsidRDefault="0091305F" w:rsidP="0091305F">
      <w:pPr>
        <w:spacing w:line="10" w:lineRule="exact"/>
        <w:rPr>
          <w:sz w:val="20"/>
          <w:szCs w:val="20"/>
          <w:lang w:val="en-US"/>
        </w:rPr>
      </w:pPr>
    </w:p>
    <w:p w:rsidR="0091305F" w:rsidRPr="0091305F" w:rsidRDefault="0091305F" w:rsidP="0091305F">
      <w:pPr>
        <w:spacing w:line="236" w:lineRule="auto"/>
        <w:ind w:left="20" w:right="20" w:firstLine="428"/>
        <w:jc w:val="both"/>
        <w:rPr>
          <w:sz w:val="20"/>
          <w:szCs w:val="20"/>
          <w:lang w:val="en-US"/>
        </w:rPr>
      </w:pPr>
      <w:r w:rsidRPr="0091305F">
        <w:rPr>
          <w:rFonts w:eastAsia="Times New Roman"/>
          <w:i/>
          <w:iCs/>
          <w:sz w:val="20"/>
          <w:szCs w:val="20"/>
          <w:lang w:val="en-US"/>
        </w:rPr>
        <w:t>Despite the development of processes of chemicals in weed control, the best remains the destruction of weeds by mechanical means. When exposed to soil working bodies of tillage machines is achieved not only the destruction of weeds, but there is a number of other agricultural operations.</w:t>
      </w:r>
    </w:p>
    <w:p w:rsidR="0091305F" w:rsidRPr="0091305F" w:rsidRDefault="0091305F" w:rsidP="0091305F">
      <w:pPr>
        <w:spacing w:line="13" w:lineRule="exact"/>
        <w:rPr>
          <w:sz w:val="20"/>
          <w:szCs w:val="20"/>
          <w:lang w:val="en-US"/>
        </w:rPr>
      </w:pPr>
    </w:p>
    <w:p w:rsidR="0091305F" w:rsidRDefault="0091305F" w:rsidP="0091305F">
      <w:pPr>
        <w:spacing w:line="234" w:lineRule="auto"/>
        <w:ind w:left="20" w:right="20" w:firstLine="428"/>
        <w:jc w:val="both"/>
        <w:rPr>
          <w:sz w:val="20"/>
          <w:szCs w:val="20"/>
        </w:rPr>
      </w:pPr>
      <w:r>
        <w:rPr>
          <w:rFonts w:eastAsia="Times New Roman"/>
          <w:b/>
          <w:bCs/>
          <w:sz w:val="20"/>
          <w:szCs w:val="20"/>
        </w:rPr>
        <w:t xml:space="preserve">Ключевые слова: </w:t>
      </w:r>
      <w:r>
        <w:rPr>
          <w:rFonts w:eastAsia="Times New Roman"/>
          <w:sz w:val="20"/>
          <w:szCs w:val="20"/>
        </w:rPr>
        <w:t>сорняки,</w:t>
      </w:r>
      <w:r>
        <w:rPr>
          <w:rFonts w:eastAsia="Times New Roman"/>
          <w:b/>
          <w:bCs/>
          <w:sz w:val="20"/>
          <w:szCs w:val="20"/>
        </w:rPr>
        <w:t xml:space="preserve"> </w:t>
      </w:r>
      <w:r>
        <w:rPr>
          <w:rFonts w:eastAsia="Times New Roman"/>
          <w:sz w:val="20"/>
          <w:szCs w:val="20"/>
        </w:rPr>
        <w:t>обработка почвы,</w:t>
      </w:r>
      <w:r>
        <w:rPr>
          <w:rFonts w:eastAsia="Times New Roman"/>
          <w:b/>
          <w:bCs/>
          <w:sz w:val="20"/>
          <w:szCs w:val="20"/>
        </w:rPr>
        <w:t xml:space="preserve"> </w:t>
      </w:r>
      <w:r>
        <w:rPr>
          <w:rFonts w:eastAsia="Times New Roman"/>
          <w:sz w:val="20"/>
          <w:szCs w:val="20"/>
        </w:rPr>
        <w:t>борьба с сорняками,</w:t>
      </w:r>
      <w:r>
        <w:rPr>
          <w:rFonts w:eastAsia="Times New Roman"/>
          <w:b/>
          <w:bCs/>
          <w:sz w:val="20"/>
          <w:szCs w:val="20"/>
        </w:rPr>
        <w:t xml:space="preserve"> </w:t>
      </w:r>
      <w:r>
        <w:rPr>
          <w:rFonts w:eastAsia="Times New Roman"/>
          <w:sz w:val="20"/>
          <w:szCs w:val="20"/>
        </w:rPr>
        <w:t>автоприводная машина,</w:t>
      </w:r>
      <w:r>
        <w:rPr>
          <w:rFonts w:eastAsia="Times New Roman"/>
          <w:b/>
          <w:bCs/>
          <w:sz w:val="20"/>
          <w:szCs w:val="20"/>
        </w:rPr>
        <w:t xml:space="preserve"> </w:t>
      </w:r>
      <w:r>
        <w:rPr>
          <w:rFonts w:eastAsia="Times New Roman"/>
          <w:sz w:val="20"/>
          <w:szCs w:val="20"/>
        </w:rPr>
        <w:t>вычесывание</w:t>
      </w:r>
      <w:r>
        <w:rPr>
          <w:rFonts w:eastAsia="Times New Roman"/>
          <w:b/>
          <w:bCs/>
          <w:sz w:val="20"/>
          <w:szCs w:val="20"/>
        </w:rPr>
        <w:t xml:space="preserve"> </w:t>
      </w:r>
      <w:r>
        <w:rPr>
          <w:rFonts w:eastAsia="Times New Roman"/>
          <w:sz w:val="20"/>
          <w:szCs w:val="20"/>
        </w:rPr>
        <w:t>сорняков, роторный диск.</w:t>
      </w:r>
    </w:p>
    <w:p w:rsidR="0091305F" w:rsidRDefault="0091305F" w:rsidP="0091305F">
      <w:pPr>
        <w:spacing w:line="2" w:lineRule="exact"/>
        <w:rPr>
          <w:sz w:val="20"/>
          <w:szCs w:val="20"/>
        </w:rPr>
      </w:pPr>
    </w:p>
    <w:p w:rsidR="0091305F" w:rsidRPr="0091305F" w:rsidRDefault="0091305F" w:rsidP="0091305F">
      <w:pPr>
        <w:ind w:left="440"/>
        <w:rPr>
          <w:sz w:val="20"/>
          <w:szCs w:val="20"/>
          <w:lang w:val="en-US"/>
        </w:rPr>
      </w:pPr>
      <w:r w:rsidRPr="0091305F">
        <w:rPr>
          <w:rFonts w:eastAsia="Times New Roman"/>
          <w:b/>
          <w:bCs/>
          <w:i/>
          <w:iCs/>
          <w:sz w:val="20"/>
          <w:szCs w:val="20"/>
          <w:lang w:val="en-US"/>
        </w:rPr>
        <w:t xml:space="preserve">Keywords: </w:t>
      </w:r>
      <w:r w:rsidRPr="0091305F">
        <w:rPr>
          <w:rFonts w:eastAsia="Times New Roman"/>
          <w:i/>
          <w:iCs/>
          <w:sz w:val="20"/>
          <w:szCs w:val="20"/>
          <w:lang w:val="en-US"/>
        </w:rPr>
        <w:t>weeds, tillage, weed control, autopilota machine, combing the weeds, the rotary disk.</w:t>
      </w:r>
    </w:p>
    <w:p w:rsidR="0091305F" w:rsidRPr="00571878" w:rsidRDefault="0091305F" w:rsidP="0091305F">
      <w:pPr>
        <w:rPr>
          <w:lang w:val="en-US"/>
        </w:rPr>
      </w:pPr>
    </w:p>
    <w:p w:rsidR="00EB7FD5" w:rsidRPr="00571878" w:rsidRDefault="00EB7FD5" w:rsidP="0091305F">
      <w:pPr>
        <w:rPr>
          <w:lang w:val="en-US"/>
        </w:rPr>
      </w:pPr>
    </w:p>
    <w:p w:rsidR="00EB7FD5" w:rsidRPr="00571878" w:rsidRDefault="00EB7FD5" w:rsidP="0091305F">
      <w:pPr>
        <w:rPr>
          <w:lang w:val="en-US"/>
        </w:rPr>
      </w:pPr>
    </w:p>
    <w:p w:rsidR="00EB7FD5" w:rsidRPr="00571878" w:rsidRDefault="00EB7FD5" w:rsidP="0091305F">
      <w:pPr>
        <w:rPr>
          <w:lang w:val="en-US"/>
        </w:rPr>
      </w:pPr>
    </w:p>
    <w:p w:rsidR="00EB7FD5" w:rsidRPr="00571878" w:rsidRDefault="00EB7FD5" w:rsidP="0091305F">
      <w:pPr>
        <w:rPr>
          <w:lang w:val="en-US"/>
        </w:rPr>
      </w:pPr>
    </w:p>
    <w:p w:rsidR="00EB7FD5" w:rsidRPr="00571878" w:rsidRDefault="00EB7FD5" w:rsidP="0091305F">
      <w:pPr>
        <w:rPr>
          <w:lang w:val="en-US"/>
        </w:rPr>
      </w:pPr>
    </w:p>
    <w:p w:rsidR="00EB7FD5" w:rsidRPr="00571878" w:rsidRDefault="00EB7FD5" w:rsidP="0091305F">
      <w:pPr>
        <w:rPr>
          <w:lang w:val="en-US"/>
        </w:rPr>
      </w:pPr>
    </w:p>
    <w:p w:rsidR="00EB7FD5" w:rsidRPr="00571878" w:rsidRDefault="00EB7FD5" w:rsidP="0091305F">
      <w:pPr>
        <w:rPr>
          <w:lang w:val="en-US"/>
        </w:rPr>
      </w:pPr>
    </w:p>
    <w:p w:rsidR="00EB7FD5" w:rsidRPr="00571878" w:rsidRDefault="00EB7FD5" w:rsidP="0091305F">
      <w:pPr>
        <w:rPr>
          <w:lang w:val="en-US"/>
        </w:rPr>
      </w:pPr>
    </w:p>
    <w:p w:rsidR="00EB7FD5" w:rsidRPr="00571878" w:rsidRDefault="00EB7FD5" w:rsidP="0091305F">
      <w:pPr>
        <w:rPr>
          <w:lang w:val="en-US"/>
        </w:rPr>
      </w:pPr>
    </w:p>
    <w:p w:rsidR="00EB7FD5" w:rsidRPr="00571878" w:rsidRDefault="00EB7FD5" w:rsidP="0091305F">
      <w:pPr>
        <w:rPr>
          <w:lang w:val="en-US"/>
        </w:rPr>
      </w:pPr>
    </w:p>
    <w:p w:rsidR="00EB7FD5" w:rsidRPr="00571878" w:rsidRDefault="00EB7FD5" w:rsidP="0091305F">
      <w:pPr>
        <w:rPr>
          <w:lang w:val="en-US"/>
        </w:rPr>
      </w:pPr>
    </w:p>
    <w:p w:rsidR="00EB7FD5" w:rsidRPr="00571878" w:rsidRDefault="00EB7FD5"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437EBF" w:rsidRPr="00571878" w:rsidRDefault="00437EBF" w:rsidP="0091305F">
      <w:pPr>
        <w:rPr>
          <w:lang w:val="en-US"/>
        </w:rPr>
      </w:pPr>
    </w:p>
    <w:p w:rsidR="00EB7FD5" w:rsidRPr="00571878" w:rsidRDefault="00EB7FD5" w:rsidP="0091305F">
      <w:pPr>
        <w:rPr>
          <w:lang w:val="en-US"/>
        </w:rPr>
      </w:pPr>
    </w:p>
    <w:tbl>
      <w:tblPr>
        <w:tblW w:w="9690" w:type="dxa"/>
        <w:tblInd w:w="10" w:type="dxa"/>
        <w:tblLayout w:type="fixed"/>
        <w:tblCellMar>
          <w:left w:w="0" w:type="dxa"/>
          <w:right w:w="0" w:type="dxa"/>
        </w:tblCellMar>
        <w:tblLook w:val="04A0" w:firstRow="1" w:lastRow="0" w:firstColumn="1" w:lastColumn="0" w:noHBand="0" w:noVBand="1"/>
      </w:tblPr>
      <w:tblGrid>
        <w:gridCol w:w="1940"/>
        <w:gridCol w:w="1060"/>
        <w:gridCol w:w="4740"/>
        <w:gridCol w:w="1080"/>
        <w:gridCol w:w="240"/>
        <w:gridCol w:w="600"/>
        <w:gridCol w:w="30"/>
      </w:tblGrid>
      <w:tr w:rsidR="00437EBF" w:rsidTr="00484BD3">
        <w:trPr>
          <w:trHeight w:val="236"/>
        </w:trPr>
        <w:tc>
          <w:tcPr>
            <w:tcW w:w="1940" w:type="dxa"/>
            <w:tcBorders>
              <w:top w:val="single" w:sz="8" w:space="0" w:color="auto"/>
              <w:left w:val="single" w:sz="8" w:space="0" w:color="auto"/>
            </w:tcBorders>
            <w:vAlign w:val="bottom"/>
          </w:tcPr>
          <w:p w:rsidR="00437EBF" w:rsidRDefault="00437EBF" w:rsidP="00484BD3">
            <w:pPr>
              <w:ind w:left="120"/>
              <w:rPr>
                <w:sz w:val="20"/>
                <w:szCs w:val="20"/>
              </w:rPr>
            </w:pPr>
            <w:r>
              <w:rPr>
                <w:rFonts w:eastAsia="Times New Roman"/>
                <w:b/>
                <w:bCs/>
                <w:i/>
                <w:iCs/>
                <w:sz w:val="20"/>
                <w:szCs w:val="20"/>
              </w:rPr>
              <w:t>Ежеквартальный</w:t>
            </w:r>
          </w:p>
        </w:tc>
        <w:tc>
          <w:tcPr>
            <w:tcW w:w="1060" w:type="dxa"/>
            <w:tcBorders>
              <w:top w:val="single" w:sz="8" w:space="0" w:color="auto"/>
              <w:right w:val="single" w:sz="8" w:space="0" w:color="auto"/>
            </w:tcBorders>
            <w:vAlign w:val="bottom"/>
          </w:tcPr>
          <w:p w:rsidR="00437EBF" w:rsidRDefault="00437EBF" w:rsidP="00484BD3">
            <w:pPr>
              <w:rPr>
                <w:sz w:val="20"/>
                <w:szCs w:val="20"/>
              </w:rPr>
            </w:pPr>
          </w:p>
        </w:tc>
        <w:tc>
          <w:tcPr>
            <w:tcW w:w="5820" w:type="dxa"/>
            <w:gridSpan w:val="2"/>
            <w:vMerge w:val="restart"/>
            <w:tcBorders>
              <w:top w:val="single" w:sz="8" w:space="0" w:color="auto"/>
              <w:right w:val="single" w:sz="8" w:space="0" w:color="auto"/>
            </w:tcBorders>
            <w:vAlign w:val="bottom"/>
          </w:tcPr>
          <w:p w:rsidR="00437EBF" w:rsidRDefault="00437EBF" w:rsidP="00484BD3">
            <w:pPr>
              <w:ind w:left="260"/>
              <w:rPr>
                <w:sz w:val="20"/>
                <w:szCs w:val="20"/>
              </w:rPr>
            </w:pPr>
            <w:r>
              <w:rPr>
                <w:rFonts w:eastAsia="Times New Roman"/>
                <w:b/>
                <w:bCs/>
                <w:sz w:val="20"/>
                <w:szCs w:val="20"/>
              </w:rPr>
              <w:t>ПРОБЛЕМЫ РАЗВИТИЯ АПК РЕГИОНА №3 (31), 2017 г</w:t>
            </w:r>
          </w:p>
        </w:tc>
        <w:tc>
          <w:tcPr>
            <w:tcW w:w="840" w:type="dxa"/>
            <w:gridSpan w:val="2"/>
            <w:vMerge w:val="restart"/>
            <w:tcBorders>
              <w:top w:val="single" w:sz="8" w:space="0" w:color="auto"/>
              <w:right w:val="single" w:sz="8" w:space="0" w:color="auto"/>
            </w:tcBorders>
            <w:vAlign w:val="bottom"/>
          </w:tcPr>
          <w:p w:rsidR="00437EBF" w:rsidRDefault="00437EBF" w:rsidP="00437EBF">
            <w:pPr>
              <w:ind w:right="380"/>
              <w:jc w:val="right"/>
              <w:rPr>
                <w:sz w:val="20"/>
                <w:szCs w:val="20"/>
              </w:rPr>
            </w:pPr>
            <w:r>
              <w:rPr>
                <w:rFonts w:ascii="Arial" w:eastAsia="Arial" w:hAnsi="Arial" w:cs="Arial"/>
                <w:sz w:val="20"/>
                <w:szCs w:val="20"/>
              </w:rPr>
              <w:t>19</w:t>
            </w:r>
          </w:p>
        </w:tc>
        <w:tc>
          <w:tcPr>
            <w:tcW w:w="30" w:type="dxa"/>
            <w:vAlign w:val="bottom"/>
          </w:tcPr>
          <w:p w:rsidR="00437EBF" w:rsidRDefault="00437EBF" w:rsidP="00484BD3">
            <w:pPr>
              <w:rPr>
                <w:sz w:val="1"/>
                <w:szCs w:val="1"/>
              </w:rPr>
            </w:pPr>
          </w:p>
        </w:tc>
      </w:tr>
      <w:tr w:rsidR="00437EBF" w:rsidTr="00484BD3">
        <w:trPr>
          <w:trHeight w:val="115"/>
        </w:trPr>
        <w:tc>
          <w:tcPr>
            <w:tcW w:w="3000" w:type="dxa"/>
            <w:gridSpan w:val="2"/>
            <w:vMerge w:val="restart"/>
            <w:tcBorders>
              <w:left w:val="single" w:sz="8" w:space="0" w:color="auto"/>
              <w:right w:val="single" w:sz="8" w:space="0" w:color="auto"/>
            </w:tcBorders>
            <w:vAlign w:val="bottom"/>
          </w:tcPr>
          <w:p w:rsidR="00437EBF" w:rsidRDefault="00437EBF" w:rsidP="00484BD3">
            <w:pPr>
              <w:ind w:left="120"/>
              <w:rPr>
                <w:sz w:val="20"/>
                <w:szCs w:val="20"/>
              </w:rPr>
            </w:pPr>
            <w:r>
              <w:rPr>
                <w:rFonts w:eastAsia="Times New Roman"/>
                <w:b/>
                <w:bCs/>
                <w:i/>
                <w:iCs/>
                <w:sz w:val="20"/>
                <w:szCs w:val="20"/>
              </w:rPr>
              <w:t>научно-практический журнал</w:t>
            </w:r>
          </w:p>
        </w:tc>
        <w:tc>
          <w:tcPr>
            <w:tcW w:w="5820" w:type="dxa"/>
            <w:gridSpan w:val="2"/>
            <w:vMerge/>
            <w:tcBorders>
              <w:right w:val="single" w:sz="8" w:space="0" w:color="auto"/>
            </w:tcBorders>
            <w:vAlign w:val="bottom"/>
          </w:tcPr>
          <w:p w:rsidR="00437EBF" w:rsidRDefault="00437EBF" w:rsidP="00484BD3">
            <w:pPr>
              <w:rPr>
                <w:sz w:val="10"/>
                <w:szCs w:val="10"/>
              </w:rPr>
            </w:pPr>
          </w:p>
        </w:tc>
        <w:tc>
          <w:tcPr>
            <w:tcW w:w="840" w:type="dxa"/>
            <w:gridSpan w:val="2"/>
            <w:vMerge/>
            <w:tcBorders>
              <w:right w:val="single" w:sz="8" w:space="0" w:color="auto"/>
            </w:tcBorders>
            <w:vAlign w:val="bottom"/>
          </w:tcPr>
          <w:p w:rsidR="00437EBF" w:rsidRDefault="00437EBF" w:rsidP="00484BD3">
            <w:pPr>
              <w:rPr>
                <w:sz w:val="10"/>
                <w:szCs w:val="10"/>
              </w:rPr>
            </w:pPr>
          </w:p>
        </w:tc>
        <w:tc>
          <w:tcPr>
            <w:tcW w:w="30" w:type="dxa"/>
            <w:vAlign w:val="bottom"/>
          </w:tcPr>
          <w:p w:rsidR="00437EBF" w:rsidRDefault="00437EBF" w:rsidP="00484BD3">
            <w:pPr>
              <w:rPr>
                <w:sz w:val="1"/>
                <w:szCs w:val="1"/>
              </w:rPr>
            </w:pPr>
          </w:p>
        </w:tc>
      </w:tr>
      <w:tr w:rsidR="00437EBF" w:rsidTr="00484BD3">
        <w:trPr>
          <w:trHeight w:val="117"/>
        </w:trPr>
        <w:tc>
          <w:tcPr>
            <w:tcW w:w="3000" w:type="dxa"/>
            <w:gridSpan w:val="2"/>
            <w:vMerge/>
            <w:tcBorders>
              <w:left w:val="single" w:sz="8" w:space="0" w:color="auto"/>
              <w:bottom w:val="single" w:sz="8" w:space="0" w:color="auto"/>
              <w:right w:val="single" w:sz="8" w:space="0" w:color="auto"/>
            </w:tcBorders>
            <w:vAlign w:val="bottom"/>
          </w:tcPr>
          <w:p w:rsidR="00437EBF" w:rsidRDefault="00437EBF" w:rsidP="00484BD3">
            <w:pPr>
              <w:rPr>
                <w:sz w:val="10"/>
                <w:szCs w:val="10"/>
              </w:rPr>
            </w:pPr>
          </w:p>
        </w:tc>
        <w:tc>
          <w:tcPr>
            <w:tcW w:w="4740" w:type="dxa"/>
            <w:tcBorders>
              <w:bottom w:val="single" w:sz="8" w:space="0" w:color="auto"/>
            </w:tcBorders>
            <w:vAlign w:val="bottom"/>
          </w:tcPr>
          <w:p w:rsidR="00437EBF" w:rsidRDefault="00437EBF" w:rsidP="00484BD3">
            <w:pPr>
              <w:rPr>
                <w:sz w:val="10"/>
                <w:szCs w:val="10"/>
              </w:rPr>
            </w:pPr>
          </w:p>
        </w:tc>
        <w:tc>
          <w:tcPr>
            <w:tcW w:w="1080" w:type="dxa"/>
            <w:tcBorders>
              <w:bottom w:val="single" w:sz="8" w:space="0" w:color="auto"/>
              <w:right w:val="single" w:sz="8" w:space="0" w:color="auto"/>
            </w:tcBorders>
            <w:vAlign w:val="bottom"/>
          </w:tcPr>
          <w:p w:rsidR="00437EBF" w:rsidRDefault="00437EBF" w:rsidP="00484BD3">
            <w:pPr>
              <w:rPr>
                <w:sz w:val="10"/>
                <w:szCs w:val="10"/>
              </w:rPr>
            </w:pPr>
          </w:p>
        </w:tc>
        <w:tc>
          <w:tcPr>
            <w:tcW w:w="240" w:type="dxa"/>
            <w:tcBorders>
              <w:bottom w:val="single" w:sz="8" w:space="0" w:color="auto"/>
            </w:tcBorders>
            <w:vAlign w:val="bottom"/>
          </w:tcPr>
          <w:p w:rsidR="00437EBF" w:rsidRDefault="00437EBF" w:rsidP="00484BD3">
            <w:pPr>
              <w:rPr>
                <w:sz w:val="10"/>
                <w:szCs w:val="10"/>
              </w:rPr>
            </w:pPr>
          </w:p>
        </w:tc>
        <w:tc>
          <w:tcPr>
            <w:tcW w:w="600" w:type="dxa"/>
            <w:tcBorders>
              <w:bottom w:val="single" w:sz="8" w:space="0" w:color="auto"/>
              <w:right w:val="single" w:sz="8" w:space="0" w:color="auto"/>
            </w:tcBorders>
            <w:vAlign w:val="bottom"/>
          </w:tcPr>
          <w:p w:rsidR="00437EBF" w:rsidRDefault="00437EBF" w:rsidP="00484BD3">
            <w:pPr>
              <w:rPr>
                <w:sz w:val="10"/>
                <w:szCs w:val="10"/>
              </w:rPr>
            </w:pPr>
          </w:p>
        </w:tc>
        <w:tc>
          <w:tcPr>
            <w:tcW w:w="30" w:type="dxa"/>
            <w:vAlign w:val="bottom"/>
          </w:tcPr>
          <w:p w:rsidR="00437EBF" w:rsidRDefault="00437EBF" w:rsidP="00484BD3">
            <w:pPr>
              <w:rPr>
                <w:sz w:val="1"/>
                <w:szCs w:val="1"/>
              </w:rPr>
            </w:pPr>
          </w:p>
        </w:tc>
      </w:tr>
    </w:tbl>
    <w:p w:rsidR="00EB7FD5" w:rsidRDefault="00EB7FD5" w:rsidP="0091305F"/>
    <w:p w:rsidR="00EB7FD5" w:rsidRDefault="00EB7FD5" w:rsidP="00EB7FD5">
      <w:pPr>
        <w:ind w:left="1100"/>
        <w:rPr>
          <w:rFonts w:eastAsia="Times New Roman"/>
          <w:b/>
          <w:bCs/>
          <w:sz w:val="20"/>
          <w:szCs w:val="20"/>
        </w:rPr>
      </w:pPr>
      <w:r>
        <w:rPr>
          <w:rFonts w:eastAsia="Times New Roman"/>
          <w:b/>
          <w:bCs/>
          <w:sz w:val="20"/>
          <w:szCs w:val="20"/>
        </w:rPr>
        <w:t>ТЕХНОЛОГИЯ ПРОДОВОЛЬСТВЕННЫХ ПРОДУКТОВ (ТЕХНИЧЕСКИЕ НАУКИ)</w:t>
      </w:r>
    </w:p>
    <w:p w:rsidR="00EB7FD5" w:rsidRDefault="00EB7FD5" w:rsidP="00EB7FD5">
      <w:pPr>
        <w:spacing w:line="20" w:lineRule="exact"/>
        <w:rPr>
          <w:sz w:val="20"/>
          <w:szCs w:val="20"/>
        </w:rPr>
      </w:pPr>
      <w:r>
        <w:rPr>
          <w:noProof/>
          <w:sz w:val="20"/>
          <w:szCs w:val="20"/>
        </w:rPr>
        <mc:AlternateContent>
          <mc:Choice Requires="wps">
            <w:drawing>
              <wp:anchor distT="0" distB="0" distL="114300" distR="114300" simplePos="0" relativeHeight="251672576" behindDoc="1" locked="0" layoutInCell="0" allowOverlap="1" wp14:anchorId="48C14126" wp14:editId="38ED2ECA">
                <wp:simplePos x="0" y="0"/>
                <wp:positionH relativeFrom="column">
                  <wp:posOffset>274955</wp:posOffset>
                </wp:positionH>
                <wp:positionV relativeFrom="paragraph">
                  <wp:posOffset>17780</wp:posOffset>
                </wp:positionV>
                <wp:extent cx="5652770" cy="0"/>
                <wp:effectExtent l="0" t="0" r="0" b="0"/>
                <wp:wrapNone/>
                <wp:docPr id="171" name="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770" cy="4763"/>
                        </a:xfrm>
                        <a:prstGeom prst="line">
                          <a:avLst/>
                        </a:prstGeom>
                        <a:solidFill>
                          <a:srgbClr val="FFFFFF"/>
                        </a:solidFill>
                        <a:ln w="15875">
                          <a:solidFill>
                            <a:srgbClr val="000000"/>
                          </a:solidFill>
                          <a:miter lim="800000"/>
                          <a:headEnd/>
                          <a:tailEnd/>
                        </a:ln>
                      </wps:spPr>
                      <wps:bodyPr/>
                    </wps:wsp>
                  </a:graphicData>
                </a:graphic>
              </wp:anchor>
            </w:drawing>
          </mc:Choice>
          <mc:Fallback>
            <w:pict>
              <v:line id="Shape 171"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21.65pt,1.4pt" to="466.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" o:allowincell="f" filled="t" strokeweight="1.25pt">
                <v:stroke joinstyle="miter"/>
                <o:lock v:ext="edit" shapetype="f"/>
              </v:line>
            </w:pict>
          </mc:Fallback>
        </mc:AlternateContent>
      </w:r>
      <w:r>
        <w:rPr>
          <w:noProof/>
          <w:sz w:val="20"/>
          <w:szCs w:val="20"/>
        </w:rPr>
        <w:drawing>
          <wp:anchor distT="0" distB="0" distL="114300" distR="114300" simplePos="0" relativeHeight="251673600" behindDoc="1" locked="0" layoutInCell="0" allowOverlap="1" wp14:anchorId="7E28C901" wp14:editId="7DB43275">
            <wp:simplePos x="0" y="0"/>
            <wp:positionH relativeFrom="column">
              <wp:posOffset>1386840</wp:posOffset>
            </wp:positionH>
            <wp:positionV relativeFrom="paragraph">
              <wp:posOffset>108585</wp:posOffset>
            </wp:positionV>
            <wp:extent cx="3402965" cy="16510"/>
            <wp:effectExtent l="0" t="0" r="0" b="0"/>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0">
                      <a:extLst/>
                    </a:blip>
                    <a:srcRect/>
                    <a:stretch>
                      <a:fillRect/>
                    </a:stretch>
                  </pic:blipFill>
                  <pic:spPr bwMode="auto">
                    <a:xfrm>
                      <a:off x="0" y="0"/>
                      <a:ext cx="3402965" cy="16510"/>
                    </a:xfrm>
                    <a:prstGeom prst="rect">
                      <a:avLst/>
                    </a:prstGeom>
                    <a:noFill/>
                  </pic:spPr>
                </pic:pic>
              </a:graphicData>
            </a:graphic>
          </wp:anchor>
        </w:drawing>
      </w:r>
    </w:p>
    <w:p w:rsidR="00EB7FD5" w:rsidRDefault="00EB7FD5" w:rsidP="00EB7FD5">
      <w:pPr>
        <w:spacing w:line="200" w:lineRule="exact"/>
        <w:rPr>
          <w:sz w:val="20"/>
          <w:szCs w:val="20"/>
        </w:rPr>
      </w:pPr>
    </w:p>
    <w:p w:rsidR="00EB7FD5" w:rsidRDefault="00EB7FD5" w:rsidP="00EB7FD5">
      <w:pPr>
        <w:spacing w:line="241" w:lineRule="exact"/>
        <w:rPr>
          <w:sz w:val="20"/>
          <w:szCs w:val="20"/>
        </w:rPr>
      </w:pPr>
    </w:p>
    <w:p w:rsidR="00EB7FD5" w:rsidRDefault="00EB7FD5" w:rsidP="00EB7FD5">
      <w:pPr>
        <w:ind w:left="440"/>
        <w:rPr>
          <w:sz w:val="20"/>
          <w:szCs w:val="20"/>
        </w:rPr>
      </w:pPr>
      <w:r>
        <w:rPr>
          <w:rFonts w:eastAsia="Times New Roman"/>
          <w:b/>
          <w:bCs/>
          <w:sz w:val="20"/>
          <w:szCs w:val="20"/>
        </w:rPr>
        <w:t>УДК 664.08.36</w:t>
      </w:r>
    </w:p>
    <w:p w:rsidR="00EB7FD5" w:rsidRDefault="00EB7FD5" w:rsidP="00EB7FD5">
      <w:pPr>
        <w:spacing w:line="242" w:lineRule="exact"/>
        <w:rPr>
          <w:sz w:val="20"/>
          <w:szCs w:val="20"/>
        </w:rPr>
      </w:pPr>
    </w:p>
    <w:p w:rsidR="00EB7FD5" w:rsidRDefault="00EB7FD5" w:rsidP="00EB7FD5">
      <w:pPr>
        <w:spacing w:line="233" w:lineRule="auto"/>
        <w:ind w:left="1940" w:right="340" w:hanging="1185"/>
        <w:rPr>
          <w:sz w:val="20"/>
          <w:szCs w:val="20"/>
        </w:rPr>
      </w:pPr>
      <w:r>
        <w:rPr>
          <w:rFonts w:eastAsia="Times New Roman"/>
          <w:b/>
          <w:bCs/>
          <w:sz w:val="20"/>
          <w:szCs w:val="20"/>
        </w:rPr>
        <w:t>РАЦИОНАЛЬНАЯ ТЕХНОЛОГИЯ ПРОИЗВОДСТВА ЯБЛОЧНОГО СОКА С МЯКОТЬЮ И САХАРОМ С ВЫСОКИМ СОДЕРЖАНИЕМ ВИТАМИНА «С»</w:t>
      </w:r>
    </w:p>
    <w:p w:rsidR="00EB7FD5" w:rsidRDefault="00EB7FD5" w:rsidP="00EB7FD5">
      <w:pPr>
        <w:spacing w:line="193" w:lineRule="exact"/>
        <w:rPr>
          <w:sz w:val="20"/>
          <w:szCs w:val="20"/>
        </w:rPr>
      </w:pPr>
    </w:p>
    <w:p w:rsidR="00EB7FD5" w:rsidRDefault="00EB7FD5" w:rsidP="00EB7FD5">
      <w:pPr>
        <w:ind w:left="440"/>
        <w:rPr>
          <w:sz w:val="20"/>
          <w:szCs w:val="20"/>
        </w:rPr>
      </w:pPr>
      <w:r>
        <w:rPr>
          <w:rFonts w:eastAsia="Times New Roman"/>
          <w:b/>
          <w:bCs/>
          <w:sz w:val="20"/>
          <w:szCs w:val="20"/>
        </w:rPr>
        <w:t>М.Э. АХМЕДОВ</w:t>
      </w:r>
      <w:proofErr w:type="gramStart"/>
      <w:r>
        <w:rPr>
          <w:rFonts w:eastAsia="Times New Roman"/>
          <w:b/>
          <w:bCs/>
          <w:sz w:val="25"/>
          <w:szCs w:val="25"/>
          <w:vertAlign w:val="superscript"/>
        </w:rPr>
        <w:t>1</w:t>
      </w:r>
      <w:proofErr w:type="gramEnd"/>
      <w:r>
        <w:rPr>
          <w:rFonts w:eastAsia="Times New Roman"/>
          <w:b/>
          <w:bCs/>
          <w:sz w:val="20"/>
          <w:szCs w:val="20"/>
        </w:rPr>
        <w:t>, д-р техн. наук, профессор</w:t>
      </w:r>
    </w:p>
    <w:p w:rsidR="00EB7FD5" w:rsidRDefault="00EB7FD5" w:rsidP="00EB7FD5">
      <w:pPr>
        <w:spacing w:line="184" w:lineRule="auto"/>
        <w:ind w:left="440"/>
        <w:rPr>
          <w:sz w:val="20"/>
          <w:szCs w:val="20"/>
        </w:rPr>
      </w:pPr>
      <w:r>
        <w:rPr>
          <w:rFonts w:eastAsia="Times New Roman"/>
          <w:b/>
          <w:bCs/>
          <w:sz w:val="20"/>
          <w:szCs w:val="20"/>
        </w:rPr>
        <w:t>М.Д. МУКАИЛОВ</w:t>
      </w:r>
      <w:proofErr w:type="gramStart"/>
      <w:r>
        <w:rPr>
          <w:rFonts w:eastAsia="Times New Roman"/>
          <w:b/>
          <w:bCs/>
          <w:sz w:val="25"/>
          <w:szCs w:val="25"/>
          <w:vertAlign w:val="superscript"/>
        </w:rPr>
        <w:t>2</w:t>
      </w:r>
      <w:proofErr w:type="gramEnd"/>
      <w:r>
        <w:rPr>
          <w:rFonts w:eastAsia="Times New Roman"/>
          <w:b/>
          <w:bCs/>
          <w:sz w:val="20"/>
          <w:szCs w:val="20"/>
        </w:rPr>
        <w:t>, д-р с.-х. наук, профессор</w:t>
      </w:r>
    </w:p>
    <w:p w:rsidR="00EB7FD5" w:rsidRDefault="00EB7FD5" w:rsidP="00EB7FD5">
      <w:pPr>
        <w:spacing w:line="192" w:lineRule="auto"/>
        <w:ind w:left="440"/>
        <w:rPr>
          <w:sz w:val="20"/>
          <w:szCs w:val="20"/>
        </w:rPr>
      </w:pPr>
      <w:r>
        <w:rPr>
          <w:rFonts w:eastAsia="Times New Roman"/>
          <w:b/>
          <w:bCs/>
          <w:sz w:val="20"/>
          <w:szCs w:val="20"/>
        </w:rPr>
        <w:t>А.Ф. ДЕМИРОВА</w:t>
      </w:r>
      <w:proofErr w:type="gramStart"/>
      <w:r>
        <w:rPr>
          <w:rFonts w:eastAsia="Times New Roman"/>
          <w:b/>
          <w:bCs/>
          <w:sz w:val="25"/>
          <w:szCs w:val="25"/>
          <w:vertAlign w:val="superscript"/>
        </w:rPr>
        <w:t>1</w:t>
      </w:r>
      <w:proofErr w:type="gramEnd"/>
      <w:r>
        <w:rPr>
          <w:rFonts w:eastAsia="Times New Roman"/>
          <w:b/>
          <w:bCs/>
          <w:sz w:val="20"/>
          <w:szCs w:val="20"/>
        </w:rPr>
        <w:t>, д-р техн. наук, профессор</w:t>
      </w:r>
    </w:p>
    <w:p w:rsidR="00EB7FD5" w:rsidRDefault="00EB7FD5" w:rsidP="00EB7FD5">
      <w:pPr>
        <w:spacing w:line="187" w:lineRule="auto"/>
        <w:ind w:left="440"/>
        <w:rPr>
          <w:sz w:val="20"/>
          <w:szCs w:val="20"/>
        </w:rPr>
      </w:pPr>
      <w:r>
        <w:rPr>
          <w:rFonts w:eastAsia="Times New Roman"/>
          <w:b/>
          <w:bCs/>
          <w:sz w:val="18"/>
          <w:szCs w:val="18"/>
        </w:rPr>
        <w:t>В.В. ГОНЧАР</w:t>
      </w:r>
      <w:r>
        <w:rPr>
          <w:rFonts w:eastAsia="Times New Roman"/>
          <w:b/>
          <w:bCs/>
          <w:sz w:val="23"/>
          <w:szCs w:val="23"/>
          <w:vertAlign w:val="superscript"/>
        </w:rPr>
        <w:t>3</w:t>
      </w:r>
      <w:r>
        <w:rPr>
          <w:rFonts w:eastAsia="Times New Roman"/>
          <w:b/>
          <w:bCs/>
          <w:sz w:val="18"/>
          <w:szCs w:val="18"/>
        </w:rPr>
        <w:t>, канд. техн. наук, доцент</w:t>
      </w:r>
    </w:p>
    <w:p w:rsidR="00EB7FD5" w:rsidRDefault="00EB7FD5" w:rsidP="00EB7FD5">
      <w:pPr>
        <w:spacing w:line="192" w:lineRule="auto"/>
        <w:ind w:left="440"/>
        <w:rPr>
          <w:sz w:val="20"/>
          <w:szCs w:val="20"/>
        </w:rPr>
      </w:pPr>
      <w:r>
        <w:rPr>
          <w:rFonts w:eastAsia="Times New Roman"/>
          <w:b/>
          <w:bCs/>
          <w:sz w:val="25"/>
          <w:szCs w:val="25"/>
          <w:vertAlign w:val="superscript"/>
        </w:rPr>
        <w:t>1</w:t>
      </w:r>
      <w:r>
        <w:rPr>
          <w:rFonts w:eastAsia="Times New Roman"/>
          <w:b/>
          <w:bCs/>
          <w:sz w:val="20"/>
          <w:szCs w:val="20"/>
        </w:rPr>
        <w:t>Дагестанский государственный университет народного хозяйства, г. Махачкала</w:t>
      </w:r>
    </w:p>
    <w:p w:rsidR="00EB7FD5" w:rsidRDefault="00EB7FD5" w:rsidP="00A81CAD">
      <w:pPr>
        <w:numPr>
          <w:ilvl w:val="0"/>
          <w:numId w:val="14"/>
        </w:numPr>
        <w:tabs>
          <w:tab w:val="left" w:pos="540"/>
        </w:tabs>
        <w:spacing w:line="185" w:lineRule="auto"/>
        <w:ind w:left="540" w:hanging="100"/>
        <w:rPr>
          <w:rFonts w:eastAsia="Times New Roman"/>
          <w:b/>
          <w:bCs/>
          <w:sz w:val="26"/>
          <w:szCs w:val="26"/>
          <w:vertAlign w:val="superscript"/>
        </w:rPr>
      </w:pPr>
      <w:r>
        <w:rPr>
          <w:rFonts w:eastAsia="Times New Roman"/>
          <w:b/>
          <w:bCs/>
          <w:sz w:val="20"/>
          <w:szCs w:val="20"/>
        </w:rPr>
        <w:t xml:space="preserve">ФГБОУ </w:t>
      </w:r>
      <w:proofErr w:type="gramStart"/>
      <w:r>
        <w:rPr>
          <w:rFonts w:eastAsia="Times New Roman"/>
          <w:b/>
          <w:bCs/>
          <w:sz w:val="20"/>
          <w:szCs w:val="20"/>
        </w:rPr>
        <w:t>ВО</w:t>
      </w:r>
      <w:proofErr w:type="gramEnd"/>
      <w:r>
        <w:rPr>
          <w:rFonts w:eastAsia="Times New Roman"/>
          <w:b/>
          <w:bCs/>
          <w:sz w:val="20"/>
          <w:szCs w:val="20"/>
        </w:rPr>
        <w:t xml:space="preserve"> Дагестанский ГАУ, г. Махачкала</w:t>
      </w:r>
    </w:p>
    <w:p w:rsidR="00EB7FD5" w:rsidRDefault="00EB7FD5" w:rsidP="00EB7FD5">
      <w:pPr>
        <w:spacing w:line="1" w:lineRule="exact"/>
        <w:rPr>
          <w:sz w:val="20"/>
          <w:szCs w:val="20"/>
        </w:rPr>
      </w:pPr>
    </w:p>
    <w:p w:rsidR="00EB7FD5" w:rsidRDefault="00EB7FD5" w:rsidP="00EB7FD5">
      <w:pPr>
        <w:ind w:left="440"/>
        <w:rPr>
          <w:sz w:val="20"/>
          <w:szCs w:val="20"/>
        </w:rPr>
      </w:pPr>
      <w:r>
        <w:rPr>
          <w:rFonts w:eastAsia="Times New Roman"/>
          <w:b/>
          <w:bCs/>
          <w:sz w:val="25"/>
          <w:szCs w:val="25"/>
          <w:vertAlign w:val="superscript"/>
        </w:rPr>
        <w:t>3</w:t>
      </w:r>
      <w:r>
        <w:rPr>
          <w:rFonts w:eastAsia="Times New Roman"/>
          <w:b/>
          <w:bCs/>
          <w:sz w:val="20"/>
          <w:szCs w:val="20"/>
        </w:rPr>
        <w:t>Кубанский государственный технологический университет, г. Краснодар</w:t>
      </w:r>
    </w:p>
    <w:p w:rsidR="00EB7FD5" w:rsidRDefault="00EB7FD5" w:rsidP="00EB7FD5">
      <w:pPr>
        <w:spacing w:line="187" w:lineRule="exact"/>
        <w:rPr>
          <w:sz w:val="20"/>
          <w:szCs w:val="20"/>
        </w:rPr>
      </w:pPr>
    </w:p>
    <w:p w:rsidR="00EB7FD5" w:rsidRPr="00EB7FD5" w:rsidRDefault="00EB7FD5" w:rsidP="00EB7FD5">
      <w:pPr>
        <w:ind w:right="-139"/>
        <w:jc w:val="center"/>
        <w:rPr>
          <w:sz w:val="20"/>
          <w:szCs w:val="20"/>
          <w:lang w:val="en-US"/>
        </w:rPr>
      </w:pPr>
      <w:r w:rsidRPr="00EB7FD5">
        <w:rPr>
          <w:rFonts w:eastAsia="Times New Roman"/>
          <w:b/>
          <w:bCs/>
          <w:i/>
          <w:iCs/>
          <w:sz w:val="20"/>
          <w:szCs w:val="20"/>
          <w:lang w:val="en-US"/>
        </w:rPr>
        <w:t>THE RATIONAL TECHNOLOGY OF MANUFACTURING APPLE JUICE</w:t>
      </w:r>
    </w:p>
    <w:p w:rsidR="00EB7FD5" w:rsidRPr="00EB7FD5" w:rsidRDefault="00EB7FD5" w:rsidP="00EB7FD5">
      <w:pPr>
        <w:spacing w:line="9" w:lineRule="exact"/>
        <w:rPr>
          <w:sz w:val="20"/>
          <w:szCs w:val="20"/>
          <w:lang w:val="en-US"/>
        </w:rPr>
      </w:pPr>
    </w:p>
    <w:p w:rsidR="00EB7FD5" w:rsidRPr="00EB7FD5" w:rsidRDefault="00EB7FD5" w:rsidP="00EB7FD5">
      <w:pPr>
        <w:spacing w:line="202" w:lineRule="auto"/>
        <w:ind w:left="440" w:right="2360" w:firstLine="2052"/>
        <w:rPr>
          <w:sz w:val="20"/>
          <w:szCs w:val="20"/>
          <w:lang w:val="en-US"/>
        </w:rPr>
      </w:pPr>
      <w:r w:rsidRPr="00EB7FD5">
        <w:rPr>
          <w:rFonts w:eastAsia="Times New Roman"/>
          <w:b/>
          <w:bCs/>
          <w:i/>
          <w:iCs/>
          <w:sz w:val="20"/>
          <w:szCs w:val="20"/>
          <w:lang w:val="en-US"/>
        </w:rPr>
        <w:t>WITH FLESH AND SUGAR AND RICH IN VITAMIN C AKHMEDOV M.E.</w:t>
      </w:r>
      <w:r w:rsidRPr="00EB7FD5">
        <w:rPr>
          <w:rFonts w:eastAsia="Times New Roman"/>
          <w:b/>
          <w:bCs/>
          <w:i/>
          <w:iCs/>
          <w:sz w:val="25"/>
          <w:szCs w:val="25"/>
          <w:vertAlign w:val="superscript"/>
          <w:lang w:val="en-US"/>
        </w:rPr>
        <w:t>1</w:t>
      </w:r>
      <w:r w:rsidRPr="00EB7FD5">
        <w:rPr>
          <w:rFonts w:eastAsia="Times New Roman"/>
          <w:b/>
          <w:bCs/>
          <w:i/>
          <w:iCs/>
          <w:sz w:val="20"/>
          <w:szCs w:val="20"/>
          <w:lang w:val="en-US"/>
        </w:rPr>
        <w:t>, Doctor of Engineering, Professor</w:t>
      </w:r>
    </w:p>
    <w:p w:rsidR="00EB7FD5" w:rsidRPr="00EB7FD5" w:rsidRDefault="00EB7FD5" w:rsidP="00EB7FD5">
      <w:pPr>
        <w:spacing w:line="1" w:lineRule="exact"/>
        <w:rPr>
          <w:sz w:val="20"/>
          <w:szCs w:val="20"/>
          <w:lang w:val="en-US"/>
        </w:rPr>
      </w:pPr>
    </w:p>
    <w:p w:rsidR="00EB7FD5" w:rsidRPr="00EB7FD5" w:rsidRDefault="00EB7FD5" w:rsidP="00EB7FD5">
      <w:pPr>
        <w:spacing w:line="200" w:lineRule="auto"/>
        <w:ind w:left="440" w:right="3800"/>
        <w:rPr>
          <w:sz w:val="20"/>
          <w:szCs w:val="20"/>
          <w:lang w:val="en-US"/>
        </w:rPr>
      </w:pPr>
      <w:r w:rsidRPr="00EB7FD5">
        <w:rPr>
          <w:rFonts w:eastAsia="Times New Roman"/>
          <w:b/>
          <w:bCs/>
          <w:i/>
          <w:iCs/>
          <w:sz w:val="19"/>
          <w:szCs w:val="19"/>
          <w:lang w:val="en-US"/>
        </w:rPr>
        <w:t>MUKAILOV M.D.</w:t>
      </w:r>
      <w:r w:rsidRPr="00EB7FD5">
        <w:rPr>
          <w:rFonts w:eastAsia="Times New Roman"/>
          <w:b/>
          <w:bCs/>
          <w:i/>
          <w:iCs/>
          <w:sz w:val="24"/>
          <w:szCs w:val="24"/>
          <w:vertAlign w:val="superscript"/>
          <w:lang w:val="en-US"/>
        </w:rPr>
        <w:t>2</w:t>
      </w:r>
      <w:r w:rsidRPr="00EB7FD5">
        <w:rPr>
          <w:rFonts w:eastAsia="Times New Roman"/>
          <w:b/>
          <w:bCs/>
          <w:i/>
          <w:iCs/>
          <w:sz w:val="19"/>
          <w:szCs w:val="19"/>
          <w:lang w:val="en-US"/>
        </w:rPr>
        <w:t>, Doctor of Agricultural Sciences, Professor DEMIROVA A.F.</w:t>
      </w:r>
      <w:r w:rsidRPr="00EB7FD5">
        <w:rPr>
          <w:rFonts w:eastAsia="Times New Roman"/>
          <w:b/>
          <w:bCs/>
          <w:i/>
          <w:iCs/>
          <w:sz w:val="24"/>
          <w:szCs w:val="24"/>
          <w:vertAlign w:val="superscript"/>
          <w:lang w:val="en-US"/>
        </w:rPr>
        <w:t>1</w:t>
      </w:r>
      <w:r w:rsidRPr="00EB7FD5">
        <w:rPr>
          <w:rFonts w:eastAsia="Times New Roman"/>
          <w:b/>
          <w:bCs/>
          <w:i/>
          <w:iCs/>
          <w:sz w:val="19"/>
          <w:szCs w:val="19"/>
          <w:lang w:val="en-US"/>
        </w:rPr>
        <w:t xml:space="preserve"> Doctor of Engineering, Professor GONCHAR V.V.</w:t>
      </w:r>
      <w:r w:rsidRPr="00EB7FD5">
        <w:rPr>
          <w:rFonts w:eastAsia="Times New Roman"/>
          <w:b/>
          <w:bCs/>
          <w:i/>
          <w:iCs/>
          <w:sz w:val="24"/>
          <w:szCs w:val="24"/>
          <w:vertAlign w:val="superscript"/>
          <w:lang w:val="en-US"/>
        </w:rPr>
        <w:t>3</w:t>
      </w:r>
      <w:r w:rsidRPr="00EB7FD5">
        <w:rPr>
          <w:rFonts w:eastAsia="Times New Roman"/>
          <w:b/>
          <w:bCs/>
          <w:i/>
          <w:iCs/>
          <w:sz w:val="19"/>
          <w:szCs w:val="19"/>
          <w:lang w:val="en-US"/>
        </w:rPr>
        <w:t>, Candidate of Engineering, Associate Professor</w:t>
      </w:r>
    </w:p>
    <w:p w:rsidR="00EB7FD5" w:rsidRPr="00EB7FD5" w:rsidRDefault="00EB7FD5" w:rsidP="00EB7FD5">
      <w:pPr>
        <w:spacing w:line="25" w:lineRule="exact"/>
        <w:rPr>
          <w:sz w:val="20"/>
          <w:szCs w:val="20"/>
          <w:lang w:val="en-US"/>
        </w:rPr>
      </w:pPr>
    </w:p>
    <w:p w:rsidR="00EB7FD5" w:rsidRPr="00EB7FD5" w:rsidRDefault="00EB7FD5" w:rsidP="00A81CAD">
      <w:pPr>
        <w:numPr>
          <w:ilvl w:val="0"/>
          <w:numId w:val="15"/>
        </w:numPr>
        <w:tabs>
          <w:tab w:val="left" w:pos="555"/>
        </w:tabs>
        <w:spacing w:line="190" w:lineRule="auto"/>
        <w:ind w:left="440" w:right="5160" w:hanging="2"/>
        <w:rPr>
          <w:rFonts w:eastAsia="Times New Roman"/>
          <w:b/>
          <w:bCs/>
          <w:i/>
          <w:iCs/>
          <w:sz w:val="26"/>
          <w:szCs w:val="26"/>
          <w:vertAlign w:val="superscript"/>
          <w:lang w:val="en-US"/>
        </w:rPr>
      </w:pPr>
      <w:r w:rsidRPr="00EB7FD5">
        <w:rPr>
          <w:rFonts w:eastAsia="Times New Roman"/>
          <w:b/>
          <w:bCs/>
          <w:i/>
          <w:iCs/>
          <w:sz w:val="20"/>
          <w:szCs w:val="20"/>
          <w:lang w:val="en-US"/>
        </w:rPr>
        <w:t xml:space="preserve">Dagestan State University of National Economy </w:t>
      </w:r>
      <w:r w:rsidRPr="00EB7FD5">
        <w:rPr>
          <w:rFonts w:eastAsia="Times New Roman"/>
          <w:b/>
          <w:bCs/>
          <w:i/>
          <w:iCs/>
          <w:sz w:val="25"/>
          <w:szCs w:val="25"/>
          <w:vertAlign w:val="superscript"/>
          <w:lang w:val="en-US"/>
        </w:rPr>
        <w:t>2</w:t>
      </w:r>
      <w:r w:rsidRPr="00EB7FD5">
        <w:rPr>
          <w:rFonts w:eastAsia="Times New Roman"/>
          <w:b/>
          <w:bCs/>
          <w:i/>
          <w:iCs/>
          <w:sz w:val="20"/>
          <w:szCs w:val="20"/>
          <w:lang w:val="en-US"/>
        </w:rPr>
        <w:t>Dagestan State Agrarian University</w:t>
      </w:r>
    </w:p>
    <w:p w:rsidR="00EB7FD5" w:rsidRPr="00EB7FD5" w:rsidRDefault="00EB7FD5" w:rsidP="00EB7FD5">
      <w:pPr>
        <w:spacing w:line="2" w:lineRule="exact"/>
        <w:rPr>
          <w:rFonts w:eastAsia="Times New Roman"/>
          <w:b/>
          <w:bCs/>
          <w:i/>
          <w:iCs/>
          <w:sz w:val="26"/>
          <w:szCs w:val="26"/>
          <w:vertAlign w:val="superscript"/>
          <w:lang w:val="en-US"/>
        </w:rPr>
      </w:pPr>
    </w:p>
    <w:p w:rsidR="00EB7FD5" w:rsidRPr="00EB7FD5" w:rsidRDefault="00EB7FD5" w:rsidP="00EB7FD5">
      <w:pPr>
        <w:spacing w:line="224" w:lineRule="auto"/>
        <w:ind w:left="440"/>
        <w:rPr>
          <w:rFonts w:eastAsia="Times New Roman"/>
          <w:b/>
          <w:bCs/>
          <w:i/>
          <w:iCs/>
          <w:sz w:val="26"/>
          <w:szCs w:val="26"/>
          <w:vertAlign w:val="superscript"/>
          <w:lang w:val="en-US"/>
        </w:rPr>
      </w:pPr>
      <w:r w:rsidRPr="00EB7FD5">
        <w:rPr>
          <w:rFonts w:eastAsia="Times New Roman"/>
          <w:b/>
          <w:bCs/>
          <w:i/>
          <w:iCs/>
          <w:sz w:val="25"/>
          <w:szCs w:val="25"/>
          <w:vertAlign w:val="superscript"/>
          <w:lang w:val="en-US"/>
        </w:rPr>
        <w:t>3</w:t>
      </w:r>
      <w:r w:rsidRPr="00EB7FD5">
        <w:rPr>
          <w:rFonts w:eastAsia="Times New Roman"/>
          <w:b/>
          <w:bCs/>
          <w:i/>
          <w:iCs/>
          <w:sz w:val="20"/>
          <w:szCs w:val="20"/>
          <w:lang w:val="en-US"/>
        </w:rPr>
        <w:t>Kuban State University of Technology</w:t>
      </w:r>
    </w:p>
    <w:p w:rsidR="00EB7FD5" w:rsidRPr="00EB7FD5" w:rsidRDefault="00EB7FD5" w:rsidP="00EB7FD5">
      <w:pPr>
        <w:spacing w:line="180" w:lineRule="exact"/>
        <w:rPr>
          <w:sz w:val="20"/>
          <w:szCs w:val="20"/>
          <w:lang w:val="en-US"/>
        </w:rPr>
      </w:pPr>
    </w:p>
    <w:p w:rsidR="00EB7FD5" w:rsidRPr="00EB7FD5" w:rsidRDefault="00EB7FD5" w:rsidP="00EB7FD5">
      <w:pPr>
        <w:spacing w:line="238" w:lineRule="auto"/>
        <w:ind w:left="20" w:firstLine="425"/>
        <w:jc w:val="both"/>
        <w:rPr>
          <w:sz w:val="20"/>
          <w:szCs w:val="20"/>
          <w:lang w:val="en-US"/>
        </w:rPr>
      </w:pPr>
      <w:r>
        <w:rPr>
          <w:rFonts w:eastAsia="Times New Roman"/>
          <w:b/>
          <w:bCs/>
          <w:sz w:val="20"/>
          <w:szCs w:val="20"/>
        </w:rPr>
        <w:t>Аннотация</w:t>
      </w:r>
      <w:r w:rsidRPr="00571878">
        <w:rPr>
          <w:rFonts w:eastAsia="Times New Roman"/>
          <w:b/>
          <w:bCs/>
          <w:sz w:val="20"/>
          <w:szCs w:val="20"/>
        </w:rPr>
        <w:t xml:space="preserve">. </w:t>
      </w:r>
      <w:r>
        <w:rPr>
          <w:rFonts w:eastAsia="Times New Roman"/>
          <w:sz w:val="20"/>
          <w:szCs w:val="20"/>
        </w:rPr>
        <w:t xml:space="preserve">В статье проводится оценка традиционных технологий производства консервированных </w:t>
      </w:r>
      <w:proofErr w:type="gramStart"/>
      <w:r>
        <w:rPr>
          <w:rFonts w:eastAsia="Times New Roman"/>
          <w:sz w:val="20"/>
          <w:szCs w:val="20"/>
        </w:rPr>
        <w:t>со-ков</w:t>
      </w:r>
      <w:proofErr w:type="gramEnd"/>
      <w:r>
        <w:rPr>
          <w:rFonts w:eastAsia="Times New Roman"/>
          <w:sz w:val="20"/>
          <w:szCs w:val="20"/>
        </w:rPr>
        <w:t xml:space="preserve"> с точки зрения их влияния на качество и конкурентоспособность готовой продукции. Предлагается новый подход к производству консервированных соков, используя новый технологический прием - контактный нагрев сока в банках насыщенным паром в течение 1,5-2 мин с последующей герметизацией, выдержкой в </w:t>
      </w:r>
      <w:proofErr w:type="gramStart"/>
      <w:r>
        <w:rPr>
          <w:rFonts w:eastAsia="Times New Roman"/>
          <w:sz w:val="20"/>
          <w:szCs w:val="20"/>
        </w:rPr>
        <w:t>ка-мере</w:t>
      </w:r>
      <w:proofErr w:type="gramEnd"/>
      <w:r>
        <w:rPr>
          <w:rFonts w:eastAsia="Times New Roman"/>
          <w:sz w:val="20"/>
          <w:szCs w:val="20"/>
        </w:rPr>
        <w:t xml:space="preserve"> с нагретым воздухом и охлаждением по ускоренным режимам. Разработаны ускоренные режимы </w:t>
      </w:r>
      <w:proofErr w:type="gramStart"/>
      <w:r>
        <w:rPr>
          <w:rFonts w:eastAsia="Times New Roman"/>
          <w:sz w:val="20"/>
          <w:szCs w:val="20"/>
        </w:rPr>
        <w:t>пастери-зации</w:t>
      </w:r>
      <w:proofErr w:type="gramEnd"/>
      <w:r>
        <w:rPr>
          <w:rFonts w:eastAsia="Times New Roman"/>
          <w:sz w:val="20"/>
          <w:szCs w:val="20"/>
        </w:rPr>
        <w:t xml:space="preserve"> яблочного сока с мякотью и сахаром в таре емкостью </w:t>
      </w:r>
      <w:r w:rsidRPr="00EB7FD5">
        <w:rPr>
          <w:rFonts w:eastAsia="Times New Roman"/>
          <w:sz w:val="20"/>
          <w:szCs w:val="20"/>
          <w:lang w:val="en-US"/>
        </w:rPr>
        <w:t xml:space="preserve">3,0 </w:t>
      </w:r>
      <w:r>
        <w:rPr>
          <w:rFonts w:eastAsia="Times New Roman"/>
          <w:sz w:val="20"/>
          <w:szCs w:val="20"/>
        </w:rPr>
        <w:t>л</w:t>
      </w:r>
      <w:r w:rsidRPr="00EB7FD5">
        <w:rPr>
          <w:rFonts w:eastAsia="Times New Roman"/>
          <w:sz w:val="20"/>
          <w:szCs w:val="20"/>
          <w:lang w:val="en-US"/>
        </w:rPr>
        <w:t>..</w:t>
      </w:r>
    </w:p>
    <w:p w:rsidR="00EB7FD5" w:rsidRPr="00EB7FD5" w:rsidRDefault="00EB7FD5" w:rsidP="00EB7FD5">
      <w:pPr>
        <w:spacing w:line="12" w:lineRule="exact"/>
        <w:rPr>
          <w:sz w:val="20"/>
          <w:szCs w:val="20"/>
          <w:lang w:val="en-US"/>
        </w:rPr>
      </w:pPr>
    </w:p>
    <w:p w:rsidR="00EB7FD5" w:rsidRPr="00EB7FD5" w:rsidRDefault="00EB7FD5" w:rsidP="00EB7FD5">
      <w:pPr>
        <w:spacing w:line="237" w:lineRule="auto"/>
        <w:ind w:left="20" w:firstLine="425"/>
        <w:jc w:val="both"/>
        <w:rPr>
          <w:sz w:val="20"/>
          <w:szCs w:val="20"/>
          <w:lang w:val="en-US"/>
        </w:rPr>
      </w:pPr>
      <w:r w:rsidRPr="00EB7FD5">
        <w:rPr>
          <w:rFonts w:eastAsia="Times New Roman"/>
          <w:b/>
          <w:bCs/>
          <w:i/>
          <w:iCs/>
          <w:sz w:val="20"/>
          <w:szCs w:val="20"/>
          <w:lang w:val="en-US"/>
        </w:rPr>
        <w:t xml:space="preserve">Abstract. </w:t>
      </w:r>
      <w:r w:rsidRPr="00EB7FD5">
        <w:rPr>
          <w:rFonts w:eastAsia="Times New Roman"/>
          <w:i/>
          <w:iCs/>
          <w:sz w:val="20"/>
          <w:szCs w:val="20"/>
          <w:lang w:val="en-US"/>
        </w:rPr>
        <w:t>The article evaluates traditional technologies for the production of canned juices in terms of their im-pact on the quality and competitiveness of finished products. A new approach to the production of canned juices is pro-posed, using a new technological method - contact heating of the juice in cans with saturated steam for 1.5-2 min, fol-lowed by sealing, holding in a chamber with heated air and cooling under accelerated regimes. The accelerated modes of pasteurization of apple juice with pulp and sugar in a capacity of 3.0 liters were developed.</w:t>
      </w:r>
    </w:p>
    <w:p w:rsidR="00EB7FD5" w:rsidRPr="00EB7FD5" w:rsidRDefault="00EB7FD5" w:rsidP="00EB7FD5">
      <w:pPr>
        <w:spacing w:line="14" w:lineRule="exact"/>
        <w:rPr>
          <w:sz w:val="20"/>
          <w:szCs w:val="20"/>
          <w:lang w:val="en-US"/>
        </w:rPr>
      </w:pPr>
    </w:p>
    <w:p w:rsidR="00EB7FD5" w:rsidRDefault="00EB7FD5" w:rsidP="00EB7FD5">
      <w:pPr>
        <w:spacing w:line="234" w:lineRule="auto"/>
        <w:ind w:left="20" w:firstLine="425"/>
        <w:jc w:val="both"/>
        <w:rPr>
          <w:sz w:val="20"/>
          <w:szCs w:val="20"/>
        </w:rPr>
      </w:pPr>
      <w:r>
        <w:rPr>
          <w:rFonts w:eastAsia="Times New Roman"/>
          <w:b/>
          <w:bCs/>
          <w:sz w:val="20"/>
          <w:szCs w:val="20"/>
        </w:rPr>
        <w:t>Ключевые слова</w:t>
      </w:r>
      <w:r>
        <w:rPr>
          <w:rFonts w:eastAsia="Times New Roman"/>
          <w:sz w:val="20"/>
          <w:szCs w:val="20"/>
        </w:rPr>
        <w:t>:</w:t>
      </w:r>
      <w:r>
        <w:rPr>
          <w:rFonts w:eastAsia="Times New Roman"/>
          <w:b/>
          <w:bCs/>
          <w:sz w:val="20"/>
          <w:szCs w:val="20"/>
        </w:rPr>
        <w:t xml:space="preserve"> </w:t>
      </w:r>
      <w:r>
        <w:rPr>
          <w:rFonts w:eastAsia="Times New Roman"/>
          <w:sz w:val="20"/>
          <w:szCs w:val="20"/>
        </w:rPr>
        <w:t>Консервируемые продукты,</w:t>
      </w:r>
      <w:r>
        <w:rPr>
          <w:rFonts w:eastAsia="Times New Roman"/>
          <w:b/>
          <w:bCs/>
          <w:sz w:val="20"/>
          <w:szCs w:val="20"/>
        </w:rPr>
        <w:t xml:space="preserve"> </w:t>
      </w:r>
      <w:r>
        <w:rPr>
          <w:rFonts w:eastAsia="Times New Roman"/>
          <w:sz w:val="20"/>
          <w:szCs w:val="20"/>
        </w:rPr>
        <w:t>режим стерилизации,</w:t>
      </w:r>
      <w:r>
        <w:rPr>
          <w:rFonts w:eastAsia="Times New Roman"/>
          <w:b/>
          <w:bCs/>
          <w:sz w:val="20"/>
          <w:szCs w:val="20"/>
        </w:rPr>
        <w:t xml:space="preserve"> </w:t>
      </w:r>
      <w:r>
        <w:rPr>
          <w:rFonts w:eastAsia="Times New Roman"/>
          <w:sz w:val="20"/>
          <w:szCs w:val="20"/>
        </w:rPr>
        <w:t>пароконтактный нагрев,</w:t>
      </w:r>
      <w:r>
        <w:rPr>
          <w:rFonts w:eastAsia="Times New Roman"/>
          <w:b/>
          <w:bCs/>
          <w:sz w:val="20"/>
          <w:szCs w:val="20"/>
        </w:rPr>
        <w:t xml:space="preserve"> </w:t>
      </w:r>
      <w:proofErr w:type="gramStart"/>
      <w:r>
        <w:rPr>
          <w:rFonts w:eastAsia="Times New Roman"/>
          <w:sz w:val="20"/>
          <w:szCs w:val="20"/>
        </w:rPr>
        <w:t>стерилизу-ющий</w:t>
      </w:r>
      <w:proofErr w:type="gramEnd"/>
      <w:r>
        <w:rPr>
          <w:rFonts w:eastAsia="Times New Roman"/>
          <w:sz w:val="20"/>
          <w:szCs w:val="20"/>
        </w:rPr>
        <w:t xml:space="preserve"> эффект, двухступенчатое охлаждение, качество.</w:t>
      </w:r>
    </w:p>
    <w:p w:rsidR="00EB7FD5" w:rsidRDefault="00EB7FD5" w:rsidP="00EB7FD5">
      <w:pPr>
        <w:spacing w:line="12" w:lineRule="exact"/>
        <w:rPr>
          <w:sz w:val="20"/>
          <w:szCs w:val="20"/>
        </w:rPr>
      </w:pPr>
    </w:p>
    <w:p w:rsidR="00EB7FD5" w:rsidRPr="00EB7FD5" w:rsidRDefault="00EB7FD5" w:rsidP="00EB7FD5">
      <w:pPr>
        <w:spacing w:line="233" w:lineRule="auto"/>
        <w:ind w:left="20" w:firstLine="425"/>
        <w:jc w:val="both"/>
        <w:rPr>
          <w:sz w:val="20"/>
          <w:szCs w:val="20"/>
          <w:lang w:val="en-US"/>
        </w:rPr>
      </w:pPr>
      <w:r w:rsidRPr="00EB7FD5">
        <w:rPr>
          <w:rFonts w:eastAsia="Times New Roman"/>
          <w:b/>
          <w:bCs/>
          <w:i/>
          <w:iCs/>
          <w:sz w:val="20"/>
          <w:szCs w:val="20"/>
          <w:lang w:val="en-US"/>
        </w:rPr>
        <w:t>Keywords</w:t>
      </w:r>
      <w:r w:rsidRPr="00EB7FD5">
        <w:rPr>
          <w:rFonts w:eastAsia="Times New Roman"/>
          <w:sz w:val="20"/>
          <w:szCs w:val="20"/>
          <w:lang w:val="en-US"/>
        </w:rPr>
        <w:t>:</w:t>
      </w:r>
      <w:r w:rsidRPr="00EB7FD5">
        <w:rPr>
          <w:rFonts w:eastAsia="Times New Roman"/>
          <w:b/>
          <w:bCs/>
          <w:i/>
          <w:iCs/>
          <w:sz w:val="20"/>
          <w:szCs w:val="20"/>
          <w:lang w:val="en-US"/>
        </w:rPr>
        <w:t xml:space="preserve"> </w:t>
      </w:r>
      <w:r w:rsidRPr="00EB7FD5">
        <w:rPr>
          <w:rFonts w:eastAsia="Times New Roman"/>
          <w:i/>
          <w:iCs/>
          <w:sz w:val="20"/>
          <w:szCs w:val="20"/>
          <w:lang w:val="en-US"/>
        </w:rPr>
        <w:t>Preserved products, sterilization mode, vapor-contact heating, sterilizing effect, two-stage cooling,</w:t>
      </w:r>
      <w:r w:rsidRPr="00EB7FD5">
        <w:rPr>
          <w:rFonts w:eastAsia="Times New Roman"/>
          <w:b/>
          <w:bCs/>
          <w:i/>
          <w:iCs/>
          <w:sz w:val="20"/>
          <w:szCs w:val="20"/>
          <w:lang w:val="en-US"/>
        </w:rPr>
        <w:t xml:space="preserve"> </w:t>
      </w:r>
      <w:r w:rsidRPr="00EB7FD5">
        <w:rPr>
          <w:rFonts w:eastAsia="Times New Roman"/>
          <w:i/>
          <w:iCs/>
          <w:sz w:val="20"/>
          <w:szCs w:val="20"/>
          <w:lang w:val="en-US"/>
        </w:rPr>
        <w:t>quality.</w:t>
      </w:r>
    </w:p>
    <w:p w:rsidR="0091305F" w:rsidRPr="00571878" w:rsidRDefault="0091305F" w:rsidP="0091305F">
      <w:pPr>
        <w:rPr>
          <w:lang w:val="en-US"/>
        </w:rPr>
      </w:pPr>
    </w:p>
    <w:p w:rsidR="00EB7FD5" w:rsidRPr="00571878" w:rsidRDefault="00EB7FD5" w:rsidP="0091305F">
      <w:pPr>
        <w:rPr>
          <w:lang w:val="en-US"/>
        </w:rPr>
      </w:pPr>
    </w:p>
    <w:p w:rsidR="00EB7FD5" w:rsidRPr="00571878" w:rsidRDefault="00EB7FD5" w:rsidP="0091305F">
      <w:pPr>
        <w:rPr>
          <w:lang w:val="en-US"/>
        </w:rPr>
      </w:pPr>
    </w:p>
    <w:p w:rsidR="00EB7FD5" w:rsidRDefault="00EB7FD5" w:rsidP="00EB7FD5">
      <w:pPr>
        <w:ind w:left="440"/>
        <w:rPr>
          <w:sz w:val="20"/>
          <w:szCs w:val="20"/>
        </w:rPr>
      </w:pPr>
      <w:r>
        <w:rPr>
          <w:rFonts w:eastAsia="Times New Roman"/>
          <w:b/>
          <w:bCs/>
          <w:sz w:val="20"/>
          <w:szCs w:val="20"/>
        </w:rPr>
        <w:t>УДК: 637.523</w:t>
      </w:r>
    </w:p>
    <w:p w:rsidR="00EB7FD5" w:rsidRDefault="00EB7FD5" w:rsidP="00EB7FD5">
      <w:pPr>
        <w:spacing w:line="242" w:lineRule="exact"/>
        <w:rPr>
          <w:sz w:val="20"/>
          <w:szCs w:val="20"/>
        </w:rPr>
      </w:pPr>
    </w:p>
    <w:p w:rsidR="00EB7FD5" w:rsidRDefault="00EB7FD5" w:rsidP="00EB7FD5">
      <w:pPr>
        <w:spacing w:line="234" w:lineRule="auto"/>
        <w:ind w:left="3760" w:right="320" w:hanging="2308"/>
        <w:rPr>
          <w:sz w:val="20"/>
          <w:szCs w:val="20"/>
        </w:rPr>
      </w:pPr>
      <w:r>
        <w:rPr>
          <w:rFonts w:eastAsia="Times New Roman"/>
          <w:b/>
          <w:bCs/>
          <w:sz w:val="20"/>
          <w:szCs w:val="20"/>
        </w:rPr>
        <w:t>ИЗМЕНЕНИЕ СОДЕРЖАНИЯ ВЛАГИ И ПОВАРЕННОЙ СОЛИ В СЫРОВЯЛЕНЫХ КОЛБАСАХ ПРИ ХРАНЕНИИ</w:t>
      </w:r>
    </w:p>
    <w:p w:rsidR="00EB7FD5" w:rsidRDefault="00EB7FD5" w:rsidP="00EB7FD5">
      <w:pPr>
        <w:ind w:left="440"/>
        <w:rPr>
          <w:sz w:val="20"/>
          <w:szCs w:val="20"/>
        </w:rPr>
      </w:pPr>
      <w:r>
        <w:rPr>
          <w:rFonts w:eastAsia="Times New Roman"/>
          <w:b/>
          <w:bCs/>
          <w:sz w:val="20"/>
          <w:szCs w:val="20"/>
        </w:rPr>
        <w:t>С.М. АЛИМАГОМЕДОВА, лаборант</w:t>
      </w:r>
    </w:p>
    <w:p w:rsidR="00EB7FD5" w:rsidRDefault="00EB7FD5" w:rsidP="00EB7FD5">
      <w:pPr>
        <w:ind w:left="440"/>
        <w:rPr>
          <w:sz w:val="20"/>
          <w:szCs w:val="20"/>
        </w:rPr>
      </w:pPr>
      <w:r>
        <w:rPr>
          <w:rFonts w:eastAsia="Times New Roman"/>
          <w:b/>
          <w:bCs/>
          <w:sz w:val="20"/>
          <w:szCs w:val="20"/>
        </w:rPr>
        <w:t xml:space="preserve">ФГБОУ </w:t>
      </w:r>
      <w:proofErr w:type="gramStart"/>
      <w:r>
        <w:rPr>
          <w:rFonts w:eastAsia="Times New Roman"/>
          <w:b/>
          <w:bCs/>
          <w:sz w:val="20"/>
          <w:szCs w:val="20"/>
        </w:rPr>
        <w:t>ВО</w:t>
      </w:r>
      <w:proofErr w:type="gramEnd"/>
      <w:r>
        <w:rPr>
          <w:rFonts w:eastAsia="Times New Roman"/>
          <w:b/>
          <w:bCs/>
          <w:sz w:val="20"/>
          <w:szCs w:val="20"/>
        </w:rPr>
        <w:t xml:space="preserve"> Дагестанский ГАУ, г. Махачкала</w:t>
      </w:r>
    </w:p>
    <w:p w:rsidR="00EB7FD5" w:rsidRDefault="00EB7FD5" w:rsidP="00EB7FD5">
      <w:pPr>
        <w:spacing w:line="231" w:lineRule="exact"/>
        <w:rPr>
          <w:sz w:val="20"/>
          <w:szCs w:val="20"/>
        </w:rPr>
      </w:pPr>
    </w:p>
    <w:p w:rsidR="00EB7FD5" w:rsidRPr="00EB7FD5" w:rsidRDefault="00EB7FD5" w:rsidP="00EB7FD5">
      <w:pPr>
        <w:ind w:right="-419"/>
        <w:jc w:val="center"/>
        <w:rPr>
          <w:sz w:val="20"/>
          <w:szCs w:val="20"/>
          <w:lang w:val="en-US"/>
        </w:rPr>
      </w:pPr>
      <w:r w:rsidRPr="00EB7FD5">
        <w:rPr>
          <w:rFonts w:eastAsia="Times New Roman"/>
          <w:b/>
          <w:bCs/>
          <w:i/>
          <w:iCs/>
          <w:sz w:val="20"/>
          <w:szCs w:val="20"/>
          <w:lang w:val="en-US"/>
        </w:rPr>
        <w:t>CHANGES IN MOISTURE AND SALT CONTENT IN RAW</w:t>
      </w:r>
    </w:p>
    <w:p w:rsidR="00EB7FD5" w:rsidRPr="00EB7FD5" w:rsidRDefault="00EB7FD5" w:rsidP="00EB7FD5">
      <w:pPr>
        <w:spacing w:line="236" w:lineRule="auto"/>
        <w:ind w:right="-519"/>
        <w:jc w:val="center"/>
        <w:rPr>
          <w:sz w:val="20"/>
          <w:szCs w:val="20"/>
          <w:lang w:val="en-US"/>
        </w:rPr>
      </w:pPr>
      <w:r w:rsidRPr="00EB7FD5">
        <w:rPr>
          <w:rFonts w:eastAsia="Times New Roman"/>
          <w:b/>
          <w:bCs/>
          <w:i/>
          <w:iCs/>
          <w:sz w:val="20"/>
          <w:szCs w:val="20"/>
          <w:lang w:val="en-US"/>
        </w:rPr>
        <w:t>SAUSAGES DURING STORAGE</w:t>
      </w:r>
    </w:p>
    <w:p w:rsidR="00EB7FD5" w:rsidRPr="00EB7FD5" w:rsidRDefault="00EB7FD5" w:rsidP="00EB7FD5">
      <w:pPr>
        <w:ind w:left="440"/>
        <w:rPr>
          <w:sz w:val="20"/>
          <w:szCs w:val="20"/>
          <w:lang w:val="en-US"/>
        </w:rPr>
      </w:pPr>
      <w:r w:rsidRPr="00EB7FD5">
        <w:rPr>
          <w:rFonts w:eastAsia="Times New Roman"/>
          <w:b/>
          <w:bCs/>
          <w:i/>
          <w:iCs/>
          <w:sz w:val="20"/>
          <w:szCs w:val="20"/>
          <w:lang w:val="en-US"/>
        </w:rPr>
        <w:t>S.M. ALIMAGOMEDOVA, Laboratory</w:t>
      </w:r>
      <w:r>
        <w:rPr>
          <w:noProof/>
          <w:sz w:val="1"/>
          <w:szCs w:val="1"/>
        </w:rPr>
        <w:drawing>
          <wp:inline distT="0" distB="0" distL="0" distR="0" wp14:anchorId="05009F87" wp14:editId="03F4BC9D">
            <wp:extent cx="31750" cy="114300"/>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1">
                      <a:extLst/>
                    </a:blip>
                    <a:srcRect/>
                    <a:stretch>
                      <a:fillRect/>
                    </a:stretch>
                  </pic:blipFill>
                  <pic:spPr bwMode="auto">
                    <a:xfrm>
                      <a:off x="0" y="0"/>
                      <a:ext cx="31750" cy="114300"/>
                    </a:xfrm>
                    <a:prstGeom prst="rect">
                      <a:avLst/>
                    </a:prstGeom>
                    <a:noFill/>
                    <a:ln>
                      <a:noFill/>
                    </a:ln>
                  </pic:spPr>
                </pic:pic>
              </a:graphicData>
            </a:graphic>
          </wp:inline>
        </w:drawing>
      </w:r>
      <w:r w:rsidRPr="00EB7FD5">
        <w:rPr>
          <w:rFonts w:eastAsia="Times New Roman"/>
          <w:b/>
          <w:bCs/>
          <w:i/>
          <w:iCs/>
          <w:sz w:val="20"/>
          <w:szCs w:val="20"/>
          <w:lang w:val="en-US"/>
        </w:rPr>
        <w:t>Assiatant</w:t>
      </w:r>
    </w:p>
    <w:p w:rsidR="00EB7FD5" w:rsidRPr="00EB7FD5" w:rsidRDefault="00EB7FD5" w:rsidP="00EB7FD5">
      <w:pPr>
        <w:spacing w:line="3" w:lineRule="exact"/>
        <w:rPr>
          <w:sz w:val="20"/>
          <w:szCs w:val="20"/>
          <w:lang w:val="en-US"/>
        </w:rPr>
      </w:pPr>
    </w:p>
    <w:p w:rsidR="00EB7FD5" w:rsidRPr="00EB7FD5" w:rsidRDefault="00EB7FD5" w:rsidP="00EB7FD5">
      <w:pPr>
        <w:ind w:left="440"/>
        <w:rPr>
          <w:sz w:val="20"/>
          <w:szCs w:val="20"/>
          <w:lang w:val="en-US"/>
        </w:rPr>
      </w:pPr>
      <w:r w:rsidRPr="00EB7FD5">
        <w:rPr>
          <w:rFonts w:eastAsia="Times New Roman"/>
          <w:b/>
          <w:bCs/>
          <w:i/>
          <w:iCs/>
          <w:sz w:val="20"/>
          <w:szCs w:val="20"/>
          <w:lang w:val="en-US"/>
        </w:rPr>
        <w:t>Dagestan State Agrarian University, Makhachkala</w:t>
      </w:r>
    </w:p>
    <w:p w:rsidR="00EB7FD5" w:rsidRPr="00EB7FD5" w:rsidRDefault="00EB7FD5" w:rsidP="00EB7FD5">
      <w:pPr>
        <w:spacing w:line="237" w:lineRule="exact"/>
        <w:rPr>
          <w:sz w:val="20"/>
          <w:szCs w:val="20"/>
          <w:lang w:val="en-US"/>
        </w:rPr>
      </w:pPr>
    </w:p>
    <w:p w:rsidR="00EB7FD5" w:rsidRDefault="00EB7FD5" w:rsidP="00EB7FD5">
      <w:pPr>
        <w:spacing w:line="236" w:lineRule="auto"/>
        <w:ind w:left="20" w:firstLine="428"/>
        <w:jc w:val="both"/>
        <w:rPr>
          <w:sz w:val="20"/>
          <w:szCs w:val="20"/>
        </w:rPr>
      </w:pPr>
      <w:r>
        <w:rPr>
          <w:rFonts w:eastAsia="Times New Roman"/>
          <w:b/>
          <w:bCs/>
          <w:sz w:val="20"/>
          <w:szCs w:val="20"/>
        </w:rPr>
        <w:t>Аннотация</w:t>
      </w:r>
      <w:r w:rsidRPr="00571878">
        <w:rPr>
          <w:rFonts w:eastAsia="Times New Roman"/>
          <w:b/>
          <w:bCs/>
          <w:sz w:val="20"/>
          <w:szCs w:val="20"/>
        </w:rPr>
        <w:t xml:space="preserve">. </w:t>
      </w:r>
      <w:r>
        <w:rPr>
          <w:rFonts w:eastAsia="Times New Roman"/>
          <w:sz w:val="20"/>
          <w:szCs w:val="20"/>
        </w:rPr>
        <w:t xml:space="preserve">В статье приводятся данные по изучению изменения физико-химических показателей </w:t>
      </w:r>
      <w:proofErr w:type="gramStart"/>
      <w:r>
        <w:rPr>
          <w:rFonts w:eastAsia="Times New Roman"/>
          <w:sz w:val="20"/>
          <w:szCs w:val="20"/>
        </w:rPr>
        <w:t>сыро-вяленых</w:t>
      </w:r>
      <w:proofErr w:type="gramEnd"/>
      <w:r>
        <w:rPr>
          <w:rFonts w:eastAsia="Times New Roman"/>
          <w:sz w:val="20"/>
          <w:szCs w:val="20"/>
        </w:rPr>
        <w:t xml:space="preserve"> колбас при хранении. Целью исследований является изучение изменения содержания влаги и </w:t>
      </w:r>
      <w:proofErr w:type="gramStart"/>
      <w:r>
        <w:rPr>
          <w:rFonts w:eastAsia="Times New Roman"/>
          <w:sz w:val="20"/>
          <w:szCs w:val="20"/>
        </w:rPr>
        <w:t>пова-ренной</w:t>
      </w:r>
      <w:proofErr w:type="gramEnd"/>
      <w:r>
        <w:rPr>
          <w:rFonts w:eastAsia="Times New Roman"/>
          <w:sz w:val="20"/>
          <w:szCs w:val="20"/>
        </w:rPr>
        <w:t xml:space="preserve"> соли в сыровяленых колбасах при хранении.</w:t>
      </w:r>
    </w:p>
    <w:p w:rsidR="00EB7FD5" w:rsidRDefault="00EB7FD5" w:rsidP="00EB7FD5">
      <w:pPr>
        <w:ind w:left="440"/>
        <w:rPr>
          <w:sz w:val="20"/>
          <w:szCs w:val="20"/>
        </w:rPr>
      </w:pPr>
      <w:r>
        <w:rPr>
          <w:rFonts w:eastAsia="Times New Roman"/>
          <w:sz w:val="20"/>
          <w:szCs w:val="20"/>
        </w:rPr>
        <w:t>Работа проводилась в лаборатории мяса и мясопродуктов ДагГАУ.</w:t>
      </w:r>
    </w:p>
    <w:p w:rsidR="00EB7FD5" w:rsidRDefault="00EB7FD5" w:rsidP="00EB7FD5">
      <w:pPr>
        <w:spacing w:line="11" w:lineRule="exact"/>
        <w:rPr>
          <w:sz w:val="20"/>
          <w:szCs w:val="20"/>
        </w:rPr>
      </w:pPr>
    </w:p>
    <w:p w:rsidR="00EB7FD5" w:rsidRDefault="00EB7FD5" w:rsidP="00EB7FD5">
      <w:pPr>
        <w:spacing w:line="234" w:lineRule="auto"/>
        <w:ind w:left="20" w:firstLine="428"/>
        <w:jc w:val="both"/>
        <w:rPr>
          <w:sz w:val="20"/>
          <w:szCs w:val="20"/>
        </w:rPr>
      </w:pPr>
      <w:r>
        <w:rPr>
          <w:rFonts w:eastAsia="Times New Roman"/>
          <w:sz w:val="20"/>
          <w:szCs w:val="20"/>
        </w:rPr>
        <w:t xml:space="preserve">Были изготовлены опытные образцы сыровяленых колбас нетрадиционным способом из говядины в </w:t>
      </w:r>
      <w:proofErr w:type="gramStart"/>
      <w:r>
        <w:rPr>
          <w:rFonts w:eastAsia="Times New Roman"/>
          <w:sz w:val="20"/>
          <w:szCs w:val="20"/>
        </w:rPr>
        <w:t>раз-ные</w:t>
      </w:r>
      <w:proofErr w:type="gramEnd"/>
      <w:r>
        <w:rPr>
          <w:rFonts w:eastAsia="Times New Roman"/>
          <w:sz w:val="20"/>
          <w:szCs w:val="20"/>
        </w:rPr>
        <w:t xml:space="preserve"> сезоны года в условиях лаборатории мяса и мясопродуктов.</w:t>
      </w:r>
    </w:p>
    <w:p w:rsidR="00EB7FD5" w:rsidRDefault="00EB7FD5" w:rsidP="00EB7FD5">
      <w:pPr>
        <w:spacing w:line="13" w:lineRule="exact"/>
        <w:rPr>
          <w:sz w:val="20"/>
          <w:szCs w:val="20"/>
        </w:rPr>
      </w:pPr>
    </w:p>
    <w:p w:rsidR="00437EBF" w:rsidRDefault="00437EBF" w:rsidP="00EB7FD5">
      <w:pPr>
        <w:spacing w:line="234" w:lineRule="auto"/>
        <w:ind w:left="20" w:firstLine="428"/>
        <w:jc w:val="both"/>
        <w:rPr>
          <w:rFonts w:eastAsia="Times New Roman"/>
          <w:b/>
          <w:bCs/>
          <w:i/>
          <w:iCs/>
          <w:sz w:val="20"/>
          <w:szCs w:val="20"/>
        </w:rPr>
      </w:pPr>
    </w:p>
    <w:tbl>
      <w:tblPr>
        <w:tblW w:w="9610" w:type="dxa"/>
        <w:tblLayout w:type="fixed"/>
        <w:tblCellMar>
          <w:left w:w="0" w:type="dxa"/>
          <w:right w:w="0" w:type="dxa"/>
        </w:tblCellMar>
        <w:tblLook w:val="04A0" w:firstRow="1" w:lastRow="0" w:firstColumn="1" w:lastColumn="0" w:noHBand="0" w:noVBand="1"/>
      </w:tblPr>
      <w:tblGrid>
        <w:gridCol w:w="20"/>
        <w:gridCol w:w="140"/>
        <w:gridCol w:w="679"/>
        <w:gridCol w:w="30"/>
        <w:gridCol w:w="5534"/>
        <w:gridCol w:w="2577"/>
        <w:gridCol w:w="460"/>
        <w:gridCol w:w="40"/>
        <w:gridCol w:w="100"/>
        <w:gridCol w:w="30"/>
      </w:tblGrid>
      <w:tr w:rsidR="00437EBF" w:rsidTr="002E62B8">
        <w:trPr>
          <w:trHeight w:val="236"/>
        </w:trPr>
        <w:tc>
          <w:tcPr>
            <w:tcW w:w="20" w:type="dxa"/>
            <w:vAlign w:val="bottom"/>
          </w:tcPr>
          <w:p w:rsidR="00437EBF" w:rsidRDefault="00437EBF" w:rsidP="00484BD3">
            <w:pPr>
              <w:rPr>
                <w:sz w:val="20"/>
                <w:szCs w:val="20"/>
              </w:rPr>
            </w:pPr>
          </w:p>
        </w:tc>
        <w:tc>
          <w:tcPr>
            <w:tcW w:w="140" w:type="dxa"/>
            <w:tcBorders>
              <w:right w:val="single" w:sz="8" w:space="0" w:color="auto"/>
            </w:tcBorders>
            <w:vAlign w:val="bottom"/>
          </w:tcPr>
          <w:p w:rsidR="00437EBF" w:rsidRDefault="00437EBF" w:rsidP="00484BD3">
            <w:pPr>
              <w:rPr>
                <w:sz w:val="20"/>
                <w:szCs w:val="20"/>
              </w:rPr>
            </w:pPr>
          </w:p>
        </w:tc>
        <w:tc>
          <w:tcPr>
            <w:tcW w:w="680" w:type="dxa"/>
            <w:vMerge w:val="restart"/>
            <w:tcBorders>
              <w:top w:val="single" w:sz="8" w:space="0" w:color="auto"/>
              <w:right w:val="single" w:sz="8" w:space="0" w:color="auto"/>
            </w:tcBorders>
            <w:vAlign w:val="bottom"/>
          </w:tcPr>
          <w:p w:rsidR="00437EBF" w:rsidRDefault="00597F3E" w:rsidP="00484BD3">
            <w:pPr>
              <w:ind w:right="200"/>
              <w:jc w:val="right"/>
              <w:rPr>
                <w:sz w:val="20"/>
                <w:szCs w:val="20"/>
              </w:rPr>
            </w:pPr>
            <w:r>
              <w:rPr>
                <w:rFonts w:ascii="Arial" w:eastAsia="Arial" w:hAnsi="Arial" w:cs="Arial"/>
                <w:sz w:val="20"/>
                <w:szCs w:val="20"/>
              </w:rPr>
              <w:t>20</w:t>
            </w:r>
          </w:p>
        </w:tc>
        <w:tc>
          <w:tcPr>
            <w:tcW w:w="20" w:type="dxa"/>
            <w:tcBorders>
              <w:top w:val="single" w:sz="8" w:space="0" w:color="auto"/>
            </w:tcBorders>
            <w:vAlign w:val="bottom"/>
          </w:tcPr>
          <w:p w:rsidR="00437EBF" w:rsidRDefault="00437EBF" w:rsidP="00484BD3">
            <w:pPr>
              <w:rPr>
                <w:sz w:val="20"/>
                <w:szCs w:val="20"/>
              </w:rPr>
            </w:pPr>
          </w:p>
        </w:tc>
        <w:tc>
          <w:tcPr>
            <w:tcW w:w="5540" w:type="dxa"/>
            <w:vMerge w:val="restart"/>
            <w:tcBorders>
              <w:top w:val="single" w:sz="8" w:space="0" w:color="auto"/>
              <w:right w:val="single" w:sz="8" w:space="0" w:color="auto"/>
            </w:tcBorders>
            <w:vAlign w:val="bottom"/>
          </w:tcPr>
          <w:p w:rsidR="00437EBF" w:rsidRPr="002E62B8" w:rsidRDefault="002E62B8" w:rsidP="00484BD3">
            <w:pPr>
              <w:rPr>
                <w:rFonts w:eastAsia="Times New Roman"/>
                <w:b/>
                <w:bCs/>
                <w:sz w:val="20"/>
                <w:szCs w:val="20"/>
              </w:rPr>
            </w:pPr>
            <w:r>
              <w:rPr>
                <w:rFonts w:eastAsia="Times New Roman"/>
                <w:b/>
                <w:bCs/>
                <w:sz w:val="20"/>
                <w:szCs w:val="20"/>
              </w:rPr>
              <w:t>ТЕХНОЛОГИЯ ПРОДОВОЛЬСТВЕННЫХ ПРОДУКТОВ (ТЕХНИЧЕСКИЕ НАУКИ)</w:t>
            </w:r>
          </w:p>
        </w:tc>
        <w:tc>
          <w:tcPr>
            <w:tcW w:w="2580" w:type="dxa"/>
            <w:tcBorders>
              <w:top w:val="single" w:sz="8" w:space="0" w:color="auto"/>
            </w:tcBorders>
            <w:vAlign w:val="bottom"/>
          </w:tcPr>
          <w:p w:rsidR="00437EBF" w:rsidRDefault="00437EBF" w:rsidP="00484BD3">
            <w:pPr>
              <w:ind w:left="80"/>
              <w:rPr>
                <w:sz w:val="20"/>
                <w:szCs w:val="20"/>
              </w:rPr>
            </w:pPr>
            <w:r>
              <w:rPr>
                <w:rFonts w:eastAsia="Times New Roman"/>
                <w:b/>
                <w:bCs/>
                <w:i/>
                <w:iCs/>
                <w:sz w:val="20"/>
                <w:szCs w:val="20"/>
              </w:rPr>
              <w:t>Ежеквартальный</w:t>
            </w:r>
          </w:p>
        </w:tc>
        <w:tc>
          <w:tcPr>
            <w:tcW w:w="460" w:type="dxa"/>
            <w:tcBorders>
              <w:top w:val="single" w:sz="8" w:space="0" w:color="auto"/>
            </w:tcBorders>
            <w:vAlign w:val="bottom"/>
          </w:tcPr>
          <w:p w:rsidR="00437EBF" w:rsidRDefault="00437EBF" w:rsidP="00484BD3">
            <w:pPr>
              <w:rPr>
                <w:sz w:val="20"/>
                <w:szCs w:val="20"/>
              </w:rPr>
            </w:pPr>
          </w:p>
        </w:tc>
        <w:tc>
          <w:tcPr>
            <w:tcW w:w="40" w:type="dxa"/>
            <w:tcBorders>
              <w:top w:val="single" w:sz="8" w:space="0" w:color="auto"/>
            </w:tcBorders>
            <w:vAlign w:val="bottom"/>
          </w:tcPr>
          <w:p w:rsidR="00437EBF" w:rsidRDefault="00437EBF" w:rsidP="00484BD3">
            <w:pPr>
              <w:rPr>
                <w:sz w:val="20"/>
                <w:szCs w:val="20"/>
              </w:rPr>
            </w:pPr>
          </w:p>
        </w:tc>
        <w:tc>
          <w:tcPr>
            <w:tcW w:w="100" w:type="dxa"/>
            <w:tcBorders>
              <w:top w:val="single" w:sz="8" w:space="0" w:color="auto"/>
              <w:right w:val="single" w:sz="8" w:space="0" w:color="auto"/>
            </w:tcBorders>
            <w:vAlign w:val="bottom"/>
          </w:tcPr>
          <w:p w:rsidR="00437EBF" w:rsidRDefault="00437EBF" w:rsidP="00484BD3">
            <w:pPr>
              <w:rPr>
                <w:sz w:val="20"/>
                <w:szCs w:val="20"/>
              </w:rPr>
            </w:pPr>
          </w:p>
        </w:tc>
        <w:tc>
          <w:tcPr>
            <w:tcW w:w="30" w:type="dxa"/>
            <w:vAlign w:val="bottom"/>
          </w:tcPr>
          <w:p w:rsidR="00437EBF" w:rsidRDefault="00437EBF" w:rsidP="00484BD3">
            <w:pPr>
              <w:rPr>
                <w:sz w:val="1"/>
                <w:szCs w:val="1"/>
              </w:rPr>
            </w:pPr>
          </w:p>
        </w:tc>
      </w:tr>
      <w:tr w:rsidR="00437EBF" w:rsidTr="002E62B8">
        <w:trPr>
          <w:trHeight w:val="115"/>
        </w:trPr>
        <w:tc>
          <w:tcPr>
            <w:tcW w:w="20" w:type="dxa"/>
            <w:vAlign w:val="bottom"/>
          </w:tcPr>
          <w:p w:rsidR="00437EBF" w:rsidRDefault="00437EBF" w:rsidP="00484BD3">
            <w:pPr>
              <w:rPr>
                <w:sz w:val="10"/>
                <w:szCs w:val="10"/>
              </w:rPr>
            </w:pPr>
          </w:p>
        </w:tc>
        <w:tc>
          <w:tcPr>
            <w:tcW w:w="140" w:type="dxa"/>
            <w:tcBorders>
              <w:right w:val="single" w:sz="8" w:space="0" w:color="auto"/>
            </w:tcBorders>
            <w:vAlign w:val="bottom"/>
          </w:tcPr>
          <w:p w:rsidR="00437EBF" w:rsidRDefault="00437EBF" w:rsidP="00484BD3">
            <w:pPr>
              <w:rPr>
                <w:sz w:val="10"/>
                <w:szCs w:val="10"/>
              </w:rPr>
            </w:pPr>
          </w:p>
        </w:tc>
        <w:tc>
          <w:tcPr>
            <w:tcW w:w="680" w:type="dxa"/>
            <w:vMerge/>
            <w:tcBorders>
              <w:right w:val="single" w:sz="8" w:space="0" w:color="auto"/>
            </w:tcBorders>
            <w:vAlign w:val="bottom"/>
          </w:tcPr>
          <w:p w:rsidR="00437EBF" w:rsidRDefault="00437EBF" w:rsidP="00484BD3">
            <w:pPr>
              <w:rPr>
                <w:sz w:val="10"/>
                <w:szCs w:val="10"/>
              </w:rPr>
            </w:pPr>
          </w:p>
        </w:tc>
        <w:tc>
          <w:tcPr>
            <w:tcW w:w="20" w:type="dxa"/>
            <w:vAlign w:val="bottom"/>
          </w:tcPr>
          <w:p w:rsidR="00437EBF" w:rsidRDefault="00437EBF" w:rsidP="00484BD3">
            <w:pPr>
              <w:rPr>
                <w:sz w:val="10"/>
                <w:szCs w:val="10"/>
              </w:rPr>
            </w:pPr>
          </w:p>
        </w:tc>
        <w:tc>
          <w:tcPr>
            <w:tcW w:w="5540" w:type="dxa"/>
            <w:vMerge/>
            <w:tcBorders>
              <w:right w:val="single" w:sz="8" w:space="0" w:color="auto"/>
            </w:tcBorders>
            <w:vAlign w:val="bottom"/>
          </w:tcPr>
          <w:p w:rsidR="00437EBF" w:rsidRDefault="00437EBF" w:rsidP="00484BD3">
            <w:pPr>
              <w:rPr>
                <w:sz w:val="10"/>
                <w:szCs w:val="10"/>
              </w:rPr>
            </w:pPr>
          </w:p>
        </w:tc>
        <w:tc>
          <w:tcPr>
            <w:tcW w:w="3180" w:type="dxa"/>
            <w:gridSpan w:val="4"/>
            <w:vMerge w:val="restart"/>
            <w:tcBorders>
              <w:right w:val="single" w:sz="8" w:space="0" w:color="auto"/>
            </w:tcBorders>
            <w:vAlign w:val="bottom"/>
          </w:tcPr>
          <w:p w:rsidR="00437EBF" w:rsidRDefault="002E62B8" w:rsidP="00484BD3">
            <w:pPr>
              <w:ind w:left="80"/>
              <w:rPr>
                <w:sz w:val="20"/>
                <w:szCs w:val="20"/>
              </w:rPr>
            </w:pPr>
            <w:r>
              <w:rPr>
                <w:rFonts w:eastAsia="Times New Roman"/>
                <w:b/>
                <w:bCs/>
                <w:i/>
                <w:iCs/>
                <w:sz w:val="20"/>
                <w:szCs w:val="20"/>
              </w:rPr>
              <w:t>научно-практический журнал</w:t>
            </w:r>
          </w:p>
        </w:tc>
        <w:tc>
          <w:tcPr>
            <w:tcW w:w="30" w:type="dxa"/>
            <w:vAlign w:val="bottom"/>
          </w:tcPr>
          <w:p w:rsidR="00437EBF" w:rsidRDefault="00437EBF" w:rsidP="00484BD3">
            <w:pPr>
              <w:rPr>
                <w:sz w:val="1"/>
                <w:szCs w:val="1"/>
              </w:rPr>
            </w:pPr>
          </w:p>
        </w:tc>
      </w:tr>
      <w:tr w:rsidR="00437EBF" w:rsidTr="002E62B8">
        <w:trPr>
          <w:trHeight w:val="80"/>
        </w:trPr>
        <w:tc>
          <w:tcPr>
            <w:tcW w:w="20" w:type="dxa"/>
            <w:vAlign w:val="bottom"/>
          </w:tcPr>
          <w:p w:rsidR="00437EBF" w:rsidRDefault="00437EBF" w:rsidP="00484BD3">
            <w:pPr>
              <w:rPr>
                <w:sz w:val="10"/>
                <w:szCs w:val="10"/>
              </w:rPr>
            </w:pPr>
          </w:p>
        </w:tc>
        <w:tc>
          <w:tcPr>
            <w:tcW w:w="140" w:type="dxa"/>
            <w:tcBorders>
              <w:right w:val="single" w:sz="8" w:space="0" w:color="auto"/>
            </w:tcBorders>
            <w:vAlign w:val="bottom"/>
          </w:tcPr>
          <w:p w:rsidR="00437EBF" w:rsidRDefault="00437EBF" w:rsidP="00484BD3">
            <w:pPr>
              <w:rPr>
                <w:sz w:val="10"/>
                <w:szCs w:val="10"/>
              </w:rPr>
            </w:pPr>
          </w:p>
        </w:tc>
        <w:tc>
          <w:tcPr>
            <w:tcW w:w="680" w:type="dxa"/>
            <w:tcBorders>
              <w:bottom w:val="single" w:sz="8" w:space="0" w:color="auto"/>
              <w:right w:val="single" w:sz="8" w:space="0" w:color="auto"/>
            </w:tcBorders>
            <w:vAlign w:val="bottom"/>
          </w:tcPr>
          <w:p w:rsidR="00437EBF" w:rsidRDefault="00437EBF" w:rsidP="00484BD3">
            <w:pPr>
              <w:rPr>
                <w:sz w:val="10"/>
                <w:szCs w:val="10"/>
              </w:rPr>
            </w:pPr>
          </w:p>
        </w:tc>
        <w:tc>
          <w:tcPr>
            <w:tcW w:w="20" w:type="dxa"/>
            <w:tcBorders>
              <w:bottom w:val="single" w:sz="8" w:space="0" w:color="auto"/>
            </w:tcBorders>
            <w:vAlign w:val="bottom"/>
          </w:tcPr>
          <w:p w:rsidR="00437EBF" w:rsidRDefault="00437EBF" w:rsidP="00484BD3">
            <w:pPr>
              <w:rPr>
                <w:sz w:val="10"/>
                <w:szCs w:val="10"/>
              </w:rPr>
            </w:pPr>
          </w:p>
        </w:tc>
        <w:tc>
          <w:tcPr>
            <w:tcW w:w="5540" w:type="dxa"/>
            <w:tcBorders>
              <w:bottom w:val="single" w:sz="8" w:space="0" w:color="auto"/>
              <w:right w:val="single" w:sz="8" w:space="0" w:color="auto"/>
            </w:tcBorders>
            <w:vAlign w:val="bottom"/>
          </w:tcPr>
          <w:p w:rsidR="00437EBF" w:rsidRDefault="00437EBF" w:rsidP="00484BD3">
            <w:pPr>
              <w:rPr>
                <w:sz w:val="10"/>
                <w:szCs w:val="10"/>
              </w:rPr>
            </w:pPr>
          </w:p>
        </w:tc>
        <w:tc>
          <w:tcPr>
            <w:tcW w:w="3180" w:type="dxa"/>
            <w:gridSpan w:val="4"/>
            <w:vMerge/>
            <w:tcBorders>
              <w:bottom w:val="single" w:sz="8" w:space="0" w:color="auto"/>
              <w:right w:val="single" w:sz="8" w:space="0" w:color="auto"/>
            </w:tcBorders>
            <w:vAlign w:val="bottom"/>
          </w:tcPr>
          <w:p w:rsidR="00437EBF" w:rsidRDefault="00437EBF" w:rsidP="00484BD3">
            <w:pPr>
              <w:rPr>
                <w:sz w:val="10"/>
                <w:szCs w:val="10"/>
              </w:rPr>
            </w:pPr>
          </w:p>
        </w:tc>
        <w:tc>
          <w:tcPr>
            <w:tcW w:w="30" w:type="dxa"/>
            <w:vAlign w:val="bottom"/>
          </w:tcPr>
          <w:p w:rsidR="00437EBF" w:rsidRDefault="00437EBF" w:rsidP="00484BD3">
            <w:pPr>
              <w:rPr>
                <w:sz w:val="1"/>
                <w:szCs w:val="1"/>
              </w:rPr>
            </w:pPr>
          </w:p>
        </w:tc>
      </w:tr>
    </w:tbl>
    <w:p w:rsidR="00437EBF" w:rsidRDefault="00437EBF" w:rsidP="00EB7FD5">
      <w:pPr>
        <w:spacing w:line="234" w:lineRule="auto"/>
        <w:ind w:left="20" w:firstLine="428"/>
        <w:jc w:val="both"/>
        <w:rPr>
          <w:rFonts w:eastAsia="Times New Roman"/>
          <w:b/>
          <w:bCs/>
          <w:i/>
          <w:iCs/>
          <w:sz w:val="20"/>
          <w:szCs w:val="20"/>
        </w:rPr>
      </w:pPr>
    </w:p>
    <w:p w:rsidR="00437EBF" w:rsidRDefault="00437EBF" w:rsidP="00EB7FD5">
      <w:pPr>
        <w:spacing w:line="234" w:lineRule="auto"/>
        <w:ind w:left="20" w:firstLine="428"/>
        <w:jc w:val="both"/>
        <w:rPr>
          <w:rFonts w:eastAsia="Times New Roman"/>
          <w:b/>
          <w:bCs/>
          <w:i/>
          <w:iCs/>
          <w:sz w:val="20"/>
          <w:szCs w:val="20"/>
        </w:rPr>
      </w:pPr>
    </w:p>
    <w:p w:rsidR="00EB7FD5" w:rsidRPr="00EB7FD5" w:rsidRDefault="00EB7FD5" w:rsidP="00EB7FD5">
      <w:pPr>
        <w:spacing w:line="234" w:lineRule="auto"/>
        <w:ind w:left="20" w:firstLine="428"/>
        <w:jc w:val="both"/>
        <w:rPr>
          <w:sz w:val="20"/>
          <w:szCs w:val="20"/>
          <w:lang w:val="en-US"/>
        </w:rPr>
      </w:pPr>
      <w:r w:rsidRPr="00EB7FD5">
        <w:rPr>
          <w:rFonts w:eastAsia="Times New Roman"/>
          <w:b/>
          <w:bCs/>
          <w:i/>
          <w:iCs/>
          <w:sz w:val="20"/>
          <w:szCs w:val="20"/>
          <w:lang w:val="en-US"/>
        </w:rPr>
        <w:t xml:space="preserve">Abstract. </w:t>
      </w:r>
      <w:r w:rsidRPr="00EB7FD5">
        <w:rPr>
          <w:rFonts w:eastAsia="Times New Roman"/>
          <w:i/>
          <w:iCs/>
          <w:sz w:val="20"/>
          <w:szCs w:val="20"/>
          <w:lang w:val="en-US"/>
        </w:rPr>
        <w:t>The article provides data on the study of the changes of physical and chemical indicators during the</w:t>
      </w:r>
      <w:r w:rsidRPr="00EB7FD5">
        <w:rPr>
          <w:rFonts w:eastAsia="Times New Roman"/>
          <w:b/>
          <w:bCs/>
          <w:i/>
          <w:iCs/>
          <w:sz w:val="20"/>
          <w:szCs w:val="20"/>
          <w:lang w:val="en-US"/>
        </w:rPr>
        <w:t xml:space="preserve"> </w:t>
      </w:r>
      <w:r w:rsidRPr="00EB7FD5">
        <w:rPr>
          <w:rFonts w:eastAsia="Times New Roman"/>
          <w:i/>
          <w:iCs/>
          <w:sz w:val="20"/>
          <w:szCs w:val="20"/>
          <w:lang w:val="en-US"/>
        </w:rPr>
        <w:t>storage. The aim of the research is to study the changes of moisture and salt content.</w:t>
      </w:r>
    </w:p>
    <w:p w:rsidR="00EB7FD5" w:rsidRPr="00EB7FD5" w:rsidRDefault="00EB7FD5" w:rsidP="00EB7FD5">
      <w:pPr>
        <w:spacing w:line="1" w:lineRule="exact"/>
        <w:rPr>
          <w:sz w:val="20"/>
          <w:szCs w:val="20"/>
          <w:lang w:val="en-US"/>
        </w:rPr>
      </w:pPr>
    </w:p>
    <w:p w:rsidR="00EB7FD5" w:rsidRPr="00EB7FD5" w:rsidRDefault="00EB7FD5" w:rsidP="00EB7FD5">
      <w:pPr>
        <w:ind w:left="440"/>
        <w:rPr>
          <w:sz w:val="20"/>
          <w:szCs w:val="20"/>
          <w:lang w:val="en-US"/>
        </w:rPr>
      </w:pPr>
      <w:r w:rsidRPr="00EB7FD5">
        <w:rPr>
          <w:rFonts w:eastAsia="Times New Roman"/>
          <w:i/>
          <w:iCs/>
          <w:sz w:val="20"/>
          <w:szCs w:val="20"/>
          <w:lang w:val="en-US"/>
        </w:rPr>
        <w:t>The work was carried out in the Laboratory of Meat and Meat Products of DagGAU.</w:t>
      </w:r>
    </w:p>
    <w:p w:rsidR="00EB7FD5" w:rsidRPr="00437EBF" w:rsidRDefault="00EB7FD5" w:rsidP="00437EBF">
      <w:pPr>
        <w:spacing w:line="237" w:lineRule="auto"/>
        <w:ind w:left="440"/>
        <w:rPr>
          <w:sz w:val="20"/>
          <w:szCs w:val="20"/>
          <w:lang w:val="en-US"/>
        </w:rPr>
      </w:pPr>
      <w:r w:rsidRPr="00EB7FD5">
        <w:rPr>
          <w:rFonts w:eastAsia="Times New Roman"/>
          <w:i/>
          <w:iCs/>
          <w:sz w:val="20"/>
          <w:szCs w:val="20"/>
          <w:lang w:val="en-US"/>
        </w:rPr>
        <w:t>Raw beef sausage samples were produced using non-traditional method in different seasons of the year under the</w:t>
      </w:r>
    </w:p>
    <w:p w:rsidR="00EB7FD5" w:rsidRPr="00EB7FD5" w:rsidRDefault="00EB7FD5" w:rsidP="00EB7FD5">
      <w:pPr>
        <w:ind w:left="20"/>
        <w:rPr>
          <w:sz w:val="20"/>
          <w:szCs w:val="20"/>
          <w:lang w:val="en-US"/>
        </w:rPr>
      </w:pPr>
      <w:proofErr w:type="gramStart"/>
      <w:r w:rsidRPr="00EB7FD5">
        <w:rPr>
          <w:rFonts w:eastAsia="Times New Roman"/>
          <w:i/>
          <w:iCs/>
          <w:sz w:val="20"/>
          <w:szCs w:val="20"/>
          <w:lang w:val="en-US"/>
        </w:rPr>
        <w:t>conditions</w:t>
      </w:r>
      <w:proofErr w:type="gramEnd"/>
      <w:r w:rsidRPr="00EB7FD5">
        <w:rPr>
          <w:rFonts w:eastAsia="Times New Roman"/>
          <w:i/>
          <w:iCs/>
          <w:sz w:val="20"/>
          <w:szCs w:val="20"/>
          <w:lang w:val="en-US"/>
        </w:rPr>
        <w:t xml:space="preserve"> of  the Laboratory of Meat and Meat Products.</w:t>
      </w:r>
    </w:p>
    <w:p w:rsidR="00EB7FD5" w:rsidRPr="00EB7FD5" w:rsidRDefault="00EB7FD5" w:rsidP="00EB7FD5">
      <w:pPr>
        <w:spacing w:line="11" w:lineRule="exact"/>
        <w:rPr>
          <w:sz w:val="20"/>
          <w:szCs w:val="20"/>
          <w:lang w:val="en-US"/>
        </w:rPr>
      </w:pPr>
    </w:p>
    <w:p w:rsidR="00EB7FD5" w:rsidRDefault="00EB7FD5" w:rsidP="00EB7FD5">
      <w:pPr>
        <w:spacing w:line="236" w:lineRule="auto"/>
        <w:ind w:left="20" w:right="20" w:firstLine="428"/>
        <w:jc w:val="both"/>
        <w:rPr>
          <w:sz w:val="20"/>
          <w:szCs w:val="20"/>
        </w:rPr>
      </w:pPr>
      <w:proofErr w:type="gramStart"/>
      <w:r>
        <w:rPr>
          <w:rFonts w:eastAsia="Times New Roman"/>
          <w:b/>
          <w:bCs/>
          <w:sz w:val="20"/>
          <w:szCs w:val="20"/>
        </w:rPr>
        <w:t xml:space="preserve">Ключевые слова: </w:t>
      </w:r>
      <w:r>
        <w:rPr>
          <w:rFonts w:eastAsia="Times New Roman"/>
          <w:sz w:val="20"/>
          <w:szCs w:val="20"/>
        </w:rPr>
        <w:t>вкус,</w:t>
      </w:r>
      <w:r>
        <w:rPr>
          <w:rFonts w:eastAsia="Times New Roman"/>
          <w:b/>
          <w:bCs/>
          <w:sz w:val="20"/>
          <w:szCs w:val="20"/>
        </w:rPr>
        <w:t xml:space="preserve"> </w:t>
      </w:r>
      <w:r>
        <w:rPr>
          <w:rFonts w:eastAsia="Times New Roman"/>
          <w:sz w:val="20"/>
          <w:szCs w:val="20"/>
        </w:rPr>
        <w:t>влага,</w:t>
      </w:r>
      <w:r>
        <w:rPr>
          <w:rFonts w:eastAsia="Times New Roman"/>
          <w:b/>
          <w:bCs/>
          <w:sz w:val="20"/>
          <w:szCs w:val="20"/>
        </w:rPr>
        <w:t xml:space="preserve"> </w:t>
      </w:r>
      <w:r>
        <w:rPr>
          <w:rFonts w:eastAsia="Times New Roman"/>
          <w:sz w:val="20"/>
          <w:szCs w:val="20"/>
        </w:rPr>
        <w:t>влажность воздуха,</w:t>
      </w:r>
      <w:r>
        <w:rPr>
          <w:rFonts w:eastAsia="Times New Roman"/>
          <w:b/>
          <w:bCs/>
          <w:sz w:val="20"/>
          <w:szCs w:val="20"/>
        </w:rPr>
        <w:t xml:space="preserve"> </w:t>
      </w:r>
      <w:r>
        <w:rPr>
          <w:rFonts w:eastAsia="Times New Roman"/>
          <w:sz w:val="20"/>
          <w:szCs w:val="20"/>
        </w:rPr>
        <w:t>выдержка,</w:t>
      </w:r>
      <w:r>
        <w:rPr>
          <w:rFonts w:eastAsia="Times New Roman"/>
          <w:b/>
          <w:bCs/>
          <w:sz w:val="20"/>
          <w:szCs w:val="20"/>
        </w:rPr>
        <w:t xml:space="preserve"> </w:t>
      </w:r>
      <w:r>
        <w:rPr>
          <w:rFonts w:eastAsia="Times New Roman"/>
          <w:sz w:val="20"/>
          <w:szCs w:val="20"/>
        </w:rPr>
        <w:t>дегустация,</w:t>
      </w:r>
      <w:r>
        <w:rPr>
          <w:rFonts w:eastAsia="Times New Roman"/>
          <w:b/>
          <w:bCs/>
          <w:sz w:val="20"/>
          <w:szCs w:val="20"/>
        </w:rPr>
        <w:t xml:space="preserve"> </w:t>
      </w:r>
      <w:r>
        <w:rPr>
          <w:rFonts w:eastAsia="Times New Roman"/>
          <w:sz w:val="20"/>
          <w:szCs w:val="20"/>
        </w:rPr>
        <w:t>запах,</w:t>
      </w:r>
      <w:r>
        <w:rPr>
          <w:rFonts w:eastAsia="Times New Roman"/>
          <w:b/>
          <w:bCs/>
          <w:sz w:val="20"/>
          <w:szCs w:val="20"/>
        </w:rPr>
        <w:t xml:space="preserve"> </w:t>
      </w:r>
      <w:r>
        <w:rPr>
          <w:rFonts w:eastAsia="Times New Roman"/>
          <w:sz w:val="20"/>
          <w:szCs w:val="20"/>
        </w:rPr>
        <w:t>исследования,</w:t>
      </w:r>
      <w:r>
        <w:rPr>
          <w:rFonts w:eastAsia="Times New Roman"/>
          <w:b/>
          <w:bCs/>
          <w:sz w:val="20"/>
          <w:szCs w:val="20"/>
        </w:rPr>
        <w:t xml:space="preserve"> </w:t>
      </w:r>
      <w:r>
        <w:rPr>
          <w:rFonts w:eastAsia="Times New Roman"/>
          <w:sz w:val="20"/>
          <w:szCs w:val="20"/>
        </w:rPr>
        <w:t>качество,</w:t>
      </w:r>
      <w:r>
        <w:rPr>
          <w:rFonts w:eastAsia="Times New Roman"/>
          <w:b/>
          <w:bCs/>
          <w:sz w:val="20"/>
          <w:szCs w:val="20"/>
        </w:rPr>
        <w:t xml:space="preserve"> </w:t>
      </w:r>
      <w:r>
        <w:rPr>
          <w:rFonts w:eastAsia="Times New Roman"/>
          <w:sz w:val="20"/>
          <w:szCs w:val="20"/>
        </w:rPr>
        <w:t>качественные показатели, консистенция, колбасные изделия, оболочка, относительная влажность воздуха, соль, срок хранения, технологические схемы, формовка, фарш, ферментативные процессы, химические связи.</w:t>
      </w:r>
      <w:proofErr w:type="gramEnd"/>
    </w:p>
    <w:p w:rsidR="00EB7FD5" w:rsidRDefault="00EB7FD5" w:rsidP="00EB7FD5">
      <w:pPr>
        <w:spacing w:line="13" w:lineRule="exact"/>
        <w:rPr>
          <w:sz w:val="20"/>
          <w:szCs w:val="20"/>
        </w:rPr>
      </w:pPr>
    </w:p>
    <w:p w:rsidR="00EB7FD5" w:rsidRPr="00EB7FD5" w:rsidRDefault="00EB7FD5" w:rsidP="00EB7FD5">
      <w:pPr>
        <w:spacing w:line="235" w:lineRule="auto"/>
        <w:ind w:left="20" w:firstLine="428"/>
        <w:jc w:val="both"/>
        <w:rPr>
          <w:sz w:val="20"/>
          <w:szCs w:val="20"/>
          <w:lang w:val="en-US"/>
        </w:rPr>
      </w:pPr>
      <w:r w:rsidRPr="00EB7FD5">
        <w:rPr>
          <w:rFonts w:eastAsia="Times New Roman"/>
          <w:b/>
          <w:bCs/>
          <w:i/>
          <w:iCs/>
          <w:sz w:val="20"/>
          <w:szCs w:val="20"/>
          <w:lang w:val="en-US"/>
        </w:rPr>
        <w:t xml:space="preserve">Keywords: </w:t>
      </w:r>
      <w:r w:rsidRPr="00EB7FD5">
        <w:rPr>
          <w:rFonts w:eastAsia="Times New Roman"/>
          <w:i/>
          <w:iCs/>
          <w:sz w:val="20"/>
          <w:szCs w:val="20"/>
          <w:lang w:val="en-US"/>
        </w:rPr>
        <w:t>taste, moisture, humidity, exposure time, tasting, odour, research, quality, quality indicators, consist-ence, sausages, shell, relative humidity, salt, shelf life, technological schemes, forming, mince, enzymatic processes, chemical bonds.</w:t>
      </w:r>
    </w:p>
    <w:p w:rsidR="00EB7FD5" w:rsidRPr="00571878" w:rsidRDefault="00EB7FD5" w:rsidP="0091305F">
      <w:pPr>
        <w:rPr>
          <w:lang w:val="en-US"/>
        </w:rPr>
      </w:pPr>
    </w:p>
    <w:p w:rsidR="00EB7FD5" w:rsidRPr="00571878" w:rsidRDefault="00EB7FD5" w:rsidP="0091305F">
      <w:pPr>
        <w:rPr>
          <w:lang w:val="en-US"/>
        </w:rPr>
      </w:pPr>
    </w:p>
    <w:p w:rsidR="00EB7FD5" w:rsidRPr="00571878" w:rsidRDefault="00EB7FD5" w:rsidP="0091305F">
      <w:pPr>
        <w:rPr>
          <w:lang w:val="en-US"/>
        </w:rPr>
      </w:pPr>
    </w:p>
    <w:p w:rsidR="00EB7FD5" w:rsidRDefault="00EB7FD5" w:rsidP="00EB7FD5">
      <w:pPr>
        <w:ind w:left="440"/>
        <w:rPr>
          <w:sz w:val="20"/>
          <w:szCs w:val="20"/>
        </w:rPr>
      </w:pPr>
      <w:r>
        <w:rPr>
          <w:rFonts w:eastAsia="Times New Roman"/>
          <w:b/>
          <w:bCs/>
          <w:sz w:val="20"/>
          <w:szCs w:val="20"/>
        </w:rPr>
        <w:t>УДК 664.8.036.62</w:t>
      </w:r>
    </w:p>
    <w:p w:rsidR="00EB7FD5" w:rsidRDefault="00EB7FD5" w:rsidP="00EB7FD5">
      <w:pPr>
        <w:spacing w:line="239" w:lineRule="exact"/>
        <w:rPr>
          <w:sz w:val="20"/>
          <w:szCs w:val="20"/>
        </w:rPr>
      </w:pPr>
    </w:p>
    <w:p w:rsidR="00EB7FD5" w:rsidRDefault="00EB7FD5" w:rsidP="00EB7FD5">
      <w:pPr>
        <w:spacing w:line="234" w:lineRule="auto"/>
        <w:ind w:left="1140" w:right="480" w:hanging="256"/>
        <w:rPr>
          <w:sz w:val="20"/>
          <w:szCs w:val="20"/>
        </w:rPr>
      </w:pPr>
      <w:r>
        <w:rPr>
          <w:rFonts w:eastAsia="Times New Roman"/>
          <w:b/>
          <w:bCs/>
          <w:sz w:val="20"/>
          <w:szCs w:val="20"/>
        </w:rPr>
        <w:t>ИСС Л ЕДОВ АНИ Е ФА КТОРОВ</w:t>
      </w:r>
      <w:proofErr w:type="gramStart"/>
      <w:r>
        <w:rPr>
          <w:rFonts w:eastAsia="Times New Roman"/>
          <w:b/>
          <w:bCs/>
          <w:sz w:val="20"/>
          <w:szCs w:val="20"/>
        </w:rPr>
        <w:t xml:space="preserve"> ,</w:t>
      </w:r>
      <w:proofErr w:type="gramEnd"/>
      <w:r>
        <w:rPr>
          <w:rFonts w:eastAsia="Times New Roman"/>
          <w:b/>
          <w:bCs/>
          <w:sz w:val="20"/>
          <w:szCs w:val="20"/>
        </w:rPr>
        <w:t xml:space="preserve"> ВЛИ Я ЮЩИ Х НА ПРОЦ ЕСС ЭКС ТР АКЦИИ АН ТОЦИ АНОВЫ Х КР АСИ ТЕЛ ЕЙ ИЗ ПЛО ДОВ ДИ КОЙ Ч ЕР ЕШН И</w:t>
      </w:r>
    </w:p>
    <w:p w:rsidR="00EB7FD5" w:rsidRDefault="00EB7FD5" w:rsidP="00EB7FD5">
      <w:pPr>
        <w:spacing w:line="194" w:lineRule="exact"/>
        <w:rPr>
          <w:sz w:val="20"/>
          <w:szCs w:val="20"/>
        </w:rPr>
      </w:pPr>
    </w:p>
    <w:p w:rsidR="00EB7FD5" w:rsidRDefault="00EB7FD5" w:rsidP="00EB7FD5">
      <w:pPr>
        <w:ind w:left="440"/>
        <w:rPr>
          <w:sz w:val="20"/>
          <w:szCs w:val="20"/>
        </w:rPr>
      </w:pPr>
      <w:r>
        <w:rPr>
          <w:rFonts w:eastAsia="Times New Roman"/>
          <w:b/>
          <w:bCs/>
          <w:sz w:val="20"/>
          <w:szCs w:val="20"/>
        </w:rPr>
        <w:t>Т.Н. ДАУДОВА</w:t>
      </w:r>
      <w:proofErr w:type="gramStart"/>
      <w:r>
        <w:rPr>
          <w:rFonts w:eastAsia="Times New Roman"/>
          <w:b/>
          <w:bCs/>
          <w:sz w:val="25"/>
          <w:szCs w:val="25"/>
          <w:vertAlign w:val="superscript"/>
        </w:rPr>
        <w:t>1</w:t>
      </w:r>
      <w:proofErr w:type="gramEnd"/>
      <w:r>
        <w:rPr>
          <w:rFonts w:eastAsia="Times New Roman"/>
          <w:b/>
          <w:bCs/>
          <w:sz w:val="20"/>
          <w:szCs w:val="20"/>
        </w:rPr>
        <w:t>, канд. биол. наук, доцент</w:t>
      </w:r>
    </w:p>
    <w:p w:rsidR="00EB7FD5" w:rsidRDefault="00EB7FD5" w:rsidP="00EB7FD5">
      <w:pPr>
        <w:spacing w:line="184" w:lineRule="auto"/>
        <w:ind w:left="440"/>
        <w:rPr>
          <w:sz w:val="20"/>
          <w:szCs w:val="20"/>
        </w:rPr>
      </w:pPr>
      <w:r>
        <w:rPr>
          <w:rFonts w:eastAsia="Times New Roman"/>
          <w:b/>
          <w:bCs/>
          <w:sz w:val="20"/>
          <w:szCs w:val="20"/>
        </w:rPr>
        <w:t>Т.А. ИСРИГОВА</w:t>
      </w:r>
      <w:proofErr w:type="gramStart"/>
      <w:r>
        <w:rPr>
          <w:rFonts w:eastAsia="Times New Roman"/>
          <w:b/>
          <w:bCs/>
          <w:sz w:val="25"/>
          <w:szCs w:val="25"/>
          <w:vertAlign w:val="superscript"/>
        </w:rPr>
        <w:t>2</w:t>
      </w:r>
      <w:proofErr w:type="gramEnd"/>
      <w:r>
        <w:rPr>
          <w:rFonts w:eastAsia="Times New Roman"/>
          <w:b/>
          <w:bCs/>
          <w:sz w:val="20"/>
          <w:szCs w:val="20"/>
        </w:rPr>
        <w:t>, д-р с-х. наук, доцент</w:t>
      </w:r>
    </w:p>
    <w:p w:rsidR="00EB7FD5" w:rsidRDefault="00EB7FD5" w:rsidP="00EB7FD5">
      <w:pPr>
        <w:spacing w:line="192" w:lineRule="auto"/>
        <w:ind w:left="440"/>
        <w:rPr>
          <w:sz w:val="20"/>
          <w:szCs w:val="20"/>
        </w:rPr>
      </w:pPr>
      <w:r>
        <w:rPr>
          <w:rFonts w:eastAsia="Times New Roman"/>
          <w:b/>
          <w:bCs/>
          <w:sz w:val="20"/>
          <w:szCs w:val="20"/>
        </w:rPr>
        <w:t>Э.З. ЗЕЙНАЛОВА</w:t>
      </w:r>
      <w:proofErr w:type="gramStart"/>
      <w:r>
        <w:rPr>
          <w:rFonts w:eastAsia="Times New Roman"/>
          <w:b/>
          <w:bCs/>
          <w:sz w:val="25"/>
          <w:szCs w:val="25"/>
          <w:vertAlign w:val="superscript"/>
        </w:rPr>
        <w:t>1</w:t>
      </w:r>
      <w:proofErr w:type="gramEnd"/>
      <w:r>
        <w:rPr>
          <w:rFonts w:eastAsia="Times New Roman"/>
          <w:b/>
          <w:bCs/>
          <w:sz w:val="20"/>
          <w:szCs w:val="20"/>
        </w:rPr>
        <w:t>, аспирант</w:t>
      </w:r>
    </w:p>
    <w:p w:rsidR="00EB7FD5" w:rsidRDefault="00EB7FD5" w:rsidP="00EB7FD5">
      <w:pPr>
        <w:spacing w:line="187" w:lineRule="auto"/>
        <w:ind w:left="440"/>
        <w:rPr>
          <w:sz w:val="20"/>
          <w:szCs w:val="20"/>
        </w:rPr>
      </w:pPr>
      <w:r>
        <w:rPr>
          <w:rFonts w:eastAsia="Times New Roman"/>
          <w:b/>
          <w:bCs/>
          <w:sz w:val="18"/>
          <w:szCs w:val="18"/>
        </w:rPr>
        <w:t>Л.А. ДАУДОВА</w:t>
      </w:r>
      <w:proofErr w:type="gramStart"/>
      <w:r>
        <w:rPr>
          <w:rFonts w:eastAsia="Times New Roman"/>
          <w:b/>
          <w:bCs/>
          <w:sz w:val="23"/>
          <w:szCs w:val="23"/>
          <w:vertAlign w:val="superscript"/>
        </w:rPr>
        <w:t>2</w:t>
      </w:r>
      <w:proofErr w:type="gramEnd"/>
      <w:r>
        <w:rPr>
          <w:rFonts w:eastAsia="Times New Roman"/>
          <w:b/>
          <w:bCs/>
          <w:sz w:val="18"/>
          <w:szCs w:val="18"/>
        </w:rPr>
        <w:t>, канд. биол. наук, доцент</w:t>
      </w:r>
    </w:p>
    <w:p w:rsidR="00EB7FD5" w:rsidRDefault="00EB7FD5" w:rsidP="00EB7FD5">
      <w:pPr>
        <w:spacing w:line="219" w:lineRule="auto"/>
        <w:ind w:left="440"/>
        <w:rPr>
          <w:sz w:val="20"/>
          <w:szCs w:val="20"/>
        </w:rPr>
      </w:pPr>
      <w:r>
        <w:rPr>
          <w:rFonts w:eastAsia="Times New Roman"/>
          <w:b/>
          <w:bCs/>
          <w:sz w:val="25"/>
          <w:szCs w:val="25"/>
          <w:vertAlign w:val="superscript"/>
        </w:rPr>
        <w:t>1</w:t>
      </w:r>
      <w:r>
        <w:rPr>
          <w:rFonts w:eastAsia="Times New Roman"/>
          <w:b/>
          <w:bCs/>
          <w:sz w:val="20"/>
          <w:szCs w:val="20"/>
        </w:rPr>
        <w:t xml:space="preserve">ФГБОУ </w:t>
      </w:r>
      <w:proofErr w:type="gramStart"/>
      <w:r>
        <w:rPr>
          <w:rFonts w:eastAsia="Times New Roman"/>
          <w:b/>
          <w:bCs/>
          <w:sz w:val="20"/>
          <w:szCs w:val="20"/>
        </w:rPr>
        <w:t>ВО</w:t>
      </w:r>
      <w:proofErr w:type="gramEnd"/>
      <w:r>
        <w:rPr>
          <w:rFonts w:eastAsia="Times New Roman"/>
          <w:b/>
          <w:bCs/>
          <w:sz w:val="20"/>
          <w:szCs w:val="20"/>
        </w:rPr>
        <w:t xml:space="preserve"> «Дагестанский ГТУ», г. Махачкала</w:t>
      </w:r>
    </w:p>
    <w:p w:rsidR="00EB7FD5" w:rsidRDefault="00EB7FD5" w:rsidP="00EB7FD5">
      <w:pPr>
        <w:spacing w:line="184" w:lineRule="auto"/>
        <w:ind w:left="440"/>
        <w:rPr>
          <w:sz w:val="20"/>
          <w:szCs w:val="20"/>
        </w:rPr>
      </w:pPr>
      <w:r>
        <w:rPr>
          <w:rFonts w:eastAsia="Times New Roman"/>
          <w:b/>
          <w:bCs/>
          <w:sz w:val="25"/>
          <w:szCs w:val="25"/>
          <w:vertAlign w:val="superscript"/>
        </w:rPr>
        <w:t>2</w:t>
      </w:r>
      <w:r>
        <w:rPr>
          <w:rFonts w:eastAsia="Times New Roman"/>
          <w:b/>
          <w:bCs/>
          <w:sz w:val="20"/>
          <w:szCs w:val="20"/>
        </w:rPr>
        <w:t xml:space="preserve">ФГБОУ </w:t>
      </w:r>
      <w:proofErr w:type="gramStart"/>
      <w:r>
        <w:rPr>
          <w:rFonts w:eastAsia="Times New Roman"/>
          <w:b/>
          <w:bCs/>
          <w:sz w:val="20"/>
          <w:szCs w:val="20"/>
        </w:rPr>
        <w:t>ВО</w:t>
      </w:r>
      <w:proofErr w:type="gramEnd"/>
      <w:r>
        <w:rPr>
          <w:rFonts w:eastAsia="Times New Roman"/>
          <w:b/>
          <w:bCs/>
          <w:sz w:val="20"/>
          <w:szCs w:val="20"/>
        </w:rPr>
        <w:t xml:space="preserve"> Дагестанский ГАУ, г. Махачкала</w:t>
      </w:r>
    </w:p>
    <w:p w:rsidR="00EB7FD5" w:rsidRDefault="00EB7FD5" w:rsidP="00EB7FD5">
      <w:pPr>
        <w:spacing w:line="233" w:lineRule="exact"/>
        <w:rPr>
          <w:sz w:val="20"/>
          <w:szCs w:val="20"/>
        </w:rPr>
      </w:pPr>
    </w:p>
    <w:p w:rsidR="00EB7FD5" w:rsidRPr="00EB7FD5" w:rsidRDefault="00EB7FD5" w:rsidP="00EB7FD5">
      <w:pPr>
        <w:spacing w:line="234" w:lineRule="auto"/>
        <w:ind w:left="3660" w:right="360" w:hanging="2911"/>
        <w:rPr>
          <w:sz w:val="20"/>
          <w:szCs w:val="20"/>
          <w:lang w:val="en-US"/>
        </w:rPr>
      </w:pPr>
      <w:r w:rsidRPr="00EB7FD5">
        <w:rPr>
          <w:rFonts w:eastAsia="Times New Roman"/>
          <w:b/>
          <w:bCs/>
          <w:i/>
          <w:iCs/>
          <w:sz w:val="20"/>
          <w:szCs w:val="20"/>
          <w:lang w:val="en-US"/>
        </w:rPr>
        <w:t>FACT ORS AFFECT IN G TH E EXT RACT I ON PRO CES S O F ANT HO CYANI N DY E RS FRO M W IL D CH ERRY</w:t>
      </w:r>
    </w:p>
    <w:p w:rsidR="00EB7FD5" w:rsidRPr="00EB7FD5" w:rsidRDefault="00EB7FD5" w:rsidP="00EB7FD5">
      <w:pPr>
        <w:spacing w:line="213" w:lineRule="exact"/>
        <w:rPr>
          <w:sz w:val="20"/>
          <w:szCs w:val="20"/>
          <w:lang w:val="en-US"/>
        </w:rPr>
      </w:pPr>
    </w:p>
    <w:p w:rsidR="00EB7FD5" w:rsidRPr="00EB7FD5" w:rsidRDefault="00EB7FD5" w:rsidP="00EB7FD5">
      <w:pPr>
        <w:spacing w:line="193" w:lineRule="auto"/>
        <w:ind w:left="440" w:right="3220"/>
        <w:rPr>
          <w:sz w:val="20"/>
          <w:szCs w:val="20"/>
          <w:lang w:val="en-US"/>
        </w:rPr>
      </w:pPr>
      <w:r w:rsidRPr="00EB7FD5">
        <w:rPr>
          <w:rFonts w:eastAsia="Times New Roman"/>
          <w:b/>
          <w:bCs/>
          <w:i/>
          <w:iCs/>
          <w:sz w:val="20"/>
          <w:szCs w:val="20"/>
          <w:lang w:val="en-US"/>
        </w:rPr>
        <w:t>T.N. DAUDOVA</w:t>
      </w:r>
      <w:r w:rsidRPr="00EB7FD5">
        <w:rPr>
          <w:rFonts w:eastAsia="Times New Roman"/>
          <w:b/>
          <w:bCs/>
          <w:i/>
          <w:iCs/>
          <w:sz w:val="25"/>
          <w:szCs w:val="25"/>
          <w:vertAlign w:val="superscript"/>
          <w:lang w:val="en-US"/>
        </w:rPr>
        <w:t>1</w:t>
      </w:r>
      <w:r w:rsidRPr="00EB7FD5">
        <w:rPr>
          <w:rFonts w:eastAsia="Times New Roman"/>
          <w:b/>
          <w:bCs/>
          <w:i/>
          <w:iCs/>
          <w:sz w:val="20"/>
          <w:szCs w:val="20"/>
          <w:lang w:val="en-US"/>
        </w:rPr>
        <w:t>, Candidate of Biological Sciences, Associate Professor T.A. ISRIGOVA</w:t>
      </w:r>
      <w:r w:rsidRPr="00EB7FD5">
        <w:rPr>
          <w:rFonts w:eastAsia="Times New Roman"/>
          <w:b/>
          <w:bCs/>
          <w:i/>
          <w:iCs/>
          <w:sz w:val="25"/>
          <w:szCs w:val="25"/>
          <w:vertAlign w:val="superscript"/>
          <w:lang w:val="en-US"/>
        </w:rPr>
        <w:t>2</w:t>
      </w:r>
      <w:r w:rsidRPr="00EB7FD5">
        <w:rPr>
          <w:rFonts w:eastAsia="Times New Roman"/>
          <w:b/>
          <w:bCs/>
          <w:i/>
          <w:iCs/>
          <w:sz w:val="20"/>
          <w:szCs w:val="20"/>
          <w:lang w:val="en-US"/>
        </w:rPr>
        <w:t>, Doctor of Agricultural Sciences, Associate Professor E.Z. ZEYNALOVA</w:t>
      </w:r>
      <w:r w:rsidRPr="00EB7FD5">
        <w:rPr>
          <w:rFonts w:eastAsia="Times New Roman"/>
          <w:b/>
          <w:bCs/>
          <w:i/>
          <w:iCs/>
          <w:sz w:val="25"/>
          <w:szCs w:val="25"/>
          <w:vertAlign w:val="superscript"/>
          <w:lang w:val="en-US"/>
        </w:rPr>
        <w:t>1</w:t>
      </w:r>
      <w:r w:rsidRPr="00EB7FD5">
        <w:rPr>
          <w:rFonts w:eastAsia="Times New Roman"/>
          <w:b/>
          <w:bCs/>
          <w:i/>
          <w:iCs/>
          <w:sz w:val="20"/>
          <w:szCs w:val="20"/>
          <w:lang w:val="en-US"/>
        </w:rPr>
        <w:t>, postgraduate</w:t>
      </w:r>
    </w:p>
    <w:p w:rsidR="00EB7FD5" w:rsidRPr="00EB7FD5" w:rsidRDefault="00EB7FD5" w:rsidP="00EB7FD5">
      <w:pPr>
        <w:spacing w:line="2" w:lineRule="exact"/>
        <w:rPr>
          <w:sz w:val="20"/>
          <w:szCs w:val="20"/>
          <w:lang w:val="en-US"/>
        </w:rPr>
      </w:pPr>
    </w:p>
    <w:p w:rsidR="00EB7FD5" w:rsidRPr="00EB7FD5" w:rsidRDefault="00EB7FD5" w:rsidP="00EB7FD5">
      <w:pPr>
        <w:spacing w:line="191" w:lineRule="auto"/>
        <w:ind w:left="440" w:right="3240"/>
        <w:rPr>
          <w:sz w:val="20"/>
          <w:szCs w:val="20"/>
          <w:lang w:val="en-US"/>
        </w:rPr>
      </w:pPr>
      <w:r w:rsidRPr="00EB7FD5">
        <w:rPr>
          <w:rFonts w:eastAsia="Times New Roman"/>
          <w:b/>
          <w:bCs/>
          <w:i/>
          <w:iCs/>
          <w:sz w:val="20"/>
          <w:szCs w:val="20"/>
          <w:lang w:val="en-US"/>
        </w:rPr>
        <w:t>L.A. DAUDOVA</w:t>
      </w:r>
      <w:r w:rsidRPr="00EB7FD5">
        <w:rPr>
          <w:rFonts w:eastAsia="Times New Roman"/>
          <w:b/>
          <w:bCs/>
          <w:i/>
          <w:iCs/>
          <w:sz w:val="25"/>
          <w:szCs w:val="25"/>
          <w:vertAlign w:val="superscript"/>
          <w:lang w:val="en-US"/>
        </w:rPr>
        <w:t>2</w:t>
      </w:r>
      <w:r w:rsidRPr="00EB7FD5">
        <w:rPr>
          <w:rFonts w:eastAsia="Times New Roman"/>
          <w:b/>
          <w:bCs/>
          <w:i/>
          <w:iCs/>
          <w:sz w:val="20"/>
          <w:szCs w:val="20"/>
          <w:lang w:val="en-US"/>
        </w:rPr>
        <w:t xml:space="preserve">, Candidate of Biological Sciences, Associate Professor </w:t>
      </w:r>
      <w:r w:rsidRPr="00EB7FD5">
        <w:rPr>
          <w:rFonts w:eastAsia="Times New Roman"/>
          <w:b/>
          <w:bCs/>
          <w:i/>
          <w:iCs/>
          <w:sz w:val="25"/>
          <w:szCs w:val="25"/>
          <w:vertAlign w:val="superscript"/>
          <w:lang w:val="en-US"/>
        </w:rPr>
        <w:t>1</w:t>
      </w:r>
      <w:r w:rsidRPr="00EB7FD5">
        <w:rPr>
          <w:rFonts w:eastAsia="Times New Roman"/>
          <w:b/>
          <w:bCs/>
          <w:i/>
          <w:iCs/>
          <w:sz w:val="20"/>
          <w:szCs w:val="20"/>
          <w:lang w:val="en-US"/>
        </w:rPr>
        <w:t>Dagestan State Technical Univrsity, Makhachkala</w:t>
      </w:r>
    </w:p>
    <w:p w:rsidR="00EB7FD5" w:rsidRPr="00EB7FD5" w:rsidRDefault="00EB7FD5" w:rsidP="00EB7FD5">
      <w:pPr>
        <w:spacing w:line="1" w:lineRule="exact"/>
        <w:rPr>
          <w:sz w:val="20"/>
          <w:szCs w:val="20"/>
          <w:lang w:val="en-US"/>
        </w:rPr>
      </w:pPr>
    </w:p>
    <w:p w:rsidR="00EB7FD5" w:rsidRPr="00EB7FD5" w:rsidRDefault="00EB7FD5" w:rsidP="00EB7FD5">
      <w:pPr>
        <w:ind w:left="440"/>
        <w:rPr>
          <w:sz w:val="20"/>
          <w:szCs w:val="20"/>
          <w:lang w:val="en-US"/>
        </w:rPr>
      </w:pPr>
      <w:r w:rsidRPr="00EB7FD5">
        <w:rPr>
          <w:rFonts w:eastAsia="Times New Roman"/>
          <w:b/>
          <w:bCs/>
          <w:i/>
          <w:iCs/>
          <w:sz w:val="25"/>
          <w:szCs w:val="25"/>
          <w:vertAlign w:val="superscript"/>
          <w:lang w:val="en-US"/>
        </w:rPr>
        <w:t>2</w:t>
      </w:r>
      <w:r w:rsidRPr="00EB7FD5">
        <w:rPr>
          <w:rFonts w:eastAsia="Times New Roman"/>
          <w:b/>
          <w:bCs/>
          <w:i/>
          <w:iCs/>
          <w:sz w:val="20"/>
          <w:szCs w:val="20"/>
          <w:lang w:val="en-US"/>
        </w:rPr>
        <w:t>Dagestan State Agrarian University, Makhachkala</w:t>
      </w:r>
    </w:p>
    <w:p w:rsidR="00EB7FD5" w:rsidRPr="00EB7FD5" w:rsidRDefault="00EB7FD5" w:rsidP="00EB7FD5">
      <w:pPr>
        <w:spacing w:line="200" w:lineRule="exact"/>
        <w:rPr>
          <w:sz w:val="20"/>
          <w:szCs w:val="20"/>
          <w:lang w:val="en-US"/>
        </w:rPr>
      </w:pPr>
    </w:p>
    <w:p w:rsidR="00EB7FD5" w:rsidRPr="00EB7FD5" w:rsidRDefault="00EB7FD5" w:rsidP="00EB7FD5">
      <w:pPr>
        <w:spacing w:line="223" w:lineRule="exact"/>
        <w:rPr>
          <w:sz w:val="20"/>
          <w:szCs w:val="20"/>
          <w:lang w:val="en-US"/>
        </w:rPr>
      </w:pPr>
    </w:p>
    <w:p w:rsidR="00EB7FD5" w:rsidRDefault="00EB7FD5" w:rsidP="00EB7FD5">
      <w:pPr>
        <w:spacing w:line="226" w:lineRule="auto"/>
        <w:ind w:left="20" w:firstLine="428"/>
        <w:jc w:val="both"/>
        <w:rPr>
          <w:sz w:val="20"/>
          <w:szCs w:val="20"/>
        </w:rPr>
      </w:pPr>
      <w:r>
        <w:rPr>
          <w:rFonts w:eastAsia="Times New Roman"/>
          <w:b/>
          <w:bCs/>
          <w:sz w:val="20"/>
          <w:szCs w:val="20"/>
        </w:rPr>
        <w:t>Аннотация</w:t>
      </w:r>
      <w:r w:rsidRPr="00EB7FD5">
        <w:rPr>
          <w:rFonts w:eastAsia="Times New Roman"/>
          <w:sz w:val="20"/>
          <w:szCs w:val="20"/>
          <w:lang w:val="en-US"/>
        </w:rPr>
        <w:t>.</w:t>
      </w:r>
      <w:r w:rsidRPr="00EB7FD5">
        <w:rPr>
          <w:rFonts w:eastAsia="Times New Roman"/>
          <w:b/>
          <w:bCs/>
          <w:sz w:val="20"/>
          <w:szCs w:val="20"/>
          <w:lang w:val="en-US"/>
        </w:rPr>
        <w:t xml:space="preserve"> </w:t>
      </w:r>
      <w:r>
        <w:rPr>
          <w:rFonts w:eastAsia="Times New Roman"/>
          <w:sz w:val="20"/>
          <w:szCs w:val="20"/>
        </w:rPr>
        <w:t>Представлена разработка изучения температурных и временных режимов экстракции антоци-ановых красителей из плодов дикой черешни.</w:t>
      </w:r>
    </w:p>
    <w:p w:rsidR="00EB7FD5" w:rsidRDefault="00EB7FD5" w:rsidP="00EB7FD5">
      <w:pPr>
        <w:spacing w:line="1" w:lineRule="exact"/>
        <w:rPr>
          <w:sz w:val="20"/>
          <w:szCs w:val="20"/>
        </w:rPr>
      </w:pPr>
    </w:p>
    <w:p w:rsidR="00EB7FD5" w:rsidRDefault="00EB7FD5" w:rsidP="00EB7FD5">
      <w:pPr>
        <w:spacing w:line="226" w:lineRule="auto"/>
        <w:ind w:left="20" w:firstLine="428"/>
        <w:jc w:val="both"/>
        <w:rPr>
          <w:sz w:val="20"/>
          <w:szCs w:val="20"/>
        </w:rPr>
      </w:pPr>
      <w:r>
        <w:rPr>
          <w:rFonts w:eastAsia="Times New Roman"/>
          <w:sz w:val="20"/>
          <w:szCs w:val="20"/>
        </w:rPr>
        <w:t>Установлено, что при нагревании спиртовых экстрактов до 45</w:t>
      </w:r>
      <w:r>
        <w:rPr>
          <w:rFonts w:eastAsia="Times New Roman"/>
          <w:sz w:val="25"/>
          <w:szCs w:val="25"/>
          <w:vertAlign w:val="superscript"/>
        </w:rPr>
        <w:t>о</w:t>
      </w:r>
      <w:r>
        <w:rPr>
          <w:rFonts w:eastAsia="Times New Roman"/>
          <w:sz w:val="20"/>
          <w:szCs w:val="20"/>
        </w:rPr>
        <w:t xml:space="preserve">С происходит максимальный выход </w:t>
      </w:r>
      <w:proofErr w:type="gramStart"/>
      <w:r>
        <w:rPr>
          <w:rFonts w:eastAsia="Times New Roman"/>
          <w:sz w:val="20"/>
          <w:szCs w:val="20"/>
        </w:rPr>
        <w:t>пиг-ментов</w:t>
      </w:r>
      <w:proofErr w:type="gramEnd"/>
      <w:r>
        <w:rPr>
          <w:rFonts w:eastAsia="Times New Roman"/>
          <w:sz w:val="20"/>
          <w:szCs w:val="20"/>
        </w:rPr>
        <w:t xml:space="preserve"> через 2 часа экстрагирования. В условиях комнатной температуры такой эффект достигается через 3,5 часа экстрагирования.</w:t>
      </w:r>
    </w:p>
    <w:p w:rsidR="00EB7FD5" w:rsidRDefault="00EB7FD5" w:rsidP="00EB7FD5">
      <w:pPr>
        <w:spacing w:line="11" w:lineRule="exact"/>
        <w:rPr>
          <w:sz w:val="20"/>
          <w:szCs w:val="20"/>
        </w:rPr>
      </w:pPr>
    </w:p>
    <w:p w:rsidR="00EB7FD5" w:rsidRDefault="00EB7FD5" w:rsidP="00EB7FD5">
      <w:pPr>
        <w:spacing w:line="234" w:lineRule="auto"/>
        <w:ind w:left="20" w:right="20" w:firstLine="428"/>
        <w:jc w:val="both"/>
        <w:rPr>
          <w:sz w:val="20"/>
          <w:szCs w:val="20"/>
        </w:rPr>
      </w:pPr>
      <w:r>
        <w:rPr>
          <w:rFonts w:eastAsia="Times New Roman"/>
          <w:sz w:val="20"/>
          <w:szCs w:val="20"/>
        </w:rPr>
        <w:t>Проведенные исследования способствуют созданию математической модели процесса экстрагирования антоцианов из плодов дикой черешни.</w:t>
      </w:r>
    </w:p>
    <w:p w:rsidR="00EB7FD5" w:rsidRDefault="00EB7FD5" w:rsidP="00EB7FD5">
      <w:pPr>
        <w:spacing w:line="13" w:lineRule="exact"/>
        <w:rPr>
          <w:sz w:val="20"/>
          <w:szCs w:val="20"/>
        </w:rPr>
      </w:pPr>
    </w:p>
    <w:p w:rsidR="00EB7FD5" w:rsidRPr="00EB7FD5" w:rsidRDefault="00EB7FD5" w:rsidP="00EB7FD5">
      <w:pPr>
        <w:spacing w:line="233" w:lineRule="auto"/>
        <w:ind w:left="20" w:right="20" w:firstLine="428"/>
        <w:jc w:val="both"/>
        <w:rPr>
          <w:sz w:val="20"/>
          <w:szCs w:val="20"/>
          <w:lang w:val="en-US"/>
        </w:rPr>
      </w:pPr>
      <w:r w:rsidRPr="00EB7FD5">
        <w:rPr>
          <w:rFonts w:eastAsia="Times New Roman"/>
          <w:b/>
          <w:bCs/>
          <w:i/>
          <w:iCs/>
          <w:sz w:val="20"/>
          <w:szCs w:val="20"/>
          <w:lang w:val="en-US"/>
        </w:rPr>
        <w:t xml:space="preserve">Abstract. </w:t>
      </w:r>
      <w:r w:rsidRPr="00EB7FD5">
        <w:rPr>
          <w:rFonts w:eastAsia="Times New Roman"/>
          <w:i/>
          <w:iCs/>
          <w:sz w:val="20"/>
          <w:szCs w:val="20"/>
          <w:lang w:val="en-US"/>
        </w:rPr>
        <w:t>The development of the study of the temperature and time regimes of extraction of anthocyanin dyes</w:t>
      </w:r>
      <w:r w:rsidRPr="00EB7FD5">
        <w:rPr>
          <w:rFonts w:eastAsia="Times New Roman"/>
          <w:b/>
          <w:bCs/>
          <w:i/>
          <w:iCs/>
          <w:sz w:val="20"/>
          <w:szCs w:val="20"/>
          <w:lang w:val="en-US"/>
        </w:rPr>
        <w:t xml:space="preserve"> </w:t>
      </w:r>
      <w:r w:rsidRPr="00EB7FD5">
        <w:rPr>
          <w:rFonts w:eastAsia="Times New Roman"/>
          <w:i/>
          <w:iCs/>
          <w:sz w:val="20"/>
          <w:szCs w:val="20"/>
          <w:lang w:val="en-US"/>
        </w:rPr>
        <w:t>from wild cherry fruit is presented.</w:t>
      </w:r>
    </w:p>
    <w:p w:rsidR="00EB7FD5" w:rsidRPr="00EB7FD5" w:rsidRDefault="00EB7FD5" w:rsidP="00EB7FD5">
      <w:pPr>
        <w:spacing w:line="12" w:lineRule="exact"/>
        <w:rPr>
          <w:sz w:val="20"/>
          <w:szCs w:val="20"/>
          <w:lang w:val="en-US"/>
        </w:rPr>
      </w:pPr>
    </w:p>
    <w:p w:rsidR="00EB7FD5" w:rsidRPr="00EB7FD5" w:rsidRDefault="00EB7FD5" w:rsidP="00EB7FD5">
      <w:pPr>
        <w:spacing w:line="234" w:lineRule="auto"/>
        <w:ind w:left="20" w:firstLine="428"/>
        <w:rPr>
          <w:sz w:val="20"/>
          <w:szCs w:val="20"/>
          <w:lang w:val="en-US"/>
        </w:rPr>
      </w:pPr>
      <w:r w:rsidRPr="00EB7FD5">
        <w:rPr>
          <w:rFonts w:eastAsia="Times New Roman"/>
          <w:i/>
          <w:iCs/>
          <w:sz w:val="20"/>
          <w:szCs w:val="20"/>
          <w:lang w:val="en-US"/>
        </w:rPr>
        <w:t>It was found that when alcohol extracts are heated to 45 ° C, the maximum yield of pigments occurs after 2 hours of extraction. Under room temperature conditions, this effect is achieved after 3.5 hours of extraction.</w:t>
      </w:r>
    </w:p>
    <w:p w:rsidR="00EB7FD5" w:rsidRPr="00EB7FD5" w:rsidRDefault="00EB7FD5" w:rsidP="00EB7FD5">
      <w:pPr>
        <w:spacing w:line="12" w:lineRule="exact"/>
        <w:rPr>
          <w:sz w:val="20"/>
          <w:szCs w:val="20"/>
          <w:lang w:val="en-US"/>
        </w:rPr>
      </w:pPr>
    </w:p>
    <w:p w:rsidR="00EB7FD5" w:rsidRPr="00EB7FD5" w:rsidRDefault="00EB7FD5" w:rsidP="00EB7FD5">
      <w:pPr>
        <w:spacing w:line="234" w:lineRule="auto"/>
        <w:ind w:left="20" w:right="20" w:firstLine="428"/>
        <w:jc w:val="both"/>
        <w:rPr>
          <w:sz w:val="20"/>
          <w:szCs w:val="20"/>
          <w:lang w:val="en-US"/>
        </w:rPr>
      </w:pPr>
      <w:r w:rsidRPr="00EB7FD5">
        <w:rPr>
          <w:rFonts w:eastAsia="Times New Roman"/>
          <w:i/>
          <w:iCs/>
          <w:sz w:val="20"/>
          <w:szCs w:val="20"/>
          <w:lang w:val="en-US"/>
        </w:rPr>
        <w:t>The conducted studies contribute to the creation of a mathematical model for the extraction of anthocyanin from the fruit of wild cherry.</w:t>
      </w:r>
    </w:p>
    <w:p w:rsidR="00EB7FD5" w:rsidRPr="00EB7FD5" w:rsidRDefault="00EB7FD5" w:rsidP="00EB7FD5">
      <w:pPr>
        <w:spacing w:line="10" w:lineRule="exact"/>
        <w:rPr>
          <w:sz w:val="20"/>
          <w:szCs w:val="20"/>
          <w:lang w:val="en-US"/>
        </w:rPr>
      </w:pPr>
    </w:p>
    <w:p w:rsidR="00EB7FD5" w:rsidRDefault="00EB7FD5" w:rsidP="00EB7FD5">
      <w:pPr>
        <w:spacing w:line="234" w:lineRule="auto"/>
        <w:ind w:left="20" w:firstLine="428"/>
        <w:jc w:val="both"/>
        <w:rPr>
          <w:sz w:val="20"/>
          <w:szCs w:val="20"/>
        </w:rPr>
      </w:pPr>
      <w:r>
        <w:rPr>
          <w:rFonts w:eastAsia="Times New Roman"/>
          <w:b/>
          <w:bCs/>
          <w:sz w:val="20"/>
          <w:szCs w:val="20"/>
        </w:rPr>
        <w:t xml:space="preserve">Ключевые слова: </w:t>
      </w:r>
      <w:r>
        <w:rPr>
          <w:rFonts w:eastAsia="Times New Roman"/>
          <w:sz w:val="20"/>
          <w:szCs w:val="20"/>
        </w:rPr>
        <w:t>пищевые натуральные красители,</w:t>
      </w:r>
      <w:r>
        <w:rPr>
          <w:rFonts w:eastAsia="Times New Roman"/>
          <w:b/>
          <w:bCs/>
          <w:sz w:val="20"/>
          <w:szCs w:val="20"/>
        </w:rPr>
        <w:t xml:space="preserve"> </w:t>
      </w:r>
      <w:r>
        <w:rPr>
          <w:rFonts w:eastAsia="Times New Roman"/>
          <w:sz w:val="20"/>
          <w:szCs w:val="20"/>
        </w:rPr>
        <w:t>дикорастущее сырье,</w:t>
      </w:r>
      <w:r>
        <w:rPr>
          <w:rFonts w:eastAsia="Times New Roman"/>
          <w:b/>
          <w:bCs/>
          <w:sz w:val="20"/>
          <w:szCs w:val="20"/>
        </w:rPr>
        <w:t xml:space="preserve"> </w:t>
      </w:r>
      <w:r>
        <w:rPr>
          <w:rFonts w:eastAsia="Times New Roman"/>
          <w:sz w:val="20"/>
          <w:szCs w:val="20"/>
        </w:rPr>
        <w:t>антоцианы,</w:t>
      </w:r>
      <w:r>
        <w:rPr>
          <w:rFonts w:eastAsia="Times New Roman"/>
          <w:b/>
          <w:bCs/>
          <w:sz w:val="20"/>
          <w:szCs w:val="20"/>
        </w:rPr>
        <w:t xml:space="preserve"> </w:t>
      </w:r>
      <w:r>
        <w:rPr>
          <w:rFonts w:eastAsia="Times New Roman"/>
          <w:sz w:val="20"/>
          <w:szCs w:val="20"/>
        </w:rPr>
        <w:t>экстракция,</w:t>
      </w:r>
      <w:r>
        <w:rPr>
          <w:rFonts w:eastAsia="Times New Roman"/>
          <w:b/>
          <w:bCs/>
          <w:sz w:val="20"/>
          <w:szCs w:val="20"/>
        </w:rPr>
        <w:t xml:space="preserve"> </w:t>
      </w:r>
      <w:proofErr w:type="gramStart"/>
      <w:r>
        <w:rPr>
          <w:rFonts w:eastAsia="Times New Roman"/>
          <w:sz w:val="20"/>
          <w:szCs w:val="20"/>
        </w:rPr>
        <w:t>темпе-ратурный</w:t>
      </w:r>
      <w:proofErr w:type="gramEnd"/>
      <w:r>
        <w:rPr>
          <w:rFonts w:eastAsia="Times New Roman"/>
          <w:sz w:val="20"/>
          <w:szCs w:val="20"/>
        </w:rPr>
        <w:t xml:space="preserve"> режим, временной режим.</w:t>
      </w:r>
    </w:p>
    <w:p w:rsidR="00EB7FD5" w:rsidRDefault="00EB7FD5" w:rsidP="00EB7FD5">
      <w:pPr>
        <w:spacing w:line="1" w:lineRule="exact"/>
        <w:rPr>
          <w:sz w:val="20"/>
          <w:szCs w:val="20"/>
        </w:rPr>
      </w:pPr>
    </w:p>
    <w:p w:rsidR="00EB7FD5" w:rsidRPr="00EB7FD5" w:rsidRDefault="00EB7FD5" w:rsidP="00EB7FD5">
      <w:pPr>
        <w:ind w:left="440"/>
        <w:rPr>
          <w:sz w:val="20"/>
          <w:szCs w:val="20"/>
          <w:lang w:val="en-US"/>
        </w:rPr>
      </w:pPr>
      <w:r w:rsidRPr="00EB7FD5">
        <w:rPr>
          <w:rFonts w:eastAsia="Times New Roman"/>
          <w:b/>
          <w:bCs/>
          <w:i/>
          <w:iCs/>
          <w:sz w:val="20"/>
          <w:szCs w:val="20"/>
          <w:lang w:val="en-US"/>
        </w:rPr>
        <w:t xml:space="preserve">Keywords: </w:t>
      </w:r>
      <w:r w:rsidRPr="00EB7FD5">
        <w:rPr>
          <w:rFonts w:eastAsia="Times New Roman"/>
          <w:i/>
          <w:iCs/>
          <w:sz w:val="20"/>
          <w:szCs w:val="20"/>
          <w:lang w:val="en-US"/>
        </w:rPr>
        <w:t>natural dyes, wild raw material, anthocyanin, extraction, temperature conditions, time mode.</w:t>
      </w:r>
    </w:p>
    <w:p w:rsidR="00EB7FD5" w:rsidRPr="00571878" w:rsidRDefault="00EB7FD5" w:rsidP="0091305F">
      <w:pPr>
        <w:rPr>
          <w:lang w:val="en-US"/>
        </w:rPr>
      </w:pPr>
    </w:p>
    <w:p w:rsidR="00597F3E" w:rsidRPr="00571878" w:rsidRDefault="00597F3E" w:rsidP="0091305F">
      <w:pPr>
        <w:rPr>
          <w:lang w:val="en-US"/>
        </w:rPr>
      </w:pPr>
    </w:p>
    <w:p w:rsidR="00597F3E" w:rsidRPr="00571878" w:rsidRDefault="00597F3E" w:rsidP="0091305F">
      <w:pPr>
        <w:rPr>
          <w:lang w:val="en-US"/>
        </w:rPr>
      </w:pPr>
    </w:p>
    <w:p w:rsidR="00597F3E" w:rsidRPr="00571878" w:rsidRDefault="00597F3E" w:rsidP="0091305F">
      <w:pPr>
        <w:rPr>
          <w:lang w:val="en-US"/>
        </w:rPr>
      </w:pPr>
    </w:p>
    <w:p w:rsidR="00597F3E" w:rsidRPr="00571878" w:rsidRDefault="00597F3E" w:rsidP="0091305F">
      <w:pPr>
        <w:rPr>
          <w:lang w:val="en-US"/>
        </w:rPr>
      </w:pPr>
    </w:p>
    <w:p w:rsidR="00597F3E" w:rsidRPr="00571878" w:rsidRDefault="00597F3E" w:rsidP="0091305F">
      <w:pPr>
        <w:rPr>
          <w:lang w:val="en-US"/>
        </w:rPr>
      </w:pPr>
    </w:p>
    <w:p w:rsidR="00597F3E" w:rsidRPr="00571878" w:rsidRDefault="00597F3E" w:rsidP="0091305F">
      <w:pPr>
        <w:rPr>
          <w:lang w:val="en-US"/>
        </w:rPr>
      </w:pPr>
    </w:p>
    <w:p w:rsidR="00597F3E" w:rsidRPr="00571878" w:rsidRDefault="00597F3E" w:rsidP="0091305F">
      <w:pPr>
        <w:rPr>
          <w:lang w:val="en-US"/>
        </w:rPr>
      </w:pPr>
    </w:p>
    <w:tbl>
      <w:tblPr>
        <w:tblW w:w="9690" w:type="dxa"/>
        <w:tblInd w:w="10" w:type="dxa"/>
        <w:tblLayout w:type="fixed"/>
        <w:tblCellMar>
          <w:left w:w="0" w:type="dxa"/>
          <w:right w:w="0" w:type="dxa"/>
        </w:tblCellMar>
        <w:tblLook w:val="04A0" w:firstRow="1" w:lastRow="0" w:firstColumn="1" w:lastColumn="0" w:noHBand="0" w:noVBand="1"/>
      </w:tblPr>
      <w:tblGrid>
        <w:gridCol w:w="1940"/>
        <w:gridCol w:w="1060"/>
        <w:gridCol w:w="4740"/>
        <w:gridCol w:w="1080"/>
        <w:gridCol w:w="240"/>
        <w:gridCol w:w="600"/>
        <w:gridCol w:w="30"/>
      </w:tblGrid>
      <w:tr w:rsidR="00597F3E" w:rsidTr="00484BD3">
        <w:trPr>
          <w:trHeight w:val="236"/>
        </w:trPr>
        <w:tc>
          <w:tcPr>
            <w:tcW w:w="1940" w:type="dxa"/>
            <w:tcBorders>
              <w:top w:val="single" w:sz="8" w:space="0" w:color="auto"/>
              <w:left w:val="single" w:sz="8" w:space="0" w:color="auto"/>
            </w:tcBorders>
            <w:vAlign w:val="bottom"/>
          </w:tcPr>
          <w:p w:rsidR="00597F3E" w:rsidRDefault="00597F3E" w:rsidP="00484BD3">
            <w:pPr>
              <w:ind w:left="120"/>
              <w:rPr>
                <w:sz w:val="20"/>
                <w:szCs w:val="20"/>
              </w:rPr>
            </w:pPr>
            <w:r>
              <w:rPr>
                <w:rFonts w:eastAsia="Times New Roman"/>
                <w:b/>
                <w:bCs/>
                <w:i/>
                <w:iCs/>
                <w:sz w:val="20"/>
                <w:szCs w:val="20"/>
              </w:rPr>
              <w:t>Ежеквартальный</w:t>
            </w:r>
          </w:p>
        </w:tc>
        <w:tc>
          <w:tcPr>
            <w:tcW w:w="1060" w:type="dxa"/>
            <w:tcBorders>
              <w:top w:val="single" w:sz="8" w:space="0" w:color="auto"/>
              <w:right w:val="single" w:sz="8" w:space="0" w:color="auto"/>
            </w:tcBorders>
            <w:vAlign w:val="bottom"/>
          </w:tcPr>
          <w:p w:rsidR="00597F3E" w:rsidRDefault="00597F3E" w:rsidP="00484BD3">
            <w:pPr>
              <w:rPr>
                <w:sz w:val="20"/>
                <w:szCs w:val="20"/>
              </w:rPr>
            </w:pPr>
          </w:p>
        </w:tc>
        <w:tc>
          <w:tcPr>
            <w:tcW w:w="5820" w:type="dxa"/>
            <w:gridSpan w:val="2"/>
            <w:vMerge w:val="restart"/>
            <w:tcBorders>
              <w:top w:val="single" w:sz="8" w:space="0" w:color="auto"/>
              <w:right w:val="single" w:sz="8" w:space="0" w:color="auto"/>
            </w:tcBorders>
            <w:vAlign w:val="bottom"/>
          </w:tcPr>
          <w:p w:rsidR="00597F3E" w:rsidRDefault="00597F3E" w:rsidP="00484BD3">
            <w:pPr>
              <w:ind w:left="260"/>
              <w:rPr>
                <w:sz w:val="20"/>
                <w:szCs w:val="20"/>
              </w:rPr>
            </w:pPr>
            <w:r>
              <w:rPr>
                <w:rFonts w:eastAsia="Times New Roman"/>
                <w:b/>
                <w:bCs/>
                <w:sz w:val="20"/>
                <w:szCs w:val="20"/>
              </w:rPr>
              <w:t>ПРОБЛЕМЫ РАЗВИТИЯ АПК РЕГИОНА №3 (31), 2017 г</w:t>
            </w:r>
          </w:p>
        </w:tc>
        <w:tc>
          <w:tcPr>
            <w:tcW w:w="840" w:type="dxa"/>
            <w:gridSpan w:val="2"/>
            <w:vMerge w:val="restart"/>
            <w:tcBorders>
              <w:top w:val="single" w:sz="8" w:space="0" w:color="auto"/>
              <w:right w:val="single" w:sz="8" w:space="0" w:color="auto"/>
            </w:tcBorders>
            <w:vAlign w:val="bottom"/>
          </w:tcPr>
          <w:p w:rsidR="00597F3E" w:rsidRDefault="00597F3E" w:rsidP="00484BD3">
            <w:pPr>
              <w:ind w:right="380"/>
              <w:jc w:val="right"/>
              <w:rPr>
                <w:sz w:val="20"/>
                <w:szCs w:val="20"/>
              </w:rPr>
            </w:pPr>
            <w:r>
              <w:rPr>
                <w:rFonts w:ascii="Arial" w:eastAsia="Arial" w:hAnsi="Arial" w:cs="Arial"/>
                <w:sz w:val="20"/>
                <w:szCs w:val="20"/>
              </w:rPr>
              <w:t>21</w:t>
            </w:r>
          </w:p>
        </w:tc>
        <w:tc>
          <w:tcPr>
            <w:tcW w:w="30" w:type="dxa"/>
            <w:vAlign w:val="bottom"/>
          </w:tcPr>
          <w:p w:rsidR="00597F3E" w:rsidRDefault="00597F3E" w:rsidP="00484BD3">
            <w:pPr>
              <w:rPr>
                <w:sz w:val="1"/>
                <w:szCs w:val="1"/>
              </w:rPr>
            </w:pPr>
          </w:p>
        </w:tc>
      </w:tr>
      <w:tr w:rsidR="00597F3E" w:rsidTr="00484BD3">
        <w:trPr>
          <w:trHeight w:val="115"/>
        </w:trPr>
        <w:tc>
          <w:tcPr>
            <w:tcW w:w="3000" w:type="dxa"/>
            <w:gridSpan w:val="2"/>
            <w:vMerge w:val="restart"/>
            <w:tcBorders>
              <w:left w:val="single" w:sz="8" w:space="0" w:color="auto"/>
              <w:right w:val="single" w:sz="8" w:space="0" w:color="auto"/>
            </w:tcBorders>
            <w:vAlign w:val="bottom"/>
          </w:tcPr>
          <w:p w:rsidR="00597F3E" w:rsidRDefault="00597F3E" w:rsidP="00484BD3">
            <w:pPr>
              <w:ind w:left="120"/>
              <w:rPr>
                <w:sz w:val="20"/>
                <w:szCs w:val="20"/>
              </w:rPr>
            </w:pPr>
            <w:r>
              <w:rPr>
                <w:rFonts w:eastAsia="Times New Roman"/>
                <w:b/>
                <w:bCs/>
                <w:i/>
                <w:iCs/>
                <w:sz w:val="20"/>
                <w:szCs w:val="20"/>
              </w:rPr>
              <w:t>научно-практический журнал</w:t>
            </w:r>
          </w:p>
        </w:tc>
        <w:tc>
          <w:tcPr>
            <w:tcW w:w="5820" w:type="dxa"/>
            <w:gridSpan w:val="2"/>
            <w:vMerge/>
            <w:tcBorders>
              <w:right w:val="single" w:sz="8" w:space="0" w:color="auto"/>
            </w:tcBorders>
            <w:vAlign w:val="bottom"/>
          </w:tcPr>
          <w:p w:rsidR="00597F3E" w:rsidRDefault="00597F3E" w:rsidP="00484BD3">
            <w:pPr>
              <w:rPr>
                <w:sz w:val="10"/>
                <w:szCs w:val="10"/>
              </w:rPr>
            </w:pPr>
          </w:p>
        </w:tc>
        <w:tc>
          <w:tcPr>
            <w:tcW w:w="840" w:type="dxa"/>
            <w:gridSpan w:val="2"/>
            <w:vMerge/>
            <w:tcBorders>
              <w:right w:val="single" w:sz="8" w:space="0" w:color="auto"/>
            </w:tcBorders>
            <w:vAlign w:val="bottom"/>
          </w:tcPr>
          <w:p w:rsidR="00597F3E" w:rsidRDefault="00597F3E" w:rsidP="00484BD3">
            <w:pPr>
              <w:rPr>
                <w:sz w:val="10"/>
                <w:szCs w:val="10"/>
              </w:rPr>
            </w:pPr>
          </w:p>
        </w:tc>
        <w:tc>
          <w:tcPr>
            <w:tcW w:w="30" w:type="dxa"/>
            <w:vAlign w:val="bottom"/>
          </w:tcPr>
          <w:p w:rsidR="00597F3E" w:rsidRDefault="00597F3E" w:rsidP="00484BD3">
            <w:pPr>
              <w:rPr>
                <w:sz w:val="1"/>
                <w:szCs w:val="1"/>
              </w:rPr>
            </w:pPr>
          </w:p>
        </w:tc>
      </w:tr>
      <w:tr w:rsidR="00597F3E" w:rsidTr="00484BD3">
        <w:trPr>
          <w:trHeight w:val="117"/>
        </w:trPr>
        <w:tc>
          <w:tcPr>
            <w:tcW w:w="3000" w:type="dxa"/>
            <w:gridSpan w:val="2"/>
            <w:vMerge/>
            <w:tcBorders>
              <w:left w:val="single" w:sz="8" w:space="0" w:color="auto"/>
              <w:bottom w:val="single" w:sz="8" w:space="0" w:color="auto"/>
              <w:right w:val="single" w:sz="8" w:space="0" w:color="auto"/>
            </w:tcBorders>
            <w:vAlign w:val="bottom"/>
          </w:tcPr>
          <w:p w:rsidR="00597F3E" w:rsidRDefault="00597F3E" w:rsidP="00484BD3">
            <w:pPr>
              <w:rPr>
                <w:sz w:val="10"/>
                <w:szCs w:val="10"/>
              </w:rPr>
            </w:pPr>
          </w:p>
        </w:tc>
        <w:tc>
          <w:tcPr>
            <w:tcW w:w="4740" w:type="dxa"/>
            <w:tcBorders>
              <w:bottom w:val="single" w:sz="8" w:space="0" w:color="auto"/>
            </w:tcBorders>
            <w:vAlign w:val="bottom"/>
          </w:tcPr>
          <w:p w:rsidR="00597F3E" w:rsidRDefault="00597F3E" w:rsidP="00484BD3">
            <w:pPr>
              <w:rPr>
                <w:sz w:val="10"/>
                <w:szCs w:val="10"/>
              </w:rPr>
            </w:pPr>
          </w:p>
        </w:tc>
        <w:tc>
          <w:tcPr>
            <w:tcW w:w="1080" w:type="dxa"/>
            <w:tcBorders>
              <w:bottom w:val="single" w:sz="8" w:space="0" w:color="auto"/>
              <w:right w:val="single" w:sz="8" w:space="0" w:color="auto"/>
            </w:tcBorders>
            <w:vAlign w:val="bottom"/>
          </w:tcPr>
          <w:p w:rsidR="00597F3E" w:rsidRDefault="00597F3E" w:rsidP="00484BD3">
            <w:pPr>
              <w:rPr>
                <w:sz w:val="10"/>
                <w:szCs w:val="10"/>
              </w:rPr>
            </w:pPr>
          </w:p>
        </w:tc>
        <w:tc>
          <w:tcPr>
            <w:tcW w:w="240" w:type="dxa"/>
            <w:tcBorders>
              <w:bottom w:val="single" w:sz="8" w:space="0" w:color="auto"/>
            </w:tcBorders>
            <w:vAlign w:val="bottom"/>
          </w:tcPr>
          <w:p w:rsidR="00597F3E" w:rsidRDefault="00597F3E" w:rsidP="00484BD3">
            <w:pPr>
              <w:rPr>
                <w:sz w:val="10"/>
                <w:szCs w:val="10"/>
              </w:rPr>
            </w:pPr>
          </w:p>
        </w:tc>
        <w:tc>
          <w:tcPr>
            <w:tcW w:w="600" w:type="dxa"/>
            <w:tcBorders>
              <w:bottom w:val="single" w:sz="8" w:space="0" w:color="auto"/>
              <w:right w:val="single" w:sz="8" w:space="0" w:color="auto"/>
            </w:tcBorders>
            <w:vAlign w:val="bottom"/>
          </w:tcPr>
          <w:p w:rsidR="00597F3E" w:rsidRDefault="00597F3E" w:rsidP="00484BD3">
            <w:pPr>
              <w:rPr>
                <w:sz w:val="10"/>
                <w:szCs w:val="10"/>
              </w:rPr>
            </w:pPr>
          </w:p>
        </w:tc>
        <w:tc>
          <w:tcPr>
            <w:tcW w:w="30" w:type="dxa"/>
            <w:vAlign w:val="bottom"/>
          </w:tcPr>
          <w:p w:rsidR="00597F3E" w:rsidRDefault="00597F3E" w:rsidP="00484BD3">
            <w:pPr>
              <w:rPr>
                <w:sz w:val="1"/>
                <w:szCs w:val="1"/>
              </w:rPr>
            </w:pPr>
          </w:p>
        </w:tc>
      </w:tr>
    </w:tbl>
    <w:p w:rsidR="00597F3E" w:rsidRDefault="00597F3E" w:rsidP="00597F3E"/>
    <w:p w:rsidR="00EB7FD5" w:rsidRDefault="00EB7FD5" w:rsidP="00EB7FD5">
      <w:pPr>
        <w:ind w:left="440"/>
        <w:rPr>
          <w:sz w:val="20"/>
          <w:szCs w:val="20"/>
        </w:rPr>
      </w:pPr>
      <w:r>
        <w:rPr>
          <w:rFonts w:eastAsia="Times New Roman"/>
          <w:b/>
          <w:bCs/>
          <w:sz w:val="20"/>
          <w:szCs w:val="20"/>
        </w:rPr>
        <w:t>УДК 635.077:663.038.7</w:t>
      </w:r>
    </w:p>
    <w:p w:rsidR="00EB7FD5" w:rsidRDefault="00EB7FD5" w:rsidP="00EB7FD5">
      <w:pPr>
        <w:ind w:left="1360"/>
        <w:rPr>
          <w:sz w:val="20"/>
          <w:szCs w:val="20"/>
        </w:rPr>
      </w:pPr>
      <w:r>
        <w:rPr>
          <w:rFonts w:eastAsia="Times New Roman"/>
          <w:b/>
          <w:bCs/>
          <w:sz w:val="20"/>
          <w:szCs w:val="20"/>
        </w:rPr>
        <w:t>ВТОРИЧНЫЕ ПРОДУКТЫ ПЕРЕРАБОТКИ ВИНОГРАДА В ПРОИЗВОДСТВЕ</w:t>
      </w:r>
    </w:p>
    <w:p w:rsidR="00EB7FD5" w:rsidRDefault="00EB7FD5" w:rsidP="00EB7FD5">
      <w:pPr>
        <w:spacing w:line="227" w:lineRule="auto"/>
        <w:ind w:left="3740"/>
        <w:rPr>
          <w:sz w:val="20"/>
          <w:szCs w:val="20"/>
        </w:rPr>
      </w:pPr>
      <w:r>
        <w:rPr>
          <w:rFonts w:eastAsia="Times New Roman"/>
          <w:b/>
          <w:bCs/>
          <w:sz w:val="20"/>
          <w:szCs w:val="20"/>
        </w:rPr>
        <w:t>ФРУКТОВЫХ КОНСЕРВОВ</w:t>
      </w:r>
    </w:p>
    <w:p w:rsidR="00EB7FD5" w:rsidRDefault="00EB7FD5" w:rsidP="00EB7FD5">
      <w:pPr>
        <w:spacing w:line="188" w:lineRule="auto"/>
        <w:ind w:left="440"/>
        <w:rPr>
          <w:sz w:val="20"/>
          <w:szCs w:val="20"/>
        </w:rPr>
      </w:pPr>
      <w:r>
        <w:rPr>
          <w:rFonts w:eastAsia="Times New Roman"/>
          <w:b/>
          <w:bCs/>
          <w:sz w:val="20"/>
          <w:szCs w:val="20"/>
        </w:rPr>
        <w:t xml:space="preserve">Л.Р. ИБРАГИМОВА </w:t>
      </w:r>
      <w:r>
        <w:rPr>
          <w:rFonts w:eastAsia="Times New Roman"/>
          <w:b/>
          <w:bCs/>
          <w:sz w:val="25"/>
          <w:szCs w:val="25"/>
          <w:vertAlign w:val="superscript"/>
        </w:rPr>
        <w:t>1</w:t>
      </w:r>
    </w:p>
    <w:p w:rsidR="00EB7FD5" w:rsidRDefault="00EB7FD5" w:rsidP="00EB7FD5">
      <w:pPr>
        <w:spacing w:line="197" w:lineRule="auto"/>
        <w:ind w:left="440"/>
        <w:rPr>
          <w:sz w:val="20"/>
          <w:szCs w:val="20"/>
        </w:rPr>
      </w:pPr>
      <w:r>
        <w:rPr>
          <w:rFonts w:eastAsia="Times New Roman"/>
          <w:b/>
          <w:bCs/>
          <w:sz w:val="20"/>
          <w:szCs w:val="20"/>
        </w:rPr>
        <w:t>Т.А. ИСРИГОВА</w:t>
      </w:r>
      <w:proofErr w:type="gramStart"/>
      <w:r>
        <w:rPr>
          <w:rFonts w:eastAsia="Times New Roman"/>
          <w:b/>
          <w:bCs/>
          <w:sz w:val="25"/>
          <w:szCs w:val="25"/>
          <w:vertAlign w:val="superscript"/>
        </w:rPr>
        <w:t>2</w:t>
      </w:r>
      <w:proofErr w:type="gramEnd"/>
      <w:r>
        <w:rPr>
          <w:rFonts w:eastAsia="Times New Roman"/>
          <w:b/>
          <w:bCs/>
          <w:sz w:val="20"/>
          <w:szCs w:val="20"/>
        </w:rPr>
        <w:t xml:space="preserve">, </w:t>
      </w:r>
      <w:r>
        <w:rPr>
          <w:rFonts w:eastAsia="Times New Roman"/>
          <w:sz w:val="20"/>
          <w:szCs w:val="20"/>
        </w:rPr>
        <w:t>д</w:t>
      </w:r>
      <w:r>
        <w:rPr>
          <w:rFonts w:eastAsia="Times New Roman"/>
          <w:b/>
          <w:bCs/>
          <w:sz w:val="20"/>
          <w:szCs w:val="20"/>
        </w:rPr>
        <w:t>-р с-х. наук, доцент</w:t>
      </w:r>
    </w:p>
    <w:p w:rsidR="00EB7FD5" w:rsidRDefault="00EB7FD5" w:rsidP="00EB7FD5">
      <w:pPr>
        <w:spacing w:line="190" w:lineRule="auto"/>
        <w:ind w:left="440"/>
        <w:rPr>
          <w:sz w:val="20"/>
          <w:szCs w:val="20"/>
        </w:rPr>
      </w:pPr>
      <w:r>
        <w:rPr>
          <w:rFonts w:eastAsia="Times New Roman"/>
          <w:b/>
          <w:bCs/>
          <w:sz w:val="25"/>
          <w:szCs w:val="25"/>
          <w:vertAlign w:val="superscript"/>
        </w:rPr>
        <w:t>1</w:t>
      </w:r>
      <w:r>
        <w:rPr>
          <w:rFonts w:eastAsia="Times New Roman"/>
          <w:b/>
          <w:bCs/>
          <w:sz w:val="20"/>
          <w:szCs w:val="20"/>
        </w:rPr>
        <w:t xml:space="preserve">ФГБОУ </w:t>
      </w:r>
      <w:proofErr w:type="gramStart"/>
      <w:r>
        <w:rPr>
          <w:rFonts w:eastAsia="Times New Roman"/>
          <w:b/>
          <w:bCs/>
          <w:sz w:val="20"/>
          <w:szCs w:val="20"/>
        </w:rPr>
        <w:t>ВО</w:t>
      </w:r>
      <w:proofErr w:type="gramEnd"/>
      <w:r>
        <w:rPr>
          <w:rFonts w:eastAsia="Times New Roman"/>
          <w:b/>
          <w:bCs/>
          <w:sz w:val="20"/>
          <w:szCs w:val="20"/>
        </w:rPr>
        <w:t xml:space="preserve"> «Дагестанский ГТУ», г. Махачкала</w:t>
      </w:r>
    </w:p>
    <w:p w:rsidR="00EB7FD5" w:rsidRDefault="00EB7FD5" w:rsidP="00EB7FD5">
      <w:pPr>
        <w:spacing w:line="1" w:lineRule="exact"/>
        <w:rPr>
          <w:sz w:val="20"/>
          <w:szCs w:val="20"/>
        </w:rPr>
      </w:pPr>
    </w:p>
    <w:p w:rsidR="00EB7FD5" w:rsidRDefault="00EB7FD5" w:rsidP="00EB7FD5">
      <w:pPr>
        <w:ind w:left="440"/>
        <w:rPr>
          <w:sz w:val="20"/>
          <w:szCs w:val="20"/>
        </w:rPr>
      </w:pPr>
      <w:r>
        <w:rPr>
          <w:rFonts w:eastAsia="Times New Roman"/>
          <w:b/>
          <w:bCs/>
          <w:sz w:val="25"/>
          <w:szCs w:val="25"/>
          <w:vertAlign w:val="superscript"/>
        </w:rPr>
        <w:t>2</w:t>
      </w:r>
      <w:r>
        <w:rPr>
          <w:rFonts w:eastAsia="Times New Roman"/>
          <w:b/>
          <w:bCs/>
          <w:sz w:val="20"/>
          <w:szCs w:val="20"/>
        </w:rPr>
        <w:t xml:space="preserve">ФГБОУ </w:t>
      </w:r>
      <w:proofErr w:type="gramStart"/>
      <w:r>
        <w:rPr>
          <w:rFonts w:eastAsia="Times New Roman"/>
          <w:b/>
          <w:bCs/>
          <w:sz w:val="20"/>
          <w:szCs w:val="20"/>
        </w:rPr>
        <w:t>ВО</w:t>
      </w:r>
      <w:proofErr w:type="gramEnd"/>
      <w:r>
        <w:rPr>
          <w:rFonts w:eastAsia="Times New Roman"/>
          <w:b/>
          <w:bCs/>
          <w:sz w:val="20"/>
          <w:szCs w:val="20"/>
        </w:rPr>
        <w:t xml:space="preserve"> Дагестанский ГАУ, г. Махачкала</w:t>
      </w:r>
    </w:p>
    <w:p w:rsidR="00EB7FD5" w:rsidRDefault="00EB7FD5" w:rsidP="00EB7FD5">
      <w:pPr>
        <w:spacing w:line="197" w:lineRule="exact"/>
        <w:rPr>
          <w:sz w:val="20"/>
          <w:szCs w:val="20"/>
        </w:rPr>
      </w:pPr>
    </w:p>
    <w:p w:rsidR="00EB7FD5" w:rsidRPr="00EB7FD5" w:rsidRDefault="00EB7FD5" w:rsidP="00EB7FD5">
      <w:pPr>
        <w:spacing w:line="202" w:lineRule="auto"/>
        <w:ind w:left="440" w:right="1340" w:firstLine="1315"/>
        <w:rPr>
          <w:sz w:val="20"/>
          <w:szCs w:val="20"/>
          <w:lang w:val="en-US"/>
        </w:rPr>
      </w:pPr>
      <w:r w:rsidRPr="00EB7FD5">
        <w:rPr>
          <w:rFonts w:eastAsia="Times New Roman"/>
          <w:b/>
          <w:bCs/>
          <w:i/>
          <w:iCs/>
          <w:sz w:val="20"/>
          <w:szCs w:val="20"/>
          <w:lang w:val="en-US"/>
        </w:rPr>
        <w:t>GRAPE PROCESSING BY-PRODUCTS IN CANNED FRUIT PRODUCTION L.R. IBRAGHIMOVA</w:t>
      </w:r>
      <w:r w:rsidRPr="00EB7FD5">
        <w:rPr>
          <w:rFonts w:eastAsia="Times New Roman"/>
          <w:b/>
          <w:bCs/>
          <w:i/>
          <w:iCs/>
          <w:sz w:val="25"/>
          <w:szCs w:val="25"/>
          <w:vertAlign w:val="superscript"/>
          <w:lang w:val="en-US"/>
        </w:rPr>
        <w:t>1</w:t>
      </w:r>
    </w:p>
    <w:p w:rsidR="00EB7FD5" w:rsidRPr="00EB7FD5" w:rsidRDefault="00EB7FD5" w:rsidP="00EB7FD5">
      <w:pPr>
        <w:spacing w:line="1" w:lineRule="exact"/>
        <w:rPr>
          <w:sz w:val="20"/>
          <w:szCs w:val="20"/>
          <w:lang w:val="en-US"/>
        </w:rPr>
      </w:pPr>
    </w:p>
    <w:p w:rsidR="00EB7FD5" w:rsidRPr="00EB7FD5" w:rsidRDefault="00EB7FD5" w:rsidP="00EB7FD5">
      <w:pPr>
        <w:spacing w:line="191" w:lineRule="auto"/>
        <w:ind w:left="440" w:right="3360"/>
        <w:rPr>
          <w:sz w:val="20"/>
          <w:szCs w:val="20"/>
          <w:lang w:val="en-US"/>
        </w:rPr>
      </w:pPr>
      <w:r w:rsidRPr="00EB7FD5">
        <w:rPr>
          <w:rFonts w:eastAsia="Times New Roman"/>
          <w:b/>
          <w:bCs/>
          <w:i/>
          <w:iCs/>
          <w:sz w:val="20"/>
          <w:szCs w:val="20"/>
          <w:lang w:val="en-US"/>
        </w:rPr>
        <w:t>T.A. ISRIGOVA</w:t>
      </w:r>
      <w:r w:rsidRPr="00EB7FD5">
        <w:rPr>
          <w:rFonts w:eastAsia="Times New Roman"/>
          <w:b/>
          <w:bCs/>
          <w:i/>
          <w:iCs/>
          <w:sz w:val="25"/>
          <w:szCs w:val="25"/>
          <w:vertAlign w:val="superscript"/>
          <w:lang w:val="en-US"/>
        </w:rPr>
        <w:t>2</w:t>
      </w:r>
      <w:r w:rsidRPr="00EB7FD5">
        <w:rPr>
          <w:rFonts w:eastAsia="Times New Roman"/>
          <w:b/>
          <w:bCs/>
          <w:i/>
          <w:iCs/>
          <w:sz w:val="20"/>
          <w:szCs w:val="20"/>
          <w:lang w:val="en-US"/>
        </w:rPr>
        <w:t xml:space="preserve">, Doctor of Argicultural Sciences, Associate Professor </w:t>
      </w:r>
      <w:r w:rsidRPr="00EB7FD5">
        <w:rPr>
          <w:rFonts w:eastAsia="Times New Roman"/>
          <w:b/>
          <w:bCs/>
          <w:i/>
          <w:iCs/>
          <w:sz w:val="25"/>
          <w:szCs w:val="25"/>
          <w:vertAlign w:val="superscript"/>
          <w:lang w:val="en-US"/>
        </w:rPr>
        <w:t>1</w:t>
      </w:r>
      <w:r w:rsidRPr="00EB7FD5">
        <w:rPr>
          <w:rFonts w:eastAsia="Times New Roman"/>
          <w:b/>
          <w:bCs/>
          <w:i/>
          <w:iCs/>
          <w:sz w:val="20"/>
          <w:szCs w:val="20"/>
          <w:lang w:val="en-US"/>
        </w:rPr>
        <w:t>Dagestan State Techical University, Makhachkala</w:t>
      </w:r>
    </w:p>
    <w:p w:rsidR="00EB7FD5" w:rsidRPr="00EB7FD5" w:rsidRDefault="00EB7FD5" w:rsidP="00EB7FD5">
      <w:pPr>
        <w:spacing w:line="1" w:lineRule="exact"/>
        <w:rPr>
          <w:sz w:val="20"/>
          <w:szCs w:val="20"/>
          <w:lang w:val="en-US"/>
        </w:rPr>
      </w:pPr>
    </w:p>
    <w:p w:rsidR="00EB7FD5" w:rsidRPr="00EB7FD5" w:rsidRDefault="00EB7FD5" w:rsidP="00EB7FD5">
      <w:pPr>
        <w:ind w:left="440"/>
        <w:rPr>
          <w:sz w:val="20"/>
          <w:szCs w:val="20"/>
          <w:lang w:val="en-US"/>
        </w:rPr>
      </w:pPr>
      <w:r w:rsidRPr="00EB7FD5">
        <w:rPr>
          <w:rFonts w:eastAsia="Times New Roman"/>
          <w:b/>
          <w:bCs/>
          <w:i/>
          <w:iCs/>
          <w:sz w:val="25"/>
          <w:szCs w:val="25"/>
          <w:vertAlign w:val="superscript"/>
          <w:lang w:val="en-US"/>
        </w:rPr>
        <w:t>2</w:t>
      </w:r>
      <w:r w:rsidRPr="00EB7FD5">
        <w:rPr>
          <w:rFonts w:eastAsia="Times New Roman"/>
          <w:b/>
          <w:bCs/>
          <w:i/>
          <w:iCs/>
          <w:sz w:val="20"/>
          <w:szCs w:val="20"/>
          <w:lang w:val="en-US"/>
        </w:rPr>
        <w:t>Dagestan State Agrarian University, Makhachkala</w:t>
      </w:r>
    </w:p>
    <w:p w:rsidR="00EB7FD5" w:rsidRPr="00EB7FD5" w:rsidRDefault="00EB7FD5" w:rsidP="00EB7FD5">
      <w:pPr>
        <w:spacing w:line="193" w:lineRule="exact"/>
        <w:rPr>
          <w:sz w:val="20"/>
          <w:szCs w:val="20"/>
          <w:lang w:val="en-US"/>
        </w:rPr>
      </w:pPr>
    </w:p>
    <w:p w:rsidR="00EB7FD5" w:rsidRDefault="00EB7FD5" w:rsidP="00EB7FD5">
      <w:pPr>
        <w:spacing w:line="237" w:lineRule="auto"/>
        <w:ind w:left="20" w:firstLine="428"/>
        <w:jc w:val="both"/>
        <w:rPr>
          <w:sz w:val="20"/>
          <w:szCs w:val="20"/>
        </w:rPr>
      </w:pPr>
      <w:r>
        <w:rPr>
          <w:rFonts w:eastAsia="Times New Roman"/>
          <w:b/>
          <w:bCs/>
          <w:sz w:val="20"/>
          <w:szCs w:val="20"/>
        </w:rPr>
        <w:t>Аннотация</w:t>
      </w:r>
      <w:r w:rsidRPr="00571878">
        <w:rPr>
          <w:rFonts w:eastAsia="Times New Roman"/>
          <w:b/>
          <w:bCs/>
          <w:sz w:val="20"/>
          <w:szCs w:val="20"/>
        </w:rPr>
        <w:t xml:space="preserve">. </w:t>
      </w:r>
      <w:r>
        <w:rPr>
          <w:rFonts w:eastAsia="Times New Roman"/>
          <w:sz w:val="20"/>
          <w:szCs w:val="20"/>
        </w:rPr>
        <w:t xml:space="preserve">Вторичные продукты переработки винограда могут служить основой для производства </w:t>
      </w:r>
      <w:proofErr w:type="gramStart"/>
      <w:r>
        <w:rPr>
          <w:rFonts w:eastAsia="Times New Roman"/>
          <w:sz w:val="20"/>
          <w:szCs w:val="20"/>
        </w:rPr>
        <w:t>фрук-товых</w:t>
      </w:r>
      <w:proofErr w:type="gramEnd"/>
      <w:r>
        <w:rPr>
          <w:rFonts w:eastAsia="Times New Roman"/>
          <w:sz w:val="20"/>
          <w:szCs w:val="20"/>
        </w:rPr>
        <w:t xml:space="preserve"> консервов, обладающих ценными потребительскими, лечебно-профилактическими свойствами. </w:t>
      </w:r>
      <w:proofErr w:type="gramStart"/>
      <w:r>
        <w:rPr>
          <w:rFonts w:eastAsia="Times New Roman"/>
          <w:sz w:val="20"/>
          <w:szCs w:val="20"/>
        </w:rPr>
        <w:t>Вино-градные</w:t>
      </w:r>
      <w:proofErr w:type="gramEnd"/>
      <w:r>
        <w:rPr>
          <w:rFonts w:eastAsia="Times New Roman"/>
          <w:sz w:val="20"/>
          <w:szCs w:val="20"/>
        </w:rPr>
        <w:t xml:space="preserve"> выжимки обладают богатым химическим составом: содержат сахара в виде фруктозы и глюкозы, пек-тин, органические кислоты, сырой протеин, клетчатку, кальций, фосфор, полифенольные соединения, витами-ны. Нами исследована возможность использования порошка, полученного из виноградных выжимок и жмыха,</w:t>
      </w:r>
    </w:p>
    <w:p w:rsidR="00EB7FD5" w:rsidRDefault="00EB7FD5" w:rsidP="00EB7FD5">
      <w:pPr>
        <w:spacing w:line="14" w:lineRule="exact"/>
        <w:rPr>
          <w:sz w:val="20"/>
          <w:szCs w:val="20"/>
        </w:rPr>
      </w:pPr>
    </w:p>
    <w:p w:rsidR="00EB7FD5" w:rsidRDefault="00EB7FD5" w:rsidP="00A81CAD">
      <w:pPr>
        <w:numPr>
          <w:ilvl w:val="0"/>
          <w:numId w:val="16"/>
        </w:numPr>
        <w:tabs>
          <w:tab w:val="left" w:pos="169"/>
        </w:tabs>
        <w:spacing w:line="234" w:lineRule="auto"/>
        <w:ind w:left="20" w:hanging="7"/>
        <w:rPr>
          <w:rFonts w:eastAsia="Times New Roman"/>
          <w:sz w:val="20"/>
          <w:szCs w:val="20"/>
        </w:rPr>
      </w:pPr>
      <w:proofErr w:type="gramStart"/>
      <w:r>
        <w:rPr>
          <w:rFonts w:eastAsia="Times New Roman"/>
          <w:sz w:val="20"/>
          <w:szCs w:val="20"/>
        </w:rPr>
        <w:t>качестве</w:t>
      </w:r>
      <w:proofErr w:type="gramEnd"/>
      <w:r>
        <w:rPr>
          <w:rFonts w:eastAsia="Times New Roman"/>
          <w:sz w:val="20"/>
          <w:szCs w:val="20"/>
        </w:rPr>
        <w:t xml:space="preserve"> обогащающего компонента фруктовых пюреобразных продуктов – повидла, желе, джемов - для при-дания им лечебно-профилактических свойств.</w:t>
      </w:r>
    </w:p>
    <w:p w:rsidR="00EB7FD5" w:rsidRDefault="00EB7FD5" w:rsidP="00EB7FD5">
      <w:pPr>
        <w:spacing w:line="12" w:lineRule="exact"/>
        <w:rPr>
          <w:rFonts w:eastAsia="Times New Roman"/>
          <w:sz w:val="20"/>
          <w:szCs w:val="20"/>
        </w:rPr>
      </w:pPr>
    </w:p>
    <w:p w:rsidR="00EB7FD5" w:rsidRPr="00EB7FD5" w:rsidRDefault="00EB7FD5" w:rsidP="00EB7FD5">
      <w:pPr>
        <w:spacing w:line="237" w:lineRule="auto"/>
        <w:ind w:left="20" w:firstLine="428"/>
        <w:jc w:val="both"/>
        <w:rPr>
          <w:rFonts w:eastAsia="Times New Roman"/>
          <w:sz w:val="20"/>
          <w:szCs w:val="20"/>
          <w:lang w:val="en-US"/>
        </w:rPr>
      </w:pPr>
      <w:r w:rsidRPr="00EB7FD5">
        <w:rPr>
          <w:rFonts w:eastAsia="Times New Roman"/>
          <w:b/>
          <w:bCs/>
          <w:i/>
          <w:iCs/>
          <w:sz w:val="20"/>
          <w:szCs w:val="20"/>
          <w:lang w:val="en-US"/>
        </w:rPr>
        <w:t xml:space="preserve">Abstract. </w:t>
      </w:r>
      <w:r w:rsidRPr="00EB7FD5">
        <w:rPr>
          <w:rFonts w:eastAsia="Times New Roman"/>
          <w:i/>
          <w:iCs/>
          <w:sz w:val="20"/>
          <w:szCs w:val="20"/>
          <w:lang w:val="en-US"/>
        </w:rPr>
        <w:t>Grape processing by-products can be used as the basis for production of canned fruit with valuable con-sumer and health-promoting properties. Grape pomace contains glucose and fructose, organic acids, crude protein, calcium, phosphorus, fibre, polyphenol compounds and vitamins. The article studies the possibility of using powder manufactured from grape pomace as an enriching component of fruit pureed products such as jams, jellies and fruit butter</w:t>
      </w:r>
      <w:r w:rsidRPr="00EB7FD5">
        <w:rPr>
          <w:rFonts w:eastAsia="Times New Roman"/>
          <w:sz w:val="20"/>
          <w:szCs w:val="20"/>
          <w:lang w:val="en-US"/>
        </w:rPr>
        <w:t>.</w:t>
      </w:r>
    </w:p>
    <w:p w:rsidR="00EB7FD5" w:rsidRPr="00EB7FD5" w:rsidRDefault="00EB7FD5" w:rsidP="00EB7FD5">
      <w:pPr>
        <w:spacing w:line="14" w:lineRule="exact"/>
        <w:rPr>
          <w:rFonts w:eastAsia="Times New Roman"/>
          <w:sz w:val="20"/>
          <w:szCs w:val="20"/>
          <w:lang w:val="en-US"/>
        </w:rPr>
      </w:pPr>
    </w:p>
    <w:p w:rsidR="00EB7FD5" w:rsidRDefault="00EB7FD5" w:rsidP="00EB7FD5">
      <w:pPr>
        <w:spacing w:line="235" w:lineRule="auto"/>
        <w:ind w:left="20" w:right="20" w:firstLine="428"/>
        <w:jc w:val="both"/>
        <w:rPr>
          <w:rFonts w:eastAsia="Times New Roman"/>
          <w:sz w:val="20"/>
          <w:szCs w:val="20"/>
        </w:rPr>
      </w:pPr>
      <w:proofErr w:type="gramStart"/>
      <w:r>
        <w:rPr>
          <w:rFonts w:eastAsia="Times New Roman"/>
          <w:b/>
          <w:bCs/>
          <w:sz w:val="20"/>
          <w:szCs w:val="20"/>
        </w:rPr>
        <w:t xml:space="preserve">Ключевые слова: </w:t>
      </w:r>
      <w:r>
        <w:rPr>
          <w:rFonts w:eastAsia="Times New Roman"/>
          <w:sz w:val="20"/>
          <w:szCs w:val="20"/>
        </w:rPr>
        <w:t>вторичные продукты,</w:t>
      </w:r>
      <w:r>
        <w:rPr>
          <w:rFonts w:eastAsia="Times New Roman"/>
          <w:b/>
          <w:bCs/>
          <w:sz w:val="20"/>
          <w:szCs w:val="20"/>
        </w:rPr>
        <w:t xml:space="preserve"> </w:t>
      </w:r>
      <w:r>
        <w:rPr>
          <w:rFonts w:eastAsia="Times New Roman"/>
          <w:sz w:val="20"/>
          <w:szCs w:val="20"/>
        </w:rPr>
        <w:t>отходы,</w:t>
      </w:r>
      <w:r>
        <w:rPr>
          <w:rFonts w:eastAsia="Times New Roman"/>
          <w:b/>
          <w:bCs/>
          <w:sz w:val="20"/>
          <w:szCs w:val="20"/>
        </w:rPr>
        <w:t xml:space="preserve"> </w:t>
      </w:r>
      <w:r>
        <w:rPr>
          <w:rFonts w:eastAsia="Times New Roman"/>
          <w:sz w:val="20"/>
          <w:szCs w:val="20"/>
        </w:rPr>
        <w:t>производство,</w:t>
      </w:r>
      <w:r>
        <w:rPr>
          <w:rFonts w:eastAsia="Times New Roman"/>
          <w:b/>
          <w:bCs/>
          <w:sz w:val="20"/>
          <w:szCs w:val="20"/>
        </w:rPr>
        <w:t xml:space="preserve"> </w:t>
      </w:r>
      <w:r>
        <w:rPr>
          <w:rFonts w:eastAsia="Times New Roman"/>
          <w:sz w:val="20"/>
          <w:szCs w:val="20"/>
        </w:rPr>
        <w:t>биоконверсия,</w:t>
      </w:r>
      <w:r>
        <w:rPr>
          <w:rFonts w:eastAsia="Times New Roman"/>
          <w:b/>
          <w:bCs/>
          <w:sz w:val="20"/>
          <w:szCs w:val="20"/>
        </w:rPr>
        <w:t xml:space="preserve"> </w:t>
      </w:r>
      <w:r>
        <w:rPr>
          <w:rFonts w:eastAsia="Times New Roman"/>
          <w:sz w:val="20"/>
          <w:szCs w:val="20"/>
        </w:rPr>
        <w:t>биологическая ценность,</w:t>
      </w:r>
      <w:r>
        <w:rPr>
          <w:rFonts w:eastAsia="Times New Roman"/>
          <w:b/>
          <w:bCs/>
          <w:sz w:val="20"/>
          <w:szCs w:val="20"/>
        </w:rPr>
        <w:t xml:space="preserve"> </w:t>
      </w:r>
      <w:r>
        <w:rPr>
          <w:rFonts w:eastAsia="Times New Roman"/>
          <w:sz w:val="20"/>
          <w:szCs w:val="20"/>
        </w:rPr>
        <w:t>виноградные выжимки, обогащающий компонент, пюреобразные продукты, рецептура, профилактические свойства.</w:t>
      </w:r>
      <w:proofErr w:type="gramEnd"/>
    </w:p>
    <w:p w:rsidR="00EB7FD5" w:rsidRDefault="00EB7FD5" w:rsidP="00EB7FD5">
      <w:pPr>
        <w:spacing w:line="13" w:lineRule="exact"/>
        <w:rPr>
          <w:rFonts w:eastAsia="Times New Roman"/>
          <w:sz w:val="20"/>
          <w:szCs w:val="20"/>
        </w:rPr>
      </w:pPr>
    </w:p>
    <w:p w:rsidR="00EB7FD5" w:rsidRPr="00EB7FD5" w:rsidRDefault="00EB7FD5" w:rsidP="00EB7FD5">
      <w:pPr>
        <w:spacing w:line="234" w:lineRule="auto"/>
        <w:ind w:left="20" w:right="20" w:firstLine="428"/>
        <w:rPr>
          <w:rFonts w:eastAsia="Times New Roman"/>
          <w:sz w:val="20"/>
          <w:szCs w:val="20"/>
          <w:lang w:val="en-US"/>
        </w:rPr>
      </w:pPr>
      <w:proofErr w:type="gramStart"/>
      <w:r w:rsidRPr="00EB7FD5">
        <w:rPr>
          <w:rFonts w:eastAsia="Times New Roman"/>
          <w:b/>
          <w:bCs/>
          <w:i/>
          <w:iCs/>
          <w:sz w:val="20"/>
          <w:szCs w:val="20"/>
          <w:lang w:val="en-US"/>
        </w:rPr>
        <w:t xml:space="preserve">Keywords </w:t>
      </w:r>
      <w:r w:rsidRPr="00EB7FD5">
        <w:rPr>
          <w:rFonts w:eastAsia="Times New Roman"/>
          <w:i/>
          <w:iCs/>
          <w:sz w:val="20"/>
          <w:szCs w:val="20"/>
          <w:lang w:val="en-US"/>
        </w:rPr>
        <w:t>by-products, waste, production, bioconversion, biological value, grape pomace, enriching component,</w:t>
      </w:r>
      <w:r w:rsidRPr="00EB7FD5">
        <w:rPr>
          <w:rFonts w:eastAsia="Times New Roman"/>
          <w:b/>
          <w:bCs/>
          <w:i/>
          <w:iCs/>
          <w:sz w:val="20"/>
          <w:szCs w:val="20"/>
          <w:lang w:val="en-US"/>
        </w:rPr>
        <w:t xml:space="preserve"> </w:t>
      </w:r>
      <w:r w:rsidRPr="00EB7FD5">
        <w:rPr>
          <w:rFonts w:eastAsia="Times New Roman"/>
          <w:i/>
          <w:iCs/>
          <w:sz w:val="20"/>
          <w:szCs w:val="20"/>
          <w:lang w:val="en-US"/>
        </w:rPr>
        <w:t>pureed products, recipe, health-promoting properties.</w:t>
      </w:r>
      <w:proofErr w:type="gramEnd"/>
    </w:p>
    <w:p w:rsidR="00EB7FD5" w:rsidRPr="00571878" w:rsidRDefault="00EB7FD5" w:rsidP="0091305F">
      <w:pPr>
        <w:rPr>
          <w:lang w:val="en-US"/>
        </w:rPr>
      </w:pPr>
    </w:p>
    <w:p w:rsidR="00EB7FD5" w:rsidRDefault="00EB7FD5" w:rsidP="00EB7FD5">
      <w:pPr>
        <w:ind w:left="440"/>
        <w:rPr>
          <w:sz w:val="20"/>
          <w:szCs w:val="20"/>
        </w:rPr>
      </w:pPr>
      <w:r>
        <w:rPr>
          <w:rFonts w:eastAsia="Times New Roman"/>
          <w:b/>
          <w:bCs/>
          <w:sz w:val="20"/>
          <w:szCs w:val="20"/>
        </w:rPr>
        <w:t>УДК 664.3</w:t>
      </w:r>
    </w:p>
    <w:p w:rsidR="00EB7FD5" w:rsidRDefault="00EB7FD5" w:rsidP="00EB7FD5">
      <w:pPr>
        <w:spacing w:line="239" w:lineRule="exact"/>
        <w:rPr>
          <w:sz w:val="20"/>
          <w:szCs w:val="20"/>
        </w:rPr>
      </w:pPr>
    </w:p>
    <w:p w:rsidR="00EB7FD5" w:rsidRDefault="00EB7FD5" w:rsidP="00EB7FD5">
      <w:pPr>
        <w:spacing w:line="234" w:lineRule="auto"/>
        <w:ind w:left="3140" w:right="480" w:hanging="2239"/>
        <w:rPr>
          <w:sz w:val="20"/>
          <w:szCs w:val="20"/>
        </w:rPr>
      </w:pPr>
      <w:r>
        <w:rPr>
          <w:rFonts w:eastAsia="Times New Roman"/>
          <w:b/>
          <w:bCs/>
          <w:sz w:val="20"/>
          <w:szCs w:val="20"/>
        </w:rPr>
        <w:t>ВЛИЯНИЕ ПРОДОЛЖИТЕЛЬНОСТИ ХРАНЕНИЯ СЫРОГО МОЛОКА НА КАЧЕСТВО КИСЛОМОЛОЧНЫХ ПРОДУКТОВ</w:t>
      </w:r>
    </w:p>
    <w:p w:rsidR="00EB7FD5" w:rsidRDefault="00EB7FD5" w:rsidP="00EB7FD5">
      <w:pPr>
        <w:spacing w:line="232" w:lineRule="exact"/>
        <w:rPr>
          <w:sz w:val="20"/>
          <w:szCs w:val="20"/>
        </w:rPr>
      </w:pPr>
    </w:p>
    <w:p w:rsidR="00EB7FD5" w:rsidRDefault="00EB7FD5" w:rsidP="00EB7FD5">
      <w:pPr>
        <w:ind w:left="440"/>
        <w:rPr>
          <w:sz w:val="20"/>
          <w:szCs w:val="20"/>
        </w:rPr>
      </w:pPr>
      <w:r>
        <w:rPr>
          <w:rFonts w:eastAsia="Times New Roman"/>
          <w:b/>
          <w:bCs/>
          <w:sz w:val="20"/>
          <w:szCs w:val="20"/>
        </w:rPr>
        <w:t>А.Ч. КАГЕРМАЗОВА, канд. с.-х. наук, доцент</w:t>
      </w:r>
    </w:p>
    <w:p w:rsidR="00EB7FD5" w:rsidRDefault="00EB7FD5" w:rsidP="00EB7FD5">
      <w:pPr>
        <w:ind w:left="440"/>
        <w:rPr>
          <w:sz w:val="20"/>
          <w:szCs w:val="20"/>
        </w:rPr>
      </w:pPr>
      <w:r>
        <w:rPr>
          <w:rFonts w:eastAsia="Times New Roman"/>
          <w:b/>
          <w:bCs/>
          <w:sz w:val="20"/>
          <w:szCs w:val="20"/>
        </w:rPr>
        <w:t>М.Б. ХОКОНОВА, д-р с.-х. наук, профессор</w:t>
      </w:r>
    </w:p>
    <w:p w:rsidR="00EB7FD5" w:rsidRDefault="00EB7FD5" w:rsidP="00EB7FD5">
      <w:pPr>
        <w:ind w:left="440"/>
        <w:rPr>
          <w:sz w:val="20"/>
          <w:szCs w:val="20"/>
        </w:rPr>
      </w:pPr>
      <w:r>
        <w:rPr>
          <w:rFonts w:eastAsia="Times New Roman"/>
          <w:b/>
          <w:bCs/>
          <w:sz w:val="20"/>
          <w:szCs w:val="20"/>
        </w:rPr>
        <w:t xml:space="preserve">ФГБОУ </w:t>
      </w:r>
      <w:proofErr w:type="gramStart"/>
      <w:r>
        <w:rPr>
          <w:rFonts w:eastAsia="Times New Roman"/>
          <w:b/>
          <w:bCs/>
          <w:sz w:val="20"/>
          <w:szCs w:val="20"/>
        </w:rPr>
        <w:t>ВО</w:t>
      </w:r>
      <w:proofErr w:type="gramEnd"/>
      <w:r>
        <w:rPr>
          <w:rFonts w:eastAsia="Times New Roman"/>
          <w:b/>
          <w:bCs/>
          <w:sz w:val="20"/>
          <w:szCs w:val="20"/>
        </w:rPr>
        <w:t xml:space="preserve"> «Кабардино-Балкарский ГАУ имени В.М. Кокова», г. Нальчик</w:t>
      </w:r>
    </w:p>
    <w:p w:rsidR="00EB7FD5" w:rsidRDefault="00EB7FD5" w:rsidP="00EB7FD5">
      <w:pPr>
        <w:spacing w:line="240" w:lineRule="exact"/>
        <w:rPr>
          <w:sz w:val="20"/>
          <w:szCs w:val="20"/>
        </w:rPr>
      </w:pPr>
    </w:p>
    <w:p w:rsidR="00EB7FD5" w:rsidRPr="00EB7FD5" w:rsidRDefault="00EB7FD5" w:rsidP="00EB7FD5">
      <w:pPr>
        <w:spacing w:line="234" w:lineRule="auto"/>
        <w:ind w:left="4300" w:right="100" w:hanging="3780"/>
        <w:rPr>
          <w:sz w:val="20"/>
          <w:szCs w:val="20"/>
          <w:lang w:val="en-US"/>
        </w:rPr>
      </w:pPr>
      <w:r w:rsidRPr="00EB7FD5">
        <w:rPr>
          <w:rFonts w:eastAsia="Times New Roman"/>
          <w:b/>
          <w:bCs/>
          <w:i/>
          <w:iCs/>
          <w:sz w:val="20"/>
          <w:szCs w:val="20"/>
          <w:lang w:val="en-US"/>
        </w:rPr>
        <w:t>EFFECT OF THE DURATION OF RAW MILK STORAGE ON THE QUALITY OF FERMENTED DAIRY PRODUCTS</w:t>
      </w:r>
    </w:p>
    <w:p w:rsidR="00EB7FD5" w:rsidRPr="00EB7FD5" w:rsidRDefault="00EB7FD5" w:rsidP="00EB7FD5">
      <w:pPr>
        <w:spacing w:line="12" w:lineRule="exact"/>
        <w:rPr>
          <w:sz w:val="20"/>
          <w:szCs w:val="20"/>
          <w:lang w:val="en-US"/>
        </w:rPr>
      </w:pPr>
    </w:p>
    <w:p w:rsidR="00EB7FD5" w:rsidRPr="00EB7FD5" w:rsidRDefault="00EB7FD5" w:rsidP="00EB7FD5">
      <w:pPr>
        <w:spacing w:line="236" w:lineRule="auto"/>
        <w:ind w:left="440" w:right="2420"/>
        <w:rPr>
          <w:sz w:val="20"/>
          <w:szCs w:val="20"/>
          <w:lang w:val="en-US"/>
        </w:rPr>
      </w:pPr>
      <w:r w:rsidRPr="00EB7FD5">
        <w:rPr>
          <w:rFonts w:eastAsia="Times New Roman"/>
          <w:b/>
          <w:bCs/>
          <w:i/>
          <w:iCs/>
          <w:sz w:val="20"/>
          <w:szCs w:val="20"/>
          <w:lang w:val="en-US"/>
        </w:rPr>
        <w:t>KAGERMAZOVA A.CH., Candidate of Agricultural Sciences, Associate Professor KHOKONOVA M.B., Doctor of Agricultural Sciences, Professor V.M. Kokov Kabardino-Balkarian State Agrarian University, Nalchik</w:t>
      </w:r>
    </w:p>
    <w:p w:rsidR="00EB7FD5" w:rsidRPr="00EB7FD5" w:rsidRDefault="00EB7FD5" w:rsidP="00EB7FD5">
      <w:pPr>
        <w:spacing w:line="236" w:lineRule="exact"/>
        <w:rPr>
          <w:sz w:val="20"/>
          <w:szCs w:val="20"/>
          <w:lang w:val="en-US"/>
        </w:rPr>
      </w:pPr>
    </w:p>
    <w:p w:rsidR="00EB7FD5" w:rsidRDefault="00EB7FD5" w:rsidP="00EB7FD5">
      <w:pPr>
        <w:spacing w:line="237" w:lineRule="auto"/>
        <w:ind w:left="20" w:firstLine="425"/>
        <w:jc w:val="both"/>
        <w:rPr>
          <w:sz w:val="20"/>
          <w:szCs w:val="20"/>
        </w:rPr>
      </w:pPr>
      <w:r>
        <w:rPr>
          <w:rFonts w:eastAsia="Times New Roman"/>
          <w:b/>
          <w:bCs/>
          <w:sz w:val="20"/>
          <w:szCs w:val="20"/>
        </w:rPr>
        <w:t xml:space="preserve">Аннотация. </w:t>
      </w:r>
      <w:r>
        <w:rPr>
          <w:rFonts w:eastAsia="Times New Roman"/>
          <w:sz w:val="20"/>
          <w:szCs w:val="20"/>
        </w:rPr>
        <w:t xml:space="preserve">Сохранение пищевых продуктов основано на способности микроорганизмов </w:t>
      </w:r>
      <w:proofErr w:type="gramStart"/>
      <w:r>
        <w:rPr>
          <w:rFonts w:eastAsia="Times New Roman"/>
          <w:sz w:val="20"/>
          <w:szCs w:val="20"/>
        </w:rPr>
        <w:t>реагировать</w:t>
      </w:r>
      <w:proofErr w:type="gramEnd"/>
      <w:r>
        <w:rPr>
          <w:rFonts w:eastAsia="Times New Roman"/>
          <w:sz w:val="20"/>
          <w:szCs w:val="20"/>
        </w:rPr>
        <w:t xml:space="preserve"> на</w:t>
      </w:r>
      <w:r>
        <w:rPr>
          <w:rFonts w:eastAsia="Times New Roman"/>
          <w:b/>
          <w:bCs/>
          <w:sz w:val="20"/>
          <w:szCs w:val="20"/>
        </w:rPr>
        <w:t xml:space="preserve"> </w:t>
      </w:r>
      <w:r>
        <w:rPr>
          <w:rFonts w:eastAsia="Times New Roman"/>
          <w:sz w:val="20"/>
          <w:szCs w:val="20"/>
        </w:rPr>
        <w:t xml:space="preserve">воздействие физических, химических и биологических факторов. Изменяя условия среды и оказывая то или иное воздействие на продукт, можно регулировать состав и активность его микрофлоры. При хранении </w:t>
      </w:r>
      <w:proofErr w:type="gramStart"/>
      <w:r>
        <w:rPr>
          <w:rFonts w:eastAsia="Times New Roman"/>
          <w:sz w:val="20"/>
          <w:szCs w:val="20"/>
        </w:rPr>
        <w:t>молоч-ных</w:t>
      </w:r>
      <w:proofErr w:type="gramEnd"/>
      <w:r>
        <w:rPr>
          <w:rFonts w:eastAsia="Times New Roman"/>
          <w:sz w:val="20"/>
          <w:szCs w:val="20"/>
        </w:rPr>
        <w:t xml:space="preserve"> продуктов ухудшаются органолептические свойства за счет остаточной микрофлоры и активности фермен-тов. При нарушении условий хранения в кисломолочных напитках происходит изменение органолептических показателей за счет действия ферментов заквасок и посторонней микрофлоры. Продолжительность хранения сырого охлажденного молока до момента переработки оказывает большое влияние на его технологические свойства, а, следовательно, и на качество готового продукта.</w:t>
      </w:r>
    </w:p>
    <w:p w:rsidR="00EB7FD5" w:rsidRDefault="00EB7FD5" w:rsidP="00EB7FD5">
      <w:pPr>
        <w:spacing w:line="228" w:lineRule="auto"/>
        <w:ind w:left="20" w:firstLine="428"/>
        <w:jc w:val="both"/>
        <w:rPr>
          <w:sz w:val="20"/>
          <w:szCs w:val="20"/>
        </w:rPr>
      </w:pPr>
      <w:r>
        <w:rPr>
          <w:rFonts w:eastAsia="Times New Roman"/>
          <w:sz w:val="20"/>
          <w:szCs w:val="20"/>
        </w:rPr>
        <w:t>Пробы молока хранили при температуре 4 ±2</w:t>
      </w:r>
      <w:r>
        <w:rPr>
          <w:rFonts w:eastAsia="Times New Roman"/>
          <w:sz w:val="25"/>
          <w:szCs w:val="25"/>
          <w:vertAlign w:val="superscript"/>
        </w:rPr>
        <w:t>0</w:t>
      </w:r>
      <w:r>
        <w:rPr>
          <w:rFonts w:eastAsia="Times New Roman"/>
          <w:sz w:val="20"/>
          <w:szCs w:val="20"/>
        </w:rPr>
        <w:t xml:space="preserve">С и после хранения в течение 12, 24 и 48 ч исследовали. Установлено, что изменение размера казеиновых мицелл при хранении сырого молока во всех образцах </w:t>
      </w:r>
      <w:proofErr w:type="gramStart"/>
      <w:r>
        <w:rPr>
          <w:rFonts w:eastAsia="Times New Roman"/>
          <w:sz w:val="20"/>
          <w:szCs w:val="20"/>
        </w:rPr>
        <w:t>умень-шается</w:t>
      </w:r>
      <w:proofErr w:type="gramEnd"/>
      <w:r>
        <w:rPr>
          <w:rFonts w:eastAsia="Times New Roman"/>
          <w:sz w:val="20"/>
          <w:szCs w:val="20"/>
        </w:rPr>
        <w:t xml:space="preserve"> в процессе хранения. Определено, что хранение сырого молока перед переработкой в течение 24 ч и более с момента его получения отрицательно сказывается на качестве получаемых кисломолочных продуктов.</w:t>
      </w:r>
    </w:p>
    <w:p w:rsidR="00EB7FD5" w:rsidRDefault="00EB7FD5" w:rsidP="00EB7FD5">
      <w:pPr>
        <w:spacing w:line="15" w:lineRule="exact"/>
        <w:rPr>
          <w:sz w:val="20"/>
          <w:szCs w:val="20"/>
        </w:rPr>
      </w:pPr>
    </w:p>
    <w:p w:rsidR="00597F3E" w:rsidRPr="00571878" w:rsidRDefault="00EB7FD5" w:rsidP="00EB7FD5">
      <w:pPr>
        <w:spacing w:line="239" w:lineRule="auto"/>
        <w:ind w:left="20" w:firstLine="428"/>
        <w:jc w:val="both"/>
        <w:rPr>
          <w:rFonts w:eastAsia="Times New Roman"/>
          <w:i/>
          <w:iCs/>
          <w:sz w:val="20"/>
          <w:szCs w:val="20"/>
          <w:lang w:val="en-US"/>
        </w:rPr>
      </w:pPr>
      <w:r w:rsidRPr="00EB7FD5">
        <w:rPr>
          <w:rFonts w:eastAsia="Times New Roman"/>
          <w:b/>
          <w:bCs/>
          <w:i/>
          <w:iCs/>
          <w:sz w:val="20"/>
          <w:szCs w:val="20"/>
          <w:lang w:val="en-US"/>
        </w:rPr>
        <w:t xml:space="preserve">Abstract. </w:t>
      </w:r>
      <w:r w:rsidRPr="00EB7FD5">
        <w:rPr>
          <w:rFonts w:eastAsia="Times New Roman"/>
          <w:i/>
          <w:iCs/>
          <w:sz w:val="20"/>
          <w:szCs w:val="20"/>
          <w:lang w:val="en-US"/>
        </w:rPr>
        <w:t xml:space="preserve">Preservation of food products is based on the ability of microorganisms to respond to the effects of phys-ical, chemical and biological factors. By changing the environmental conditions and having an effect on the product, it </w:t>
      </w:r>
    </w:p>
    <w:p w:rsidR="002E62B8" w:rsidRPr="00571878" w:rsidRDefault="002E62B8" w:rsidP="00EB7FD5">
      <w:pPr>
        <w:spacing w:line="239" w:lineRule="auto"/>
        <w:ind w:left="20" w:firstLine="428"/>
        <w:jc w:val="both"/>
        <w:rPr>
          <w:rFonts w:eastAsia="Times New Roman"/>
          <w:i/>
          <w:iCs/>
          <w:sz w:val="20"/>
          <w:szCs w:val="20"/>
          <w:lang w:val="en-US"/>
        </w:rPr>
      </w:pPr>
    </w:p>
    <w:tbl>
      <w:tblPr>
        <w:tblW w:w="9850" w:type="dxa"/>
        <w:tblLayout w:type="fixed"/>
        <w:tblCellMar>
          <w:left w:w="0" w:type="dxa"/>
          <w:right w:w="0" w:type="dxa"/>
        </w:tblCellMar>
        <w:tblLook w:val="04A0" w:firstRow="1" w:lastRow="0" w:firstColumn="1" w:lastColumn="0" w:noHBand="0" w:noVBand="1"/>
      </w:tblPr>
      <w:tblGrid>
        <w:gridCol w:w="20"/>
        <w:gridCol w:w="140"/>
        <w:gridCol w:w="680"/>
        <w:gridCol w:w="260"/>
        <w:gridCol w:w="5540"/>
        <w:gridCol w:w="2580"/>
        <w:gridCol w:w="460"/>
        <w:gridCol w:w="40"/>
        <w:gridCol w:w="100"/>
        <w:gridCol w:w="30"/>
      </w:tblGrid>
      <w:tr w:rsidR="00597F3E" w:rsidTr="00484BD3">
        <w:trPr>
          <w:trHeight w:val="236"/>
        </w:trPr>
        <w:tc>
          <w:tcPr>
            <w:tcW w:w="20" w:type="dxa"/>
            <w:vAlign w:val="bottom"/>
          </w:tcPr>
          <w:p w:rsidR="00597F3E" w:rsidRPr="00571878" w:rsidRDefault="00597F3E" w:rsidP="00484BD3">
            <w:pPr>
              <w:rPr>
                <w:sz w:val="20"/>
                <w:szCs w:val="20"/>
                <w:lang w:val="en-US"/>
              </w:rPr>
            </w:pPr>
          </w:p>
        </w:tc>
        <w:tc>
          <w:tcPr>
            <w:tcW w:w="140" w:type="dxa"/>
            <w:tcBorders>
              <w:right w:val="single" w:sz="8" w:space="0" w:color="auto"/>
            </w:tcBorders>
            <w:vAlign w:val="bottom"/>
          </w:tcPr>
          <w:p w:rsidR="00597F3E" w:rsidRPr="00571878" w:rsidRDefault="00597F3E" w:rsidP="00484BD3">
            <w:pPr>
              <w:rPr>
                <w:sz w:val="20"/>
                <w:szCs w:val="20"/>
                <w:lang w:val="en-US"/>
              </w:rPr>
            </w:pPr>
          </w:p>
        </w:tc>
        <w:tc>
          <w:tcPr>
            <w:tcW w:w="680" w:type="dxa"/>
            <w:vMerge w:val="restart"/>
            <w:tcBorders>
              <w:top w:val="single" w:sz="8" w:space="0" w:color="auto"/>
              <w:right w:val="single" w:sz="8" w:space="0" w:color="auto"/>
            </w:tcBorders>
            <w:vAlign w:val="bottom"/>
          </w:tcPr>
          <w:p w:rsidR="00597F3E" w:rsidRDefault="00597F3E" w:rsidP="00484BD3">
            <w:pPr>
              <w:ind w:right="200"/>
              <w:jc w:val="right"/>
              <w:rPr>
                <w:sz w:val="20"/>
                <w:szCs w:val="20"/>
              </w:rPr>
            </w:pPr>
            <w:r>
              <w:rPr>
                <w:rFonts w:ascii="Arial" w:eastAsia="Arial" w:hAnsi="Arial" w:cs="Arial"/>
                <w:sz w:val="20"/>
                <w:szCs w:val="20"/>
              </w:rPr>
              <w:t>22</w:t>
            </w:r>
          </w:p>
        </w:tc>
        <w:tc>
          <w:tcPr>
            <w:tcW w:w="260" w:type="dxa"/>
            <w:tcBorders>
              <w:top w:val="single" w:sz="8" w:space="0" w:color="auto"/>
            </w:tcBorders>
            <w:vAlign w:val="bottom"/>
          </w:tcPr>
          <w:p w:rsidR="00597F3E" w:rsidRDefault="00597F3E" w:rsidP="00484BD3">
            <w:pPr>
              <w:rPr>
                <w:sz w:val="20"/>
                <w:szCs w:val="20"/>
              </w:rPr>
            </w:pPr>
          </w:p>
        </w:tc>
        <w:tc>
          <w:tcPr>
            <w:tcW w:w="5540" w:type="dxa"/>
            <w:vMerge w:val="restart"/>
            <w:tcBorders>
              <w:top w:val="single" w:sz="8" w:space="0" w:color="auto"/>
              <w:right w:val="single" w:sz="8" w:space="0" w:color="auto"/>
            </w:tcBorders>
            <w:vAlign w:val="bottom"/>
          </w:tcPr>
          <w:p w:rsidR="00597F3E" w:rsidRDefault="002E62B8" w:rsidP="00484BD3">
            <w:pPr>
              <w:rPr>
                <w:sz w:val="20"/>
                <w:szCs w:val="20"/>
              </w:rPr>
            </w:pPr>
            <w:r>
              <w:rPr>
                <w:rFonts w:eastAsia="Times New Roman"/>
                <w:b/>
                <w:bCs/>
                <w:sz w:val="20"/>
                <w:szCs w:val="20"/>
              </w:rPr>
              <w:t>ТЕХНОЛОГИЯ ПРОДОВОЛЬСТВЕННЫХ ПРОДУКТОВ (ТЕХНИЧЕСКИЕ НАУКИ)</w:t>
            </w:r>
          </w:p>
        </w:tc>
        <w:tc>
          <w:tcPr>
            <w:tcW w:w="2580" w:type="dxa"/>
            <w:tcBorders>
              <w:top w:val="single" w:sz="8" w:space="0" w:color="auto"/>
            </w:tcBorders>
            <w:vAlign w:val="bottom"/>
          </w:tcPr>
          <w:p w:rsidR="00597F3E" w:rsidRDefault="00597F3E" w:rsidP="00484BD3">
            <w:pPr>
              <w:ind w:left="80"/>
              <w:rPr>
                <w:sz w:val="20"/>
                <w:szCs w:val="20"/>
              </w:rPr>
            </w:pPr>
            <w:r>
              <w:rPr>
                <w:rFonts w:eastAsia="Times New Roman"/>
                <w:b/>
                <w:bCs/>
                <w:i/>
                <w:iCs/>
                <w:sz w:val="20"/>
                <w:szCs w:val="20"/>
              </w:rPr>
              <w:t>Ежеквартальный</w:t>
            </w:r>
          </w:p>
        </w:tc>
        <w:tc>
          <w:tcPr>
            <w:tcW w:w="460" w:type="dxa"/>
            <w:tcBorders>
              <w:top w:val="single" w:sz="8" w:space="0" w:color="auto"/>
            </w:tcBorders>
            <w:vAlign w:val="bottom"/>
          </w:tcPr>
          <w:p w:rsidR="00597F3E" w:rsidRDefault="00597F3E" w:rsidP="00484BD3">
            <w:pPr>
              <w:rPr>
                <w:sz w:val="20"/>
                <w:szCs w:val="20"/>
              </w:rPr>
            </w:pPr>
          </w:p>
        </w:tc>
        <w:tc>
          <w:tcPr>
            <w:tcW w:w="40" w:type="dxa"/>
            <w:tcBorders>
              <w:top w:val="single" w:sz="8" w:space="0" w:color="auto"/>
            </w:tcBorders>
            <w:vAlign w:val="bottom"/>
          </w:tcPr>
          <w:p w:rsidR="00597F3E" w:rsidRDefault="00597F3E" w:rsidP="00484BD3">
            <w:pPr>
              <w:rPr>
                <w:sz w:val="20"/>
                <w:szCs w:val="20"/>
              </w:rPr>
            </w:pPr>
          </w:p>
        </w:tc>
        <w:tc>
          <w:tcPr>
            <w:tcW w:w="100" w:type="dxa"/>
            <w:tcBorders>
              <w:top w:val="single" w:sz="8" w:space="0" w:color="auto"/>
              <w:right w:val="single" w:sz="8" w:space="0" w:color="auto"/>
            </w:tcBorders>
            <w:vAlign w:val="bottom"/>
          </w:tcPr>
          <w:p w:rsidR="00597F3E" w:rsidRDefault="00597F3E" w:rsidP="00484BD3">
            <w:pPr>
              <w:rPr>
                <w:sz w:val="20"/>
                <w:szCs w:val="20"/>
              </w:rPr>
            </w:pPr>
          </w:p>
        </w:tc>
        <w:tc>
          <w:tcPr>
            <w:tcW w:w="30" w:type="dxa"/>
            <w:vAlign w:val="bottom"/>
          </w:tcPr>
          <w:p w:rsidR="00597F3E" w:rsidRDefault="00597F3E" w:rsidP="00484BD3">
            <w:pPr>
              <w:rPr>
                <w:sz w:val="1"/>
                <w:szCs w:val="1"/>
              </w:rPr>
            </w:pPr>
          </w:p>
        </w:tc>
      </w:tr>
      <w:tr w:rsidR="00597F3E" w:rsidTr="00484BD3">
        <w:trPr>
          <w:trHeight w:val="115"/>
        </w:trPr>
        <w:tc>
          <w:tcPr>
            <w:tcW w:w="20" w:type="dxa"/>
            <w:vAlign w:val="bottom"/>
          </w:tcPr>
          <w:p w:rsidR="00597F3E" w:rsidRDefault="00597F3E" w:rsidP="00484BD3">
            <w:pPr>
              <w:rPr>
                <w:sz w:val="10"/>
                <w:szCs w:val="10"/>
              </w:rPr>
            </w:pPr>
          </w:p>
        </w:tc>
        <w:tc>
          <w:tcPr>
            <w:tcW w:w="140" w:type="dxa"/>
            <w:tcBorders>
              <w:right w:val="single" w:sz="8" w:space="0" w:color="auto"/>
            </w:tcBorders>
            <w:vAlign w:val="bottom"/>
          </w:tcPr>
          <w:p w:rsidR="00597F3E" w:rsidRDefault="00597F3E" w:rsidP="00484BD3">
            <w:pPr>
              <w:rPr>
                <w:sz w:val="10"/>
                <w:szCs w:val="10"/>
              </w:rPr>
            </w:pPr>
          </w:p>
        </w:tc>
        <w:tc>
          <w:tcPr>
            <w:tcW w:w="680" w:type="dxa"/>
            <w:vMerge/>
            <w:tcBorders>
              <w:right w:val="single" w:sz="8" w:space="0" w:color="auto"/>
            </w:tcBorders>
            <w:vAlign w:val="bottom"/>
          </w:tcPr>
          <w:p w:rsidR="00597F3E" w:rsidRDefault="00597F3E" w:rsidP="00484BD3">
            <w:pPr>
              <w:rPr>
                <w:sz w:val="10"/>
                <w:szCs w:val="10"/>
              </w:rPr>
            </w:pPr>
          </w:p>
        </w:tc>
        <w:tc>
          <w:tcPr>
            <w:tcW w:w="260" w:type="dxa"/>
            <w:vAlign w:val="bottom"/>
          </w:tcPr>
          <w:p w:rsidR="00597F3E" w:rsidRDefault="00597F3E" w:rsidP="00484BD3">
            <w:pPr>
              <w:rPr>
                <w:sz w:val="10"/>
                <w:szCs w:val="10"/>
              </w:rPr>
            </w:pPr>
          </w:p>
        </w:tc>
        <w:tc>
          <w:tcPr>
            <w:tcW w:w="5540" w:type="dxa"/>
            <w:vMerge/>
            <w:tcBorders>
              <w:right w:val="single" w:sz="8" w:space="0" w:color="auto"/>
            </w:tcBorders>
            <w:vAlign w:val="bottom"/>
          </w:tcPr>
          <w:p w:rsidR="00597F3E" w:rsidRDefault="00597F3E" w:rsidP="00484BD3">
            <w:pPr>
              <w:rPr>
                <w:sz w:val="10"/>
                <w:szCs w:val="10"/>
              </w:rPr>
            </w:pPr>
          </w:p>
        </w:tc>
        <w:tc>
          <w:tcPr>
            <w:tcW w:w="3180" w:type="dxa"/>
            <w:gridSpan w:val="4"/>
            <w:vMerge w:val="restart"/>
            <w:tcBorders>
              <w:right w:val="single" w:sz="8" w:space="0" w:color="auto"/>
            </w:tcBorders>
            <w:vAlign w:val="bottom"/>
          </w:tcPr>
          <w:p w:rsidR="00597F3E" w:rsidRDefault="002E62B8" w:rsidP="00484BD3">
            <w:pPr>
              <w:ind w:left="80"/>
              <w:rPr>
                <w:sz w:val="20"/>
                <w:szCs w:val="20"/>
              </w:rPr>
            </w:pPr>
            <w:r>
              <w:rPr>
                <w:rFonts w:eastAsia="Times New Roman"/>
                <w:b/>
                <w:bCs/>
                <w:i/>
                <w:iCs/>
                <w:sz w:val="20"/>
                <w:szCs w:val="20"/>
              </w:rPr>
              <w:t>научно-практический журнал</w:t>
            </w:r>
          </w:p>
        </w:tc>
        <w:tc>
          <w:tcPr>
            <w:tcW w:w="30" w:type="dxa"/>
            <w:vAlign w:val="bottom"/>
          </w:tcPr>
          <w:p w:rsidR="00597F3E" w:rsidRDefault="00597F3E" w:rsidP="00484BD3">
            <w:pPr>
              <w:rPr>
                <w:sz w:val="1"/>
                <w:szCs w:val="1"/>
              </w:rPr>
            </w:pPr>
          </w:p>
        </w:tc>
      </w:tr>
      <w:tr w:rsidR="00597F3E" w:rsidTr="00484BD3">
        <w:trPr>
          <w:trHeight w:val="117"/>
        </w:trPr>
        <w:tc>
          <w:tcPr>
            <w:tcW w:w="20" w:type="dxa"/>
            <w:vAlign w:val="bottom"/>
          </w:tcPr>
          <w:p w:rsidR="00597F3E" w:rsidRDefault="00597F3E" w:rsidP="00484BD3">
            <w:pPr>
              <w:rPr>
                <w:sz w:val="10"/>
                <w:szCs w:val="10"/>
              </w:rPr>
            </w:pPr>
          </w:p>
        </w:tc>
        <w:tc>
          <w:tcPr>
            <w:tcW w:w="140" w:type="dxa"/>
            <w:tcBorders>
              <w:right w:val="single" w:sz="8" w:space="0" w:color="auto"/>
            </w:tcBorders>
            <w:vAlign w:val="bottom"/>
          </w:tcPr>
          <w:p w:rsidR="00597F3E" w:rsidRDefault="00597F3E" w:rsidP="00484BD3">
            <w:pPr>
              <w:rPr>
                <w:sz w:val="10"/>
                <w:szCs w:val="10"/>
              </w:rPr>
            </w:pPr>
          </w:p>
        </w:tc>
        <w:tc>
          <w:tcPr>
            <w:tcW w:w="680" w:type="dxa"/>
            <w:tcBorders>
              <w:bottom w:val="single" w:sz="8" w:space="0" w:color="auto"/>
              <w:right w:val="single" w:sz="8" w:space="0" w:color="auto"/>
            </w:tcBorders>
            <w:vAlign w:val="bottom"/>
          </w:tcPr>
          <w:p w:rsidR="00597F3E" w:rsidRDefault="00597F3E" w:rsidP="00484BD3">
            <w:pPr>
              <w:rPr>
                <w:sz w:val="10"/>
                <w:szCs w:val="10"/>
              </w:rPr>
            </w:pPr>
          </w:p>
        </w:tc>
        <w:tc>
          <w:tcPr>
            <w:tcW w:w="260" w:type="dxa"/>
            <w:tcBorders>
              <w:bottom w:val="single" w:sz="8" w:space="0" w:color="auto"/>
            </w:tcBorders>
            <w:vAlign w:val="bottom"/>
          </w:tcPr>
          <w:p w:rsidR="00597F3E" w:rsidRDefault="00597F3E" w:rsidP="00484BD3">
            <w:pPr>
              <w:rPr>
                <w:sz w:val="10"/>
                <w:szCs w:val="10"/>
              </w:rPr>
            </w:pPr>
          </w:p>
        </w:tc>
        <w:tc>
          <w:tcPr>
            <w:tcW w:w="5540" w:type="dxa"/>
            <w:tcBorders>
              <w:bottom w:val="single" w:sz="8" w:space="0" w:color="auto"/>
              <w:right w:val="single" w:sz="8" w:space="0" w:color="auto"/>
            </w:tcBorders>
            <w:vAlign w:val="bottom"/>
          </w:tcPr>
          <w:p w:rsidR="00597F3E" w:rsidRDefault="00597F3E" w:rsidP="00484BD3">
            <w:pPr>
              <w:rPr>
                <w:sz w:val="10"/>
                <w:szCs w:val="10"/>
              </w:rPr>
            </w:pPr>
          </w:p>
        </w:tc>
        <w:tc>
          <w:tcPr>
            <w:tcW w:w="3180" w:type="dxa"/>
            <w:gridSpan w:val="4"/>
            <w:vMerge/>
            <w:tcBorders>
              <w:bottom w:val="single" w:sz="8" w:space="0" w:color="auto"/>
              <w:right w:val="single" w:sz="8" w:space="0" w:color="auto"/>
            </w:tcBorders>
            <w:vAlign w:val="bottom"/>
          </w:tcPr>
          <w:p w:rsidR="00597F3E" w:rsidRDefault="00597F3E" w:rsidP="00484BD3">
            <w:pPr>
              <w:rPr>
                <w:sz w:val="10"/>
                <w:szCs w:val="10"/>
              </w:rPr>
            </w:pPr>
          </w:p>
        </w:tc>
        <w:tc>
          <w:tcPr>
            <w:tcW w:w="30" w:type="dxa"/>
            <w:vAlign w:val="bottom"/>
          </w:tcPr>
          <w:p w:rsidR="00597F3E" w:rsidRDefault="00597F3E" w:rsidP="00484BD3">
            <w:pPr>
              <w:rPr>
                <w:sz w:val="1"/>
                <w:szCs w:val="1"/>
              </w:rPr>
            </w:pPr>
          </w:p>
        </w:tc>
      </w:tr>
    </w:tbl>
    <w:p w:rsidR="00597F3E" w:rsidRDefault="00597F3E" w:rsidP="00EB7FD5">
      <w:pPr>
        <w:spacing w:line="239" w:lineRule="auto"/>
        <w:ind w:left="20" w:firstLine="428"/>
        <w:jc w:val="both"/>
        <w:rPr>
          <w:rFonts w:eastAsia="Times New Roman"/>
          <w:i/>
          <w:iCs/>
          <w:sz w:val="20"/>
          <w:szCs w:val="20"/>
        </w:rPr>
      </w:pPr>
    </w:p>
    <w:p w:rsidR="00EB7FD5" w:rsidRPr="00597F3E" w:rsidRDefault="00EB7FD5" w:rsidP="00597F3E">
      <w:pPr>
        <w:spacing w:line="239" w:lineRule="auto"/>
        <w:ind w:left="20"/>
        <w:jc w:val="both"/>
        <w:rPr>
          <w:sz w:val="20"/>
          <w:szCs w:val="20"/>
          <w:lang w:val="en-US"/>
        </w:rPr>
      </w:pPr>
      <w:proofErr w:type="gramStart"/>
      <w:r w:rsidRPr="00EB7FD5">
        <w:rPr>
          <w:rFonts w:eastAsia="Times New Roman"/>
          <w:i/>
          <w:iCs/>
          <w:sz w:val="20"/>
          <w:szCs w:val="20"/>
          <w:lang w:val="en-US"/>
        </w:rPr>
        <w:t>is</w:t>
      </w:r>
      <w:proofErr w:type="gramEnd"/>
      <w:r w:rsidRPr="00EB7FD5">
        <w:rPr>
          <w:rFonts w:eastAsia="Times New Roman"/>
          <w:i/>
          <w:iCs/>
          <w:sz w:val="20"/>
          <w:szCs w:val="20"/>
          <w:lang w:val="en-US"/>
        </w:rPr>
        <w:t xml:space="preserve"> possible to regulate the composition and activity of its micro flora. When storing dairy products, organoleptic prop-erties deteriorate due to residual micro flora and enzyme activity. If the conditions of storage in fermented milk drinks are violated, the organoleptic parameters change due to the action of ferments of starter cultures and extraneous micro flora. The duration of storage of raw chilled milk until processing has a great influence on its technological properties, and, consequently, on the quality of the finished product. Samples of milk were stored at 4 ± 20 ° C and after storage for 12, 24 and 48 h were examined. It was found that the change in the size of casein micelles during storage of raw milk in all samples decreases in the storage process. It is determined that the storage of raw milk before processing for 24 hours or more from the time it was received adversely affects the quality of the produced dairy products</w:t>
      </w:r>
      <w:r w:rsidRPr="00EB7FD5">
        <w:rPr>
          <w:rFonts w:eastAsia="Times New Roman"/>
          <w:sz w:val="20"/>
          <w:szCs w:val="20"/>
          <w:lang w:val="en-US"/>
        </w:rPr>
        <w:t>.</w:t>
      </w:r>
    </w:p>
    <w:p w:rsidR="00EB7FD5" w:rsidRDefault="00EB7FD5" w:rsidP="00EB7FD5">
      <w:pPr>
        <w:ind w:left="440"/>
        <w:rPr>
          <w:sz w:val="20"/>
          <w:szCs w:val="20"/>
        </w:rPr>
      </w:pPr>
      <w:proofErr w:type="gramStart"/>
      <w:r>
        <w:rPr>
          <w:rFonts w:eastAsia="Times New Roman"/>
          <w:b/>
          <w:bCs/>
          <w:sz w:val="20"/>
          <w:szCs w:val="20"/>
        </w:rPr>
        <w:t xml:space="preserve">Ключевые слова: </w:t>
      </w:r>
      <w:r>
        <w:rPr>
          <w:rFonts w:eastAsia="Times New Roman"/>
          <w:sz w:val="20"/>
          <w:szCs w:val="20"/>
        </w:rPr>
        <w:t>кисломолочные продукты,</w:t>
      </w:r>
      <w:r>
        <w:rPr>
          <w:rFonts w:eastAsia="Times New Roman"/>
          <w:b/>
          <w:bCs/>
          <w:sz w:val="20"/>
          <w:szCs w:val="20"/>
        </w:rPr>
        <w:t xml:space="preserve"> </w:t>
      </w:r>
      <w:r>
        <w:rPr>
          <w:rFonts w:eastAsia="Times New Roman"/>
          <w:sz w:val="20"/>
          <w:szCs w:val="20"/>
        </w:rPr>
        <w:t>сырое молоко,</w:t>
      </w:r>
      <w:r>
        <w:rPr>
          <w:rFonts w:eastAsia="Times New Roman"/>
          <w:b/>
          <w:bCs/>
          <w:sz w:val="20"/>
          <w:szCs w:val="20"/>
        </w:rPr>
        <w:t xml:space="preserve"> </w:t>
      </w:r>
      <w:r>
        <w:rPr>
          <w:rFonts w:eastAsia="Times New Roman"/>
          <w:sz w:val="20"/>
          <w:szCs w:val="20"/>
        </w:rPr>
        <w:t>срок хранения,</w:t>
      </w:r>
      <w:r>
        <w:rPr>
          <w:rFonts w:eastAsia="Times New Roman"/>
          <w:b/>
          <w:bCs/>
          <w:sz w:val="20"/>
          <w:szCs w:val="20"/>
        </w:rPr>
        <w:t xml:space="preserve"> </w:t>
      </w:r>
      <w:r>
        <w:rPr>
          <w:rFonts w:eastAsia="Times New Roman"/>
          <w:sz w:val="20"/>
          <w:szCs w:val="20"/>
        </w:rPr>
        <w:t>качество,</w:t>
      </w:r>
      <w:r>
        <w:rPr>
          <w:rFonts w:eastAsia="Times New Roman"/>
          <w:b/>
          <w:bCs/>
          <w:sz w:val="20"/>
          <w:szCs w:val="20"/>
        </w:rPr>
        <w:t xml:space="preserve"> </w:t>
      </w:r>
      <w:r>
        <w:rPr>
          <w:rFonts w:eastAsia="Times New Roman"/>
          <w:sz w:val="20"/>
          <w:szCs w:val="20"/>
        </w:rPr>
        <w:t>производство,</w:t>
      </w:r>
      <w:r>
        <w:rPr>
          <w:rFonts w:eastAsia="Times New Roman"/>
          <w:b/>
          <w:bCs/>
          <w:sz w:val="20"/>
          <w:szCs w:val="20"/>
        </w:rPr>
        <w:t xml:space="preserve"> </w:t>
      </w:r>
      <w:r>
        <w:rPr>
          <w:rFonts w:eastAsia="Times New Roman"/>
          <w:sz w:val="20"/>
          <w:szCs w:val="20"/>
        </w:rPr>
        <w:t>свой-</w:t>
      </w:r>
      <w:proofErr w:type="gramEnd"/>
    </w:p>
    <w:p w:rsidR="00EB7FD5" w:rsidRPr="00EB7FD5" w:rsidRDefault="00EB7FD5" w:rsidP="00EB7FD5">
      <w:pPr>
        <w:ind w:left="20"/>
        <w:rPr>
          <w:sz w:val="20"/>
          <w:szCs w:val="20"/>
          <w:lang w:val="en-US"/>
        </w:rPr>
      </w:pPr>
      <w:r>
        <w:rPr>
          <w:rFonts w:eastAsia="Times New Roman"/>
          <w:sz w:val="20"/>
          <w:szCs w:val="20"/>
        </w:rPr>
        <w:t>ства</w:t>
      </w:r>
      <w:r w:rsidRPr="00EB7FD5">
        <w:rPr>
          <w:rFonts w:eastAsia="Times New Roman"/>
          <w:sz w:val="20"/>
          <w:szCs w:val="20"/>
          <w:lang w:val="en-US"/>
        </w:rPr>
        <w:t>.</w:t>
      </w:r>
    </w:p>
    <w:p w:rsidR="00EB7FD5" w:rsidRPr="00EB7FD5" w:rsidRDefault="00EB7FD5" w:rsidP="00EB7FD5">
      <w:pPr>
        <w:ind w:left="440"/>
        <w:rPr>
          <w:sz w:val="20"/>
          <w:szCs w:val="20"/>
          <w:lang w:val="en-US"/>
        </w:rPr>
      </w:pPr>
      <w:r w:rsidRPr="00EB7FD5">
        <w:rPr>
          <w:rFonts w:eastAsia="Times New Roman"/>
          <w:b/>
          <w:bCs/>
          <w:i/>
          <w:iCs/>
          <w:sz w:val="20"/>
          <w:szCs w:val="20"/>
          <w:lang w:val="en-US"/>
        </w:rPr>
        <w:t xml:space="preserve">Keywords: </w:t>
      </w:r>
      <w:r w:rsidRPr="00EB7FD5">
        <w:rPr>
          <w:rFonts w:eastAsia="Times New Roman"/>
          <w:i/>
          <w:iCs/>
          <w:sz w:val="20"/>
          <w:szCs w:val="20"/>
          <w:lang w:val="en-US"/>
        </w:rPr>
        <w:t>dairy products, raw milk, shelf life, quality, production, properties</w:t>
      </w:r>
      <w:r w:rsidRPr="00EB7FD5">
        <w:rPr>
          <w:rFonts w:eastAsia="Times New Roman"/>
          <w:sz w:val="20"/>
          <w:szCs w:val="20"/>
          <w:lang w:val="en-US"/>
        </w:rPr>
        <w:t>.</w:t>
      </w:r>
    </w:p>
    <w:p w:rsidR="00EB7FD5" w:rsidRPr="00571878" w:rsidRDefault="00EB7FD5" w:rsidP="0091305F">
      <w:pPr>
        <w:rPr>
          <w:lang w:val="en-US"/>
        </w:rPr>
      </w:pPr>
    </w:p>
    <w:p w:rsidR="00597F3E" w:rsidRPr="00571878" w:rsidRDefault="00597F3E" w:rsidP="0091305F">
      <w:pPr>
        <w:rPr>
          <w:lang w:val="en-US"/>
        </w:rPr>
      </w:pPr>
    </w:p>
    <w:p w:rsidR="00597F3E" w:rsidRPr="00571878" w:rsidRDefault="00597F3E" w:rsidP="0091305F">
      <w:pPr>
        <w:rPr>
          <w:lang w:val="en-US"/>
        </w:rPr>
      </w:pPr>
    </w:p>
    <w:p w:rsidR="00597F3E" w:rsidRPr="00571878" w:rsidRDefault="00597F3E" w:rsidP="0091305F">
      <w:pPr>
        <w:rPr>
          <w:lang w:val="en-US"/>
        </w:rPr>
      </w:pPr>
    </w:p>
    <w:p w:rsidR="00EB7FD5" w:rsidRDefault="00EB7FD5" w:rsidP="00EB7FD5">
      <w:pPr>
        <w:ind w:left="440"/>
        <w:rPr>
          <w:sz w:val="20"/>
          <w:szCs w:val="20"/>
        </w:rPr>
      </w:pPr>
      <w:r>
        <w:rPr>
          <w:rFonts w:eastAsia="Times New Roman"/>
          <w:b/>
          <w:bCs/>
          <w:sz w:val="20"/>
          <w:szCs w:val="20"/>
        </w:rPr>
        <w:t>УДК 634.8.</w:t>
      </w:r>
    </w:p>
    <w:p w:rsidR="00EB7FD5" w:rsidRDefault="00EB7FD5" w:rsidP="00EB7FD5">
      <w:pPr>
        <w:spacing w:line="237" w:lineRule="auto"/>
        <w:ind w:right="-439"/>
        <w:jc w:val="center"/>
        <w:rPr>
          <w:sz w:val="20"/>
          <w:szCs w:val="20"/>
        </w:rPr>
      </w:pPr>
      <w:r>
        <w:rPr>
          <w:rFonts w:eastAsia="Times New Roman"/>
          <w:b/>
          <w:bCs/>
          <w:sz w:val="20"/>
          <w:szCs w:val="20"/>
        </w:rPr>
        <w:t xml:space="preserve">ХИМИКО-ТЕХНОЛОГИЧЕСКАЯ ОЦЕНКА </w:t>
      </w:r>
      <w:proofErr w:type="gramStart"/>
      <w:r>
        <w:rPr>
          <w:rFonts w:eastAsia="Times New Roman"/>
          <w:b/>
          <w:bCs/>
          <w:sz w:val="20"/>
          <w:szCs w:val="20"/>
        </w:rPr>
        <w:t>КИЗЛЯРСКИХ</w:t>
      </w:r>
      <w:proofErr w:type="gramEnd"/>
      <w:r>
        <w:rPr>
          <w:rFonts w:eastAsia="Times New Roman"/>
          <w:b/>
          <w:bCs/>
          <w:sz w:val="20"/>
          <w:szCs w:val="20"/>
        </w:rPr>
        <w:t xml:space="preserve"> КОНЬЯЧНЫХ</w:t>
      </w:r>
    </w:p>
    <w:p w:rsidR="00EB7FD5" w:rsidRDefault="00EB7FD5" w:rsidP="00EB7FD5">
      <w:pPr>
        <w:spacing w:line="1" w:lineRule="exact"/>
        <w:rPr>
          <w:sz w:val="20"/>
          <w:szCs w:val="20"/>
        </w:rPr>
      </w:pPr>
    </w:p>
    <w:p w:rsidR="00EB7FD5" w:rsidRDefault="00EB7FD5" w:rsidP="00EB7FD5">
      <w:pPr>
        <w:ind w:right="-419"/>
        <w:jc w:val="center"/>
        <w:rPr>
          <w:sz w:val="20"/>
          <w:szCs w:val="20"/>
        </w:rPr>
      </w:pPr>
      <w:r>
        <w:rPr>
          <w:rFonts w:eastAsia="Times New Roman"/>
          <w:b/>
          <w:bCs/>
          <w:sz w:val="20"/>
          <w:szCs w:val="20"/>
        </w:rPr>
        <w:t>ВИНОМАТЕРИАЛОВ И КОНЬЯКОВ</w:t>
      </w:r>
    </w:p>
    <w:p w:rsidR="00EB7FD5" w:rsidRDefault="00EB7FD5" w:rsidP="00EB7FD5">
      <w:pPr>
        <w:spacing w:line="193" w:lineRule="exact"/>
        <w:rPr>
          <w:sz w:val="20"/>
          <w:szCs w:val="20"/>
        </w:rPr>
      </w:pPr>
    </w:p>
    <w:p w:rsidR="00EB7FD5" w:rsidRDefault="00EB7FD5" w:rsidP="00EB7FD5">
      <w:pPr>
        <w:ind w:left="440"/>
        <w:rPr>
          <w:sz w:val="20"/>
          <w:szCs w:val="20"/>
        </w:rPr>
      </w:pPr>
      <w:r>
        <w:rPr>
          <w:rFonts w:eastAsia="Times New Roman"/>
          <w:b/>
          <w:bCs/>
          <w:sz w:val="20"/>
          <w:szCs w:val="20"/>
        </w:rPr>
        <w:t>Н.Г. ЗАГИРОВ</w:t>
      </w:r>
      <w:proofErr w:type="gramStart"/>
      <w:r>
        <w:rPr>
          <w:rFonts w:eastAsia="Times New Roman"/>
          <w:b/>
          <w:bCs/>
          <w:sz w:val="25"/>
          <w:szCs w:val="25"/>
          <w:vertAlign w:val="superscript"/>
        </w:rPr>
        <w:t>1</w:t>
      </w:r>
      <w:proofErr w:type="gramEnd"/>
      <w:r>
        <w:rPr>
          <w:rFonts w:eastAsia="Times New Roman"/>
          <w:b/>
          <w:bCs/>
          <w:sz w:val="20"/>
          <w:szCs w:val="20"/>
        </w:rPr>
        <w:t>, д-р с.-х. наук, профессор, академик РАЕН</w:t>
      </w:r>
    </w:p>
    <w:p w:rsidR="00EB7FD5" w:rsidRDefault="00EB7FD5" w:rsidP="00EB7FD5">
      <w:pPr>
        <w:spacing w:line="184" w:lineRule="auto"/>
        <w:ind w:left="440"/>
        <w:rPr>
          <w:sz w:val="20"/>
          <w:szCs w:val="20"/>
        </w:rPr>
      </w:pPr>
      <w:r>
        <w:rPr>
          <w:rFonts w:eastAsia="Times New Roman"/>
          <w:b/>
          <w:bCs/>
          <w:sz w:val="20"/>
          <w:szCs w:val="20"/>
        </w:rPr>
        <w:t>Ш.М. КЕРИМХАНОВ</w:t>
      </w:r>
      <w:proofErr w:type="gramStart"/>
      <w:r>
        <w:rPr>
          <w:rFonts w:eastAsia="Times New Roman"/>
          <w:b/>
          <w:bCs/>
          <w:sz w:val="25"/>
          <w:szCs w:val="25"/>
          <w:vertAlign w:val="superscript"/>
        </w:rPr>
        <w:t>1</w:t>
      </w:r>
      <w:proofErr w:type="gramEnd"/>
      <w:r>
        <w:rPr>
          <w:rFonts w:eastAsia="Times New Roman"/>
          <w:b/>
          <w:bCs/>
          <w:sz w:val="20"/>
          <w:szCs w:val="20"/>
        </w:rPr>
        <w:t>, соискатель</w:t>
      </w:r>
    </w:p>
    <w:p w:rsidR="00EB7FD5" w:rsidRDefault="00EB7FD5" w:rsidP="00EB7FD5">
      <w:pPr>
        <w:spacing w:line="190" w:lineRule="auto"/>
        <w:ind w:left="440"/>
        <w:rPr>
          <w:sz w:val="20"/>
          <w:szCs w:val="20"/>
        </w:rPr>
      </w:pPr>
      <w:r>
        <w:rPr>
          <w:rFonts w:eastAsia="Times New Roman"/>
          <w:b/>
          <w:bCs/>
          <w:sz w:val="20"/>
          <w:szCs w:val="20"/>
        </w:rPr>
        <w:t>М.А. ХАЛАЛМАГОМЕДОВ</w:t>
      </w:r>
      <w:proofErr w:type="gramStart"/>
      <w:r>
        <w:rPr>
          <w:rFonts w:eastAsia="Times New Roman"/>
          <w:b/>
          <w:bCs/>
          <w:sz w:val="25"/>
          <w:szCs w:val="25"/>
          <w:vertAlign w:val="superscript"/>
        </w:rPr>
        <w:t>2</w:t>
      </w:r>
      <w:proofErr w:type="gramEnd"/>
      <w:r>
        <w:rPr>
          <w:rFonts w:eastAsia="Times New Roman"/>
          <w:b/>
          <w:bCs/>
          <w:sz w:val="20"/>
          <w:szCs w:val="20"/>
        </w:rPr>
        <w:t>, канд. экон. наук, доцент</w:t>
      </w:r>
    </w:p>
    <w:p w:rsidR="00EB7FD5" w:rsidRDefault="00EB7FD5" w:rsidP="00EB7FD5">
      <w:pPr>
        <w:spacing w:line="181" w:lineRule="auto"/>
        <w:ind w:left="440"/>
        <w:rPr>
          <w:sz w:val="20"/>
          <w:szCs w:val="20"/>
        </w:rPr>
      </w:pPr>
      <w:r>
        <w:rPr>
          <w:rFonts w:eastAsia="Times New Roman"/>
          <w:b/>
          <w:bCs/>
          <w:sz w:val="19"/>
          <w:szCs w:val="19"/>
        </w:rPr>
        <w:t>А.К. РАДЖАБОВ</w:t>
      </w:r>
      <w:r>
        <w:rPr>
          <w:rFonts w:eastAsia="Times New Roman"/>
          <w:b/>
          <w:bCs/>
          <w:sz w:val="24"/>
          <w:szCs w:val="24"/>
          <w:vertAlign w:val="superscript"/>
        </w:rPr>
        <w:t>3</w:t>
      </w:r>
      <w:r>
        <w:rPr>
          <w:rFonts w:eastAsia="Times New Roman"/>
          <w:b/>
          <w:bCs/>
          <w:sz w:val="19"/>
          <w:szCs w:val="19"/>
        </w:rPr>
        <w:t>,д-р с.-х. наук, профессор</w:t>
      </w:r>
    </w:p>
    <w:p w:rsidR="00EB7FD5" w:rsidRDefault="00EB7FD5" w:rsidP="00EB7FD5">
      <w:pPr>
        <w:spacing w:line="219" w:lineRule="auto"/>
        <w:ind w:left="440"/>
        <w:rPr>
          <w:sz w:val="20"/>
          <w:szCs w:val="20"/>
        </w:rPr>
      </w:pPr>
      <w:r>
        <w:rPr>
          <w:rFonts w:eastAsia="Times New Roman"/>
          <w:b/>
          <w:bCs/>
          <w:sz w:val="25"/>
          <w:szCs w:val="25"/>
          <w:vertAlign w:val="superscript"/>
        </w:rPr>
        <w:t>1</w:t>
      </w:r>
      <w:r>
        <w:rPr>
          <w:rFonts w:eastAsia="Times New Roman"/>
          <w:b/>
          <w:bCs/>
          <w:sz w:val="20"/>
          <w:szCs w:val="20"/>
        </w:rPr>
        <w:t>ФГБНУ «Дагестанский НИИ сельского хозяйства им. Ф.Г. Кисриева», г. Махачкала</w:t>
      </w:r>
    </w:p>
    <w:p w:rsidR="00EB7FD5" w:rsidRDefault="00EB7FD5" w:rsidP="00EB7FD5">
      <w:pPr>
        <w:spacing w:line="180" w:lineRule="auto"/>
        <w:ind w:left="440"/>
        <w:rPr>
          <w:sz w:val="20"/>
          <w:szCs w:val="20"/>
        </w:rPr>
      </w:pPr>
      <w:r>
        <w:rPr>
          <w:rFonts w:eastAsia="Times New Roman"/>
          <w:b/>
          <w:bCs/>
          <w:sz w:val="23"/>
          <w:szCs w:val="23"/>
          <w:vertAlign w:val="superscript"/>
        </w:rPr>
        <w:t>2</w:t>
      </w:r>
      <w:r>
        <w:rPr>
          <w:rFonts w:eastAsia="Times New Roman"/>
          <w:b/>
          <w:bCs/>
          <w:sz w:val="18"/>
          <w:szCs w:val="18"/>
        </w:rPr>
        <w:t>ФГБОУ ВО Дагестанский ГАУ</w:t>
      </w:r>
      <w:proofErr w:type="gramStart"/>
      <w:r>
        <w:rPr>
          <w:rFonts w:eastAsia="Times New Roman"/>
          <w:b/>
          <w:bCs/>
          <w:sz w:val="18"/>
          <w:szCs w:val="18"/>
        </w:rPr>
        <w:t xml:space="preserve"> ,</w:t>
      </w:r>
      <w:proofErr w:type="gramEnd"/>
      <w:r>
        <w:rPr>
          <w:rFonts w:eastAsia="Times New Roman"/>
          <w:b/>
          <w:bCs/>
          <w:sz w:val="18"/>
          <w:szCs w:val="18"/>
        </w:rPr>
        <w:t xml:space="preserve"> г. Махачкала</w:t>
      </w:r>
    </w:p>
    <w:p w:rsidR="00EB7FD5" w:rsidRDefault="00EB7FD5" w:rsidP="00EB7FD5">
      <w:pPr>
        <w:spacing w:line="1" w:lineRule="exact"/>
        <w:rPr>
          <w:sz w:val="20"/>
          <w:szCs w:val="20"/>
        </w:rPr>
      </w:pPr>
    </w:p>
    <w:p w:rsidR="00EB7FD5" w:rsidRDefault="00EB7FD5" w:rsidP="00EB7FD5">
      <w:pPr>
        <w:ind w:left="440"/>
        <w:rPr>
          <w:sz w:val="20"/>
          <w:szCs w:val="20"/>
        </w:rPr>
      </w:pPr>
      <w:r>
        <w:rPr>
          <w:rFonts w:eastAsia="Times New Roman"/>
          <w:b/>
          <w:bCs/>
          <w:sz w:val="25"/>
          <w:szCs w:val="25"/>
          <w:vertAlign w:val="superscript"/>
        </w:rPr>
        <w:t>3</w:t>
      </w:r>
      <w:r>
        <w:rPr>
          <w:rFonts w:eastAsia="Times New Roman"/>
          <w:b/>
          <w:bCs/>
          <w:sz w:val="20"/>
          <w:szCs w:val="20"/>
        </w:rPr>
        <w:t>РГАУ МСХА имени К.А. Тимирязева, г. Москва</w:t>
      </w:r>
    </w:p>
    <w:p w:rsidR="00EB7FD5" w:rsidRDefault="00EB7FD5" w:rsidP="00EB7FD5">
      <w:pPr>
        <w:spacing w:line="330" w:lineRule="exact"/>
        <w:rPr>
          <w:sz w:val="20"/>
          <w:szCs w:val="20"/>
        </w:rPr>
      </w:pPr>
    </w:p>
    <w:p w:rsidR="00EB7FD5" w:rsidRPr="00EB7FD5" w:rsidRDefault="00EB7FD5" w:rsidP="00EB7FD5">
      <w:pPr>
        <w:ind w:right="-419"/>
        <w:jc w:val="center"/>
        <w:rPr>
          <w:sz w:val="20"/>
          <w:szCs w:val="20"/>
          <w:lang w:val="en-US"/>
        </w:rPr>
      </w:pPr>
      <w:r w:rsidRPr="00EB7FD5">
        <w:rPr>
          <w:rFonts w:eastAsia="Times New Roman"/>
          <w:b/>
          <w:bCs/>
          <w:i/>
          <w:iCs/>
          <w:sz w:val="20"/>
          <w:szCs w:val="20"/>
          <w:lang w:val="en-US"/>
        </w:rPr>
        <w:t>CHEMICAL-TECHNOLOGICAL ESTIMATION OF KIZLYARSKY BRANDY WINE</w:t>
      </w:r>
    </w:p>
    <w:p w:rsidR="00EB7FD5" w:rsidRPr="00EB7FD5" w:rsidRDefault="00EB7FD5" w:rsidP="00EB7FD5">
      <w:pPr>
        <w:spacing w:line="227" w:lineRule="auto"/>
        <w:ind w:right="-439"/>
        <w:jc w:val="center"/>
        <w:rPr>
          <w:sz w:val="20"/>
          <w:szCs w:val="20"/>
          <w:lang w:val="en-US"/>
        </w:rPr>
      </w:pPr>
      <w:r w:rsidRPr="00EB7FD5">
        <w:rPr>
          <w:rFonts w:eastAsia="Times New Roman"/>
          <w:b/>
          <w:bCs/>
          <w:i/>
          <w:iCs/>
          <w:sz w:val="20"/>
          <w:szCs w:val="20"/>
          <w:lang w:val="en-US"/>
        </w:rPr>
        <w:t>MATERIALS AND COGNACS</w:t>
      </w:r>
    </w:p>
    <w:p w:rsidR="00EB7FD5" w:rsidRPr="00EB7FD5" w:rsidRDefault="00EB7FD5" w:rsidP="00EB7FD5">
      <w:pPr>
        <w:spacing w:line="212" w:lineRule="auto"/>
        <w:ind w:left="440"/>
        <w:rPr>
          <w:sz w:val="20"/>
          <w:szCs w:val="20"/>
          <w:lang w:val="en-US"/>
        </w:rPr>
      </w:pPr>
      <w:r w:rsidRPr="00EB7FD5">
        <w:rPr>
          <w:rFonts w:eastAsia="Times New Roman"/>
          <w:b/>
          <w:bCs/>
          <w:i/>
          <w:iCs/>
          <w:sz w:val="20"/>
          <w:szCs w:val="20"/>
          <w:lang w:val="en-US"/>
        </w:rPr>
        <w:t>N.G. ZAGIROV</w:t>
      </w:r>
      <w:r w:rsidRPr="00EB7FD5">
        <w:rPr>
          <w:rFonts w:eastAsia="Times New Roman"/>
          <w:b/>
          <w:bCs/>
          <w:i/>
          <w:iCs/>
          <w:sz w:val="25"/>
          <w:szCs w:val="25"/>
          <w:vertAlign w:val="superscript"/>
          <w:lang w:val="en-US"/>
        </w:rPr>
        <w:t>1</w:t>
      </w:r>
      <w:r w:rsidRPr="00EB7FD5">
        <w:rPr>
          <w:rFonts w:eastAsia="Times New Roman"/>
          <w:b/>
          <w:bCs/>
          <w:i/>
          <w:iCs/>
          <w:sz w:val="20"/>
          <w:szCs w:val="20"/>
          <w:lang w:val="en-US"/>
        </w:rPr>
        <w:t>, Doctor of Agricultural Sciences, Professor Academician of the Russian Academy of Natural Sciences</w:t>
      </w:r>
    </w:p>
    <w:p w:rsidR="00EB7FD5" w:rsidRPr="00EB7FD5" w:rsidRDefault="00EB7FD5" w:rsidP="00EB7FD5">
      <w:pPr>
        <w:spacing w:line="193" w:lineRule="auto"/>
        <w:ind w:left="420"/>
        <w:rPr>
          <w:sz w:val="20"/>
          <w:szCs w:val="20"/>
          <w:lang w:val="en-US"/>
        </w:rPr>
      </w:pPr>
      <w:r w:rsidRPr="00EB7FD5">
        <w:rPr>
          <w:rFonts w:eastAsia="Times New Roman"/>
          <w:b/>
          <w:bCs/>
          <w:i/>
          <w:iCs/>
          <w:sz w:val="20"/>
          <w:szCs w:val="20"/>
          <w:lang w:val="en-US"/>
        </w:rPr>
        <w:t>Sh.M. KERIMHANOV</w:t>
      </w:r>
      <w:r w:rsidRPr="00EB7FD5">
        <w:rPr>
          <w:rFonts w:eastAsia="Times New Roman"/>
          <w:b/>
          <w:bCs/>
          <w:i/>
          <w:iCs/>
          <w:sz w:val="25"/>
          <w:szCs w:val="25"/>
          <w:vertAlign w:val="superscript"/>
          <w:lang w:val="en-US"/>
        </w:rPr>
        <w:t>1</w:t>
      </w:r>
      <w:r w:rsidRPr="00EB7FD5">
        <w:rPr>
          <w:rFonts w:eastAsia="Times New Roman"/>
          <w:b/>
          <w:bCs/>
          <w:i/>
          <w:iCs/>
          <w:sz w:val="20"/>
          <w:szCs w:val="20"/>
          <w:lang w:val="en-US"/>
        </w:rPr>
        <w:t>, applicant for a candidate degree</w:t>
      </w:r>
    </w:p>
    <w:p w:rsidR="00EB7FD5" w:rsidRPr="00EB7FD5" w:rsidRDefault="00EB7FD5" w:rsidP="00EB7FD5">
      <w:pPr>
        <w:spacing w:line="1" w:lineRule="exact"/>
        <w:rPr>
          <w:sz w:val="20"/>
          <w:szCs w:val="20"/>
          <w:lang w:val="en-US"/>
        </w:rPr>
      </w:pPr>
    </w:p>
    <w:p w:rsidR="00EB7FD5" w:rsidRPr="00EB7FD5" w:rsidRDefault="00EB7FD5" w:rsidP="00EB7FD5">
      <w:pPr>
        <w:spacing w:line="205" w:lineRule="auto"/>
        <w:ind w:left="440" w:right="2040"/>
        <w:rPr>
          <w:sz w:val="20"/>
          <w:szCs w:val="20"/>
          <w:lang w:val="en-US"/>
        </w:rPr>
      </w:pPr>
      <w:r w:rsidRPr="00EB7FD5">
        <w:rPr>
          <w:rFonts w:eastAsia="Times New Roman"/>
          <w:b/>
          <w:bCs/>
          <w:i/>
          <w:iCs/>
          <w:sz w:val="20"/>
          <w:szCs w:val="20"/>
          <w:lang w:val="en-US"/>
        </w:rPr>
        <w:t>M.A. KHALALMAGOMEDOV</w:t>
      </w:r>
      <w:r w:rsidRPr="00EB7FD5">
        <w:rPr>
          <w:rFonts w:eastAsia="Times New Roman"/>
          <w:b/>
          <w:bCs/>
          <w:i/>
          <w:iCs/>
          <w:sz w:val="25"/>
          <w:szCs w:val="25"/>
          <w:vertAlign w:val="superscript"/>
          <w:lang w:val="en-US"/>
        </w:rPr>
        <w:t>2</w:t>
      </w:r>
      <w:r w:rsidRPr="00EB7FD5">
        <w:rPr>
          <w:rFonts w:eastAsia="Times New Roman"/>
          <w:b/>
          <w:bCs/>
          <w:i/>
          <w:iCs/>
          <w:sz w:val="20"/>
          <w:szCs w:val="20"/>
          <w:lang w:val="en-US"/>
        </w:rPr>
        <w:t xml:space="preserve">, Candidate of Economic Sciences, Associate Professor </w:t>
      </w:r>
      <w:proofErr w:type="gramStart"/>
      <w:r w:rsidRPr="00EB7FD5">
        <w:rPr>
          <w:rFonts w:eastAsia="Times New Roman"/>
          <w:b/>
          <w:bCs/>
          <w:i/>
          <w:iCs/>
          <w:sz w:val="20"/>
          <w:szCs w:val="20"/>
          <w:lang w:val="en-US"/>
        </w:rPr>
        <w:t>A.K.RADJABOV</w:t>
      </w:r>
      <w:r w:rsidRPr="00EB7FD5">
        <w:rPr>
          <w:rFonts w:eastAsia="Times New Roman"/>
          <w:b/>
          <w:bCs/>
          <w:i/>
          <w:iCs/>
          <w:sz w:val="25"/>
          <w:szCs w:val="25"/>
          <w:vertAlign w:val="superscript"/>
          <w:lang w:val="en-US"/>
        </w:rPr>
        <w:t>3</w:t>
      </w:r>
      <w:r w:rsidRPr="00EB7FD5">
        <w:rPr>
          <w:rFonts w:eastAsia="Times New Roman"/>
          <w:b/>
          <w:bCs/>
          <w:i/>
          <w:iCs/>
          <w:sz w:val="20"/>
          <w:szCs w:val="20"/>
          <w:lang w:val="en-US"/>
        </w:rPr>
        <w:t xml:space="preserve"> ,</w:t>
      </w:r>
      <w:proofErr w:type="gramEnd"/>
      <w:r w:rsidRPr="00EB7FD5">
        <w:rPr>
          <w:rFonts w:eastAsia="Times New Roman"/>
          <w:b/>
          <w:bCs/>
          <w:i/>
          <w:iCs/>
          <w:sz w:val="20"/>
          <w:szCs w:val="20"/>
          <w:lang w:val="en-US"/>
        </w:rPr>
        <w:t xml:space="preserve"> Doctor of Agricultural Sciences, Professor</w:t>
      </w:r>
    </w:p>
    <w:p w:rsidR="00EB7FD5" w:rsidRPr="00EB7FD5" w:rsidRDefault="00EB7FD5" w:rsidP="00EB7FD5">
      <w:pPr>
        <w:spacing w:line="2" w:lineRule="exact"/>
        <w:rPr>
          <w:sz w:val="20"/>
          <w:szCs w:val="20"/>
          <w:lang w:val="en-US"/>
        </w:rPr>
      </w:pPr>
    </w:p>
    <w:p w:rsidR="00EB7FD5" w:rsidRPr="00EB7FD5" w:rsidRDefault="00EB7FD5" w:rsidP="00EB7FD5">
      <w:pPr>
        <w:spacing w:line="198" w:lineRule="auto"/>
        <w:ind w:left="440" w:right="3360"/>
        <w:rPr>
          <w:sz w:val="20"/>
          <w:szCs w:val="20"/>
          <w:lang w:val="en-US"/>
        </w:rPr>
      </w:pPr>
      <w:r w:rsidRPr="00EB7FD5">
        <w:rPr>
          <w:rFonts w:eastAsia="Times New Roman"/>
          <w:b/>
          <w:bCs/>
          <w:i/>
          <w:iCs/>
          <w:sz w:val="20"/>
          <w:szCs w:val="20"/>
          <w:lang w:val="en-US"/>
        </w:rPr>
        <w:t xml:space="preserve">F.G. Kisriev Dagestan Research Institute of Agriculture, Makhachkala </w:t>
      </w:r>
      <w:r w:rsidRPr="00EB7FD5">
        <w:rPr>
          <w:rFonts w:eastAsia="Times New Roman"/>
          <w:b/>
          <w:bCs/>
          <w:sz w:val="25"/>
          <w:szCs w:val="25"/>
          <w:vertAlign w:val="superscript"/>
          <w:lang w:val="en-US"/>
        </w:rPr>
        <w:t>2</w:t>
      </w:r>
      <w:r w:rsidRPr="00EB7FD5">
        <w:rPr>
          <w:rFonts w:eastAsia="Times New Roman"/>
          <w:b/>
          <w:bCs/>
          <w:i/>
          <w:iCs/>
          <w:sz w:val="20"/>
          <w:szCs w:val="20"/>
          <w:lang w:val="en-US"/>
        </w:rPr>
        <w:t>Dagestan State Agrarian University, Makhachkala</w:t>
      </w:r>
    </w:p>
    <w:p w:rsidR="00EB7FD5" w:rsidRPr="00EB7FD5" w:rsidRDefault="00EB7FD5" w:rsidP="00EB7FD5">
      <w:pPr>
        <w:spacing w:line="2" w:lineRule="exact"/>
        <w:rPr>
          <w:sz w:val="20"/>
          <w:szCs w:val="20"/>
          <w:lang w:val="en-US"/>
        </w:rPr>
      </w:pPr>
    </w:p>
    <w:p w:rsidR="00EB7FD5" w:rsidRPr="00EB7FD5" w:rsidRDefault="00EB7FD5" w:rsidP="00EB7FD5">
      <w:pPr>
        <w:ind w:left="440"/>
        <w:rPr>
          <w:sz w:val="20"/>
          <w:szCs w:val="20"/>
          <w:lang w:val="en-US"/>
        </w:rPr>
      </w:pPr>
      <w:r w:rsidRPr="00EB7FD5">
        <w:rPr>
          <w:rFonts w:eastAsia="Times New Roman"/>
          <w:b/>
          <w:bCs/>
          <w:i/>
          <w:iCs/>
          <w:sz w:val="25"/>
          <w:szCs w:val="25"/>
          <w:vertAlign w:val="superscript"/>
          <w:lang w:val="en-US"/>
        </w:rPr>
        <w:t>3</w:t>
      </w:r>
      <w:r w:rsidRPr="00EB7FD5">
        <w:rPr>
          <w:rFonts w:eastAsia="Times New Roman"/>
          <w:b/>
          <w:bCs/>
          <w:i/>
          <w:iCs/>
          <w:sz w:val="20"/>
          <w:szCs w:val="20"/>
          <w:lang w:val="en-US"/>
        </w:rPr>
        <w:t>Russian State Agrarian University - Moscow Agricultural Academy named after KA Timiryazev</w:t>
      </w:r>
    </w:p>
    <w:p w:rsidR="00EB7FD5" w:rsidRPr="00EB7FD5" w:rsidRDefault="00EB7FD5" w:rsidP="00EB7FD5">
      <w:pPr>
        <w:spacing w:line="191" w:lineRule="exact"/>
        <w:rPr>
          <w:sz w:val="20"/>
          <w:szCs w:val="20"/>
          <w:lang w:val="en-US"/>
        </w:rPr>
      </w:pPr>
    </w:p>
    <w:p w:rsidR="00EB7FD5" w:rsidRDefault="00EB7FD5" w:rsidP="00EB7FD5">
      <w:pPr>
        <w:spacing w:line="238" w:lineRule="auto"/>
        <w:ind w:left="20" w:firstLine="428"/>
        <w:jc w:val="both"/>
        <w:rPr>
          <w:sz w:val="20"/>
          <w:szCs w:val="20"/>
        </w:rPr>
      </w:pPr>
      <w:r>
        <w:rPr>
          <w:rFonts w:eastAsia="Times New Roman"/>
          <w:b/>
          <w:bCs/>
          <w:sz w:val="20"/>
          <w:szCs w:val="20"/>
        </w:rPr>
        <w:t xml:space="preserve">Аннотация. </w:t>
      </w:r>
      <w:r>
        <w:rPr>
          <w:rFonts w:eastAsia="Times New Roman"/>
          <w:sz w:val="20"/>
          <w:szCs w:val="20"/>
        </w:rPr>
        <w:t xml:space="preserve">В статье изложены результаты проведенных исследований по </w:t>
      </w:r>
      <w:proofErr w:type="gramStart"/>
      <w:r>
        <w:rPr>
          <w:rFonts w:eastAsia="Times New Roman"/>
          <w:sz w:val="20"/>
          <w:szCs w:val="20"/>
        </w:rPr>
        <w:t>химико-технологическому</w:t>
      </w:r>
      <w:proofErr w:type="gramEnd"/>
      <w:r>
        <w:rPr>
          <w:rFonts w:eastAsia="Times New Roman"/>
          <w:sz w:val="20"/>
          <w:szCs w:val="20"/>
        </w:rPr>
        <w:t xml:space="preserve"> изу-чению и качественной оценке кизлярских виноматериалов и коньяков. Показано, что высококачественный </w:t>
      </w:r>
      <w:proofErr w:type="gramStart"/>
      <w:r>
        <w:rPr>
          <w:rFonts w:eastAsia="Times New Roman"/>
          <w:sz w:val="20"/>
          <w:szCs w:val="20"/>
        </w:rPr>
        <w:t>ко-ньячный</w:t>
      </w:r>
      <w:proofErr w:type="gramEnd"/>
      <w:r>
        <w:rPr>
          <w:rFonts w:eastAsia="Times New Roman"/>
          <w:sz w:val="20"/>
          <w:szCs w:val="20"/>
        </w:rPr>
        <w:t xml:space="preserve"> спирт может быть получен при подборке адаптивных сортов винограда и соответствующей сортовой адаптивно-ландшафтной технологии возделывания виноградников, а также переработке винограда по совре-менным рациональным технологиям. Анализы ординарных и марочных кизлярских коньяков показывают, </w:t>
      </w:r>
      <w:proofErr w:type="gramStart"/>
      <w:r>
        <w:rPr>
          <w:rFonts w:eastAsia="Times New Roman"/>
          <w:sz w:val="20"/>
          <w:szCs w:val="20"/>
        </w:rPr>
        <w:t>что</w:t>
      </w:r>
      <w:proofErr w:type="gramEnd"/>
      <w:r>
        <w:rPr>
          <w:rFonts w:eastAsia="Times New Roman"/>
          <w:sz w:val="20"/>
          <w:szCs w:val="20"/>
        </w:rPr>
        <w:t xml:space="preserve"> несмотря на единую технологию приготовления, коньяки отличаются друг от друга по химическому составу. Установлена целесообразность определения перспективных микрорайонов коньячного производства, а также ресурсосберегающих и экологичных перерабатывающих комплексов для расширения производства </w:t>
      </w:r>
      <w:proofErr w:type="gramStart"/>
      <w:r>
        <w:rPr>
          <w:rFonts w:eastAsia="Times New Roman"/>
          <w:sz w:val="20"/>
          <w:szCs w:val="20"/>
        </w:rPr>
        <w:t>высокока-чественных</w:t>
      </w:r>
      <w:proofErr w:type="gramEnd"/>
      <w:r>
        <w:rPr>
          <w:rFonts w:eastAsia="Times New Roman"/>
          <w:sz w:val="20"/>
          <w:szCs w:val="20"/>
        </w:rPr>
        <w:t xml:space="preserve"> коньяков, обеспечивающих полную самоокупаемость на рынке.</w:t>
      </w:r>
    </w:p>
    <w:p w:rsidR="00EB7FD5" w:rsidRDefault="00EB7FD5" w:rsidP="00EB7FD5">
      <w:pPr>
        <w:spacing w:line="19" w:lineRule="exact"/>
        <w:rPr>
          <w:sz w:val="20"/>
          <w:szCs w:val="20"/>
        </w:rPr>
      </w:pPr>
    </w:p>
    <w:p w:rsidR="00EB7FD5" w:rsidRPr="00EB7FD5" w:rsidRDefault="00EB7FD5" w:rsidP="00EB7FD5">
      <w:pPr>
        <w:spacing w:line="238" w:lineRule="auto"/>
        <w:ind w:left="20" w:firstLine="428"/>
        <w:jc w:val="both"/>
        <w:rPr>
          <w:sz w:val="20"/>
          <w:szCs w:val="20"/>
          <w:lang w:val="en-US"/>
        </w:rPr>
      </w:pPr>
      <w:r w:rsidRPr="00EB7FD5">
        <w:rPr>
          <w:rFonts w:eastAsia="Times New Roman"/>
          <w:b/>
          <w:bCs/>
          <w:i/>
          <w:iCs/>
          <w:sz w:val="20"/>
          <w:szCs w:val="20"/>
          <w:lang w:val="en-US"/>
        </w:rPr>
        <w:t xml:space="preserve">Abstract. </w:t>
      </w:r>
      <w:r w:rsidRPr="00EB7FD5">
        <w:rPr>
          <w:rFonts w:eastAsia="Times New Roman"/>
          <w:i/>
          <w:iCs/>
          <w:color w:val="212121"/>
          <w:sz w:val="20"/>
          <w:szCs w:val="20"/>
          <w:lang w:val="en-US"/>
        </w:rPr>
        <w:t>The article contains the results of the conducted studies on the chemical and technological study and</w:t>
      </w:r>
      <w:r w:rsidRPr="00EB7FD5">
        <w:rPr>
          <w:rFonts w:eastAsia="Times New Roman"/>
          <w:b/>
          <w:bCs/>
          <w:i/>
          <w:iCs/>
          <w:sz w:val="20"/>
          <w:szCs w:val="20"/>
          <w:lang w:val="en-US"/>
        </w:rPr>
        <w:t xml:space="preserve"> </w:t>
      </w:r>
      <w:r w:rsidRPr="00EB7FD5">
        <w:rPr>
          <w:rFonts w:eastAsia="Times New Roman"/>
          <w:i/>
          <w:iCs/>
          <w:color w:val="212121"/>
          <w:sz w:val="20"/>
          <w:szCs w:val="20"/>
          <w:lang w:val="en-US"/>
        </w:rPr>
        <w:t>qualitative assessment of Kizlyar wine materials and cognacs. It is shown that high-quality brandy alcohol can be ob-tained by selecting adaptive varieties of grapes and the corresponding varietal adaptive-landscape technology of wine-gardening, as well as processing grapes using modern rational technologies. Analyses of ordinary and vintage Kizlyar cognacs show that, despite the uniform technology of preparation, cognacs differ from each other in chemical composi-tion. The expediency of determining promising microdistricts of cognac production as well as resource-saving and en-vironmentally friendly processing complexes for expanding the production of high-quality cognacs ensuring full self-sufficiency in the market is established.</w:t>
      </w:r>
    </w:p>
    <w:p w:rsidR="00EB7FD5" w:rsidRPr="00EB7FD5" w:rsidRDefault="00EB7FD5" w:rsidP="00EB7FD5">
      <w:pPr>
        <w:spacing w:line="14" w:lineRule="exact"/>
        <w:rPr>
          <w:sz w:val="20"/>
          <w:szCs w:val="20"/>
          <w:lang w:val="en-US"/>
        </w:rPr>
      </w:pPr>
    </w:p>
    <w:p w:rsidR="00EB7FD5" w:rsidRDefault="00EB7FD5" w:rsidP="00EB7FD5">
      <w:pPr>
        <w:spacing w:line="234" w:lineRule="auto"/>
        <w:ind w:left="20" w:firstLine="428"/>
        <w:jc w:val="both"/>
        <w:rPr>
          <w:sz w:val="20"/>
          <w:szCs w:val="20"/>
        </w:rPr>
      </w:pPr>
      <w:r>
        <w:rPr>
          <w:rFonts w:eastAsia="Times New Roman"/>
          <w:b/>
          <w:bCs/>
          <w:sz w:val="20"/>
          <w:szCs w:val="20"/>
        </w:rPr>
        <w:t xml:space="preserve">Ключевые слова: </w:t>
      </w:r>
      <w:r>
        <w:rPr>
          <w:rFonts w:eastAsia="Times New Roman"/>
          <w:sz w:val="20"/>
          <w:szCs w:val="20"/>
        </w:rPr>
        <w:t>технические сорта,</w:t>
      </w:r>
      <w:r>
        <w:rPr>
          <w:rFonts w:eastAsia="Times New Roman"/>
          <w:b/>
          <w:bCs/>
          <w:sz w:val="20"/>
          <w:szCs w:val="20"/>
        </w:rPr>
        <w:t xml:space="preserve"> </w:t>
      </w:r>
      <w:r>
        <w:rPr>
          <w:rFonts w:eastAsia="Times New Roman"/>
          <w:sz w:val="20"/>
          <w:szCs w:val="20"/>
        </w:rPr>
        <w:t>химический состав,</w:t>
      </w:r>
      <w:r>
        <w:rPr>
          <w:rFonts w:eastAsia="Times New Roman"/>
          <w:b/>
          <w:bCs/>
          <w:sz w:val="20"/>
          <w:szCs w:val="20"/>
        </w:rPr>
        <w:t xml:space="preserve"> </w:t>
      </w:r>
      <w:r>
        <w:rPr>
          <w:rFonts w:eastAsia="Times New Roman"/>
          <w:sz w:val="20"/>
          <w:szCs w:val="20"/>
        </w:rPr>
        <w:t>коньячные спирты,</w:t>
      </w:r>
      <w:r>
        <w:rPr>
          <w:rFonts w:eastAsia="Times New Roman"/>
          <w:b/>
          <w:bCs/>
          <w:sz w:val="20"/>
          <w:szCs w:val="20"/>
        </w:rPr>
        <w:t xml:space="preserve"> </w:t>
      </w:r>
      <w:r>
        <w:rPr>
          <w:rFonts w:eastAsia="Times New Roman"/>
          <w:sz w:val="20"/>
          <w:szCs w:val="20"/>
        </w:rPr>
        <w:t xml:space="preserve">органолептические </w:t>
      </w:r>
      <w:proofErr w:type="gramStart"/>
      <w:r>
        <w:rPr>
          <w:rFonts w:eastAsia="Times New Roman"/>
          <w:sz w:val="20"/>
          <w:szCs w:val="20"/>
        </w:rPr>
        <w:t>показа-тели</w:t>
      </w:r>
      <w:proofErr w:type="gramEnd"/>
      <w:r>
        <w:rPr>
          <w:rFonts w:eastAsia="Times New Roman"/>
          <w:sz w:val="20"/>
          <w:szCs w:val="20"/>
        </w:rPr>
        <w:t>, качество коньяков, готовая продукция.</w:t>
      </w:r>
    </w:p>
    <w:p w:rsidR="00597F3E" w:rsidRPr="00597F3E" w:rsidRDefault="00597F3E" w:rsidP="00EB7FD5">
      <w:pPr>
        <w:rPr>
          <w:b/>
        </w:rPr>
      </w:pPr>
    </w:p>
    <w:p w:rsidR="00597F3E" w:rsidRPr="00597F3E" w:rsidRDefault="00597F3E" w:rsidP="00EB7FD5">
      <w:pPr>
        <w:rPr>
          <w:b/>
        </w:rPr>
        <w:sectPr w:rsidR="00597F3E" w:rsidRPr="00597F3E">
          <w:headerReference w:type="default" r:id="rId12"/>
          <w:pgSz w:w="11900" w:h="16838"/>
          <w:pgMar w:top="687" w:right="1126" w:bottom="609" w:left="1120" w:header="0" w:footer="0" w:gutter="0"/>
          <w:cols w:space="720" w:equalWidth="0">
            <w:col w:w="9660"/>
          </w:cols>
        </w:sectPr>
      </w:pPr>
    </w:p>
    <w:tbl>
      <w:tblPr>
        <w:tblW w:w="9690" w:type="dxa"/>
        <w:tblInd w:w="10" w:type="dxa"/>
        <w:tblLayout w:type="fixed"/>
        <w:tblCellMar>
          <w:left w:w="0" w:type="dxa"/>
          <w:right w:w="0" w:type="dxa"/>
        </w:tblCellMar>
        <w:tblLook w:val="04A0" w:firstRow="1" w:lastRow="0" w:firstColumn="1" w:lastColumn="0" w:noHBand="0" w:noVBand="1"/>
      </w:tblPr>
      <w:tblGrid>
        <w:gridCol w:w="1940"/>
        <w:gridCol w:w="1060"/>
        <w:gridCol w:w="4740"/>
        <w:gridCol w:w="1080"/>
        <w:gridCol w:w="240"/>
        <w:gridCol w:w="600"/>
        <w:gridCol w:w="30"/>
      </w:tblGrid>
      <w:tr w:rsidR="00597F3E" w:rsidTr="00484BD3">
        <w:trPr>
          <w:trHeight w:val="236"/>
        </w:trPr>
        <w:tc>
          <w:tcPr>
            <w:tcW w:w="1940" w:type="dxa"/>
            <w:tcBorders>
              <w:top w:val="single" w:sz="8" w:space="0" w:color="auto"/>
              <w:left w:val="single" w:sz="8" w:space="0" w:color="auto"/>
            </w:tcBorders>
            <w:vAlign w:val="bottom"/>
          </w:tcPr>
          <w:p w:rsidR="00597F3E" w:rsidRDefault="00597F3E" w:rsidP="00484BD3">
            <w:pPr>
              <w:ind w:left="120"/>
              <w:rPr>
                <w:sz w:val="20"/>
                <w:szCs w:val="20"/>
              </w:rPr>
            </w:pPr>
            <w:r>
              <w:rPr>
                <w:rFonts w:eastAsia="Times New Roman"/>
                <w:b/>
                <w:bCs/>
                <w:i/>
                <w:iCs/>
                <w:sz w:val="20"/>
                <w:szCs w:val="20"/>
              </w:rPr>
              <w:lastRenderedPageBreak/>
              <w:t>Ежеквартальный</w:t>
            </w:r>
          </w:p>
        </w:tc>
        <w:tc>
          <w:tcPr>
            <w:tcW w:w="1060" w:type="dxa"/>
            <w:tcBorders>
              <w:top w:val="single" w:sz="8" w:space="0" w:color="auto"/>
              <w:right w:val="single" w:sz="8" w:space="0" w:color="auto"/>
            </w:tcBorders>
            <w:vAlign w:val="bottom"/>
          </w:tcPr>
          <w:p w:rsidR="00597F3E" w:rsidRDefault="00597F3E" w:rsidP="00484BD3">
            <w:pPr>
              <w:rPr>
                <w:sz w:val="20"/>
                <w:szCs w:val="20"/>
              </w:rPr>
            </w:pPr>
          </w:p>
        </w:tc>
        <w:tc>
          <w:tcPr>
            <w:tcW w:w="5820" w:type="dxa"/>
            <w:gridSpan w:val="2"/>
            <w:vMerge w:val="restart"/>
            <w:tcBorders>
              <w:top w:val="single" w:sz="8" w:space="0" w:color="auto"/>
              <w:right w:val="single" w:sz="8" w:space="0" w:color="auto"/>
            </w:tcBorders>
            <w:vAlign w:val="bottom"/>
          </w:tcPr>
          <w:p w:rsidR="00597F3E" w:rsidRDefault="00597F3E" w:rsidP="00484BD3">
            <w:pPr>
              <w:ind w:left="260"/>
              <w:rPr>
                <w:sz w:val="20"/>
                <w:szCs w:val="20"/>
              </w:rPr>
            </w:pPr>
            <w:r>
              <w:rPr>
                <w:rFonts w:eastAsia="Times New Roman"/>
                <w:b/>
                <w:bCs/>
                <w:sz w:val="20"/>
                <w:szCs w:val="20"/>
              </w:rPr>
              <w:t>ПРОБЛЕМЫ РАЗВИТИЯ АПК РЕГИОНА №3 (31), 2017 г</w:t>
            </w:r>
          </w:p>
        </w:tc>
        <w:tc>
          <w:tcPr>
            <w:tcW w:w="840" w:type="dxa"/>
            <w:gridSpan w:val="2"/>
            <w:vMerge w:val="restart"/>
            <w:tcBorders>
              <w:top w:val="single" w:sz="8" w:space="0" w:color="auto"/>
              <w:right w:val="single" w:sz="8" w:space="0" w:color="auto"/>
            </w:tcBorders>
            <w:vAlign w:val="bottom"/>
          </w:tcPr>
          <w:p w:rsidR="00597F3E" w:rsidRDefault="00597F3E" w:rsidP="00597F3E">
            <w:pPr>
              <w:ind w:right="380"/>
              <w:jc w:val="right"/>
              <w:rPr>
                <w:sz w:val="20"/>
                <w:szCs w:val="20"/>
              </w:rPr>
            </w:pPr>
            <w:r>
              <w:rPr>
                <w:rFonts w:ascii="Arial" w:eastAsia="Arial" w:hAnsi="Arial" w:cs="Arial"/>
                <w:sz w:val="20"/>
                <w:szCs w:val="20"/>
              </w:rPr>
              <w:t>23</w:t>
            </w:r>
          </w:p>
        </w:tc>
        <w:tc>
          <w:tcPr>
            <w:tcW w:w="30" w:type="dxa"/>
            <w:vAlign w:val="bottom"/>
          </w:tcPr>
          <w:p w:rsidR="00597F3E" w:rsidRDefault="00597F3E" w:rsidP="00484BD3">
            <w:pPr>
              <w:rPr>
                <w:sz w:val="1"/>
                <w:szCs w:val="1"/>
              </w:rPr>
            </w:pPr>
          </w:p>
        </w:tc>
      </w:tr>
      <w:tr w:rsidR="00597F3E" w:rsidTr="00484BD3">
        <w:trPr>
          <w:trHeight w:val="115"/>
        </w:trPr>
        <w:tc>
          <w:tcPr>
            <w:tcW w:w="3000" w:type="dxa"/>
            <w:gridSpan w:val="2"/>
            <w:vMerge w:val="restart"/>
            <w:tcBorders>
              <w:left w:val="single" w:sz="8" w:space="0" w:color="auto"/>
              <w:right w:val="single" w:sz="8" w:space="0" w:color="auto"/>
            </w:tcBorders>
            <w:vAlign w:val="bottom"/>
          </w:tcPr>
          <w:p w:rsidR="00597F3E" w:rsidRDefault="00597F3E" w:rsidP="00484BD3">
            <w:pPr>
              <w:ind w:left="120"/>
              <w:rPr>
                <w:sz w:val="20"/>
                <w:szCs w:val="20"/>
              </w:rPr>
            </w:pPr>
            <w:r>
              <w:rPr>
                <w:rFonts w:eastAsia="Times New Roman"/>
                <w:b/>
                <w:bCs/>
                <w:i/>
                <w:iCs/>
                <w:sz w:val="20"/>
                <w:szCs w:val="20"/>
              </w:rPr>
              <w:t>научно-практический журнал</w:t>
            </w:r>
          </w:p>
        </w:tc>
        <w:tc>
          <w:tcPr>
            <w:tcW w:w="5820" w:type="dxa"/>
            <w:gridSpan w:val="2"/>
            <w:vMerge/>
            <w:tcBorders>
              <w:right w:val="single" w:sz="8" w:space="0" w:color="auto"/>
            </w:tcBorders>
            <w:vAlign w:val="bottom"/>
          </w:tcPr>
          <w:p w:rsidR="00597F3E" w:rsidRDefault="00597F3E" w:rsidP="00484BD3">
            <w:pPr>
              <w:rPr>
                <w:sz w:val="10"/>
                <w:szCs w:val="10"/>
              </w:rPr>
            </w:pPr>
          </w:p>
        </w:tc>
        <w:tc>
          <w:tcPr>
            <w:tcW w:w="840" w:type="dxa"/>
            <w:gridSpan w:val="2"/>
            <w:vMerge/>
            <w:tcBorders>
              <w:right w:val="single" w:sz="8" w:space="0" w:color="auto"/>
            </w:tcBorders>
            <w:vAlign w:val="bottom"/>
          </w:tcPr>
          <w:p w:rsidR="00597F3E" w:rsidRDefault="00597F3E" w:rsidP="00484BD3">
            <w:pPr>
              <w:rPr>
                <w:sz w:val="10"/>
                <w:szCs w:val="10"/>
              </w:rPr>
            </w:pPr>
          </w:p>
        </w:tc>
        <w:tc>
          <w:tcPr>
            <w:tcW w:w="30" w:type="dxa"/>
            <w:vAlign w:val="bottom"/>
          </w:tcPr>
          <w:p w:rsidR="00597F3E" w:rsidRDefault="00597F3E" w:rsidP="00484BD3">
            <w:pPr>
              <w:rPr>
                <w:sz w:val="1"/>
                <w:szCs w:val="1"/>
              </w:rPr>
            </w:pPr>
          </w:p>
        </w:tc>
      </w:tr>
      <w:tr w:rsidR="00597F3E" w:rsidTr="00484BD3">
        <w:trPr>
          <w:trHeight w:val="117"/>
        </w:trPr>
        <w:tc>
          <w:tcPr>
            <w:tcW w:w="3000" w:type="dxa"/>
            <w:gridSpan w:val="2"/>
            <w:vMerge/>
            <w:tcBorders>
              <w:left w:val="single" w:sz="8" w:space="0" w:color="auto"/>
              <w:bottom w:val="single" w:sz="8" w:space="0" w:color="auto"/>
              <w:right w:val="single" w:sz="8" w:space="0" w:color="auto"/>
            </w:tcBorders>
            <w:vAlign w:val="bottom"/>
          </w:tcPr>
          <w:p w:rsidR="00597F3E" w:rsidRDefault="00597F3E" w:rsidP="00484BD3">
            <w:pPr>
              <w:rPr>
                <w:sz w:val="10"/>
                <w:szCs w:val="10"/>
              </w:rPr>
            </w:pPr>
          </w:p>
        </w:tc>
        <w:tc>
          <w:tcPr>
            <w:tcW w:w="4740" w:type="dxa"/>
            <w:tcBorders>
              <w:bottom w:val="single" w:sz="8" w:space="0" w:color="auto"/>
            </w:tcBorders>
            <w:vAlign w:val="bottom"/>
          </w:tcPr>
          <w:p w:rsidR="00597F3E" w:rsidRDefault="00597F3E" w:rsidP="00484BD3">
            <w:pPr>
              <w:rPr>
                <w:sz w:val="10"/>
                <w:szCs w:val="10"/>
              </w:rPr>
            </w:pPr>
          </w:p>
        </w:tc>
        <w:tc>
          <w:tcPr>
            <w:tcW w:w="1080" w:type="dxa"/>
            <w:tcBorders>
              <w:bottom w:val="single" w:sz="8" w:space="0" w:color="auto"/>
              <w:right w:val="single" w:sz="8" w:space="0" w:color="auto"/>
            </w:tcBorders>
            <w:vAlign w:val="bottom"/>
          </w:tcPr>
          <w:p w:rsidR="00597F3E" w:rsidRDefault="00597F3E" w:rsidP="00484BD3">
            <w:pPr>
              <w:rPr>
                <w:sz w:val="10"/>
                <w:szCs w:val="10"/>
              </w:rPr>
            </w:pPr>
          </w:p>
        </w:tc>
        <w:tc>
          <w:tcPr>
            <w:tcW w:w="240" w:type="dxa"/>
            <w:tcBorders>
              <w:bottom w:val="single" w:sz="8" w:space="0" w:color="auto"/>
            </w:tcBorders>
            <w:vAlign w:val="bottom"/>
          </w:tcPr>
          <w:p w:rsidR="00597F3E" w:rsidRDefault="00597F3E" w:rsidP="00484BD3">
            <w:pPr>
              <w:rPr>
                <w:sz w:val="10"/>
                <w:szCs w:val="10"/>
              </w:rPr>
            </w:pPr>
          </w:p>
        </w:tc>
        <w:tc>
          <w:tcPr>
            <w:tcW w:w="600" w:type="dxa"/>
            <w:tcBorders>
              <w:bottom w:val="single" w:sz="8" w:space="0" w:color="auto"/>
              <w:right w:val="single" w:sz="8" w:space="0" w:color="auto"/>
            </w:tcBorders>
            <w:vAlign w:val="bottom"/>
          </w:tcPr>
          <w:p w:rsidR="00597F3E" w:rsidRDefault="00597F3E" w:rsidP="00484BD3">
            <w:pPr>
              <w:rPr>
                <w:sz w:val="10"/>
                <w:szCs w:val="10"/>
              </w:rPr>
            </w:pPr>
          </w:p>
        </w:tc>
        <w:tc>
          <w:tcPr>
            <w:tcW w:w="30" w:type="dxa"/>
            <w:vAlign w:val="bottom"/>
          </w:tcPr>
          <w:p w:rsidR="00597F3E" w:rsidRDefault="00597F3E" w:rsidP="00484BD3">
            <w:pPr>
              <w:rPr>
                <w:sz w:val="1"/>
                <w:szCs w:val="1"/>
              </w:rPr>
            </w:pPr>
          </w:p>
        </w:tc>
      </w:tr>
    </w:tbl>
    <w:p w:rsidR="00EB7FD5" w:rsidRDefault="00EB7FD5" w:rsidP="00EB7FD5">
      <w:pPr>
        <w:spacing w:line="279" w:lineRule="exact"/>
        <w:rPr>
          <w:sz w:val="20"/>
          <w:szCs w:val="20"/>
        </w:rPr>
      </w:pPr>
    </w:p>
    <w:p w:rsidR="00EB7FD5" w:rsidRPr="00EB7FD5" w:rsidRDefault="00EB7FD5" w:rsidP="00EB7FD5">
      <w:pPr>
        <w:spacing w:line="234" w:lineRule="auto"/>
        <w:ind w:left="20" w:right="300" w:firstLine="428"/>
        <w:rPr>
          <w:sz w:val="20"/>
          <w:szCs w:val="20"/>
          <w:lang w:val="en-US"/>
        </w:rPr>
      </w:pPr>
      <w:r w:rsidRPr="00EB7FD5">
        <w:rPr>
          <w:rFonts w:eastAsia="Times New Roman"/>
          <w:b/>
          <w:bCs/>
          <w:i/>
          <w:iCs/>
          <w:sz w:val="20"/>
          <w:szCs w:val="20"/>
          <w:lang w:val="en-US"/>
        </w:rPr>
        <w:t xml:space="preserve">Keywords: </w:t>
      </w:r>
      <w:r w:rsidRPr="00EB7FD5">
        <w:rPr>
          <w:rFonts w:eastAsia="Times New Roman"/>
          <w:i/>
          <w:iCs/>
          <w:color w:val="212121"/>
          <w:sz w:val="20"/>
          <w:szCs w:val="20"/>
          <w:lang w:val="en-US"/>
        </w:rPr>
        <w:t>technical grades, chemical composition, cognac spirits, organoleptic indicators, quality of cognacs,</w:t>
      </w:r>
      <w:r w:rsidRPr="00EB7FD5">
        <w:rPr>
          <w:rFonts w:eastAsia="Times New Roman"/>
          <w:b/>
          <w:bCs/>
          <w:i/>
          <w:iCs/>
          <w:sz w:val="20"/>
          <w:szCs w:val="20"/>
          <w:lang w:val="en-US"/>
        </w:rPr>
        <w:t xml:space="preserve"> </w:t>
      </w:r>
      <w:r w:rsidRPr="00EB7FD5">
        <w:rPr>
          <w:rFonts w:eastAsia="Times New Roman"/>
          <w:i/>
          <w:iCs/>
          <w:color w:val="212121"/>
          <w:sz w:val="20"/>
          <w:szCs w:val="20"/>
          <w:lang w:val="en-US"/>
        </w:rPr>
        <w:t>finished products.</w:t>
      </w:r>
    </w:p>
    <w:p w:rsidR="00EB7FD5" w:rsidRPr="00EB7FD5" w:rsidRDefault="00EB7FD5" w:rsidP="00EB7FD5">
      <w:pPr>
        <w:spacing w:line="200" w:lineRule="exact"/>
        <w:rPr>
          <w:sz w:val="20"/>
          <w:szCs w:val="20"/>
          <w:lang w:val="en-US"/>
        </w:rPr>
      </w:pPr>
    </w:p>
    <w:p w:rsidR="00EB7FD5" w:rsidRPr="00597F3E" w:rsidRDefault="00EB7FD5" w:rsidP="0091305F">
      <w:pPr>
        <w:rPr>
          <w:lang w:val="en-US"/>
        </w:rPr>
      </w:pPr>
    </w:p>
    <w:p w:rsidR="00EB7FD5" w:rsidRPr="00597F3E" w:rsidRDefault="00EB7FD5" w:rsidP="0091305F">
      <w:pPr>
        <w:rPr>
          <w:lang w:val="en-US"/>
        </w:rPr>
      </w:pPr>
    </w:p>
    <w:p w:rsidR="00EB7FD5" w:rsidRDefault="00EB7FD5" w:rsidP="00EB7FD5">
      <w:pPr>
        <w:ind w:left="460"/>
        <w:rPr>
          <w:sz w:val="20"/>
          <w:szCs w:val="20"/>
        </w:rPr>
      </w:pPr>
      <w:r>
        <w:rPr>
          <w:rFonts w:eastAsia="Times New Roman"/>
          <w:b/>
          <w:bCs/>
          <w:sz w:val="20"/>
          <w:szCs w:val="20"/>
        </w:rPr>
        <w:t>УДК 631.8:634.2</w:t>
      </w:r>
    </w:p>
    <w:p w:rsidR="00EB7FD5" w:rsidRDefault="00EB7FD5" w:rsidP="00EB7FD5">
      <w:pPr>
        <w:spacing w:line="11" w:lineRule="exact"/>
        <w:rPr>
          <w:sz w:val="20"/>
          <w:szCs w:val="20"/>
        </w:rPr>
      </w:pPr>
    </w:p>
    <w:p w:rsidR="00EB7FD5" w:rsidRDefault="00EB7FD5" w:rsidP="00EB7FD5">
      <w:pPr>
        <w:spacing w:line="225" w:lineRule="auto"/>
        <w:ind w:left="2600" w:right="420" w:hanging="1720"/>
        <w:rPr>
          <w:sz w:val="20"/>
          <w:szCs w:val="20"/>
        </w:rPr>
      </w:pPr>
      <w:r>
        <w:rPr>
          <w:rFonts w:eastAsia="Times New Roman"/>
          <w:b/>
          <w:bCs/>
          <w:sz w:val="20"/>
          <w:szCs w:val="20"/>
        </w:rPr>
        <w:t>ВЛИЯНИЕ ПРИРОДНЫХ ФАКТОРОВ НА НАКОПЛЕНИЕ АМИНОКИСЛОТ В ПЛОДАХ САДОВЫХ КУЛЬТУР АБРИКОСА И ЯБЛОНИ</w:t>
      </w:r>
    </w:p>
    <w:p w:rsidR="00EB7FD5" w:rsidRDefault="00EB7FD5" w:rsidP="00EB7FD5">
      <w:pPr>
        <w:spacing w:line="1" w:lineRule="exact"/>
        <w:rPr>
          <w:sz w:val="20"/>
          <w:szCs w:val="20"/>
        </w:rPr>
      </w:pPr>
    </w:p>
    <w:p w:rsidR="00EB7FD5" w:rsidRDefault="00EB7FD5" w:rsidP="00A81CAD">
      <w:pPr>
        <w:numPr>
          <w:ilvl w:val="0"/>
          <w:numId w:val="17"/>
        </w:numPr>
        <w:tabs>
          <w:tab w:val="left" w:pos="750"/>
        </w:tabs>
        <w:spacing w:line="210" w:lineRule="auto"/>
        <w:ind w:left="460" w:right="4900" w:firstLine="7"/>
        <w:rPr>
          <w:rFonts w:eastAsia="Times New Roman"/>
          <w:b/>
          <w:bCs/>
          <w:sz w:val="19"/>
          <w:szCs w:val="19"/>
        </w:rPr>
      </w:pPr>
      <w:r>
        <w:rPr>
          <w:rFonts w:eastAsia="Times New Roman"/>
          <w:b/>
          <w:bCs/>
          <w:sz w:val="19"/>
          <w:szCs w:val="19"/>
        </w:rPr>
        <w:t>Д. МУКАИЛОВ</w:t>
      </w:r>
      <w:proofErr w:type="gramStart"/>
      <w:r>
        <w:rPr>
          <w:rFonts w:eastAsia="Times New Roman"/>
          <w:b/>
          <w:bCs/>
          <w:sz w:val="24"/>
          <w:szCs w:val="24"/>
          <w:vertAlign w:val="superscript"/>
        </w:rPr>
        <w:t>1</w:t>
      </w:r>
      <w:proofErr w:type="gramEnd"/>
      <w:r>
        <w:rPr>
          <w:rFonts w:eastAsia="Times New Roman"/>
          <w:b/>
          <w:bCs/>
          <w:sz w:val="19"/>
          <w:szCs w:val="19"/>
        </w:rPr>
        <w:t xml:space="preserve">, </w:t>
      </w:r>
      <w:r>
        <w:rPr>
          <w:rFonts w:eastAsia="Times New Roman"/>
          <w:sz w:val="19"/>
          <w:szCs w:val="19"/>
        </w:rPr>
        <w:t>д</w:t>
      </w:r>
      <w:r>
        <w:rPr>
          <w:rFonts w:eastAsia="Times New Roman"/>
          <w:b/>
          <w:bCs/>
          <w:sz w:val="19"/>
          <w:szCs w:val="19"/>
        </w:rPr>
        <w:t>-р с.-х. наук, профессор Б. М. ГУСЕЙНОВА</w:t>
      </w:r>
      <w:r>
        <w:rPr>
          <w:rFonts w:eastAsia="Times New Roman"/>
          <w:b/>
          <w:bCs/>
          <w:sz w:val="24"/>
          <w:szCs w:val="24"/>
          <w:vertAlign w:val="superscript"/>
        </w:rPr>
        <w:t>1,2</w:t>
      </w:r>
      <w:r>
        <w:rPr>
          <w:rFonts w:eastAsia="Times New Roman"/>
          <w:b/>
          <w:bCs/>
          <w:sz w:val="19"/>
          <w:szCs w:val="19"/>
        </w:rPr>
        <w:t>, д-р с.-х. наук, профессор Т. И. ДАУДОВА</w:t>
      </w:r>
      <w:r>
        <w:rPr>
          <w:rFonts w:eastAsia="Times New Roman"/>
          <w:b/>
          <w:bCs/>
          <w:sz w:val="24"/>
          <w:szCs w:val="24"/>
          <w:vertAlign w:val="superscript"/>
        </w:rPr>
        <w:t>3</w:t>
      </w:r>
      <w:r>
        <w:rPr>
          <w:rFonts w:eastAsia="Times New Roman"/>
          <w:b/>
          <w:bCs/>
          <w:sz w:val="19"/>
          <w:szCs w:val="19"/>
        </w:rPr>
        <w:t>, ст. науч. сотрудник</w:t>
      </w:r>
    </w:p>
    <w:p w:rsidR="00EB7FD5" w:rsidRDefault="00EB7FD5" w:rsidP="00EB7FD5">
      <w:pPr>
        <w:spacing w:line="1" w:lineRule="exact"/>
        <w:rPr>
          <w:rFonts w:eastAsia="Times New Roman"/>
          <w:b/>
          <w:bCs/>
          <w:sz w:val="19"/>
          <w:szCs w:val="19"/>
        </w:rPr>
      </w:pPr>
    </w:p>
    <w:p w:rsidR="00EB7FD5" w:rsidRDefault="00EB7FD5" w:rsidP="00EB7FD5">
      <w:pPr>
        <w:spacing w:line="192" w:lineRule="auto"/>
        <w:ind w:left="460"/>
        <w:rPr>
          <w:rFonts w:eastAsia="Times New Roman"/>
          <w:b/>
          <w:bCs/>
          <w:sz w:val="19"/>
          <w:szCs w:val="19"/>
        </w:rPr>
      </w:pPr>
      <w:r>
        <w:rPr>
          <w:rFonts w:eastAsia="Times New Roman"/>
          <w:b/>
          <w:bCs/>
          <w:sz w:val="25"/>
          <w:szCs w:val="25"/>
          <w:vertAlign w:val="superscript"/>
        </w:rPr>
        <w:t>1</w:t>
      </w:r>
      <w:r>
        <w:rPr>
          <w:rFonts w:eastAsia="Times New Roman"/>
          <w:b/>
          <w:bCs/>
          <w:sz w:val="20"/>
          <w:szCs w:val="20"/>
        </w:rPr>
        <w:t xml:space="preserve">ФГБОУ </w:t>
      </w:r>
      <w:proofErr w:type="gramStart"/>
      <w:r>
        <w:rPr>
          <w:rFonts w:eastAsia="Times New Roman"/>
          <w:b/>
          <w:bCs/>
          <w:sz w:val="20"/>
          <w:szCs w:val="20"/>
        </w:rPr>
        <w:t>ВО</w:t>
      </w:r>
      <w:proofErr w:type="gramEnd"/>
      <w:r>
        <w:rPr>
          <w:rFonts w:eastAsia="Times New Roman"/>
          <w:b/>
          <w:bCs/>
          <w:sz w:val="20"/>
          <w:szCs w:val="20"/>
        </w:rPr>
        <w:t xml:space="preserve"> Дагестанский ГАУ, г. Махачкала</w:t>
      </w:r>
    </w:p>
    <w:p w:rsidR="00EB7FD5" w:rsidRDefault="00EB7FD5" w:rsidP="00EB7FD5">
      <w:pPr>
        <w:spacing w:line="192" w:lineRule="auto"/>
        <w:ind w:left="460"/>
        <w:rPr>
          <w:rFonts w:eastAsia="Times New Roman"/>
          <w:b/>
          <w:bCs/>
          <w:sz w:val="19"/>
          <w:szCs w:val="19"/>
        </w:rPr>
      </w:pPr>
      <w:r>
        <w:rPr>
          <w:rFonts w:eastAsia="Times New Roman"/>
          <w:b/>
          <w:bCs/>
          <w:sz w:val="25"/>
          <w:szCs w:val="25"/>
          <w:vertAlign w:val="superscript"/>
        </w:rPr>
        <w:t>2</w:t>
      </w:r>
      <w:r>
        <w:rPr>
          <w:rFonts w:eastAsia="Times New Roman"/>
          <w:b/>
          <w:bCs/>
          <w:sz w:val="20"/>
          <w:szCs w:val="20"/>
        </w:rPr>
        <w:t>ГАОУ ВО «ДГУНХ», г. Махачкала</w:t>
      </w:r>
    </w:p>
    <w:p w:rsidR="00EB7FD5" w:rsidRDefault="00EB7FD5" w:rsidP="00EB7FD5">
      <w:pPr>
        <w:spacing w:line="224" w:lineRule="auto"/>
        <w:ind w:left="460"/>
        <w:rPr>
          <w:rFonts w:eastAsia="Times New Roman"/>
          <w:b/>
          <w:bCs/>
          <w:sz w:val="19"/>
          <w:szCs w:val="19"/>
        </w:rPr>
      </w:pPr>
      <w:r>
        <w:rPr>
          <w:rFonts w:eastAsia="Times New Roman"/>
          <w:b/>
          <w:bCs/>
          <w:sz w:val="25"/>
          <w:szCs w:val="25"/>
          <w:vertAlign w:val="superscript"/>
        </w:rPr>
        <w:t>3</w:t>
      </w:r>
      <w:r>
        <w:rPr>
          <w:rFonts w:eastAsia="Times New Roman"/>
          <w:b/>
          <w:bCs/>
          <w:sz w:val="20"/>
          <w:szCs w:val="20"/>
        </w:rPr>
        <w:t>ФГБУН «ПИБР ДНЦ РАН», г. Махачкала</w:t>
      </w:r>
    </w:p>
    <w:p w:rsidR="00EB7FD5" w:rsidRDefault="00EB7FD5" w:rsidP="00EB7FD5">
      <w:pPr>
        <w:spacing w:line="184" w:lineRule="exact"/>
        <w:rPr>
          <w:sz w:val="20"/>
          <w:szCs w:val="20"/>
        </w:rPr>
      </w:pPr>
    </w:p>
    <w:p w:rsidR="00EB7FD5" w:rsidRPr="00EB7FD5" w:rsidRDefault="00EB7FD5" w:rsidP="00EB7FD5">
      <w:pPr>
        <w:spacing w:line="233" w:lineRule="auto"/>
        <w:ind w:left="2140" w:right="340" w:hanging="1343"/>
        <w:rPr>
          <w:sz w:val="20"/>
          <w:szCs w:val="20"/>
          <w:lang w:val="en-US"/>
        </w:rPr>
      </w:pPr>
      <w:r w:rsidRPr="00EB7FD5">
        <w:rPr>
          <w:rFonts w:eastAsia="Times New Roman"/>
          <w:b/>
          <w:bCs/>
          <w:i/>
          <w:iCs/>
          <w:sz w:val="20"/>
          <w:szCs w:val="20"/>
          <w:lang w:val="en-US"/>
        </w:rPr>
        <w:t>INFLUENCE OF NATURAL FACTORS ON ACCUMULATION OF AMINO ACIDS IN FRUITS OF HORTICULTURAL CROPS OF APRICOT AND APPLE-TREE</w:t>
      </w:r>
    </w:p>
    <w:p w:rsidR="00EB7FD5" w:rsidRPr="00EB7FD5" w:rsidRDefault="00EB7FD5" w:rsidP="00EB7FD5">
      <w:pPr>
        <w:spacing w:line="214" w:lineRule="exact"/>
        <w:rPr>
          <w:sz w:val="20"/>
          <w:szCs w:val="20"/>
          <w:lang w:val="en-US"/>
        </w:rPr>
      </w:pPr>
    </w:p>
    <w:p w:rsidR="00EB7FD5" w:rsidRPr="00EB7FD5" w:rsidRDefault="00EB7FD5" w:rsidP="00EB7FD5">
      <w:pPr>
        <w:spacing w:line="193" w:lineRule="auto"/>
        <w:ind w:left="460" w:right="3760"/>
        <w:rPr>
          <w:sz w:val="20"/>
          <w:szCs w:val="20"/>
          <w:lang w:val="en-US"/>
        </w:rPr>
      </w:pPr>
      <w:r w:rsidRPr="00EB7FD5">
        <w:rPr>
          <w:rFonts w:eastAsia="Times New Roman"/>
          <w:b/>
          <w:bCs/>
          <w:i/>
          <w:iCs/>
          <w:sz w:val="20"/>
          <w:szCs w:val="20"/>
          <w:lang w:val="en-US"/>
        </w:rPr>
        <w:t>M.D. MUKAILOV</w:t>
      </w:r>
      <w:r w:rsidRPr="00EB7FD5">
        <w:rPr>
          <w:rFonts w:eastAsia="Times New Roman"/>
          <w:b/>
          <w:bCs/>
          <w:i/>
          <w:iCs/>
          <w:sz w:val="25"/>
          <w:szCs w:val="25"/>
          <w:vertAlign w:val="superscript"/>
          <w:lang w:val="en-US"/>
        </w:rPr>
        <w:t>1</w:t>
      </w:r>
      <w:r w:rsidRPr="00EB7FD5">
        <w:rPr>
          <w:rFonts w:eastAsia="Times New Roman"/>
          <w:b/>
          <w:bCs/>
          <w:i/>
          <w:iCs/>
          <w:sz w:val="20"/>
          <w:szCs w:val="20"/>
          <w:lang w:val="en-US"/>
        </w:rPr>
        <w:t>, Doctor of Agricultural Sciences, Professor B.M. GUSEYNOVA</w:t>
      </w:r>
      <w:r w:rsidRPr="00EB7FD5">
        <w:rPr>
          <w:rFonts w:eastAsia="Times New Roman"/>
          <w:b/>
          <w:bCs/>
          <w:i/>
          <w:iCs/>
          <w:sz w:val="25"/>
          <w:szCs w:val="25"/>
          <w:vertAlign w:val="superscript"/>
          <w:lang w:val="en-US"/>
        </w:rPr>
        <w:t>1,2</w:t>
      </w:r>
      <w:r w:rsidRPr="00EB7FD5">
        <w:rPr>
          <w:rFonts w:eastAsia="Times New Roman"/>
          <w:b/>
          <w:bCs/>
          <w:i/>
          <w:iCs/>
          <w:sz w:val="20"/>
          <w:szCs w:val="20"/>
          <w:lang w:val="en-US"/>
        </w:rPr>
        <w:t>, Doctor of Agricultural Sciences, Professor T.I. DAUDOVA</w:t>
      </w:r>
      <w:r w:rsidRPr="00EB7FD5">
        <w:rPr>
          <w:rFonts w:eastAsia="Times New Roman"/>
          <w:b/>
          <w:bCs/>
          <w:i/>
          <w:iCs/>
          <w:sz w:val="25"/>
          <w:szCs w:val="25"/>
          <w:vertAlign w:val="superscript"/>
          <w:lang w:val="en-US"/>
        </w:rPr>
        <w:t>3</w:t>
      </w:r>
      <w:r w:rsidRPr="00EB7FD5">
        <w:rPr>
          <w:rFonts w:eastAsia="Times New Roman"/>
          <w:b/>
          <w:bCs/>
          <w:i/>
          <w:iCs/>
          <w:sz w:val="20"/>
          <w:szCs w:val="20"/>
          <w:lang w:val="en-US"/>
        </w:rPr>
        <w:t>, Senior Researcher</w:t>
      </w:r>
    </w:p>
    <w:p w:rsidR="00EB7FD5" w:rsidRPr="00EB7FD5" w:rsidRDefault="00EB7FD5" w:rsidP="00EB7FD5">
      <w:pPr>
        <w:spacing w:line="191" w:lineRule="auto"/>
        <w:ind w:left="460"/>
        <w:rPr>
          <w:sz w:val="20"/>
          <w:szCs w:val="20"/>
          <w:lang w:val="en-US"/>
        </w:rPr>
      </w:pPr>
      <w:r w:rsidRPr="00EB7FD5">
        <w:rPr>
          <w:rFonts w:eastAsia="Times New Roman"/>
          <w:b/>
          <w:bCs/>
          <w:i/>
          <w:iCs/>
          <w:sz w:val="25"/>
          <w:szCs w:val="25"/>
          <w:vertAlign w:val="superscript"/>
          <w:lang w:val="en-US"/>
        </w:rPr>
        <w:t>1</w:t>
      </w:r>
      <w:r w:rsidRPr="00EB7FD5">
        <w:rPr>
          <w:rFonts w:eastAsia="Times New Roman"/>
          <w:b/>
          <w:bCs/>
          <w:i/>
          <w:iCs/>
          <w:sz w:val="20"/>
          <w:szCs w:val="20"/>
          <w:lang w:val="en-US"/>
        </w:rPr>
        <w:t>Dagestan State Agrarian University, Makhachkala</w:t>
      </w:r>
    </w:p>
    <w:p w:rsidR="00EB7FD5" w:rsidRPr="00EB7FD5" w:rsidRDefault="00EB7FD5" w:rsidP="00EB7FD5">
      <w:pPr>
        <w:spacing w:line="193" w:lineRule="auto"/>
        <w:ind w:left="460"/>
        <w:rPr>
          <w:sz w:val="20"/>
          <w:szCs w:val="20"/>
          <w:lang w:val="en-US"/>
        </w:rPr>
      </w:pPr>
      <w:r w:rsidRPr="00EB7FD5">
        <w:rPr>
          <w:rFonts w:eastAsia="Times New Roman"/>
          <w:b/>
          <w:bCs/>
          <w:i/>
          <w:iCs/>
          <w:sz w:val="25"/>
          <w:szCs w:val="25"/>
          <w:vertAlign w:val="superscript"/>
          <w:lang w:val="en-US"/>
        </w:rPr>
        <w:t>2</w:t>
      </w:r>
      <w:r w:rsidRPr="00EB7FD5">
        <w:rPr>
          <w:rFonts w:eastAsia="Times New Roman"/>
          <w:b/>
          <w:bCs/>
          <w:i/>
          <w:iCs/>
          <w:sz w:val="20"/>
          <w:szCs w:val="20"/>
          <w:lang w:val="en-US"/>
        </w:rPr>
        <w:t>Dagestan State University of National Economy, Makhachkala</w:t>
      </w:r>
    </w:p>
    <w:p w:rsidR="00EB7FD5" w:rsidRPr="00EB7FD5" w:rsidRDefault="00EB7FD5" w:rsidP="00EB7FD5">
      <w:pPr>
        <w:ind w:left="460"/>
        <w:rPr>
          <w:sz w:val="20"/>
          <w:szCs w:val="20"/>
          <w:lang w:val="en-US"/>
        </w:rPr>
      </w:pPr>
      <w:r w:rsidRPr="00EB7FD5">
        <w:rPr>
          <w:rFonts w:eastAsia="Times New Roman"/>
          <w:b/>
          <w:bCs/>
          <w:i/>
          <w:iCs/>
          <w:sz w:val="25"/>
          <w:szCs w:val="25"/>
          <w:vertAlign w:val="superscript"/>
          <w:lang w:val="en-US"/>
        </w:rPr>
        <w:t>3</w:t>
      </w:r>
      <w:r w:rsidRPr="00EB7FD5">
        <w:rPr>
          <w:rFonts w:eastAsia="Times New Roman"/>
          <w:b/>
          <w:bCs/>
          <w:i/>
          <w:iCs/>
          <w:sz w:val="20"/>
          <w:szCs w:val="20"/>
          <w:lang w:val="en-US"/>
        </w:rPr>
        <w:t>Caspian Research Institute of Biological Resources, Dagestan Research Centre, RAS, Makhachkala</w:t>
      </w:r>
    </w:p>
    <w:p w:rsidR="00EB7FD5" w:rsidRPr="00EB7FD5" w:rsidRDefault="00EB7FD5" w:rsidP="00EB7FD5">
      <w:pPr>
        <w:spacing w:line="193" w:lineRule="exact"/>
        <w:rPr>
          <w:sz w:val="20"/>
          <w:szCs w:val="20"/>
          <w:lang w:val="en-US"/>
        </w:rPr>
      </w:pPr>
    </w:p>
    <w:p w:rsidR="00EB7FD5" w:rsidRDefault="00EB7FD5" w:rsidP="00EB7FD5">
      <w:pPr>
        <w:spacing w:line="238" w:lineRule="auto"/>
        <w:ind w:left="20" w:firstLine="454"/>
        <w:jc w:val="both"/>
        <w:rPr>
          <w:sz w:val="20"/>
          <w:szCs w:val="20"/>
        </w:rPr>
      </w:pPr>
      <w:r>
        <w:rPr>
          <w:rFonts w:eastAsia="Times New Roman"/>
          <w:b/>
          <w:bCs/>
          <w:sz w:val="20"/>
          <w:szCs w:val="20"/>
        </w:rPr>
        <w:t xml:space="preserve">Аннотация. </w:t>
      </w:r>
      <w:r>
        <w:rPr>
          <w:rFonts w:eastAsia="Times New Roman"/>
          <w:sz w:val="20"/>
          <w:szCs w:val="20"/>
        </w:rPr>
        <w:t>Известно,</w:t>
      </w:r>
      <w:r>
        <w:rPr>
          <w:rFonts w:eastAsia="Times New Roman"/>
          <w:b/>
          <w:bCs/>
          <w:sz w:val="20"/>
          <w:szCs w:val="20"/>
        </w:rPr>
        <w:t xml:space="preserve"> </w:t>
      </w:r>
      <w:r>
        <w:rPr>
          <w:rFonts w:eastAsia="Times New Roman"/>
          <w:sz w:val="20"/>
          <w:szCs w:val="20"/>
        </w:rPr>
        <w:t xml:space="preserve">что соответствие экологических факторов </w:t>
      </w:r>
      <w:proofErr w:type="gramStart"/>
      <w:r>
        <w:rPr>
          <w:rFonts w:eastAsia="Times New Roman"/>
          <w:sz w:val="20"/>
          <w:szCs w:val="20"/>
        </w:rPr>
        <w:t>физиолого-биохимическим</w:t>
      </w:r>
      <w:proofErr w:type="gramEnd"/>
      <w:r>
        <w:rPr>
          <w:rFonts w:eastAsia="Times New Roman"/>
          <w:sz w:val="20"/>
          <w:szCs w:val="20"/>
        </w:rPr>
        <w:t xml:space="preserve"> возможно-стям растения способствует усилению формирования компонентов, характеризующих пищевую и биологиче-скую ценность плодов. Цель работы: исследование состава аминокислотных пулов в плодах абрикоса Prunus armenica L. сорта Хонобах и яблони Malus domestica Borkh. сорта Ренет Семеренко, произрастающих на </w:t>
      </w:r>
      <w:proofErr w:type="gramStart"/>
      <w:r>
        <w:rPr>
          <w:rFonts w:eastAsia="Times New Roman"/>
          <w:sz w:val="20"/>
          <w:szCs w:val="20"/>
        </w:rPr>
        <w:t>раз-личных</w:t>
      </w:r>
      <w:proofErr w:type="gramEnd"/>
      <w:r>
        <w:rPr>
          <w:rFonts w:eastAsia="Times New Roman"/>
          <w:sz w:val="20"/>
          <w:szCs w:val="20"/>
        </w:rPr>
        <w:t xml:space="preserve"> высотах над уровнем моря в Центральной плодовой зоне Республики Дагестан. Из собранных при </w:t>
      </w:r>
      <w:proofErr w:type="gramStart"/>
      <w:r>
        <w:rPr>
          <w:rFonts w:eastAsia="Times New Roman"/>
          <w:sz w:val="20"/>
          <w:szCs w:val="20"/>
        </w:rPr>
        <w:t>тех-нической</w:t>
      </w:r>
      <w:proofErr w:type="gramEnd"/>
      <w:r>
        <w:rPr>
          <w:rFonts w:eastAsia="Times New Roman"/>
          <w:sz w:val="20"/>
          <w:szCs w:val="20"/>
        </w:rPr>
        <w:t xml:space="preserve"> зрелости плодов изготавливали соки и методом высокоэффективной жидкостной хроматографии («Аминохром ААА-881») определяли в них, после проведения гидролиза белков и пептидов, содержание ами-нокислот. В абрикосах идентифицировали по 16 аминокислот в каждом опытном образце, где лидировали ас-партат, глутамат и аланин, имелся полный набор незаменимых аминокислот. Общее количество и массовая концентрация заменимых аминокислот была выше в абрикосах, выращиваемых в предгорье. Аминокислотные пулы яблок также содержали 16 кет</w:t>
      </w:r>
      <w:proofErr w:type="gramStart"/>
      <w:r>
        <w:rPr>
          <w:rFonts w:eastAsia="Times New Roman"/>
          <w:sz w:val="20"/>
          <w:szCs w:val="20"/>
        </w:rPr>
        <w:t>о-</w:t>
      </w:r>
      <w:proofErr w:type="gramEnd"/>
      <w:r>
        <w:rPr>
          <w:rFonts w:eastAsia="Times New Roman"/>
          <w:sz w:val="20"/>
          <w:szCs w:val="20"/>
        </w:rPr>
        <w:t xml:space="preserve"> и глюкопластических компонентов, в числе которых было 7 заменимых</w:t>
      </w:r>
    </w:p>
    <w:p w:rsidR="00EB7FD5" w:rsidRDefault="00EB7FD5" w:rsidP="00EB7FD5">
      <w:pPr>
        <w:spacing w:line="22" w:lineRule="exact"/>
        <w:rPr>
          <w:sz w:val="20"/>
          <w:szCs w:val="20"/>
        </w:rPr>
      </w:pPr>
    </w:p>
    <w:p w:rsidR="00EB7FD5" w:rsidRDefault="00EB7FD5" w:rsidP="00A81CAD">
      <w:pPr>
        <w:numPr>
          <w:ilvl w:val="0"/>
          <w:numId w:val="18"/>
        </w:numPr>
        <w:tabs>
          <w:tab w:val="left" w:pos="178"/>
        </w:tabs>
        <w:spacing w:line="238" w:lineRule="auto"/>
        <w:ind w:left="20" w:hanging="7"/>
        <w:jc w:val="both"/>
        <w:rPr>
          <w:rFonts w:eastAsia="Times New Roman"/>
          <w:sz w:val="20"/>
          <w:szCs w:val="20"/>
        </w:rPr>
      </w:pPr>
      <w:r>
        <w:rPr>
          <w:rFonts w:eastAsia="Times New Roman"/>
          <w:sz w:val="20"/>
          <w:szCs w:val="20"/>
        </w:rPr>
        <w:t xml:space="preserve">9 незаменимых аминокислот. Массовая концентрация незаменимых аминокислот в яблоках с предгорья была выше, чем в плодах с равнины, в 1,26 раза. Индивидуальный синтез каждой обнаруженной в яблоках </w:t>
      </w:r>
      <w:proofErr w:type="gramStart"/>
      <w:r>
        <w:rPr>
          <w:rFonts w:eastAsia="Times New Roman"/>
          <w:sz w:val="20"/>
          <w:szCs w:val="20"/>
        </w:rPr>
        <w:t>аминокис-лоты</w:t>
      </w:r>
      <w:proofErr w:type="gramEnd"/>
      <w:r>
        <w:rPr>
          <w:rFonts w:eastAsia="Times New Roman"/>
          <w:sz w:val="20"/>
          <w:szCs w:val="20"/>
        </w:rPr>
        <w:t xml:space="preserve"> изменял свою направленность и интенсивность, реагируя на воздействие почвенно-климатических факто-ров. Плоды абрикоса сорта Хонобах и яблони сорта Ренет Семеренко, произрастающих в природных условиях Центральной плодовой зоны Дагестана, из-за содержания в них значительного количества аминокислот </w:t>
      </w:r>
      <w:proofErr w:type="gramStart"/>
      <w:r>
        <w:rPr>
          <w:rFonts w:eastAsia="Times New Roman"/>
          <w:sz w:val="20"/>
          <w:szCs w:val="20"/>
        </w:rPr>
        <w:t>обла-дают</w:t>
      </w:r>
      <w:proofErr w:type="gramEnd"/>
      <w:r>
        <w:rPr>
          <w:rFonts w:eastAsia="Times New Roman"/>
          <w:sz w:val="20"/>
          <w:szCs w:val="20"/>
        </w:rPr>
        <w:t xml:space="preserve"> высокой пищевой и биологической ценностью. Они могут успешно использоваться для производства </w:t>
      </w:r>
      <w:proofErr w:type="gramStart"/>
      <w:r>
        <w:rPr>
          <w:rFonts w:eastAsia="Times New Roman"/>
          <w:sz w:val="20"/>
          <w:szCs w:val="20"/>
        </w:rPr>
        <w:t>ка-чественной</w:t>
      </w:r>
      <w:proofErr w:type="gramEnd"/>
      <w:r>
        <w:rPr>
          <w:rFonts w:eastAsia="Times New Roman"/>
          <w:sz w:val="20"/>
          <w:szCs w:val="20"/>
        </w:rPr>
        <w:t xml:space="preserve"> импортозамещающей продукции.</w:t>
      </w:r>
    </w:p>
    <w:p w:rsidR="00EB7FD5" w:rsidRDefault="00EB7FD5" w:rsidP="00EB7FD5">
      <w:pPr>
        <w:spacing w:line="14" w:lineRule="exact"/>
        <w:rPr>
          <w:rFonts w:eastAsia="Times New Roman"/>
          <w:sz w:val="20"/>
          <w:szCs w:val="20"/>
        </w:rPr>
      </w:pPr>
    </w:p>
    <w:p w:rsidR="00EB7FD5" w:rsidRPr="00597F3E" w:rsidRDefault="00EB7FD5" w:rsidP="00597F3E">
      <w:pPr>
        <w:spacing w:line="233" w:lineRule="auto"/>
        <w:ind w:left="20" w:firstLine="428"/>
        <w:jc w:val="both"/>
        <w:rPr>
          <w:rFonts w:eastAsia="Times New Roman"/>
          <w:sz w:val="20"/>
          <w:szCs w:val="20"/>
        </w:rPr>
      </w:pPr>
      <w:r w:rsidRPr="00EB7FD5">
        <w:rPr>
          <w:rFonts w:eastAsia="Times New Roman"/>
          <w:b/>
          <w:bCs/>
          <w:i/>
          <w:iCs/>
          <w:sz w:val="20"/>
          <w:szCs w:val="20"/>
          <w:lang w:val="en-US"/>
        </w:rPr>
        <w:t>Abstract. C</w:t>
      </w:r>
      <w:r w:rsidRPr="00EB7FD5">
        <w:rPr>
          <w:rFonts w:eastAsia="Times New Roman"/>
          <w:i/>
          <w:iCs/>
          <w:sz w:val="20"/>
          <w:szCs w:val="20"/>
          <w:lang w:val="en-US"/>
        </w:rPr>
        <w:t xml:space="preserve">ompliance of ecological factors to physiologic-biochemical opportunities of a plant is known to pro-mote strengthening of components formation which characterizes nutritional and biological value of fruits. </w:t>
      </w:r>
      <w:r>
        <w:rPr>
          <w:rFonts w:eastAsia="Times New Roman"/>
          <w:i/>
          <w:iCs/>
          <w:sz w:val="20"/>
          <w:szCs w:val="20"/>
        </w:rPr>
        <w:t>The aim of</w:t>
      </w:r>
    </w:p>
    <w:p w:rsidR="00EB7FD5" w:rsidRPr="00EB7FD5" w:rsidRDefault="00EB7FD5" w:rsidP="00EB7FD5">
      <w:pPr>
        <w:spacing w:line="239" w:lineRule="auto"/>
        <w:ind w:left="20"/>
        <w:jc w:val="both"/>
        <w:rPr>
          <w:sz w:val="20"/>
          <w:szCs w:val="20"/>
          <w:lang w:val="en-US"/>
        </w:rPr>
      </w:pPr>
      <w:r w:rsidRPr="00EB7FD5">
        <w:rPr>
          <w:rFonts w:eastAsia="Times New Roman"/>
          <w:i/>
          <w:iCs/>
          <w:sz w:val="20"/>
          <w:szCs w:val="20"/>
          <w:lang w:val="en-US"/>
        </w:rPr>
        <w:t>the study is a research of amino-acid pools structure in fruits of an apricot of Prunus armenica L. Honobakh grade and apple-trees of Malus domestica Borkh., Renet grade growing at various heights above sea level in the Central fruit area of the Republic of Dagestan. Amino acids content was determined in juice made of fruits collected at a technical ma-turity using the method of a highly effective liquid chromatography (“Aminochrom AAA-881”) after carrying out hy-drolysis of proteins and peptides. 16 amino acids were identified in each prototype where aspartate, a glutamate and alanine were in the lead, as well as a full set of irreplaceable amino acids. Mass concentration of replaceable amino acids was higher in the apricots which are grown up in the foothills. Amino-acid pools of apples also contained 16 keto-and glucoplastic components among which there were 7 replaceable and 9 irreplaceable amino acids. Mass concentra-tion of irreplaceable amino acids in apples from the foothills was higher, than in fruits from the plain by 1</w:t>
      </w:r>
      <w:proofErr w:type="gramStart"/>
      <w:r w:rsidRPr="00EB7FD5">
        <w:rPr>
          <w:rFonts w:eastAsia="Times New Roman"/>
          <w:i/>
          <w:iCs/>
          <w:sz w:val="20"/>
          <w:szCs w:val="20"/>
          <w:lang w:val="en-US"/>
        </w:rPr>
        <w:t>,26</w:t>
      </w:r>
      <w:proofErr w:type="gramEnd"/>
      <w:r w:rsidRPr="00EB7FD5">
        <w:rPr>
          <w:rFonts w:eastAsia="Times New Roman"/>
          <w:i/>
          <w:iCs/>
          <w:sz w:val="20"/>
          <w:szCs w:val="20"/>
          <w:lang w:val="en-US"/>
        </w:rPr>
        <w:t xml:space="preserve"> times. Individual synthesis of each amino acid found in apples changed the orientation and intensity, reacting to influence of soil and climatic factors. Apricot fruits of Honobakh grade and apple-trees of a Renet Semerenko grade growing in the Central fruit area of Dagestan due to a significant amount of amino acids, have high nutrition and biological value. They can successfully be used for production of qualitative import-substituting production.</w:t>
      </w:r>
    </w:p>
    <w:p w:rsidR="00EB7FD5" w:rsidRPr="00EB7FD5" w:rsidRDefault="00EB7FD5" w:rsidP="00EB7FD5">
      <w:pPr>
        <w:spacing w:line="2" w:lineRule="exact"/>
        <w:rPr>
          <w:sz w:val="20"/>
          <w:szCs w:val="20"/>
          <w:lang w:val="en-US"/>
        </w:rPr>
      </w:pPr>
    </w:p>
    <w:p w:rsidR="00EB7FD5" w:rsidRDefault="00EB7FD5" w:rsidP="00EB7FD5">
      <w:pPr>
        <w:ind w:left="460"/>
        <w:rPr>
          <w:sz w:val="20"/>
          <w:szCs w:val="20"/>
        </w:rPr>
      </w:pPr>
      <w:r>
        <w:rPr>
          <w:rFonts w:eastAsia="Times New Roman"/>
          <w:b/>
          <w:bCs/>
          <w:sz w:val="20"/>
          <w:szCs w:val="20"/>
        </w:rPr>
        <w:t>Ключевые слова</w:t>
      </w:r>
      <w:r>
        <w:rPr>
          <w:rFonts w:eastAsia="Times New Roman"/>
          <w:sz w:val="20"/>
          <w:szCs w:val="20"/>
        </w:rPr>
        <w:t>:</w:t>
      </w:r>
      <w:r>
        <w:rPr>
          <w:rFonts w:eastAsia="Times New Roman"/>
          <w:b/>
          <w:bCs/>
          <w:sz w:val="20"/>
          <w:szCs w:val="20"/>
        </w:rPr>
        <w:t xml:space="preserve"> </w:t>
      </w:r>
      <w:r>
        <w:rPr>
          <w:rFonts w:eastAsia="Times New Roman"/>
          <w:sz w:val="20"/>
          <w:szCs w:val="20"/>
        </w:rPr>
        <w:t>аминокислоты,</w:t>
      </w:r>
      <w:r>
        <w:rPr>
          <w:rFonts w:eastAsia="Times New Roman"/>
          <w:b/>
          <w:bCs/>
          <w:sz w:val="20"/>
          <w:szCs w:val="20"/>
        </w:rPr>
        <w:t xml:space="preserve"> </w:t>
      </w:r>
      <w:r>
        <w:rPr>
          <w:rFonts w:eastAsia="Times New Roman"/>
          <w:sz w:val="20"/>
          <w:szCs w:val="20"/>
        </w:rPr>
        <w:t>абрикос,</w:t>
      </w:r>
      <w:r>
        <w:rPr>
          <w:rFonts w:eastAsia="Times New Roman"/>
          <w:b/>
          <w:bCs/>
          <w:sz w:val="20"/>
          <w:szCs w:val="20"/>
        </w:rPr>
        <w:t xml:space="preserve"> </w:t>
      </w:r>
      <w:r>
        <w:rPr>
          <w:rFonts w:eastAsia="Times New Roman"/>
          <w:sz w:val="20"/>
          <w:szCs w:val="20"/>
        </w:rPr>
        <w:t>яблоня,</w:t>
      </w:r>
      <w:r>
        <w:rPr>
          <w:rFonts w:eastAsia="Times New Roman"/>
          <w:b/>
          <w:bCs/>
          <w:sz w:val="20"/>
          <w:szCs w:val="20"/>
        </w:rPr>
        <w:t xml:space="preserve"> </w:t>
      </w:r>
      <w:r>
        <w:rPr>
          <w:rFonts w:eastAsia="Times New Roman"/>
          <w:sz w:val="20"/>
          <w:szCs w:val="20"/>
        </w:rPr>
        <w:t>равнина,</w:t>
      </w:r>
      <w:r>
        <w:rPr>
          <w:rFonts w:eastAsia="Times New Roman"/>
          <w:b/>
          <w:bCs/>
          <w:sz w:val="20"/>
          <w:szCs w:val="20"/>
        </w:rPr>
        <w:t xml:space="preserve"> </w:t>
      </w:r>
      <w:r>
        <w:rPr>
          <w:rFonts w:eastAsia="Times New Roman"/>
          <w:sz w:val="20"/>
          <w:szCs w:val="20"/>
        </w:rPr>
        <w:t>предгорье,</w:t>
      </w:r>
      <w:r>
        <w:rPr>
          <w:rFonts w:eastAsia="Times New Roman"/>
          <w:b/>
          <w:bCs/>
          <w:sz w:val="20"/>
          <w:szCs w:val="20"/>
        </w:rPr>
        <w:t xml:space="preserve"> </w:t>
      </w:r>
      <w:r>
        <w:rPr>
          <w:rFonts w:eastAsia="Times New Roman"/>
          <w:sz w:val="20"/>
          <w:szCs w:val="20"/>
        </w:rPr>
        <w:t>Дагестан.</w:t>
      </w:r>
    </w:p>
    <w:p w:rsidR="00EB7FD5" w:rsidRPr="00EB7FD5" w:rsidRDefault="00EB7FD5" w:rsidP="00EB7FD5">
      <w:pPr>
        <w:ind w:left="460"/>
        <w:rPr>
          <w:sz w:val="20"/>
          <w:szCs w:val="20"/>
          <w:lang w:val="en-US"/>
        </w:rPr>
      </w:pPr>
      <w:r w:rsidRPr="00EB7FD5">
        <w:rPr>
          <w:rFonts w:eastAsia="Times New Roman"/>
          <w:b/>
          <w:bCs/>
          <w:i/>
          <w:iCs/>
          <w:sz w:val="20"/>
          <w:szCs w:val="20"/>
          <w:lang w:val="en-US"/>
        </w:rPr>
        <w:t xml:space="preserve">Keywords: </w:t>
      </w:r>
      <w:r w:rsidRPr="00EB7FD5">
        <w:rPr>
          <w:rFonts w:eastAsia="Times New Roman"/>
          <w:i/>
          <w:iCs/>
          <w:sz w:val="20"/>
          <w:szCs w:val="20"/>
          <w:lang w:val="en-US"/>
        </w:rPr>
        <w:t>amino acids, apricot, apple trees, plain, foothills, Dagestan.</w:t>
      </w:r>
    </w:p>
    <w:p w:rsidR="00EB7FD5" w:rsidRPr="00571878" w:rsidRDefault="00EB7FD5" w:rsidP="0091305F">
      <w:pPr>
        <w:rPr>
          <w:lang w:val="en-US"/>
        </w:rPr>
      </w:pPr>
    </w:p>
    <w:p w:rsidR="00EB7FD5" w:rsidRPr="00571878" w:rsidRDefault="00EB7FD5" w:rsidP="0091305F">
      <w:pPr>
        <w:rPr>
          <w:lang w:val="en-US"/>
        </w:rPr>
      </w:pPr>
    </w:p>
    <w:p w:rsidR="00597F3E" w:rsidRPr="00571878" w:rsidRDefault="00597F3E" w:rsidP="0091305F">
      <w:pPr>
        <w:rPr>
          <w:lang w:val="en-US"/>
        </w:rPr>
      </w:pPr>
    </w:p>
    <w:p w:rsidR="00597F3E" w:rsidRPr="00571878" w:rsidRDefault="00597F3E" w:rsidP="0091305F">
      <w:pPr>
        <w:rPr>
          <w:lang w:val="en-US"/>
        </w:rPr>
      </w:pPr>
    </w:p>
    <w:p w:rsidR="00597F3E" w:rsidRPr="00571878" w:rsidRDefault="00597F3E" w:rsidP="0091305F">
      <w:pPr>
        <w:rPr>
          <w:lang w:val="en-US"/>
        </w:rPr>
      </w:pPr>
    </w:p>
    <w:tbl>
      <w:tblPr>
        <w:tblW w:w="9953" w:type="dxa"/>
        <w:tblInd w:w="10" w:type="dxa"/>
        <w:tblLayout w:type="fixed"/>
        <w:tblCellMar>
          <w:left w:w="0" w:type="dxa"/>
          <w:right w:w="0" w:type="dxa"/>
        </w:tblCellMar>
        <w:tblLook w:val="04A0" w:firstRow="1" w:lastRow="0" w:firstColumn="1" w:lastColumn="0" w:noHBand="0" w:noVBand="1"/>
      </w:tblPr>
      <w:tblGrid>
        <w:gridCol w:w="700"/>
        <w:gridCol w:w="5800"/>
        <w:gridCol w:w="3180"/>
        <w:gridCol w:w="243"/>
        <w:gridCol w:w="30"/>
      </w:tblGrid>
      <w:tr w:rsidR="002E62B8" w:rsidTr="004F06E4">
        <w:trPr>
          <w:trHeight w:val="239"/>
        </w:trPr>
        <w:tc>
          <w:tcPr>
            <w:tcW w:w="700" w:type="dxa"/>
            <w:tcBorders>
              <w:top w:val="single" w:sz="8" w:space="0" w:color="auto"/>
              <w:left w:val="single" w:sz="8" w:space="0" w:color="auto"/>
              <w:right w:val="single" w:sz="8" w:space="0" w:color="auto"/>
            </w:tcBorders>
            <w:vAlign w:val="bottom"/>
          </w:tcPr>
          <w:p w:rsidR="002E62B8" w:rsidRDefault="002E62B8" w:rsidP="00484BD3">
            <w:pPr>
              <w:ind w:right="140"/>
              <w:jc w:val="right"/>
              <w:rPr>
                <w:sz w:val="20"/>
                <w:szCs w:val="20"/>
              </w:rPr>
            </w:pPr>
            <w:r>
              <w:rPr>
                <w:rFonts w:ascii="Arial" w:eastAsia="Arial" w:hAnsi="Arial" w:cs="Arial"/>
                <w:sz w:val="20"/>
                <w:szCs w:val="20"/>
              </w:rPr>
              <w:t>24</w:t>
            </w:r>
          </w:p>
        </w:tc>
        <w:tc>
          <w:tcPr>
            <w:tcW w:w="5800" w:type="dxa"/>
            <w:tcBorders>
              <w:top w:val="single" w:sz="8" w:space="0" w:color="auto"/>
              <w:right w:val="single" w:sz="8" w:space="0" w:color="auto"/>
            </w:tcBorders>
          </w:tcPr>
          <w:p w:rsidR="002E62B8" w:rsidRPr="002E62B8" w:rsidRDefault="002E62B8" w:rsidP="002E62B8">
            <w:pPr>
              <w:jc w:val="center"/>
            </w:pPr>
            <w:r w:rsidRPr="002E62B8">
              <w:rPr>
                <w:rFonts w:eastAsia="Times New Roman"/>
                <w:b/>
                <w:bCs/>
                <w:sz w:val="20"/>
                <w:szCs w:val="20"/>
              </w:rPr>
              <w:t>ЭКОНОМИКА И УПРАВЛЕНИЕ НАРОДНЫМ ХОЗЯЙСТВОМ (ЭКОНОМИЧЕСКИЕ НАУКИ)</w:t>
            </w:r>
          </w:p>
        </w:tc>
        <w:tc>
          <w:tcPr>
            <w:tcW w:w="3180" w:type="dxa"/>
            <w:tcBorders>
              <w:top w:val="single" w:sz="8" w:space="0" w:color="auto"/>
            </w:tcBorders>
            <w:vAlign w:val="bottom"/>
          </w:tcPr>
          <w:p w:rsidR="002E62B8" w:rsidRDefault="002E62B8" w:rsidP="00484BD3">
            <w:pPr>
              <w:ind w:left="80"/>
              <w:rPr>
                <w:sz w:val="20"/>
                <w:szCs w:val="20"/>
              </w:rPr>
            </w:pPr>
            <w:r>
              <w:rPr>
                <w:rFonts w:eastAsia="Times New Roman"/>
                <w:b/>
                <w:bCs/>
                <w:i/>
                <w:iCs/>
                <w:sz w:val="20"/>
                <w:szCs w:val="20"/>
              </w:rPr>
              <w:t>Ежеквартальный</w:t>
            </w:r>
          </w:p>
        </w:tc>
        <w:tc>
          <w:tcPr>
            <w:tcW w:w="243" w:type="dxa"/>
            <w:tcBorders>
              <w:top w:val="single" w:sz="8" w:space="0" w:color="auto"/>
              <w:right w:val="single" w:sz="8" w:space="0" w:color="auto"/>
            </w:tcBorders>
          </w:tcPr>
          <w:p w:rsidR="002E62B8" w:rsidRDefault="002E62B8" w:rsidP="002E62B8">
            <w:pPr>
              <w:ind w:left="80"/>
              <w:jc w:val="center"/>
              <w:rPr>
                <w:sz w:val="20"/>
                <w:szCs w:val="20"/>
              </w:rPr>
            </w:pPr>
          </w:p>
        </w:tc>
        <w:tc>
          <w:tcPr>
            <w:tcW w:w="30" w:type="dxa"/>
            <w:vAlign w:val="bottom"/>
          </w:tcPr>
          <w:p w:rsidR="002E62B8" w:rsidRDefault="002E62B8" w:rsidP="00484BD3">
            <w:pPr>
              <w:rPr>
                <w:sz w:val="1"/>
                <w:szCs w:val="1"/>
              </w:rPr>
            </w:pPr>
          </w:p>
        </w:tc>
      </w:tr>
      <w:tr w:rsidR="002E62B8" w:rsidTr="004F06E4">
        <w:trPr>
          <w:trHeight w:val="119"/>
        </w:trPr>
        <w:tc>
          <w:tcPr>
            <w:tcW w:w="700" w:type="dxa"/>
            <w:tcBorders>
              <w:left w:val="single" w:sz="8" w:space="0" w:color="auto"/>
              <w:bottom w:val="single" w:sz="8" w:space="0" w:color="auto"/>
              <w:right w:val="single" w:sz="8" w:space="0" w:color="auto"/>
            </w:tcBorders>
            <w:vAlign w:val="bottom"/>
          </w:tcPr>
          <w:p w:rsidR="002E62B8" w:rsidRDefault="002E62B8" w:rsidP="00484BD3">
            <w:pPr>
              <w:rPr>
                <w:sz w:val="10"/>
                <w:szCs w:val="10"/>
              </w:rPr>
            </w:pPr>
          </w:p>
        </w:tc>
        <w:tc>
          <w:tcPr>
            <w:tcW w:w="5800" w:type="dxa"/>
            <w:tcBorders>
              <w:bottom w:val="single" w:sz="8" w:space="0" w:color="auto"/>
              <w:right w:val="single" w:sz="8" w:space="0" w:color="auto"/>
            </w:tcBorders>
            <w:vAlign w:val="bottom"/>
          </w:tcPr>
          <w:p w:rsidR="002E62B8" w:rsidRDefault="002E62B8" w:rsidP="00484BD3">
            <w:pPr>
              <w:rPr>
                <w:sz w:val="10"/>
                <w:szCs w:val="10"/>
              </w:rPr>
            </w:pPr>
          </w:p>
        </w:tc>
        <w:tc>
          <w:tcPr>
            <w:tcW w:w="3180" w:type="dxa"/>
            <w:tcBorders>
              <w:bottom w:val="single" w:sz="8" w:space="0" w:color="auto"/>
            </w:tcBorders>
            <w:vAlign w:val="bottom"/>
          </w:tcPr>
          <w:p w:rsidR="002E62B8" w:rsidRDefault="002E62B8" w:rsidP="00484BD3">
            <w:pPr>
              <w:spacing w:line="228" w:lineRule="exact"/>
              <w:ind w:left="80"/>
              <w:rPr>
                <w:sz w:val="20"/>
                <w:szCs w:val="20"/>
              </w:rPr>
            </w:pPr>
            <w:r>
              <w:rPr>
                <w:rFonts w:eastAsia="Times New Roman"/>
                <w:b/>
                <w:bCs/>
                <w:i/>
                <w:iCs/>
                <w:sz w:val="20"/>
                <w:szCs w:val="20"/>
              </w:rPr>
              <w:t>научно-практический журнал</w:t>
            </w:r>
          </w:p>
        </w:tc>
        <w:tc>
          <w:tcPr>
            <w:tcW w:w="243" w:type="dxa"/>
            <w:tcBorders>
              <w:bottom w:val="single" w:sz="8" w:space="0" w:color="auto"/>
              <w:right w:val="single" w:sz="8" w:space="0" w:color="auto"/>
            </w:tcBorders>
            <w:vAlign w:val="bottom"/>
          </w:tcPr>
          <w:p w:rsidR="002E62B8" w:rsidRDefault="002E62B8" w:rsidP="00484BD3">
            <w:pPr>
              <w:rPr>
                <w:sz w:val="10"/>
                <w:szCs w:val="10"/>
              </w:rPr>
            </w:pPr>
          </w:p>
        </w:tc>
        <w:tc>
          <w:tcPr>
            <w:tcW w:w="30" w:type="dxa"/>
            <w:vAlign w:val="bottom"/>
          </w:tcPr>
          <w:p w:rsidR="002E62B8" w:rsidRDefault="002E62B8" w:rsidP="00484BD3">
            <w:pPr>
              <w:rPr>
                <w:sz w:val="1"/>
                <w:szCs w:val="1"/>
              </w:rPr>
            </w:pPr>
          </w:p>
        </w:tc>
      </w:tr>
    </w:tbl>
    <w:p w:rsidR="00597F3E" w:rsidRDefault="00597F3E" w:rsidP="0091305F"/>
    <w:p w:rsidR="00EB7FD5" w:rsidRDefault="00EB7FD5" w:rsidP="00EB7FD5">
      <w:pPr>
        <w:ind w:left="640"/>
        <w:rPr>
          <w:rFonts w:eastAsia="Times New Roman"/>
          <w:b/>
          <w:bCs/>
          <w:sz w:val="20"/>
          <w:szCs w:val="20"/>
        </w:rPr>
      </w:pPr>
      <w:r>
        <w:rPr>
          <w:rFonts w:eastAsia="Times New Roman"/>
          <w:b/>
          <w:bCs/>
          <w:sz w:val="20"/>
          <w:szCs w:val="20"/>
          <w:u w:val="single"/>
        </w:rPr>
        <w:t>ЭКОНОМИКА И УПРАВЛЕНИЕ НАРОДНЫМ ХОЗЯЙСТВОМ</w:t>
      </w:r>
      <w:r>
        <w:rPr>
          <w:rFonts w:eastAsia="Times New Roman"/>
          <w:b/>
          <w:bCs/>
          <w:sz w:val="20"/>
          <w:szCs w:val="20"/>
        </w:rPr>
        <w:t xml:space="preserve"> </w:t>
      </w:r>
      <w:r>
        <w:rPr>
          <w:rFonts w:eastAsia="Times New Roman"/>
          <w:b/>
          <w:bCs/>
          <w:sz w:val="20"/>
          <w:szCs w:val="20"/>
          <w:u w:val="single"/>
        </w:rPr>
        <w:t>(ЭКОНОМИЧЕСКИЕ НАУКИ</w:t>
      </w:r>
      <w:r>
        <w:rPr>
          <w:rFonts w:eastAsia="Times New Roman"/>
          <w:b/>
          <w:bCs/>
          <w:sz w:val="20"/>
          <w:szCs w:val="20"/>
        </w:rPr>
        <w:t>)</w:t>
      </w:r>
    </w:p>
    <w:p w:rsidR="002E62B8" w:rsidRDefault="002E62B8" w:rsidP="00EB7FD5">
      <w:pPr>
        <w:ind w:left="640"/>
        <w:rPr>
          <w:sz w:val="20"/>
          <w:szCs w:val="20"/>
        </w:rPr>
      </w:pPr>
    </w:p>
    <w:p w:rsidR="00EB7FD5" w:rsidRDefault="00EB7FD5" w:rsidP="00EB7FD5">
      <w:pPr>
        <w:spacing w:line="20" w:lineRule="exact"/>
        <w:rPr>
          <w:sz w:val="20"/>
          <w:szCs w:val="20"/>
        </w:rPr>
      </w:pPr>
      <w:r>
        <w:rPr>
          <w:noProof/>
          <w:sz w:val="20"/>
          <w:szCs w:val="20"/>
        </w:rPr>
        <w:drawing>
          <wp:anchor distT="0" distB="0" distL="114300" distR="114300" simplePos="0" relativeHeight="251675648" behindDoc="1" locked="0" layoutInCell="0" allowOverlap="1" wp14:anchorId="24358CE7" wp14:editId="356B3A82">
            <wp:simplePos x="0" y="0"/>
            <wp:positionH relativeFrom="column">
              <wp:posOffset>1386840</wp:posOffset>
            </wp:positionH>
            <wp:positionV relativeFrom="paragraph">
              <wp:posOffset>108585</wp:posOffset>
            </wp:positionV>
            <wp:extent cx="3402965" cy="16510"/>
            <wp:effectExtent l="0" t="0" r="0" b="0"/>
            <wp:wrapNone/>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0">
                      <a:extLst/>
                    </a:blip>
                    <a:srcRect/>
                    <a:stretch>
                      <a:fillRect/>
                    </a:stretch>
                  </pic:blipFill>
                  <pic:spPr bwMode="auto">
                    <a:xfrm>
                      <a:off x="0" y="0"/>
                      <a:ext cx="3402965" cy="16510"/>
                    </a:xfrm>
                    <a:prstGeom prst="rect">
                      <a:avLst/>
                    </a:prstGeom>
                    <a:noFill/>
                  </pic:spPr>
                </pic:pic>
              </a:graphicData>
            </a:graphic>
          </wp:anchor>
        </w:drawing>
      </w:r>
    </w:p>
    <w:p w:rsidR="00EB7FD5" w:rsidRDefault="00EB7FD5" w:rsidP="00EB7FD5">
      <w:pPr>
        <w:spacing w:line="200" w:lineRule="exact"/>
        <w:rPr>
          <w:sz w:val="20"/>
          <w:szCs w:val="20"/>
        </w:rPr>
      </w:pPr>
    </w:p>
    <w:p w:rsidR="00EB7FD5" w:rsidRDefault="00EB7FD5" w:rsidP="00EB7FD5">
      <w:pPr>
        <w:spacing w:line="241" w:lineRule="exact"/>
        <w:rPr>
          <w:sz w:val="20"/>
          <w:szCs w:val="20"/>
        </w:rPr>
      </w:pPr>
    </w:p>
    <w:p w:rsidR="00EB7FD5" w:rsidRDefault="00EB7FD5" w:rsidP="00EB7FD5">
      <w:pPr>
        <w:ind w:left="460"/>
        <w:rPr>
          <w:sz w:val="20"/>
          <w:szCs w:val="20"/>
        </w:rPr>
      </w:pPr>
      <w:r>
        <w:rPr>
          <w:rFonts w:eastAsia="Times New Roman"/>
          <w:b/>
          <w:bCs/>
          <w:sz w:val="20"/>
          <w:szCs w:val="20"/>
        </w:rPr>
        <w:t>УДК 639.3</w:t>
      </w:r>
    </w:p>
    <w:p w:rsidR="00EB7FD5" w:rsidRDefault="00EB7FD5" w:rsidP="00EB7FD5">
      <w:pPr>
        <w:ind w:left="1540"/>
        <w:rPr>
          <w:sz w:val="20"/>
          <w:szCs w:val="20"/>
        </w:rPr>
      </w:pPr>
      <w:r>
        <w:rPr>
          <w:rFonts w:eastAsia="Times New Roman"/>
          <w:b/>
          <w:bCs/>
          <w:sz w:val="20"/>
          <w:szCs w:val="20"/>
        </w:rPr>
        <w:t xml:space="preserve">АНАЛИЗ СОВРЕМЕННОГО СОСТОЯНИЯ </w:t>
      </w:r>
      <w:proofErr w:type="gramStart"/>
      <w:r>
        <w:rPr>
          <w:rFonts w:eastAsia="Times New Roman"/>
          <w:b/>
          <w:bCs/>
          <w:sz w:val="20"/>
          <w:szCs w:val="20"/>
        </w:rPr>
        <w:t>ТОВАРНОЙ</w:t>
      </w:r>
      <w:proofErr w:type="gramEnd"/>
      <w:r>
        <w:rPr>
          <w:rFonts w:eastAsia="Times New Roman"/>
          <w:b/>
          <w:bCs/>
          <w:sz w:val="20"/>
          <w:szCs w:val="20"/>
        </w:rPr>
        <w:t xml:space="preserve"> АКВАКУЛЬТУРЫ</w:t>
      </w:r>
    </w:p>
    <w:p w:rsidR="00EB7FD5" w:rsidRDefault="00EB7FD5" w:rsidP="00EB7FD5">
      <w:pPr>
        <w:ind w:left="460"/>
        <w:rPr>
          <w:sz w:val="20"/>
          <w:szCs w:val="20"/>
        </w:rPr>
      </w:pPr>
      <w:r>
        <w:rPr>
          <w:rFonts w:eastAsia="Times New Roman"/>
          <w:b/>
          <w:bCs/>
          <w:sz w:val="20"/>
          <w:szCs w:val="20"/>
        </w:rPr>
        <w:t>А.Б. АЛИЕВ, канд. экон. наук, доцент</w:t>
      </w:r>
    </w:p>
    <w:p w:rsidR="00EB7FD5" w:rsidRDefault="00EB7FD5" w:rsidP="00EB7FD5">
      <w:pPr>
        <w:spacing w:line="237" w:lineRule="auto"/>
        <w:ind w:left="460"/>
        <w:rPr>
          <w:sz w:val="20"/>
          <w:szCs w:val="20"/>
        </w:rPr>
      </w:pPr>
      <w:r>
        <w:rPr>
          <w:rFonts w:eastAsia="Times New Roman"/>
          <w:b/>
          <w:bCs/>
          <w:sz w:val="20"/>
          <w:szCs w:val="20"/>
        </w:rPr>
        <w:t>Б.И. ШИХШАБЕКОВА, канд. биол. наук, доцент</w:t>
      </w:r>
    </w:p>
    <w:p w:rsidR="00EB7FD5" w:rsidRDefault="00EB7FD5" w:rsidP="00EB7FD5">
      <w:pPr>
        <w:spacing w:line="1" w:lineRule="exact"/>
        <w:rPr>
          <w:sz w:val="20"/>
          <w:szCs w:val="20"/>
        </w:rPr>
      </w:pPr>
    </w:p>
    <w:p w:rsidR="00EB7FD5" w:rsidRDefault="00EB7FD5" w:rsidP="00EB7FD5">
      <w:pPr>
        <w:ind w:left="460"/>
        <w:rPr>
          <w:sz w:val="20"/>
          <w:szCs w:val="20"/>
        </w:rPr>
      </w:pPr>
      <w:r>
        <w:rPr>
          <w:rFonts w:eastAsia="Times New Roman"/>
          <w:b/>
          <w:bCs/>
          <w:sz w:val="20"/>
          <w:szCs w:val="20"/>
        </w:rPr>
        <w:t>А.Д. ГУСЕЙНОВ, канд. биол. наук, доцент</w:t>
      </w:r>
    </w:p>
    <w:p w:rsidR="00EB7FD5" w:rsidRDefault="00EB7FD5" w:rsidP="00EB7FD5">
      <w:pPr>
        <w:ind w:left="460"/>
        <w:rPr>
          <w:sz w:val="20"/>
          <w:szCs w:val="20"/>
        </w:rPr>
      </w:pPr>
      <w:r>
        <w:rPr>
          <w:rFonts w:eastAsia="Times New Roman"/>
          <w:b/>
          <w:bCs/>
          <w:sz w:val="20"/>
          <w:szCs w:val="20"/>
        </w:rPr>
        <w:t>И.В. МУСАЕВА, канд. с.-х. н., доцент</w:t>
      </w:r>
    </w:p>
    <w:p w:rsidR="00EB7FD5" w:rsidRDefault="00EB7FD5" w:rsidP="00EB7FD5">
      <w:pPr>
        <w:ind w:left="460"/>
        <w:rPr>
          <w:sz w:val="20"/>
          <w:szCs w:val="20"/>
        </w:rPr>
      </w:pPr>
      <w:r>
        <w:rPr>
          <w:rFonts w:eastAsia="Times New Roman"/>
          <w:b/>
          <w:bCs/>
          <w:sz w:val="20"/>
          <w:szCs w:val="20"/>
        </w:rPr>
        <w:t>Е.М. АЛИЕВА, ст. преподаватель</w:t>
      </w:r>
    </w:p>
    <w:p w:rsidR="00EB7FD5" w:rsidRDefault="00EB7FD5" w:rsidP="00EB7FD5">
      <w:pPr>
        <w:ind w:left="460"/>
        <w:rPr>
          <w:sz w:val="20"/>
          <w:szCs w:val="20"/>
        </w:rPr>
      </w:pPr>
      <w:r>
        <w:rPr>
          <w:rFonts w:eastAsia="Times New Roman"/>
          <w:b/>
          <w:bCs/>
          <w:sz w:val="20"/>
          <w:szCs w:val="20"/>
        </w:rPr>
        <w:t>А.Р. ШИХШАБЕКОВ, студент</w:t>
      </w:r>
    </w:p>
    <w:p w:rsidR="00EB7FD5" w:rsidRDefault="00EB7FD5" w:rsidP="00EB7FD5">
      <w:pPr>
        <w:spacing w:line="237" w:lineRule="auto"/>
        <w:ind w:left="460"/>
        <w:rPr>
          <w:sz w:val="20"/>
          <w:szCs w:val="20"/>
        </w:rPr>
      </w:pPr>
      <w:r>
        <w:rPr>
          <w:rFonts w:eastAsia="Times New Roman"/>
          <w:b/>
          <w:bCs/>
          <w:sz w:val="20"/>
          <w:szCs w:val="20"/>
        </w:rPr>
        <w:t xml:space="preserve">ФГБОУ </w:t>
      </w:r>
      <w:proofErr w:type="gramStart"/>
      <w:r>
        <w:rPr>
          <w:rFonts w:eastAsia="Times New Roman"/>
          <w:b/>
          <w:bCs/>
          <w:sz w:val="20"/>
          <w:szCs w:val="20"/>
        </w:rPr>
        <w:t>ВО</w:t>
      </w:r>
      <w:proofErr w:type="gramEnd"/>
      <w:r>
        <w:rPr>
          <w:rFonts w:eastAsia="Times New Roman"/>
          <w:b/>
          <w:bCs/>
          <w:sz w:val="20"/>
          <w:szCs w:val="20"/>
        </w:rPr>
        <w:t xml:space="preserve"> Дагестанский ГАУ, г. Махачкала</w:t>
      </w:r>
    </w:p>
    <w:p w:rsidR="00EB7FD5" w:rsidRDefault="00EB7FD5" w:rsidP="00EB7FD5">
      <w:pPr>
        <w:spacing w:line="243" w:lineRule="exact"/>
        <w:rPr>
          <w:sz w:val="20"/>
          <w:szCs w:val="20"/>
        </w:rPr>
      </w:pPr>
    </w:p>
    <w:p w:rsidR="00EB7FD5" w:rsidRPr="00EB7FD5" w:rsidRDefault="00EB7FD5" w:rsidP="00EB7FD5">
      <w:pPr>
        <w:spacing w:line="237" w:lineRule="auto"/>
        <w:ind w:left="460" w:right="1260" w:firstLine="1243"/>
        <w:rPr>
          <w:sz w:val="20"/>
          <w:szCs w:val="20"/>
          <w:lang w:val="en-US"/>
        </w:rPr>
      </w:pPr>
      <w:r w:rsidRPr="00EB7FD5">
        <w:rPr>
          <w:rFonts w:eastAsia="Times New Roman"/>
          <w:b/>
          <w:bCs/>
          <w:i/>
          <w:iCs/>
          <w:sz w:val="20"/>
          <w:szCs w:val="20"/>
          <w:lang w:val="en-US"/>
        </w:rPr>
        <w:t>ANALYSIS OF THE CURRENT STATE OF COMMERCIAL AQUACULTURE ALIYEV A. B., Associate Professor, Candidate of Economic Sciences SHIKHSHABEKOVA B.I., Candidate of Biological Sciences, Associate Professor GUSEYNOV A.D., Candidate of Biological Sciences, Associate Professor</w:t>
      </w:r>
    </w:p>
    <w:p w:rsidR="00EB7FD5" w:rsidRPr="00EB7FD5" w:rsidRDefault="00EB7FD5" w:rsidP="00EB7FD5">
      <w:pPr>
        <w:spacing w:line="1" w:lineRule="exact"/>
        <w:rPr>
          <w:sz w:val="20"/>
          <w:szCs w:val="20"/>
          <w:lang w:val="en-US"/>
        </w:rPr>
      </w:pPr>
    </w:p>
    <w:p w:rsidR="00EB7FD5" w:rsidRPr="00EB7FD5" w:rsidRDefault="00EB7FD5" w:rsidP="00EB7FD5">
      <w:pPr>
        <w:ind w:left="460"/>
        <w:rPr>
          <w:sz w:val="20"/>
          <w:szCs w:val="20"/>
          <w:lang w:val="en-US"/>
        </w:rPr>
      </w:pPr>
      <w:r w:rsidRPr="00EB7FD5">
        <w:rPr>
          <w:rFonts w:eastAsia="Times New Roman"/>
          <w:b/>
          <w:bCs/>
          <w:i/>
          <w:iCs/>
          <w:sz w:val="20"/>
          <w:szCs w:val="20"/>
          <w:lang w:val="en-US"/>
        </w:rPr>
        <w:t>MUSAYEVA I.V., Candidate of Agricultural Sciences, Associate Professor</w:t>
      </w:r>
    </w:p>
    <w:p w:rsidR="00EB7FD5" w:rsidRPr="00EB7FD5" w:rsidRDefault="00EB7FD5" w:rsidP="00EB7FD5">
      <w:pPr>
        <w:ind w:left="520"/>
        <w:rPr>
          <w:sz w:val="20"/>
          <w:szCs w:val="20"/>
          <w:lang w:val="en-US"/>
        </w:rPr>
      </w:pPr>
      <w:r w:rsidRPr="00EB7FD5">
        <w:rPr>
          <w:rFonts w:eastAsia="Times New Roman"/>
          <w:b/>
          <w:bCs/>
          <w:i/>
          <w:iCs/>
          <w:sz w:val="20"/>
          <w:szCs w:val="20"/>
          <w:lang w:val="en-US"/>
        </w:rPr>
        <w:t>ALIYEVA E.M., Senior Lecturer</w:t>
      </w:r>
    </w:p>
    <w:p w:rsidR="00EB7FD5" w:rsidRPr="00EB7FD5" w:rsidRDefault="00EB7FD5" w:rsidP="00EB7FD5">
      <w:pPr>
        <w:ind w:left="460"/>
        <w:rPr>
          <w:sz w:val="20"/>
          <w:szCs w:val="20"/>
          <w:lang w:val="en-US"/>
        </w:rPr>
      </w:pPr>
      <w:r w:rsidRPr="00EB7FD5">
        <w:rPr>
          <w:rFonts w:eastAsia="Times New Roman"/>
          <w:b/>
          <w:bCs/>
          <w:i/>
          <w:iCs/>
          <w:sz w:val="20"/>
          <w:szCs w:val="20"/>
          <w:lang w:val="en-US"/>
        </w:rPr>
        <w:t>SHIKHSHABEKOV A.R., student</w:t>
      </w:r>
    </w:p>
    <w:p w:rsidR="00EB7FD5" w:rsidRPr="00EB7FD5" w:rsidRDefault="00EB7FD5" w:rsidP="00EB7FD5">
      <w:pPr>
        <w:ind w:left="460"/>
        <w:rPr>
          <w:sz w:val="20"/>
          <w:szCs w:val="20"/>
          <w:lang w:val="en-US"/>
        </w:rPr>
      </w:pPr>
      <w:r w:rsidRPr="00EB7FD5">
        <w:rPr>
          <w:rFonts w:eastAsia="Times New Roman"/>
          <w:b/>
          <w:bCs/>
          <w:i/>
          <w:iCs/>
          <w:sz w:val="20"/>
          <w:szCs w:val="20"/>
          <w:lang w:val="en-US"/>
        </w:rPr>
        <w:t>Dagestan State Agrarian University, Makhachkala</w:t>
      </w:r>
    </w:p>
    <w:p w:rsidR="00EB7FD5" w:rsidRPr="00EB7FD5" w:rsidRDefault="00EB7FD5" w:rsidP="00EB7FD5">
      <w:pPr>
        <w:spacing w:line="350" w:lineRule="exact"/>
        <w:rPr>
          <w:sz w:val="20"/>
          <w:szCs w:val="20"/>
          <w:lang w:val="en-US"/>
        </w:rPr>
      </w:pPr>
    </w:p>
    <w:p w:rsidR="00EB7FD5" w:rsidRDefault="00EB7FD5" w:rsidP="00EB7FD5">
      <w:pPr>
        <w:spacing w:line="236" w:lineRule="auto"/>
        <w:ind w:left="20" w:firstLine="428"/>
        <w:jc w:val="both"/>
        <w:rPr>
          <w:sz w:val="20"/>
          <w:szCs w:val="20"/>
        </w:rPr>
      </w:pPr>
      <w:r>
        <w:rPr>
          <w:rFonts w:eastAsia="Times New Roman"/>
          <w:b/>
          <w:bCs/>
          <w:sz w:val="20"/>
          <w:szCs w:val="20"/>
        </w:rPr>
        <w:t>Аннотация</w:t>
      </w:r>
      <w:r w:rsidRPr="00571878">
        <w:rPr>
          <w:rFonts w:eastAsia="Times New Roman"/>
          <w:b/>
          <w:bCs/>
          <w:sz w:val="20"/>
          <w:szCs w:val="20"/>
        </w:rPr>
        <w:t xml:space="preserve">. </w:t>
      </w:r>
      <w:r>
        <w:rPr>
          <w:rFonts w:eastAsia="Times New Roman"/>
          <w:sz w:val="20"/>
          <w:szCs w:val="20"/>
        </w:rPr>
        <w:t>В статье излагается современное состояние товарной аквакультуры Российской Федерации,</w:t>
      </w:r>
      <w:r>
        <w:rPr>
          <w:rFonts w:eastAsia="Times New Roman"/>
          <w:b/>
          <w:bCs/>
          <w:sz w:val="20"/>
          <w:szCs w:val="20"/>
        </w:rPr>
        <w:t xml:space="preserve"> </w:t>
      </w:r>
      <w:r>
        <w:rPr>
          <w:rFonts w:eastAsia="Times New Roman"/>
          <w:sz w:val="20"/>
          <w:szCs w:val="20"/>
        </w:rPr>
        <w:t>а</w:t>
      </w:r>
      <w:r>
        <w:rPr>
          <w:rFonts w:eastAsia="Times New Roman"/>
          <w:b/>
          <w:bCs/>
          <w:sz w:val="20"/>
          <w:szCs w:val="20"/>
        </w:rPr>
        <w:t xml:space="preserve"> </w:t>
      </w:r>
      <w:r>
        <w:rPr>
          <w:rFonts w:eastAsia="Times New Roman"/>
          <w:sz w:val="20"/>
          <w:szCs w:val="20"/>
        </w:rPr>
        <w:t xml:space="preserve">также рассматриваются различные направления развития аквакультуры: </w:t>
      </w:r>
      <w:proofErr w:type="gramStart"/>
      <w:r>
        <w:rPr>
          <w:rFonts w:eastAsia="Times New Roman"/>
          <w:sz w:val="20"/>
          <w:szCs w:val="20"/>
        </w:rPr>
        <w:t>пастбищная</w:t>
      </w:r>
      <w:proofErr w:type="gramEnd"/>
      <w:r>
        <w:rPr>
          <w:rFonts w:eastAsia="Times New Roman"/>
          <w:sz w:val="20"/>
          <w:szCs w:val="20"/>
        </w:rPr>
        <w:t>, индустриальная, прудо-вая, марикультура, рекреационная и искусственное воспроизводство ценных видов промысловых рыб.</w:t>
      </w:r>
    </w:p>
    <w:p w:rsidR="00EB7FD5" w:rsidRDefault="00EB7FD5" w:rsidP="00EB7FD5">
      <w:pPr>
        <w:spacing w:line="13" w:lineRule="exact"/>
        <w:rPr>
          <w:sz w:val="20"/>
          <w:szCs w:val="20"/>
        </w:rPr>
      </w:pPr>
    </w:p>
    <w:p w:rsidR="00EB7FD5" w:rsidRPr="00EB7FD5" w:rsidRDefault="00EB7FD5" w:rsidP="00EB7FD5">
      <w:pPr>
        <w:spacing w:line="236" w:lineRule="auto"/>
        <w:ind w:left="20" w:right="20" w:firstLine="428"/>
        <w:jc w:val="both"/>
        <w:rPr>
          <w:sz w:val="20"/>
          <w:szCs w:val="20"/>
          <w:lang w:val="en-US"/>
        </w:rPr>
      </w:pPr>
      <w:r w:rsidRPr="00EB7FD5">
        <w:rPr>
          <w:rFonts w:eastAsia="Times New Roman"/>
          <w:b/>
          <w:bCs/>
          <w:i/>
          <w:iCs/>
          <w:sz w:val="20"/>
          <w:szCs w:val="20"/>
          <w:lang w:val="en-US"/>
        </w:rPr>
        <w:t xml:space="preserve">Abstract. </w:t>
      </w:r>
      <w:r w:rsidRPr="00EB7FD5">
        <w:rPr>
          <w:rFonts w:eastAsia="Times New Roman"/>
          <w:i/>
          <w:iCs/>
          <w:sz w:val="20"/>
          <w:szCs w:val="20"/>
          <w:lang w:val="en-US"/>
        </w:rPr>
        <w:t>The article describes the current state of commercial aquaculture of the Russian Federation, as well as</w:t>
      </w:r>
      <w:r w:rsidRPr="00EB7FD5">
        <w:rPr>
          <w:rFonts w:eastAsia="Times New Roman"/>
          <w:b/>
          <w:bCs/>
          <w:i/>
          <w:iCs/>
          <w:sz w:val="20"/>
          <w:szCs w:val="20"/>
          <w:lang w:val="en-US"/>
        </w:rPr>
        <w:t xml:space="preserve"> </w:t>
      </w:r>
      <w:r w:rsidRPr="00EB7FD5">
        <w:rPr>
          <w:rFonts w:eastAsia="Times New Roman"/>
          <w:i/>
          <w:iCs/>
          <w:sz w:val="20"/>
          <w:szCs w:val="20"/>
          <w:lang w:val="en-US"/>
        </w:rPr>
        <w:t>the various areas of aquaculture: pasturable, ponds, industrial, recreational, mariculture and artificial reproduction of valuable species of commercial fish.</w:t>
      </w:r>
    </w:p>
    <w:p w:rsidR="00EB7FD5" w:rsidRPr="00EB7FD5" w:rsidRDefault="00EB7FD5" w:rsidP="00EB7FD5">
      <w:pPr>
        <w:spacing w:line="241" w:lineRule="exact"/>
        <w:rPr>
          <w:sz w:val="20"/>
          <w:szCs w:val="20"/>
          <w:lang w:val="en-US"/>
        </w:rPr>
      </w:pPr>
    </w:p>
    <w:p w:rsidR="00EB7FD5" w:rsidRDefault="00EB7FD5" w:rsidP="00EB7FD5">
      <w:pPr>
        <w:spacing w:line="234" w:lineRule="auto"/>
        <w:ind w:left="20" w:firstLine="428"/>
        <w:jc w:val="both"/>
        <w:rPr>
          <w:sz w:val="20"/>
          <w:szCs w:val="20"/>
        </w:rPr>
      </w:pPr>
      <w:r>
        <w:rPr>
          <w:rFonts w:eastAsia="Times New Roman"/>
          <w:b/>
          <w:bCs/>
          <w:sz w:val="20"/>
          <w:szCs w:val="20"/>
        </w:rPr>
        <w:t xml:space="preserve">Ключевые слова: </w:t>
      </w:r>
      <w:r>
        <w:rPr>
          <w:rFonts w:eastAsia="Times New Roman"/>
          <w:sz w:val="20"/>
          <w:szCs w:val="20"/>
        </w:rPr>
        <w:t>аквакультура пастбищная,</w:t>
      </w:r>
      <w:r>
        <w:rPr>
          <w:rFonts w:eastAsia="Times New Roman"/>
          <w:b/>
          <w:bCs/>
          <w:sz w:val="20"/>
          <w:szCs w:val="20"/>
        </w:rPr>
        <w:t xml:space="preserve"> </w:t>
      </w:r>
      <w:r>
        <w:rPr>
          <w:rFonts w:eastAsia="Times New Roman"/>
          <w:sz w:val="20"/>
          <w:szCs w:val="20"/>
        </w:rPr>
        <w:t>прудовая аквакультура,</w:t>
      </w:r>
      <w:r>
        <w:rPr>
          <w:rFonts w:eastAsia="Times New Roman"/>
          <w:b/>
          <w:bCs/>
          <w:sz w:val="20"/>
          <w:szCs w:val="20"/>
        </w:rPr>
        <w:t xml:space="preserve"> </w:t>
      </w:r>
      <w:r>
        <w:rPr>
          <w:rFonts w:eastAsia="Times New Roman"/>
          <w:sz w:val="20"/>
          <w:szCs w:val="20"/>
        </w:rPr>
        <w:t>индустриальная аквакультура,</w:t>
      </w:r>
      <w:r>
        <w:rPr>
          <w:rFonts w:eastAsia="Times New Roman"/>
          <w:b/>
          <w:bCs/>
          <w:sz w:val="20"/>
          <w:szCs w:val="20"/>
        </w:rPr>
        <w:t xml:space="preserve"> </w:t>
      </w:r>
      <w:r>
        <w:rPr>
          <w:rFonts w:eastAsia="Times New Roman"/>
          <w:sz w:val="20"/>
          <w:szCs w:val="20"/>
        </w:rPr>
        <w:t>мари-культура, рекреационная аквакультура, искусственное воспроизводство.</w:t>
      </w:r>
    </w:p>
    <w:p w:rsidR="00EB7FD5" w:rsidRDefault="00EB7FD5" w:rsidP="00EB7FD5">
      <w:pPr>
        <w:spacing w:line="12" w:lineRule="exact"/>
        <w:rPr>
          <w:sz w:val="20"/>
          <w:szCs w:val="20"/>
        </w:rPr>
      </w:pPr>
    </w:p>
    <w:p w:rsidR="00EB7FD5" w:rsidRPr="00EB7FD5" w:rsidRDefault="00EB7FD5" w:rsidP="00EB7FD5">
      <w:pPr>
        <w:spacing w:line="234" w:lineRule="auto"/>
        <w:ind w:left="20" w:firstLine="428"/>
        <w:jc w:val="both"/>
        <w:rPr>
          <w:sz w:val="20"/>
          <w:szCs w:val="20"/>
          <w:lang w:val="en-US"/>
        </w:rPr>
      </w:pPr>
      <w:r w:rsidRPr="00EB7FD5">
        <w:rPr>
          <w:rFonts w:eastAsia="Times New Roman"/>
          <w:b/>
          <w:bCs/>
          <w:i/>
          <w:iCs/>
          <w:sz w:val="20"/>
          <w:szCs w:val="20"/>
          <w:lang w:val="en-US"/>
        </w:rPr>
        <w:t xml:space="preserve">Keywords: </w:t>
      </w:r>
      <w:r w:rsidRPr="00EB7FD5">
        <w:rPr>
          <w:rFonts w:eastAsia="Times New Roman"/>
          <w:i/>
          <w:iCs/>
          <w:sz w:val="20"/>
          <w:szCs w:val="20"/>
          <w:lang w:val="en-US"/>
        </w:rPr>
        <w:t>pasturable aquaculture, ponds aquaculture, industrial aquaculture, mariculture, aquaculture, recrea-tional aquaculture, artificial reproduction</w:t>
      </w:r>
      <w:r w:rsidRPr="00EB7FD5">
        <w:rPr>
          <w:rFonts w:eastAsia="Times New Roman"/>
          <w:sz w:val="20"/>
          <w:szCs w:val="20"/>
          <w:lang w:val="en-US"/>
        </w:rPr>
        <w:t>.</w:t>
      </w:r>
    </w:p>
    <w:p w:rsidR="00EB7FD5" w:rsidRPr="00571878" w:rsidRDefault="00EB7FD5" w:rsidP="0091305F">
      <w:pPr>
        <w:rPr>
          <w:lang w:val="en-US"/>
        </w:rPr>
      </w:pPr>
    </w:p>
    <w:p w:rsidR="002E62B8" w:rsidRPr="00571878" w:rsidRDefault="002E62B8" w:rsidP="00EB7FD5">
      <w:pPr>
        <w:ind w:left="440"/>
        <w:rPr>
          <w:lang w:val="en-US"/>
        </w:rPr>
      </w:pPr>
    </w:p>
    <w:p w:rsidR="00EB7FD5" w:rsidRDefault="00EB7FD5" w:rsidP="00EB7FD5">
      <w:pPr>
        <w:ind w:left="440"/>
        <w:rPr>
          <w:sz w:val="20"/>
          <w:szCs w:val="20"/>
        </w:rPr>
      </w:pPr>
      <w:r>
        <w:rPr>
          <w:rFonts w:eastAsia="Times New Roman"/>
          <w:b/>
          <w:bCs/>
          <w:sz w:val="20"/>
          <w:szCs w:val="20"/>
        </w:rPr>
        <w:t>УДК: 631.16.658</w:t>
      </w:r>
    </w:p>
    <w:p w:rsidR="00EB7FD5" w:rsidRDefault="00EB7FD5" w:rsidP="00EB7FD5">
      <w:pPr>
        <w:spacing w:line="228" w:lineRule="exact"/>
        <w:rPr>
          <w:sz w:val="20"/>
          <w:szCs w:val="20"/>
        </w:rPr>
      </w:pPr>
    </w:p>
    <w:p w:rsidR="00EB7FD5" w:rsidRDefault="00EB7FD5" w:rsidP="00EB7FD5">
      <w:pPr>
        <w:ind w:left="740"/>
        <w:rPr>
          <w:sz w:val="20"/>
          <w:szCs w:val="20"/>
        </w:rPr>
      </w:pPr>
      <w:r>
        <w:rPr>
          <w:rFonts w:eastAsia="Times New Roman"/>
          <w:b/>
          <w:bCs/>
          <w:sz w:val="20"/>
          <w:szCs w:val="20"/>
        </w:rPr>
        <w:t>УПРАВЛЕНИЕ ИННОВАЦИЯМИ В РЕГИОНАЛЬНОМ АПК НА МЕЗ</w:t>
      </w:r>
      <w:proofErr w:type="gramStart"/>
      <w:r>
        <w:rPr>
          <w:rFonts w:eastAsia="Times New Roman"/>
          <w:b/>
          <w:bCs/>
          <w:sz w:val="20"/>
          <w:szCs w:val="20"/>
        </w:rPr>
        <w:t>О-</w:t>
      </w:r>
      <w:proofErr w:type="gramEnd"/>
      <w:r>
        <w:rPr>
          <w:rFonts w:eastAsia="Times New Roman"/>
          <w:b/>
          <w:bCs/>
          <w:sz w:val="20"/>
          <w:szCs w:val="20"/>
        </w:rPr>
        <w:t xml:space="preserve"> И МИКРОУРОВИЕ</w:t>
      </w:r>
    </w:p>
    <w:p w:rsidR="00EB7FD5" w:rsidRDefault="00EB7FD5" w:rsidP="00EB7FD5">
      <w:pPr>
        <w:spacing w:line="231" w:lineRule="exact"/>
        <w:rPr>
          <w:sz w:val="20"/>
          <w:szCs w:val="20"/>
        </w:rPr>
      </w:pPr>
    </w:p>
    <w:p w:rsidR="00EB7FD5" w:rsidRDefault="00EB7FD5" w:rsidP="00EB7FD5">
      <w:pPr>
        <w:ind w:left="440"/>
        <w:rPr>
          <w:sz w:val="20"/>
          <w:szCs w:val="20"/>
        </w:rPr>
      </w:pPr>
      <w:r>
        <w:rPr>
          <w:rFonts w:eastAsia="Times New Roman"/>
          <w:b/>
          <w:bCs/>
          <w:sz w:val="20"/>
          <w:szCs w:val="20"/>
        </w:rPr>
        <w:t>Д.Г. ВАЛИЕВА, канд. экон. наук, доцент</w:t>
      </w:r>
    </w:p>
    <w:p w:rsidR="00EB7FD5" w:rsidRDefault="00EB7FD5" w:rsidP="00EB7FD5">
      <w:pPr>
        <w:ind w:left="440"/>
        <w:rPr>
          <w:sz w:val="20"/>
          <w:szCs w:val="20"/>
        </w:rPr>
      </w:pPr>
      <w:r>
        <w:rPr>
          <w:rFonts w:eastAsia="Times New Roman"/>
          <w:b/>
          <w:bCs/>
          <w:sz w:val="20"/>
          <w:szCs w:val="20"/>
        </w:rPr>
        <w:t>М. А-Г. КАРДАШОВА, канд. экон. наук, доцент</w:t>
      </w:r>
    </w:p>
    <w:p w:rsidR="00EB7FD5" w:rsidRDefault="00EB7FD5" w:rsidP="00EB7FD5">
      <w:pPr>
        <w:ind w:left="440"/>
        <w:rPr>
          <w:sz w:val="20"/>
          <w:szCs w:val="20"/>
        </w:rPr>
      </w:pPr>
      <w:r>
        <w:rPr>
          <w:rFonts w:eastAsia="Times New Roman"/>
          <w:b/>
          <w:bCs/>
          <w:sz w:val="20"/>
          <w:szCs w:val="20"/>
        </w:rPr>
        <w:t>Э.М. ЭМИНОВА, канд. экон. наук, доцент</w:t>
      </w:r>
    </w:p>
    <w:p w:rsidR="00EB7FD5" w:rsidRDefault="00EB7FD5" w:rsidP="00EB7FD5">
      <w:pPr>
        <w:ind w:left="440"/>
        <w:rPr>
          <w:sz w:val="20"/>
          <w:szCs w:val="20"/>
        </w:rPr>
      </w:pPr>
      <w:r>
        <w:rPr>
          <w:rFonts w:eastAsia="Times New Roman"/>
          <w:b/>
          <w:bCs/>
          <w:sz w:val="20"/>
          <w:szCs w:val="20"/>
        </w:rPr>
        <w:t xml:space="preserve">ФГБОУ </w:t>
      </w:r>
      <w:proofErr w:type="gramStart"/>
      <w:r>
        <w:rPr>
          <w:rFonts w:eastAsia="Times New Roman"/>
          <w:b/>
          <w:bCs/>
          <w:sz w:val="20"/>
          <w:szCs w:val="20"/>
        </w:rPr>
        <w:t>ВО</w:t>
      </w:r>
      <w:proofErr w:type="gramEnd"/>
      <w:r>
        <w:rPr>
          <w:rFonts w:eastAsia="Times New Roman"/>
          <w:b/>
          <w:bCs/>
          <w:sz w:val="20"/>
          <w:szCs w:val="20"/>
        </w:rPr>
        <w:t xml:space="preserve"> Дагестанский ГАУ, г. Махачкала</w:t>
      </w:r>
    </w:p>
    <w:p w:rsidR="00EB7FD5" w:rsidRDefault="00EB7FD5" w:rsidP="00EB7FD5">
      <w:pPr>
        <w:spacing w:line="228" w:lineRule="exact"/>
        <w:rPr>
          <w:sz w:val="20"/>
          <w:szCs w:val="20"/>
        </w:rPr>
      </w:pPr>
    </w:p>
    <w:p w:rsidR="00EB7FD5" w:rsidRPr="00EB7FD5" w:rsidRDefault="00EB7FD5" w:rsidP="00EB7FD5">
      <w:pPr>
        <w:ind w:right="-419"/>
        <w:jc w:val="center"/>
        <w:rPr>
          <w:sz w:val="20"/>
          <w:szCs w:val="20"/>
          <w:lang w:val="en-US"/>
        </w:rPr>
      </w:pPr>
      <w:r w:rsidRPr="00EB7FD5">
        <w:rPr>
          <w:rFonts w:eastAsia="Times New Roman"/>
          <w:b/>
          <w:bCs/>
          <w:i/>
          <w:iCs/>
          <w:sz w:val="20"/>
          <w:szCs w:val="20"/>
          <w:lang w:val="en-US"/>
        </w:rPr>
        <w:t>INNOVATION MANAGEMENT IN THE REGIONAL AGROINDUSTRIAL</w:t>
      </w:r>
    </w:p>
    <w:p w:rsidR="00EB7FD5" w:rsidRPr="00EB7FD5" w:rsidRDefault="00EB7FD5" w:rsidP="00EB7FD5">
      <w:pPr>
        <w:spacing w:line="11" w:lineRule="exact"/>
        <w:rPr>
          <w:sz w:val="20"/>
          <w:szCs w:val="20"/>
          <w:lang w:val="en-US"/>
        </w:rPr>
      </w:pPr>
    </w:p>
    <w:p w:rsidR="00EB7FD5" w:rsidRPr="00EB7FD5" w:rsidRDefault="00EB7FD5" w:rsidP="00EB7FD5">
      <w:pPr>
        <w:spacing w:line="237" w:lineRule="auto"/>
        <w:ind w:left="440" w:right="2620" w:firstLine="2720"/>
        <w:rPr>
          <w:sz w:val="20"/>
          <w:szCs w:val="20"/>
          <w:lang w:val="en-US"/>
        </w:rPr>
      </w:pPr>
      <w:r w:rsidRPr="00EB7FD5">
        <w:rPr>
          <w:rFonts w:eastAsia="Times New Roman"/>
          <w:b/>
          <w:bCs/>
          <w:i/>
          <w:iCs/>
          <w:sz w:val="20"/>
          <w:szCs w:val="20"/>
          <w:lang w:val="en-US"/>
        </w:rPr>
        <w:t>COMPLEX AT MESO AND MICRO LEVEL D.G. VALIEVA, Candidate of Economic Sciences, Associate Professor M.A.-G. KARDASHOVA, Candidate of Economic Sciences, Associate Professor E.M. EMINOVA, Candidate of Economic Sciences, Associate Professor Dagestan State Agrarian University, Makhachkala</w:t>
      </w:r>
    </w:p>
    <w:p w:rsidR="00EB7FD5" w:rsidRPr="00EB7FD5" w:rsidRDefault="00EB7FD5" w:rsidP="00EB7FD5">
      <w:pPr>
        <w:spacing w:line="234" w:lineRule="exact"/>
        <w:rPr>
          <w:sz w:val="20"/>
          <w:szCs w:val="20"/>
          <w:lang w:val="en-US"/>
        </w:rPr>
      </w:pPr>
    </w:p>
    <w:p w:rsidR="00EB7FD5" w:rsidRDefault="00EB7FD5" w:rsidP="00EB7FD5">
      <w:pPr>
        <w:ind w:right="-439"/>
        <w:jc w:val="center"/>
        <w:rPr>
          <w:sz w:val="20"/>
          <w:szCs w:val="20"/>
        </w:rPr>
      </w:pPr>
      <w:r>
        <w:rPr>
          <w:rFonts w:eastAsia="Times New Roman"/>
          <w:b/>
          <w:bCs/>
          <w:i/>
          <w:iCs/>
          <w:sz w:val="20"/>
          <w:szCs w:val="20"/>
        </w:rPr>
        <w:t>Исследование выполнено при финансовой поддержке РФФИ, проект № 16-02-00374а</w:t>
      </w:r>
    </w:p>
    <w:p w:rsidR="00EB7FD5" w:rsidRDefault="00EB7FD5" w:rsidP="00EB7FD5">
      <w:pPr>
        <w:spacing w:line="237" w:lineRule="exact"/>
        <w:rPr>
          <w:sz w:val="20"/>
          <w:szCs w:val="20"/>
        </w:rPr>
      </w:pPr>
    </w:p>
    <w:p w:rsidR="00EB7FD5" w:rsidRDefault="00EB7FD5" w:rsidP="00EB7FD5">
      <w:pPr>
        <w:spacing w:line="237" w:lineRule="auto"/>
        <w:ind w:left="20" w:firstLine="428"/>
        <w:jc w:val="both"/>
        <w:rPr>
          <w:sz w:val="20"/>
          <w:szCs w:val="20"/>
        </w:rPr>
      </w:pPr>
      <w:r>
        <w:rPr>
          <w:rFonts w:eastAsia="Times New Roman"/>
          <w:b/>
          <w:bCs/>
          <w:sz w:val="20"/>
          <w:szCs w:val="20"/>
        </w:rPr>
        <w:t>Аннотация</w:t>
      </w:r>
      <w:r>
        <w:rPr>
          <w:rFonts w:eastAsia="Times New Roman"/>
          <w:sz w:val="20"/>
          <w:szCs w:val="20"/>
        </w:rPr>
        <w:t>.</w:t>
      </w:r>
      <w:r>
        <w:rPr>
          <w:rFonts w:eastAsia="Times New Roman"/>
          <w:b/>
          <w:bCs/>
          <w:sz w:val="20"/>
          <w:szCs w:val="20"/>
        </w:rPr>
        <w:t xml:space="preserve"> </w:t>
      </w:r>
      <w:r>
        <w:rPr>
          <w:rFonts w:eastAsia="Times New Roman"/>
          <w:sz w:val="20"/>
          <w:szCs w:val="20"/>
        </w:rPr>
        <w:t xml:space="preserve">В статье отмечается важность обеспечения единства систем управления инновациями в </w:t>
      </w:r>
      <w:proofErr w:type="gramStart"/>
      <w:r>
        <w:rPr>
          <w:rFonts w:eastAsia="Times New Roman"/>
          <w:sz w:val="20"/>
          <w:szCs w:val="20"/>
        </w:rPr>
        <w:t>агро-промышленном</w:t>
      </w:r>
      <w:proofErr w:type="gramEnd"/>
      <w:r>
        <w:rPr>
          <w:rFonts w:eastAsia="Times New Roman"/>
          <w:sz w:val="20"/>
          <w:szCs w:val="20"/>
        </w:rPr>
        <w:t xml:space="preserve"> комплексе на всех иерархических уровнях – федерации, субъекта РФ и муниципального обра-зования и даны структурные характеристики системам управления инновациями в региональном агропромыш-ленном комплексе на мезоуровне (на уровне региона) и на микроуровне (на уровне предприятия регионального агропромышленного комплекса).</w:t>
      </w:r>
    </w:p>
    <w:p w:rsidR="00EB7FD5" w:rsidRDefault="00EB7FD5" w:rsidP="00EB7FD5">
      <w:pPr>
        <w:spacing w:line="14" w:lineRule="exact"/>
        <w:rPr>
          <w:sz w:val="20"/>
          <w:szCs w:val="20"/>
        </w:rPr>
      </w:pPr>
    </w:p>
    <w:p w:rsidR="00597F3E" w:rsidRDefault="00EB7FD5" w:rsidP="00EB7FD5">
      <w:pPr>
        <w:spacing w:line="236" w:lineRule="auto"/>
        <w:ind w:left="20" w:firstLine="428"/>
        <w:jc w:val="both"/>
        <w:rPr>
          <w:rFonts w:eastAsia="Times New Roman"/>
          <w:i/>
          <w:iCs/>
          <w:sz w:val="20"/>
          <w:szCs w:val="20"/>
        </w:rPr>
      </w:pPr>
      <w:r w:rsidRPr="00EB7FD5">
        <w:rPr>
          <w:rFonts w:eastAsia="Times New Roman"/>
          <w:b/>
          <w:bCs/>
          <w:i/>
          <w:iCs/>
          <w:sz w:val="20"/>
          <w:szCs w:val="20"/>
          <w:lang w:val="en-US"/>
        </w:rPr>
        <w:t>Abstract</w:t>
      </w:r>
      <w:r w:rsidRPr="00EB7FD5">
        <w:rPr>
          <w:rFonts w:eastAsia="Times New Roman"/>
          <w:i/>
          <w:iCs/>
          <w:sz w:val="20"/>
          <w:szCs w:val="20"/>
          <w:lang w:val="en-US"/>
        </w:rPr>
        <w:t>. The article underlines the importance of ensuring the unity of innovation management systems in the</w:t>
      </w:r>
      <w:r w:rsidRPr="00EB7FD5">
        <w:rPr>
          <w:rFonts w:eastAsia="Times New Roman"/>
          <w:b/>
          <w:bCs/>
          <w:i/>
          <w:iCs/>
          <w:sz w:val="20"/>
          <w:szCs w:val="20"/>
          <w:lang w:val="en-US"/>
        </w:rPr>
        <w:t xml:space="preserve"> </w:t>
      </w:r>
      <w:r w:rsidRPr="00EB7FD5">
        <w:rPr>
          <w:rFonts w:eastAsia="Times New Roman"/>
          <w:i/>
          <w:iCs/>
          <w:sz w:val="20"/>
          <w:szCs w:val="20"/>
          <w:lang w:val="en-US"/>
        </w:rPr>
        <w:t>agroindustry at three hierarchial levels (the Federation, the constituent entities and the municipal authorities). Struc-</w:t>
      </w:r>
    </w:p>
    <w:p w:rsidR="00597F3E" w:rsidRDefault="00597F3E" w:rsidP="00EB7FD5">
      <w:pPr>
        <w:spacing w:line="236" w:lineRule="auto"/>
        <w:ind w:left="20" w:firstLine="428"/>
        <w:jc w:val="both"/>
        <w:rPr>
          <w:rFonts w:eastAsia="Times New Roman"/>
          <w:i/>
          <w:iCs/>
          <w:sz w:val="20"/>
          <w:szCs w:val="20"/>
        </w:rPr>
      </w:pPr>
    </w:p>
    <w:tbl>
      <w:tblPr>
        <w:tblW w:w="9690" w:type="dxa"/>
        <w:tblInd w:w="10" w:type="dxa"/>
        <w:tblLayout w:type="fixed"/>
        <w:tblCellMar>
          <w:left w:w="0" w:type="dxa"/>
          <w:right w:w="0" w:type="dxa"/>
        </w:tblCellMar>
        <w:tblLook w:val="04A0" w:firstRow="1" w:lastRow="0" w:firstColumn="1" w:lastColumn="0" w:noHBand="0" w:noVBand="1"/>
      </w:tblPr>
      <w:tblGrid>
        <w:gridCol w:w="1940"/>
        <w:gridCol w:w="1060"/>
        <w:gridCol w:w="4740"/>
        <w:gridCol w:w="1080"/>
        <w:gridCol w:w="240"/>
        <w:gridCol w:w="600"/>
        <w:gridCol w:w="30"/>
      </w:tblGrid>
      <w:tr w:rsidR="00597F3E" w:rsidTr="00484BD3">
        <w:trPr>
          <w:trHeight w:val="236"/>
        </w:trPr>
        <w:tc>
          <w:tcPr>
            <w:tcW w:w="1940" w:type="dxa"/>
            <w:tcBorders>
              <w:top w:val="single" w:sz="8" w:space="0" w:color="auto"/>
              <w:left w:val="single" w:sz="8" w:space="0" w:color="auto"/>
            </w:tcBorders>
            <w:vAlign w:val="bottom"/>
          </w:tcPr>
          <w:p w:rsidR="00597F3E" w:rsidRDefault="00597F3E" w:rsidP="00484BD3">
            <w:pPr>
              <w:ind w:left="120"/>
              <w:rPr>
                <w:sz w:val="20"/>
                <w:szCs w:val="20"/>
              </w:rPr>
            </w:pPr>
            <w:r>
              <w:rPr>
                <w:rFonts w:eastAsia="Times New Roman"/>
                <w:b/>
                <w:bCs/>
                <w:i/>
                <w:iCs/>
                <w:sz w:val="20"/>
                <w:szCs w:val="20"/>
              </w:rPr>
              <w:lastRenderedPageBreak/>
              <w:t>Ежеквартальный</w:t>
            </w:r>
          </w:p>
        </w:tc>
        <w:tc>
          <w:tcPr>
            <w:tcW w:w="1060" w:type="dxa"/>
            <w:tcBorders>
              <w:top w:val="single" w:sz="8" w:space="0" w:color="auto"/>
              <w:right w:val="single" w:sz="8" w:space="0" w:color="auto"/>
            </w:tcBorders>
            <w:vAlign w:val="bottom"/>
          </w:tcPr>
          <w:p w:rsidR="00597F3E" w:rsidRDefault="00597F3E" w:rsidP="00484BD3">
            <w:pPr>
              <w:rPr>
                <w:sz w:val="20"/>
                <w:szCs w:val="20"/>
              </w:rPr>
            </w:pPr>
          </w:p>
        </w:tc>
        <w:tc>
          <w:tcPr>
            <w:tcW w:w="5820" w:type="dxa"/>
            <w:gridSpan w:val="2"/>
            <w:vMerge w:val="restart"/>
            <w:tcBorders>
              <w:top w:val="single" w:sz="8" w:space="0" w:color="auto"/>
              <w:right w:val="single" w:sz="8" w:space="0" w:color="auto"/>
            </w:tcBorders>
            <w:vAlign w:val="bottom"/>
          </w:tcPr>
          <w:p w:rsidR="00597F3E" w:rsidRDefault="00597F3E" w:rsidP="00484BD3">
            <w:pPr>
              <w:ind w:left="260"/>
              <w:rPr>
                <w:sz w:val="20"/>
                <w:szCs w:val="20"/>
              </w:rPr>
            </w:pPr>
            <w:r>
              <w:rPr>
                <w:rFonts w:eastAsia="Times New Roman"/>
                <w:b/>
                <w:bCs/>
                <w:sz w:val="20"/>
                <w:szCs w:val="20"/>
              </w:rPr>
              <w:t>ПРОБЛЕМЫ РАЗВИТИЯ АПК РЕГИОНА №3 (31), 2017 г</w:t>
            </w:r>
          </w:p>
        </w:tc>
        <w:tc>
          <w:tcPr>
            <w:tcW w:w="840" w:type="dxa"/>
            <w:gridSpan w:val="2"/>
            <w:vMerge w:val="restart"/>
            <w:tcBorders>
              <w:top w:val="single" w:sz="8" w:space="0" w:color="auto"/>
              <w:right w:val="single" w:sz="8" w:space="0" w:color="auto"/>
            </w:tcBorders>
            <w:vAlign w:val="bottom"/>
          </w:tcPr>
          <w:p w:rsidR="00597F3E" w:rsidRDefault="00597F3E" w:rsidP="00597F3E">
            <w:pPr>
              <w:ind w:right="380"/>
              <w:jc w:val="right"/>
              <w:rPr>
                <w:sz w:val="20"/>
                <w:szCs w:val="20"/>
              </w:rPr>
            </w:pPr>
            <w:r>
              <w:rPr>
                <w:rFonts w:ascii="Arial" w:eastAsia="Arial" w:hAnsi="Arial" w:cs="Arial"/>
                <w:sz w:val="20"/>
                <w:szCs w:val="20"/>
              </w:rPr>
              <w:t>25</w:t>
            </w:r>
          </w:p>
        </w:tc>
        <w:tc>
          <w:tcPr>
            <w:tcW w:w="30" w:type="dxa"/>
            <w:vAlign w:val="bottom"/>
          </w:tcPr>
          <w:p w:rsidR="00597F3E" w:rsidRDefault="00597F3E" w:rsidP="00484BD3">
            <w:pPr>
              <w:rPr>
                <w:sz w:val="1"/>
                <w:szCs w:val="1"/>
              </w:rPr>
            </w:pPr>
          </w:p>
        </w:tc>
      </w:tr>
      <w:tr w:rsidR="00597F3E" w:rsidTr="00484BD3">
        <w:trPr>
          <w:trHeight w:val="115"/>
        </w:trPr>
        <w:tc>
          <w:tcPr>
            <w:tcW w:w="3000" w:type="dxa"/>
            <w:gridSpan w:val="2"/>
            <w:vMerge w:val="restart"/>
            <w:tcBorders>
              <w:left w:val="single" w:sz="8" w:space="0" w:color="auto"/>
              <w:right w:val="single" w:sz="8" w:space="0" w:color="auto"/>
            </w:tcBorders>
            <w:vAlign w:val="bottom"/>
          </w:tcPr>
          <w:p w:rsidR="00597F3E" w:rsidRDefault="00597F3E" w:rsidP="00484BD3">
            <w:pPr>
              <w:ind w:left="120"/>
              <w:rPr>
                <w:sz w:val="20"/>
                <w:szCs w:val="20"/>
              </w:rPr>
            </w:pPr>
            <w:r>
              <w:rPr>
                <w:rFonts w:eastAsia="Times New Roman"/>
                <w:b/>
                <w:bCs/>
                <w:i/>
                <w:iCs/>
                <w:sz w:val="20"/>
                <w:szCs w:val="20"/>
              </w:rPr>
              <w:t>научно-практический журнал</w:t>
            </w:r>
          </w:p>
        </w:tc>
        <w:tc>
          <w:tcPr>
            <w:tcW w:w="5820" w:type="dxa"/>
            <w:gridSpan w:val="2"/>
            <w:vMerge/>
            <w:tcBorders>
              <w:right w:val="single" w:sz="8" w:space="0" w:color="auto"/>
            </w:tcBorders>
            <w:vAlign w:val="bottom"/>
          </w:tcPr>
          <w:p w:rsidR="00597F3E" w:rsidRDefault="00597F3E" w:rsidP="00484BD3">
            <w:pPr>
              <w:rPr>
                <w:sz w:val="10"/>
                <w:szCs w:val="10"/>
              </w:rPr>
            </w:pPr>
          </w:p>
        </w:tc>
        <w:tc>
          <w:tcPr>
            <w:tcW w:w="840" w:type="dxa"/>
            <w:gridSpan w:val="2"/>
            <w:vMerge/>
            <w:tcBorders>
              <w:right w:val="single" w:sz="8" w:space="0" w:color="auto"/>
            </w:tcBorders>
            <w:vAlign w:val="bottom"/>
          </w:tcPr>
          <w:p w:rsidR="00597F3E" w:rsidRDefault="00597F3E" w:rsidP="00484BD3">
            <w:pPr>
              <w:rPr>
                <w:sz w:val="10"/>
                <w:szCs w:val="10"/>
              </w:rPr>
            </w:pPr>
          </w:p>
        </w:tc>
        <w:tc>
          <w:tcPr>
            <w:tcW w:w="30" w:type="dxa"/>
            <w:vAlign w:val="bottom"/>
          </w:tcPr>
          <w:p w:rsidR="00597F3E" w:rsidRDefault="00597F3E" w:rsidP="00484BD3">
            <w:pPr>
              <w:rPr>
                <w:sz w:val="1"/>
                <w:szCs w:val="1"/>
              </w:rPr>
            </w:pPr>
          </w:p>
        </w:tc>
      </w:tr>
      <w:tr w:rsidR="00597F3E" w:rsidTr="00484BD3">
        <w:trPr>
          <w:trHeight w:val="117"/>
        </w:trPr>
        <w:tc>
          <w:tcPr>
            <w:tcW w:w="3000" w:type="dxa"/>
            <w:gridSpan w:val="2"/>
            <w:vMerge/>
            <w:tcBorders>
              <w:left w:val="single" w:sz="8" w:space="0" w:color="auto"/>
              <w:bottom w:val="single" w:sz="8" w:space="0" w:color="auto"/>
              <w:right w:val="single" w:sz="8" w:space="0" w:color="auto"/>
            </w:tcBorders>
            <w:vAlign w:val="bottom"/>
          </w:tcPr>
          <w:p w:rsidR="00597F3E" w:rsidRDefault="00597F3E" w:rsidP="00484BD3">
            <w:pPr>
              <w:rPr>
                <w:sz w:val="10"/>
                <w:szCs w:val="10"/>
              </w:rPr>
            </w:pPr>
          </w:p>
        </w:tc>
        <w:tc>
          <w:tcPr>
            <w:tcW w:w="4740" w:type="dxa"/>
            <w:tcBorders>
              <w:bottom w:val="single" w:sz="8" w:space="0" w:color="auto"/>
            </w:tcBorders>
            <w:vAlign w:val="bottom"/>
          </w:tcPr>
          <w:p w:rsidR="00597F3E" w:rsidRDefault="00597F3E" w:rsidP="00484BD3">
            <w:pPr>
              <w:rPr>
                <w:sz w:val="10"/>
                <w:szCs w:val="10"/>
              </w:rPr>
            </w:pPr>
          </w:p>
        </w:tc>
        <w:tc>
          <w:tcPr>
            <w:tcW w:w="1080" w:type="dxa"/>
            <w:tcBorders>
              <w:bottom w:val="single" w:sz="8" w:space="0" w:color="auto"/>
              <w:right w:val="single" w:sz="8" w:space="0" w:color="auto"/>
            </w:tcBorders>
            <w:vAlign w:val="bottom"/>
          </w:tcPr>
          <w:p w:rsidR="00597F3E" w:rsidRDefault="00597F3E" w:rsidP="00484BD3">
            <w:pPr>
              <w:rPr>
                <w:sz w:val="10"/>
                <w:szCs w:val="10"/>
              </w:rPr>
            </w:pPr>
          </w:p>
        </w:tc>
        <w:tc>
          <w:tcPr>
            <w:tcW w:w="240" w:type="dxa"/>
            <w:tcBorders>
              <w:bottom w:val="single" w:sz="8" w:space="0" w:color="auto"/>
            </w:tcBorders>
            <w:vAlign w:val="bottom"/>
          </w:tcPr>
          <w:p w:rsidR="00597F3E" w:rsidRDefault="00597F3E" w:rsidP="00484BD3">
            <w:pPr>
              <w:rPr>
                <w:sz w:val="10"/>
                <w:szCs w:val="10"/>
              </w:rPr>
            </w:pPr>
          </w:p>
        </w:tc>
        <w:tc>
          <w:tcPr>
            <w:tcW w:w="600" w:type="dxa"/>
            <w:tcBorders>
              <w:bottom w:val="single" w:sz="8" w:space="0" w:color="auto"/>
              <w:right w:val="single" w:sz="8" w:space="0" w:color="auto"/>
            </w:tcBorders>
            <w:vAlign w:val="bottom"/>
          </w:tcPr>
          <w:p w:rsidR="00597F3E" w:rsidRDefault="00597F3E" w:rsidP="00484BD3">
            <w:pPr>
              <w:rPr>
                <w:sz w:val="10"/>
                <w:szCs w:val="10"/>
              </w:rPr>
            </w:pPr>
          </w:p>
        </w:tc>
        <w:tc>
          <w:tcPr>
            <w:tcW w:w="30" w:type="dxa"/>
            <w:vAlign w:val="bottom"/>
          </w:tcPr>
          <w:p w:rsidR="00597F3E" w:rsidRDefault="00597F3E" w:rsidP="00484BD3">
            <w:pPr>
              <w:rPr>
                <w:sz w:val="1"/>
                <w:szCs w:val="1"/>
              </w:rPr>
            </w:pPr>
          </w:p>
        </w:tc>
      </w:tr>
    </w:tbl>
    <w:p w:rsidR="00597F3E" w:rsidRDefault="00597F3E" w:rsidP="00EB7FD5">
      <w:pPr>
        <w:spacing w:line="236" w:lineRule="auto"/>
        <w:ind w:left="20" w:firstLine="428"/>
        <w:jc w:val="both"/>
        <w:rPr>
          <w:rFonts w:eastAsia="Times New Roman"/>
          <w:i/>
          <w:iCs/>
          <w:sz w:val="20"/>
          <w:szCs w:val="20"/>
        </w:rPr>
      </w:pPr>
    </w:p>
    <w:p w:rsidR="00597F3E" w:rsidRDefault="00597F3E" w:rsidP="00EB7FD5">
      <w:pPr>
        <w:spacing w:line="236" w:lineRule="auto"/>
        <w:ind w:left="20" w:firstLine="428"/>
        <w:jc w:val="both"/>
        <w:rPr>
          <w:rFonts w:eastAsia="Times New Roman"/>
          <w:i/>
          <w:iCs/>
          <w:sz w:val="20"/>
          <w:szCs w:val="20"/>
        </w:rPr>
      </w:pPr>
    </w:p>
    <w:p w:rsidR="00EB7FD5" w:rsidRPr="00EB7FD5" w:rsidRDefault="00EB7FD5" w:rsidP="00597F3E">
      <w:pPr>
        <w:spacing w:line="236" w:lineRule="auto"/>
        <w:ind w:left="20"/>
        <w:jc w:val="both"/>
        <w:rPr>
          <w:sz w:val="20"/>
          <w:szCs w:val="20"/>
          <w:lang w:val="en-US"/>
        </w:rPr>
      </w:pPr>
      <w:proofErr w:type="gramStart"/>
      <w:r w:rsidRPr="00EB7FD5">
        <w:rPr>
          <w:rFonts w:eastAsia="Times New Roman"/>
          <w:i/>
          <w:iCs/>
          <w:sz w:val="20"/>
          <w:szCs w:val="20"/>
          <w:lang w:val="en-US"/>
        </w:rPr>
        <w:t>tural</w:t>
      </w:r>
      <w:proofErr w:type="gramEnd"/>
      <w:r w:rsidRPr="00EB7FD5">
        <w:rPr>
          <w:rFonts w:eastAsia="Times New Roman"/>
          <w:i/>
          <w:iCs/>
          <w:sz w:val="20"/>
          <w:szCs w:val="20"/>
          <w:lang w:val="en-US"/>
        </w:rPr>
        <w:t xml:space="preserve"> characteristics of innovation management systems in the agroindustry of the region at meso and micro levels are given as well.</w:t>
      </w:r>
    </w:p>
    <w:p w:rsidR="00EB7FD5" w:rsidRPr="00EB7FD5" w:rsidRDefault="00EB7FD5" w:rsidP="00EB7FD5">
      <w:pPr>
        <w:spacing w:line="15" w:lineRule="exact"/>
        <w:rPr>
          <w:sz w:val="20"/>
          <w:szCs w:val="20"/>
          <w:lang w:val="en-US"/>
        </w:rPr>
      </w:pPr>
    </w:p>
    <w:p w:rsidR="00EB7FD5" w:rsidRDefault="00EB7FD5" w:rsidP="00EB7FD5">
      <w:pPr>
        <w:spacing w:line="234" w:lineRule="auto"/>
        <w:ind w:left="20" w:right="20" w:firstLine="428"/>
        <w:jc w:val="both"/>
        <w:rPr>
          <w:sz w:val="20"/>
          <w:szCs w:val="20"/>
        </w:rPr>
      </w:pPr>
      <w:r>
        <w:rPr>
          <w:rFonts w:eastAsia="Times New Roman"/>
          <w:b/>
          <w:bCs/>
          <w:sz w:val="20"/>
          <w:szCs w:val="20"/>
        </w:rPr>
        <w:t xml:space="preserve">Ключевые слова: </w:t>
      </w:r>
      <w:r>
        <w:rPr>
          <w:rFonts w:eastAsia="Times New Roman"/>
          <w:sz w:val="20"/>
          <w:szCs w:val="20"/>
        </w:rPr>
        <w:t>АПК,</w:t>
      </w:r>
      <w:r>
        <w:rPr>
          <w:rFonts w:eastAsia="Times New Roman"/>
          <w:b/>
          <w:bCs/>
          <w:sz w:val="20"/>
          <w:szCs w:val="20"/>
        </w:rPr>
        <w:t xml:space="preserve"> </w:t>
      </w:r>
      <w:r>
        <w:rPr>
          <w:rFonts w:eastAsia="Times New Roman"/>
          <w:sz w:val="20"/>
          <w:szCs w:val="20"/>
        </w:rPr>
        <w:t>инновации,</w:t>
      </w:r>
      <w:r>
        <w:rPr>
          <w:rFonts w:eastAsia="Times New Roman"/>
          <w:b/>
          <w:bCs/>
          <w:sz w:val="20"/>
          <w:szCs w:val="20"/>
        </w:rPr>
        <w:t xml:space="preserve"> </w:t>
      </w:r>
      <w:r>
        <w:rPr>
          <w:rFonts w:eastAsia="Times New Roman"/>
          <w:sz w:val="20"/>
          <w:szCs w:val="20"/>
        </w:rPr>
        <w:t>система управления,</w:t>
      </w:r>
      <w:r>
        <w:rPr>
          <w:rFonts w:eastAsia="Times New Roman"/>
          <w:b/>
          <w:bCs/>
          <w:sz w:val="20"/>
          <w:szCs w:val="20"/>
        </w:rPr>
        <w:t xml:space="preserve"> </w:t>
      </w:r>
      <w:r>
        <w:rPr>
          <w:rFonts w:eastAsia="Times New Roman"/>
          <w:sz w:val="20"/>
          <w:szCs w:val="20"/>
        </w:rPr>
        <w:t>мезоуровень,</w:t>
      </w:r>
      <w:r>
        <w:rPr>
          <w:rFonts w:eastAsia="Times New Roman"/>
          <w:b/>
          <w:bCs/>
          <w:sz w:val="20"/>
          <w:szCs w:val="20"/>
        </w:rPr>
        <w:t xml:space="preserve"> </w:t>
      </w:r>
      <w:r>
        <w:rPr>
          <w:rFonts w:eastAsia="Times New Roman"/>
          <w:sz w:val="20"/>
          <w:szCs w:val="20"/>
        </w:rPr>
        <w:t>микроуровень,</w:t>
      </w:r>
      <w:r>
        <w:rPr>
          <w:rFonts w:eastAsia="Times New Roman"/>
          <w:b/>
          <w:bCs/>
          <w:sz w:val="20"/>
          <w:szCs w:val="20"/>
        </w:rPr>
        <w:t xml:space="preserve"> </w:t>
      </w:r>
      <w:r>
        <w:rPr>
          <w:rFonts w:eastAsia="Times New Roman"/>
          <w:sz w:val="20"/>
          <w:szCs w:val="20"/>
        </w:rPr>
        <w:t>агропромышленное</w:t>
      </w:r>
      <w:r>
        <w:rPr>
          <w:rFonts w:eastAsia="Times New Roman"/>
          <w:b/>
          <w:bCs/>
          <w:sz w:val="20"/>
          <w:szCs w:val="20"/>
        </w:rPr>
        <w:t xml:space="preserve"> </w:t>
      </w:r>
      <w:r>
        <w:rPr>
          <w:rFonts w:eastAsia="Times New Roman"/>
          <w:sz w:val="20"/>
          <w:szCs w:val="20"/>
        </w:rPr>
        <w:t>предприятие, структурные характеристики.</w:t>
      </w:r>
    </w:p>
    <w:p w:rsidR="00EB7FD5" w:rsidRDefault="00EB7FD5" w:rsidP="00EB7FD5">
      <w:pPr>
        <w:spacing w:line="13" w:lineRule="exact"/>
        <w:rPr>
          <w:sz w:val="20"/>
          <w:szCs w:val="20"/>
        </w:rPr>
      </w:pPr>
    </w:p>
    <w:p w:rsidR="00EB7FD5" w:rsidRPr="00EB7FD5" w:rsidRDefault="00EB7FD5" w:rsidP="00EB7FD5">
      <w:pPr>
        <w:spacing w:line="234" w:lineRule="auto"/>
        <w:ind w:left="20" w:firstLine="428"/>
        <w:jc w:val="both"/>
        <w:rPr>
          <w:sz w:val="20"/>
          <w:szCs w:val="20"/>
          <w:lang w:val="en-US"/>
        </w:rPr>
      </w:pPr>
      <w:r w:rsidRPr="00EB7FD5">
        <w:rPr>
          <w:rFonts w:eastAsia="Times New Roman"/>
          <w:b/>
          <w:bCs/>
          <w:i/>
          <w:iCs/>
          <w:sz w:val="20"/>
          <w:szCs w:val="20"/>
          <w:lang w:val="en-US"/>
        </w:rPr>
        <w:t xml:space="preserve">Keywords: </w:t>
      </w:r>
      <w:r w:rsidRPr="00EB7FD5">
        <w:rPr>
          <w:rFonts w:eastAsia="Times New Roman"/>
          <w:i/>
          <w:iCs/>
          <w:sz w:val="20"/>
          <w:szCs w:val="20"/>
          <w:lang w:val="en-US"/>
        </w:rPr>
        <w:t>agroindustrial complex, innovation, management system, meso level, micro level, agroindustrial enter-prise, structural characteristics.</w:t>
      </w:r>
    </w:p>
    <w:p w:rsidR="00EB7FD5" w:rsidRPr="00571878" w:rsidRDefault="00EB7FD5" w:rsidP="0091305F">
      <w:pPr>
        <w:rPr>
          <w:lang w:val="en-US"/>
        </w:rPr>
      </w:pPr>
    </w:p>
    <w:p w:rsidR="00EB7FD5" w:rsidRPr="00571878" w:rsidRDefault="00EB7FD5" w:rsidP="0091305F">
      <w:pPr>
        <w:rPr>
          <w:lang w:val="en-US"/>
        </w:rPr>
      </w:pPr>
    </w:p>
    <w:p w:rsidR="00EB7FD5" w:rsidRPr="00571878" w:rsidRDefault="00EB7FD5" w:rsidP="0091305F">
      <w:pPr>
        <w:rPr>
          <w:lang w:val="en-US"/>
        </w:rPr>
      </w:pPr>
    </w:p>
    <w:p w:rsidR="00EB7FD5" w:rsidRDefault="00EB7FD5" w:rsidP="00EB7FD5">
      <w:pPr>
        <w:ind w:left="440"/>
        <w:rPr>
          <w:sz w:val="20"/>
          <w:szCs w:val="20"/>
        </w:rPr>
      </w:pPr>
      <w:r>
        <w:rPr>
          <w:rFonts w:eastAsia="Times New Roman"/>
          <w:b/>
          <w:bCs/>
          <w:sz w:val="20"/>
          <w:szCs w:val="20"/>
        </w:rPr>
        <w:t>УДК: 631.16.658</w:t>
      </w:r>
    </w:p>
    <w:p w:rsidR="00EB7FD5" w:rsidRDefault="00EB7FD5" w:rsidP="00EB7FD5">
      <w:pPr>
        <w:ind w:right="-419"/>
        <w:jc w:val="center"/>
        <w:rPr>
          <w:sz w:val="20"/>
          <w:szCs w:val="20"/>
        </w:rPr>
      </w:pPr>
      <w:r>
        <w:rPr>
          <w:rFonts w:eastAsia="Times New Roman"/>
          <w:b/>
          <w:bCs/>
          <w:sz w:val="20"/>
          <w:szCs w:val="20"/>
        </w:rPr>
        <w:t>ПРОБЛЕМЫ ЭФФЕКТИВНОГО ИНВЕСТИРОВАНИЯ</w:t>
      </w:r>
    </w:p>
    <w:p w:rsidR="00EB7FD5" w:rsidRDefault="00EB7FD5" w:rsidP="00EB7FD5">
      <w:pPr>
        <w:ind w:right="-419"/>
        <w:jc w:val="center"/>
        <w:rPr>
          <w:sz w:val="20"/>
          <w:szCs w:val="20"/>
        </w:rPr>
      </w:pPr>
      <w:r>
        <w:rPr>
          <w:rFonts w:eastAsia="Times New Roman"/>
          <w:b/>
          <w:bCs/>
          <w:sz w:val="20"/>
          <w:szCs w:val="20"/>
        </w:rPr>
        <w:t>В СЕЛЬСКОЕ ХОЗЯЙСТВО РЕСПУБЛИКИ ДАГЕСТАН</w:t>
      </w:r>
    </w:p>
    <w:p w:rsidR="00EB7FD5" w:rsidRDefault="00EB7FD5" w:rsidP="00EB7FD5">
      <w:pPr>
        <w:spacing w:line="159" w:lineRule="exact"/>
        <w:rPr>
          <w:sz w:val="20"/>
          <w:szCs w:val="20"/>
        </w:rPr>
      </w:pPr>
    </w:p>
    <w:p w:rsidR="00EB7FD5" w:rsidRDefault="00EB7FD5" w:rsidP="00A81CAD">
      <w:pPr>
        <w:numPr>
          <w:ilvl w:val="0"/>
          <w:numId w:val="19"/>
        </w:numPr>
        <w:tabs>
          <w:tab w:val="left" w:pos="540"/>
        </w:tabs>
        <w:ind w:left="540" w:hanging="100"/>
        <w:rPr>
          <w:rFonts w:eastAsia="Times New Roman"/>
          <w:b/>
          <w:bCs/>
          <w:sz w:val="26"/>
          <w:szCs w:val="26"/>
          <w:vertAlign w:val="superscript"/>
        </w:rPr>
      </w:pPr>
      <w:r>
        <w:rPr>
          <w:rFonts w:eastAsia="Times New Roman"/>
          <w:b/>
          <w:bCs/>
          <w:sz w:val="20"/>
          <w:szCs w:val="20"/>
        </w:rPr>
        <w:t>Г.А. ГАСАНОВ, канд. экон. наук, вед</w:t>
      </w:r>
      <w:proofErr w:type="gramStart"/>
      <w:r>
        <w:rPr>
          <w:rFonts w:eastAsia="Times New Roman"/>
          <w:b/>
          <w:bCs/>
          <w:sz w:val="20"/>
          <w:szCs w:val="20"/>
        </w:rPr>
        <w:t>.</w:t>
      </w:r>
      <w:proofErr w:type="gramEnd"/>
      <w:r>
        <w:rPr>
          <w:rFonts w:eastAsia="Times New Roman"/>
          <w:b/>
          <w:bCs/>
          <w:sz w:val="20"/>
          <w:szCs w:val="20"/>
        </w:rPr>
        <w:t xml:space="preserve"> </w:t>
      </w:r>
      <w:proofErr w:type="gramStart"/>
      <w:r>
        <w:rPr>
          <w:rFonts w:eastAsia="Times New Roman"/>
          <w:b/>
          <w:bCs/>
          <w:sz w:val="20"/>
          <w:szCs w:val="20"/>
        </w:rPr>
        <w:t>н</w:t>
      </w:r>
      <w:proofErr w:type="gramEnd"/>
      <w:r>
        <w:rPr>
          <w:rFonts w:eastAsia="Times New Roman"/>
          <w:b/>
          <w:bCs/>
          <w:sz w:val="20"/>
          <w:szCs w:val="20"/>
        </w:rPr>
        <w:t>ауч. сотр.</w:t>
      </w:r>
    </w:p>
    <w:p w:rsidR="00EB7FD5" w:rsidRDefault="00EB7FD5" w:rsidP="00EB7FD5">
      <w:pPr>
        <w:spacing w:line="19" w:lineRule="exact"/>
        <w:rPr>
          <w:rFonts w:eastAsia="Times New Roman"/>
          <w:b/>
          <w:bCs/>
          <w:sz w:val="26"/>
          <w:szCs w:val="26"/>
          <w:vertAlign w:val="superscript"/>
        </w:rPr>
      </w:pPr>
    </w:p>
    <w:p w:rsidR="00EB7FD5" w:rsidRDefault="00EB7FD5" w:rsidP="00A81CAD">
      <w:pPr>
        <w:numPr>
          <w:ilvl w:val="0"/>
          <w:numId w:val="19"/>
        </w:numPr>
        <w:tabs>
          <w:tab w:val="left" w:pos="540"/>
        </w:tabs>
        <w:spacing w:line="188" w:lineRule="auto"/>
        <w:ind w:left="540" w:hanging="100"/>
        <w:rPr>
          <w:rFonts w:eastAsia="Times New Roman"/>
          <w:b/>
          <w:bCs/>
          <w:vertAlign w:val="superscript"/>
        </w:rPr>
      </w:pPr>
      <w:r>
        <w:rPr>
          <w:rFonts w:eastAsia="Times New Roman"/>
          <w:b/>
          <w:bCs/>
          <w:sz w:val="17"/>
          <w:szCs w:val="17"/>
        </w:rPr>
        <w:t>Т.А. ГАСАНОВ, канд. экон. наук, доцент</w:t>
      </w:r>
    </w:p>
    <w:p w:rsidR="00EB7FD5" w:rsidRDefault="00EB7FD5" w:rsidP="00A81CAD">
      <w:pPr>
        <w:numPr>
          <w:ilvl w:val="0"/>
          <w:numId w:val="20"/>
        </w:numPr>
        <w:tabs>
          <w:tab w:val="left" w:pos="580"/>
        </w:tabs>
        <w:spacing w:line="185" w:lineRule="auto"/>
        <w:ind w:left="580" w:hanging="140"/>
        <w:rPr>
          <w:rFonts w:eastAsia="Times New Roman"/>
          <w:b/>
          <w:bCs/>
          <w:sz w:val="26"/>
          <w:szCs w:val="26"/>
          <w:vertAlign w:val="superscript"/>
        </w:rPr>
      </w:pPr>
      <w:r>
        <w:rPr>
          <w:rFonts w:eastAsia="Times New Roman"/>
          <w:b/>
          <w:bCs/>
          <w:sz w:val="20"/>
          <w:szCs w:val="20"/>
        </w:rPr>
        <w:t>Ф.С. ФЕЙЗУЛЛАЕВ, канд. с.-х. наук, доцент</w:t>
      </w:r>
    </w:p>
    <w:p w:rsidR="00EB7FD5" w:rsidRDefault="00EB7FD5" w:rsidP="00A81CAD">
      <w:pPr>
        <w:numPr>
          <w:ilvl w:val="0"/>
          <w:numId w:val="21"/>
        </w:numPr>
        <w:tabs>
          <w:tab w:val="left" w:pos="540"/>
        </w:tabs>
        <w:spacing w:line="195" w:lineRule="auto"/>
        <w:ind w:left="540" w:hanging="100"/>
        <w:rPr>
          <w:rFonts w:eastAsia="Times New Roman"/>
          <w:b/>
          <w:bCs/>
          <w:sz w:val="26"/>
          <w:szCs w:val="26"/>
          <w:vertAlign w:val="superscript"/>
        </w:rPr>
      </w:pPr>
      <w:r>
        <w:rPr>
          <w:rFonts w:eastAsia="Times New Roman"/>
          <w:b/>
          <w:bCs/>
          <w:sz w:val="20"/>
          <w:szCs w:val="20"/>
        </w:rPr>
        <w:t>Институт экономики НАН Азербайджана, г. Баку</w:t>
      </w:r>
    </w:p>
    <w:p w:rsidR="00EB7FD5" w:rsidRDefault="00EB7FD5" w:rsidP="00EB7FD5">
      <w:pPr>
        <w:spacing w:line="19" w:lineRule="exact"/>
        <w:rPr>
          <w:rFonts w:eastAsia="Times New Roman"/>
          <w:b/>
          <w:bCs/>
          <w:sz w:val="26"/>
          <w:szCs w:val="26"/>
          <w:vertAlign w:val="superscript"/>
        </w:rPr>
      </w:pPr>
    </w:p>
    <w:p w:rsidR="00EB7FD5" w:rsidRDefault="00EB7FD5" w:rsidP="00A81CAD">
      <w:pPr>
        <w:numPr>
          <w:ilvl w:val="0"/>
          <w:numId w:val="21"/>
        </w:numPr>
        <w:tabs>
          <w:tab w:val="left" w:pos="540"/>
        </w:tabs>
        <w:spacing w:line="183" w:lineRule="auto"/>
        <w:ind w:left="540" w:hanging="100"/>
        <w:rPr>
          <w:rFonts w:eastAsia="Times New Roman"/>
          <w:b/>
          <w:bCs/>
          <w:sz w:val="24"/>
          <w:szCs w:val="24"/>
          <w:vertAlign w:val="superscript"/>
        </w:rPr>
      </w:pPr>
      <w:r>
        <w:rPr>
          <w:rFonts w:eastAsia="Times New Roman"/>
          <w:b/>
          <w:bCs/>
          <w:sz w:val="18"/>
          <w:szCs w:val="18"/>
        </w:rPr>
        <w:t xml:space="preserve">ФГБОУ </w:t>
      </w:r>
      <w:proofErr w:type="gramStart"/>
      <w:r>
        <w:rPr>
          <w:rFonts w:eastAsia="Times New Roman"/>
          <w:b/>
          <w:bCs/>
          <w:sz w:val="18"/>
          <w:szCs w:val="18"/>
        </w:rPr>
        <w:t>ВО</w:t>
      </w:r>
      <w:proofErr w:type="gramEnd"/>
      <w:r>
        <w:rPr>
          <w:rFonts w:eastAsia="Times New Roman"/>
          <w:b/>
          <w:bCs/>
          <w:sz w:val="18"/>
          <w:szCs w:val="18"/>
        </w:rPr>
        <w:t xml:space="preserve"> Дагестанский ГАУ, г. Махачкала</w:t>
      </w:r>
    </w:p>
    <w:p w:rsidR="00EB7FD5" w:rsidRDefault="00EB7FD5" w:rsidP="00EB7FD5">
      <w:pPr>
        <w:spacing w:line="229" w:lineRule="exact"/>
        <w:rPr>
          <w:sz w:val="20"/>
          <w:szCs w:val="20"/>
        </w:rPr>
      </w:pPr>
    </w:p>
    <w:p w:rsidR="00EB7FD5" w:rsidRPr="00EB7FD5" w:rsidRDefault="00EB7FD5" w:rsidP="00EB7FD5">
      <w:pPr>
        <w:ind w:left="2200"/>
        <w:rPr>
          <w:sz w:val="20"/>
          <w:szCs w:val="20"/>
          <w:lang w:val="en-US"/>
        </w:rPr>
      </w:pPr>
      <w:r w:rsidRPr="00EB7FD5">
        <w:rPr>
          <w:rFonts w:eastAsia="Times New Roman"/>
          <w:b/>
          <w:bCs/>
          <w:i/>
          <w:iCs/>
          <w:sz w:val="20"/>
          <w:szCs w:val="20"/>
          <w:lang w:val="en-US"/>
        </w:rPr>
        <w:t>PROBLEMS OF EFFECTIVE INVESTMENT IN AGRICULTURE</w:t>
      </w:r>
    </w:p>
    <w:p w:rsidR="00EB7FD5" w:rsidRPr="00EB7FD5" w:rsidRDefault="00EB7FD5" w:rsidP="00EB7FD5">
      <w:pPr>
        <w:spacing w:line="227" w:lineRule="auto"/>
        <w:ind w:left="3420"/>
        <w:rPr>
          <w:sz w:val="20"/>
          <w:szCs w:val="20"/>
          <w:lang w:val="en-US"/>
        </w:rPr>
      </w:pPr>
      <w:r w:rsidRPr="00EB7FD5">
        <w:rPr>
          <w:rFonts w:eastAsia="Times New Roman"/>
          <w:b/>
          <w:bCs/>
          <w:i/>
          <w:iCs/>
          <w:sz w:val="20"/>
          <w:szCs w:val="20"/>
          <w:lang w:val="en-US"/>
        </w:rPr>
        <w:t>OF THE REPUBLIC OF DAGESTAN</w:t>
      </w:r>
    </w:p>
    <w:p w:rsidR="00EB7FD5" w:rsidRPr="00EB7FD5" w:rsidRDefault="00EB7FD5" w:rsidP="00EB7FD5">
      <w:pPr>
        <w:spacing w:line="192" w:lineRule="auto"/>
        <w:ind w:left="440"/>
        <w:rPr>
          <w:sz w:val="20"/>
          <w:szCs w:val="20"/>
          <w:lang w:val="en-US"/>
        </w:rPr>
      </w:pPr>
      <w:r w:rsidRPr="00EB7FD5">
        <w:rPr>
          <w:rFonts w:eastAsia="Times New Roman"/>
          <w:b/>
          <w:bCs/>
          <w:i/>
          <w:iCs/>
          <w:sz w:val="25"/>
          <w:szCs w:val="25"/>
          <w:vertAlign w:val="superscript"/>
          <w:lang w:val="en-US"/>
        </w:rPr>
        <w:t>1</w:t>
      </w:r>
      <w:r w:rsidRPr="00EB7FD5">
        <w:rPr>
          <w:rFonts w:eastAsia="Times New Roman"/>
          <w:b/>
          <w:bCs/>
          <w:i/>
          <w:iCs/>
          <w:sz w:val="20"/>
          <w:szCs w:val="20"/>
          <w:lang w:val="en-US"/>
        </w:rPr>
        <w:t>GASANOV G.A., Candidate of Economic Sciences, Leading Researcher</w:t>
      </w:r>
    </w:p>
    <w:p w:rsidR="00EB7FD5" w:rsidRPr="00EB7FD5" w:rsidRDefault="00EB7FD5" w:rsidP="00EB7FD5">
      <w:pPr>
        <w:spacing w:line="193" w:lineRule="auto"/>
        <w:ind w:left="440"/>
        <w:rPr>
          <w:sz w:val="20"/>
          <w:szCs w:val="20"/>
          <w:lang w:val="en-US"/>
        </w:rPr>
      </w:pPr>
      <w:r w:rsidRPr="00EB7FD5">
        <w:rPr>
          <w:rFonts w:eastAsia="Times New Roman"/>
          <w:b/>
          <w:bCs/>
          <w:i/>
          <w:iCs/>
          <w:sz w:val="25"/>
          <w:szCs w:val="25"/>
          <w:vertAlign w:val="superscript"/>
          <w:lang w:val="en-US"/>
        </w:rPr>
        <w:t>2</w:t>
      </w:r>
      <w:r w:rsidRPr="00EB7FD5">
        <w:rPr>
          <w:rFonts w:eastAsia="Times New Roman"/>
          <w:b/>
          <w:bCs/>
          <w:i/>
          <w:iCs/>
          <w:sz w:val="20"/>
          <w:szCs w:val="20"/>
          <w:lang w:val="en-US"/>
        </w:rPr>
        <w:t>GASANOV T.A., Candidate of Economic Sciences, Associate Professor</w:t>
      </w:r>
    </w:p>
    <w:p w:rsidR="00EB7FD5" w:rsidRPr="00EB7FD5" w:rsidRDefault="00EB7FD5" w:rsidP="00EB7FD5">
      <w:pPr>
        <w:spacing w:line="190" w:lineRule="auto"/>
        <w:ind w:left="440"/>
        <w:rPr>
          <w:sz w:val="20"/>
          <w:szCs w:val="20"/>
          <w:lang w:val="en-US"/>
        </w:rPr>
      </w:pPr>
      <w:r w:rsidRPr="00EB7FD5">
        <w:rPr>
          <w:rFonts w:eastAsia="Times New Roman"/>
          <w:b/>
          <w:bCs/>
          <w:i/>
          <w:iCs/>
          <w:sz w:val="25"/>
          <w:szCs w:val="25"/>
          <w:vertAlign w:val="superscript"/>
          <w:lang w:val="en-US"/>
        </w:rPr>
        <w:t>2</w:t>
      </w:r>
      <w:r w:rsidRPr="00EB7FD5">
        <w:rPr>
          <w:rFonts w:eastAsia="Times New Roman"/>
          <w:b/>
          <w:bCs/>
          <w:i/>
          <w:iCs/>
          <w:sz w:val="20"/>
          <w:szCs w:val="20"/>
          <w:lang w:val="en-US"/>
        </w:rPr>
        <w:t>FEYZULLAEV F.S., Candidate of Agricultural Sciences, Associate Professor</w:t>
      </w:r>
    </w:p>
    <w:p w:rsidR="00EB7FD5" w:rsidRPr="00EB7FD5" w:rsidRDefault="00EB7FD5" w:rsidP="00EB7FD5">
      <w:pPr>
        <w:spacing w:line="192" w:lineRule="auto"/>
        <w:ind w:left="440"/>
        <w:rPr>
          <w:sz w:val="20"/>
          <w:szCs w:val="20"/>
          <w:lang w:val="en-US"/>
        </w:rPr>
      </w:pPr>
      <w:r w:rsidRPr="00EB7FD5">
        <w:rPr>
          <w:rFonts w:eastAsia="Times New Roman"/>
          <w:b/>
          <w:bCs/>
          <w:i/>
          <w:iCs/>
          <w:sz w:val="25"/>
          <w:szCs w:val="25"/>
          <w:vertAlign w:val="superscript"/>
          <w:lang w:val="en-US"/>
        </w:rPr>
        <w:t>1</w:t>
      </w:r>
      <w:r w:rsidRPr="00EB7FD5">
        <w:rPr>
          <w:rFonts w:eastAsia="Times New Roman"/>
          <w:b/>
          <w:bCs/>
          <w:i/>
          <w:iCs/>
          <w:sz w:val="20"/>
          <w:szCs w:val="20"/>
          <w:lang w:val="en-US"/>
        </w:rPr>
        <w:t>Institute of Economics of the National Academy of Sciences of Azerbaijan, Baku</w:t>
      </w:r>
    </w:p>
    <w:p w:rsidR="00EB7FD5" w:rsidRPr="00EB7FD5" w:rsidRDefault="00EB7FD5" w:rsidP="00EB7FD5">
      <w:pPr>
        <w:spacing w:line="1" w:lineRule="exact"/>
        <w:rPr>
          <w:sz w:val="20"/>
          <w:szCs w:val="20"/>
          <w:lang w:val="en-US"/>
        </w:rPr>
      </w:pPr>
    </w:p>
    <w:p w:rsidR="00EB7FD5" w:rsidRPr="00EB7FD5" w:rsidRDefault="00EB7FD5" w:rsidP="00EB7FD5">
      <w:pPr>
        <w:ind w:left="440"/>
        <w:rPr>
          <w:sz w:val="20"/>
          <w:szCs w:val="20"/>
          <w:lang w:val="en-US"/>
        </w:rPr>
      </w:pPr>
      <w:r w:rsidRPr="00EB7FD5">
        <w:rPr>
          <w:rFonts w:eastAsia="Times New Roman"/>
          <w:b/>
          <w:bCs/>
          <w:i/>
          <w:iCs/>
          <w:sz w:val="25"/>
          <w:szCs w:val="25"/>
          <w:vertAlign w:val="superscript"/>
          <w:lang w:val="en-US"/>
        </w:rPr>
        <w:t>2</w:t>
      </w:r>
      <w:r w:rsidRPr="00EB7FD5">
        <w:rPr>
          <w:rFonts w:eastAsia="Times New Roman"/>
          <w:b/>
          <w:bCs/>
          <w:i/>
          <w:iCs/>
          <w:sz w:val="20"/>
          <w:szCs w:val="20"/>
          <w:lang w:val="en-US"/>
        </w:rPr>
        <w:t>Dagestan State Agrarian University named after Dzhambulatov M.M., Makhachkala</w:t>
      </w:r>
    </w:p>
    <w:p w:rsidR="00EB7FD5" w:rsidRPr="00EB7FD5" w:rsidRDefault="00EB7FD5" w:rsidP="00EB7FD5">
      <w:pPr>
        <w:spacing w:line="193" w:lineRule="exact"/>
        <w:rPr>
          <w:sz w:val="20"/>
          <w:szCs w:val="20"/>
          <w:lang w:val="en-US"/>
        </w:rPr>
      </w:pPr>
    </w:p>
    <w:p w:rsidR="00EB7FD5" w:rsidRDefault="00EB7FD5" w:rsidP="00EB7FD5">
      <w:pPr>
        <w:spacing w:line="238" w:lineRule="auto"/>
        <w:ind w:left="20" w:right="20" w:firstLine="428"/>
        <w:jc w:val="both"/>
        <w:rPr>
          <w:sz w:val="20"/>
          <w:szCs w:val="20"/>
        </w:rPr>
      </w:pPr>
      <w:r>
        <w:rPr>
          <w:rFonts w:eastAsia="Times New Roman"/>
          <w:b/>
          <w:bCs/>
          <w:sz w:val="20"/>
          <w:szCs w:val="20"/>
        </w:rPr>
        <w:t>Аннотация</w:t>
      </w:r>
      <w:r>
        <w:rPr>
          <w:rFonts w:eastAsia="Times New Roman"/>
          <w:sz w:val="20"/>
          <w:szCs w:val="20"/>
        </w:rPr>
        <w:t>.</w:t>
      </w:r>
      <w:r>
        <w:rPr>
          <w:rFonts w:eastAsia="Times New Roman"/>
          <w:b/>
          <w:bCs/>
          <w:sz w:val="20"/>
          <w:szCs w:val="20"/>
        </w:rPr>
        <w:t xml:space="preserve"> </w:t>
      </w:r>
      <w:r>
        <w:rPr>
          <w:rFonts w:eastAsia="Times New Roman"/>
          <w:sz w:val="20"/>
          <w:szCs w:val="20"/>
        </w:rPr>
        <w:t>В статье анализируются вложения инвестиций в сельское хозяйство республики и их влияние</w:t>
      </w:r>
      <w:r>
        <w:rPr>
          <w:rFonts w:eastAsia="Times New Roman"/>
          <w:b/>
          <w:bCs/>
          <w:sz w:val="20"/>
          <w:szCs w:val="20"/>
        </w:rPr>
        <w:t xml:space="preserve"> </w:t>
      </w:r>
      <w:r>
        <w:rPr>
          <w:rFonts w:eastAsia="Times New Roman"/>
          <w:sz w:val="20"/>
          <w:szCs w:val="20"/>
        </w:rPr>
        <w:t>на объёмы производства продукции. Рассматривается теория мультипликатора</w:t>
      </w:r>
      <w:proofErr w:type="gramStart"/>
      <w:r>
        <w:rPr>
          <w:rFonts w:eastAsia="Times New Roman"/>
          <w:sz w:val="20"/>
          <w:szCs w:val="20"/>
        </w:rPr>
        <w:t xml:space="preserve"> Д</w:t>
      </w:r>
      <w:proofErr w:type="gramEnd"/>
      <w:r>
        <w:rPr>
          <w:rFonts w:eastAsia="Times New Roman"/>
          <w:sz w:val="20"/>
          <w:szCs w:val="20"/>
        </w:rPr>
        <w:t>ж.М.Кейнса, её влияние на занятость и объёмы национального дохода. В результате проведённых исследований авторами статьи не было выявлено взаимосвязи выделенных инвестиций с объёмами производства сельскохозяйственной продукции, занятости и интенсификации производства. Сделан вывод, что процесс импортозамещения имеет в республике широкие перспективы в производстве растениеводческой продукции и выхода на широкий российский рынок.</w:t>
      </w:r>
    </w:p>
    <w:p w:rsidR="00EB7FD5" w:rsidRDefault="00EB7FD5" w:rsidP="00EB7FD5">
      <w:pPr>
        <w:spacing w:line="12" w:lineRule="exact"/>
        <w:rPr>
          <w:sz w:val="20"/>
          <w:szCs w:val="20"/>
        </w:rPr>
      </w:pPr>
    </w:p>
    <w:p w:rsidR="00EB7FD5" w:rsidRPr="00EB7FD5" w:rsidRDefault="00EB7FD5" w:rsidP="00EB7FD5">
      <w:pPr>
        <w:spacing w:line="238" w:lineRule="auto"/>
        <w:ind w:left="20" w:firstLine="428"/>
        <w:jc w:val="both"/>
        <w:rPr>
          <w:sz w:val="20"/>
          <w:szCs w:val="20"/>
          <w:lang w:val="en-US"/>
        </w:rPr>
      </w:pPr>
      <w:r w:rsidRPr="00EB7FD5">
        <w:rPr>
          <w:rFonts w:eastAsia="Times New Roman"/>
          <w:b/>
          <w:bCs/>
          <w:i/>
          <w:iCs/>
          <w:sz w:val="20"/>
          <w:szCs w:val="20"/>
          <w:lang w:val="en-US"/>
        </w:rPr>
        <w:t xml:space="preserve">Abstract. </w:t>
      </w:r>
      <w:r w:rsidRPr="00EB7FD5">
        <w:rPr>
          <w:rFonts w:eastAsia="Times New Roman"/>
          <w:i/>
          <w:iCs/>
          <w:sz w:val="20"/>
          <w:szCs w:val="20"/>
          <w:lang w:val="en-US"/>
        </w:rPr>
        <w:t>The article analyzes investments in agriculture of the republic and their impact on the volume of produc-tion. The theory of the multiplier J.M Keynes, the influence on employment and the volume of national income are con-sidered. The results of the conducted studies did not reveal a real connection between the allocated investments and the volumes of production of agricultural products, employment and intensification of production. It is concluded that the process of import substitution has broad prospects in the republic for the production of crop products and access to the broad Russian market.</w:t>
      </w:r>
    </w:p>
    <w:p w:rsidR="00EB7FD5" w:rsidRPr="00EB7FD5" w:rsidRDefault="00EB7FD5" w:rsidP="00EB7FD5">
      <w:pPr>
        <w:spacing w:line="12" w:lineRule="exact"/>
        <w:rPr>
          <w:sz w:val="20"/>
          <w:szCs w:val="20"/>
          <w:lang w:val="en-US"/>
        </w:rPr>
      </w:pPr>
    </w:p>
    <w:p w:rsidR="00EB7FD5" w:rsidRDefault="00EB7FD5" w:rsidP="00EB7FD5">
      <w:pPr>
        <w:spacing w:line="234" w:lineRule="auto"/>
        <w:ind w:left="20" w:firstLine="428"/>
        <w:jc w:val="both"/>
        <w:rPr>
          <w:sz w:val="20"/>
          <w:szCs w:val="20"/>
        </w:rPr>
      </w:pPr>
      <w:r>
        <w:rPr>
          <w:rFonts w:eastAsia="Times New Roman"/>
          <w:b/>
          <w:bCs/>
          <w:sz w:val="20"/>
          <w:szCs w:val="20"/>
        </w:rPr>
        <w:t>Ключевые слова</w:t>
      </w:r>
      <w:r>
        <w:rPr>
          <w:rFonts w:eastAsia="Times New Roman"/>
          <w:sz w:val="20"/>
          <w:szCs w:val="20"/>
        </w:rPr>
        <w:t>:</w:t>
      </w:r>
      <w:r>
        <w:rPr>
          <w:rFonts w:eastAsia="Times New Roman"/>
          <w:b/>
          <w:bCs/>
          <w:sz w:val="20"/>
          <w:szCs w:val="20"/>
        </w:rPr>
        <w:t xml:space="preserve"> </w:t>
      </w:r>
      <w:r>
        <w:rPr>
          <w:rFonts w:eastAsia="Times New Roman"/>
          <w:sz w:val="20"/>
          <w:szCs w:val="20"/>
        </w:rPr>
        <w:t>инвестиции,</w:t>
      </w:r>
      <w:r>
        <w:rPr>
          <w:rFonts w:eastAsia="Times New Roman"/>
          <w:b/>
          <w:bCs/>
          <w:sz w:val="20"/>
          <w:szCs w:val="20"/>
        </w:rPr>
        <w:t xml:space="preserve"> </w:t>
      </w:r>
      <w:r>
        <w:rPr>
          <w:rFonts w:eastAsia="Times New Roman"/>
          <w:sz w:val="20"/>
          <w:szCs w:val="20"/>
        </w:rPr>
        <w:t>сельское хозяйство,</w:t>
      </w:r>
      <w:r>
        <w:rPr>
          <w:rFonts w:eastAsia="Times New Roman"/>
          <w:b/>
          <w:bCs/>
          <w:sz w:val="20"/>
          <w:szCs w:val="20"/>
        </w:rPr>
        <w:t xml:space="preserve"> </w:t>
      </w:r>
      <w:r>
        <w:rPr>
          <w:rFonts w:eastAsia="Times New Roman"/>
          <w:sz w:val="20"/>
          <w:szCs w:val="20"/>
        </w:rPr>
        <w:t>занятость,</w:t>
      </w:r>
      <w:r>
        <w:rPr>
          <w:rFonts w:eastAsia="Times New Roman"/>
          <w:b/>
          <w:bCs/>
          <w:sz w:val="20"/>
          <w:szCs w:val="20"/>
        </w:rPr>
        <w:t xml:space="preserve"> </w:t>
      </w:r>
      <w:r>
        <w:rPr>
          <w:rFonts w:eastAsia="Times New Roman"/>
          <w:sz w:val="20"/>
          <w:szCs w:val="20"/>
        </w:rPr>
        <w:t>мультипликатор,</w:t>
      </w:r>
      <w:r>
        <w:rPr>
          <w:rFonts w:eastAsia="Times New Roman"/>
          <w:b/>
          <w:bCs/>
          <w:sz w:val="20"/>
          <w:szCs w:val="20"/>
        </w:rPr>
        <w:t xml:space="preserve"> </w:t>
      </w:r>
      <w:r>
        <w:rPr>
          <w:rFonts w:eastAsia="Times New Roman"/>
          <w:sz w:val="20"/>
          <w:szCs w:val="20"/>
        </w:rPr>
        <w:t>индекс цен,</w:t>
      </w:r>
      <w:r>
        <w:rPr>
          <w:rFonts w:eastAsia="Times New Roman"/>
          <w:b/>
          <w:bCs/>
          <w:sz w:val="20"/>
          <w:szCs w:val="20"/>
        </w:rPr>
        <w:t xml:space="preserve"> </w:t>
      </w:r>
      <w:r>
        <w:rPr>
          <w:rFonts w:eastAsia="Times New Roman"/>
          <w:sz w:val="20"/>
          <w:szCs w:val="20"/>
        </w:rPr>
        <w:t>импортозаме-щение, темпы роста.</w:t>
      </w:r>
    </w:p>
    <w:p w:rsidR="00EB7FD5" w:rsidRPr="00EB7FD5" w:rsidRDefault="00EB7FD5" w:rsidP="00EB7FD5">
      <w:pPr>
        <w:ind w:left="440"/>
        <w:rPr>
          <w:sz w:val="20"/>
          <w:szCs w:val="20"/>
          <w:lang w:val="en-US"/>
        </w:rPr>
      </w:pPr>
      <w:r w:rsidRPr="00EB7FD5">
        <w:rPr>
          <w:rFonts w:eastAsia="Times New Roman"/>
          <w:b/>
          <w:bCs/>
          <w:i/>
          <w:iCs/>
          <w:sz w:val="20"/>
          <w:szCs w:val="20"/>
          <w:lang w:val="en-US"/>
        </w:rPr>
        <w:t xml:space="preserve">Keywords: </w:t>
      </w:r>
      <w:r w:rsidRPr="00EB7FD5">
        <w:rPr>
          <w:rFonts w:eastAsia="Times New Roman"/>
          <w:i/>
          <w:iCs/>
          <w:sz w:val="20"/>
          <w:szCs w:val="20"/>
          <w:lang w:val="en-US"/>
        </w:rPr>
        <w:t>investment, agriculture, employment, multiplier, price index, import substitution, growth rates.</w:t>
      </w:r>
    </w:p>
    <w:p w:rsidR="00EB7FD5" w:rsidRPr="00571878" w:rsidRDefault="00EB7FD5" w:rsidP="0091305F">
      <w:pPr>
        <w:rPr>
          <w:lang w:val="en-US"/>
        </w:rPr>
      </w:pPr>
    </w:p>
    <w:p w:rsidR="00EB7FD5" w:rsidRPr="00571878" w:rsidRDefault="00EB7FD5" w:rsidP="0091305F">
      <w:pPr>
        <w:rPr>
          <w:lang w:val="en-US"/>
        </w:rPr>
      </w:pPr>
    </w:p>
    <w:p w:rsidR="00EB7FD5" w:rsidRPr="00571878" w:rsidRDefault="00EB7FD5" w:rsidP="0091305F">
      <w:pPr>
        <w:rPr>
          <w:lang w:val="en-US"/>
        </w:rPr>
      </w:pPr>
    </w:p>
    <w:p w:rsidR="00EB7FD5" w:rsidRDefault="00EB7FD5" w:rsidP="00EB7FD5">
      <w:pPr>
        <w:ind w:left="20"/>
        <w:rPr>
          <w:sz w:val="20"/>
          <w:szCs w:val="20"/>
        </w:rPr>
      </w:pPr>
      <w:r>
        <w:rPr>
          <w:rFonts w:eastAsia="Times New Roman"/>
          <w:b/>
          <w:bCs/>
          <w:sz w:val="20"/>
          <w:szCs w:val="20"/>
        </w:rPr>
        <w:t>УДК 338.439</w:t>
      </w:r>
    </w:p>
    <w:p w:rsidR="00EB7FD5" w:rsidRDefault="00EB7FD5" w:rsidP="00EB7FD5">
      <w:pPr>
        <w:spacing w:line="237" w:lineRule="auto"/>
        <w:ind w:right="480"/>
        <w:jc w:val="center"/>
        <w:rPr>
          <w:sz w:val="20"/>
          <w:szCs w:val="20"/>
        </w:rPr>
      </w:pPr>
      <w:r>
        <w:rPr>
          <w:rFonts w:eastAsia="Times New Roman"/>
          <w:b/>
          <w:bCs/>
          <w:sz w:val="20"/>
          <w:szCs w:val="20"/>
        </w:rPr>
        <w:t xml:space="preserve">ОСОБЕННОСТИ ПРАКТИКИ </w:t>
      </w:r>
      <w:proofErr w:type="gramStart"/>
      <w:r>
        <w:rPr>
          <w:rFonts w:eastAsia="Times New Roman"/>
          <w:b/>
          <w:bCs/>
          <w:sz w:val="20"/>
          <w:szCs w:val="20"/>
        </w:rPr>
        <w:t>КОРПОРАТИВНОГО</w:t>
      </w:r>
      <w:proofErr w:type="gramEnd"/>
    </w:p>
    <w:p w:rsidR="00EB7FD5" w:rsidRDefault="00EB7FD5" w:rsidP="00EB7FD5">
      <w:pPr>
        <w:spacing w:line="1" w:lineRule="exact"/>
        <w:rPr>
          <w:sz w:val="20"/>
          <w:szCs w:val="20"/>
        </w:rPr>
      </w:pPr>
    </w:p>
    <w:p w:rsidR="00EB7FD5" w:rsidRDefault="00EB7FD5" w:rsidP="00EB7FD5">
      <w:pPr>
        <w:ind w:right="480"/>
        <w:jc w:val="center"/>
        <w:rPr>
          <w:sz w:val="20"/>
          <w:szCs w:val="20"/>
        </w:rPr>
      </w:pPr>
      <w:r>
        <w:rPr>
          <w:rFonts w:eastAsia="Times New Roman"/>
          <w:b/>
          <w:bCs/>
          <w:sz w:val="20"/>
          <w:szCs w:val="20"/>
        </w:rPr>
        <w:t>СТРАТЕГИЧЕСКОГО ФОРСАЙТА</w:t>
      </w:r>
    </w:p>
    <w:p w:rsidR="00EB7FD5" w:rsidRDefault="00EB7FD5" w:rsidP="00EB7FD5">
      <w:pPr>
        <w:spacing w:line="231" w:lineRule="exact"/>
        <w:rPr>
          <w:sz w:val="20"/>
          <w:szCs w:val="20"/>
        </w:rPr>
      </w:pPr>
    </w:p>
    <w:p w:rsidR="00EB7FD5" w:rsidRDefault="00EB7FD5" w:rsidP="00EB7FD5">
      <w:pPr>
        <w:ind w:left="440"/>
        <w:rPr>
          <w:sz w:val="20"/>
          <w:szCs w:val="20"/>
        </w:rPr>
      </w:pPr>
      <w:r>
        <w:rPr>
          <w:rFonts w:eastAsia="Times New Roman"/>
          <w:b/>
          <w:bCs/>
          <w:sz w:val="20"/>
          <w:szCs w:val="20"/>
        </w:rPr>
        <w:t>А.Д. ГАСАНОВА, доцент, канд. экон. наук</w:t>
      </w:r>
    </w:p>
    <w:p w:rsidR="00EB7FD5" w:rsidRDefault="00EB7FD5" w:rsidP="00EB7FD5">
      <w:pPr>
        <w:ind w:left="440"/>
        <w:rPr>
          <w:sz w:val="20"/>
          <w:szCs w:val="20"/>
        </w:rPr>
      </w:pPr>
      <w:r>
        <w:rPr>
          <w:rFonts w:eastAsia="Times New Roman"/>
          <w:b/>
          <w:bCs/>
          <w:sz w:val="20"/>
          <w:szCs w:val="20"/>
        </w:rPr>
        <w:t>О.В. ПОЛЧЕРЕДНИКОВА, магистрант</w:t>
      </w:r>
    </w:p>
    <w:p w:rsidR="00EB7FD5" w:rsidRDefault="00EB7FD5" w:rsidP="00EB7FD5">
      <w:pPr>
        <w:ind w:left="440"/>
        <w:rPr>
          <w:sz w:val="20"/>
          <w:szCs w:val="20"/>
        </w:rPr>
      </w:pPr>
      <w:r>
        <w:rPr>
          <w:rFonts w:eastAsia="Times New Roman"/>
          <w:b/>
          <w:bCs/>
          <w:sz w:val="20"/>
          <w:szCs w:val="20"/>
        </w:rPr>
        <w:t xml:space="preserve">ФГБОУ </w:t>
      </w:r>
      <w:proofErr w:type="gramStart"/>
      <w:r>
        <w:rPr>
          <w:rFonts w:eastAsia="Times New Roman"/>
          <w:b/>
          <w:bCs/>
          <w:sz w:val="20"/>
          <w:szCs w:val="20"/>
        </w:rPr>
        <w:t>ВО</w:t>
      </w:r>
      <w:proofErr w:type="gramEnd"/>
      <w:r>
        <w:rPr>
          <w:rFonts w:eastAsia="Times New Roman"/>
          <w:b/>
          <w:bCs/>
          <w:sz w:val="20"/>
          <w:szCs w:val="20"/>
        </w:rPr>
        <w:t xml:space="preserve"> Дагестанский ГАУ, г. Махачкала</w:t>
      </w:r>
    </w:p>
    <w:p w:rsidR="00EB7FD5" w:rsidRDefault="00EB7FD5" w:rsidP="00EB7FD5">
      <w:pPr>
        <w:spacing w:line="228" w:lineRule="exact"/>
        <w:rPr>
          <w:sz w:val="20"/>
          <w:szCs w:val="20"/>
        </w:rPr>
      </w:pPr>
    </w:p>
    <w:p w:rsidR="00EB7FD5" w:rsidRPr="00EB7FD5" w:rsidRDefault="00EB7FD5" w:rsidP="00EB7FD5">
      <w:pPr>
        <w:ind w:left="1860"/>
        <w:rPr>
          <w:sz w:val="20"/>
          <w:szCs w:val="20"/>
          <w:lang w:val="en-US"/>
        </w:rPr>
      </w:pPr>
      <w:r w:rsidRPr="00EB7FD5">
        <w:rPr>
          <w:rFonts w:eastAsia="Times New Roman"/>
          <w:b/>
          <w:bCs/>
          <w:i/>
          <w:iCs/>
          <w:sz w:val="20"/>
          <w:szCs w:val="20"/>
          <w:lang w:val="en-US"/>
        </w:rPr>
        <w:t>PECULIARITIES OF STRATEGIC CORPORATE FORESIGHT</w:t>
      </w:r>
    </w:p>
    <w:p w:rsidR="00EB7FD5" w:rsidRPr="00EB7FD5" w:rsidRDefault="00EB7FD5" w:rsidP="00EB7FD5">
      <w:pPr>
        <w:spacing w:line="226" w:lineRule="exact"/>
        <w:rPr>
          <w:sz w:val="20"/>
          <w:szCs w:val="20"/>
          <w:lang w:val="en-US"/>
        </w:rPr>
      </w:pPr>
    </w:p>
    <w:p w:rsidR="00EB7FD5" w:rsidRPr="00EB7FD5" w:rsidRDefault="00EB7FD5" w:rsidP="00EB7FD5">
      <w:pPr>
        <w:ind w:left="460"/>
        <w:rPr>
          <w:sz w:val="20"/>
          <w:szCs w:val="20"/>
          <w:lang w:val="en-US"/>
        </w:rPr>
      </w:pPr>
      <w:proofErr w:type="gramStart"/>
      <w:r w:rsidRPr="00EB7FD5">
        <w:rPr>
          <w:rFonts w:eastAsia="Times New Roman"/>
          <w:i/>
          <w:iCs/>
          <w:sz w:val="20"/>
          <w:szCs w:val="20"/>
          <w:lang w:val="en-US"/>
        </w:rPr>
        <w:t>A</w:t>
      </w:r>
      <w:r w:rsidRPr="00EB7FD5">
        <w:rPr>
          <w:rFonts w:eastAsia="Times New Roman"/>
          <w:b/>
          <w:bCs/>
          <w:i/>
          <w:iCs/>
          <w:sz w:val="20"/>
          <w:szCs w:val="20"/>
          <w:lang w:val="en-US"/>
        </w:rPr>
        <w:t>.D. GASANOVA,</w:t>
      </w:r>
      <w:r w:rsidRPr="00EB7FD5">
        <w:rPr>
          <w:rFonts w:eastAsia="Times New Roman"/>
          <w:i/>
          <w:iCs/>
          <w:sz w:val="20"/>
          <w:szCs w:val="20"/>
          <w:lang w:val="en-US"/>
        </w:rPr>
        <w:t xml:space="preserve"> </w:t>
      </w:r>
      <w:r w:rsidRPr="00EB7FD5">
        <w:rPr>
          <w:rFonts w:eastAsia="Times New Roman"/>
          <w:b/>
          <w:bCs/>
          <w:i/>
          <w:iCs/>
          <w:color w:val="222222"/>
          <w:sz w:val="20"/>
          <w:szCs w:val="20"/>
          <w:highlight w:val="white"/>
          <w:lang w:val="en-US"/>
        </w:rPr>
        <w:t>PhD. Ekon.</w:t>
      </w:r>
      <w:proofErr w:type="gramEnd"/>
      <w:r w:rsidRPr="00EB7FD5">
        <w:rPr>
          <w:rFonts w:eastAsia="Times New Roman"/>
          <w:b/>
          <w:bCs/>
          <w:i/>
          <w:iCs/>
          <w:color w:val="222222"/>
          <w:sz w:val="20"/>
          <w:szCs w:val="20"/>
          <w:highlight w:val="white"/>
          <w:lang w:val="en-US"/>
        </w:rPr>
        <w:t xml:space="preserve"> Sciences, associate Professor</w:t>
      </w:r>
    </w:p>
    <w:p w:rsidR="00EB7FD5" w:rsidRPr="00EB7FD5" w:rsidRDefault="00EB7FD5" w:rsidP="00EB7FD5">
      <w:pPr>
        <w:spacing w:line="229" w:lineRule="auto"/>
        <w:ind w:left="460"/>
        <w:rPr>
          <w:sz w:val="20"/>
          <w:szCs w:val="20"/>
          <w:lang w:val="en-US"/>
        </w:rPr>
      </w:pPr>
      <w:r w:rsidRPr="00EB7FD5">
        <w:rPr>
          <w:rFonts w:eastAsia="Times New Roman"/>
          <w:b/>
          <w:bCs/>
          <w:i/>
          <w:iCs/>
          <w:sz w:val="20"/>
          <w:szCs w:val="20"/>
          <w:lang w:val="en-US"/>
        </w:rPr>
        <w:t>O.V. POLCHEREDNIKOVA, master</w:t>
      </w:r>
    </w:p>
    <w:p w:rsidR="00EB7FD5" w:rsidRPr="00EB7FD5" w:rsidRDefault="00EB7FD5" w:rsidP="00EB7FD5">
      <w:pPr>
        <w:spacing w:line="1" w:lineRule="exact"/>
        <w:rPr>
          <w:sz w:val="20"/>
          <w:szCs w:val="20"/>
          <w:lang w:val="en-US"/>
        </w:rPr>
      </w:pPr>
    </w:p>
    <w:p w:rsidR="00EB7FD5" w:rsidRPr="00EB7FD5" w:rsidRDefault="00EB7FD5" w:rsidP="00EB7FD5">
      <w:pPr>
        <w:ind w:left="440"/>
        <w:rPr>
          <w:sz w:val="20"/>
          <w:szCs w:val="20"/>
          <w:lang w:val="en-US"/>
        </w:rPr>
      </w:pPr>
      <w:r w:rsidRPr="00EB7FD5">
        <w:rPr>
          <w:rFonts w:eastAsia="Times New Roman"/>
          <w:b/>
          <w:bCs/>
          <w:i/>
          <w:iCs/>
          <w:sz w:val="25"/>
          <w:szCs w:val="25"/>
          <w:vertAlign w:val="superscript"/>
          <w:lang w:val="en-US"/>
        </w:rPr>
        <w:t>2</w:t>
      </w:r>
      <w:r w:rsidRPr="00EB7FD5">
        <w:rPr>
          <w:rFonts w:eastAsia="Times New Roman"/>
          <w:b/>
          <w:bCs/>
          <w:i/>
          <w:iCs/>
          <w:sz w:val="20"/>
          <w:szCs w:val="20"/>
          <w:lang w:val="en-US"/>
        </w:rPr>
        <w:t>Dagestan State Agrarian University named after Dzhambulatov M.M., Makhachkala</w:t>
      </w:r>
    </w:p>
    <w:p w:rsidR="00EB7FD5" w:rsidRPr="00571878" w:rsidRDefault="00EB7FD5" w:rsidP="00EB7FD5">
      <w:pPr>
        <w:spacing w:line="193" w:lineRule="exact"/>
        <w:rPr>
          <w:sz w:val="20"/>
          <w:szCs w:val="20"/>
          <w:lang w:val="en-US"/>
        </w:rPr>
      </w:pPr>
    </w:p>
    <w:p w:rsidR="00597F3E" w:rsidRPr="00571878" w:rsidRDefault="00597F3E" w:rsidP="00EB7FD5">
      <w:pPr>
        <w:spacing w:line="193" w:lineRule="exact"/>
        <w:rPr>
          <w:sz w:val="20"/>
          <w:szCs w:val="20"/>
          <w:lang w:val="en-US"/>
        </w:rPr>
      </w:pPr>
    </w:p>
    <w:p w:rsidR="00597F3E" w:rsidRPr="00571878" w:rsidRDefault="00597F3E" w:rsidP="00EB7FD5">
      <w:pPr>
        <w:spacing w:line="193" w:lineRule="exact"/>
        <w:rPr>
          <w:sz w:val="20"/>
          <w:szCs w:val="20"/>
          <w:lang w:val="en-US"/>
        </w:rPr>
      </w:pPr>
    </w:p>
    <w:p w:rsidR="001B4285" w:rsidRPr="00571878" w:rsidRDefault="001B4285" w:rsidP="00EB7FD5">
      <w:pPr>
        <w:spacing w:line="193" w:lineRule="exact"/>
        <w:rPr>
          <w:sz w:val="20"/>
          <w:szCs w:val="20"/>
          <w:lang w:val="en-US"/>
        </w:rPr>
      </w:pPr>
    </w:p>
    <w:p w:rsidR="00597F3E" w:rsidRPr="00571878" w:rsidRDefault="00597F3E" w:rsidP="00EB7FD5">
      <w:pPr>
        <w:spacing w:line="193" w:lineRule="exact"/>
        <w:rPr>
          <w:sz w:val="20"/>
          <w:szCs w:val="20"/>
          <w:lang w:val="en-US"/>
        </w:rPr>
      </w:pPr>
    </w:p>
    <w:p w:rsidR="00597F3E" w:rsidRPr="00571878" w:rsidRDefault="00597F3E" w:rsidP="00EB7FD5">
      <w:pPr>
        <w:spacing w:line="193" w:lineRule="exact"/>
        <w:rPr>
          <w:sz w:val="20"/>
          <w:szCs w:val="20"/>
          <w:lang w:val="en-US"/>
        </w:rPr>
      </w:pPr>
    </w:p>
    <w:tbl>
      <w:tblPr>
        <w:tblW w:w="9710" w:type="dxa"/>
        <w:tblInd w:w="10" w:type="dxa"/>
        <w:tblLayout w:type="fixed"/>
        <w:tblCellMar>
          <w:left w:w="0" w:type="dxa"/>
          <w:right w:w="0" w:type="dxa"/>
        </w:tblCellMar>
        <w:tblLook w:val="04A0" w:firstRow="1" w:lastRow="0" w:firstColumn="1" w:lastColumn="0" w:noHBand="0" w:noVBand="1"/>
      </w:tblPr>
      <w:tblGrid>
        <w:gridCol w:w="700"/>
        <w:gridCol w:w="5800"/>
        <w:gridCol w:w="3180"/>
        <w:gridCol w:w="30"/>
      </w:tblGrid>
      <w:tr w:rsidR="002E62B8" w:rsidTr="002E62B8">
        <w:trPr>
          <w:trHeight w:val="239"/>
        </w:trPr>
        <w:tc>
          <w:tcPr>
            <w:tcW w:w="700" w:type="dxa"/>
            <w:vMerge w:val="restart"/>
            <w:tcBorders>
              <w:top w:val="single" w:sz="8" w:space="0" w:color="auto"/>
              <w:left w:val="single" w:sz="8" w:space="0" w:color="auto"/>
              <w:right w:val="single" w:sz="8" w:space="0" w:color="auto"/>
            </w:tcBorders>
            <w:vAlign w:val="bottom"/>
          </w:tcPr>
          <w:p w:rsidR="002E62B8" w:rsidRDefault="002E62B8" w:rsidP="00597F3E">
            <w:pPr>
              <w:ind w:right="140"/>
              <w:jc w:val="right"/>
              <w:rPr>
                <w:sz w:val="20"/>
                <w:szCs w:val="20"/>
              </w:rPr>
            </w:pPr>
            <w:r>
              <w:rPr>
                <w:rFonts w:ascii="Arial" w:eastAsia="Arial" w:hAnsi="Arial" w:cs="Arial"/>
                <w:sz w:val="20"/>
                <w:szCs w:val="20"/>
              </w:rPr>
              <w:lastRenderedPageBreak/>
              <w:t>26</w:t>
            </w:r>
          </w:p>
        </w:tc>
        <w:tc>
          <w:tcPr>
            <w:tcW w:w="5800" w:type="dxa"/>
            <w:tcBorders>
              <w:top w:val="single" w:sz="8" w:space="0" w:color="auto"/>
              <w:right w:val="single" w:sz="8" w:space="0" w:color="auto"/>
            </w:tcBorders>
          </w:tcPr>
          <w:p w:rsidR="002E62B8" w:rsidRDefault="002E62B8">
            <w:r w:rsidRPr="007D1F27">
              <w:rPr>
                <w:rFonts w:eastAsia="Times New Roman"/>
                <w:b/>
                <w:bCs/>
                <w:sz w:val="20"/>
                <w:szCs w:val="20"/>
              </w:rPr>
              <w:t>ЭКОНОМИКА И УПРАВЛЕНИЕ НАРОДНЫМ ХОЗЯЙСТВОМ (ЭКОНОМИЧЕСКИЕ НАУКИ)</w:t>
            </w:r>
          </w:p>
        </w:tc>
        <w:tc>
          <w:tcPr>
            <w:tcW w:w="3180" w:type="dxa"/>
            <w:tcBorders>
              <w:top w:val="single" w:sz="8" w:space="0" w:color="auto"/>
              <w:right w:val="single" w:sz="8" w:space="0" w:color="auto"/>
            </w:tcBorders>
            <w:vAlign w:val="bottom"/>
          </w:tcPr>
          <w:p w:rsidR="002E62B8" w:rsidRDefault="002E62B8" w:rsidP="00484BD3">
            <w:pPr>
              <w:ind w:left="80"/>
              <w:rPr>
                <w:sz w:val="20"/>
                <w:szCs w:val="20"/>
              </w:rPr>
            </w:pPr>
            <w:r>
              <w:rPr>
                <w:rFonts w:eastAsia="Times New Roman"/>
                <w:b/>
                <w:bCs/>
                <w:i/>
                <w:iCs/>
                <w:sz w:val="20"/>
                <w:szCs w:val="20"/>
              </w:rPr>
              <w:t>Ежеквартальный</w:t>
            </w:r>
          </w:p>
        </w:tc>
        <w:tc>
          <w:tcPr>
            <w:tcW w:w="30" w:type="dxa"/>
            <w:vAlign w:val="bottom"/>
          </w:tcPr>
          <w:p w:rsidR="002E62B8" w:rsidRDefault="002E62B8" w:rsidP="00484BD3">
            <w:pPr>
              <w:rPr>
                <w:sz w:val="1"/>
                <w:szCs w:val="1"/>
              </w:rPr>
            </w:pPr>
          </w:p>
        </w:tc>
      </w:tr>
      <w:tr w:rsidR="002E62B8" w:rsidTr="002E62B8">
        <w:trPr>
          <w:trHeight w:val="111"/>
        </w:trPr>
        <w:tc>
          <w:tcPr>
            <w:tcW w:w="700" w:type="dxa"/>
            <w:vMerge/>
            <w:tcBorders>
              <w:left w:val="single" w:sz="8" w:space="0" w:color="auto"/>
              <w:right w:val="single" w:sz="8" w:space="0" w:color="auto"/>
            </w:tcBorders>
            <w:vAlign w:val="bottom"/>
          </w:tcPr>
          <w:p w:rsidR="002E62B8" w:rsidRDefault="002E62B8" w:rsidP="00484BD3">
            <w:pPr>
              <w:rPr>
                <w:sz w:val="9"/>
                <w:szCs w:val="9"/>
              </w:rPr>
            </w:pPr>
          </w:p>
        </w:tc>
        <w:tc>
          <w:tcPr>
            <w:tcW w:w="5800" w:type="dxa"/>
            <w:vMerge w:val="restart"/>
            <w:tcBorders>
              <w:right w:val="single" w:sz="8" w:space="0" w:color="auto"/>
            </w:tcBorders>
          </w:tcPr>
          <w:p w:rsidR="002E62B8" w:rsidRDefault="002E62B8"/>
        </w:tc>
        <w:tc>
          <w:tcPr>
            <w:tcW w:w="3180" w:type="dxa"/>
            <w:vMerge w:val="restart"/>
            <w:tcBorders>
              <w:right w:val="single" w:sz="8" w:space="0" w:color="auto"/>
            </w:tcBorders>
            <w:vAlign w:val="bottom"/>
          </w:tcPr>
          <w:p w:rsidR="002E62B8" w:rsidRDefault="002E62B8" w:rsidP="00484BD3">
            <w:pPr>
              <w:spacing w:line="228" w:lineRule="exact"/>
              <w:ind w:left="80"/>
              <w:rPr>
                <w:sz w:val="20"/>
                <w:szCs w:val="20"/>
              </w:rPr>
            </w:pPr>
            <w:r>
              <w:rPr>
                <w:rFonts w:eastAsia="Times New Roman"/>
                <w:b/>
                <w:bCs/>
                <w:i/>
                <w:iCs/>
                <w:sz w:val="20"/>
                <w:szCs w:val="20"/>
              </w:rPr>
              <w:t>научно-практический журнал</w:t>
            </w:r>
          </w:p>
        </w:tc>
        <w:tc>
          <w:tcPr>
            <w:tcW w:w="30" w:type="dxa"/>
            <w:vAlign w:val="bottom"/>
          </w:tcPr>
          <w:p w:rsidR="002E62B8" w:rsidRDefault="002E62B8" w:rsidP="00484BD3">
            <w:pPr>
              <w:rPr>
                <w:sz w:val="1"/>
                <w:szCs w:val="1"/>
              </w:rPr>
            </w:pPr>
          </w:p>
        </w:tc>
      </w:tr>
      <w:tr w:rsidR="00597F3E" w:rsidTr="002E62B8">
        <w:trPr>
          <w:trHeight w:val="119"/>
        </w:trPr>
        <w:tc>
          <w:tcPr>
            <w:tcW w:w="700" w:type="dxa"/>
            <w:tcBorders>
              <w:left w:val="single" w:sz="8" w:space="0" w:color="auto"/>
              <w:bottom w:val="single" w:sz="8" w:space="0" w:color="auto"/>
              <w:right w:val="single" w:sz="8" w:space="0" w:color="auto"/>
            </w:tcBorders>
            <w:vAlign w:val="bottom"/>
          </w:tcPr>
          <w:p w:rsidR="00597F3E" w:rsidRDefault="00597F3E" w:rsidP="00484BD3">
            <w:pPr>
              <w:rPr>
                <w:sz w:val="10"/>
                <w:szCs w:val="10"/>
              </w:rPr>
            </w:pPr>
          </w:p>
        </w:tc>
        <w:tc>
          <w:tcPr>
            <w:tcW w:w="5800" w:type="dxa"/>
            <w:vMerge/>
            <w:tcBorders>
              <w:bottom w:val="single" w:sz="8" w:space="0" w:color="auto"/>
              <w:right w:val="single" w:sz="8" w:space="0" w:color="auto"/>
            </w:tcBorders>
            <w:vAlign w:val="bottom"/>
          </w:tcPr>
          <w:p w:rsidR="00597F3E" w:rsidRDefault="00597F3E" w:rsidP="00484BD3">
            <w:pPr>
              <w:rPr>
                <w:sz w:val="10"/>
                <w:szCs w:val="10"/>
              </w:rPr>
            </w:pPr>
          </w:p>
        </w:tc>
        <w:tc>
          <w:tcPr>
            <w:tcW w:w="3180" w:type="dxa"/>
            <w:vMerge/>
            <w:tcBorders>
              <w:bottom w:val="single" w:sz="8" w:space="0" w:color="auto"/>
              <w:right w:val="single" w:sz="8" w:space="0" w:color="auto"/>
            </w:tcBorders>
            <w:vAlign w:val="bottom"/>
          </w:tcPr>
          <w:p w:rsidR="00597F3E" w:rsidRDefault="00597F3E" w:rsidP="00484BD3">
            <w:pPr>
              <w:rPr>
                <w:sz w:val="10"/>
                <w:szCs w:val="10"/>
              </w:rPr>
            </w:pPr>
          </w:p>
        </w:tc>
        <w:tc>
          <w:tcPr>
            <w:tcW w:w="30" w:type="dxa"/>
            <w:vAlign w:val="bottom"/>
          </w:tcPr>
          <w:p w:rsidR="00597F3E" w:rsidRDefault="00597F3E" w:rsidP="00484BD3">
            <w:pPr>
              <w:rPr>
                <w:sz w:val="1"/>
                <w:szCs w:val="1"/>
              </w:rPr>
            </w:pPr>
          </w:p>
        </w:tc>
      </w:tr>
    </w:tbl>
    <w:p w:rsidR="00597F3E" w:rsidRDefault="00597F3E" w:rsidP="00EB7FD5">
      <w:pPr>
        <w:spacing w:line="193" w:lineRule="exact"/>
        <w:rPr>
          <w:sz w:val="20"/>
          <w:szCs w:val="20"/>
        </w:rPr>
      </w:pPr>
    </w:p>
    <w:p w:rsidR="00597F3E" w:rsidRDefault="00597F3E" w:rsidP="00EB7FD5">
      <w:pPr>
        <w:spacing w:line="193" w:lineRule="exact"/>
        <w:rPr>
          <w:sz w:val="20"/>
          <w:szCs w:val="20"/>
        </w:rPr>
      </w:pPr>
    </w:p>
    <w:p w:rsidR="00EB7FD5" w:rsidRDefault="00EB7FD5" w:rsidP="00EB7FD5">
      <w:pPr>
        <w:spacing w:line="234" w:lineRule="auto"/>
        <w:ind w:left="20" w:right="20" w:firstLine="708"/>
        <w:rPr>
          <w:sz w:val="20"/>
          <w:szCs w:val="20"/>
        </w:rPr>
      </w:pPr>
      <w:r>
        <w:rPr>
          <w:rFonts w:eastAsia="Times New Roman"/>
          <w:b/>
          <w:bCs/>
          <w:sz w:val="20"/>
          <w:szCs w:val="20"/>
        </w:rPr>
        <w:t xml:space="preserve">Аннотация: </w:t>
      </w:r>
      <w:r>
        <w:rPr>
          <w:rFonts w:eastAsia="Times New Roman"/>
          <w:sz w:val="20"/>
          <w:szCs w:val="20"/>
        </w:rPr>
        <w:t>В данной статье рассматриваются вопросы роста инвестиционной привлекательности</w:t>
      </w:r>
      <w:r>
        <w:rPr>
          <w:rFonts w:eastAsia="Times New Roman"/>
          <w:b/>
          <w:bCs/>
          <w:sz w:val="20"/>
          <w:szCs w:val="20"/>
        </w:rPr>
        <w:t xml:space="preserve"> </w:t>
      </w:r>
      <w:r>
        <w:rPr>
          <w:rFonts w:eastAsia="Times New Roman"/>
          <w:sz w:val="20"/>
          <w:szCs w:val="20"/>
        </w:rPr>
        <w:t>компании в долгосрочной перспективе по мере проведения мероприятий корпоративного Форсайта.</w:t>
      </w:r>
    </w:p>
    <w:p w:rsidR="00EB7FD5" w:rsidRDefault="00EB7FD5" w:rsidP="00EB7FD5">
      <w:pPr>
        <w:spacing w:line="12" w:lineRule="exact"/>
        <w:rPr>
          <w:sz w:val="20"/>
          <w:szCs w:val="20"/>
        </w:rPr>
      </w:pPr>
    </w:p>
    <w:p w:rsidR="00EB7FD5" w:rsidRPr="00EB7FD5" w:rsidRDefault="00EB7FD5" w:rsidP="00EB7FD5">
      <w:pPr>
        <w:spacing w:line="234" w:lineRule="auto"/>
        <w:ind w:left="20" w:firstLine="708"/>
        <w:rPr>
          <w:sz w:val="20"/>
          <w:szCs w:val="20"/>
          <w:lang w:val="en-US"/>
        </w:rPr>
      </w:pPr>
      <w:r w:rsidRPr="00EB7FD5">
        <w:rPr>
          <w:rFonts w:eastAsia="Times New Roman"/>
          <w:b/>
          <w:bCs/>
          <w:i/>
          <w:iCs/>
          <w:sz w:val="20"/>
          <w:szCs w:val="20"/>
          <w:lang w:val="en-US"/>
        </w:rPr>
        <w:t xml:space="preserve">Abstract. </w:t>
      </w:r>
      <w:r w:rsidRPr="00EB7FD5">
        <w:rPr>
          <w:rFonts w:eastAsia="Times New Roman"/>
          <w:i/>
          <w:iCs/>
          <w:sz w:val="20"/>
          <w:szCs w:val="20"/>
          <w:lang w:val="en-US"/>
        </w:rPr>
        <w:t>The article covers some questions of the company’s investment attractiveness growth in the long-term period while corporate foresight actions are exercised. Such corporate foresight objects are:</w:t>
      </w:r>
    </w:p>
    <w:p w:rsidR="00EB7FD5" w:rsidRPr="00EB7FD5" w:rsidRDefault="00EB7FD5" w:rsidP="00EB7FD5">
      <w:pPr>
        <w:spacing w:line="10" w:lineRule="exact"/>
        <w:rPr>
          <w:sz w:val="20"/>
          <w:szCs w:val="20"/>
          <w:lang w:val="en-US"/>
        </w:rPr>
      </w:pPr>
    </w:p>
    <w:p w:rsidR="00EB7FD5" w:rsidRPr="00EB7FD5" w:rsidRDefault="00EB7FD5" w:rsidP="00EB7FD5">
      <w:pPr>
        <w:spacing w:line="234" w:lineRule="auto"/>
        <w:ind w:left="160" w:right="3180"/>
        <w:rPr>
          <w:sz w:val="20"/>
          <w:szCs w:val="20"/>
          <w:lang w:val="en-US"/>
        </w:rPr>
      </w:pPr>
      <w:r w:rsidRPr="00EB7FD5">
        <w:rPr>
          <w:rFonts w:eastAsia="Times New Roman"/>
          <w:i/>
          <w:iCs/>
          <w:sz w:val="20"/>
          <w:szCs w:val="20"/>
          <w:lang w:val="en-US"/>
        </w:rPr>
        <w:t>-</w:t>
      </w:r>
      <w:proofErr w:type="gramStart"/>
      <w:r w:rsidRPr="00EB7FD5">
        <w:rPr>
          <w:rFonts w:eastAsia="Times New Roman"/>
          <w:i/>
          <w:iCs/>
          <w:sz w:val="20"/>
          <w:szCs w:val="20"/>
          <w:lang w:val="en-US"/>
        </w:rPr>
        <w:t>forming</w:t>
      </w:r>
      <w:proofErr w:type="gramEnd"/>
      <w:r w:rsidRPr="00EB7FD5">
        <w:rPr>
          <w:rFonts w:eastAsia="Times New Roman"/>
          <w:i/>
          <w:iCs/>
          <w:sz w:val="20"/>
          <w:szCs w:val="20"/>
          <w:lang w:val="en-US"/>
        </w:rPr>
        <w:t xml:space="preserve"> the owners’ ideas about future positioning of company on the market; -creating the corporate culture;</w:t>
      </w:r>
    </w:p>
    <w:p w:rsidR="00EB7FD5" w:rsidRPr="00EB7FD5" w:rsidRDefault="00EB7FD5" w:rsidP="00EB7FD5">
      <w:pPr>
        <w:spacing w:line="1" w:lineRule="exact"/>
        <w:rPr>
          <w:sz w:val="20"/>
          <w:szCs w:val="20"/>
          <w:lang w:val="en-US"/>
        </w:rPr>
      </w:pPr>
    </w:p>
    <w:p w:rsidR="00EB7FD5" w:rsidRPr="00EB7FD5" w:rsidRDefault="00EB7FD5" w:rsidP="00EB7FD5">
      <w:pPr>
        <w:ind w:left="160"/>
        <w:rPr>
          <w:sz w:val="20"/>
          <w:szCs w:val="20"/>
          <w:lang w:val="en-US"/>
        </w:rPr>
      </w:pPr>
      <w:r w:rsidRPr="00EB7FD5">
        <w:rPr>
          <w:rFonts w:eastAsia="Times New Roman"/>
          <w:i/>
          <w:iCs/>
          <w:sz w:val="20"/>
          <w:szCs w:val="20"/>
          <w:lang w:val="en-US"/>
        </w:rPr>
        <w:t>-developing of the corporate education and of the corporate ethic’s style;</w:t>
      </w:r>
    </w:p>
    <w:p w:rsidR="00EB7FD5" w:rsidRPr="00EB7FD5" w:rsidRDefault="00EB7FD5" w:rsidP="00EB7FD5">
      <w:pPr>
        <w:ind w:left="160"/>
        <w:rPr>
          <w:sz w:val="20"/>
          <w:szCs w:val="20"/>
          <w:lang w:val="en-US"/>
        </w:rPr>
      </w:pPr>
      <w:proofErr w:type="gramStart"/>
      <w:r w:rsidRPr="00EB7FD5">
        <w:rPr>
          <w:rFonts w:eastAsia="Times New Roman"/>
          <w:i/>
          <w:iCs/>
          <w:sz w:val="20"/>
          <w:szCs w:val="20"/>
          <w:lang w:val="en-US"/>
        </w:rPr>
        <w:t>-changes of the technological platform of basic tangible and intangible assets.</w:t>
      </w:r>
      <w:proofErr w:type="gramEnd"/>
    </w:p>
    <w:p w:rsidR="00EB7FD5" w:rsidRPr="00EB7FD5" w:rsidRDefault="00EB7FD5" w:rsidP="00EB7FD5">
      <w:pPr>
        <w:spacing w:line="11" w:lineRule="exact"/>
        <w:rPr>
          <w:sz w:val="20"/>
          <w:szCs w:val="20"/>
          <w:lang w:val="en-US"/>
        </w:rPr>
      </w:pPr>
    </w:p>
    <w:p w:rsidR="00EB7FD5" w:rsidRPr="00EB7FD5" w:rsidRDefault="00EB7FD5" w:rsidP="00EB7FD5">
      <w:pPr>
        <w:spacing w:line="234" w:lineRule="auto"/>
        <w:ind w:left="20" w:firstLine="708"/>
        <w:rPr>
          <w:sz w:val="20"/>
          <w:szCs w:val="20"/>
          <w:lang w:val="en-US"/>
        </w:rPr>
      </w:pPr>
      <w:r w:rsidRPr="00EB7FD5">
        <w:rPr>
          <w:rFonts w:eastAsia="Times New Roman"/>
          <w:i/>
          <w:iCs/>
          <w:sz w:val="20"/>
          <w:szCs w:val="20"/>
          <w:lang w:val="en-US"/>
        </w:rPr>
        <w:t>Conclusion: company can increase its competitiveness by forming long-term strategies based on visions of the future created with corporate foresight technoiogies.</w:t>
      </w:r>
    </w:p>
    <w:p w:rsidR="00EB7FD5" w:rsidRPr="00EB7FD5" w:rsidRDefault="00EB7FD5" w:rsidP="00EB7FD5">
      <w:pPr>
        <w:spacing w:line="241" w:lineRule="exact"/>
        <w:rPr>
          <w:sz w:val="20"/>
          <w:szCs w:val="20"/>
          <w:lang w:val="en-US"/>
        </w:rPr>
      </w:pPr>
    </w:p>
    <w:p w:rsidR="00EB7FD5" w:rsidRDefault="00EB7FD5" w:rsidP="00EB7FD5">
      <w:pPr>
        <w:spacing w:line="234" w:lineRule="auto"/>
        <w:ind w:left="20" w:firstLine="708"/>
        <w:rPr>
          <w:sz w:val="20"/>
          <w:szCs w:val="20"/>
        </w:rPr>
      </w:pPr>
      <w:r>
        <w:rPr>
          <w:rFonts w:eastAsia="Times New Roman"/>
          <w:b/>
          <w:bCs/>
          <w:sz w:val="20"/>
          <w:szCs w:val="20"/>
        </w:rPr>
        <w:t xml:space="preserve">Ключевые слова: </w:t>
      </w:r>
      <w:r>
        <w:rPr>
          <w:rFonts w:eastAsia="Times New Roman"/>
          <w:sz w:val="20"/>
          <w:szCs w:val="20"/>
        </w:rPr>
        <w:t>инвестиционная привлекательность компании,</w:t>
      </w:r>
      <w:r>
        <w:rPr>
          <w:rFonts w:eastAsia="Times New Roman"/>
          <w:b/>
          <w:bCs/>
          <w:sz w:val="20"/>
          <w:szCs w:val="20"/>
        </w:rPr>
        <w:t xml:space="preserve"> </w:t>
      </w:r>
      <w:r>
        <w:rPr>
          <w:rFonts w:eastAsia="Times New Roman"/>
          <w:sz w:val="20"/>
          <w:szCs w:val="20"/>
        </w:rPr>
        <w:t>корпоративный Форсайт,</w:t>
      </w:r>
      <w:r>
        <w:rPr>
          <w:rFonts w:eastAsia="Times New Roman"/>
          <w:b/>
          <w:bCs/>
          <w:sz w:val="20"/>
          <w:szCs w:val="20"/>
        </w:rPr>
        <w:t xml:space="preserve"> </w:t>
      </w:r>
      <w:proofErr w:type="gramStart"/>
      <w:r>
        <w:rPr>
          <w:rFonts w:eastAsia="Times New Roman"/>
          <w:sz w:val="20"/>
          <w:szCs w:val="20"/>
        </w:rPr>
        <w:t>корпора-тивная</w:t>
      </w:r>
      <w:proofErr w:type="gramEnd"/>
      <w:r>
        <w:rPr>
          <w:rFonts w:eastAsia="Times New Roman"/>
          <w:sz w:val="20"/>
          <w:szCs w:val="20"/>
        </w:rPr>
        <w:t xml:space="preserve"> этика, технологический уклад, пиксельная картина будущего, слабые сигналы.</w:t>
      </w:r>
    </w:p>
    <w:p w:rsidR="00EB7FD5" w:rsidRDefault="00EB7FD5" w:rsidP="00EB7FD5">
      <w:pPr>
        <w:spacing w:line="12" w:lineRule="exact"/>
        <w:rPr>
          <w:sz w:val="20"/>
          <w:szCs w:val="20"/>
        </w:rPr>
      </w:pPr>
    </w:p>
    <w:p w:rsidR="00EB7FD5" w:rsidRPr="00EB7FD5" w:rsidRDefault="00EB7FD5" w:rsidP="00EB7FD5">
      <w:pPr>
        <w:spacing w:line="234" w:lineRule="auto"/>
        <w:ind w:left="20" w:firstLine="708"/>
        <w:rPr>
          <w:sz w:val="20"/>
          <w:szCs w:val="20"/>
          <w:lang w:val="en-US"/>
        </w:rPr>
      </w:pPr>
      <w:r w:rsidRPr="00EB7FD5">
        <w:rPr>
          <w:rFonts w:eastAsia="Times New Roman"/>
          <w:b/>
          <w:bCs/>
          <w:i/>
          <w:iCs/>
          <w:sz w:val="20"/>
          <w:szCs w:val="20"/>
          <w:lang w:val="en-US"/>
        </w:rPr>
        <w:t xml:space="preserve">Keywords: </w:t>
      </w:r>
      <w:r w:rsidRPr="00EB7FD5">
        <w:rPr>
          <w:rFonts w:eastAsia="Times New Roman"/>
          <w:i/>
          <w:iCs/>
          <w:sz w:val="20"/>
          <w:szCs w:val="20"/>
          <w:lang w:val="en-US"/>
        </w:rPr>
        <w:t>foresight, investment attractiveness, corporate foresight, corporate ethics, technological mode, pix-alized vision of the future, weak signals.</w:t>
      </w:r>
    </w:p>
    <w:p w:rsidR="00EB7FD5" w:rsidRPr="00571878" w:rsidRDefault="00EB7FD5" w:rsidP="0091305F">
      <w:pPr>
        <w:rPr>
          <w:lang w:val="en-US"/>
        </w:rPr>
      </w:pPr>
    </w:p>
    <w:p w:rsidR="001B4285" w:rsidRPr="00571878" w:rsidRDefault="001B4285" w:rsidP="0091305F">
      <w:pPr>
        <w:rPr>
          <w:lang w:val="en-US"/>
        </w:rPr>
      </w:pPr>
    </w:p>
    <w:p w:rsidR="00EB7FD5" w:rsidRDefault="00EB7FD5" w:rsidP="00EB7FD5">
      <w:pPr>
        <w:ind w:left="20"/>
        <w:rPr>
          <w:sz w:val="20"/>
          <w:szCs w:val="20"/>
        </w:rPr>
      </w:pPr>
      <w:r>
        <w:rPr>
          <w:rFonts w:eastAsia="Times New Roman"/>
          <w:b/>
          <w:bCs/>
          <w:sz w:val="20"/>
          <w:szCs w:val="20"/>
        </w:rPr>
        <w:t>УДК 332.631.1</w:t>
      </w:r>
    </w:p>
    <w:p w:rsidR="00EB7FD5" w:rsidRDefault="00EB7FD5" w:rsidP="00EB7FD5">
      <w:pPr>
        <w:jc w:val="center"/>
        <w:rPr>
          <w:sz w:val="20"/>
          <w:szCs w:val="20"/>
        </w:rPr>
      </w:pPr>
      <w:r>
        <w:rPr>
          <w:rFonts w:eastAsia="Times New Roman"/>
          <w:b/>
          <w:bCs/>
          <w:sz w:val="20"/>
          <w:szCs w:val="20"/>
        </w:rPr>
        <w:t>СОВРЕМЕННЫЕ ПРОБЛЕМЫ РЕГИОНАЛЬНОГО АПК:</w:t>
      </w:r>
    </w:p>
    <w:p w:rsidR="00EB7FD5" w:rsidRDefault="00EB7FD5" w:rsidP="00EB7FD5">
      <w:pPr>
        <w:spacing w:line="11" w:lineRule="exact"/>
        <w:rPr>
          <w:sz w:val="20"/>
          <w:szCs w:val="20"/>
        </w:rPr>
      </w:pPr>
    </w:p>
    <w:p w:rsidR="00EB7FD5" w:rsidRDefault="00EB7FD5" w:rsidP="00EB7FD5">
      <w:pPr>
        <w:ind w:left="440" w:right="2400" w:firstLine="1958"/>
        <w:rPr>
          <w:sz w:val="20"/>
          <w:szCs w:val="20"/>
        </w:rPr>
      </w:pPr>
      <w:r>
        <w:rPr>
          <w:rFonts w:eastAsia="Times New Roman"/>
          <w:b/>
          <w:bCs/>
          <w:sz w:val="20"/>
          <w:szCs w:val="20"/>
        </w:rPr>
        <w:t>НАПРАВЛЕНИЯ И ИНДИКАТОРЫ ИХ РЕШЕНИЯ Н.Г. ГАСАНОВ</w:t>
      </w:r>
      <w:proofErr w:type="gramStart"/>
      <w:r>
        <w:rPr>
          <w:rFonts w:eastAsia="Times New Roman"/>
          <w:b/>
          <w:bCs/>
          <w:sz w:val="25"/>
          <w:szCs w:val="25"/>
          <w:vertAlign w:val="superscript"/>
        </w:rPr>
        <w:t>1</w:t>
      </w:r>
      <w:proofErr w:type="gramEnd"/>
      <w:r>
        <w:rPr>
          <w:rFonts w:eastAsia="Times New Roman"/>
          <w:b/>
          <w:bCs/>
          <w:sz w:val="20"/>
          <w:szCs w:val="20"/>
        </w:rPr>
        <w:t>, канд. экон. наук, доцент Н.А. УЛЧИБЕКОВА</w:t>
      </w:r>
      <w:r>
        <w:rPr>
          <w:rFonts w:eastAsia="Times New Roman"/>
          <w:b/>
          <w:bCs/>
          <w:sz w:val="25"/>
          <w:szCs w:val="25"/>
          <w:vertAlign w:val="superscript"/>
        </w:rPr>
        <w:t>2</w:t>
      </w:r>
      <w:r>
        <w:rPr>
          <w:rFonts w:eastAsia="Times New Roman"/>
          <w:b/>
          <w:bCs/>
          <w:sz w:val="20"/>
          <w:szCs w:val="20"/>
        </w:rPr>
        <w:t xml:space="preserve">, канд. с-х наук, доцент </w:t>
      </w:r>
      <w:r>
        <w:rPr>
          <w:rFonts w:eastAsia="Times New Roman"/>
          <w:b/>
          <w:bCs/>
          <w:sz w:val="25"/>
          <w:szCs w:val="25"/>
          <w:vertAlign w:val="superscript"/>
        </w:rPr>
        <w:t>1</w:t>
      </w:r>
      <w:r>
        <w:rPr>
          <w:rFonts w:eastAsia="Times New Roman"/>
          <w:b/>
          <w:bCs/>
          <w:sz w:val="20"/>
          <w:szCs w:val="20"/>
        </w:rPr>
        <w:t>ГАОУ ВО ДГУНХ, г. Махачкала</w:t>
      </w:r>
    </w:p>
    <w:p w:rsidR="00EB7FD5" w:rsidRDefault="00EB7FD5" w:rsidP="00EB7FD5">
      <w:pPr>
        <w:spacing w:line="90" w:lineRule="exact"/>
        <w:rPr>
          <w:sz w:val="20"/>
          <w:szCs w:val="20"/>
        </w:rPr>
      </w:pPr>
    </w:p>
    <w:p w:rsidR="00EB7FD5" w:rsidRDefault="00EB7FD5" w:rsidP="00EB7FD5">
      <w:pPr>
        <w:ind w:left="440"/>
        <w:rPr>
          <w:sz w:val="20"/>
          <w:szCs w:val="20"/>
        </w:rPr>
      </w:pPr>
      <w:r>
        <w:rPr>
          <w:rFonts w:eastAsia="Times New Roman"/>
          <w:b/>
          <w:bCs/>
          <w:sz w:val="25"/>
          <w:szCs w:val="25"/>
          <w:vertAlign w:val="superscript"/>
        </w:rPr>
        <w:t>2</w:t>
      </w:r>
      <w:r>
        <w:rPr>
          <w:rFonts w:eastAsia="Times New Roman"/>
          <w:b/>
          <w:bCs/>
          <w:sz w:val="20"/>
          <w:szCs w:val="20"/>
        </w:rPr>
        <w:t xml:space="preserve">ФГБОУ </w:t>
      </w:r>
      <w:proofErr w:type="gramStart"/>
      <w:r>
        <w:rPr>
          <w:rFonts w:eastAsia="Times New Roman"/>
          <w:b/>
          <w:bCs/>
          <w:sz w:val="20"/>
          <w:szCs w:val="20"/>
        </w:rPr>
        <w:t>ВО</w:t>
      </w:r>
      <w:proofErr w:type="gramEnd"/>
      <w:r>
        <w:rPr>
          <w:rFonts w:eastAsia="Times New Roman"/>
          <w:b/>
          <w:bCs/>
          <w:sz w:val="20"/>
          <w:szCs w:val="20"/>
        </w:rPr>
        <w:t xml:space="preserve"> Дагестанский ГАУ, г. Махачкала</w:t>
      </w:r>
    </w:p>
    <w:p w:rsidR="00EB7FD5" w:rsidRDefault="00EB7FD5" w:rsidP="00EB7FD5">
      <w:pPr>
        <w:spacing w:line="187" w:lineRule="exact"/>
        <w:rPr>
          <w:sz w:val="20"/>
          <w:szCs w:val="20"/>
        </w:rPr>
      </w:pPr>
    </w:p>
    <w:p w:rsidR="00EB7FD5" w:rsidRPr="00EB7FD5" w:rsidRDefault="00EB7FD5" w:rsidP="00EB7FD5">
      <w:pPr>
        <w:ind w:right="-419"/>
        <w:jc w:val="center"/>
        <w:rPr>
          <w:sz w:val="20"/>
          <w:szCs w:val="20"/>
          <w:lang w:val="en-US"/>
        </w:rPr>
      </w:pPr>
      <w:r w:rsidRPr="00EB7FD5">
        <w:rPr>
          <w:rFonts w:eastAsia="Times New Roman"/>
          <w:b/>
          <w:bCs/>
          <w:i/>
          <w:iCs/>
          <w:color w:val="333333"/>
          <w:sz w:val="20"/>
          <w:szCs w:val="20"/>
          <w:lang w:val="en-US"/>
        </w:rPr>
        <w:t>MODERN PROBLEMS OF REGIONAL AGRICULTURE:</w:t>
      </w:r>
    </w:p>
    <w:p w:rsidR="00EB7FD5" w:rsidRPr="00EB7FD5" w:rsidRDefault="00EB7FD5" w:rsidP="00EB7FD5">
      <w:pPr>
        <w:spacing w:line="227" w:lineRule="auto"/>
        <w:ind w:left="2760"/>
        <w:rPr>
          <w:sz w:val="20"/>
          <w:szCs w:val="20"/>
          <w:lang w:val="en-US"/>
        </w:rPr>
      </w:pPr>
      <w:r w:rsidRPr="00EB7FD5">
        <w:rPr>
          <w:rFonts w:eastAsia="Times New Roman"/>
          <w:b/>
          <w:bCs/>
          <w:i/>
          <w:iCs/>
          <w:color w:val="333333"/>
          <w:sz w:val="20"/>
          <w:szCs w:val="20"/>
          <w:lang w:val="en-US"/>
        </w:rPr>
        <w:t>TRENDS AND INDICATORS OF THEIR DECISION</w:t>
      </w:r>
    </w:p>
    <w:p w:rsidR="00EB7FD5" w:rsidRPr="00EB7FD5" w:rsidRDefault="00EB7FD5" w:rsidP="00EB7FD5">
      <w:pPr>
        <w:spacing w:line="190" w:lineRule="auto"/>
        <w:ind w:left="440"/>
        <w:rPr>
          <w:sz w:val="20"/>
          <w:szCs w:val="20"/>
          <w:lang w:val="en-US"/>
        </w:rPr>
      </w:pPr>
      <w:proofErr w:type="gramStart"/>
      <w:r w:rsidRPr="00EB7FD5">
        <w:rPr>
          <w:rFonts w:eastAsia="Times New Roman"/>
          <w:b/>
          <w:bCs/>
          <w:i/>
          <w:iCs/>
          <w:color w:val="222222"/>
          <w:sz w:val="20"/>
          <w:szCs w:val="20"/>
          <w:highlight w:val="white"/>
          <w:lang w:val="en-US"/>
        </w:rPr>
        <w:t>N. G. HASANOV</w:t>
      </w:r>
      <w:r w:rsidRPr="00EB7FD5">
        <w:rPr>
          <w:rFonts w:eastAsia="Times New Roman"/>
          <w:b/>
          <w:bCs/>
          <w:i/>
          <w:iCs/>
          <w:color w:val="222222"/>
          <w:sz w:val="25"/>
          <w:szCs w:val="25"/>
          <w:highlight w:val="white"/>
          <w:vertAlign w:val="superscript"/>
          <w:lang w:val="en-US"/>
        </w:rPr>
        <w:t>1</w:t>
      </w:r>
      <w:r w:rsidRPr="00EB7FD5">
        <w:rPr>
          <w:rFonts w:eastAsia="Times New Roman"/>
          <w:b/>
          <w:bCs/>
          <w:i/>
          <w:iCs/>
          <w:color w:val="222222"/>
          <w:sz w:val="20"/>
          <w:szCs w:val="20"/>
          <w:highlight w:val="white"/>
          <w:lang w:val="en-US"/>
        </w:rPr>
        <w:t>, PhD. Ekon.</w:t>
      </w:r>
      <w:proofErr w:type="gramEnd"/>
      <w:r w:rsidRPr="00EB7FD5">
        <w:rPr>
          <w:rFonts w:eastAsia="Times New Roman"/>
          <w:b/>
          <w:bCs/>
          <w:i/>
          <w:iCs/>
          <w:color w:val="222222"/>
          <w:sz w:val="20"/>
          <w:szCs w:val="20"/>
          <w:highlight w:val="white"/>
          <w:lang w:val="en-US"/>
        </w:rPr>
        <w:t xml:space="preserve"> Sciences, associate Professor</w:t>
      </w:r>
    </w:p>
    <w:p w:rsidR="00EB7FD5" w:rsidRPr="00EB7FD5" w:rsidRDefault="00EB7FD5" w:rsidP="00EB7FD5">
      <w:pPr>
        <w:spacing w:line="192" w:lineRule="auto"/>
        <w:ind w:left="440" w:right="3060"/>
        <w:rPr>
          <w:sz w:val="20"/>
          <w:szCs w:val="20"/>
          <w:lang w:val="en-US"/>
        </w:rPr>
      </w:pPr>
      <w:r w:rsidRPr="00EB7FD5">
        <w:rPr>
          <w:rFonts w:eastAsia="Times New Roman"/>
          <w:b/>
          <w:bCs/>
          <w:i/>
          <w:iCs/>
          <w:color w:val="333333"/>
          <w:sz w:val="20"/>
          <w:szCs w:val="20"/>
          <w:highlight w:val="white"/>
          <w:lang w:val="en-US"/>
        </w:rPr>
        <w:t>N.</w:t>
      </w:r>
      <w:r>
        <w:rPr>
          <w:rFonts w:eastAsia="Times New Roman"/>
          <w:b/>
          <w:bCs/>
          <w:i/>
          <w:iCs/>
          <w:color w:val="333333"/>
          <w:sz w:val="20"/>
          <w:szCs w:val="20"/>
          <w:highlight w:val="white"/>
        </w:rPr>
        <w:t>А</w:t>
      </w:r>
      <w:r w:rsidRPr="00EB7FD5">
        <w:rPr>
          <w:rFonts w:eastAsia="Times New Roman"/>
          <w:b/>
          <w:bCs/>
          <w:i/>
          <w:iCs/>
          <w:color w:val="333333"/>
          <w:sz w:val="20"/>
          <w:szCs w:val="20"/>
          <w:highlight w:val="white"/>
          <w:lang w:val="en-US"/>
        </w:rPr>
        <w:t>. ELCHIBEKOVA</w:t>
      </w:r>
      <w:r w:rsidRPr="00EB7FD5">
        <w:rPr>
          <w:rFonts w:eastAsia="Times New Roman"/>
          <w:b/>
          <w:bCs/>
          <w:i/>
          <w:iCs/>
          <w:color w:val="333333"/>
          <w:sz w:val="25"/>
          <w:szCs w:val="25"/>
          <w:highlight w:val="white"/>
          <w:vertAlign w:val="superscript"/>
          <w:lang w:val="en-US"/>
        </w:rPr>
        <w:t>2</w:t>
      </w:r>
      <w:r w:rsidRPr="00EB7FD5">
        <w:rPr>
          <w:rFonts w:eastAsia="Times New Roman"/>
          <w:b/>
          <w:bCs/>
          <w:i/>
          <w:iCs/>
          <w:color w:val="333333"/>
          <w:sz w:val="20"/>
          <w:szCs w:val="20"/>
          <w:highlight w:val="white"/>
          <w:lang w:val="en-US"/>
        </w:rPr>
        <w:t xml:space="preserve">, PhD. of agricultural Sciences, associate Professor </w:t>
      </w:r>
      <w:r w:rsidRPr="00EB7FD5">
        <w:rPr>
          <w:rFonts w:eastAsia="Times New Roman"/>
          <w:b/>
          <w:bCs/>
          <w:i/>
          <w:iCs/>
          <w:color w:val="222222"/>
          <w:sz w:val="25"/>
          <w:szCs w:val="25"/>
          <w:vertAlign w:val="superscript"/>
          <w:lang w:val="en-US"/>
        </w:rPr>
        <w:t>1</w:t>
      </w:r>
      <w:r w:rsidRPr="00EB7FD5">
        <w:rPr>
          <w:rFonts w:eastAsia="Times New Roman"/>
          <w:b/>
          <w:bCs/>
          <w:i/>
          <w:iCs/>
          <w:color w:val="222222"/>
          <w:sz w:val="20"/>
          <w:szCs w:val="20"/>
          <w:highlight w:val="white"/>
          <w:lang w:val="en-US"/>
        </w:rPr>
        <w:t>GAOU IN DHUNG, Makhachkala</w:t>
      </w:r>
    </w:p>
    <w:p w:rsidR="00EB7FD5" w:rsidRPr="00EB7FD5" w:rsidRDefault="00EB7FD5" w:rsidP="00EB7FD5">
      <w:pPr>
        <w:spacing w:line="1" w:lineRule="exact"/>
        <w:rPr>
          <w:sz w:val="20"/>
          <w:szCs w:val="20"/>
          <w:lang w:val="en-US"/>
        </w:rPr>
      </w:pPr>
    </w:p>
    <w:p w:rsidR="00EB7FD5" w:rsidRPr="00EB7FD5" w:rsidRDefault="00EB7FD5" w:rsidP="00EB7FD5">
      <w:pPr>
        <w:ind w:left="440"/>
        <w:rPr>
          <w:sz w:val="20"/>
          <w:szCs w:val="20"/>
          <w:lang w:val="en-US"/>
        </w:rPr>
      </w:pPr>
      <w:r w:rsidRPr="00EB7FD5">
        <w:rPr>
          <w:rFonts w:eastAsia="Times New Roman"/>
          <w:b/>
          <w:bCs/>
          <w:i/>
          <w:iCs/>
          <w:color w:val="333333"/>
          <w:sz w:val="25"/>
          <w:szCs w:val="25"/>
          <w:vertAlign w:val="superscript"/>
          <w:lang w:val="en-US"/>
        </w:rPr>
        <w:t>2</w:t>
      </w:r>
      <w:r w:rsidRPr="00EB7FD5">
        <w:rPr>
          <w:rFonts w:eastAsia="Times New Roman"/>
          <w:b/>
          <w:bCs/>
          <w:i/>
          <w:iCs/>
          <w:color w:val="333333"/>
          <w:sz w:val="20"/>
          <w:szCs w:val="20"/>
          <w:lang w:val="en-US"/>
        </w:rPr>
        <w:t xml:space="preserve">The Dagestan State Agricultural University, </w:t>
      </w:r>
      <w:r w:rsidRPr="00EB7FD5">
        <w:rPr>
          <w:rFonts w:eastAsia="Times New Roman"/>
          <w:b/>
          <w:bCs/>
          <w:i/>
          <w:iCs/>
          <w:color w:val="222222"/>
          <w:sz w:val="20"/>
          <w:szCs w:val="20"/>
          <w:highlight w:val="white"/>
          <w:lang w:val="en-US"/>
        </w:rPr>
        <w:t>Makhachkala</w:t>
      </w:r>
    </w:p>
    <w:p w:rsidR="00EB7FD5" w:rsidRPr="00EB7FD5" w:rsidRDefault="00EB7FD5" w:rsidP="00EB7FD5">
      <w:pPr>
        <w:spacing w:line="20" w:lineRule="exact"/>
        <w:rPr>
          <w:sz w:val="20"/>
          <w:szCs w:val="20"/>
          <w:lang w:val="en-US"/>
        </w:rPr>
      </w:pPr>
      <w:r>
        <w:rPr>
          <w:noProof/>
          <w:sz w:val="20"/>
          <w:szCs w:val="20"/>
        </w:rPr>
        <mc:AlternateContent>
          <mc:Choice Requires="wps">
            <w:drawing>
              <wp:anchor distT="0" distB="0" distL="114300" distR="114300" simplePos="0" relativeHeight="251677696" behindDoc="1" locked="0" layoutInCell="0" allowOverlap="1" wp14:anchorId="55254AA1" wp14:editId="12ACECBD">
                <wp:simplePos x="0" y="0"/>
                <wp:positionH relativeFrom="column">
                  <wp:posOffset>279400</wp:posOffset>
                </wp:positionH>
                <wp:positionV relativeFrom="paragraph">
                  <wp:posOffset>-174625</wp:posOffset>
                </wp:positionV>
                <wp:extent cx="2344420" cy="147320"/>
                <wp:effectExtent l="0" t="0" r="0" b="0"/>
                <wp:wrapNone/>
                <wp:docPr id="233" name="Shape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4420" cy="147320"/>
                        </a:xfrm>
                        <a:prstGeom prst="rect">
                          <a:avLst/>
                        </a:prstGeom>
                        <a:solidFill>
                          <a:srgbClr val="FFFFFF"/>
                        </a:solidFill>
                      </wps:spPr>
                      <wps:bodyPr/>
                    </wps:wsp>
                  </a:graphicData>
                </a:graphic>
              </wp:anchor>
            </w:drawing>
          </mc:Choice>
          <mc:Fallback>
            <w:pict>
              <v:rect id="Shape 233" o:spid="_x0000_s1026" style="position:absolute;margin-left:22pt;margin-top:-13.75pt;width:184.6pt;height:11.6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" o:allowincell="f" stroked="f">
                <v:path arrowok="t"/>
              </v:rect>
            </w:pict>
          </mc:Fallback>
        </mc:AlternateContent>
      </w:r>
    </w:p>
    <w:p w:rsidR="00EB7FD5" w:rsidRPr="00EB7FD5" w:rsidRDefault="00EB7FD5" w:rsidP="00EB7FD5">
      <w:pPr>
        <w:spacing w:line="173" w:lineRule="exact"/>
        <w:rPr>
          <w:sz w:val="20"/>
          <w:szCs w:val="20"/>
          <w:lang w:val="en-US"/>
        </w:rPr>
      </w:pPr>
    </w:p>
    <w:p w:rsidR="00EB7FD5" w:rsidRDefault="00EB7FD5" w:rsidP="00EB7FD5">
      <w:pPr>
        <w:spacing w:line="235" w:lineRule="auto"/>
        <w:ind w:left="460" w:firstLine="254"/>
        <w:jc w:val="both"/>
        <w:rPr>
          <w:sz w:val="20"/>
          <w:szCs w:val="20"/>
        </w:rPr>
      </w:pPr>
      <w:r>
        <w:rPr>
          <w:rFonts w:eastAsia="Times New Roman"/>
          <w:b/>
          <w:bCs/>
          <w:sz w:val="20"/>
          <w:szCs w:val="20"/>
          <w:highlight w:val="white"/>
        </w:rPr>
        <w:t xml:space="preserve">Аннотация. </w:t>
      </w:r>
      <w:r>
        <w:rPr>
          <w:rFonts w:eastAsia="Times New Roman"/>
          <w:sz w:val="20"/>
          <w:szCs w:val="20"/>
          <w:highlight w:val="white"/>
        </w:rPr>
        <w:t>Рассмотрен комплекс основных проблем состояния и предпосылки устойчивого развития</w:t>
      </w:r>
      <w:r>
        <w:rPr>
          <w:rFonts w:eastAsia="Times New Roman"/>
          <w:b/>
          <w:bCs/>
          <w:sz w:val="20"/>
          <w:szCs w:val="20"/>
          <w:highlight w:val="white"/>
        </w:rPr>
        <w:t xml:space="preserve"> </w:t>
      </w:r>
      <w:r>
        <w:rPr>
          <w:rFonts w:eastAsia="Times New Roman"/>
          <w:sz w:val="20"/>
          <w:szCs w:val="20"/>
          <w:highlight w:val="white"/>
        </w:rPr>
        <w:t xml:space="preserve">АПК </w:t>
      </w:r>
      <w:r>
        <w:rPr>
          <w:rFonts w:eastAsia="Times New Roman"/>
          <w:sz w:val="20"/>
          <w:szCs w:val="20"/>
        </w:rPr>
        <w:t>Республики Дагестан,</w:t>
      </w:r>
      <w:r>
        <w:rPr>
          <w:rFonts w:eastAsia="Times New Roman"/>
          <w:sz w:val="20"/>
          <w:szCs w:val="20"/>
          <w:highlight w:val="white"/>
        </w:rPr>
        <w:t xml:space="preserve"> </w:t>
      </w:r>
      <w:r>
        <w:rPr>
          <w:rFonts w:eastAsia="Times New Roman"/>
          <w:sz w:val="20"/>
          <w:szCs w:val="20"/>
        </w:rPr>
        <w:t>выявлены причины продолжающегося кризиса и предложены инструменты</w:t>
      </w:r>
      <w:r>
        <w:rPr>
          <w:rFonts w:eastAsia="Times New Roman"/>
          <w:sz w:val="20"/>
          <w:szCs w:val="20"/>
          <w:highlight w:val="white"/>
        </w:rPr>
        <w:t xml:space="preserve"> </w:t>
      </w:r>
      <w:r>
        <w:rPr>
          <w:rFonts w:eastAsia="Times New Roman"/>
          <w:sz w:val="20"/>
          <w:szCs w:val="20"/>
        </w:rPr>
        <w:t>для минимизации его последствий в аграрной сфере региона.</w:t>
      </w:r>
    </w:p>
    <w:p w:rsidR="00EB7FD5" w:rsidRDefault="00EB7FD5" w:rsidP="00EB7FD5">
      <w:pPr>
        <w:spacing w:line="13" w:lineRule="exact"/>
        <w:rPr>
          <w:sz w:val="20"/>
          <w:szCs w:val="20"/>
        </w:rPr>
      </w:pPr>
    </w:p>
    <w:p w:rsidR="00EB7FD5" w:rsidRPr="00EB7FD5" w:rsidRDefault="00EB7FD5" w:rsidP="00EB7FD5">
      <w:pPr>
        <w:spacing w:line="236" w:lineRule="auto"/>
        <w:ind w:left="460" w:firstLine="254"/>
        <w:jc w:val="both"/>
        <w:rPr>
          <w:sz w:val="20"/>
          <w:szCs w:val="20"/>
          <w:lang w:val="en-US"/>
        </w:rPr>
      </w:pPr>
      <w:r w:rsidRPr="00EB7FD5">
        <w:rPr>
          <w:rFonts w:eastAsia="Times New Roman"/>
          <w:b/>
          <w:bCs/>
          <w:i/>
          <w:iCs/>
          <w:sz w:val="20"/>
          <w:szCs w:val="20"/>
          <w:lang w:val="en-US"/>
        </w:rPr>
        <w:t xml:space="preserve">Abstract. </w:t>
      </w:r>
      <w:r w:rsidRPr="00EB7FD5">
        <w:rPr>
          <w:rFonts w:eastAsia="Times New Roman"/>
          <w:i/>
          <w:iCs/>
          <w:sz w:val="20"/>
          <w:szCs w:val="20"/>
          <w:lang w:val="en-US"/>
        </w:rPr>
        <w:t xml:space="preserve">The complex of the main problems of the state and prerequisites for sustainable development of agri-culture of the Republic of </w:t>
      </w:r>
      <w:proofErr w:type="gramStart"/>
      <w:r w:rsidRPr="00EB7FD5">
        <w:rPr>
          <w:rFonts w:eastAsia="Times New Roman"/>
          <w:i/>
          <w:iCs/>
          <w:sz w:val="20"/>
          <w:szCs w:val="20"/>
          <w:lang w:val="en-US"/>
        </w:rPr>
        <w:t>Dagestan,</w:t>
      </w:r>
      <w:proofErr w:type="gramEnd"/>
      <w:r w:rsidRPr="00EB7FD5">
        <w:rPr>
          <w:rFonts w:eastAsia="Times New Roman"/>
          <w:i/>
          <w:iCs/>
          <w:sz w:val="20"/>
          <w:szCs w:val="20"/>
          <w:lang w:val="en-US"/>
        </w:rPr>
        <w:t xml:space="preserve"> identified the causes of the ongoing crisis and proposed tools to minimize its impact in the agricultural sector of the region.</w:t>
      </w:r>
    </w:p>
    <w:p w:rsidR="00EB7FD5" w:rsidRPr="00EB7FD5" w:rsidRDefault="00EB7FD5" w:rsidP="00EB7FD5">
      <w:pPr>
        <w:spacing w:line="243" w:lineRule="exact"/>
        <w:rPr>
          <w:sz w:val="20"/>
          <w:szCs w:val="20"/>
          <w:lang w:val="en-US"/>
        </w:rPr>
      </w:pPr>
    </w:p>
    <w:p w:rsidR="00EB7FD5" w:rsidRDefault="00EB7FD5" w:rsidP="00EB7FD5">
      <w:pPr>
        <w:spacing w:line="233" w:lineRule="auto"/>
        <w:ind w:left="460" w:firstLine="254"/>
        <w:jc w:val="both"/>
        <w:rPr>
          <w:sz w:val="20"/>
          <w:szCs w:val="20"/>
        </w:rPr>
      </w:pPr>
      <w:proofErr w:type="gramStart"/>
      <w:r>
        <w:rPr>
          <w:rFonts w:eastAsia="Times New Roman"/>
          <w:b/>
          <w:bCs/>
          <w:sz w:val="20"/>
          <w:szCs w:val="20"/>
        </w:rPr>
        <w:t xml:space="preserve">Ключевые слова: </w:t>
      </w:r>
      <w:r>
        <w:rPr>
          <w:rFonts w:eastAsia="Times New Roman"/>
          <w:sz w:val="20"/>
          <w:szCs w:val="20"/>
        </w:rPr>
        <w:t>инвестиции,</w:t>
      </w:r>
      <w:r>
        <w:rPr>
          <w:rFonts w:eastAsia="Times New Roman"/>
          <w:b/>
          <w:bCs/>
          <w:sz w:val="20"/>
          <w:szCs w:val="20"/>
        </w:rPr>
        <w:t xml:space="preserve"> </w:t>
      </w:r>
      <w:r>
        <w:rPr>
          <w:rFonts w:eastAsia="Times New Roman"/>
          <w:sz w:val="20"/>
          <w:szCs w:val="20"/>
        </w:rPr>
        <w:t>господдержка,</w:t>
      </w:r>
      <w:r>
        <w:rPr>
          <w:rFonts w:eastAsia="Times New Roman"/>
          <w:b/>
          <w:bCs/>
          <w:sz w:val="20"/>
          <w:szCs w:val="20"/>
        </w:rPr>
        <w:t xml:space="preserve"> </w:t>
      </w:r>
      <w:r>
        <w:rPr>
          <w:rFonts w:eastAsia="Times New Roman"/>
          <w:sz w:val="20"/>
          <w:szCs w:val="20"/>
        </w:rPr>
        <w:t>кризис,</w:t>
      </w:r>
      <w:r>
        <w:rPr>
          <w:rFonts w:eastAsia="Times New Roman"/>
          <w:b/>
          <w:bCs/>
          <w:sz w:val="20"/>
          <w:szCs w:val="20"/>
        </w:rPr>
        <w:t xml:space="preserve"> </w:t>
      </w:r>
      <w:r>
        <w:rPr>
          <w:rFonts w:eastAsia="Times New Roman"/>
          <w:sz w:val="20"/>
          <w:szCs w:val="20"/>
        </w:rPr>
        <w:t>диспаритет цен,</w:t>
      </w:r>
      <w:r>
        <w:rPr>
          <w:rFonts w:eastAsia="Times New Roman"/>
          <w:b/>
          <w:bCs/>
          <w:sz w:val="20"/>
          <w:szCs w:val="20"/>
        </w:rPr>
        <w:t xml:space="preserve"> </w:t>
      </w:r>
      <w:r>
        <w:rPr>
          <w:rFonts w:eastAsia="Times New Roman"/>
          <w:sz w:val="20"/>
          <w:szCs w:val="20"/>
        </w:rPr>
        <w:t>налоговая политика,</w:t>
      </w:r>
      <w:r>
        <w:rPr>
          <w:rFonts w:eastAsia="Times New Roman"/>
          <w:b/>
          <w:bCs/>
          <w:sz w:val="20"/>
          <w:szCs w:val="20"/>
        </w:rPr>
        <w:t xml:space="preserve"> </w:t>
      </w:r>
      <w:r>
        <w:rPr>
          <w:rFonts w:eastAsia="Times New Roman"/>
          <w:sz w:val="20"/>
          <w:szCs w:val="20"/>
        </w:rPr>
        <w:t>кредито-вание, конкурентоспособность, индикаторы.</w:t>
      </w:r>
      <w:proofErr w:type="gramEnd"/>
    </w:p>
    <w:p w:rsidR="00EB7FD5" w:rsidRDefault="00EB7FD5" w:rsidP="00EB7FD5">
      <w:pPr>
        <w:spacing w:line="12" w:lineRule="exact"/>
        <w:rPr>
          <w:sz w:val="20"/>
          <w:szCs w:val="20"/>
        </w:rPr>
      </w:pPr>
    </w:p>
    <w:p w:rsidR="00EB7FD5" w:rsidRPr="00EB7FD5" w:rsidRDefault="00EB7FD5" w:rsidP="00EB7FD5">
      <w:pPr>
        <w:spacing w:line="234" w:lineRule="auto"/>
        <w:ind w:left="460" w:right="20" w:firstLine="254"/>
        <w:jc w:val="both"/>
        <w:rPr>
          <w:sz w:val="20"/>
          <w:szCs w:val="20"/>
          <w:lang w:val="en-US"/>
        </w:rPr>
      </w:pPr>
      <w:r w:rsidRPr="00EB7FD5">
        <w:rPr>
          <w:rFonts w:eastAsia="Times New Roman"/>
          <w:b/>
          <w:bCs/>
          <w:i/>
          <w:iCs/>
          <w:sz w:val="20"/>
          <w:szCs w:val="20"/>
          <w:lang w:val="en-US"/>
        </w:rPr>
        <w:t xml:space="preserve">Key words: </w:t>
      </w:r>
      <w:r w:rsidRPr="00EB7FD5">
        <w:rPr>
          <w:rFonts w:eastAsia="Times New Roman"/>
          <w:i/>
          <w:iCs/>
          <w:sz w:val="20"/>
          <w:szCs w:val="20"/>
          <w:lang w:val="en-US"/>
        </w:rPr>
        <w:t>investments, government support, crisis, disparity of prices, tax policy, lending, competitiveness,</w:t>
      </w:r>
      <w:r w:rsidRPr="00EB7FD5">
        <w:rPr>
          <w:rFonts w:eastAsia="Times New Roman"/>
          <w:b/>
          <w:bCs/>
          <w:i/>
          <w:iCs/>
          <w:sz w:val="20"/>
          <w:szCs w:val="20"/>
          <w:lang w:val="en-US"/>
        </w:rPr>
        <w:t xml:space="preserve"> </w:t>
      </w:r>
      <w:proofErr w:type="gramStart"/>
      <w:r w:rsidRPr="00EB7FD5">
        <w:rPr>
          <w:rFonts w:eastAsia="Times New Roman"/>
          <w:i/>
          <w:iCs/>
          <w:sz w:val="20"/>
          <w:szCs w:val="20"/>
          <w:lang w:val="en-US"/>
        </w:rPr>
        <w:t>indicators</w:t>
      </w:r>
      <w:proofErr w:type="gramEnd"/>
      <w:r w:rsidRPr="00EB7FD5">
        <w:rPr>
          <w:rFonts w:eastAsia="Times New Roman"/>
          <w:i/>
          <w:iCs/>
          <w:sz w:val="20"/>
          <w:szCs w:val="20"/>
          <w:lang w:val="en-US"/>
        </w:rPr>
        <w:t>.</w:t>
      </w:r>
    </w:p>
    <w:p w:rsidR="00EB7FD5" w:rsidRPr="00571878" w:rsidRDefault="00EB7FD5" w:rsidP="0091305F">
      <w:pPr>
        <w:rPr>
          <w:lang w:val="en-US"/>
        </w:rPr>
      </w:pPr>
    </w:p>
    <w:p w:rsidR="00EB7FD5" w:rsidRPr="00597F3E" w:rsidRDefault="00EB7FD5" w:rsidP="00EB7FD5">
      <w:pPr>
        <w:ind w:left="460"/>
        <w:rPr>
          <w:b/>
          <w:sz w:val="20"/>
          <w:szCs w:val="20"/>
        </w:rPr>
      </w:pPr>
      <w:r w:rsidRPr="00597F3E">
        <w:rPr>
          <w:rFonts w:eastAsia="Times New Roman"/>
          <w:b/>
          <w:sz w:val="20"/>
          <w:szCs w:val="20"/>
        </w:rPr>
        <w:t>УДК 330.15.332.54</w:t>
      </w:r>
    </w:p>
    <w:p w:rsidR="00EB7FD5" w:rsidRPr="00597F3E" w:rsidRDefault="00EB7FD5" w:rsidP="00EB7FD5">
      <w:pPr>
        <w:spacing w:line="236" w:lineRule="exact"/>
        <w:rPr>
          <w:b/>
          <w:sz w:val="20"/>
          <w:szCs w:val="20"/>
        </w:rPr>
      </w:pPr>
    </w:p>
    <w:p w:rsidR="00EB7FD5" w:rsidRDefault="00EB7FD5" w:rsidP="00EB7FD5">
      <w:pPr>
        <w:ind w:right="-459"/>
        <w:jc w:val="center"/>
        <w:rPr>
          <w:sz w:val="20"/>
          <w:szCs w:val="20"/>
        </w:rPr>
      </w:pPr>
      <w:r w:rsidRPr="00597F3E">
        <w:rPr>
          <w:rFonts w:eastAsia="Times New Roman"/>
          <w:b/>
          <w:bCs/>
          <w:sz w:val="20"/>
          <w:szCs w:val="20"/>
        </w:rPr>
        <w:t xml:space="preserve">СОВЕРШЕНСТВОВАНИЕ </w:t>
      </w:r>
      <w:r>
        <w:rPr>
          <w:rFonts w:eastAsia="Times New Roman"/>
          <w:b/>
          <w:bCs/>
          <w:sz w:val="20"/>
          <w:szCs w:val="20"/>
        </w:rPr>
        <w:t>СИСТЕМЫ ЗЕМЕЛЬНЫХ ОТНОШЕНИЙ</w:t>
      </w:r>
    </w:p>
    <w:p w:rsidR="00EB7FD5" w:rsidRDefault="00EB7FD5" w:rsidP="00EB7FD5">
      <w:pPr>
        <w:ind w:right="-459"/>
        <w:jc w:val="center"/>
        <w:rPr>
          <w:sz w:val="20"/>
          <w:szCs w:val="20"/>
        </w:rPr>
      </w:pPr>
      <w:r>
        <w:rPr>
          <w:rFonts w:eastAsia="Times New Roman"/>
          <w:b/>
          <w:bCs/>
          <w:sz w:val="20"/>
          <w:szCs w:val="20"/>
        </w:rPr>
        <w:t>В РЕСПУБЛИКЕ ДАГЕСТАН</w:t>
      </w:r>
    </w:p>
    <w:p w:rsidR="00EB7FD5" w:rsidRDefault="00EB7FD5" w:rsidP="00EB7FD5">
      <w:pPr>
        <w:spacing w:line="231" w:lineRule="exact"/>
        <w:rPr>
          <w:sz w:val="20"/>
          <w:szCs w:val="20"/>
        </w:rPr>
      </w:pPr>
    </w:p>
    <w:p w:rsidR="00EB7FD5" w:rsidRDefault="00EB7FD5" w:rsidP="00EB7FD5">
      <w:pPr>
        <w:ind w:left="460"/>
        <w:rPr>
          <w:sz w:val="20"/>
          <w:szCs w:val="20"/>
        </w:rPr>
      </w:pPr>
      <w:r>
        <w:rPr>
          <w:rFonts w:eastAsia="Times New Roman"/>
          <w:b/>
          <w:bCs/>
          <w:sz w:val="20"/>
          <w:szCs w:val="20"/>
        </w:rPr>
        <w:t>Г.Д. ДОГЕЕВ, канд. экон. наук</w:t>
      </w:r>
    </w:p>
    <w:p w:rsidR="00EB7FD5" w:rsidRDefault="00EB7FD5" w:rsidP="00EB7FD5">
      <w:pPr>
        <w:spacing w:line="237" w:lineRule="auto"/>
        <w:ind w:left="460"/>
        <w:rPr>
          <w:sz w:val="20"/>
          <w:szCs w:val="20"/>
        </w:rPr>
      </w:pPr>
      <w:r>
        <w:rPr>
          <w:rFonts w:eastAsia="Times New Roman"/>
          <w:b/>
          <w:bCs/>
          <w:sz w:val="20"/>
          <w:szCs w:val="20"/>
        </w:rPr>
        <w:t>Т.Г. ХАНБАБАЕВ, канд. экон. наук, доцент</w:t>
      </w:r>
    </w:p>
    <w:p w:rsidR="00EB7FD5" w:rsidRDefault="00EB7FD5" w:rsidP="00EB7FD5">
      <w:pPr>
        <w:spacing w:line="1" w:lineRule="exact"/>
        <w:rPr>
          <w:sz w:val="20"/>
          <w:szCs w:val="20"/>
        </w:rPr>
      </w:pPr>
    </w:p>
    <w:p w:rsidR="00EB7FD5" w:rsidRDefault="00EB7FD5" w:rsidP="00EB7FD5">
      <w:pPr>
        <w:ind w:left="460"/>
        <w:rPr>
          <w:sz w:val="20"/>
          <w:szCs w:val="20"/>
        </w:rPr>
      </w:pPr>
      <w:r>
        <w:rPr>
          <w:rFonts w:eastAsia="Times New Roman"/>
          <w:b/>
          <w:bCs/>
          <w:sz w:val="20"/>
          <w:szCs w:val="20"/>
        </w:rPr>
        <w:t>М-Р</w:t>
      </w:r>
      <w:proofErr w:type="gramStart"/>
      <w:r>
        <w:rPr>
          <w:rFonts w:eastAsia="Times New Roman"/>
          <w:b/>
          <w:bCs/>
          <w:sz w:val="20"/>
          <w:szCs w:val="20"/>
        </w:rPr>
        <w:t>.А</w:t>
      </w:r>
      <w:proofErr w:type="gramEnd"/>
      <w:r>
        <w:rPr>
          <w:rFonts w:eastAsia="Times New Roman"/>
          <w:b/>
          <w:bCs/>
          <w:sz w:val="20"/>
          <w:szCs w:val="20"/>
        </w:rPr>
        <w:t>.КАЗИЕВ, д-р с.-х. наук</w:t>
      </w:r>
    </w:p>
    <w:p w:rsidR="00EB7FD5" w:rsidRDefault="00EB7FD5" w:rsidP="00EB7FD5">
      <w:pPr>
        <w:ind w:left="460"/>
        <w:rPr>
          <w:sz w:val="20"/>
          <w:szCs w:val="20"/>
        </w:rPr>
      </w:pPr>
      <w:r>
        <w:rPr>
          <w:rFonts w:eastAsia="Times New Roman"/>
          <w:b/>
          <w:bCs/>
          <w:sz w:val="20"/>
          <w:szCs w:val="20"/>
        </w:rPr>
        <w:t>Р.М. САЛИХОВ, канд. экон. наук</w:t>
      </w:r>
    </w:p>
    <w:p w:rsidR="00EB7FD5" w:rsidRDefault="00EB7FD5" w:rsidP="00EB7FD5">
      <w:pPr>
        <w:ind w:left="460"/>
        <w:rPr>
          <w:sz w:val="20"/>
          <w:szCs w:val="20"/>
        </w:rPr>
      </w:pPr>
      <w:r>
        <w:rPr>
          <w:rFonts w:eastAsia="Times New Roman"/>
          <w:b/>
          <w:bCs/>
          <w:sz w:val="20"/>
          <w:szCs w:val="20"/>
        </w:rPr>
        <w:t>ФГБНУ «Дагестанский НИИ сельского хозяйства имени Ф.Г. Кисриева», г. Махачкала</w:t>
      </w:r>
    </w:p>
    <w:p w:rsidR="00EB7FD5" w:rsidRDefault="00EB7FD5" w:rsidP="00EB7FD5">
      <w:pPr>
        <w:spacing w:line="228" w:lineRule="exact"/>
        <w:rPr>
          <w:sz w:val="20"/>
          <w:szCs w:val="20"/>
        </w:rPr>
      </w:pPr>
    </w:p>
    <w:p w:rsidR="00EB7FD5" w:rsidRPr="00EB7FD5" w:rsidRDefault="00EB7FD5" w:rsidP="00EB7FD5">
      <w:pPr>
        <w:ind w:left="980"/>
        <w:rPr>
          <w:sz w:val="20"/>
          <w:szCs w:val="20"/>
          <w:lang w:val="en-US"/>
        </w:rPr>
      </w:pPr>
      <w:r w:rsidRPr="00EB7FD5">
        <w:rPr>
          <w:rFonts w:eastAsia="Times New Roman"/>
          <w:b/>
          <w:bCs/>
          <w:i/>
          <w:iCs/>
          <w:sz w:val="20"/>
          <w:szCs w:val="20"/>
          <w:lang w:val="en-US"/>
        </w:rPr>
        <w:t>IMPROVEMENT OF THE LAND RELATIONS SYSTEM OF THE REPUBLIC OF DAGESTAN</w:t>
      </w:r>
    </w:p>
    <w:p w:rsidR="00EB7FD5" w:rsidRPr="00EB7FD5" w:rsidRDefault="00EB7FD5" w:rsidP="00EB7FD5">
      <w:pPr>
        <w:spacing w:line="231" w:lineRule="exact"/>
        <w:rPr>
          <w:sz w:val="20"/>
          <w:szCs w:val="20"/>
          <w:lang w:val="en-US"/>
        </w:rPr>
      </w:pPr>
    </w:p>
    <w:p w:rsidR="00EB7FD5" w:rsidRPr="00EB7FD5" w:rsidRDefault="00EB7FD5" w:rsidP="00EB7FD5">
      <w:pPr>
        <w:ind w:left="440"/>
        <w:rPr>
          <w:sz w:val="20"/>
          <w:szCs w:val="20"/>
          <w:lang w:val="en-US"/>
        </w:rPr>
      </w:pPr>
      <w:r w:rsidRPr="00EB7FD5">
        <w:rPr>
          <w:rFonts w:eastAsia="Times New Roman"/>
          <w:b/>
          <w:bCs/>
          <w:i/>
          <w:iCs/>
          <w:sz w:val="20"/>
          <w:szCs w:val="20"/>
          <w:lang w:val="en-US"/>
        </w:rPr>
        <w:t>G.D. DOGEEV, Candidate of Economic Sciences</w:t>
      </w:r>
    </w:p>
    <w:p w:rsidR="00EB7FD5" w:rsidRPr="00EB7FD5" w:rsidRDefault="00EB7FD5" w:rsidP="00EB7FD5">
      <w:pPr>
        <w:ind w:left="440"/>
        <w:rPr>
          <w:sz w:val="20"/>
          <w:szCs w:val="20"/>
          <w:lang w:val="en-US"/>
        </w:rPr>
      </w:pPr>
      <w:r w:rsidRPr="00EB7FD5">
        <w:rPr>
          <w:rFonts w:eastAsia="Times New Roman"/>
          <w:b/>
          <w:bCs/>
          <w:i/>
          <w:iCs/>
          <w:sz w:val="20"/>
          <w:szCs w:val="20"/>
          <w:lang w:val="en-US"/>
        </w:rPr>
        <w:t>T.G. KHANBABAEV, Associate Professor, Candidate of Economic Sciences</w:t>
      </w:r>
    </w:p>
    <w:p w:rsidR="00EB7FD5" w:rsidRPr="00EB7FD5" w:rsidRDefault="00EB7FD5" w:rsidP="00EB7FD5">
      <w:pPr>
        <w:spacing w:line="1" w:lineRule="exact"/>
        <w:rPr>
          <w:sz w:val="20"/>
          <w:szCs w:val="20"/>
          <w:lang w:val="en-US"/>
        </w:rPr>
      </w:pPr>
    </w:p>
    <w:p w:rsidR="00EB7FD5" w:rsidRPr="00EB7FD5" w:rsidRDefault="00EB7FD5" w:rsidP="00EB7FD5">
      <w:pPr>
        <w:ind w:left="440"/>
        <w:rPr>
          <w:sz w:val="20"/>
          <w:szCs w:val="20"/>
          <w:lang w:val="en-US"/>
        </w:rPr>
      </w:pPr>
      <w:r w:rsidRPr="00EB7FD5">
        <w:rPr>
          <w:rFonts w:eastAsia="Times New Roman"/>
          <w:b/>
          <w:bCs/>
          <w:i/>
          <w:iCs/>
          <w:sz w:val="20"/>
          <w:szCs w:val="20"/>
          <w:lang w:val="en-US"/>
        </w:rPr>
        <w:t>M -R. KAZIEV, Doctor of Agricultural Sciences</w:t>
      </w:r>
    </w:p>
    <w:p w:rsidR="00EB7FD5" w:rsidRPr="00EB7FD5" w:rsidRDefault="00EB7FD5" w:rsidP="00EB7FD5">
      <w:pPr>
        <w:ind w:left="440"/>
        <w:rPr>
          <w:sz w:val="20"/>
          <w:szCs w:val="20"/>
          <w:lang w:val="en-US"/>
        </w:rPr>
      </w:pPr>
      <w:r w:rsidRPr="00EB7FD5">
        <w:rPr>
          <w:rFonts w:eastAsia="Times New Roman"/>
          <w:b/>
          <w:bCs/>
          <w:i/>
          <w:iCs/>
          <w:sz w:val="20"/>
          <w:szCs w:val="20"/>
          <w:lang w:val="en-US"/>
        </w:rPr>
        <w:t>R.M. SALIKHOV, Candidate of Economic Sciences</w:t>
      </w:r>
    </w:p>
    <w:p w:rsidR="00EB7FD5" w:rsidRPr="00571878" w:rsidRDefault="00EB7FD5" w:rsidP="00EB7FD5">
      <w:pPr>
        <w:spacing w:line="237" w:lineRule="auto"/>
        <w:ind w:left="440"/>
        <w:rPr>
          <w:rFonts w:eastAsia="Times New Roman"/>
          <w:b/>
          <w:bCs/>
          <w:i/>
          <w:iCs/>
          <w:sz w:val="20"/>
          <w:szCs w:val="20"/>
          <w:lang w:val="en-US"/>
        </w:rPr>
      </w:pPr>
      <w:r w:rsidRPr="00EB7FD5">
        <w:rPr>
          <w:rFonts w:eastAsia="Times New Roman"/>
          <w:b/>
          <w:bCs/>
          <w:i/>
          <w:iCs/>
          <w:sz w:val="20"/>
          <w:szCs w:val="20"/>
          <w:lang w:val="en-US"/>
        </w:rPr>
        <w:t>F. G. Kisriev Dagestan Research Institute of Agriculture, Makhachkala</w:t>
      </w:r>
    </w:p>
    <w:p w:rsidR="001B4285" w:rsidRPr="00571878" w:rsidRDefault="001B4285" w:rsidP="00EB7FD5">
      <w:pPr>
        <w:spacing w:line="237" w:lineRule="auto"/>
        <w:ind w:left="440"/>
        <w:rPr>
          <w:rFonts w:eastAsia="Times New Roman"/>
          <w:b/>
          <w:bCs/>
          <w:i/>
          <w:iCs/>
          <w:sz w:val="20"/>
          <w:szCs w:val="20"/>
          <w:lang w:val="en-US"/>
        </w:rPr>
      </w:pPr>
    </w:p>
    <w:p w:rsidR="001B4285" w:rsidRPr="00571878" w:rsidRDefault="001B4285" w:rsidP="00EB7FD5">
      <w:pPr>
        <w:spacing w:line="237" w:lineRule="auto"/>
        <w:ind w:left="440"/>
        <w:rPr>
          <w:sz w:val="20"/>
          <w:szCs w:val="20"/>
          <w:lang w:val="en-US"/>
        </w:rPr>
      </w:pPr>
    </w:p>
    <w:tbl>
      <w:tblPr>
        <w:tblW w:w="9690" w:type="dxa"/>
        <w:tblInd w:w="10" w:type="dxa"/>
        <w:tblLayout w:type="fixed"/>
        <w:tblCellMar>
          <w:left w:w="0" w:type="dxa"/>
          <w:right w:w="0" w:type="dxa"/>
        </w:tblCellMar>
        <w:tblLook w:val="04A0" w:firstRow="1" w:lastRow="0" w:firstColumn="1" w:lastColumn="0" w:noHBand="0" w:noVBand="1"/>
      </w:tblPr>
      <w:tblGrid>
        <w:gridCol w:w="1940"/>
        <w:gridCol w:w="1060"/>
        <w:gridCol w:w="4740"/>
        <w:gridCol w:w="1080"/>
        <w:gridCol w:w="240"/>
        <w:gridCol w:w="600"/>
        <w:gridCol w:w="30"/>
      </w:tblGrid>
      <w:tr w:rsidR="00597F3E" w:rsidTr="00484BD3">
        <w:trPr>
          <w:trHeight w:val="236"/>
        </w:trPr>
        <w:tc>
          <w:tcPr>
            <w:tcW w:w="1940" w:type="dxa"/>
            <w:tcBorders>
              <w:top w:val="single" w:sz="8" w:space="0" w:color="auto"/>
              <w:left w:val="single" w:sz="8" w:space="0" w:color="auto"/>
            </w:tcBorders>
            <w:vAlign w:val="bottom"/>
          </w:tcPr>
          <w:p w:rsidR="00597F3E" w:rsidRDefault="00597F3E" w:rsidP="00484BD3">
            <w:pPr>
              <w:ind w:left="120"/>
              <w:rPr>
                <w:sz w:val="20"/>
                <w:szCs w:val="20"/>
              </w:rPr>
            </w:pPr>
            <w:r>
              <w:rPr>
                <w:rFonts w:eastAsia="Times New Roman"/>
                <w:b/>
                <w:bCs/>
                <w:i/>
                <w:iCs/>
                <w:sz w:val="20"/>
                <w:szCs w:val="20"/>
              </w:rPr>
              <w:t>Ежеквартальный</w:t>
            </w:r>
          </w:p>
        </w:tc>
        <w:tc>
          <w:tcPr>
            <w:tcW w:w="1060" w:type="dxa"/>
            <w:tcBorders>
              <w:top w:val="single" w:sz="8" w:space="0" w:color="auto"/>
              <w:right w:val="single" w:sz="8" w:space="0" w:color="auto"/>
            </w:tcBorders>
            <w:vAlign w:val="bottom"/>
          </w:tcPr>
          <w:p w:rsidR="00597F3E" w:rsidRDefault="00597F3E" w:rsidP="00484BD3">
            <w:pPr>
              <w:rPr>
                <w:sz w:val="20"/>
                <w:szCs w:val="20"/>
              </w:rPr>
            </w:pPr>
          </w:p>
        </w:tc>
        <w:tc>
          <w:tcPr>
            <w:tcW w:w="5820" w:type="dxa"/>
            <w:gridSpan w:val="2"/>
            <w:vMerge w:val="restart"/>
            <w:tcBorders>
              <w:top w:val="single" w:sz="8" w:space="0" w:color="auto"/>
              <w:right w:val="single" w:sz="8" w:space="0" w:color="auto"/>
            </w:tcBorders>
            <w:vAlign w:val="bottom"/>
          </w:tcPr>
          <w:p w:rsidR="00597F3E" w:rsidRDefault="00597F3E" w:rsidP="00484BD3">
            <w:pPr>
              <w:ind w:left="260"/>
              <w:rPr>
                <w:sz w:val="20"/>
                <w:szCs w:val="20"/>
              </w:rPr>
            </w:pPr>
            <w:r>
              <w:rPr>
                <w:rFonts w:eastAsia="Times New Roman"/>
                <w:b/>
                <w:bCs/>
                <w:sz w:val="20"/>
                <w:szCs w:val="20"/>
              </w:rPr>
              <w:t>ПРОБЛЕМЫ РАЗВИТИЯ АПК РЕГИОНА №3 (31), 2017 г</w:t>
            </w:r>
          </w:p>
        </w:tc>
        <w:tc>
          <w:tcPr>
            <w:tcW w:w="840" w:type="dxa"/>
            <w:gridSpan w:val="2"/>
            <w:vMerge w:val="restart"/>
            <w:tcBorders>
              <w:top w:val="single" w:sz="8" w:space="0" w:color="auto"/>
              <w:right w:val="single" w:sz="8" w:space="0" w:color="auto"/>
            </w:tcBorders>
            <w:vAlign w:val="bottom"/>
          </w:tcPr>
          <w:p w:rsidR="00597F3E" w:rsidRDefault="00597F3E" w:rsidP="00484BD3">
            <w:pPr>
              <w:ind w:right="380"/>
              <w:jc w:val="right"/>
              <w:rPr>
                <w:sz w:val="20"/>
                <w:szCs w:val="20"/>
              </w:rPr>
            </w:pPr>
            <w:r>
              <w:rPr>
                <w:rFonts w:ascii="Arial" w:eastAsia="Arial" w:hAnsi="Arial" w:cs="Arial"/>
                <w:sz w:val="20"/>
                <w:szCs w:val="20"/>
              </w:rPr>
              <w:t>27</w:t>
            </w:r>
          </w:p>
        </w:tc>
        <w:tc>
          <w:tcPr>
            <w:tcW w:w="30" w:type="dxa"/>
            <w:vAlign w:val="bottom"/>
          </w:tcPr>
          <w:p w:rsidR="00597F3E" w:rsidRDefault="00597F3E" w:rsidP="00484BD3">
            <w:pPr>
              <w:rPr>
                <w:sz w:val="1"/>
                <w:szCs w:val="1"/>
              </w:rPr>
            </w:pPr>
          </w:p>
        </w:tc>
      </w:tr>
      <w:tr w:rsidR="00597F3E" w:rsidTr="00484BD3">
        <w:trPr>
          <w:trHeight w:val="115"/>
        </w:trPr>
        <w:tc>
          <w:tcPr>
            <w:tcW w:w="3000" w:type="dxa"/>
            <w:gridSpan w:val="2"/>
            <w:vMerge w:val="restart"/>
            <w:tcBorders>
              <w:left w:val="single" w:sz="8" w:space="0" w:color="auto"/>
              <w:right w:val="single" w:sz="8" w:space="0" w:color="auto"/>
            </w:tcBorders>
            <w:vAlign w:val="bottom"/>
          </w:tcPr>
          <w:p w:rsidR="00597F3E" w:rsidRDefault="00597F3E" w:rsidP="00484BD3">
            <w:pPr>
              <w:ind w:left="120"/>
              <w:rPr>
                <w:sz w:val="20"/>
                <w:szCs w:val="20"/>
              </w:rPr>
            </w:pPr>
            <w:r>
              <w:rPr>
                <w:rFonts w:eastAsia="Times New Roman"/>
                <w:b/>
                <w:bCs/>
                <w:i/>
                <w:iCs/>
                <w:sz w:val="20"/>
                <w:szCs w:val="20"/>
              </w:rPr>
              <w:t>научно-практический журнал</w:t>
            </w:r>
          </w:p>
        </w:tc>
        <w:tc>
          <w:tcPr>
            <w:tcW w:w="5820" w:type="dxa"/>
            <w:gridSpan w:val="2"/>
            <w:vMerge/>
            <w:tcBorders>
              <w:right w:val="single" w:sz="8" w:space="0" w:color="auto"/>
            </w:tcBorders>
            <w:vAlign w:val="bottom"/>
          </w:tcPr>
          <w:p w:rsidR="00597F3E" w:rsidRDefault="00597F3E" w:rsidP="00484BD3">
            <w:pPr>
              <w:rPr>
                <w:sz w:val="10"/>
                <w:szCs w:val="10"/>
              </w:rPr>
            </w:pPr>
          </w:p>
        </w:tc>
        <w:tc>
          <w:tcPr>
            <w:tcW w:w="840" w:type="dxa"/>
            <w:gridSpan w:val="2"/>
            <w:vMerge/>
            <w:tcBorders>
              <w:right w:val="single" w:sz="8" w:space="0" w:color="auto"/>
            </w:tcBorders>
            <w:vAlign w:val="bottom"/>
          </w:tcPr>
          <w:p w:rsidR="00597F3E" w:rsidRDefault="00597F3E" w:rsidP="00484BD3">
            <w:pPr>
              <w:rPr>
                <w:sz w:val="10"/>
                <w:szCs w:val="10"/>
              </w:rPr>
            </w:pPr>
          </w:p>
        </w:tc>
        <w:tc>
          <w:tcPr>
            <w:tcW w:w="30" w:type="dxa"/>
            <w:vAlign w:val="bottom"/>
          </w:tcPr>
          <w:p w:rsidR="00597F3E" w:rsidRDefault="00597F3E" w:rsidP="00484BD3">
            <w:pPr>
              <w:rPr>
                <w:sz w:val="1"/>
                <w:szCs w:val="1"/>
              </w:rPr>
            </w:pPr>
          </w:p>
        </w:tc>
      </w:tr>
      <w:tr w:rsidR="00597F3E" w:rsidTr="00484BD3">
        <w:trPr>
          <w:trHeight w:val="117"/>
        </w:trPr>
        <w:tc>
          <w:tcPr>
            <w:tcW w:w="3000" w:type="dxa"/>
            <w:gridSpan w:val="2"/>
            <w:vMerge/>
            <w:tcBorders>
              <w:left w:val="single" w:sz="8" w:space="0" w:color="auto"/>
              <w:bottom w:val="single" w:sz="8" w:space="0" w:color="auto"/>
              <w:right w:val="single" w:sz="8" w:space="0" w:color="auto"/>
            </w:tcBorders>
            <w:vAlign w:val="bottom"/>
          </w:tcPr>
          <w:p w:rsidR="00597F3E" w:rsidRDefault="00597F3E" w:rsidP="00484BD3">
            <w:pPr>
              <w:rPr>
                <w:sz w:val="10"/>
                <w:szCs w:val="10"/>
              </w:rPr>
            </w:pPr>
          </w:p>
        </w:tc>
        <w:tc>
          <w:tcPr>
            <w:tcW w:w="4740" w:type="dxa"/>
            <w:tcBorders>
              <w:bottom w:val="single" w:sz="8" w:space="0" w:color="auto"/>
            </w:tcBorders>
            <w:vAlign w:val="bottom"/>
          </w:tcPr>
          <w:p w:rsidR="00597F3E" w:rsidRDefault="00597F3E" w:rsidP="00484BD3">
            <w:pPr>
              <w:rPr>
                <w:sz w:val="10"/>
                <w:szCs w:val="10"/>
              </w:rPr>
            </w:pPr>
          </w:p>
        </w:tc>
        <w:tc>
          <w:tcPr>
            <w:tcW w:w="1080" w:type="dxa"/>
            <w:tcBorders>
              <w:bottom w:val="single" w:sz="8" w:space="0" w:color="auto"/>
              <w:right w:val="single" w:sz="8" w:space="0" w:color="auto"/>
            </w:tcBorders>
            <w:vAlign w:val="bottom"/>
          </w:tcPr>
          <w:p w:rsidR="00597F3E" w:rsidRDefault="00597F3E" w:rsidP="00484BD3">
            <w:pPr>
              <w:rPr>
                <w:sz w:val="10"/>
                <w:szCs w:val="10"/>
              </w:rPr>
            </w:pPr>
          </w:p>
        </w:tc>
        <w:tc>
          <w:tcPr>
            <w:tcW w:w="240" w:type="dxa"/>
            <w:tcBorders>
              <w:bottom w:val="single" w:sz="8" w:space="0" w:color="auto"/>
            </w:tcBorders>
            <w:vAlign w:val="bottom"/>
          </w:tcPr>
          <w:p w:rsidR="00597F3E" w:rsidRDefault="00597F3E" w:rsidP="00484BD3">
            <w:pPr>
              <w:rPr>
                <w:sz w:val="10"/>
                <w:szCs w:val="10"/>
              </w:rPr>
            </w:pPr>
          </w:p>
        </w:tc>
        <w:tc>
          <w:tcPr>
            <w:tcW w:w="600" w:type="dxa"/>
            <w:tcBorders>
              <w:bottom w:val="single" w:sz="8" w:space="0" w:color="auto"/>
              <w:right w:val="single" w:sz="8" w:space="0" w:color="auto"/>
            </w:tcBorders>
            <w:vAlign w:val="bottom"/>
          </w:tcPr>
          <w:p w:rsidR="00597F3E" w:rsidRDefault="00597F3E" w:rsidP="00484BD3">
            <w:pPr>
              <w:rPr>
                <w:sz w:val="10"/>
                <w:szCs w:val="10"/>
              </w:rPr>
            </w:pPr>
          </w:p>
        </w:tc>
        <w:tc>
          <w:tcPr>
            <w:tcW w:w="30" w:type="dxa"/>
            <w:vAlign w:val="bottom"/>
          </w:tcPr>
          <w:p w:rsidR="00597F3E" w:rsidRDefault="00597F3E" w:rsidP="00484BD3">
            <w:pPr>
              <w:rPr>
                <w:sz w:val="1"/>
                <w:szCs w:val="1"/>
              </w:rPr>
            </w:pPr>
          </w:p>
        </w:tc>
      </w:tr>
    </w:tbl>
    <w:p w:rsidR="00EB7FD5" w:rsidRPr="00EB7FD5" w:rsidRDefault="00EB7FD5" w:rsidP="00EB7FD5">
      <w:pPr>
        <w:spacing w:line="200" w:lineRule="exact"/>
        <w:rPr>
          <w:sz w:val="20"/>
          <w:szCs w:val="20"/>
          <w:lang w:val="en-US"/>
        </w:rPr>
      </w:pPr>
    </w:p>
    <w:p w:rsidR="00EB7FD5" w:rsidRDefault="00EB7FD5" w:rsidP="00EB7FD5">
      <w:pPr>
        <w:spacing w:line="238" w:lineRule="auto"/>
        <w:ind w:left="20" w:firstLine="454"/>
        <w:jc w:val="both"/>
        <w:rPr>
          <w:sz w:val="20"/>
          <w:szCs w:val="20"/>
        </w:rPr>
      </w:pPr>
      <w:r>
        <w:rPr>
          <w:rFonts w:eastAsia="Times New Roman"/>
          <w:b/>
          <w:bCs/>
          <w:i/>
          <w:iCs/>
          <w:sz w:val="20"/>
          <w:szCs w:val="20"/>
        </w:rPr>
        <w:t xml:space="preserve">Аннотация. </w:t>
      </w:r>
      <w:r>
        <w:rPr>
          <w:rFonts w:eastAsia="Times New Roman"/>
          <w:sz w:val="20"/>
          <w:szCs w:val="20"/>
        </w:rPr>
        <w:t>Приведены региональные особенности в системе земельных отношений,</w:t>
      </w:r>
      <w:r>
        <w:rPr>
          <w:rFonts w:eastAsia="Times New Roman"/>
          <w:b/>
          <w:bCs/>
          <w:i/>
          <w:iCs/>
          <w:sz w:val="20"/>
          <w:szCs w:val="20"/>
        </w:rPr>
        <w:t xml:space="preserve"> </w:t>
      </w:r>
      <w:r>
        <w:rPr>
          <w:rFonts w:eastAsia="Times New Roman"/>
          <w:sz w:val="20"/>
          <w:szCs w:val="20"/>
        </w:rPr>
        <w:t xml:space="preserve">пространственно-временные тенденции использования земель сельскохозяйственного назначения всех форм собственность на основе функционирования </w:t>
      </w:r>
      <w:proofErr w:type="gramStart"/>
      <w:r>
        <w:rPr>
          <w:rFonts w:eastAsia="Times New Roman"/>
          <w:sz w:val="20"/>
          <w:szCs w:val="20"/>
        </w:rPr>
        <w:t>экономического механизма</w:t>
      </w:r>
      <w:proofErr w:type="gramEnd"/>
      <w:r>
        <w:rPr>
          <w:rFonts w:eastAsia="Times New Roman"/>
          <w:sz w:val="20"/>
          <w:szCs w:val="20"/>
        </w:rPr>
        <w:t xml:space="preserve"> государственного регулирования земельных отношений. Подтверждена необходимость продолжения земельной реформы; результаты исследований показали </w:t>
      </w:r>
      <w:proofErr w:type="gramStart"/>
      <w:r>
        <w:rPr>
          <w:rFonts w:eastAsia="Times New Roman"/>
          <w:sz w:val="20"/>
          <w:szCs w:val="20"/>
        </w:rPr>
        <w:t>потреб-ность</w:t>
      </w:r>
      <w:proofErr w:type="gramEnd"/>
      <w:r>
        <w:rPr>
          <w:rFonts w:eastAsia="Times New Roman"/>
          <w:sz w:val="20"/>
          <w:szCs w:val="20"/>
        </w:rPr>
        <w:t xml:space="preserve"> в выработке новых механизмов и норм перераспределения земель с учетом социально-экономических и исторических факторов, которые следует учитывать при управлении агропромышленным комплексом.</w:t>
      </w:r>
    </w:p>
    <w:p w:rsidR="00EB7FD5" w:rsidRDefault="00EB7FD5" w:rsidP="00EB7FD5">
      <w:pPr>
        <w:spacing w:line="12" w:lineRule="exact"/>
        <w:rPr>
          <w:sz w:val="20"/>
          <w:szCs w:val="20"/>
        </w:rPr>
      </w:pPr>
    </w:p>
    <w:p w:rsidR="00EB7FD5" w:rsidRPr="00EB7FD5" w:rsidRDefault="00EB7FD5" w:rsidP="00EB7FD5">
      <w:pPr>
        <w:spacing w:line="237" w:lineRule="auto"/>
        <w:ind w:left="20" w:firstLine="454"/>
        <w:jc w:val="both"/>
        <w:rPr>
          <w:sz w:val="20"/>
          <w:szCs w:val="20"/>
          <w:lang w:val="en-US"/>
        </w:rPr>
      </w:pPr>
      <w:r w:rsidRPr="00EB7FD5">
        <w:rPr>
          <w:rFonts w:eastAsia="Times New Roman"/>
          <w:b/>
          <w:bCs/>
          <w:i/>
          <w:iCs/>
          <w:sz w:val="20"/>
          <w:szCs w:val="20"/>
          <w:lang w:val="en-US"/>
        </w:rPr>
        <w:t>Abstract</w:t>
      </w:r>
      <w:r w:rsidRPr="00EB7FD5">
        <w:rPr>
          <w:rFonts w:eastAsia="Times New Roman"/>
          <w:i/>
          <w:iCs/>
          <w:sz w:val="20"/>
          <w:szCs w:val="20"/>
          <w:lang w:val="en-US"/>
        </w:rPr>
        <w:t>. Regional peculiarities in the system of land relations, spatial and temporal tendencies of the use of agri-cultural land for all forms of ownership on the basis of the functioning of the economic mechanism of state regulation of land relations are presented. The need to continue the zeal reform was confirmed, the results of the studies showed that new mechanisms and norms for land redistribution needed to be developed taking into account the socioeconomic and historical factors that should be taken into account when managing the agro-industrial complex.</w:t>
      </w:r>
    </w:p>
    <w:p w:rsidR="00EB7FD5" w:rsidRPr="00EB7FD5" w:rsidRDefault="00EB7FD5" w:rsidP="00EB7FD5">
      <w:pPr>
        <w:spacing w:line="245" w:lineRule="exact"/>
        <w:rPr>
          <w:sz w:val="20"/>
          <w:szCs w:val="20"/>
          <w:lang w:val="en-US"/>
        </w:rPr>
      </w:pPr>
    </w:p>
    <w:p w:rsidR="00EB7FD5" w:rsidRDefault="00EB7FD5" w:rsidP="00EB7FD5">
      <w:pPr>
        <w:spacing w:line="234" w:lineRule="auto"/>
        <w:ind w:left="20" w:firstLine="454"/>
        <w:jc w:val="both"/>
        <w:rPr>
          <w:sz w:val="20"/>
          <w:szCs w:val="20"/>
        </w:rPr>
      </w:pPr>
      <w:r>
        <w:rPr>
          <w:rFonts w:eastAsia="Times New Roman"/>
          <w:b/>
          <w:bCs/>
          <w:sz w:val="20"/>
          <w:szCs w:val="20"/>
        </w:rPr>
        <w:t xml:space="preserve">Ключевые слова. </w:t>
      </w:r>
      <w:r>
        <w:rPr>
          <w:rFonts w:eastAsia="Times New Roman"/>
          <w:sz w:val="20"/>
          <w:szCs w:val="20"/>
        </w:rPr>
        <w:t>Землепользование,</w:t>
      </w:r>
      <w:r>
        <w:rPr>
          <w:rFonts w:eastAsia="Times New Roman"/>
          <w:b/>
          <w:bCs/>
          <w:sz w:val="20"/>
          <w:szCs w:val="20"/>
        </w:rPr>
        <w:t xml:space="preserve"> </w:t>
      </w:r>
      <w:r>
        <w:rPr>
          <w:rFonts w:eastAsia="Times New Roman"/>
          <w:sz w:val="20"/>
          <w:szCs w:val="20"/>
        </w:rPr>
        <w:t>экономический механизм,</w:t>
      </w:r>
      <w:r>
        <w:rPr>
          <w:rFonts w:eastAsia="Times New Roman"/>
          <w:b/>
          <w:bCs/>
          <w:sz w:val="20"/>
          <w:szCs w:val="20"/>
        </w:rPr>
        <w:t xml:space="preserve"> </w:t>
      </w:r>
      <w:r>
        <w:rPr>
          <w:rFonts w:eastAsia="Times New Roman"/>
          <w:sz w:val="20"/>
          <w:szCs w:val="20"/>
        </w:rPr>
        <w:t>отгонное животноводство,</w:t>
      </w:r>
      <w:r>
        <w:rPr>
          <w:rFonts w:eastAsia="Times New Roman"/>
          <w:b/>
          <w:bCs/>
          <w:sz w:val="20"/>
          <w:szCs w:val="20"/>
        </w:rPr>
        <w:t xml:space="preserve"> </w:t>
      </w:r>
      <w:proofErr w:type="gramStart"/>
      <w:r>
        <w:rPr>
          <w:rFonts w:eastAsia="Times New Roman"/>
          <w:sz w:val="20"/>
          <w:szCs w:val="20"/>
        </w:rPr>
        <w:t>сельскохозяй-ственные</w:t>
      </w:r>
      <w:proofErr w:type="gramEnd"/>
      <w:r>
        <w:rPr>
          <w:rFonts w:eastAsia="Times New Roman"/>
          <w:sz w:val="20"/>
          <w:szCs w:val="20"/>
        </w:rPr>
        <w:t xml:space="preserve"> угодья, земля.</w:t>
      </w:r>
    </w:p>
    <w:p w:rsidR="00EB7FD5" w:rsidRPr="00EB7FD5" w:rsidRDefault="00EB7FD5" w:rsidP="00EB7FD5">
      <w:pPr>
        <w:ind w:left="460"/>
        <w:rPr>
          <w:sz w:val="20"/>
          <w:szCs w:val="20"/>
          <w:lang w:val="en-US"/>
        </w:rPr>
      </w:pPr>
      <w:proofErr w:type="gramStart"/>
      <w:r w:rsidRPr="00EB7FD5">
        <w:rPr>
          <w:rFonts w:eastAsia="Times New Roman"/>
          <w:b/>
          <w:bCs/>
          <w:i/>
          <w:iCs/>
          <w:sz w:val="20"/>
          <w:szCs w:val="20"/>
          <w:lang w:val="en-US"/>
        </w:rPr>
        <w:t>Keywords.</w:t>
      </w:r>
      <w:proofErr w:type="gramEnd"/>
      <w:r w:rsidRPr="00EB7FD5">
        <w:rPr>
          <w:rFonts w:eastAsia="Times New Roman"/>
          <w:b/>
          <w:bCs/>
          <w:i/>
          <w:iCs/>
          <w:sz w:val="20"/>
          <w:szCs w:val="20"/>
          <w:lang w:val="en-US"/>
        </w:rPr>
        <w:t xml:space="preserve"> </w:t>
      </w:r>
      <w:proofErr w:type="gramStart"/>
      <w:r w:rsidRPr="00EB7FD5">
        <w:rPr>
          <w:rFonts w:eastAsia="Times New Roman"/>
          <w:i/>
          <w:iCs/>
          <w:sz w:val="20"/>
          <w:szCs w:val="20"/>
          <w:lang w:val="en-US"/>
        </w:rPr>
        <w:t>Land use, economic mechanism, distant-pasture animal husbandry, agricultural land, land.</w:t>
      </w:r>
      <w:proofErr w:type="gramEnd"/>
    </w:p>
    <w:p w:rsidR="00EB7FD5" w:rsidRPr="00571878" w:rsidRDefault="00EB7FD5" w:rsidP="0091305F">
      <w:pPr>
        <w:rPr>
          <w:lang w:val="en-US"/>
        </w:rPr>
      </w:pPr>
    </w:p>
    <w:tbl>
      <w:tblPr>
        <w:tblW w:w="0" w:type="auto"/>
        <w:tblInd w:w="10" w:type="dxa"/>
        <w:tblLayout w:type="fixed"/>
        <w:tblCellMar>
          <w:left w:w="0" w:type="dxa"/>
          <w:right w:w="0" w:type="dxa"/>
        </w:tblCellMar>
        <w:tblLook w:val="04A0" w:firstRow="1" w:lastRow="0" w:firstColumn="1" w:lastColumn="0" w:noHBand="0" w:noVBand="1"/>
      </w:tblPr>
      <w:tblGrid>
        <w:gridCol w:w="3000"/>
        <w:gridCol w:w="5820"/>
        <w:gridCol w:w="840"/>
        <w:gridCol w:w="20"/>
      </w:tblGrid>
      <w:tr w:rsidR="00EB7FD5" w:rsidTr="00EB7FD5">
        <w:trPr>
          <w:trHeight w:val="495"/>
        </w:trPr>
        <w:tc>
          <w:tcPr>
            <w:tcW w:w="3000" w:type="dxa"/>
            <w:vAlign w:val="bottom"/>
          </w:tcPr>
          <w:p w:rsidR="00EB7FD5" w:rsidRDefault="00EB7FD5" w:rsidP="00EB7FD5">
            <w:pPr>
              <w:ind w:left="440"/>
              <w:rPr>
                <w:sz w:val="20"/>
                <w:szCs w:val="20"/>
              </w:rPr>
            </w:pPr>
            <w:r>
              <w:rPr>
                <w:rFonts w:eastAsia="Times New Roman"/>
                <w:b/>
                <w:bCs/>
                <w:sz w:val="20"/>
                <w:szCs w:val="20"/>
              </w:rPr>
              <w:t>УДК 338.439</w:t>
            </w:r>
          </w:p>
        </w:tc>
        <w:tc>
          <w:tcPr>
            <w:tcW w:w="5820" w:type="dxa"/>
            <w:vAlign w:val="bottom"/>
          </w:tcPr>
          <w:p w:rsidR="00EB7FD5" w:rsidRDefault="00EB7FD5" w:rsidP="00EB7FD5">
            <w:pPr>
              <w:rPr>
                <w:sz w:val="24"/>
                <w:szCs w:val="24"/>
              </w:rPr>
            </w:pPr>
          </w:p>
        </w:tc>
        <w:tc>
          <w:tcPr>
            <w:tcW w:w="840" w:type="dxa"/>
            <w:vAlign w:val="bottom"/>
          </w:tcPr>
          <w:p w:rsidR="00EB7FD5" w:rsidRDefault="00EB7FD5" w:rsidP="00EB7FD5">
            <w:pPr>
              <w:rPr>
                <w:sz w:val="24"/>
                <w:szCs w:val="24"/>
              </w:rPr>
            </w:pPr>
          </w:p>
        </w:tc>
        <w:tc>
          <w:tcPr>
            <w:tcW w:w="0" w:type="dxa"/>
            <w:vAlign w:val="bottom"/>
          </w:tcPr>
          <w:p w:rsidR="00EB7FD5" w:rsidRDefault="00EB7FD5" w:rsidP="00EB7FD5">
            <w:pPr>
              <w:rPr>
                <w:sz w:val="1"/>
                <w:szCs w:val="1"/>
              </w:rPr>
            </w:pPr>
          </w:p>
        </w:tc>
      </w:tr>
    </w:tbl>
    <w:p w:rsidR="00EB7FD5" w:rsidRDefault="00EB7FD5" w:rsidP="00EB7FD5">
      <w:pPr>
        <w:spacing w:line="231" w:lineRule="exact"/>
        <w:rPr>
          <w:sz w:val="20"/>
          <w:szCs w:val="20"/>
        </w:rPr>
      </w:pPr>
    </w:p>
    <w:p w:rsidR="00EB7FD5" w:rsidRDefault="00EB7FD5" w:rsidP="00EB7FD5">
      <w:pPr>
        <w:ind w:left="1660"/>
        <w:rPr>
          <w:sz w:val="20"/>
          <w:szCs w:val="20"/>
        </w:rPr>
      </w:pPr>
      <w:r>
        <w:rPr>
          <w:rFonts w:eastAsia="Times New Roman"/>
          <w:b/>
          <w:bCs/>
          <w:sz w:val="20"/>
          <w:szCs w:val="20"/>
        </w:rPr>
        <w:t>ЭКОНОМИЧЕСКАЯ ЭФФЕКТИВНОСТЬ ПРОИЗВОДСТВА СМЕТАНЫ</w:t>
      </w:r>
    </w:p>
    <w:p w:rsidR="00EB7FD5" w:rsidRDefault="00EB7FD5" w:rsidP="00EB7FD5">
      <w:pPr>
        <w:spacing w:line="231" w:lineRule="exact"/>
        <w:rPr>
          <w:sz w:val="20"/>
          <w:szCs w:val="20"/>
        </w:rPr>
      </w:pPr>
    </w:p>
    <w:p w:rsidR="00EB7FD5" w:rsidRDefault="00EB7FD5" w:rsidP="00EB7FD5">
      <w:pPr>
        <w:ind w:left="440"/>
        <w:rPr>
          <w:sz w:val="20"/>
          <w:szCs w:val="20"/>
        </w:rPr>
      </w:pPr>
      <w:r>
        <w:rPr>
          <w:rFonts w:eastAsia="Times New Roman"/>
          <w:b/>
          <w:bCs/>
          <w:sz w:val="20"/>
          <w:szCs w:val="20"/>
        </w:rPr>
        <w:t>А.Ч. КАГЕРМАЗОВА, к. с.-х.н., доцент</w:t>
      </w:r>
    </w:p>
    <w:p w:rsidR="00EB7FD5" w:rsidRDefault="00EB7FD5" w:rsidP="00EB7FD5">
      <w:pPr>
        <w:ind w:left="440"/>
        <w:rPr>
          <w:sz w:val="20"/>
          <w:szCs w:val="20"/>
        </w:rPr>
      </w:pPr>
      <w:r>
        <w:rPr>
          <w:rFonts w:eastAsia="Times New Roman"/>
          <w:b/>
          <w:bCs/>
          <w:sz w:val="20"/>
          <w:szCs w:val="20"/>
        </w:rPr>
        <w:t>М.Б. ХОКОНОВА, д. с.-х.н., профессор</w:t>
      </w:r>
    </w:p>
    <w:p w:rsidR="00EB7FD5" w:rsidRDefault="00EB7FD5" w:rsidP="00EB7FD5">
      <w:pPr>
        <w:spacing w:line="237" w:lineRule="auto"/>
        <w:ind w:left="440"/>
        <w:rPr>
          <w:sz w:val="20"/>
          <w:szCs w:val="20"/>
        </w:rPr>
      </w:pPr>
      <w:r>
        <w:rPr>
          <w:rFonts w:eastAsia="Times New Roman"/>
          <w:b/>
          <w:bCs/>
          <w:sz w:val="20"/>
          <w:szCs w:val="20"/>
        </w:rPr>
        <w:t xml:space="preserve">ФГБОУ </w:t>
      </w:r>
      <w:proofErr w:type="gramStart"/>
      <w:r>
        <w:rPr>
          <w:rFonts w:eastAsia="Times New Roman"/>
          <w:b/>
          <w:bCs/>
          <w:sz w:val="20"/>
          <w:szCs w:val="20"/>
        </w:rPr>
        <w:t>ВО</w:t>
      </w:r>
      <w:proofErr w:type="gramEnd"/>
      <w:r>
        <w:rPr>
          <w:rFonts w:eastAsia="Times New Roman"/>
          <w:b/>
          <w:bCs/>
          <w:sz w:val="20"/>
          <w:szCs w:val="20"/>
        </w:rPr>
        <w:t xml:space="preserve"> «Кабардино-Балкарский ГАУ имени В.М. Кокова», г. Нальчик</w:t>
      </w:r>
    </w:p>
    <w:p w:rsidR="00EB7FD5" w:rsidRDefault="00EB7FD5" w:rsidP="00EB7FD5">
      <w:pPr>
        <w:spacing w:line="232" w:lineRule="exact"/>
        <w:rPr>
          <w:sz w:val="20"/>
          <w:szCs w:val="20"/>
        </w:rPr>
      </w:pPr>
    </w:p>
    <w:p w:rsidR="00EB7FD5" w:rsidRPr="00EB7FD5" w:rsidRDefault="00EB7FD5" w:rsidP="00EB7FD5">
      <w:pPr>
        <w:ind w:left="2340"/>
        <w:rPr>
          <w:sz w:val="20"/>
          <w:szCs w:val="20"/>
          <w:lang w:val="en-US"/>
        </w:rPr>
      </w:pPr>
      <w:r w:rsidRPr="00EB7FD5">
        <w:rPr>
          <w:rFonts w:eastAsia="Times New Roman"/>
          <w:b/>
          <w:bCs/>
          <w:i/>
          <w:iCs/>
          <w:sz w:val="20"/>
          <w:szCs w:val="20"/>
          <w:lang w:val="en-US"/>
        </w:rPr>
        <w:t>ECONOMIC EFFICIENCY OF SOUR CREAM PRODUCTION</w:t>
      </w:r>
    </w:p>
    <w:p w:rsidR="00EB7FD5" w:rsidRPr="00EB7FD5" w:rsidRDefault="00EB7FD5" w:rsidP="00EB7FD5">
      <w:pPr>
        <w:spacing w:line="242" w:lineRule="exact"/>
        <w:rPr>
          <w:sz w:val="20"/>
          <w:szCs w:val="20"/>
          <w:lang w:val="en-US"/>
        </w:rPr>
      </w:pPr>
    </w:p>
    <w:p w:rsidR="00EB7FD5" w:rsidRPr="00EB7FD5" w:rsidRDefault="00EB7FD5" w:rsidP="00EB7FD5">
      <w:pPr>
        <w:spacing w:line="235" w:lineRule="auto"/>
        <w:ind w:left="440" w:right="2420"/>
        <w:rPr>
          <w:sz w:val="20"/>
          <w:szCs w:val="20"/>
          <w:lang w:val="en-US"/>
        </w:rPr>
      </w:pPr>
      <w:r w:rsidRPr="00EB7FD5">
        <w:rPr>
          <w:rFonts w:eastAsia="Times New Roman"/>
          <w:b/>
          <w:bCs/>
          <w:i/>
          <w:iCs/>
          <w:sz w:val="20"/>
          <w:szCs w:val="20"/>
          <w:lang w:val="en-US"/>
        </w:rPr>
        <w:t>KAGERMAZOVA A.CH., Candidate of Agricultural Sciences, Associate Professor KHOKONOVA M.B., Doctor of Agricultural Sciences, Professor V.M. Kokov Kabardino-Balkarian State Agrarian University, Nalchik</w:t>
      </w:r>
    </w:p>
    <w:p w:rsidR="00EB7FD5" w:rsidRPr="00EB7FD5" w:rsidRDefault="00EB7FD5" w:rsidP="00EB7FD5">
      <w:pPr>
        <w:spacing w:line="239" w:lineRule="exact"/>
        <w:rPr>
          <w:sz w:val="20"/>
          <w:szCs w:val="20"/>
          <w:lang w:val="en-US"/>
        </w:rPr>
      </w:pPr>
    </w:p>
    <w:p w:rsidR="00EB7FD5" w:rsidRDefault="00EB7FD5" w:rsidP="00EB7FD5">
      <w:pPr>
        <w:spacing w:line="252" w:lineRule="auto"/>
        <w:ind w:left="20" w:firstLine="708"/>
        <w:jc w:val="both"/>
        <w:rPr>
          <w:sz w:val="20"/>
          <w:szCs w:val="20"/>
        </w:rPr>
      </w:pPr>
      <w:r>
        <w:rPr>
          <w:rFonts w:eastAsia="Times New Roman"/>
          <w:b/>
          <w:bCs/>
          <w:sz w:val="19"/>
          <w:szCs w:val="19"/>
        </w:rPr>
        <w:t xml:space="preserve">Аннотация. </w:t>
      </w:r>
      <w:r>
        <w:rPr>
          <w:rFonts w:eastAsia="Times New Roman"/>
          <w:sz w:val="19"/>
          <w:szCs w:val="19"/>
        </w:rPr>
        <w:t>Любая технология,</w:t>
      </w:r>
      <w:r>
        <w:rPr>
          <w:rFonts w:eastAsia="Times New Roman"/>
          <w:b/>
          <w:bCs/>
          <w:sz w:val="19"/>
          <w:szCs w:val="19"/>
        </w:rPr>
        <w:t xml:space="preserve"> </w:t>
      </w:r>
      <w:r>
        <w:rPr>
          <w:rFonts w:eastAsia="Times New Roman"/>
          <w:sz w:val="19"/>
          <w:szCs w:val="19"/>
        </w:rPr>
        <w:t>предлагаемая производству,</w:t>
      </w:r>
      <w:r>
        <w:rPr>
          <w:rFonts w:eastAsia="Times New Roman"/>
          <w:b/>
          <w:bCs/>
          <w:sz w:val="19"/>
          <w:szCs w:val="19"/>
        </w:rPr>
        <w:t xml:space="preserve"> </w:t>
      </w:r>
      <w:r>
        <w:rPr>
          <w:rFonts w:eastAsia="Times New Roman"/>
          <w:sz w:val="19"/>
          <w:szCs w:val="19"/>
        </w:rPr>
        <w:t>должна быть экономически целесообразна,</w:t>
      </w:r>
      <w:r>
        <w:rPr>
          <w:rFonts w:eastAsia="Times New Roman"/>
          <w:b/>
          <w:bCs/>
          <w:sz w:val="19"/>
          <w:szCs w:val="19"/>
        </w:rPr>
        <w:t xml:space="preserve"> </w:t>
      </w:r>
      <w:r>
        <w:rPr>
          <w:rFonts w:eastAsia="Times New Roman"/>
          <w:sz w:val="19"/>
          <w:szCs w:val="19"/>
        </w:rPr>
        <w:t>и,</w:t>
      </w:r>
      <w:r>
        <w:rPr>
          <w:rFonts w:eastAsia="Times New Roman"/>
          <w:b/>
          <w:bCs/>
          <w:sz w:val="19"/>
          <w:szCs w:val="19"/>
        </w:rPr>
        <w:t xml:space="preserve"> </w:t>
      </w:r>
      <w:proofErr w:type="gramStart"/>
      <w:r>
        <w:rPr>
          <w:rFonts w:eastAsia="Times New Roman"/>
          <w:sz w:val="19"/>
          <w:szCs w:val="19"/>
        </w:rPr>
        <w:t>соот-ветственно</w:t>
      </w:r>
      <w:proofErr w:type="gramEnd"/>
      <w:r>
        <w:rPr>
          <w:rFonts w:eastAsia="Times New Roman"/>
          <w:sz w:val="19"/>
          <w:szCs w:val="19"/>
        </w:rPr>
        <w:t>, должна повышать рентабельность производства. Прикладные цели разработки и внедрения новой технологии или совершенствования отдельных ее элементов диктуют необходимость исследования и сопоставления технико-экономического уровня и экономической эффективности различных вариантов</w:t>
      </w:r>
      <w:r>
        <w:rPr>
          <w:rFonts w:eastAsia="Times New Roman"/>
          <w:i/>
          <w:iCs/>
          <w:sz w:val="19"/>
          <w:szCs w:val="19"/>
        </w:rPr>
        <w:t>.</w:t>
      </w:r>
      <w:r>
        <w:rPr>
          <w:rFonts w:eastAsia="Times New Roman"/>
          <w:sz w:val="19"/>
          <w:szCs w:val="19"/>
        </w:rPr>
        <w:t xml:space="preserve"> Для сокращения потерь конечной </w:t>
      </w:r>
      <w:proofErr w:type="gramStart"/>
      <w:r>
        <w:rPr>
          <w:rFonts w:eastAsia="Times New Roman"/>
          <w:sz w:val="19"/>
          <w:szCs w:val="19"/>
        </w:rPr>
        <w:t>про-дукции</w:t>
      </w:r>
      <w:proofErr w:type="gramEnd"/>
      <w:r>
        <w:rPr>
          <w:rFonts w:eastAsia="Times New Roman"/>
          <w:sz w:val="19"/>
          <w:szCs w:val="19"/>
        </w:rPr>
        <w:t xml:space="preserve"> необходимо увеличение выхода конечной продукции за счет совершенствования технологических про-цессов. Сокращение прямых затрат на технологию или на отдельные ее этапы возможно непосредственно за счет сокращения функционально излишних или инертных затрат</w:t>
      </w:r>
      <w:r>
        <w:rPr>
          <w:rFonts w:eastAsia="Times New Roman"/>
          <w:b/>
          <w:bCs/>
          <w:sz w:val="19"/>
          <w:szCs w:val="19"/>
        </w:rPr>
        <w:t>.</w:t>
      </w:r>
      <w:r>
        <w:rPr>
          <w:rFonts w:eastAsia="Times New Roman"/>
          <w:sz w:val="19"/>
          <w:szCs w:val="19"/>
        </w:rPr>
        <w:t xml:space="preserve"> Многие исследователи доказали, что при </w:t>
      </w:r>
      <w:proofErr w:type="gramStart"/>
      <w:r>
        <w:rPr>
          <w:rFonts w:eastAsia="Times New Roman"/>
          <w:sz w:val="19"/>
          <w:szCs w:val="19"/>
        </w:rPr>
        <w:t>од-них</w:t>
      </w:r>
      <w:proofErr w:type="gramEnd"/>
      <w:r>
        <w:rPr>
          <w:rFonts w:eastAsia="Times New Roman"/>
          <w:sz w:val="19"/>
          <w:szCs w:val="19"/>
        </w:rPr>
        <w:t xml:space="preserve"> и тех же затратах на производство одной и той же продукции эффективность от произведенной продукции не всегда одинакова. Это объясняется тем, что качество получаемой продукции зависит от исходного </w:t>
      </w:r>
      <w:proofErr w:type="gramStart"/>
      <w:r>
        <w:rPr>
          <w:rFonts w:eastAsia="Times New Roman"/>
          <w:sz w:val="19"/>
          <w:szCs w:val="19"/>
        </w:rPr>
        <w:t>материа-ла</w:t>
      </w:r>
      <w:proofErr w:type="gramEnd"/>
      <w:r>
        <w:rPr>
          <w:rFonts w:eastAsia="Times New Roman"/>
          <w:sz w:val="19"/>
          <w:szCs w:val="19"/>
        </w:rPr>
        <w:t xml:space="preserve">, от качества самого сырья. Порядок исчисления себестоимости продукции переработки молока зависит от особенностей производственного цикла. На практике он обычно состоит из нескольких технологических </w:t>
      </w:r>
      <w:proofErr w:type="gramStart"/>
      <w:r>
        <w:rPr>
          <w:rFonts w:eastAsia="Times New Roman"/>
          <w:sz w:val="19"/>
          <w:szCs w:val="19"/>
        </w:rPr>
        <w:t>ста-дий</w:t>
      </w:r>
      <w:proofErr w:type="gramEnd"/>
      <w:r>
        <w:rPr>
          <w:rFonts w:eastAsia="Times New Roman"/>
          <w:sz w:val="19"/>
          <w:szCs w:val="19"/>
        </w:rPr>
        <w:t>. Сначала молоко попадает в аппаратный цех, в котором его доводят до базисной жирности и пастеризуют. Полученный полуфабрикат можно использовать для дальнейшей переработки или передать в цех розлива для упаковки. Таким образом, если организация одновременно получает несколько видов продукции переработки, наиболее оправданным будет применение бесполуфабрикатного варианта попередельного метода исчисления себестоимости. То есть себестоимость полуфабриката не исчисляется, а в составе статей затрат передается из цеха в цех.</w:t>
      </w:r>
    </w:p>
    <w:p w:rsidR="00EB7FD5" w:rsidRDefault="00EB7FD5" w:rsidP="00EB7FD5">
      <w:pPr>
        <w:spacing w:line="11" w:lineRule="exact"/>
        <w:rPr>
          <w:sz w:val="20"/>
          <w:szCs w:val="20"/>
        </w:rPr>
      </w:pPr>
    </w:p>
    <w:p w:rsidR="00EB7FD5" w:rsidRPr="00571878" w:rsidRDefault="00EB7FD5" w:rsidP="00EB7FD5">
      <w:pPr>
        <w:spacing w:line="239" w:lineRule="auto"/>
        <w:ind w:left="20" w:firstLine="708"/>
        <w:jc w:val="both"/>
        <w:rPr>
          <w:rFonts w:eastAsia="Times New Roman"/>
          <w:i/>
          <w:iCs/>
          <w:sz w:val="20"/>
          <w:szCs w:val="20"/>
          <w:lang w:val="en-US"/>
        </w:rPr>
      </w:pPr>
      <w:r w:rsidRPr="00EB7FD5">
        <w:rPr>
          <w:rFonts w:eastAsia="Times New Roman"/>
          <w:b/>
          <w:bCs/>
          <w:i/>
          <w:iCs/>
          <w:sz w:val="20"/>
          <w:szCs w:val="20"/>
          <w:lang w:val="en-US"/>
        </w:rPr>
        <w:t xml:space="preserve">Abstract. </w:t>
      </w:r>
      <w:r w:rsidRPr="00EB7FD5">
        <w:rPr>
          <w:rFonts w:eastAsia="Times New Roman"/>
          <w:i/>
          <w:iCs/>
          <w:sz w:val="20"/>
          <w:szCs w:val="20"/>
          <w:lang w:val="en-US"/>
        </w:rPr>
        <w:t>Any technology offered to production should be economically feasible, and, accordingly, should in-crease the profitability of production. Applied goals of developing and implementing a new technology, or improving its individual elements, dictate the need for research and comparison of the technical and economic level and the econom-ic effectiveness of various options. To reduce the loss of final products, it is necessary to increase the yield of final products by improving the technological processes. Reducing the direct costs of the technology or its individual stages is possible directly by reducing the functionally unnecessary or inert costs. Many researchers have proved that at the same costs for the production of the same product, the efficiency of the products produced is not always the same. This is due to the fact that the quality of the products obtained depends on the source material, on the quality of the raw ma-terial itself. The procedure for calculating the cost of production of milk processing depends on the features of the pro-duction cycle. In practice, it usually consists of several technological stages. At first the milk gets into the hardware department, in which it is brought to the basic fat content and pasteurized. The finished product can be used for further processing or transferred to the bottling shop for packaging. Thus, if an organization simultaneously receives several types of processing products, the most justified application will be the use of a semi-finished variant of the cogwheel method of calculating production costs. That is, the cost price of a semi-finished product is not calculated, but is in-cluded in the cost items from the shop to the shop.</w:t>
      </w:r>
    </w:p>
    <w:p w:rsidR="001B4285" w:rsidRPr="00571878" w:rsidRDefault="001B4285" w:rsidP="00EB7FD5">
      <w:pPr>
        <w:spacing w:line="239" w:lineRule="auto"/>
        <w:ind w:left="20" w:firstLine="708"/>
        <w:jc w:val="both"/>
        <w:rPr>
          <w:sz w:val="20"/>
          <w:szCs w:val="20"/>
          <w:lang w:val="en-US"/>
        </w:rPr>
      </w:pPr>
    </w:p>
    <w:p w:rsidR="001B4285" w:rsidRPr="00881328" w:rsidRDefault="001B4285" w:rsidP="00EB7FD5">
      <w:pPr>
        <w:spacing w:line="239" w:lineRule="auto"/>
        <w:ind w:left="20" w:firstLine="708"/>
        <w:jc w:val="both"/>
        <w:rPr>
          <w:sz w:val="20"/>
          <w:szCs w:val="20"/>
          <w:lang w:val="en-US"/>
        </w:rPr>
      </w:pPr>
    </w:p>
    <w:tbl>
      <w:tblPr>
        <w:tblW w:w="9710" w:type="dxa"/>
        <w:tblInd w:w="10" w:type="dxa"/>
        <w:tblLayout w:type="fixed"/>
        <w:tblCellMar>
          <w:left w:w="0" w:type="dxa"/>
          <w:right w:w="0" w:type="dxa"/>
        </w:tblCellMar>
        <w:tblLook w:val="04A0" w:firstRow="1" w:lastRow="0" w:firstColumn="1" w:lastColumn="0" w:noHBand="0" w:noVBand="1"/>
      </w:tblPr>
      <w:tblGrid>
        <w:gridCol w:w="700"/>
        <w:gridCol w:w="5800"/>
        <w:gridCol w:w="3180"/>
        <w:gridCol w:w="30"/>
      </w:tblGrid>
      <w:tr w:rsidR="002E62B8" w:rsidTr="002E62B8">
        <w:trPr>
          <w:trHeight w:val="239"/>
        </w:trPr>
        <w:tc>
          <w:tcPr>
            <w:tcW w:w="700" w:type="dxa"/>
            <w:vMerge w:val="restart"/>
            <w:tcBorders>
              <w:top w:val="single" w:sz="8" w:space="0" w:color="auto"/>
              <w:left w:val="single" w:sz="8" w:space="0" w:color="auto"/>
              <w:right w:val="single" w:sz="8" w:space="0" w:color="auto"/>
            </w:tcBorders>
            <w:vAlign w:val="bottom"/>
          </w:tcPr>
          <w:p w:rsidR="002E62B8" w:rsidRDefault="002E62B8" w:rsidP="00597F3E">
            <w:pPr>
              <w:ind w:right="140"/>
              <w:jc w:val="right"/>
              <w:rPr>
                <w:sz w:val="20"/>
                <w:szCs w:val="20"/>
              </w:rPr>
            </w:pPr>
            <w:r>
              <w:rPr>
                <w:rFonts w:ascii="Arial" w:eastAsia="Arial" w:hAnsi="Arial" w:cs="Arial"/>
                <w:sz w:val="20"/>
                <w:szCs w:val="20"/>
              </w:rPr>
              <w:t>28</w:t>
            </w:r>
          </w:p>
        </w:tc>
        <w:tc>
          <w:tcPr>
            <w:tcW w:w="5800" w:type="dxa"/>
            <w:tcBorders>
              <w:top w:val="single" w:sz="8" w:space="0" w:color="auto"/>
              <w:right w:val="single" w:sz="8" w:space="0" w:color="auto"/>
            </w:tcBorders>
          </w:tcPr>
          <w:p w:rsidR="002E62B8" w:rsidRDefault="002E62B8"/>
        </w:tc>
        <w:tc>
          <w:tcPr>
            <w:tcW w:w="3180" w:type="dxa"/>
            <w:tcBorders>
              <w:top w:val="single" w:sz="8" w:space="0" w:color="auto"/>
              <w:right w:val="single" w:sz="8" w:space="0" w:color="auto"/>
            </w:tcBorders>
            <w:vAlign w:val="bottom"/>
          </w:tcPr>
          <w:p w:rsidR="002E62B8" w:rsidRDefault="002E62B8" w:rsidP="00484BD3">
            <w:pPr>
              <w:ind w:left="80"/>
              <w:rPr>
                <w:sz w:val="20"/>
                <w:szCs w:val="20"/>
              </w:rPr>
            </w:pPr>
            <w:r>
              <w:rPr>
                <w:rFonts w:eastAsia="Times New Roman"/>
                <w:b/>
                <w:bCs/>
                <w:i/>
                <w:iCs/>
                <w:sz w:val="20"/>
                <w:szCs w:val="20"/>
              </w:rPr>
              <w:t>Ежеквартальный</w:t>
            </w:r>
          </w:p>
        </w:tc>
        <w:tc>
          <w:tcPr>
            <w:tcW w:w="30" w:type="dxa"/>
            <w:vAlign w:val="bottom"/>
          </w:tcPr>
          <w:p w:rsidR="002E62B8" w:rsidRDefault="002E62B8" w:rsidP="00484BD3">
            <w:pPr>
              <w:rPr>
                <w:sz w:val="1"/>
                <w:szCs w:val="1"/>
              </w:rPr>
            </w:pPr>
          </w:p>
        </w:tc>
      </w:tr>
      <w:tr w:rsidR="002E62B8" w:rsidTr="002E62B8">
        <w:trPr>
          <w:trHeight w:val="111"/>
        </w:trPr>
        <w:tc>
          <w:tcPr>
            <w:tcW w:w="700" w:type="dxa"/>
            <w:vMerge/>
            <w:tcBorders>
              <w:left w:val="single" w:sz="8" w:space="0" w:color="auto"/>
              <w:right w:val="single" w:sz="8" w:space="0" w:color="auto"/>
            </w:tcBorders>
            <w:vAlign w:val="bottom"/>
          </w:tcPr>
          <w:p w:rsidR="002E62B8" w:rsidRDefault="002E62B8" w:rsidP="00484BD3">
            <w:pPr>
              <w:rPr>
                <w:sz w:val="9"/>
                <w:szCs w:val="9"/>
              </w:rPr>
            </w:pPr>
          </w:p>
        </w:tc>
        <w:tc>
          <w:tcPr>
            <w:tcW w:w="5800" w:type="dxa"/>
            <w:vMerge w:val="restart"/>
            <w:tcBorders>
              <w:right w:val="single" w:sz="8" w:space="0" w:color="auto"/>
            </w:tcBorders>
          </w:tcPr>
          <w:p w:rsidR="002E62B8" w:rsidRDefault="002E62B8" w:rsidP="00881328">
            <w:pPr>
              <w:jc w:val="center"/>
            </w:pPr>
            <w:r w:rsidRPr="00A94BA4">
              <w:rPr>
                <w:rFonts w:eastAsia="Times New Roman"/>
                <w:b/>
                <w:bCs/>
                <w:sz w:val="20"/>
                <w:szCs w:val="20"/>
              </w:rPr>
              <w:t>ЭКОНОМИКА И УПРАВЛЕНИЕ НАРОДНЫМ ХОЗЯЙСТВОМ (ЭКОНОМИЧЕСКИЕ НАУКИ)</w:t>
            </w:r>
          </w:p>
        </w:tc>
        <w:tc>
          <w:tcPr>
            <w:tcW w:w="3180" w:type="dxa"/>
            <w:vMerge w:val="restart"/>
            <w:tcBorders>
              <w:right w:val="single" w:sz="8" w:space="0" w:color="auto"/>
            </w:tcBorders>
            <w:vAlign w:val="bottom"/>
          </w:tcPr>
          <w:p w:rsidR="002E62B8" w:rsidRDefault="00881328" w:rsidP="00484BD3">
            <w:pPr>
              <w:spacing w:line="228" w:lineRule="exact"/>
              <w:ind w:left="80"/>
              <w:rPr>
                <w:sz w:val="20"/>
                <w:szCs w:val="20"/>
              </w:rPr>
            </w:pPr>
            <w:r>
              <w:rPr>
                <w:rFonts w:eastAsia="Times New Roman"/>
                <w:b/>
                <w:bCs/>
                <w:i/>
                <w:iCs/>
                <w:sz w:val="20"/>
                <w:szCs w:val="20"/>
              </w:rPr>
              <w:t>научно-практический журнал</w:t>
            </w:r>
          </w:p>
        </w:tc>
        <w:tc>
          <w:tcPr>
            <w:tcW w:w="30" w:type="dxa"/>
            <w:vAlign w:val="bottom"/>
          </w:tcPr>
          <w:p w:rsidR="002E62B8" w:rsidRDefault="002E62B8" w:rsidP="00484BD3">
            <w:pPr>
              <w:rPr>
                <w:sz w:val="1"/>
                <w:szCs w:val="1"/>
              </w:rPr>
            </w:pPr>
          </w:p>
        </w:tc>
      </w:tr>
      <w:tr w:rsidR="00597F3E" w:rsidTr="002E62B8">
        <w:trPr>
          <w:trHeight w:val="119"/>
        </w:trPr>
        <w:tc>
          <w:tcPr>
            <w:tcW w:w="700" w:type="dxa"/>
            <w:tcBorders>
              <w:left w:val="single" w:sz="8" w:space="0" w:color="auto"/>
              <w:bottom w:val="single" w:sz="8" w:space="0" w:color="auto"/>
              <w:right w:val="single" w:sz="8" w:space="0" w:color="auto"/>
            </w:tcBorders>
            <w:vAlign w:val="bottom"/>
          </w:tcPr>
          <w:p w:rsidR="00597F3E" w:rsidRDefault="00597F3E" w:rsidP="00484BD3">
            <w:pPr>
              <w:rPr>
                <w:sz w:val="10"/>
                <w:szCs w:val="10"/>
              </w:rPr>
            </w:pPr>
          </w:p>
        </w:tc>
        <w:tc>
          <w:tcPr>
            <w:tcW w:w="5800" w:type="dxa"/>
            <w:vMerge/>
            <w:tcBorders>
              <w:bottom w:val="single" w:sz="8" w:space="0" w:color="auto"/>
              <w:right w:val="single" w:sz="8" w:space="0" w:color="auto"/>
            </w:tcBorders>
            <w:vAlign w:val="bottom"/>
          </w:tcPr>
          <w:p w:rsidR="00597F3E" w:rsidRDefault="00597F3E" w:rsidP="00484BD3">
            <w:pPr>
              <w:rPr>
                <w:sz w:val="10"/>
                <w:szCs w:val="10"/>
              </w:rPr>
            </w:pPr>
          </w:p>
        </w:tc>
        <w:tc>
          <w:tcPr>
            <w:tcW w:w="3180" w:type="dxa"/>
            <w:vMerge/>
            <w:tcBorders>
              <w:bottom w:val="single" w:sz="8" w:space="0" w:color="auto"/>
              <w:right w:val="single" w:sz="8" w:space="0" w:color="auto"/>
            </w:tcBorders>
            <w:vAlign w:val="bottom"/>
          </w:tcPr>
          <w:p w:rsidR="00597F3E" w:rsidRDefault="00597F3E" w:rsidP="00484BD3">
            <w:pPr>
              <w:rPr>
                <w:sz w:val="10"/>
                <w:szCs w:val="10"/>
              </w:rPr>
            </w:pPr>
          </w:p>
        </w:tc>
        <w:tc>
          <w:tcPr>
            <w:tcW w:w="30" w:type="dxa"/>
            <w:vAlign w:val="bottom"/>
          </w:tcPr>
          <w:p w:rsidR="00597F3E" w:rsidRDefault="00597F3E" w:rsidP="00484BD3">
            <w:pPr>
              <w:rPr>
                <w:sz w:val="1"/>
                <w:szCs w:val="1"/>
              </w:rPr>
            </w:pPr>
          </w:p>
        </w:tc>
      </w:tr>
    </w:tbl>
    <w:p w:rsidR="00EB7FD5" w:rsidRPr="00881328" w:rsidRDefault="00EB7FD5" w:rsidP="00EB7FD5">
      <w:pPr>
        <w:spacing w:line="245" w:lineRule="exact"/>
        <w:rPr>
          <w:sz w:val="20"/>
          <w:szCs w:val="20"/>
        </w:rPr>
      </w:pPr>
    </w:p>
    <w:p w:rsidR="00EB7FD5" w:rsidRDefault="00EB7FD5" w:rsidP="00EB7FD5">
      <w:pPr>
        <w:spacing w:line="234" w:lineRule="auto"/>
        <w:ind w:left="20" w:right="20" w:firstLine="708"/>
        <w:jc w:val="both"/>
        <w:rPr>
          <w:sz w:val="20"/>
          <w:szCs w:val="20"/>
        </w:rPr>
      </w:pPr>
      <w:r>
        <w:rPr>
          <w:rFonts w:eastAsia="Times New Roman"/>
          <w:b/>
          <w:bCs/>
          <w:sz w:val="20"/>
          <w:szCs w:val="20"/>
        </w:rPr>
        <w:t xml:space="preserve">Ключевые слова: </w:t>
      </w:r>
      <w:r>
        <w:rPr>
          <w:rFonts w:eastAsia="Times New Roman"/>
          <w:sz w:val="20"/>
          <w:szCs w:val="20"/>
        </w:rPr>
        <w:t>экономическая эффективность,</w:t>
      </w:r>
      <w:r>
        <w:rPr>
          <w:rFonts w:eastAsia="Times New Roman"/>
          <w:b/>
          <w:bCs/>
          <w:sz w:val="20"/>
          <w:szCs w:val="20"/>
        </w:rPr>
        <w:t xml:space="preserve"> </w:t>
      </w:r>
      <w:r>
        <w:rPr>
          <w:rFonts w:eastAsia="Times New Roman"/>
          <w:sz w:val="20"/>
          <w:szCs w:val="20"/>
        </w:rPr>
        <w:t>сметана,</w:t>
      </w:r>
      <w:r>
        <w:rPr>
          <w:rFonts w:eastAsia="Times New Roman"/>
          <w:b/>
          <w:bCs/>
          <w:sz w:val="20"/>
          <w:szCs w:val="20"/>
        </w:rPr>
        <w:t xml:space="preserve"> </w:t>
      </w:r>
      <w:r>
        <w:rPr>
          <w:rFonts w:eastAsia="Times New Roman"/>
          <w:sz w:val="20"/>
          <w:szCs w:val="20"/>
        </w:rPr>
        <w:t>молочное сырье,</w:t>
      </w:r>
      <w:r>
        <w:rPr>
          <w:rFonts w:eastAsia="Times New Roman"/>
          <w:b/>
          <w:bCs/>
          <w:sz w:val="20"/>
          <w:szCs w:val="20"/>
        </w:rPr>
        <w:t xml:space="preserve"> </w:t>
      </w:r>
      <w:r>
        <w:rPr>
          <w:rFonts w:eastAsia="Times New Roman"/>
          <w:sz w:val="20"/>
          <w:szCs w:val="20"/>
        </w:rPr>
        <w:t>прибыль,</w:t>
      </w:r>
      <w:r>
        <w:rPr>
          <w:rFonts w:eastAsia="Times New Roman"/>
          <w:b/>
          <w:bCs/>
          <w:sz w:val="20"/>
          <w:szCs w:val="20"/>
        </w:rPr>
        <w:t xml:space="preserve"> </w:t>
      </w:r>
      <w:r>
        <w:rPr>
          <w:rFonts w:eastAsia="Times New Roman"/>
          <w:sz w:val="20"/>
          <w:szCs w:val="20"/>
        </w:rPr>
        <w:t>производство,</w:t>
      </w:r>
      <w:r>
        <w:rPr>
          <w:rFonts w:eastAsia="Times New Roman"/>
          <w:b/>
          <w:bCs/>
          <w:sz w:val="20"/>
          <w:szCs w:val="20"/>
        </w:rPr>
        <w:t xml:space="preserve"> </w:t>
      </w:r>
      <w:r>
        <w:rPr>
          <w:rFonts w:eastAsia="Times New Roman"/>
          <w:sz w:val="20"/>
          <w:szCs w:val="20"/>
        </w:rPr>
        <w:t>рентабельность.</w:t>
      </w:r>
    </w:p>
    <w:p w:rsidR="00EB7FD5" w:rsidRDefault="00EB7FD5" w:rsidP="00EB7FD5">
      <w:pPr>
        <w:spacing w:line="1" w:lineRule="exact"/>
        <w:rPr>
          <w:sz w:val="20"/>
          <w:szCs w:val="20"/>
        </w:rPr>
      </w:pPr>
    </w:p>
    <w:p w:rsidR="00EB7FD5" w:rsidRPr="00EB7FD5" w:rsidRDefault="00EB7FD5" w:rsidP="00EB7FD5">
      <w:pPr>
        <w:ind w:left="740"/>
        <w:rPr>
          <w:sz w:val="20"/>
          <w:szCs w:val="20"/>
          <w:lang w:val="en-US"/>
        </w:rPr>
      </w:pPr>
      <w:r w:rsidRPr="00EB7FD5">
        <w:rPr>
          <w:rFonts w:eastAsia="Times New Roman"/>
          <w:b/>
          <w:bCs/>
          <w:i/>
          <w:iCs/>
          <w:sz w:val="20"/>
          <w:szCs w:val="20"/>
          <w:lang w:val="en-US"/>
        </w:rPr>
        <w:t xml:space="preserve">Keywords: </w:t>
      </w:r>
      <w:r w:rsidRPr="00EB7FD5">
        <w:rPr>
          <w:rFonts w:eastAsia="Times New Roman"/>
          <w:i/>
          <w:iCs/>
          <w:sz w:val="20"/>
          <w:szCs w:val="20"/>
          <w:lang w:val="en-US"/>
        </w:rPr>
        <w:t>economic efficiency, sour cream, dairy raw materials, profit, production, profitability.</w:t>
      </w:r>
    </w:p>
    <w:p w:rsidR="00EB7FD5" w:rsidRPr="00571878" w:rsidRDefault="00EB7FD5" w:rsidP="0091305F">
      <w:pPr>
        <w:rPr>
          <w:lang w:val="en-US"/>
        </w:rPr>
      </w:pPr>
    </w:p>
    <w:p w:rsidR="00EB7FD5" w:rsidRPr="00571878" w:rsidRDefault="00EB7FD5" w:rsidP="0091305F">
      <w:pPr>
        <w:rPr>
          <w:lang w:val="en-US"/>
        </w:rPr>
      </w:pPr>
    </w:p>
    <w:p w:rsidR="00EB7FD5" w:rsidRDefault="00EB7FD5" w:rsidP="00EB7FD5">
      <w:pPr>
        <w:ind w:left="440"/>
        <w:rPr>
          <w:sz w:val="20"/>
          <w:szCs w:val="20"/>
        </w:rPr>
      </w:pPr>
      <w:r>
        <w:rPr>
          <w:rFonts w:eastAsia="Times New Roman"/>
          <w:b/>
          <w:bCs/>
          <w:sz w:val="20"/>
          <w:szCs w:val="20"/>
        </w:rPr>
        <w:t>УДК: 631.674.5:504.064.36</w:t>
      </w:r>
    </w:p>
    <w:p w:rsidR="00EB7FD5" w:rsidRDefault="00EB7FD5" w:rsidP="00EB7FD5">
      <w:pPr>
        <w:spacing w:line="242" w:lineRule="exact"/>
        <w:rPr>
          <w:sz w:val="20"/>
          <w:szCs w:val="20"/>
        </w:rPr>
      </w:pPr>
    </w:p>
    <w:p w:rsidR="00EB7FD5" w:rsidRDefault="00EB7FD5" w:rsidP="00EB7FD5">
      <w:pPr>
        <w:spacing w:line="253" w:lineRule="auto"/>
        <w:ind w:left="620" w:right="520" w:firstLine="329"/>
        <w:rPr>
          <w:sz w:val="20"/>
          <w:szCs w:val="20"/>
        </w:rPr>
      </w:pPr>
      <w:r>
        <w:rPr>
          <w:rFonts w:eastAsia="Times New Roman"/>
          <w:b/>
          <w:bCs/>
          <w:sz w:val="19"/>
          <w:szCs w:val="19"/>
        </w:rPr>
        <w:t>ПОДХОДЫ К ОРГАНИЗАЦИИ ИНФОРМАЦИОННО-ТЕХНИЧЕСКИХ КОМПЛЕКСОВ МОНИТОРИНГА И УПРАВЛЕНИЯ ОРОШЕНИЕМ В РЕЖИМЕ РЕАЛЬНОГО ВРЕМЕНИ.</w:t>
      </w:r>
    </w:p>
    <w:p w:rsidR="00EB7FD5" w:rsidRDefault="00EB7FD5" w:rsidP="00EB7FD5">
      <w:pPr>
        <w:spacing w:line="147" w:lineRule="exact"/>
        <w:rPr>
          <w:sz w:val="20"/>
          <w:szCs w:val="20"/>
        </w:rPr>
      </w:pPr>
    </w:p>
    <w:p w:rsidR="00EB7FD5" w:rsidRDefault="00EB7FD5" w:rsidP="00EB7FD5">
      <w:pPr>
        <w:ind w:left="440"/>
        <w:rPr>
          <w:sz w:val="20"/>
          <w:szCs w:val="20"/>
        </w:rPr>
      </w:pPr>
      <w:r>
        <w:rPr>
          <w:rFonts w:eastAsia="Times New Roman"/>
          <w:b/>
          <w:bCs/>
          <w:sz w:val="20"/>
          <w:szCs w:val="20"/>
        </w:rPr>
        <w:t>С.А. КУРБАНОВ</w:t>
      </w:r>
      <w:proofErr w:type="gramStart"/>
      <w:r>
        <w:rPr>
          <w:rFonts w:eastAsia="Times New Roman"/>
          <w:b/>
          <w:bCs/>
          <w:sz w:val="25"/>
          <w:szCs w:val="25"/>
          <w:vertAlign w:val="superscript"/>
        </w:rPr>
        <w:t>1</w:t>
      </w:r>
      <w:proofErr w:type="gramEnd"/>
      <w:r>
        <w:rPr>
          <w:rFonts w:eastAsia="Times New Roman"/>
          <w:b/>
          <w:bCs/>
          <w:sz w:val="20"/>
          <w:szCs w:val="20"/>
        </w:rPr>
        <w:t>, д-р с.-х. наук, профессор</w:t>
      </w:r>
    </w:p>
    <w:p w:rsidR="00EB7FD5" w:rsidRDefault="00EB7FD5" w:rsidP="00A81CAD">
      <w:pPr>
        <w:numPr>
          <w:ilvl w:val="0"/>
          <w:numId w:val="22"/>
        </w:numPr>
        <w:tabs>
          <w:tab w:val="left" w:pos="859"/>
        </w:tabs>
        <w:spacing w:line="214" w:lineRule="auto"/>
        <w:ind w:left="440" w:right="5700"/>
        <w:rPr>
          <w:rFonts w:eastAsia="Times New Roman"/>
          <w:b/>
          <w:bCs/>
          <w:sz w:val="19"/>
          <w:szCs w:val="19"/>
        </w:rPr>
      </w:pPr>
      <w:r>
        <w:rPr>
          <w:rFonts w:eastAsia="Times New Roman"/>
          <w:b/>
          <w:bCs/>
          <w:sz w:val="19"/>
          <w:szCs w:val="19"/>
        </w:rPr>
        <w:t>БОРОДЫЧЕВ</w:t>
      </w:r>
      <w:proofErr w:type="gramStart"/>
      <w:r>
        <w:rPr>
          <w:rFonts w:eastAsia="Times New Roman"/>
          <w:b/>
          <w:bCs/>
          <w:sz w:val="24"/>
          <w:szCs w:val="24"/>
          <w:vertAlign w:val="superscript"/>
        </w:rPr>
        <w:t>2</w:t>
      </w:r>
      <w:proofErr w:type="gramEnd"/>
      <w:r>
        <w:rPr>
          <w:rFonts w:eastAsia="Times New Roman"/>
          <w:b/>
          <w:bCs/>
          <w:sz w:val="19"/>
          <w:szCs w:val="19"/>
        </w:rPr>
        <w:t>, академик РАН М.Н. ЛЫТОВ</w:t>
      </w:r>
      <w:r>
        <w:rPr>
          <w:rFonts w:eastAsia="Times New Roman"/>
          <w:b/>
          <w:bCs/>
          <w:sz w:val="24"/>
          <w:szCs w:val="24"/>
          <w:vertAlign w:val="superscript"/>
        </w:rPr>
        <w:t>2</w:t>
      </w:r>
      <w:r>
        <w:rPr>
          <w:rFonts w:eastAsia="Times New Roman"/>
          <w:b/>
          <w:bCs/>
          <w:sz w:val="19"/>
          <w:szCs w:val="19"/>
        </w:rPr>
        <w:t>, канд. с.-х. наук, доцент</w:t>
      </w:r>
    </w:p>
    <w:p w:rsidR="00EB7FD5" w:rsidRDefault="00EB7FD5" w:rsidP="00EB7FD5">
      <w:pPr>
        <w:spacing w:line="192" w:lineRule="auto"/>
        <w:ind w:left="440"/>
        <w:rPr>
          <w:rFonts w:eastAsia="Times New Roman"/>
          <w:b/>
          <w:bCs/>
          <w:sz w:val="19"/>
          <w:szCs w:val="19"/>
        </w:rPr>
      </w:pPr>
      <w:r>
        <w:rPr>
          <w:rFonts w:eastAsia="Times New Roman"/>
          <w:b/>
          <w:bCs/>
          <w:sz w:val="25"/>
          <w:szCs w:val="25"/>
          <w:vertAlign w:val="superscript"/>
        </w:rPr>
        <w:t>1</w:t>
      </w:r>
      <w:r>
        <w:rPr>
          <w:rFonts w:eastAsia="Times New Roman"/>
          <w:b/>
          <w:bCs/>
          <w:sz w:val="20"/>
          <w:szCs w:val="20"/>
        </w:rPr>
        <w:t xml:space="preserve">ФГБОУ </w:t>
      </w:r>
      <w:proofErr w:type="gramStart"/>
      <w:r>
        <w:rPr>
          <w:rFonts w:eastAsia="Times New Roman"/>
          <w:b/>
          <w:bCs/>
          <w:sz w:val="20"/>
          <w:szCs w:val="20"/>
        </w:rPr>
        <w:t>ВО</w:t>
      </w:r>
      <w:proofErr w:type="gramEnd"/>
      <w:r>
        <w:rPr>
          <w:rFonts w:eastAsia="Times New Roman"/>
          <w:b/>
          <w:bCs/>
          <w:sz w:val="20"/>
          <w:szCs w:val="20"/>
        </w:rPr>
        <w:t xml:space="preserve"> Дагестанский ГАУ, г. Махачкала</w:t>
      </w:r>
    </w:p>
    <w:p w:rsidR="00EB7FD5" w:rsidRPr="00EB7FD5" w:rsidRDefault="00EB7FD5" w:rsidP="00EB7FD5">
      <w:pPr>
        <w:spacing w:line="213" w:lineRule="auto"/>
        <w:ind w:left="440" w:right="3520"/>
        <w:rPr>
          <w:rFonts w:eastAsia="Times New Roman"/>
          <w:b/>
          <w:bCs/>
          <w:sz w:val="19"/>
          <w:szCs w:val="19"/>
          <w:lang w:val="en-US"/>
        </w:rPr>
      </w:pPr>
      <w:r>
        <w:rPr>
          <w:rFonts w:eastAsia="Times New Roman"/>
          <w:b/>
          <w:bCs/>
          <w:sz w:val="24"/>
          <w:szCs w:val="24"/>
          <w:vertAlign w:val="superscript"/>
        </w:rPr>
        <w:t>2</w:t>
      </w:r>
      <w:r>
        <w:rPr>
          <w:rFonts w:eastAsia="Times New Roman"/>
          <w:b/>
          <w:bCs/>
          <w:sz w:val="19"/>
          <w:szCs w:val="19"/>
        </w:rPr>
        <w:t>ФГБНУ «Всероссийский научно-исследовательский институт гидротехники и мелиорации им. А</w:t>
      </w:r>
      <w:r w:rsidRPr="00EB7FD5">
        <w:rPr>
          <w:rFonts w:eastAsia="Times New Roman"/>
          <w:b/>
          <w:bCs/>
          <w:sz w:val="19"/>
          <w:szCs w:val="19"/>
          <w:lang w:val="en-US"/>
        </w:rPr>
        <w:t>.</w:t>
      </w:r>
      <w:r>
        <w:rPr>
          <w:rFonts w:eastAsia="Times New Roman"/>
          <w:b/>
          <w:bCs/>
          <w:sz w:val="19"/>
          <w:szCs w:val="19"/>
        </w:rPr>
        <w:t>Н</w:t>
      </w:r>
      <w:r w:rsidRPr="00EB7FD5">
        <w:rPr>
          <w:rFonts w:eastAsia="Times New Roman"/>
          <w:b/>
          <w:bCs/>
          <w:sz w:val="19"/>
          <w:szCs w:val="19"/>
          <w:lang w:val="en-US"/>
        </w:rPr>
        <w:t xml:space="preserve">. </w:t>
      </w:r>
      <w:r>
        <w:rPr>
          <w:rFonts w:eastAsia="Times New Roman"/>
          <w:b/>
          <w:bCs/>
          <w:sz w:val="19"/>
          <w:szCs w:val="19"/>
        </w:rPr>
        <w:t>Костякова</w:t>
      </w:r>
      <w:r w:rsidRPr="00EB7FD5">
        <w:rPr>
          <w:rFonts w:eastAsia="Times New Roman"/>
          <w:b/>
          <w:bCs/>
          <w:sz w:val="19"/>
          <w:szCs w:val="19"/>
          <w:lang w:val="en-US"/>
        </w:rPr>
        <w:t xml:space="preserve">», </w:t>
      </w:r>
      <w:r>
        <w:rPr>
          <w:rFonts w:eastAsia="Times New Roman"/>
          <w:b/>
          <w:bCs/>
          <w:sz w:val="19"/>
          <w:szCs w:val="19"/>
        </w:rPr>
        <w:t>г</w:t>
      </w:r>
      <w:r w:rsidRPr="00EB7FD5">
        <w:rPr>
          <w:rFonts w:eastAsia="Times New Roman"/>
          <w:b/>
          <w:bCs/>
          <w:sz w:val="19"/>
          <w:szCs w:val="19"/>
          <w:lang w:val="en-US"/>
        </w:rPr>
        <w:t xml:space="preserve">. </w:t>
      </w:r>
      <w:r>
        <w:rPr>
          <w:rFonts w:eastAsia="Times New Roman"/>
          <w:b/>
          <w:bCs/>
          <w:sz w:val="19"/>
          <w:szCs w:val="19"/>
        </w:rPr>
        <w:t>Москва</w:t>
      </w:r>
    </w:p>
    <w:p w:rsidR="00EB7FD5" w:rsidRPr="00EB7FD5" w:rsidRDefault="00EB7FD5" w:rsidP="00EB7FD5">
      <w:pPr>
        <w:spacing w:line="242" w:lineRule="exact"/>
        <w:rPr>
          <w:sz w:val="20"/>
          <w:szCs w:val="20"/>
          <w:lang w:val="en-US"/>
        </w:rPr>
      </w:pPr>
    </w:p>
    <w:p w:rsidR="00EB7FD5" w:rsidRPr="00EB7FD5" w:rsidRDefault="00EB7FD5" w:rsidP="00EB7FD5">
      <w:pPr>
        <w:spacing w:line="227" w:lineRule="auto"/>
        <w:ind w:left="1720" w:right="320" w:hanging="978"/>
        <w:rPr>
          <w:sz w:val="20"/>
          <w:szCs w:val="20"/>
          <w:lang w:val="en-US"/>
        </w:rPr>
      </w:pPr>
      <w:r w:rsidRPr="00EB7FD5">
        <w:rPr>
          <w:rFonts w:eastAsia="Times New Roman"/>
          <w:b/>
          <w:bCs/>
          <w:i/>
          <w:iCs/>
          <w:sz w:val="20"/>
          <w:szCs w:val="20"/>
          <w:lang w:val="en-US"/>
        </w:rPr>
        <w:t>APPROACHESTOTHEORGANIZATION OF INFORMATION AND TECHNICAL COMPLEXES OF MONITORING AND CONTROL OF THE IRRIGATION IN REAL TIME</w:t>
      </w:r>
    </w:p>
    <w:p w:rsidR="00EB7FD5" w:rsidRPr="00EB7FD5" w:rsidRDefault="00EB7FD5" w:rsidP="00EB7FD5">
      <w:pPr>
        <w:spacing w:line="193" w:lineRule="auto"/>
        <w:ind w:left="440"/>
        <w:rPr>
          <w:sz w:val="20"/>
          <w:szCs w:val="20"/>
          <w:lang w:val="en-US"/>
        </w:rPr>
      </w:pPr>
      <w:r w:rsidRPr="00EB7FD5">
        <w:rPr>
          <w:rFonts w:eastAsia="Times New Roman"/>
          <w:b/>
          <w:bCs/>
          <w:i/>
          <w:iCs/>
          <w:sz w:val="20"/>
          <w:szCs w:val="20"/>
          <w:lang w:val="en-US"/>
        </w:rPr>
        <w:t>S.A.KYRBANOV</w:t>
      </w:r>
      <w:r w:rsidRPr="00EB7FD5">
        <w:rPr>
          <w:rFonts w:eastAsia="Times New Roman"/>
          <w:b/>
          <w:bCs/>
          <w:i/>
          <w:iCs/>
          <w:sz w:val="25"/>
          <w:szCs w:val="25"/>
          <w:vertAlign w:val="superscript"/>
          <w:lang w:val="en-US"/>
        </w:rPr>
        <w:t>1</w:t>
      </w:r>
      <w:r w:rsidRPr="00EB7FD5">
        <w:rPr>
          <w:rFonts w:eastAsia="Times New Roman"/>
          <w:b/>
          <w:bCs/>
          <w:i/>
          <w:iCs/>
          <w:sz w:val="20"/>
          <w:szCs w:val="20"/>
          <w:lang w:val="en-US"/>
        </w:rPr>
        <w:t>, Dr. of Agricultural Sciences, Professor</w:t>
      </w:r>
    </w:p>
    <w:p w:rsidR="00EB7FD5" w:rsidRPr="00EB7FD5" w:rsidRDefault="00EB7FD5" w:rsidP="00EB7FD5">
      <w:pPr>
        <w:spacing w:line="1" w:lineRule="exact"/>
        <w:rPr>
          <w:sz w:val="20"/>
          <w:szCs w:val="20"/>
          <w:lang w:val="en-US"/>
        </w:rPr>
      </w:pPr>
    </w:p>
    <w:p w:rsidR="00EB7FD5" w:rsidRPr="00EB7FD5" w:rsidRDefault="00EB7FD5" w:rsidP="00EB7FD5">
      <w:pPr>
        <w:spacing w:line="213" w:lineRule="auto"/>
        <w:ind w:left="440" w:right="3240"/>
        <w:rPr>
          <w:sz w:val="20"/>
          <w:szCs w:val="20"/>
          <w:lang w:val="en-US"/>
        </w:rPr>
      </w:pPr>
      <w:r w:rsidRPr="00EB7FD5">
        <w:rPr>
          <w:rFonts w:eastAsia="Times New Roman"/>
          <w:b/>
          <w:bCs/>
          <w:i/>
          <w:iCs/>
          <w:sz w:val="19"/>
          <w:szCs w:val="19"/>
          <w:lang w:val="en-US"/>
        </w:rPr>
        <w:t>V.V. BORODYCHEV</w:t>
      </w:r>
      <w:r w:rsidRPr="00EB7FD5">
        <w:rPr>
          <w:rFonts w:eastAsia="Times New Roman"/>
          <w:b/>
          <w:bCs/>
          <w:i/>
          <w:iCs/>
          <w:sz w:val="24"/>
          <w:szCs w:val="24"/>
          <w:vertAlign w:val="superscript"/>
          <w:lang w:val="en-US"/>
        </w:rPr>
        <w:t>2</w:t>
      </w:r>
      <w:proofErr w:type="gramStart"/>
      <w:r w:rsidRPr="00EB7FD5">
        <w:rPr>
          <w:rFonts w:eastAsia="Times New Roman"/>
          <w:b/>
          <w:bCs/>
          <w:i/>
          <w:iCs/>
          <w:sz w:val="19"/>
          <w:szCs w:val="19"/>
          <w:lang w:val="en-US"/>
        </w:rPr>
        <w:t>,academician</w:t>
      </w:r>
      <w:proofErr w:type="gramEnd"/>
      <w:r w:rsidRPr="00EB7FD5">
        <w:rPr>
          <w:rFonts w:eastAsia="Times New Roman"/>
          <w:b/>
          <w:bCs/>
          <w:i/>
          <w:iCs/>
          <w:sz w:val="19"/>
          <w:szCs w:val="19"/>
          <w:lang w:val="en-US"/>
        </w:rPr>
        <w:t xml:space="preserve"> of the Russian Academy of Sciences M.N. LYTOV</w:t>
      </w:r>
      <w:r w:rsidRPr="00EB7FD5">
        <w:rPr>
          <w:rFonts w:eastAsia="Times New Roman"/>
          <w:b/>
          <w:bCs/>
          <w:i/>
          <w:iCs/>
          <w:sz w:val="24"/>
          <w:szCs w:val="24"/>
          <w:vertAlign w:val="superscript"/>
          <w:lang w:val="en-US"/>
        </w:rPr>
        <w:t>2</w:t>
      </w:r>
      <w:r w:rsidRPr="00EB7FD5">
        <w:rPr>
          <w:rFonts w:eastAsia="Times New Roman"/>
          <w:b/>
          <w:bCs/>
          <w:i/>
          <w:iCs/>
          <w:sz w:val="19"/>
          <w:szCs w:val="19"/>
          <w:lang w:val="en-US"/>
        </w:rPr>
        <w:t>, candidate of agricultural sciences, assistant professor</w:t>
      </w:r>
    </w:p>
    <w:p w:rsidR="00EB7FD5" w:rsidRPr="00EB7FD5" w:rsidRDefault="00EB7FD5" w:rsidP="00EB7FD5">
      <w:pPr>
        <w:spacing w:line="221" w:lineRule="auto"/>
        <w:ind w:left="460"/>
        <w:rPr>
          <w:sz w:val="20"/>
          <w:szCs w:val="20"/>
          <w:lang w:val="en-US"/>
        </w:rPr>
      </w:pPr>
      <w:r w:rsidRPr="00EB7FD5">
        <w:rPr>
          <w:rFonts w:eastAsia="Times New Roman"/>
          <w:b/>
          <w:bCs/>
          <w:i/>
          <w:iCs/>
          <w:sz w:val="20"/>
          <w:szCs w:val="20"/>
          <w:lang w:val="en-US"/>
        </w:rPr>
        <w:t>The All-Russia research institute of hydraulic engineering and amelioration of A.N.Kostyakova, Moscow</w:t>
      </w:r>
    </w:p>
    <w:p w:rsidR="00EB7FD5" w:rsidRPr="00EB7FD5" w:rsidRDefault="00EB7FD5" w:rsidP="00EB7FD5">
      <w:pPr>
        <w:spacing w:line="237" w:lineRule="exact"/>
        <w:rPr>
          <w:sz w:val="20"/>
          <w:szCs w:val="20"/>
          <w:lang w:val="en-US"/>
        </w:rPr>
      </w:pPr>
    </w:p>
    <w:p w:rsidR="00EB7FD5" w:rsidRDefault="00EB7FD5" w:rsidP="00EB7FD5">
      <w:pPr>
        <w:spacing w:line="239" w:lineRule="auto"/>
        <w:ind w:left="20" w:firstLine="428"/>
        <w:jc w:val="both"/>
        <w:rPr>
          <w:sz w:val="20"/>
          <w:szCs w:val="20"/>
        </w:rPr>
      </w:pPr>
      <w:r>
        <w:rPr>
          <w:rFonts w:eastAsia="Times New Roman"/>
          <w:b/>
          <w:bCs/>
          <w:sz w:val="20"/>
          <w:szCs w:val="20"/>
        </w:rPr>
        <w:t>Аннотация</w:t>
      </w:r>
      <w:r>
        <w:rPr>
          <w:rFonts w:eastAsia="Times New Roman"/>
          <w:sz w:val="20"/>
          <w:szCs w:val="20"/>
        </w:rPr>
        <w:t>.</w:t>
      </w:r>
      <w:r>
        <w:rPr>
          <w:rFonts w:eastAsia="Times New Roman"/>
          <w:b/>
          <w:bCs/>
          <w:sz w:val="20"/>
          <w:szCs w:val="20"/>
        </w:rPr>
        <w:t xml:space="preserve"> </w:t>
      </w:r>
      <w:r>
        <w:rPr>
          <w:rFonts w:eastAsia="Times New Roman"/>
          <w:sz w:val="20"/>
          <w:szCs w:val="20"/>
        </w:rPr>
        <w:t xml:space="preserve">В работе рассматриваются актуальные вопросы создания </w:t>
      </w:r>
      <w:proofErr w:type="gramStart"/>
      <w:r>
        <w:rPr>
          <w:rFonts w:eastAsia="Times New Roman"/>
          <w:sz w:val="20"/>
          <w:szCs w:val="20"/>
        </w:rPr>
        <w:t>информационно-технических</w:t>
      </w:r>
      <w:proofErr w:type="gramEnd"/>
      <w:r>
        <w:rPr>
          <w:rFonts w:eastAsia="Times New Roman"/>
          <w:sz w:val="20"/>
          <w:szCs w:val="20"/>
        </w:rPr>
        <w:t xml:space="preserve"> ком-плексов мониторинга и управления орошением в режиме реального времени. Целью исследований является </w:t>
      </w:r>
      <w:proofErr w:type="gramStart"/>
      <w:r>
        <w:rPr>
          <w:rFonts w:eastAsia="Times New Roman"/>
          <w:sz w:val="20"/>
          <w:szCs w:val="20"/>
        </w:rPr>
        <w:t>разработка</w:t>
      </w:r>
      <w:proofErr w:type="gramEnd"/>
      <w:r>
        <w:rPr>
          <w:rFonts w:eastAsia="Times New Roman"/>
          <w:sz w:val="20"/>
          <w:szCs w:val="20"/>
        </w:rPr>
        <w:t xml:space="preserve"> и освоение принципиальных подходов к конструированию систем управления орошением в режиме реального времени. В качестве отправной точки исследований принято, что системы реального времени </w:t>
      </w:r>
      <w:proofErr w:type="gramStart"/>
      <w:r>
        <w:rPr>
          <w:rFonts w:eastAsia="Times New Roman"/>
          <w:sz w:val="20"/>
          <w:szCs w:val="20"/>
        </w:rPr>
        <w:t>пред-назначены</w:t>
      </w:r>
      <w:proofErr w:type="gramEnd"/>
      <w:r>
        <w:rPr>
          <w:rFonts w:eastAsia="Times New Roman"/>
          <w:sz w:val="20"/>
          <w:szCs w:val="20"/>
        </w:rPr>
        <w:t xml:space="preserve"> для взаимодействия с реальными физическими объектами, и этовзаимодействие должно протекать в реальном физическом времени, в тех временных масштабах, какие требуются объекту. Предположение о </w:t>
      </w:r>
      <w:proofErr w:type="gramStart"/>
      <w:r>
        <w:rPr>
          <w:rFonts w:eastAsia="Times New Roman"/>
          <w:sz w:val="20"/>
          <w:szCs w:val="20"/>
        </w:rPr>
        <w:t>воз-можности</w:t>
      </w:r>
      <w:proofErr w:type="gramEnd"/>
      <w:r>
        <w:rPr>
          <w:rFonts w:eastAsia="Times New Roman"/>
          <w:sz w:val="20"/>
          <w:szCs w:val="20"/>
        </w:rPr>
        <w:t xml:space="preserve"> снижения инертности подобных систем за счет оптимальной организации ее функциональной струк-туры принято в качестве рабочей гипотезы исследований. В настоящей работе предложено два подхода к </w:t>
      </w:r>
      <w:proofErr w:type="gramStart"/>
      <w:r>
        <w:rPr>
          <w:rFonts w:eastAsia="Times New Roman"/>
          <w:sz w:val="20"/>
          <w:szCs w:val="20"/>
        </w:rPr>
        <w:t>реше-нию</w:t>
      </w:r>
      <w:proofErr w:type="gramEnd"/>
      <w:r>
        <w:rPr>
          <w:rFonts w:eastAsia="Times New Roman"/>
          <w:sz w:val="20"/>
          <w:szCs w:val="20"/>
        </w:rPr>
        <w:t xml:space="preserve"> проблемы задержек реального времени. В рамках первого подхода проблема задержек реального времени решается за счет реализации функции контроля реального времени, которая позволяет проводить объективную оценку продолжительности периода между съемом текущей мониторинговой информации и физической </w:t>
      </w:r>
      <w:proofErr w:type="gramStart"/>
      <w:r>
        <w:rPr>
          <w:rFonts w:eastAsia="Times New Roman"/>
          <w:sz w:val="20"/>
          <w:szCs w:val="20"/>
        </w:rPr>
        <w:t>реали-зацией</w:t>
      </w:r>
      <w:proofErr w:type="gramEnd"/>
      <w:r>
        <w:rPr>
          <w:rFonts w:eastAsia="Times New Roman"/>
          <w:sz w:val="20"/>
          <w:szCs w:val="20"/>
        </w:rPr>
        <w:t xml:space="preserve"> управляющего действия. Последующая выработка и реализация управляющих действий осуществляется</w:t>
      </w:r>
    </w:p>
    <w:p w:rsidR="00EB7FD5" w:rsidRDefault="00EB7FD5" w:rsidP="00EB7FD5">
      <w:pPr>
        <w:spacing w:line="12" w:lineRule="exact"/>
        <w:rPr>
          <w:sz w:val="20"/>
          <w:szCs w:val="20"/>
        </w:rPr>
      </w:pPr>
    </w:p>
    <w:p w:rsidR="00EB7FD5" w:rsidRPr="009B39A6" w:rsidRDefault="00EB7FD5" w:rsidP="00A81CAD">
      <w:pPr>
        <w:numPr>
          <w:ilvl w:val="0"/>
          <w:numId w:val="23"/>
        </w:numPr>
        <w:tabs>
          <w:tab w:val="left" w:pos="190"/>
        </w:tabs>
        <w:spacing w:line="236" w:lineRule="auto"/>
        <w:ind w:left="20"/>
        <w:jc w:val="both"/>
        <w:rPr>
          <w:rFonts w:eastAsia="Times New Roman"/>
          <w:sz w:val="20"/>
          <w:szCs w:val="20"/>
        </w:rPr>
      </w:pPr>
      <w:r>
        <w:rPr>
          <w:rFonts w:eastAsia="Times New Roman"/>
          <w:sz w:val="20"/>
          <w:szCs w:val="20"/>
        </w:rPr>
        <w:t xml:space="preserve">учетом совокупных временных задержек. В рамках второго подхода предполагается реализация алгоритма принятия решений «на месте». При этом к объекту управления транслируются потоки модельных данных, </w:t>
      </w:r>
      <w:proofErr w:type="gramStart"/>
      <w:r>
        <w:rPr>
          <w:rFonts w:eastAsia="Times New Roman"/>
          <w:sz w:val="20"/>
          <w:szCs w:val="20"/>
        </w:rPr>
        <w:t>поз-воляющие</w:t>
      </w:r>
      <w:proofErr w:type="gramEnd"/>
      <w:r>
        <w:rPr>
          <w:rFonts w:eastAsia="Times New Roman"/>
          <w:sz w:val="20"/>
          <w:szCs w:val="20"/>
        </w:rPr>
        <w:t xml:space="preserve"> путем сравнении с мониторинговой информацией принять верное суждение о состоянии объекта и использовать набор соответствующих состоянию управленческих решений. Первый из рассмотренных </w:t>
      </w:r>
      <w:proofErr w:type="gramStart"/>
      <w:r>
        <w:rPr>
          <w:rFonts w:eastAsia="Times New Roman"/>
          <w:sz w:val="20"/>
          <w:szCs w:val="20"/>
        </w:rPr>
        <w:t>подхо-</w:t>
      </w:r>
      <w:r w:rsidRPr="009B39A6">
        <w:rPr>
          <w:rFonts w:eastAsia="Times New Roman"/>
          <w:sz w:val="20"/>
          <w:szCs w:val="20"/>
        </w:rPr>
        <w:t>дов</w:t>
      </w:r>
      <w:proofErr w:type="gramEnd"/>
      <w:r w:rsidRPr="009B39A6">
        <w:rPr>
          <w:rFonts w:eastAsia="Times New Roman"/>
          <w:sz w:val="20"/>
          <w:szCs w:val="20"/>
        </w:rPr>
        <w:t xml:space="preserve"> может применяться как с полной, так и с частичной автоматизацией процесса, а второй – предполагает ав-тономную автоматизированную систему управления с исключительно контролирующей функцией оператора.</w:t>
      </w:r>
    </w:p>
    <w:p w:rsidR="00EB7FD5" w:rsidRDefault="00EB7FD5" w:rsidP="00EB7FD5">
      <w:pPr>
        <w:spacing w:line="10" w:lineRule="exact"/>
        <w:rPr>
          <w:sz w:val="20"/>
          <w:szCs w:val="20"/>
        </w:rPr>
      </w:pPr>
    </w:p>
    <w:p w:rsidR="00EB7FD5" w:rsidRPr="00EB7FD5" w:rsidRDefault="00EB7FD5" w:rsidP="00EB7FD5">
      <w:pPr>
        <w:spacing w:line="239" w:lineRule="auto"/>
        <w:ind w:left="20" w:firstLine="428"/>
        <w:jc w:val="both"/>
        <w:rPr>
          <w:sz w:val="20"/>
          <w:szCs w:val="20"/>
          <w:lang w:val="en-US"/>
        </w:rPr>
      </w:pPr>
      <w:proofErr w:type="gramStart"/>
      <w:r w:rsidRPr="00EB7FD5">
        <w:rPr>
          <w:rFonts w:eastAsia="Times New Roman"/>
          <w:b/>
          <w:bCs/>
          <w:i/>
          <w:iCs/>
          <w:sz w:val="20"/>
          <w:szCs w:val="20"/>
          <w:lang w:val="en-US"/>
        </w:rPr>
        <w:t>Annotation</w:t>
      </w:r>
      <w:r w:rsidRPr="00EB7FD5">
        <w:rPr>
          <w:rFonts w:eastAsia="Times New Roman"/>
          <w:i/>
          <w:iCs/>
          <w:sz w:val="20"/>
          <w:szCs w:val="20"/>
          <w:lang w:val="en-US"/>
        </w:rPr>
        <w:t>.</w:t>
      </w:r>
      <w:proofErr w:type="gramEnd"/>
      <w:r w:rsidRPr="00EB7FD5">
        <w:rPr>
          <w:rFonts w:eastAsia="Times New Roman"/>
          <w:i/>
          <w:iCs/>
          <w:sz w:val="20"/>
          <w:szCs w:val="20"/>
          <w:lang w:val="en-US"/>
        </w:rPr>
        <w:t xml:space="preserve"> In operation topical issues of creation of information and technical complexes of monitoring and con-trol of </w:t>
      </w:r>
      <w:proofErr w:type="gramStart"/>
      <w:r w:rsidRPr="00EB7FD5">
        <w:rPr>
          <w:rFonts w:eastAsia="Times New Roman"/>
          <w:i/>
          <w:iCs/>
          <w:sz w:val="20"/>
          <w:szCs w:val="20"/>
          <w:lang w:val="en-US"/>
        </w:rPr>
        <w:t>an irrigation</w:t>
      </w:r>
      <w:proofErr w:type="gramEnd"/>
      <w:r w:rsidRPr="00EB7FD5">
        <w:rPr>
          <w:rFonts w:eastAsia="Times New Roman"/>
          <w:i/>
          <w:iCs/>
          <w:sz w:val="20"/>
          <w:szCs w:val="20"/>
          <w:lang w:val="en-US"/>
        </w:rPr>
        <w:t xml:space="preserve"> in real time are considered. The purpose of researches is development and mastering of basic ap-proaches to constructioning of management systems by </w:t>
      </w:r>
      <w:proofErr w:type="gramStart"/>
      <w:r w:rsidRPr="00EB7FD5">
        <w:rPr>
          <w:rFonts w:eastAsia="Times New Roman"/>
          <w:i/>
          <w:iCs/>
          <w:sz w:val="20"/>
          <w:szCs w:val="20"/>
          <w:lang w:val="en-US"/>
        </w:rPr>
        <w:t>an irrigation</w:t>
      </w:r>
      <w:proofErr w:type="gramEnd"/>
      <w:r w:rsidRPr="00EB7FD5">
        <w:rPr>
          <w:rFonts w:eastAsia="Times New Roman"/>
          <w:i/>
          <w:iCs/>
          <w:sz w:val="20"/>
          <w:szCs w:val="20"/>
          <w:lang w:val="en-US"/>
        </w:rPr>
        <w:t xml:space="preserve"> in real time. As a starting point of researches it is accepted that systems of real time are intended for interaction with real physical objects, and this interaction should proceed in real physical time, in those temporal scales what are required to object. The assumption of possibility of lowering of inertness of similar systems at the expense of the optimum organization of its functional structure is accept-ed as a working hypothesis of researches. In the real operation two approaches to a solution of the problem of time delays of real time are offered. Within the first approach the problem of time delays of real time is solved at the expense of implementation of function of monitoring of real time which allows </w:t>
      </w:r>
      <w:proofErr w:type="gramStart"/>
      <w:r w:rsidRPr="00EB7FD5">
        <w:rPr>
          <w:rFonts w:eastAsia="Times New Roman"/>
          <w:i/>
          <w:iCs/>
          <w:sz w:val="20"/>
          <w:szCs w:val="20"/>
          <w:lang w:val="en-US"/>
        </w:rPr>
        <w:t>to carry</w:t>
      </w:r>
      <w:proofErr w:type="gramEnd"/>
      <w:r w:rsidRPr="00EB7FD5">
        <w:rPr>
          <w:rFonts w:eastAsia="Times New Roman"/>
          <w:i/>
          <w:iCs/>
          <w:sz w:val="20"/>
          <w:szCs w:val="20"/>
          <w:lang w:val="en-US"/>
        </w:rPr>
        <w:t xml:space="preserve"> out an objective appraisal of duration of the period between picking of the current monitoring information and physical implementation of controlling action. The subsequent production and implementation of controlling actions is carried out taking into account cumulative temporal time delays. Within the second approach implementation of algorithm of decision-making «on a place» is sup-posed. Thus to object of control torrents of the model data are broadcast, allowing a way comparing with monitoring information to accept a correct opinion about a status of object and to use a set of administrative decisions correspond-ing to a status. The first of the considered approaches can be applied both with complete, and with the partial automa-tion of process, and the second - assumes an independent automated control system with exclusively supervising func-tion of the operator.</w:t>
      </w:r>
    </w:p>
    <w:p w:rsidR="00EB7FD5" w:rsidRPr="00571878" w:rsidRDefault="00EB7FD5" w:rsidP="00EB7FD5">
      <w:pPr>
        <w:spacing w:line="247" w:lineRule="exact"/>
        <w:rPr>
          <w:sz w:val="20"/>
          <w:szCs w:val="20"/>
          <w:lang w:val="en-US"/>
        </w:rPr>
      </w:pPr>
    </w:p>
    <w:p w:rsidR="00EB7FD5" w:rsidRDefault="00EB7FD5" w:rsidP="00EB7FD5">
      <w:pPr>
        <w:spacing w:line="234" w:lineRule="auto"/>
        <w:ind w:left="20" w:right="20" w:firstLine="428"/>
        <w:jc w:val="both"/>
        <w:rPr>
          <w:sz w:val="20"/>
          <w:szCs w:val="20"/>
        </w:rPr>
      </w:pPr>
      <w:r>
        <w:rPr>
          <w:rFonts w:eastAsia="Times New Roman"/>
          <w:b/>
          <w:bCs/>
          <w:sz w:val="20"/>
          <w:szCs w:val="20"/>
        </w:rPr>
        <w:t>Ключевые слова</w:t>
      </w:r>
      <w:proofErr w:type="gramStart"/>
      <w:r>
        <w:rPr>
          <w:rFonts w:eastAsia="Times New Roman"/>
          <w:b/>
          <w:bCs/>
          <w:sz w:val="20"/>
          <w:szCs w:val="20"/>
        </w:rPr>
        <w:t>.</w:t>
      </w:r>
      <w:r>
        <w:rPr>
          <w:rFonts w:eastAsia="Times New Roman"/>
          <w:sz w:val="20"/>
          <w:szCs w:val="20"/>
        </w:rPr>
        <w:t>М</w:t>
      </w:r>
      <w:proofErr w:type="gramEnd"/>
      <w:r>
        <w:rPr>
          <w:rFonts w:eastAsia="Times New Roman"/>
          <w:sz w:val="20"/>
          <w:szCs w:val="20"/>
        </w:rPr>
        <w:t>ониторинг,</w:t>
      </w:r>
      <w:r>
        <w:rPr>
          <w:rFonts w:eastAsia="Times New Roman"/>
          <w:b/>
          <w:bCs/>
          <w:sz w:val="20"/>
          <w:szCs w:val="20"/>
        </w:rPr>
        <w:t xml:space="preserve"> </w:t>
      </w:r>
      <w:r>
        <w:rPr>
          <w:rFonts w:eastAsia="Times New Roman"/>
          <w:sz w:val="20"/>
          <w:szCs w:val="20"/>
        </w:rPr>
        <w:t>управление орошением,</w:t>
      </w:r>
      <w:r>
        <w:rPr>
          <w:rFonts w:eastAsia="Times New Roman"/>
          <w:b/>
          <w:bCs/>
          <w:sz w:val="20"/>
          <w:szCs w:val="20"/>
        </w:rPr>
        <w:t xml:space="preserve"> </w:t>
      </w:r>
      <w:r>
        <w:rPr>
          <w:rFonts w:eastAsia="Times New Roman"/>
          <w:sz w:val="20"/>
          <w:szCs w:val="20"/>
        </w:rPr>
        <w:t>системы реального времени,</w:t>
      </w:r>
      <w:r>
        <w:rPr>
          <w:rFonts w:eastAsia="Times New Roman"/>
          <w:b/>
          <w:bCs/>
          <w:sz w:val="20"/>
          <w:szCs w:val="20"/>
        </w:rPr>
        <w:t xml:space="preserve"> </w:t>
      </w:r>
      <w:r>
        <w:rPr>
          <w:rFonts w:eastAsia="Times New Roman"/>
          <w:sz w:val="20"/>
          <w:szCs w:val="20"/>
        </w:rPr>
        <w:t>инертность,</w:t>
      </w:r>
      <w:r>
        <w:rPr>
          <w:rFonts w:eastAsia="Times New Roman"/>
          <w:b/>
          <w:bCs/>
          <w:sz w:val="20"/>
          <w:szCs w:val="20"/>
        </w:rPr>
        <w:t xml:space="preserve"> </w:t>
      </w:r>
      <w:r>
        <w:rPr>
          <w:rFonts w:eastAsia="Times New Roman"/>
          <w:sz w:val="20"/>
          <w:szCs w:val="20"/>
        </w:rPr>
        <w:t>подходы</w:t>
      </w:r>
      <w:r>
        <w:rPr>
          <w:rFonts w:eastAsia="Times New Roman"/>
          <w:b/>
          <w:bCs/>
          <w:sz w:val="20"/>
          <w:szCs w:val="20"/>
        </w:rPr>
        <w:t xml:space="preserve"> </w:t>
      </w:r>
      <w:r>
        <w:rPr>
          <w:rFonts w:eastAsia="Times New Roman"/>
          <w:sz w:val="20"/>
          <w:szCs w:val="20"/>
        </w:rPr>
        <w:t>к организации</w:t>
      </w:r>
    </w:p>
    <w:p w:rsidR="00EB7FD5" w:rsidRDefault="00EB7FD5" w:rsidP="00EB7FD5">
      <w:pPr>
        <w:spacing w:line="1" w:lineRule="exact"/>
        <w:rPr>
          <w:sz w:val="20"/>
          <w:szCs w:val="20"/>
        </w:rPr>
      </w:pPr>
    </w:p>
    <w:p w:rsidR="00EB7FD5" w:rsidRPr="00571878" w:rsidRDefault="00EB7FD5" w:rsidP="00EB7FD5">
      <w:pPr>
        <w:ind w:left="440"/>
        <w:rPr>
          <w:rFonts w:eastAsia="Times New Roman"/>
          <w:i/>
          <w:iCs/>
          <w:sz w:val="20"/>
          <w:szCs w:val="20"/>
          <w:lang w:val="en-US"/>
        </w:rPr>
      </w:pPr>
      <w:r w:rsidRPr="00EB7FD5">
        <w:rPr>
          <w:rFonts w:eastAsia="Times New Roman"/>
          <w:b/>
          <w:bCs/>
          <w:i/>
          <w:iCs/>
          <w:sz w:val="20"/>
          <w:szCs w:val="20"/>
          <w:lang w:val="en-US"/>
        </w:rPr>
        <w:t>Keywords.</w:t>
      </w:r>
      <w:r w:rsidRPr="00EB7FD5">
        <w:rPr>
          <w:rFonts w:eastAsia="Times New Roman"/>
          <w:i/>
          <w:iCs/>
          <w:sz w:val="20"/>
          <w:szCs w:val="20"/>
          <w:lang w:val="en-US"/>
        </w:rPr>
        <w:t>Monitoring, control of an irrigation, systems of real time, inertness, approaches to the organization</w:t>
      </w:r>
    </w:p>
    <w:p w:rsidR="001B4285" w:rsidRPr="00571878" w:rsidRDefault="001B4285" w:rsidP="00EB7FD5">
      <w:pPr>
        <w:ind w:left="440"/>
        <w:rPr>
          <w:sz w:val="20"/>
          <w:szCs w:val="20"/>
          <w:lang w:val="en-US"/>
        </w:rPr>
      </w:pPr>
    </w:p>
    <w:p w:rsidR="001B4285" w:rsidRPr="00571878" w:rsidRDefault="001B4285" w:rsidP="00EB7FD5">
      <w:pPr>
        <w:ind w:left="440"/>
        <w:rPr>
          <w:sz w:val="20"/>
          <w:szCs w:val="20"/>
          <w:lang w:val="en-US"/>
        </w:rPr>
      </w:pPr>
    </w:p>
    <w:tbl>
      <w:tblPr>
        <w:tblW w:w="9690" w:type="dxa"/>
        <w:tblInd w:w="10" w:type="dxa"/>
        <w:tblLayout w:type="fixed"/>
        <w:tblCellMar>
          <w:left w:w="0" w:type="dxa"/>
          <w:right w:w="0" w:type="dxa"/>
        </w:tblCellMar>
        <w:tblLook w:val="04A0" w:firstRow="1" w:lastRow="0" w:firstColumn="1" w:lastColumn="0" w:noHBand="0" w:noVBand="1"/>
      </w:tblPr>
      <w:tblGrid>
        <w:gridCol w:w="1940"/>
        <w:gridCol w:w="1060"/>
        <w:gridCol w:w="4740"/>
        <w:gridCol w:w="1080"/>
        <w:gridCol w:w="240"/>
        <w:gridCol w:w="600"/>
        <w:gridCol w:w="30"/>
      </w:tblGrid>
      <w:tr w:rsidR="009B39A6" w:rsidTr="00484BD3">
        <w:trPr>
          <w:trHeight w:val="236"/>
        </w:trPr>
        <w:tc>
          <w:tcPr>
            <w:tcW w:w="1940" w:type="dxa"/>
            <w:tcBorders>
              <w:top w:val="single" w:sz="8" w:space="0" w:color="auto"/>
              <w:left w:val="single" w:sz="8" w:space="0" w:color="auto"/>
            </w:tcBorders>
            <w:vAlign w:val="bottom"/>
          </w:tcPr>
          <w:p w:rsidR="009B39A6" w:rsidRDefault="009B39A6" w:rsidP="00484BD3">
            <w:pPr>
              <w:ind w:left="120"/>
              <w:rPr>
                <w:sz w:val="20"/>
                <w:szCs w:val="20"/>
              </w:rPr>
            </w:pPr>
            <w:r>
              <w:rPr>
                <w:rFonts w:eastAsia="Times New Roman"/>
                <w:b/>
                <w:bCs/>
                <w:i/>
                <w:iCs/>
                <w:sz w:val="20"/>
                <w:szCs w:val="20"/>
              </w:rPr>
              <w:t>Ежеквартальный</w:t>
            </w:r>
          </w:p>
        </w:tc>
        <w:tc>
          <w:tcPr>
            <w:tcW w:w="1060" w:type="dxa"/>
            <w:tcBorders>
              <w:top w:val="single" w:sz="8" w:space="0" w:color="auto"/>
              <w:right w:val="single" w:sz="8" w:space="0" w:color="auto"/>
            </w:tcBorders>
            <w:vAlign w:val="bottom"/>
          </w:tcPr>
          <w:p w:rsidR="009B39A6" w:rsidRDefault="009B39A6" w:rsidP="00484BD3">
            <w:pPr>
              <w:rPr>
                <w:sz w:val="20"/>
                <w:szCs w:val="20"/>
              </w:rPr>
            </w:pPr>
          </w:p>
        </w:tc>
        <w:tc>
          <w:tcPr>
            <w:tcW w:w="5820" w:type="dxa"/>
            <w:gridSpan w:val="2"/>
            <w:vMerge w:val="restart"/>
            <w:tcBorders>
              <w:top w:val="single" w:sz="8" w:space="0" w:color="auto"/>
              <w:right w:val="single" w:sz="8" w:space="0" w:color="auto"/>
            </w:tcBorders>
            <w:vAlign w:val="bottom"/>
          </w:tcPr>
          <w:p w:rsidR="009B39A6" w:rsidRDefault="009B39A6" w:rsidP="00484BD3">
            <w:pPr>
              <w:ind w:left="260"/>
              <w:rPr>
                <w:sz w:val="20"/>
                <w:szCs w:val="20"/>
              </w:rPr>
            </w:pPr>
            <w:r>
              <w:rPr>
                <w:rFonts w:eastAsia="Times New Roman"/>
                <w:b/>
                <w:bCs/>
                <w:sz w:val="20"/>
                <w:szCs w:val="20"/>
              </w:rPr>
              <w:t>ПРОБЛЕМЫ РАЗВИТИЯ АПК РЕГИОНА №3 (31), 2017 г</w:t>
            </w:r>
          </w:p>
        </w:tc>
        <w:tc>
          <w:tcPr>
            <w:tcW w:w="840" w:type="dxa"/>
            <w:gridSpan w:val="2"/>
            <w:vMerge w:val="restart"/>
            <w:tcBorders>
              <w:top w:val="single" w:sz="8" w:space="0" w:color="auto"/>
              <w:right w:val="single" w:sz="8" w:space="0" w:color="auto"/>
            </w:tcBorders>
            <w:vAlign w:val="bottom"/>
          </w:tcPr>
          <w:p w:rsidR="009B39A6" w:rsidRDefault="009B39A6" w:rsidP="009B39A6">
            <w:pPr>
              <w:ind w:right="380"/>
              <w:jc w:val="right"/>
              <w:rPr>
                <w:sz w:val="20"/>
                <w:szCs w:val="20"/>
              </w:rPr>
            </w:pPr>
            <w:r>
              <w:rPr>
                <w:rFonts w:ascii="Arial" w:eastAsia="Arial" w:hAnsi="Arial" w:cs="Arial"/>
                <w:sz w:val="20"/>
                <w:szCs w:val="20"/>
              </w:rPr>
              <w:t>29</w:t>
            </w:r>
          </w:p>
        </w:tc>
        <w:tc>
          <w:tcPr>
            <w:tcW w:w="30" w:type="dxa"/>
            <w:vAlign w:val="bottom"/>
          </w:tcPr>
          <w:p w:rsidR="009B39A6" w:rsidRDefault="009B39A6" w:rsidP="00484BD3">
            <w:pPr>
              <w:rPr>
                <w:sz w:val="1"/>
                <w:szCs w:val="1"/>
              </w:rPr>
            </w:pPr>
          </w:p>
        </w:tc>
      </w:tr>
      <w:tr w:rsidR="009B39A6" w:rsidTr="00484BD3">
        <w:trPr>
          <w:trHeight w:val="115"/>
        </w:trPr>
        <w:tc>
          <w:tcPr>
            <w:tcW w:w="3000" w:type="dxa"/>
            <w:gridSpan w:val="2"/>
            <w:vMerge w:val="restart"/>
            <w:tcBorders>
              <w:left w:val="single" w:sz="8" w:space="0" w:color="auto"/>
              <w:right w:val="single" w:sz="8" w:space="0" w:color="auto"/>
            </w:tcBorders>
            <w:vAlign w:val="bottom"/>
          </w:tcPr>
          <w:p w:rsidR="009B39A6" w:rsidRDefault="009B39A6" w:rsidP="00484BD3">
            <w:pPr>
              <w:ind w:left="120"/>
              <w:rPr>
                <w:sz w:val="20"/>
                <w:szCs w:val="20"/>
              </w:rPr>
            </w:pPr>
            <w:r>
              <w:rPr>
                <w:rFonts w:eastAsia="Times New Roman"/>
                <w:b/>
                <w:bCs/>
                <w:i/>
                <w:iCs/>
                <w:sz w:val="20"/>
                <w:szCs w:val="20"/>
              </w:rPr>
              <w:t>научно-практический журнал</w:t>
            </w:r>
          </w:p>
        </w:tc>
        <w:tc>
          <w:tcPr>
            <w:tcW w:w="5820" w:type="dxa"/>
            <w:gridSpan w:val="2"/>
            <w:vMerge/>
            <w:tcBorders>
              <w:right w:val="single" w:sz="8" w:space="0" w:color="auto"/>
            </w:tcBorders>
            <w:vAlign w:val="bottom"/>
          </w:tcPr>
          <w:p w:rsidR="009B39A6" w:rsidRDefault="009B39A6" w:rsidP="00484BD3">
            <w:pPr>
              <w:rPr>
                <w:sz w:val="10"/>
                <w:szCs w:val="10"/>
              </w:rPr>
            </w:pPr>
          </w:p>
        </w:tc>
        <w:tc>
          <w:tcPr>
            <w:tcW w:w="840" w:type="dxa"/>
            <w:gridSpan w:val="2"/>
            <w:vMerge/>
            <w:tcBorders>
              <w:right w:val="single" w:sz="8" w:space="0" w:color="auto"/>
            </w:tcBorders>
            <w:vAlign w:val="bottom"/>
          </w:tcPr>
          <w:p w:rsidR="009B39A6" w:rsidRDefault="009B39A6" w:rsidP="00484BD3">
            <w:pPr>
              <w:rPr>
                <w:sz w:val="10"/>
                <w:szCs w:val="10"/>
              </w:rPr>
            </w:pPr>
          </w:p>
        </w:tc>
        <w:tc>
          <w:tcPr>
            <w:tcW w:w="30" w:type="dxa"/>
            <w:vAlign w:val="bottom"/>
          </w:tcPr>
          <w:p w:rsidR="009B39A6" w:rsidRDefault="009B39A6" w:rsidP="00484BD3">
            <w:pPr>
              <w:rPr>
                <w:sz w:val="1"/>
                <w:szCs w:val="1"/>
              </w:rPr>
            </w:pPr>
          </w:p>
        </w:tc>
      </w:tr>
      <w:tr w:rsidR="009B39A6" w:rsidTr="00484BD3">
        <w:trPr>
          <w:trHeight w:val="117"/>
        </w:trPr>
        <w:tc>
          <w:tcPr>
            <w:tcW w:w="3000" w:type="dxa"/>
            <w:gridSpan w:val="2"/>
            <w:vMerge/>
            <w:tcBorders>
              <w:left w:val="single" w:sz="8" w:space="0" w:color="auto"/>
              <w:bottom w:val="single" w:sz="8" w:space="0" w:color="auto"/>
              <w:right w:val="single" w:sz="8" w:space="0" w:color="auto"/>
            </w:tcBorders>
            <w:vAlign w:val="bottom"/>
          </w:tcPr>
          <w:p w:rsidR="009B39A6" w:rsidRDefault="009B39A6" w:rsidP="00484BD3">
            <w:pPr>
              <w:rPr>
                <w:sz w:val="10"/>
                <w:szCs w:val="10"/>
              </w:rPr>
            </w:pPr>
          </w:p>
        </w:tc>
        <w:tc>
          <w:tcPr>
            <w:tcW w:w="4740" w:type="dxa"/>
            <w:tcBorders>
              <w:bottom w:val="single" w:sz="8" w:space="0" w:color="auto"/>
            </w:tcBorders>
            <w:vAlign w:val="bottom"/>
          </w:tcPr>
          <w:p w:rsidR="009B39A6" w:rsidRDefault="009B39A6" w:rsidP="00484BD3">
            <w:pPr>
              <w:rPr>
                <w:sz w:val="10"/>
                <w:szCs w:val="10"/>
              </w:rPr>
            </w:pPr>
          </w:p>
        </w:tc>
        <w:tc>
          <w:tcPr>
            <w:tcW w:w="1080" w:type="dxa"/>
            <w:tcBorders>
              <w:bottom w:val="single" w:sz="8" w:space="0" w:color="auto"/>
              <w:right w:val="single" w:sz="8" w:space="0" w:color="auto"/>
            </w:tcBorders>
            <w:vAlign w:val="bottom"/>
          </w:tcPr>
          <w:p w:rsidR="009B39A6" w:rsidRDefault="009B39A6" w:rsidP="00484BD3">
            <w:pPr>
              <w:rPr>
                <w:sz w:val="10"/>
                <w:szCs w:val="10"/>
              </w:rPr>
            </w:pPr>
          </w:p>
        </w:tc>
        <w:tc>
          <w:tcPr>
            <w:tcW w:w="240" w:type="dxa"/>
            <w:tcBorders>
              <w:bottom w:val="single" w:sz="8" w:space="0" w:color="auto"/>
            </w:tcBorders>
            <w:vAlign w:val="bottom"/>
          </w:tcPr>
          <w:p w:rsidR="009B39A6" w:rsidRDefault="009B39A6" w:rsidP="00484BD3">
            <w:pPr>
              <w:rPr>
                <w:sz w:val="10"/>
                <w:szCs w:val="10"/>
              </w:rPr>
            </w:pPr>
          </w:p>
        </w:tc>
        <w:tc>
          <w:tcPr>
            <w:tcW w:w="600" w:type="dxa"/>
            <w:tcBorders>
              <w:bottom w:val="single" w:sz="8" w:space="0" w:color="auto"/>
              <w:right w:val="single" w:sz="8" w:space="0" w:color="auto"/>
            </w:tcBorders>
            <w:vAlign w:val="bottom"/>
          </w:tcPr>
          <w:p w:rsidR="009B39A6" w:rsidRDefault="009B39A6" w:rsidP="00484BD3">
            <w:pPr>
              <w:rPr>
                <w:sz w:val="10"/>
                <w:szCs w:val="10"/>
              </w:rPr>
            </w:pPr>
          </w:p>
        </w:tc>
        <w:tc>
          <w:tcPr>
            <w:tcW w:w="30" w:type="dxa"/>
            <w:vAlign w:val="bottom"/>
          </w:tcPr>
          <w:p w:rsidR="009B39A6" w:rsidRDefault="009B39A6" w:rsidP="00484BD3">
            <w:pPr>
              <w:rPr>
                <w:sz w:val="1"/>
                <w:szCs w:val="1"/>
              </w:rPr>
            </w:pPr>
          </w:p>
        </w:tc>
      </w:tr>
    </w:tbl>
    <w:p w:rsidR="009B39A6" w:rsidRPr="00EB7FD5" w:rsidRDefault="009B39A6" w:rsidP="009B39A6">
      <w:pPr>
        <w:spacing w:line="200" w:lineRule="exact"/>
        <w:rPr>
          <w:sz w:val="20"/>
          <w:szCs w:val="20"/>
          <w:lang w:val="en-US"/>
        </w:rPr>
      </w:pPr>
    </w:p>
    <w:p w:rsidR="00EB7FD5" w:rsidRDefault="00EB7FD5" w:rsidP="00EB7FD5">
      <w:pPr>
        <w:ind w:left="440"/>
        <w:rPr>
          <w:sz w:val="20"/>
          <w:szCs w:val="20"/>
        </w:rPr>
      </w:pPr>
      <w:r>
        <w:rPr>
          <w:rFonts w:eastAsia="Times New Roman"/>
          <w:b/>
          <w:bCs/>
          <w:sz w:val="20"/>
          <w:szCs w:val="20"/>
        </w:rPr>
        <w:t>УДК 631.16:658.153</w:t>
      </w:r>
    </w:p>
    <w:p w:rsidR="00EB7FD5" w:rsidRDefault="00EB7FD5" w:rsidP="00EB7FD5">
      <w:pPr>
        <w:ind w:right="-439"/>
        <w:jc w:val="center"/>
        <w:rPr>
          <w:sz w:val="20"/>
          <w:szCs w:val="20"/>
        </w:rPr>
      </w:pPr>
      <w:r>
        <w:rPr>
          <w:rFonts w:eastAsia="Times New Roman"/>
          <w:b/>
          <w:bCs/>
          <w:sz w:val="20"/>
          <w:szCs w:val="20"/>
        </w:rPr>
        <w:t>ИНСТРУМЕНТЫ ФИНАНСОВОГО ОБЕСПЕЧЕНИЯ</w:t>
      </w:r>
    </w:p>
    <w:p w:rsidR="00EB7FD5" w:rsidRDefault="00EB7FD5" w:rsidP="00EB7FD5">
      <w:pPr>
        <w:spacing w:line="237" w:lineRule="auto"/>
        <w:ind w:right="-439"/>
        <w:jc w:val="center"/>
        <w:rPr>
          <w:sz w:val="20"/>
          <w:szCs w:val="20"/>
        </w:rPr>
      </w:pPr>
      <w:r>
        <w:rPr>
          <w:rFonts w:eastAsia="Times New Roman"/>
          <w:b/>
          <w:bCs/>
          <w:sz w:val="20"/>
          <w:szCs w:val="20"/>
        </w:rPr>
        <w:t>И УПРАВЛЕНИЯ ОБОРОТНЫМ КАПИТАЛОМ</w:t>
      </w:r>
    </w:p>
    <w:p w:rsidR="00EB7FD5" w:rsidRDefault="00EB7FD5" w:rsidP="00EB7FD5">
      <w:pPr>
        <w:spacing w:line="141" w:lineRule="exact"/>
        <w:rPr>
          <w:sz w:val="20"/>
          <w:szCs w:val="20"/>
        </w:rPr>
      </w:pPr>
    </w:p>
    <w:p w:rsidR="00EB7FD5" w:rsidRDefault="00EB7FD5" w:rsidP="00EB7FD5">
      <w:pPr>
        <w:ind w:left="440"/>
        <w:rPr>
          <w:sz w:val="20"/>
          <w:szCs w:val="20"/>
        </w:rPr>
      </w:pPr>
      <w:r>
        <w:rPr>
          <w:rFonts w:eastAsia="Times New Roman"/>
          <w:b/>
          <w:bCs/>
          <w:sz w:val="20"/>
          <w:szCs w:val="20"/>
        </w:rPr>
        <w:t>Т.К. МУСАЕВ, преподаватель</w:t>
      </w:r>
    </w:p>
    <w:p w:rsidR="00EB7FD5" w:rsidRDefault="00EB7FD5" w:rsidP="00EB7FD5">
      <w:pPr>
        <w:ind w:left="440"/>
        <w:rPr>
          <w:sz w:val="20"/>
          <w:szCs w:val="20"/>
        </w:rPr>
      </w:pPr>
      <w:r>
        <w:rPr>
          <w:rFonts w:eastAsia="Times New Roman"/>
          <w:b/>
          <w:bCs/>
          <w:sz w:val="20"/>
          <w:szCs w:val="20"/>
        </w:rPr>
        <w:t xml:space="preserve">ФГБОУ </w:t>
      </w:r>
      <w:proofErr w:type="gramStart"/>
      <w:r>
        <w:rPr>
          <w:rFonts w:eastAsia="Times New Roman"/>
          <w:b/>
          <w:bCs/>
          <w:sz w:val="20"/>
          <w:szCs w:val="20"/>
        </w:rPr>
        <w:t>ВО</w:t>
      </w:r>
      <w:proofErr w:type="gramEnd"/>
      <w:r>
        <w:rPr>
          <w:rFonts w:eastAsia="Times New Roman"/>
          <w:b/>
          <w:bCs/>
          <w:sz w:val="20"/>
          <w:szCs w:val="20"/>
        </w:rPr>
        <w:t xml:space="preserve"> Дагестанский ГАУ, г. Махачкала</w:t>
      </w:r>
    </w:p>
    <w:p w:rsidR="00EB7FD5" w:rsidRDefault="00EB7FD5" w:rsidP="00EB7FD5">
      <w:pPr>
        <w:spacing w:line="194" w:lineRule="exact"/>
        <w:rPr>
          <w:sz w:val="20"/>
          <w:szCs w:val="20"/>
        </w:rPr>
      </w:pPr>
    </w:p>
    <w:p w:rsidR="00EB7FD5" w:rsidRPr="00EB7FD5" w:rsidRDefault="00EB7FD5" w:rsidP="00EB7FD5">
      <w:pPr>
        <w:spacing w:line="234" w:lineRule="auto"/>
        <w:ind w:left="440" w:right="1700" w:firstLine="1682"/>
        <w:rPr>
          <w:sz w:val="20"/>
          <w:szCs w:val="20"/>
          <w:lang w:val="en-US"/>
        </w:rPr>
      </w:pPr>
      <w:r w:rsidRPr="00EB7FD5">
        <w:rPr>
          <w:rFonts w:eastAsia="Times New Roman"/>
          <w:b/>
          <w:bCs/>
          <w:i/>
          <w:iCs/>
          <w:sz w:val="20"/>
          <w:szCs w:val="20"/>
          <w:lang w:val="en-US"/>
        </w:rPr>
        <w:t>TOOLS FOR FINANCIAL MANAGEMENT OF CURRENT ASSETS T.K. MUSAEV, lecturer</w:t>
      </w:r>
    </w:p>
    <w:p w:rsidR="00EB7FD5" w:rsidRPr="00EB7FD5" w:rsidRDefault="00EB7FD5" w:rsidP="00EB7FD5">
      <w:pPr>
        <w:spacing w:line="1" w:lineRule="exact"/>
        <w:rPr>
          <w:sz w:val="20"/>
          <w:szCs w:val="20"/>
          <w:lang w:val="en-US"/>
        </w:rPr>
      </w:pPr>
    </w:p>
    <w:p w:rsidR="00EB7FD5" w:rsidRPr="00EB7FD5" w:rsidRDefault="00EB7FD5" w:rsidP="00EB7FD5">
      <w:pPr>
        <w:ind w:left="440"/>
        <w:rPr>
          <w:sz w:val="20"/>
          <w:szCs w:val="20"/>
          <w:lang w:val="en-US"/>
        </w:rPr>
      </w:pPr>
      <w:r w:rsidRPr="00EB7FD5">
        <w:rPr>
          <w:rFonts w:eastAsia="Times New Roman"/>
          <w:b/>
          <w:bCs/>
          <w:i/>
          <w:iCs/>
          <w:sz w:val="20"/>
          <w:szCs w:val="20"/>
          <w:lang w:val="en-US"/>
        </w:rPr>
        <w:t>DAGESTAN STATE AGRARIAN UNIVERSITY, MAKHACHKALA</w:t>
      </w:r>
    </w:p>
    <w:p w:rsidR="00EB7FD5" w:rsidRPr="00EB7FD5" w:rsidRDefault="00EB7FD5" w:rsidP="00EB7FD5">
      <w:pPr>
        <w:spacing w:line="189" w:lineRule="exact"/>
        <w:rPr>
          <w:sz w:val="20"/>
          <w:szCs w:val="20"/>
          <w:lang w:val="en-US"/>
        </w:rPr>
      </w:pPr>
    </w:p>
    <w:p w:rsidR="00EB7FD5" w:rsidRDefault="00EB7FD5" w:rsidP="00EB7FD5">
      <w:pPr>
        <w:spacing w:line="237" w:lineRule="auto"/>
        <w:ind w:left="20" w:firstLine="708"/>
        <w:jc w:val="both"/>
        <w:rPr>
          <w:sz w:val="20"/>
          <w:szCs w:val="20"/>
        </w:rPr>
      </w:pPr>
      <w:r>
        <w:rPr>
          <w:rFonts w:eastAsia="Times New Roman"/>
          <w:b/>
          <w:bCs/>
          <w:sz w:val="20"/>
          <w:szCs w:val="20"/>
        </w:rPr>
        <w:t>Аннотация</w:t>
      </w:r>
      <w:r w:rsidRPr="00571878">
        <w:rPr>
          <w:rFonts w:eastAsia="Times New Roman"/>
          <w:b/>
          <w:bCs/>
          <w:sz w:val="20"/>
          <w:szCs w:val="20"/>
        </w:rPr>
        <w:t xml:space="preserve">. </w:t>
      </w:r>
      <w:r>
        <w:rPr>
          <w:rFonts w:eastAsia="Times New Roman"/>
          <w:sz w:val="20"/>
          <w:szCs w:val="20"/>
        </w:rPr>
        <w:t>В статье на основе сводных данных по предприятиям Минсельхоза Республики Дагестан</w:t>
      </w:r>
      <w:r>
        <w:rPr>
          <w:rFonts w:eastAsia="Times New Roman"/>
          <w:b/>
          <w:bCs/>
          <w:sz w:val="20"/>
          <w:szCs w:val="20"/>
        </w:rPr>
        <w:t xml:space="preserve"> </w:t>
      </w:r>
      <w:r>
        <w:rPr>
          <w:rFonts w:eastAsia="Times New Roman"/>
          <w:sz w:val="20"/>
          <w:szCs w:val="20"/>
        </w:rPr>
        <w:t xml:space="preserve">анализирована динамика состава и структуры оборотных активов за 6 лет. Предлагаются инструменты для </w:t>
      </w:r>
      <w:proofErr w:type="gramStart"/>
      <w:r>
        <w:rPr>
          <w:rFonts w:eastAsia="Times New Roman"/>
          <w:sz w:val="20"/>
          <w:szCs w:val="20"/>
        </w:rPr>
        <w:t>эф-фективного</w:t>
      </w:r>
      <w:proofErr w:type="gramEnd"/>
      <w:r>
        <w:rPr>
          <w:rFonts w:eastAsia="Times New Roman"/>
          <w:sz w:val="20"/>
          <w:szCs w:val="20"/>
        </w:rPr>
        <w:t xml:space="preserve"> обеспечения и управления оборотными активами на разных циклах хозяйственной деятельности. Для оценки эффективности работы финансовых менеджеров составлена система критериев и показателей </w:t>
      </w:r>
      <w:proofErr w:type="gramStart"/>
      <w:r>
        <w:rPr>
          <w:rFonts w:eastAsia="Times New Roman"/>
          <w:sz w:val="20"/>
          <w:szCs w:val="20"/>
        </w:rPr>
        <w:t>эф-фективного</w:t>
      </w:r>
      <w:proofErr w:type="gramEnd"/>
      <w:r>
        <w:rPr>
          <w:rFonts w:eastAsia="Times New Roman"/>
          <w:sz w:val="20"/>
          <w:szCs w:val="20"/>
        </w:rPr>
        <w:t xml:space="preserve"> использования оборотных средств в сельскохозяйственных предприятиях.</w:t>
      </w:r>
    </w:p>
    <w:p w:rsidR="00EB7FD5" w:rsidRDefault="00EB7FD5" w:rsidP="00EB7FD5">
      <w:pPr>
        <w:spacing w:line="15" w:lineRule="exact"/>
        <w:rPr>
          <w:sz w:val="20"/>
          <w:szCs w:val="20"/>
        </w:rPr>
      </w:pPr>
    </w:p>
    <w:p w:rsidR="00EB7FD5" w:rsidRPr="00EB7FD5" w:rsidRDefault="00EB7FD5" w:rsidP="00EB7FD5">
      <w:pPr>
        <w:spacing w:line="237" w:lineRule="auto"/>
        <w:ind w:left="20" w:firstLine="708"/>
        <w:jc w:val="both"/>
        <w:rPr>
          <w:sz w:val="20"/>
          <w:szCs w:val="20"/>
          <w:lang w:val="en-US"/>
        </w:rPr>
      </w:pPr>
      <w:r w:rsidRPr="00EB7FD5">
        <w:rPr>
          <w:rFonts w:eastAsia="Times New Roman"/>
          <w:b/>
          <w:bCs/>
          <w:i/>
          <w:iCs/>
          <w:sz w:val="20"/>
          <w:szCs w:val="20"/>
          <w:lang w:val="en-US"/>
        </w:rPr>
        <w:t xml:space="preserve">Abstract. </w:t>
      </w:r>
      <w:r w:rsidRPr="00EB7FD5">
        <w:rPr>
          <w:rFonts w:eastAsia="Times New Roman"/>
          <w:i/>
          <w:iCs/>
          <w:sz w:val="20"/>
          <w:szCs w:val="20"/>
          <w:lang w:val="en-US"/>
        </w:rPr>
        <w:t>Using data collected from the enterprises of Dagestan Ministry of Agriculture, the authors analyze</w:t>
      </w:r>
      <w:r w:rsidRPr="00EB7FD5">
        <w:rPr>
          <w:rFonts w:eastAsia="Times New Roman"/>
          <w:b/>
          <w:bCs/>
          <w:i/>
          <w:iCs/>
          <w:sz w:val="20"/>
          <w:szCs w:val="20"/>
          <w:lang w:val="en-US"/>
        </w:rPr>
        <w:t xml:space="preserve"> </w:t>
      </w:r>
      <w:r w:rsidRPr="00EB7FD5">
        <w:rPr>
          <w:rFonts w:eastAsia="Times New Roman"/>
          <w:i/>
          <w:iCs/>
          <w:sz w:val="20"/>
          <w:szCs w:val="20"/>
          <w:lang w:val="en-US"/>
        </w:rPr>
        <w:t>the dynamics of current assets structure over 6 years. The article proposes effective tools for current assets manage-ment at different cycles of economic activities. For efficient assessment of financial managers’ work the system of crite-ria and indicators of effective current assets management at agricultural enterprises has been developed.</w:t>
      </w:r>
    </w:p>
    <w:p w:rsidR="00EB7FD5" w:rsidRPr="00EB7FD5" w:rsidRDefault="00EB7FD5" w:rsidP="00EB7FD5">
      <w:pPr>
        <w:spacing w:line="174" w:lineRule="exact"/>
        <w:rPr>
          <w:sz w:val="20"/>
          <w:szCs w:val="20"/>
          <w:lang w:val="en-US"/>
        </w:rPr>
      </w:pPr>
    </w:p>
    <w:p w:rsidR="00EB7FD5" w:rsidRDefault="00EB7FD5" w:rsidP="00EB7FD5">
      <w:pPr>
        <w:spacing w:line="234" w:lineRule="auto"/>
        <w:ind w:left="20" w:right="20" w:firstLine="708"/>
        <w:jc w:val="both"/>
        <w:rPr>
          <w:sz w:val="20"/>
          <w:szCs w:val="20"/>
        </w:rPr>
      </w:pPr>
      <w:r>
        <w:rPr>
          <w:rFonts w:eastAsia="Times New Roman"/>
          <w:b/>
          <w:bCs/>
          <w:sz w:val="20"/>
          <w:szCs w:val="20"/>
        </w:rPr>
        <w:t xml:space="preserve">Ключевые слова: </w:t>
      </w:r>
      <w:r>
        <w:rPr>
          <w:rFonts w:eastAsia="Times New Roman"/>
          <w:sz w:val="20"/>
          <w:szCs w:val="20"/>
        </w:rPr>
        <w:t>оборотный капитал, оборотные активы, финансовые инструменты, индикативные</w:t>
      </w:r>
      <w:r>
        <w:rPr>
          <w:rFonts w:eastAsia="Times New Roman"/>
          <w:b/>
          <w:bCs/>
          <w:sz w:val="20"/>
          <w:szCs w:val="20"/>
        </w:rPr>
        <w:t xml:space="preserve"> </w:t>
      </w:r>
      <w:r>
        <w:rPr>
          <w:rFonts w:eastAsia="Times New Roman"/>
          <w:sz w:val="20"/>
          <w:szCs w:val="20"/>
        </w:rPr>
        <w:t>показатели, оценка эффективности, структура оборотных активов.</w:t>
      </w:r>
    </w:p>
    <w:p w:rsidR="00EB7FD5" w:rsidRDefault="00EB7FD5" w:rsidP="00EB7FD5">
      <w:pPr>
        <w:spacing w:line="10" w:lineRule="exact"/>
        <w:rPr>
          <w:sz w:val="20"/>
          <w:szCs w:val="20"/>
        </w:rPr>
      </w:pPr>
    </w:p>
    <w:p w:rsidR="00EB7FD5" w:rsidRPr="00EB7FD5" w:rsidRDefault="00EB7FD5" w:rsidP="00EB7FD5">
      <w:pPr>
        <w:spacing w:line="234" w:lineRule="auto"/>
        <w:ind w:left="20" w:right="20" w:firstLine="708"/>
        <w:jc w:val="both"/>
        <w:rPr>
          <w:sz w:val="20"/>
          <w:szCs w:val="20"/>
          <w:lang w:val="en-US"/>
        </w:rPr>
      </w:pPr>
      <w:r w:rsidRPr="00EB7FD5">
        <w:rPr>
          <w:rFonts w:eastAsia="Times New Roman"/>
          <w:b/>
          <w:bCs/>
          <w:i/>
          <w:iCs/>
          <w:sz w:val="20"/>
          <w:szCs w:val="20"/>
          <w:lang w:val="en-US"/>
        </w:rPr>
        <w:t xml:space="preserve">Keywords: </w:t>
      </w:r>
      <w:r w:rsidRPr="00EB7FD5">
        <w:rPr>
          <w:rFonts w:eastAsia="Times New Roman"/>
          <w:i/>
          <w:iCs/>
          <w:sz w:val="20"/>
          <w:szCs w:val="20"/>
          <w:lang w:val="en-US"/>
        </w:rPr>
        <w:t>working capital, current assets, financial assets, indicative figures, efficiency assessment, current</w:t>
      </w:r>
      <w:r w:rsidRPr="00EB7FD5">
        <w:rPr>
          <w:rFonts w:eastAsia="Times New Roman"/>
          <w:b/>
          <w:bCs/>
          <w:i/>
          <w:iCs/>
          <w:sz w:val="20"/>
          <w:szCs w:val="20"/>
          <w:lang w:val="en-US"/>
        </w:rPr>
        <w:t xml:space="preserve"> </w:t>
      </w:r>
      <w:r w:rsidRPr="00EB7FD5">
        <w:rPr>
          <w:rFonts w:eastAsia="Times New Roman"/>
          <w:i/>
          <w:iCs/>
          <w:sz w:val="20"/>
          <w:szCs w:val="20"/>
          <w:lang w:val="en-US"/>
        </w:rPr>
        <w:t>assets structure.</w:t>
      </w:r>
    </w:p>
    <w:p w:rsidR="00EB7FD5" w:rsidRPr="00571878" w:rsidRDefault="00EB7FD5" w:rsidP="0091305F">
      <w:pPr>
        <w:rPr>
          <w:lang w:val="en-US"/>
        </w:rPr>
      </w:pPr>
    </w:p>
    <w:p w:rsidR="00EB7FD5" w:rsidRPr="00571878" w:rsidRDefault="00EB7FD5" w:rsidP="0091305F">
      <w:pPr>
        <w:rPr>
          <w:lang w:val="en-US"/>
        </w:rPr>
      </w:pPr>
    </w:p>
    <w:p w:rsidR="00EB7FD5" w:rsidRPr="00571878" w:rsidRDefault="00EB7FD5" w:rsidP="0091305F">
      <w:pPr>
        <w:rPr>
          <w:lang w:val="en-US"/>
        </w:rPr>
      </w:pPr>
    </w:p>
    <w:p w:rsidR="00EB7FD5" w:rsidRDefault="00EB7FD5" w:rsidP="00EB7FD5">
      <w:pPr>
        <w:ind w:left="460"/>
        <w:rPr>
          <w:sz w:val="20"/>
          <w:szCs w:val="20"/>
        </w:rPr>
      </w:pPr>
      <w:r>
        <w:rPr>
          <w:rFonts w:eastAsia="Times New Roman"/>
          <w:b/>
          <w:bCs/>
          <w:sz w:val="20"/>
          <w:szCs w:val="20"/>
        </w:rPr>
        <w:t>УДК 631.3</w:t>
      </w:r>
    </w:p>
    <w:p w:rsidR="00EB7FD5" w:rsidRDefault="00EB7FD5" w:rsidP="00EB7FD5">
      <w:pPr>
        <w:spacing w:line="240" w:lineRule="exact"/>
        <w:rPr>
          <w:sz w:val="20"/>
          <w:szCs w:val="20"/>
        </w:rPr>
      </w:pPr>
    </w:p>
    <w:p w:rsidR="00EB7FD5" w:rsidRDefault="00EB7FD5" w:rsidP="00EB7FD5">
      <w:pPr>
        <w:spacing w:line="234" w:lineRule="auto"/>
        <w:ind w:left="2560" w:right="260" w:hanging="1845"/>
        <w:rPr>
          <w:sz w:val="20"/>
          <w:szCs w:val="20"/>
        </w:rPr>
      </w:pPr>
      <w:r>
        <w:rPr>
          <w:rFonts w:eastAsia="Times New Roman"/>
          <w:b/>
          <w:bCs/>
          <w:sz w:val="20"/>
          <w:szCs w:val="20"/>
        </w:rPr>
        <w:t>ГОСУДАРСТВЕННОЕ РЕГУЛИРОВАНИЕ СТРАТЕГИЧЕСКОГО РАЗВИТИЯ ПИЩЕВЫХ И ПЕРЕРАБАТЫВАЮЩИХ ПРЕДПРИЯТИЙ АПК</w:t>
      </w:r>
    </w:p>
    <w:p w:rsidR="00EB7FD5" w:rsidRDefault="00EB7FD5" w:rsidP="00EB7FD5">
      <w:pPr>
        <w:spacing w:line="12" w:lineRule="exact"/>
        <w:rPr>
          <w:sz w:val="20"/>
          <w:szCs w:val="20"/>
        </w:rPr>
      </w:pPr>
    </w:p>
    <w:p w:rsidR="00EB7FD5" w:rsidRDefault="00EB7FD5" w:rsidP="00A81CAD">
      <w:pPr>
        <w:numPr>
          <w:ilvl w:val="0"/>
          <w:numId w:val="24"/>
        </w:numPr>
        <w:tabs>
          <w:tab w:val="left" w:pos="2672"/>
        </w:tabs>
        <w:ind w:left="460" w:right="2040" w:firstLine="2035"/>
        <w:rPr>
          <w:rFonts w:eastAsia="Times New Roman"/>
          <w:b/>
          <w:bCs/>
          <w:sz w:val="20"/>
          <w:szCs w:val="20"/>
        </w:rPr>
      </w:pPr>
      <w:r>
        <w:rPr>
          <w:rFonts w:eastAsia="Times New Roman"/>
          <w:b/>
          <w:bCs/>
          <w:sz w:val="20"/>
          <w:szCs w:val="20"/>
        </w:rPr>
        <w:t xml:space="preserve">СОВРЕМЕННЫХ УСЛОВИЯХ ХОЗЯЙСТВОВАНИЯ Ш.А. МУСОСТОВ, аспирант ФГБОУ </w:t>
      </w:r>
      <w:proofErr w:type="gramStart"/>
      <w:r>
        <w:rPr>
          <w:rFonts w:eastAsia="Times New Roman"/>
          <w:b/>
          <w:bCs/>
          <w:sz w:val="20"/>
          <w:szCs w:val="20"/>
        </w:rPr>
        <w:t>ВО</w:t>
      </w:r>
      <w:proofErr w:type="gramEnd"/>
      <w:r>
        <w:rPr>
          <w:rFonts w:eastAsia="Times New Roman"/>
          <w:b/>
          <w:bCs/>
          <w:sz w:val="20"/>
          <w:szCs w:val="20"/>
        </w:rPr>
        <w:t xml:space="preserve"> Дагестанский ГАУ, г. Махачкала</w:t>
      </w:r>
    </w:p>
    <w:p w:rsidR="00EB7FD5" w:rsidRDefault="00EB7FD5" w:rsidP="00EB7FD5">
      <w:pPr>
        <w:spacing w:line="200" w:lineRule="exact"/>
        <w:rPr>
          <w:sz w:val="20"/>
          <w:szCs w:val="20"/>
        </w:rPr>
      </w:pPr>
    </w:p>
    <w:p w:rsidR="00EB7FD5" w:rsidRDefault="00EB7FD5" w:rsidP="00EB7FD5">
      <w:pPr>
        <w:spacing w:line="203" w:lineRule="exact"/>
        <w:rPr>
          <w:sz w:val="20"/>
          <w:szCs w:val="20"/>
        </w:rPr>
      </w:pPr>
    </w:p>
    <w:p w:rsidR="00EB7FD5" w:rsidRPr="00EB7FD5" w:rsidRDefault="00EB7FD5" w:rsidP="00EB7FD5">
      <w:pPr>
        <w:jc w:val="center"/>
        <w:rPr>
          <w:sz w:val="20"/>
          <w:szCs w:val="20"/>
          <w:lang w:val="en-US"/>
        </w:rPr>
      </w:pPr>
      <w:r w:rsidRPr="00EB7FD5">
        <w:rPr>
          <w:rFonts w:eastAsia="Times New Roman"/>
          <w:b/>
          <w:bCs/>
          <w:i/>
          <w:iCs/>
          <w:sz w:val="20"/>
          <w:szCs w:val="20"/>
          <w:lang w:val="en-US"/>
        </w:rPr>
        <w:t>THE STATE REGULATION OF STRATEGIC DEVELOPMENT OF FOOD</w:t>
      </w:r>
    </w:p>
    <w:p w:rsidR="00EB7FD5" w:rsidRPr="00EB7FD5" w:rsidRDefault="00EB7FD5" w:rsidP="00EB7FD5">
      <w:pPr>
        <w:jc w:val="center"/>
        <w:rPr>
          <w:sz w:val="20"/>
          <w:szCs w:val="20"/>
          <w:lang w:val="en-US"/>
        </w:rPr>
      </w:pPr>
      <w:r w:rsidRPr="00EB7FD5">
        <w:rPr>
          <w:rFonts w:eastAsia="Times New Roman"/>
          <w:b/>
          <w:bCs/>
          <w:i/>
          <w:iCs/>
          <w:sz w:val="20"/>
          <w:szCs w:val="20"/>
          <w:lang w:val="en-US"/>
        </w:rPr>
        <w:t>AND PROCESSING INDUSTRIES UNDER PRESENT CONDITIONS</w:t>
      </w:r>
    </w:p>
    <w:p w:rsidR="00EB7FD5" w:rsidRPr="00EB7FD5" w:rsidRDefault="00EB7FD5" w:rsidP="00EB7FD5">
      <w:pPr>
        <w:spacing w:line="231" w:lineRule="exact"/>
        <w:rPr>
          <w:sz w:val="20"/>
          <w:szCs w:val="20"/>
          <w:lang w:val="en-US"/>
        </w:rPr>
      </w:pPr>
    </w:p>
    <w:p w:rsidR="00EB7FD5" w:rsidRPr="00EB7FD5" w:rsidRDefault="00EB7FD5" w:rsidP="00EB7FD5">
      <w:pPr>
        <w:ind w:left="460"/>
        <w:rPr>
          <w:sz w:val="20"/>
          <w:szCs w:val="20"/>
          <w:lang w:val="en-US"/>
        </w:rPr>
      </w:pPr>
      <w:r w:rsidRPr="00EB7FD5">
        <w:rPr>
          <w:rFonts w:eastAsia="Times New Roman"/>
          <w:b/>
          <w:bCs/>
          <w:i/>
          <w:iCs/>
          <w:sz w:val="20"/>
          <w:szCs w:val="20"/>
          <w:lang w:val="en-US"/>
        </w:rPr>
        <w:t>Sh.A. MUSOSTOV, postgraduate</w:t>
      </w:r>
    </w:p>
    <w:p w:rsidR="00EB7FD5" w:rsidRPr="00EB7FD5" w:rsidRDefault="00EB7FD5" w:rsidP="00EB7FD5">
      <w:pPr>
        <w:ind w:left="460"/>
        <w:rPr>
          <w:sz w:val="20"/>
          <w:szCs w:val="20"/>
          <w:lang w:val="en-US"/>
        </w:rPr>
      </w:pPr>
      <w:r w:rsidRPr="00EB7FD5">
        <w:rPr>
          <w:rFonts w:eastAsia="Times New Roman"/>
          <w:b/>
          <w:bCs/>
          <w:i/>
          <w:iCs/>
          <w:sz w:val="20"/>
          <w:szCs w:val="20"/>
          <w:lang w:val="en-US"/>
        </w:rPr>
        <w:t>Dagestan State Agrarian University, Makhachkala</w:t>
      </w:r>
    </w:p>
    <w:p w:rsidR="00EB7FD5" w:rsidRPr="00EB7FD5" w:rsidRDefault="00EB7FD5" w:rsidP="00EB7FD5">
      <w:pPr>
        <w:spacing w:line="165" w:lineRule="exact"/>
        <w:rPr>
          <w:sz w:val="20"/>
          <w:szCs w:val="20"/>
          <w:lang w:val="en-US"/>
        </w:rPr>
      </w:pPr>
    </w:p>
    <w:p w:rsidR="00EB7FD5" w:rsidRDefault="00EB7FD5" w:rsidP="00EB7FD5">
      <w:pPr>
        <w:spacing w:line="236" w:lineRule="auto"/>
        <w:ind w:left="20" w:firstLine="428"/>
        <w:jc w:val="both"/>
        <w:rPr>
          <w:sz w:val="20"/>
          <w:szCs w:val="20"/>
        </w:rPr>
      </w:pPr>
      <w:r>
        <w:rPr>
          <w:rFonts w:eastAsia="Times New Roman"/>
          <w:b/>
          <w:bCs/>
          <w:sz w:val="20"/>
          <w:szCs w:val="20"/>
        </w:rPr>
        <w:t>Аннотация</w:t>
      </w:r>
      <w:r>
        <w:rPr>
          <w:rFonts w:eastAsia="Times New Roman"/>
          <w:sz w:val="20"/>
          <w:szCs w:val="20"/>
        </w:rPr>
        <w:t>.</w:t>
      </w:r>
      <w:r>
        <w:rPr>
          <w:rFonts w:eastAsia="Times New Roman"/>
          <w:b/>
          <w:bCs/>
          <w:sz w:val="20"/>
          <w:szCs w:val="20"/>
        </w:rPr>
        <w:t xml:space="preserve"> </w:t>
      </w:r>
      <w:r>
        <w:rPr>
          <w:rFonts w:eastAsia="Times New Roman"/>
          <w:sz w:val="20"/>
          <w:szCs w:val="20"/>
        </w:rPr>
        <w:t>Цель работы</w:t>
      </w:r>
      <w:r>
        <w:rPr>
          <w:rFonts w:eastAsia="Times New Roman"/>
          <w:b/>
          <w:bCs/>
          <w:sz w:val="20"/>
          <w:szCs w:val="20"/>
        </w:rPr>
        <w:t xml:space="preserve"> </w:t>
      </w:r>
      <w:r>
        <w:rPr>
          <w:rFonts w:eastAsia="Times New Roman"/>
          <w:sz w:val="20"/>
          <w:szCs w:val="20"/>
        </w:rPr>
        <w:t>-</w:t>
      </w:r>
      <w:r>
        <w:rPr>
          <w:rFonts w:eastAsia="Times New Roman"/>
          <w:b/>
          <w:bCs/>
          <w:sz w:val="20"/>
          <w:szCs w:val="20"/>
        </w:rPr>
        <w:t xml:space="preserve"> </w:t>
      </w:r>
      <w:r>
        <w:rPr>
          <w:rFonts w:eastAsia="Times New Roman"/>
          <w:sz w:val="20"/>
          <w:szCs w:val="20"/>
        </w:rPr>
        <w:t xml:space="preserve">сформировать концептуальные подходы к совершенствованию </w:t>
      </w:r>
      <w:proofErr w:type="gramStart"/>
      <w:r>
        <w:rPr>
          <w:rFonts w:eastAsia="Times New Roman"/>
          <w:sz w:val="20"/>
          <w:szCs w:val="20"/>
        </w:rPr>
        <w:t>государствен-ного</w:t>
      </w:r>
      <w:proofErr w:type="gramEnd"/>
      <w:r>
        <w:rPr>
          <w:rFonts w:eastAsia="Times New Roman"/>
          <w:sz w:val="20"/>
          <w:szCs w:val="20"/>
        </w:rPr>
        <w:t xml:space="preserve"> регулирования пищевых и перерабатывающих предприятий АПК в свете реализации программы «Страте-гия развития пищевой и перерабатывающей промышленности Российской Федерации на период до 2020 года».</w:t>
      </w:r>
    </w:p>
    <w:p w:rsidR="00EB7FD5" w:rsidRDefault="00EB7FD5" w:rsidP="00EB7FD5">
      <w:pPr>
        <w:spacing w:line="13" w:lineRule="exact"/>
        <w:rPr>
          <w:sz w:val="20"/>
          <w:szCs w:val="20"/>
        </w:rPr>
      </w:pPr>
    </w:p>
    <w:p w:rsidR="00EB7FD5" w:rsidRDefault="00EB7FD5" w:rsidP="00EB7FD5">
      <w:pPr>
        <w:spacing w:line="236" w:lineRule="auto"/>
        <w:ind w:left="20" w:firstLine="428"/>
        <w:jc w:val="both"/>
        <w:rPr>
          <w:sz w:val="20"/>
          <w:szCs w:val="20"/>
        </w:rPr>
      </w:pPr>
      <w:r>
        <w:rPr>
          <w:rFonts w:eastAsia="Times New Roman"/>
          <w:sz w:val="20"/>
          <w:szCs w:val="20"/>
        </w:rPr>
        <w:t xml:space="preserve">Метод или методология проведение работы. Основой исследования являются фундаментальные труды отечественных и зарубежных учёных в области устойчивого развития, институционального анализа, </w:t>
      </w:r>
      <w:proofErr w:type="gramStart"/>
      <w:r>
        <w:rPr>
          <w:rFonts w:eastAsia="Times New Roman"/>
          <w:sz w:val="20"/>
          <w:szCs w:val="20"/>
        </w:rPr>
        <w:t>государ-ственного</w:t>
      </w:r>
      <w:proofErr w:type="gramEnd"/>
      <w:r>
        <w:rPr>
          <w:rFonts w:eastAsia="Times New Roman"/>
          <w:sz w:val="20"/>
          <w:szCs w:val="20"/>
        </w:rPr>
        <w:t xml:space="preserve"> и рыночного регулирования отрасли, конкуренции.</w:t>
      </w:r>
    </w:p>
    <w:p w:rsidR="00EB7FD5" w:rsidRDefault="00EB7FD5" w:rsidP="00EB7FD5">
      <w:pPr>
        <w:spacing w:line="10" w:lineRule="exact"/>
        <w:rPr>
          <w:sz w:val="20"/>
          <w:szCs w:val="20"/>
        </w:rPr>
      </w:pPr>
    </w:p>
    <w:p w:rsidR="00EB7FD5" w:rsidRDefault="00EB7FD5" w:rsidP="00EB7FD5">
      <w:pPr>
        <w:spacing w:line="239" w:lineRule="auto"/>
        <w:ind w:left="20" w:firstLine="428"/>
        <w:jc w:val="both"/>
        <w:rPr>
          <w:sz w:val="20"/>
          <w:szCs w:val="20"/>
        </w:rPr>
      </w:pPr>
      <w:r>
        <w:rPr>
          <w:rFonts w:eastAsia="Times New Roman"/>
          <w:sz w:val="20"/>
          <w:szCs w:val="20"/>
        </w:rPr>
        <w:t xml:space="preserve">Результаты. В настоящее время национальная продовольственная политика должна носить инициативный характер и являться согласованной системой, включающей законодательные, административные, финансово-экономические государственные решения и меры, которые позволят обеспечить </w:t>
      </w:r>
      <w:proofErr w:type="gramStart"/>
      <w:r>
        <w:rPr>
          <w:rFonts w:eastAsia="Times New Roman"/>
          <w:sz w:val="20"/>
          <w:szCs w:val="20"/>
        </w:rPr>
        <w:t>продовольственную</w:t>
      </w:r>
      <w:proofErr w:type="gramEnd"/>
      <w:r>
        <w:rPr>
          <w:rFonts w:eastAsia="Times New Roman"/>
          <w:sz w:val="20"/>
          <w:szCs w:val="20"/>
        </w:rPr>
        <w:t xml:space="preserve"> независи-мость в долгосрочной перспективе. Существует необходимость синтезировать инициативы частного бизнеса, точные скоординированные, макроэкономические и отраслевые решения федерального правительства. Опти-мальное сочетание целей, принципов и методов агропромышленной политики отражено </w:t>
      </w:r>
      <w:proofErr w:type="gramStart"/>
      <w:r>
        <w:rPr>
          <w:rFonts w:eastAsia="Times New Roman"/>
          <w:sz w:val="20"/>
          <w:szCs w:val="20"/>
        </w:rPr>
        <w:t>в</w:t>
      </w:r>
      <w:proofErr w:type="gramEnd"/>
      <w:r>
        <w:rPr>
          <w:rFonts w:eastAsia="Times New Roman"/>
          <w:sz w:val="20"/>
          <w:szCs w:val="20"/>
        </w:rPr>
        <w:t xml:space="preserve"> представленной мо-дели. Вся система регулирования продовольственной сферы России должна иметь в своей основе определение целей продовольственной политики, согласованной с концепцией государственной агропромышленной </w:t>
      </w:r>
      <w:proofErr w:type="gramStart"/>
      <w:r>
        <w:rPr>
          <w:rFonts w:eastAsia="Times New Roman"/>
          <w:sz w:val="20"/>
          <w:szCs w:val="20"/>
        </w:rPr>
        <w:t>полити-ки</w:t>
      </w:r>
      <w:proofErr w:type="gramEnd"/>
      <w:r>
        <w:rPr>
          <w:rFonts w:eastAsia="Times New Roman"/>
          <w:sz w:val="20"/>
          <w:szCs w:val="20"/>
        </w:rPr>
        <w:t xml:space="preserve">. </w:t>
      </w:r>
      <w:proofErr w:type="gramStart"/>
      <w:r>
        <w:rPr>
          <w:rFonts w:eastAsia="Times New Roman"/>
          <w:sz w:val="20"/>
          <w:szCs w:val="20"/>
        </w:rPr>
        <w:t>Для решения приоритетных задач долгосрочного периода необходимо в соответствии с программой «Стра-тегия развития пищевой и перерабатывающей промышленности Российской Федерации на период до 2020 го-да»: развивать импортозамещающие отрасли пищевой и перерабатывающей промышленности; перевести пи-щевую и перерабатывающую промышленность на технологии, сберегающие ресурсы и позволяющие обеспе-чить безотходное производство и производство с минимальным воздействием на экологию;</w:t>
      </w:r>
      <w:proofErr w:type="gramEnd"/>
      <w:r>
        <w:rPr>
          <w:rFonts w:eastAsia="Times New Roman"/>
          <w:sz w:val="20"/>
          <w:szCs w:val="20"/>
        </w:rPr>
        <w:t xml:space="preserve"> организовать </w:t>
      </w:r>
      <w:proofErr w:type="gramStart"/>
      <w:r>
        <w:rPr>
          <w:rFonts w:eastAsia="Times New Roman"/>
          <w:sz w:val="20"/>
          <w:szCs w:val="20"/>
        </w:rPr>
        <w:t>пере-работку</w:t>
      </w:r>
      <w:proofErr w:type="gramEnd"/>
      <w:r>
        <w:rPr>
          <w:rFonts w:eastAsia="Times New Roman"/>
          <w:sz w:val="20"/>
          <w:szCs w:val="20"/>
        </w:rPr>
        <w:t xml:space="preserve"> новых видов сырья; производить экологически чистые продукты питания; обеспечивать экологиче-скую безопасность продовольствия; наращивать экспорт продовольственных товаров по мере насыщения внут-реннего рынка продуктами питания.</w:t>
      </w:r>
    </w:p>
    <w:p w:rsidR="00EB7FD5" w:rsidRDefault="00EB7FD5" w:rsidP="00EB7FD5">
      <w:pPr>
        <w:spacing w:line="18" w:lineRule="exact"/>
        <w:rPr>
          <w:sz w:val="20"/>
          <w:szCs w:val="20"/>
        </w:rPr>
      </w:pPr>
    </w:p>
    <w:p w:rsidR="009B39A6" w:rsidRDefault="009B39A6" w:rsidP="00EB7FD5">
      <w:pPr>
        <w:spacing w:line="235" w:lineRule="auto"/>
        <w:ind w:left="20" w:right="20" w:firstLine="744"/>
        <w:jc w:val="both"/>
        <w:rPr>
          <w:rFonts w:eastAsia="Times New Roman"/>
          <w:sz w:val="20"/>
          <w:szCs w:val="20"/>
        </w:rPr>
      </w:pPr>
    </w:p>
    <w:p w:rsidR="001B4285" w:rsidRDefault="001B4285" w:rsidP="00EB7FD5">
      <w:pPr>
        <w:spacing w:line="235" w:lineRule="auto"/>
        <w:ind w:left="20" w:right="20" w:firstLine="744"/>
        <w:jc w:val="both"/>
        <w:rPr>
          <w:rFonts w:eastAsia="Times New Roman"/>
          <w:sz w:val="20"/>
          <w:szCs w:val="20"/>
        </w:rPr>
      </w:pPr>
    </w:p>
    <w:p w:rsidR="001B4285" w:rsidRDefault="001B4285" w:rsidP="00EB7FD5">
      <w:pPr>
        <w:spacing w:line="235" w:lineRule="auto"/>
        <w:ind w:left="20" w:right="20" w:firstLine="744"/>
        <w:jc w:val="both"/>
        <w:rPr>
          <w:rFonts w:eastAsia="Times New Roman"/>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00"/>
        <w:gridCol w:w="5800"/>
        <w:gridCol w:w="3180"/>
        <w:gridCol w:w="30"/>
      </w:tblGrid>
      <w:tr w:rsidR="009B39A6" w:rsidTr="00484BD3">
        <w:trPr>
          <w:trHeight w:val="239"/>
        </w:trPr>
        <w:tc>
          <w:tcPr>
            <w:tcW w:w="700" w:type="dxa"/>
            <w:vMerge w:val="restart"/>
            <w:tcBorders>
              <w:top w:val="single" w:sz="8" w:space="0" w:color="auto"/>
              <w:left w:val="single" w:sz="8" w:space="0" w:color="auto"/>
              <w:right w:val="single" w:sz="8" w:space="0" w:color="auto"/>
            </w:tcBorders>
            <w:vAlign w:val="bottom"/>
          </w:tcPr>
          <w:p w:rsidR="009B39A6" w:rsidRDefault="009B39A6" w:rsidP="00484BD3">
            <w:pPr>
              <w:ind w:right="140"/>
              <w:jc w:val="right"/>
              <w:rPr>
                <w:sz w:val="20"/>
                <w:szCs w:val="20"/>
              </w:rPr>
            </w:pPr>
            <w:r>
              <w:rPr>
                <w:rFonts w:ascii="Arial" w:eastAsia="Arial" w:hAnsi="Arial" w:cs="Arial"/>
                <w:sz w:val="20"/>
                <w:szCs w:val="20"/>
              </w:rPr>
              <w:t>30</w:t>
            </w:r>
          </w:p>
        </w:tc>
        <w:tc>
          <w:tcPr>
            <w:tcW w:w="5800" w:type="dxa"/>
            <w:tcBorders>
              <w:top w:val="single" w:sz="8" w:space="0" w:color="auto"/>
              <w:right w:val="single" w:sz="8" w:space="0" w:color="auto"/>
            </w:tcBorders>
            <w:vAlign w:val="bottom"/>
          </w:tcPr>
          <w:p w:rsidR="009B39A6" w:rsidRDefault="00881328" w:rsidP="00484BD3">
            <w:pPr>
              <w:jc w:val="center"/>
              <w:rPr>
                <w:sz w:val="20"/>
                <w:szCs w:val="20"/>
              </w:rPr>
            </w:pPr>
            <w:r w:rsidRPr="00A94BA4">
              <w:rPr>
                <w:rFonts w:eastAsia="Times New Roman"/>
                <w:b/>
                <w:bCs/>
                <w:sz w:val="20"/>
                <w:szCs w:val="20"/>
              </w:rPr>
              <w:t xml:space="preserve">ЭКОНОМИКА И УПРАВЛЕНИЕ </w:t>
            </w:r>
            <w:proofErr w:type="gramStart"/>
            <w:r w:rsidRPr="00A94BA4">
              <w:rPr>
                <w:rFonts w:eastAsia="Times New Roman"/>
                <w:b/>
                <w:bCs/>
                <w:sz w:val="20"/>
                <w:szCs w:val="20"/>
              </w:rPr>
              <w:t>НАРОДНЫМ</w:t>
            </w:r>
            <w:proofErr w:type="gramEnd"/>
          </w:p>
        </w:tc>
        <w:tc>
          <w:tcPr>
            <w:tcW w:w="3180" w:type="dxa"/>
            <w:tcBorders>
              <w:top w:val="single" w:sz="8" w:space="0" w:color="auto"/>
              <w:right w:val="single" w:sz="8" w:space="0" w:color="auto"/>
            </w:tcBorders>
            <w:vAlign w:val="bottom"/>
          </w:tcPr>
          <w:p w:rsidR="009B39A6" w:rsidRDefault="009B39A6" w:rsidP="00484BD3">
            <w:pPr>
              <w:ind w:left="80"/>
              <w:rPr>
                <w:sz w:val="20"/>
                <w:szCs w:val="20"/>
              </w:rPr>
            </w:pPr>
            <w:r>
              <w:rPr>
                <w:rFonts w:eastAsia="Times New Roman"/>
                <w:b/>
                <w:bCs/>
                <w:i/>
                <w:iCs/>
                <w:sz w:val="20"/>
                <w:szCs w:val="20"/>
              </w:rPr>
              <w:t>Ежеквартальный</w:t>
            </w:r>
          </w:p>
        </w:tc>
        <w:tc>
          <w:tcPr>
            <w:tcW w:w="0" w:type="dxa"/>
            <w:vAlign w:val="bottom"/>
          </w:tcPr>
          <w:p w:rsidR="009B39A6" w:rsidRDefault="009B39A6" w:rsidP="00484BD3">
            <w:pPr>
              <w:rPr>
                <w:sz w:val="1"/>
                <w:szCs w:val="1"/>
              </w:rPr>
            </w:pPr>
          </w:p>
        </w:tc>
      </w:tr>
      <w:tr w:rsidR="009B39A6" w:rsidTr="00484BD3">
        <w:trPr>
          <w:trHeight w:val="111"/>
        </w:trPr>
        <w:tc>
          <w:tcPr>
            <w:tcW w:w="700" w:type="dxa"/>
            <w:vMerge/>
            <w:tcBorders>
              <w:left w:val="single" w:sz="8" w:space="0" w:color="auto"/>
              <w:right w:val="single" w:sz="8" w:space="0" w:color="auto"/>
            </w:tcBorders>
            <w:vAlign w:val="bottom"/>
          </w:tcPr>
          <w:p w:rsidR="009B39A6" w:rsidRDefault="009B39A6" w:rsidP="00484BD3">
            <w:pPr>
              <w:rPr>
                <w:sz w:val="9"/>
                <w:szCs w:val="9"/>
              </w:rPr>
            </w:pPr>
          </w:p>
        </w:tc>
        <w:tc>
          <w:tcPr>
            <w:tcW w:w="5800" w:type="dxa"/>
            <w:vMerge w:val="restart"/>
            <w:tcBorders>
              <w:right w:val="single" w:sz="8" w:space="0" w:color="auto"/>
            </w:tcBorders>
            <w:vAlign w:val="bottom"/>
          </w:tcPr>
          <w:p w:rsidR="009B39A6" w:rsidRDefault="00881328" w:rsidP="00484BD3">
            <w:pPr>
              <w:spacing w:line="228" w:lineRule="exact"/>
              <w:jc w:val="center"/>
              <w:rPr>
                <w:sz w:val="20"/>
                <w:szCs w:val="20"/>
              </w:rPr>
            </w:pPr>
            <w:r w:rsidRPr="00A94BA4">
              <w:rPr>
                <w:rFonts w:eastAsia="Times New Roman"/>
                <w:b/>
                <w:bCs/>
                <w:sz w:val="20"/>
                <w:szCs w:val="20"/>
              </w:rPr>
              <w:t>ХОЗЯЙСТВОМ (ЭКОНОМИЧЕСКИЕ НАУКИ)</w:t>
            </w:r>
          </w:p>
        </w:tc>
        <w:tc>
          <w:tcPr>
            <w:tcW w:w="3180" w:type="dxa"/>
            <w:vMerge w:val="restart"/>
            <w:tcBorders>
              <w:right w:val="single" w:sz="8" w:space="0" w:color="auto"/>
            </w:tcBorders>
            <w:vAlign w:val="bottom"/>
          </w:tcPr>
          <w:p w:rsidR="009B39A6" w:rsidRDefault="009B39A6" w:rsidP="00484BD3">
            <w:pPr>
              <w:spacing w:line="228" w:lineRule="exact"/>
              <w:ind w:left="80"/>
              <w:rPr>
                <w:sz w:val="20"/>
                <w:szCs w:val="20"/>
              </w:rPr>
            </w:pPr>
            <w:r>
              <w:rPr>
                <w:rFonts w:eastAsia="Times New Roman"/>
                <w:b/>
                <w:bCs/>
                <w:i/>
                <w:iCs/>
                <w:sz w:val="20"/>
                <w:szCs w:val="20"/>
              </w:rPr>
              <w:t>научно-практический журнал</w:t>
            </w:r>
          </w:p>
        </w:tc>
        <w:tc>
          <w:tcPr>
            <w:tcW w:w="0" w:type="dxa"/>
            <w:vAlign w:val="bottom"/>
          </w:tcPr>
          <w:p w:rsidR="009B39A6" w:rsidRDefault="009B39A6" w:rsidP="00484BD3">
            <w:pPr>
              <w:rPr>
                <w:sz w:val="1"/>
                <w:szCs w:val="1"/>
              </w:rPr>
            </w:pPr>
          </w:p>
        </w:tc>
      </w:tr>
      <w:tr w:rsidR="009B39A6" w:rsidTr="00484BD3">
        <w:trPr>
          <w:trHeight w:val="119"/>
        </w:trPr>
        <w:tc>
          <w:tcPr>
            <w:tcW w:w="700" w:type="dxa"/>
            <w:tcBorders>
              <w:left w:val="single" w:sz="8" w:space="0" w:color="auto"/>
              <w:bottom w:val="single" w:sz="8" w:space="0" w:color="auto"/>
              <w:right w:val="single" w:sz="8" w:space="0" w:color="auto"/>
            </w:tcBorders>
            <w:vAlign w:val="bottom"/>
          </w:tcPr>
          <w:p w:rsidR="009B39A6" w:rsidRDefault="009B39A6" w:rsidP="00484BD3">
            <w:pPr>
              <w:rPr>
                <w:sz w:val="10"/>
                <w:szCs w:val="10"/>
              </w:rPr>
            </w:pPr>
          </w:p>
        </w:tc>
        <w:tc>
          <w:tcPr>
            <w:tcW w:w="5800" w:type="dxa"/>
            <w:vMerge/>
            <w:tcBorders>
              <w:bottom w:val="single" w:sz="8" w:space="0" w:color="auto"/>
              <w:right w:val="single" w:sz="8" w:space="0" w:color="auto"/>
            </w:tcBorders>
            <w:vAlign w:val="bottom"/>
          </w:tcPr>
          <w:p w:rsidR="009B39A6" w:rsidRDefault="009B39A6" w:rsidP="00484BD3">
            <w:pPr>
              <w:rPr>
                <w:sz w:val="10"/>
                <w:szCs w:val="10"/>
              </w:rPr>
            </w:pPr>
          </w:p>
        </w:tc>
        <w:tc>
          <w:tcPr>
            <w:tcW w:w="3180" w:type="dxa"/>
            <w:vMerge/>
            <w:tcBorders>
              <w:bottom w:val="single" w:sz="8" w:space="0" w:color="auto"/>
              <w:right w:val="single" w:sz="8" w:space="0" w:color="auto"/>
            </w:tcBorders>
            <w:vAlign w:val="bottom"/>
          </w:tcPr>
          <w:p w:rsidR="009B39A6" w:rsidRDefault="009B39A6" w:rsidP="00484BD3">
            <w:pPr>
              <w:rPr>
                <w:sz w:val="10"/>
                <w:szCs w:val="10"/>
              </w:rPr>
            </w:pPr>
          </w:p>
        </w:tc>
        <w:tc>
          <w:tcPr>
            <w:tcW w:w="0" w:type="dxa"/>
            <w:vAlign w:val="bottom"/>
          </w:tcPr>
          <w:p w:rsidR="009B39A6" w:rsidRDefault="009B39A6" w:rsidP="00484BD3">
            <w:pPr>
              <w:rPr>
                <w:sz w:val="1"/>
                <w:szCs w:val="1"/>
              </w:rPr>
            </w:pPr>
          </w:p>
        </w:tc>
      </w:tr>
    </w:tbl>
    <w:p w:rsidR="009B39A6" w:rsidRDefault="009B39A6" w:rsidP="00EB7FD5">
      <w:pPr>
        <w:spacing w:line="235" w:lineRule="auto"/>
        <w:ind w:left="20" w:right="20" w:firstLine="744"/>
        <w:jc w:val="both"/>
        <w:rPr>
          <w:rFonts w:eastAsia="Times New Roman"/>
          <w:sz w:val="20"/>
          <w:szCs w:val="20"/>
        </w:rPr>
      </w:pPr>
    </w:p>
    <w:p w:rsidR="00EB7FD5" w:rsidRDefault="00EB7FD5" w:rsidP="00EB7FD5">
      <w:pPr>
        <w:spacing w:line="235" w:lineRule="auto"/>
        <w:ind w:left="20" w:right="20" w:firstLine="744"/>
        <w:jc w:val="both"/>
        <w:rPr>
          <w:sz w:val="20"/>
          <w:szCs w:val="20"/>
        </w:rPr>
      </w:pPr>
      <w:r>
        <w:rPr>
          <w:rFonts w:eastAsia="Times New Roman"/>
          <w:sz w:val="20"/>
          <w:szCs w:val="20"/>
        </w:rPr>
        <w:t>Область применения результатов. Результаты проведенного исследования могут быть использованы федеральными и региональными органами управления при принятии решений о стратегических приоритетах развития А</w:t>
      </w:r>
      <w:proofErr w:type="gramStart"/>
      <w:r>
        <w:rPr>
          <w:rFonts w:eastAsia="Times New Roman"/>
          <w:sz w:val="20"/>
          <w:szCs w:val="20"/>
        </w:rPr>
        <w:t>ПК стр</w:t>
      </w:r>
      <w:proofErr w:type="gramEnd"/>
      <w:r>
        <w:rPr>
          <w:rFonts w:eastAsia="Times New Roman"/>
          <w:sz w:val="20"/>
          <w:szCs w:val="20"/>
        </w:rPr>
        <w:t>аны.</w:t>
      </w:r>
    </w:p>
    <w:p w:rsidR="00EB7FD5" w:rsidRDefault="00EB7FD5" w:rsidP="00EB7FD5">
      <w:pPr>
        <w:spacing w:line="13" w:lineRule="exact"/>
        <w:rPr>
          <w:sz w:val="20"/>
          <w:szCs w:val="20"/>
        </w:rPr>
      </w:pPr>
    </w:p>
    <w:p w:rsidR="00EB7FD5" w:rsidRDefault="00EB7FD5" w:rsidP="00EB7FD5">
      <w:pPr>
        <w:spacing w:line="237" w:lineRule="auto"/>
        <w:ind w:left="20" w:firstLine="744"/>
        <w:jc w:val="both"/>
        <w:rPr>
          <w:sz w:val="20"/>
          <w:szCs w:val="20"/>
        </w:rPr>
      </w:pPr>
      <w:r>
        <w:rPr>
          <w:rFonts w:eastAsia="Times New Roman"/>
          <w:sz w:val="20"/>
          <w:szCs w:val="20"/>
        </w:rPr>
        <w:t xml:space="preserve">Выводы. Делается вывод, что государству для достижения национальной продовольственной </w:t>
      </w:r>
      <w:proofErr w:type="gramStart"/>
      <w:r>
        <w:rPr>
          <w:rFonts w:eastAsia="Times New Roman"/>
          <w:sz w:val="20"/>
          <w:szCs w:val="20"/>
        </w:rPr>
        <w:t>незави-симости</w:t>
      </w:r>
      <w:proofErr w:type="gramEnd"/>
      <w:r>
        <w:rPr>
          <w:rFonts w:eastAsia="Times New Roman"/>
          <w:sz w:val="20"/>
          <w:szCs w:val="20"/>
        </w:rPr>
        <w:t xml:space="preserve"> в условиях глобализации недостаточно ограничиваться только фрагментарными мерами поддержки отдельных товаропроизводителей. Для достижения высокого уровня конкурентоспособности пищевых и </w:t>
      </w:r>
      <w:proofErr w:type="gramStart"/>
      <w:r>
        <w:rPr>
          <w:rFonts w:eastAsia="Times New Roman"/>
          <w:sz w:val="20"/>
          <w:szCs w:val="20"/>
        </w:rPr>
        <w:t>пере-рабатывающих</w:t>
      </w:r>
      <w:proofErr w:type="gramEnd"/>
      <w:r>
        <w:rPr>
          <w:rFonts w:eastAsia="Times New Roman"/>
          <w:sz w:val="20"/>
          <w:szCs w:val="20"/>
        </w:rPr>
        <w:t xml:space="preserve"> предприятий агропромышленного комплекса необходим комплексный подход в рамках страте-гии развития государства.</w:t>
      </w:r>
    </w:p>
    <w:p w:rsidR="00EB7FD5" w:rsidRDefault="00EB7FD5" w:rsidP="00EB7FD5">
      <w:pPr>
        <w:spacing w:line="15" w:lineRule="exact"/>
        <w:rPr>
          <w:sz w:val="20"/>
          <w:szCs w:val="20"/>
        </w:rPr>
      </w:pPr>
    </w:p>
    <w:p w:rsidR="00EB7FD5" w:rsidRPr="00EB7FD5" w:rsidRDefault="00EB7FD5" w:rsidP="00EB7FD5">
      <w:pPr>
        <w:spacing w:line="236" w:lineRule="auto"/>
        <w:ind w:left="20" w:firstLine="744"/>
        <w:jc w:val="both"/>
        <w:rPr>
          <w:sz w:val="20"/>
          <w:szCs w:val="20"/>
          <w:lang w:val="en-US"/>
        </w:rPr>
      </w:pPr>
      <w:r w:rsidRPr="00EB7FD5">
        <w:rPr>
          <w:rFonts w:eastAsia="Times New Roman"/>
          <w:b/>
          <w:bCs/>
          <w:i/>
          <w:iCs/>
          <w:sz w:val="20"/>
          <w:szCs w:val="20"/>
          <w:lang w:val="en-US"/>
        </w:rPr>
        <w:t>Abstract</w:t>
      </w:r>
      <w:r w:rsidRPr="00EB7FD5">
        <w:rPr>
          <w:rFonts w:eastAsia="Times New Roman"/>
          <w:i/>
          <w:iCs/>
          <w:sz w:val="20"/>
          <w:szCs w:val="20"/>
          <w:lang w:val="en-US"/>
        </w:rPr>
        <w:t>. The aim of the study is to define conceptual approaches to improving state regulation of food and</w:t>
      </w:r>
      <w:r w:rsidRPr="00EB7FD5">
        <w:rPr>
          <w:rFonts w:eastAsia="Times New Roman"/>
          <w:b/>
          <w:bCs/>
          <w:i/>
          <w:iCs/>
          <w:sz w:val="20"/>
          <w:szCs w:val="20"/>
          <w:lang w:val="en-US"/>
        </w:rPr>
        <w:t xml:space="preserve"> </w:t>
      </w:r>
      <w:r w:rsidRPr="00EB7FD5">
        <w:rPr>
          <w:rFonts w:eastAsia="Times New Roman"/>
          <w:i/>
          <w:iCs/>
          <w:sz w:val="20"/>
          <w:szCs w:val="20"/>
          <w:lang w:val="en-US"/>
        </w:rPr>
        <w:t>processing industries of the agroindustrial complex in the light of the programme of Development strategy of food and processing industries of the Russian Federation for the period until 2020.</w:t>
      </w:r>
    </w:p>
    <w:p w:rsidR="00EB7FD5" w:rsidRPr="00EB7FD5" w:rsidRDefault="00EB7FD5" w:rsidP="00EB7FD5">
      <w:pPr>
        <w:spacing w:line="13" w:lineRule="exact"/>
        <w:rPr>
          <w:sz w:val="20"/>
          <w:szCs w:val="20"/>
          <w:lang w:val="en-US"/>
        </w:rPr>
      </w:pPr>
    </w:p>
    <w:p w:rsidR="00EB7FD5" w:rsidRPr="00EB7FD5" w:rsidRDefault="00EB7FD5" w:rsidP="00EB7FD5">
      <w:pPr>
        <w:spacing w:line="234" w:lineRule="auto"/>
        <w:ind w:left="20" w:right="20" w:firstLine="795"/>
        <w:jc w:val="both"/>
        <w:rPr>
          <w:sz w:val="20"/>
          <w:szCs w:val="20"/>
          <w:lang w:val="en-US"/>
        </w:rPr>
      </w:pPr>
      <w:proofErr w:type="gramStart"/>
      <w:r w:rsidRPr="00EB7FD5">
        <w:rPr>
          <w:rFonts w:eastAsia="Times New Roman"/>
          <w:i/>
          <w:iCs/>
          <w:sz w:val="20"/>
          <w:szCs w:val="20"/>
          <w:lang w:val="en-US"/>
        </w:rPr>
        <w:t>Major works of Russian and foreign researches in the field of sustainable development, institutiomal analysis, competitiveness and state and market regulation of the industy provided basis for the study.</w:t>
      </w:r>
      <w:proofErr w:type="gramEnd"/>
    </w:p>
    <w:p w:rsidR="00EB7FD5" w:rsidRPr="00EB7FD5" w:rsidRDefault="00EB7FD5" w:rsidP="00EB7FD5">
      <w:pPr>
        <w:spacing w:line="10" w:lineRule="exact"/>
        <w:rPr>
          <w:sz w:val="20"/>
          <w:szCs w:val="20"/>
          <w:lang w:val="en-US"/>
        </w:rPr>
      </w:pPr>
    </w:p>
    <w:p w:rsidR="00EB7FD5" w:rsidRPr="00EB7FD5" w:rsidRDefault="00EB7FD5" w:rsidP="00EB7FD5">
      <w:pPr>
        <w:spacing w:line="234" w:lineRule="auto"/>
        <w:ind w:left="20" w:firstLine="744"/>
        <w:jc w:val="both"/>
        <w:rPr>
          <w:sz w:val="20"/>
          <w:szCs w:val="20"/>
          <w:lang w:val="en-US"/>
        </w:rPr>
      </w:pPr>
      <w:r w:rsidRPr="00EB7FD5">
        <w:rPr>
          <w:rFonts w:eastAsia="Times New Roman"/>
          <w:i/>
          <w:iCs/>
          <w:sz w:val="20"/>
          <w:szCs w:val="20"/>
          <w:lang w:val="en-US"/>
        </w:rPr>
        <w:t>National food policy should be a harmonized system including legislative, administrative, financial and eco-nomic decisions and measures ensuring long-term food security.</w:t>
      </w:r>
    </w:p>
    <w:p w:rsidR="00EB7FD5" w:rsidRPr="00EB7FD5" w:rsidRDefault="00EB7FD5" w:rsidP="00EB7FD5">
      <w:pPr>
        <w:spacing w:line="12" w:lineRule="exact"/>
        <w:rPr>
          <w:sz w:val="20"/>
          <w:szCs w:val="20"/>
          <w:lang w:val="en-US"/>
        </w:rPr>
      </w:pPr>
    </w:p>
    <w:p w:rsidR="00EB7FD5" w:rsidRPr="00EB7FD5" w:rsidRDefault="00EB7FD5" w:rsidP="00EB7FD5">
      <w:pPr>
        <w:spacing w:line="238" w:lineRule="auto"/>
        <w:ind w:left="20" w:firstLine="744"/>
        <w:jc w:val="both"/>
        <w:rPr>
          <w:sz w:val="20"/>
          <w:szCs w:val="20"/>
          <w:lang w:val="en-US"/>
        </w:rPr>
      </w:pPr>
      <w:r w:rsidRPr="00EB7FD5">
        <w:rPr>
          <w:rFonts w:eastAsia="Times New Roman"/>
          <w:i/>
          <w:iCs/>
          <w:sz w:val="20"/>
          <w:szCs w:val="20"/>
          <w:lang w:val="en-US"/>
        </w:rPr>
        <w:t>There is a need to synthesize private business initiatives, accurate coordinated macroeconomic and industry solutions of the federal government. Optimal combination of purposes, principles and methods of agroindustrial policy is presented in the given model. Regulatory system of food sector should be based on defining the goals of food policy agreed with the conception of state agro-industrial policy. The following steps should be taken for addressing the long-term priorities according to the programme of Development strategy of food and processing industries of the Russian Federation for the period until 2020: development of import-competing food and processing industries; using resource-saving and zero-waste technologies with minimal impact on the environment; processing new raw materials; produc-tion of ecologically clean food; expanding export of food products as the domestic market is saturated with food.</w:t>
      </w:r>
    </w:p>
    <w:p w:rsidR="00EB7FD5" w:rsidRPr="00EB7FD5" w:rsidRDefault="00EB7FD5" w:rsidP="00EB7FD5">
      <w:pPr>
        <w:spacing w:line="17" w:lineRule="exact"/>
        <w:rPr>
          <w:sz w:val="20"/>
          <w:szCs w:val="20"/>
          <w:lang w:val="en-US"/>
        </w:rPr>
      </w:pPr>
    </w:p>
    <w:p w:rsidR="00EB7FD5" w:rsidRPr="00EB7FD5" w:rsidRDefault="00EB7FD5" w:rsidP="00EB7FD5">
      <w:pPr>
        <w:spacing w:line="235" w:lineRule="auto"/>
        <w:ind w:left="20" w:firstLine="744"/>
        <w:jc w:val="both"/>
        <w:rPr>
          <w:sz w:val="20"/>
          <w:szCs w:val="20"/>
          <w:lang w:val="en-US"/>
        </w:rPr>
      </w:pPr>
      <w:r w:rsidRPr="00EB7FD5">
        <w:rPr>
          <w:rFonts w:eastAsia="Times New Roman"/>
          <w:i/>
          <w:iCs/>
          <w:sz w:val="20"/>
          <w:szCs w:val="20"/>
          <w:lang w:val="en-US"/>
        </w:rPr>
        <w:t>Federal and regional governments when deciding strategic priorities of AIC development can use the results of the study. A comprehensive approach within the framework of development strategy of the country is required to in-crease the competitiveness of food and processing enterprises.</w:t>
      </w:r>
    </w:p>
    <w:p w:rsidR="00EB7FD5" w:rsidRDefault="00EB7FD5" w:rsidP="00EB7FD5">
      <w:pPr>
        <w:spacing w:line="234" w:lineRule="auto"/>
        <w:ind w:left="20" w:firstLine="744"/>
        <w:jc w:val="both"/>
        <w:rPr>
          <w:sz w:val="20"/>
          <w:szCs w:val="20"/>
        </w:rPr>
      </w:pPr>
      <w:r>
        <w:rPr>
          <w:rFonts w:eastAsia="Times New Roman"/>
          <w:b/>
          <w:bCs/>
          <w:sz w:val="20"/>
          <w:szCs w:val="20"/>
        </w:rPr>
        <w:t>Ключевые слова</w:t>
      </w:r>
      <w:r>
        <w:rPr>
          <w:rFonts w:eastAsia="Times New Roman"/>
          <w:b/>
          <w:bCs/>
          <w:i/>
          <w:iCs/>
          <w:sz w:val="20"/>
          <w:szCs w:val="20"/>
        </w:rPr>
        <w:t>:</w:t>
      </w:r>
      <w:r>
        <w:rPr>
          <w:rFonts w:eastAsia="Times New Roman"/>
          <w:b/>
          <w:bCs/>
          <w:sz w:val="20"/>
          <w:szCs w:val="20"/>
        </w:rPr>
        <w:t xml:space="preserve"> </w:t>
      </w:r>
      <w:r>
        <w:rPr>
          <w:rFonts w:eastAsia="Times New Roman"/>
          <w:sz w:val="20"/>
          <w:szCs w:val="20"/>
        </w:rPr>
        <w:t>пищевые и перерабатывающие предприятия АПК,</w:t>
      </w:r>
      <w:r>
        <w:rPr>
          <w:rFonts w:eastAsia="Times New Roman"/>
          <w:b/>
          <w:bCs/>
          <w:sz w:val="20"/>
          <w:szCs w:val="20"/>
        </w:rPr>
        <w:t xml:space="preserve"> </w:t>
      </w:r>
      <w:r>
        <w:rPr>
          <w:rFonts w:eastAsia="Times New Roman"/>
          <w:sz w:val="20"/>
          <w:szCs w:val="20"/>
        </w:rPr>
        <w:t>конкурентоспособность,</w:t>
      </w:r>
      <w:r>
        <w:rPr>
          <w:rFonts w:eastAsia="Times New Roman"/>
          <w:b/>
          <w:bCs/>
          <w:sz w:val="20"/>
          <w:szCs w:val="20"/>
        </w:rPr>
        <w:t xml:space="preserve"> </w:t>
      </w:r>
      <w:proofErr w:type="gramStart"/>
      <w:r>
        <w:rPr>
          <w:rFonts w:eastAsia="Times New Roman"/>
          <w:sz w:val="20"/>
          <w:szCs w:val="20"/>
        </w:rPr>
        <w:t>страте-гия</w:t>
      </w:r>
      <w:proofErr w:type="gramEnd"/>
      <w:r>
        <w:rPr>
          <w:rFonts w:eastAsia="Times New Roman"/>
          <w:sz w:val="20"/>
          <w:szCs w:val="20"/>
        </w:rPr>
        <w:t xml:space="preserve"> развития, продовольственная политика, механизм импортозамещения.</w:t>
      </w:r>
    </w:p>
    <w:p w:rsidR="00EB7FD5" w:rsidRDefault="00EB7FD5" w:rsidP="00EB7FD5">
      <w:pPr>
        <w:spacing w:line="12" w:lineRule="exact"/>
        <w:rPr>
          <w:sz w:val="20"/>
          <w:szCs w:val="20"/>
        </w:rPr>
      </w:pPr>
    </w:p>
    <w:p w:rsidR="00EB7FD5" w:rsidRPr="00EB7FD5" w:rsidRDefault="00EB7FD5" w:rsidP="00EB7FD5">
      <w:pPr>
        <w:spacing w:line="234" w:lineRule="auto"/>
        <w:ind w:left="20" w:firstLine="744"/>
        <w:jc w:val="both"/>
        <w:rPr>
          <w:sz w:val="20"/>
          <w:szCs w:val="20"/>
          <w:lang w:val="en-US"/>
        </w:rPr>
      </w:pPr>
      <w:r w:rsidRPr="00EB7FD5">
        <w:rPr>
          <w:rFonts w:eastAsia="Times New Roman"/>
          <w:b/>
          <w:bCs/>
          <w:i/>
          <w:iCs/>
          <w:sz w:val="20"/>
          <w:szCs w:val="20"/>
          <w:lang w:val="en-US"/>
        </w:rPr>
        <w:t xml:space="preserve">Keywords: </w:t>
      </w:r>
      <w:r w:rsidRPr="00EB7FD5">
        <w:rPr>
          <w:rFonts w:eastAsia="Times New Roman"/>
          <w:i/>
          <w:iCs/>
          <w:sz w:val="20"/>
          <w:szCs w:val="20"/>
          <w:lang w:val="en-US"/>
        </w:rPr>
        <w:t>food and processing enterprises, competitiveness, development strategy, food policy, import sub-stitution mechanism.</w:t>
      </w:r>
    </w:p>
    <w:p w:rsidR="00EB7FD5" w:rsidRPr="00571878" w:rsidRDefault="00EB7FD5" w:rsidP="0091305F">
      <w:pPr>
        <w:rPr>
          <w:lang w:val="en-US"/>
        </w:rPr>
      </w:pPr>
    </w:p>
    <w:p w:rsidR="00EB7FD5" w:rsidRPr="00571878" w:rsidRDefault="00EB7FD5" w:rsidP="0091305F">
      <w:pPr>
        <w:rPr>
          <w:lang w:val="en-US"/>
        </w:rPr>
      </w:pPr>
    </w:p>
    <w:p w:rsidR="00EB7FD5" w:rsidRPr="00571878" w:rsidRDefault="00EB7FD5" w:rsidP="0091305F">
      <w:pPr>
        <w:rPr>
          <w:lang w:val="en-US"/>
        </w:rPr>
      </w:pPr>
    </w:p>
    <w:p w:rsidR="00EB7FD5" w:rsidRDefault="00EB7FD5" w:rsidP="00EB7FD5">
      <w:pPr>
        <w:ind w:left="440"/>
        <w:rPr>
          <w:sz w:val="20"/>
          <w:szCs w:val="20"/>
        </w:rPr>
      </w:pPr>
      <w:r>
        <w:rPr>
          <w:rFonts w:eastAsia="Times New Roman"/>
          <w:b/>
          <w:bCs/>
          <w:sz w:val="20"/>
          <w:szCs w:val="20"/>
        </w:rPr>
        <w:t>УДК 316. 334.55</w:t>
      </w:r>
    </w:p>
    <w:p w:rsidR="00EB7FD5" w:rsidRDefault="00EB7FD5" w:rsidP="00EB7FD5">
      <w:pPr>
        <w:spacing w:line="1" w:lineRule="exact"/>
        <w:rPr>
          <w:sz w:val="20"/>
          <w:szCs w:val="20"/>
        </w:rPr>
      </w:pPr>
    </w:p>
    <w:p w:rsidR="00EB7FD5" w:rsidRDefault="00EB7FD5" w:rsidP="00EB7FD5">
      <w:pPr>
        <w:ind w:left="1240"/>
        <w:rPr>
          <w:sz w:val="20"/>
          <w:szCs w:val="20"/>
        </w:rPr>
      </w:pPr>
      <w:r>
        <w:rPr>
          <w:rFonts w:eastAsia="Times New Roman"/>
          <w:b/>
          <w:bCs/>
          <w:sz w:val="20"/>
          <w:szCs w:val="20"/>
        </w:rPr>
        <w:t>ФОРМИРОВАНИЕ КОМПЛЕКСНОГО ПРОГНОЗА УСТОЙЧИВОГО РАЗВИТИЯ</w:t>
      </w:r>
    </w:p>
    <w:p w:rsidR="00EB7FD5" w:rsidRDefault="00EB7FD5" w:rsidP="00EB7FD5">
      <w:pPr>
        <w:spacing w:line="11" w:lineRule="exact"/>
        <w:rPr>
          <w:sz w:val="20"/>
          <w:szCs w:val="20"/>
        </w:rPr>
      </w:pPr>
    </w:p>
    <w:p w:rsidR="00EB7FD5" w:rsidRDefault="00EB7FD5" w:rsidP="00EB7FD5">
      <w:pPr>
        <w:spacing w:line="233" w:lineRule="auto"/>
        <w:ind w:left="3760" w:right="1140" w:hanging="2620"/>
        <w:rPr>
          <w:sz w:val="20"/>
          <w:szCs w:val="20"/>
        </w:rPr>
      </w:pPr>
      <w:r>
        <w:rPr>
          <w:rFonts w:eastAsia="Times New Roman"/>
          <w:b/>
          <w:bCs/>
          <w:sz w:val="20"/>
          <w:szCs w:val="20"/>
        </w:rPr>
        <w:t>ИНЖЕНЕРНОЙ, РЫНОЧНОЙ И ПРИРОДООХРАННОЙ ИНФРАСТРУКТУРЫ СЕЛЬСКИХ ТЕРРИТОРИЙ</w:t>
      </w:r>
    </w:p>
    <w:p w:rsidR="00EB7FD5" w:rsidRDefault="00EB7FD5" w:rsidP="00EB7FD5">
      <w:pPr>
        <w:spacing w:line="1" w:lineRule="exact"/>
        <w:rPr>
          <w:sz w:val="20"/>
          <w:szCs w:val="20"/>
        </w:rPr>
      </w:pPr>
    </w:p>
    <w:p w:rsidR="00EB7FD5" w:rsidRDefault="00EB7FD5" w:rsidP="00EB7FD5">
      <w:pPr>
        <w:ind w:left="440"/>
        <w:rPr>
          <w:sz w:val="20"/>
          <w:szCs w:val="20"/>
        </w:rPr>
      </w:pPr>
      <w:r>
        <w:rPr>
          <w:rFonts w:eastAsia="Times New Roman"/>
          <w:b/>
          <w:bCs/>
          <w:sz w:val="20"/>
          <w:szCs w:val="20"/>
        </w:rPr>
        <w:t>А.С.ТАРАСОВ, д-р экон. наук, гл. науч. сотр.</w:t>
      </w:r>
    </w:p>
    <w:p w:rsidR="00EB7FD5" w:rsidRDefault="00EB7FD5" w:rsidP="00EB7FD5">
      <w:pPr>
        <w:ind w:left="440"/>
        <w:rPr>
          <w:sz w:val="20"/>
          <w:szCs w:val="20"/>
        </w:rPr>
      </w:pPr>
      <w:r>
        <w:rPr>
          <w:rFonts w:eastAsia="Times New Roman"/>
          <w:b/>
          <w:bCs/>
          <w:sz w:val="20"/>
          <w:szCs w:val="20"/>
        </w:rPr>
        <w:t>Н.И. АНТОНОВА, ст. науч. сотр.</w:t>
      </w:r>
    </w:p>
    <w:p w:rsidR="00EB7FD5" w:rsidRDefault="00EB7FD5" w:rsidP="00EB7FD5">
      <w:pPr>
        <w:ind w:left="440"/>
        <w:rPr>
          <w:sz w:val="20"/>
          <w:szCs w:val="20"/>
        </w:rPr>
      </w:pPr>
      <w:r>
        <w:rPr>
          <w:rFonts w:eastAsia="Times New Roman"/>
          <w:b/>
          <w:bCs/>
          <w:sz w:val="20"/>
          <w:szCs w:val="20"/>
        </w:rPr>
        <w:t>Е.Д.МАРКИНА, ст. науч. сотр.</w:t>
      </w:r>
    </w:p>
    <w:p w:rsidR="00EB7FD5" w:rsidRDefault="00EB7FD5" w:rsidP="00EB7FD5">
      <w:pPr>
        <w:ind w:left="480"/>
        <w:rPr>
          <w:sz w:val="20"/>
          <w:szCs w:val="20"/>
        </w:rPr>
      </w:pPr>
      <w:r>
        <w:rPr>
          <w:rFonts w:eastAsia="Times New Roman"/>
          <w:b/>
          <w:bCs/>
          <w:sz w:val="20"/>
          <w:szCs w:val="20"/>
        </w:rPr>
        <w:t>Г.А. БАХМАТОВА, ст. науч. сотр.</w:t>
      </w:r>
    </w:p>
    <w:p w:rsidR="00EB7FD5" w:rsidRDefault="00EB7FD5" w:rsidP="00EB7FD5">
      <w:pPr>
        <w:ind w:left="440"/>
        <w:rPr>
          <w:sz w:val="20"/>
          <w:szCs w:val="20"/>
        </w:rPr>
      </w:pPr>
      <w:r>
        <w:rPr>
          <w:rFonts w:eastAsia="Times New Roman"/>
          <w:b/>
          <w:bCs/>
          <w:sz w:val="20"/>
          <w:szCs w:val="20"/>
        </w:rPr>
        <w:t>ФГБНУ «ВНИИ экономики и нормативов», г. Ростов-на-Дону</w:t>
      </w:r>
    </w:p>
    <w:p w:rsidR="00EB7FD5" w:rsidRDefault="00EB7FD5" w:rsidP="00EB7FD5">
      <w:pPr>
        <w:spacing w:line="239" w:lineRule="exact"/>
        <w:rPr>
          <w:sz w:val="20"/>
          <w:szCs w:val="20"/>
        </w:rPr>
      </w:pPr>
    </w:p>
    <w:p w:rsidR="00EB7FD5" w:rsidRPr="00EB7FD5" w:rsidRDefault="00EB7FD5" w:rsidP="00EB7FD5">
      <w:pPr>
        <w:spacing w:line="253" w:lineRule="auto"/>
        <w:ind w:left="760" w:right="500" w:firstLine="168"/>
        <w:rPr>
          <w:sz w:val="20"/>
          <w:szCs w:val="20"/>
          <w:lang w:val="en-US"/>
        </w:rPr>
      </w:pPr>
      <w:r w:rsidRPr="00EB7FD5">
        <w:rPr>
          <w:rFonts w:eastAsia="Times New Roman"/>
          <w:b/>
          <w:bCs/>
          <w:i/>
          <w:iCs/>
          <w:sz w:val="19"/>
          <w:szCs w:val="19"/>
          <w:lang w:val="en-US"/>
        </w:rPr>
        <w:t>FORMATION OF A COMPREHENSIVE FORECAST OF SUSTAINABLE DEVELOPMENT OF ENGINEERING, MARKET AND ENVIRONMENTAL INFRASTRUCTURE IN RURAL AREAS</w:t>
      </w:r>
    </w:p>
    <w:p w:rsidR="00EB7FD5" w:rsidRPr="00EB7FD5" w:rsidRDefault="00EB7FD5" w:rsidP="00EB7FD5">
      <w:pPr>
        <w:spacing w:line="149" w:lineRule="exact"/>
        <w:rPr>
          <w:sz w:val="20"/>
          <w:szCs w:val="20"/>
          <w:lang w:val="en-US"/>
        </w:rPr>
      </w:pPr>
    </w:p>
    <w:p w:rsidR="00EB7FD5" w:rsidRPr="00EB7FD5" w:rsidRDefault="00EB7FD5" w:rsidP="00EB7FD5">
      <w:pPr>
        <w:ind w:left="440"/>
        <w:rPr>
          <w:sz w:val="20"/>
          <w:szCs w:val="20"/>
          <w:lang w:val="en-US"/>
        </w:rPr>
      </w:pPr>
      <w:r w:rsidRPr="00EB7FD5">
        <w:rPr>
          <w:rFonts w:eastAsia="Times New Roman"/>
          <w:b/>
          <w:bCs/>
          <w:i/>
          <w:iCs/>
          <w:sz w:val="20"/>
          <w:szCs w:val="20"/>
          <w:lang w:val="en-US"/>
        </w:rPr>
        <w:t xml:space="preserve">TARASOV A.S., </w:t>
      </w:r>
      <w:r w:rsidRPr="00EB7FD5">
        <w:rPr>
          <w:rFonts w:eastAsia="Times New Roman"/>
          <w:b/>
          <w:bCs/>
          <w:i/>
          <w:iCs/>
          <w:sz w:val="25"/>
          <w:szCs w:val="25"/>
          <w:vertAlign w:val="superscript"/>
          <w:lang w:val="en-US"/>
        </w:rPr>
        <w:t>1</w:t>
      </w:r>
      <w:r w:rsidRPr="00EB7FD5">
        <w:rPr>
          <w:rFonts w:eastAsia="Times New Roman"/>
          <w:b/>
          <w:bCs/>
          <w:i/>
          <w:iCs/>
          <w:sz w:val="20"/>
          <w:szCs w:val="20"/>
          <w:lang w:val="en-US"/>
        </w:rPr>
        <w:t xml:space="preserve"> Doctor of Economic Sciences, Senior Researcher</w:t>
      </w:r>
    </w:p>
    <w:p w:rsidR="00EB7FD5" w:rsidRPr="00EB7FD5" w:rsidRDefault="00EB7FD5" w:rsidP="00EB7FD5">
      <w:pPr>
        <w:spacing w:line="190" w:lineRule="auto"/>
        <w:ind w:left="440"/>
        <w:rPr>
          <w:sz w:val="20"/>
          <w:szCs w:val="20"/>
          <w:lang w:val="en-US"/>
        </w:rPr>
      </w:pPr>
      <w:r w:rsidRPr="00EB7FD5">
        <w:rPr>
          <w:rFonts w:eastAsia="Times New Roman"/>
          <w:b/>
          <w:bCs/>
          <w:i/>
          <w:iCs/>
          <w:sz w:val="20"/>
          <w:szCs w:val="20"/>
          <w:lang w:val="en-US"/>
        </w:rPr>
        <w:t>ANTONOV N.I.</w:t>
      </w:r>
      <w:proofErr w:type="gramStart"/>
      <w:r w:rsidRPr="00EB7FD5">
        <w:rPr>
          <w:rFonts w:eastAsia="Times New Roman"/>
          <w:b/>
          <w:bCs/>
          <w:i/>
          <w:iCs/>
          <w:sz w:val="20"/>
          <w:szCs w:val="20"/>
          <w:lang w:val="en-US"/>
        </w:rPr>
        <w:t>,</w:t>
      </w:r>
      <w:r w:rsidRPr="00EB7FD5">
        <w:rPr>
          <w:rFonts w:eastAsia="Times New Roman"/>
          <w:b/>
          <w:bCs/>
          <w:i/>
          <w:iCs/>
          <w:sz w:val="25"/>
          <w:szCs w:val="25"/>
          <w:vertAlign w:val="superscript"/>
          <w:lang w:val="en-US"/>
        </w:rPr>
        <w:t>2</w:t>
      </w:r>
      <w:proofErr w:type="gramEnd"/>
      <w:r w:rsidRPr="00EB7FD5">
        <w:rPr>
          <w:rFonts w:eastAsia="Times New Roman"/>
          <w:b/>
          <w:bCs/>
          <w:i/>
          <w:iCs/>
          <w:sz w:val="20"/>
          <w:szCs w:val="20"/>
          <w:lang w:val="en-US"/>
        </w:rPr>
        <w:t xml:space="preserve"> Senior Researcher</w:t>
      </w:r>
    </w:p>
    <w:p w:rsidR="00EB7FD5" w:rsidRPr="00EB7FD5" w:rsidRDefault="00EB7FD5" w:rsidP="00EB7FD5">
      <w:pPr>
        <w:spacing w:line="193" w:lineRule="auto"/>
        <w:ind w:left="440"/>
        <w:rPr>
          <w:sz w:val="20"/>
          <w:szCs w:val="20"/>
          <w:lang w:val="en-US"/>
        </w:rPr>
      </w:pPr>
      <w:r w:rsidRPr="00EB7FD5">
        <w:rPr>
          <w:rFonts w:eastAsia="Times New Roman"/>
          <w:b/>
          <w:bCs/>
          <w:i/>
          <w:iCs/>
          <w:sz w:val="20"/>
          <w:szCs w:val="20"/>
          <w:lang w:val="en-US"/>
        </w:rPr>
        <w:t xml:space="preserve">MARKINA E.D., </w:t>
      </w:r>
      <w:r w:rsidRPr="00EB7FD5">
        <w:rPr>
          <w:rFonts w:eastAsia="Times New Roman"/>
          <w:b/>
          <w:bCs/>
          <w:i/>
          <w:iCs/>
          <w:sz w:val="25"/>
          <w:szCs w:val="25"/>
          <w:vertAlign w:val="superscript"/>
          <w:lang w:val="en-US"/>
        </w:rPr>
        <w:t>3</w:t>
      </w:r>
      <w:r w:rsidRPr="00EB7FD5">
        <w:rPr>
          <w:rFonts w:eastAsia="Times New Roman"/>
          <w:b/>
          <w:bCs/>
          <w:i/>
          <w:iCs/>
          <w:sz w:val="20"/>
          <w:szCs w:val="20"/>
          <w:lang w:val="en-US"/>
        </w:rPr>
        <w:t xml:space="preserve"> Senior </w:t>
      </w:r>
      <w:proofErr w:type="gramStart"/>
      <w:r w:rsidRPr="00EB7FD5">
        <w:rPr>
          <w:rFonts w:eastAsia="Times New Roman"/>
          <w:b/>
          <w:bCs/>
          <w:i/>
          <w:iCs/>
          <w:sz w:val="20"/>
          <w:szCs w:val="20"/>
          <w:lang w:val="en-US"/>
        </w:rPr>
        <w:t>Researcher</w:t>
      </w:r>
      <w:proofErr w:type="gramEnd"/>
    </w:p>
    <w:p w:rsidR="00EB7FD5" w:rsidRPr="00EB7FD5" w:rsidRDefault="00EB7FD5" w:rsidP="00EB7FD5">
      <w:pPr>
        <w:spacing w:line="219" w:lineRule="auto"/>
        <w:ind w:left="440"/>
        <w:rPr>
          <w:sz w:val="20"/>
          <w:szCs w:val="20"/>
          <w:lang w:val="en-US"/>
        </w:rPr>
      </w:pPr>
      <w:r w:rsidRPr="00EB7FD5">
        <w:rPr>
          <w:rFonts w:eastAsia="Times New Roman"/>
          <w:b/>
          <w:bCs/>
          <w:i/>
          <w:iCs/>
          <w:sz w:val="20"/>
          <w:szCs w:val="20"/>
          <w:lang w:val="en-US"/>
        </w:rPr>
        <w:t>BAKHMATOBA G.A.</w:t>
      </w:r>
      <w:proofErr w:type="gramStart"/>
      <w:r w:rsidRPr="00EB7FD5">
        <w:rPr>
          <w:rFonts w:eastAsia="Times New Roman"/>
          <w:b/>
          <w:bCs/>
          <w:i/>
          <w:iCs/>
          <w:sz w:val="20"/>
          <w:szCs w:val="20"/>
          <w:lang w:val="en-US"/>
        </w:rPr>
        <w:t>,</w:t>
      </w:r>
      <w:r w:rsidRPr="00EB7FD5">
        <w:rPr>
          <w:rFonts w:eastAsia="Times New Roman"/>
          <w:b/>
          <w:bCs/>
          <w:i/>
          <w:iCs/>
          <w:sz w:val="25"/>
          <w:szCs w:val="25"/>
          <w:vertAlign w:val="superscript"/>
          <w:lang w:val="en-US"/>
        </w:rPr>
        <w:t>4</w:t>
      </w:r>
      <w:proofErr w:type="gramEnd"/>
      <w:r w:rsidRPr="00EB7FD5">
        <w:rPr>
          <w:rFonts w:eastAsia="Times New Roman"/>
          <w:b/>
          <w:bCs/>
          <w:i/>
          <w:iCs/>
          <w:sz w:val="20"/>
          <w:szCs w:val="20"/>
          <w:lang w:val="en-US"/>
        </w:rPr>
        <w:t xml:space="preserve"> Senior Researcher</w:t>
      </w:r>
    </w:p>
    <w:p w:rsidR="00EB7FD5" w:rsidRPr="00EB7FD5" w:rsidRDefault="00EB7FD5" w:rsidP="00EB7FD5">
      <w:pPr>
        <w:spacing w:line="220" w:lineRule="auto"/>
        <w:ind w:left="440"/>
        <w:rPr>
          <w:sz w:val="20"/>
          <w:szCs w:val="20"/>
          <w:lang w:val="en-US"/>
        </w:rPr>
      </w:pPr>
      <w:r w:rsidRPr="00EB7FD5">
        <w:rPr>
          <w:rFonts w:eastAsia="Times New Roman"/>
          <w:b/>
          <w:bCs/>
          <w:i/>
          <w:iCs/>
          <w:sz w:val="20"/>
          <w:szCs w:val="20"/>
          <w:lang w:val="en-US"/>
        </w:rPr>
        <w:t>All-Russian Research Institute of Economics and Standards, Rostov-on-Don</w:t>
      </w:r>
    </w:p>
    <w:p w:rsidR="00EB7FD5" w:rsidRPr="00EB7FD5" w:rsidRDefault="00EB7FD5" w:rsidP="00EB7FD5">
      <w:pPr>
        <w:spacing w:line="238" w:lineRule="exact"/>
        <w:rPr>
          <w:sz w:val="20"/>
          <w:szCs w:val="20"/>
          <w:lang w:val="en-US"/>
        </w:rPr>
      </w:pPr>
    </w:p>
    <w:p w:rsidR="00EB7FD5" w:rsidRDefault="00EB7FD5" w:rsidP="00EB7FD5">
      <w:pPr>
        <w:spacing w:line="235" w:lineRule="auto"/>
        <w:ind w:left="20" w:firstLine="476"/>
        <w:jc w:val="both"/>
        <w:rPr>
          <w:sz w:val="20"/>
          <w:szCs w:val="20"/>
        </w:rPr>
      </w:pPr>
      <w:r>
        <w:rPr>
          <w:rFonts w:eastAsia="Times New Roman"/>
          <w:b/>
          <w:bCs/>
          <w:sz w:val="20"/>
          <w:szCs w:val="20"/>
        </w:rPr>
        <w:t>Аннотация</w:t>
      </w:r>
      <w:r>
        <w:rPr>
          <w:rFonts w:eastAsia="Times New Roman"/>
          <w:sz w:val="20"/>
          <w:szCs w:val="20"/>
        </w:rPr>
        <w:t>.</w:t>
      </w:r>
      <w:r>
        <w:rPr>
          <w:rFonts w:eastAsia="Times New Roman"/>
          <w:b/>
          <w:bCs/>
          <w:sz w:val="20"/>
          <w:szCs w:val="20"/>
        </w:rPr>
        <w:t xml:space="preserve"> </w:t>
      </w:r>
      <w:r>
        <w:rPr>
          <w:rFonts w:eastAsia="Times New Roman"/>
          <w:sz w:val="20"/>
          <w:szCs w:val="20"/>
        </w:rPr>
        <w:t xml:space="preserve">В данной статье рассматриваются актуальные вопросы формирования комплексного </w:t>
      </w:r>
      <w:proofErr w:type="gramStart"/>
      <w:r>
        <w:rPr>
          <w:rFonts w:eastAsia="Times New Roman"/>
          <w:sz w:val="20"/>
          <w:szCs w:val="20"/>
        </w:rPr>
        <w:t>прогно-за</w:t>
      </w:r>
      <w:proofErr w:type="gramEnd"/>
      <w:r>
        <w:rPr>
          <w:rFonts w:eastAsia="Times New Roman"/>
          <w:sz w:val="20"/>
          <w:szCs w:val="20"/>
        </w:rPr>
        <w:t xml:space="preserve"> устойчивого развития инженерной, рыночной и природоохранной инфраструктуры сельских территорий. Перспективным направлением развития сельских территорий является пересмотр всей системы формирования</w:t>
      </w:r>
    </w:p>
    <w:p w:rsidR="00EB7FD5" w:rsidRDefault="00EB7FD5" w:rsidP="00EB7FD5">
      <w:pPr>
        <w:spacing w:line="13" w:lineRule="exact"/>
        <w:rPr>
          <w:sz w:val="20"/>
          <w:szCs w:val="20"/>
        </w:rPr>
      </w:pPr>
    </w:p>
    <w:p w:rsidR="00EB7FD5" w:rsidRDefault="00EB7FD5" w:rsidP="00A81CAD">
      <w:pPr>
        <w:numPr>
          <w:ilvl w:val="0"/>
          <w:numId w:val="25"/>
        </w:numPr>
        <w:tabs>
          <w:tab w:val="left" w:pos="178"/>
        </w:tabs>
        <w:spacing w:line="234" w:lineRule="auto"/>
        <w:ind w:left="20" w:hanging="7"/>
        <w:jc w:val="both"/>
        <w:rPr>
          <w:rFonts w:eastAsia="Times New Roman"/>
          <w:sz w:val="20"/>
          <w:szCs w:val="20"/>
        </w:rPr>
      </w:pPr>
      <w:r>
        <w:rPr>
          <w:rFonts w:eastAsia="Times New Roman"/>
          <w:sz w:val="20"/>
          <w:szCs w:val="20"/>
        </w:rPr>
        <w:t xml:space="preserve">развития инженерной, рыночной и природоохранной инфраструктуры с целью обеспечить комфортные </w:t>
      </w:r>
      <w:proofErr w:type="gramStart"/>
      <w:r>
        <w:rPr>
          <w:rFonts w:eastAsia="Times New Roman"/>
          <w:sz w:val="20"/>
          <w:szCs w:val="20"/>
        </w:rPr>
        <w:t>усло-вия</w:t>
      </w:r>
      <w:proofErr w:type="gramEnd"/>
      <w:r>
        <w:rPr>
          <w:rFonts w:eastAsia="Times New Roman"/>
          <w:sz w:val="20"/>
          <w:szCs w:val="20"/>
        </w:rPr>
        <w:t xml:space="preserve"> жизни населения в сельской местности и сокращения зависимости отдаленных регионов от города и центра.</w:t>
      </w:r>
    </w:p>
    <w:p w:rsidR="00EB7FD5" w:rsidRDefault="00EB7FD5" w:rsidP="00EB7FD5">
      <w:pPr>
        <w:spacing w:line="12" w:lineRule="exact"/>
        <w:rPr>
          <w:rFonts w:eastAsia="Times New Roman"/>
          <w:sz w:val="20"/>
          <w:szCs w:val="20"/>
        </w:rPr>
      </w:pPr>
    </w:p>
    <w:p w:rsidR="001B4285" w:rsidRPr="00881328" w:rsidRDefault="00EB7FD5" w:rsidP="00881328">
      <w:pPr>
        <w:spacing w:line="237" w:lineRule="auto"/>
        <w:ind w:left="20" w:firstLine="476"/>
        <w:jc w:val="both"/>
        <w:rPr>
          <w:rFonts w:eastAsia="Times New Roman"/>
          <w:sz w:val="20"/>
          <w:szCs w:val="20"/>
          <w:lang w:val="en-US"/>
        </w:rPr>
      </w:pPr>
      <w:r w:rsidRPr="00EB7FD5">
        <w:rPr>
          <w:rFonts w:eastAsia="Times New Roman"/>
          <w:b/>
          <w:bCs/>
          <w:i/>
          <w:iCs/>
          <w:sz w:val="20"/>
          <w:szCs w:val="20"/>
          <w:lang w:val="en-US"/>
        </w:rPr>
        <w:t>Abstract</w:t>
      </w:r>
      <w:r w:rsidRPr="00EB7FD5">
        <w:rPr>
          <w:rFonts w:eastAsia="Times New Roman"/>
          <w:i/>
          <w:iCs/>
          <w:sz w:val="20"/>
          <w:szCs w:val="20"/>
          <w:lang w:val="en-US"/>
        </w:rPr>
        <w:t>. The article discusses topical issues of a comprehensive forecast of the sustainable development of engi-neering, market and environmental infrastructure in rural areas. Reviewing the whole system of formation and devel-opment of engineering, market and environmental infrastructures is apromising direction of development of rural terri-tories ensuring comfortable living conditions of the population in rural areas and reducing dependence of distant re-gions on the city centre.</w:t>
      </w:r>
    </w:p>
    <w:p w:rsidR="001B4285" w:rsidRPr="00881328" w:rsidRDefault="001B4285" w:rsidP="00EB7FD5">
      <w:pPr>
        <w:spacing w:line="234" w:lineRule="auto"/>
        <w:ind w:left="20" w:firstLine="425"/>
        <w:rPr>
          <w:rFonts w:eastAsia="Times New Roman"/>
          <w:b/>
          <w:bCs/>
          <w:sz w:val="20"/>
          <w:szCs w:val="20"/>
          <w:lang w:val="en-US"/>
        </w:rPr>
      </w:pPr>
    </w:p>
    <w:tbl>
      <w:tblPr>
        <w:tblW w:w="0" w:type="auto"/>
        <w:tblInd w:w="10" w:type="dxa"/>
        <w:tblLayout w:type="fixed"/>
        <w:tblCellMar>
          <w:left w:w="0" w:type="dxa"/>
          <w:right w:w="0" w:type="dxa"/>
        </w:tblCellMar>
        <w:tblLook w:val="04A0" w:firstRow="1" w:lastRow="0" w:firstColumn="1" w:lastColumn="0" w:noHBand="0" w:noVBand="1"/>
      </w:tblPr>
      <w:tblGrid>
        <w:gridCol w:w="3000"/>
        <w:gridCol w:w="5820"/>
        <w:gridCol w:w="840"/>
        <w:gridCol w:w="30"/>
      </w:tblGrid>
      <w:tr w:rsidR="001B4285" w:rsidTr="00484BD3">
        <w:trPr>
          <w:trHeight w:val="239"/>
        </w:trPr>
        <w:tc>
          <w:tcPr>
            <w:tcW w:w="3000" w:type="dxa"/>
            <w:tcBorders>
              <w:top w:val="single" w:sz="8" w:space="0" w:color="auto"/>
              <w:left w:val="single" w:sz="8" w:space="0" w:color="auto"/>
              <w:right w:val="single" w:sz="8" w:space="0" w:color="auto"/>
            </w:tcBorders>
            <w:vAlign w:val="bottom"/>
          </w:tcPr>
          <w:p w:rsidR="001B4285" w:rsidRDefault="001B4285" w:rsidP="00484BD3">
            <w:pPr>
              <w:ind w:left="120"/>
              <w:rPr>
                <w:sz w:val="20"/>
                <w:szCs w:val="20"/>
              </w:rPr>
            </w:pPr>
            <w:r>
              <w:rPr>
                <w:rFonts w:eastAsia="Times New Roman"/>
                <w:b/>
                <w:bCs/>
                <w:i/>
                <w:iCs/>
                <w:sz w:val="20"/>
                <w:szCs w:val="20"/>
              </w:rPr>
              <w:t>Ежеквартальный</w:t>
            </w:r>
          </w:p>
        </w:tc>
        <w:tc>
          <w:tcPr>
            <w:tcW w:w="5820" w:type="dxa"/>
            <w:vMerge w:val="restart"/>
            <w:tcBorders>
              <w:top w:val="single" w:sz="8" w:space="0" w:color="auto"/>
              <w:right w:val="single" w:sz="8" w:space="0" w:color="auto"/>
            </w:tcBorders>
            <w:vAlign w:val="bottom"/>
          </w:tcPr>
          <w:p w:rsidR="001B4285" w:rsidRDefault="001B4285" w:rsidP="00484BD3">
            <w:pPr>
              <w:ind w:left="240"/>
              <w:rPr>
                <w:sz w:val="20"/>
                <w:szCs w:val="20"/>
              </w:rPr>
            </w:pPr>
            <w:r>
              <w:rPr>
                <w:rFonts w:eastAsia="Times New Roman"/>
                <w:b/>
                <w:bCs/>
                <w:sz w:val="20"/>
                <w:szCs w:val="20"/>
              </w:rPr>
              <w:t>ПРОБЛЕМЫ РАЗВИТИЯ АПК РЕГИОНА №3 (31), 2017 г</w:t>
            </w:r>
          </w:p>
        </w:tc>
        <w:tc>
          <w:tcPr>
            <w:tcW w:w="840" w:type="dxa"/>
            <w:vMerge w:val="restart"/>
            <w:tcBorders>
              <w:top w:val="single" w:sz="8" w:space="0" w:color="auto"/>
              <w:right w:val="single" w:sz="8" w:space="0" w:color="auto"/>
            </w:tcBorders>
            <w:vAlign w:val="bottom"/>
          </w:tcPr>
          <w:p w:rsidR="001B4285" w:rsidRDefault="001B4285" w:rsidP="00484BD3">
            <w:pPr>
              <w:ind w:right="160"/>
              <w:jc w:val="right"/>
              <w:rPr>
                <w:sz w:val="20"/>
                <w:szCs w:val="20"/>
              </w:rPr>
            </w:pPr>
            <w:r>
              <w:rPr>
                <w:rFonts w:ascii="Arial" w:eastAsia="Arial" w:hAnsi="Arial" w:cs="Arial"/>
                <w:sz w:val="20"/>
                <w:szCs w:val="20"/>
              </w:rPr>
              <w:t>31</w:t>
            </w:r>
          </w:p>
        </w:tc>
        <w:tc>
          <w:tcPr>
            <w:tcW w:w="0" w:type="dxa"/>
            <w:vAlign w:val="bottom"/>
          </w:tcPr>
          <w:p w:rsidR="001B4285" w:rsidRDefault="001B4285" w:rsidP="00484BD3">
            <w:pPr>
              <w:rPr>
                <w:sz w:val="1"/>
                <w:szCs w:val="1"/>
              </w:rPr>
            </w:pPr>
          </w:p>
        </w:tc>
      </w:tr>
      <w:tr w:rsidR="001B4285" w:rsidTr="00484BD3">
        <w:trPr>
          <w:trHeight w:val="113"/>
        </w:trPr>
        <w:tc>
          <w:tcPr>
            <w:tcW w:w="3000" w:type="dxa"/>
            <w:vMerge w:val="restart"/>
            <w:tcBorders>
              <w:left w:val="single" w:sz="8" w:space="0" w:color="auto"/>
              <w:right w:val="single" w:sz="8" w:space="0" w:color="auto"/>
            </w:tcBorders>
            <w:vAlign w:val="bottom"/>
          </w:tcPr>
          <w:p w:rsidR="001B4285" w:rsidRDefault="001B4285" w:rsidP="00484BD3">
            <w:pPr>
              <w:spacing w:line="228" w:lineRule="exact"/>
              <w:ind w:left="120"/>
              <w:rPr>
                <w:sz w:val="20"/>
                <w:szCs w:val="20"/>
              </w:rPr>
            </w:pPr>
            <w:r>
              <w:rPr>
                <w:rFonts w:eastAsia="Times New Roman"/>
                <w:b/>
                <w:bCs/>
                <w:i/>
                <w:iCs/>
                <w:sz w:val="20"/>
                <w:szCs w:val="20"/>
              </w:rPr>
              <w:t>научно-практический журнал</w:t>
            </w:r>
          </w:p>
        </w:tc>
        <w:tc>
          <w:tcPr>
            <w:tcW w:w="5820" w:type="dxa"/>
            <w:vMerge/>
            <w:tcBorders>
              <w:right w:val="single" w:sz="8" w:space="0" w:color="auto"/>
            </w:tcBorders>
            <w:vAlign w:val="bottom"/>
          </w:tcPr>
          <w:p w:rsidR="001B4285" w:rsidRDefault="001B4285" w:rsidP="00484BD3">
            <w:pPr>
              <w:rPr>
                <w:sz w:val="9"/>
                <w:szCs w:val="9"/>
              </w:rPr>
            </w:pPr>
          </w:p>
        </w:tc>
        <w:tc>
          <w:tcPr>
            <w:tcW w:w="840" w:type="dxa"/>
            <w:vMerge/>
            <w:tcBorders>
              <w:right w:val="single" w:sz="8" w:space="0" w:color="auto"/>
            </w:tcBorders>
            <w:vAlign w:val="bottom"/>
          </w:tcPr>
          <w:p w:rsidR="001B4285" w:rsidRDefault="001B4285" w:rsidP="00484BD3">
            <w:pPr>
              <w:rPr>
                <w:sz w:val="9"/>
                <w:szCs w:val="9"/>
              </w:rPr>
            </w:pPr>
          </w:p>
        </w:tc>
        <w:tc>
          <w:tcPr>
            <w:tcW w:w="0" w:type="dxa"/>
            <w:vAlign w:val="bottom"/>
          </w:tcPr>
          <w:p w:rsidR="001B4285" w:rsidRDefault="001B4285" w:rsidP="00484BD3">
            <w:pPr>
              <w:rPr>
                <w:sz w:val="1"/>
                <w:szCs w:val="1"/>
              </w:rPr>
            </w:pPr>
          </w:p>
        </w:tc>
      </w:tr>
      <w:tr w:rsidR="001B4285" w:rsidTr="00484BD3">
        <w:trPr>
          <w:trHeight w:val="117"/>
        </w:trPr>
        <w:tc>
          <w:tcPr>
            <w:tcW w:w="3000" w:type="dxa"/>
            <w:vMerge/>
            <w:tcBorders>
              <w:left w:val="single" w:sz="8" w:space="0" w:color="auto"/>
              <w:bottom w:val="single" w:sz="8" w:space="0" w:color="auto"/>
              <w:right w:val="single" w:sz="8" w:space="0" w:color="auto"/>
            </w:tcBorders>
            <w:vAlign w:val="bottom"/>
          </w:tcPr>
          <w:p w:rsidR="001B4285" w:rsidRDefault="001B4285" w:rsidP="00484BD3">
            <w:pPr>
              <w:rPr>
                <w:sz w:val="10"/>
                <w:szCs w:val="10"/>
              </w:rPr>
            </w:pPr>
          </w:p>
        </w:tc>
        <w:tc>
          <w:tcPr>
            <w:tcW w:w="5820" w:type="dxa"/>
            <w:tcBorders>
              <w:bottom w:val="single" w:sz="8" w:space="0" w:color="auto"/>
              <w:right w:val="single" w:sz="8" w:space="0" w:color="auto"/>
            </w:tcBorders>
            <w:vAlign w:val="bottom"/>
          </w:tcPr>
          <w:p w:rsidR="001B4285" w:rsidRDefault="001B4285" w:rsidP="00484BD3">
            <w:pPr>
              <w:rPr>
                <w:sz w:val="10"/>
                <w:szCs w:val="10"/>
              </w:rPr>
            </w:pPr>
          </w:p>
        </w:tc>
        <w:tc>
          <w:tcPr>
            <w:tcW w:w="840" w:type="dxa"/>
            <w:tcBorders>
              <w:bottom w:val="single" w:sz="8" w:space="0" w:color="auto"/>
              <w:right w:val="single" w:sz="8" w:space="0" w:color="auto"/>
            </w:tcBorders>
            <w:vAlign w:val="bottom"/>
          </w:tcPr>
          <w:p w:rsidR="001B4285" w:rsidRDefault="001B4285" w:rsidP="00484BD3">
            <w:pPr>
              <w:rPr>
                <w:sz w:val="10"/>
                <w:szCs w:val="10"/>
              </w:rPr>
            </w:pPr>
          </w:p>
        </w:tc>
        <w:tc>
          <w:tcPr>
            <w:tcW w:w="0" w:type="dxa"/>
            <w:vAlign w:val="bottom"/>
          </w:tcPr>
          <w:p w:rsidR="001B4285" w:rsidRDefault="001B4285" w:rsidP="00484BD3">
            <w:pPr>
              <w:rPr>
                <w:sz w:val="1"/>
                <w:szCs w:val="1"/>
              </w:rPr>
            </w:pPr>
          </w:p>
        </w:tc>
      </w:tr>
    </w:tbl>
    <w:p w:rsidR="001B4285" w:rsidRDefault="001B4285" w:rsidP="001B4285">
      <w:pPr>
        <w:spacing w:line="279" w:lineRule="exact"/>
        <w:rPr>
          <w:sz w:val="20"/>
          <w:szCs w:val="20"/>
        </w:rPr>
      </w:pPr>
    </w:p>
    <w:p w:rsidR="00EB7FD5" w:rsidRDefault="00EB7FD5" w:rsidP="00EB7FD5">
      <w:pPr>
        <w:spacing w:line="234" w:lineRule="auto"/>
        <w:ind w:left="20" w:firstLine="425"/>
        <w:rPr>
          <w:sz w:val="20"/>
          <w:szCs w:val="20"/>
        </w:rPr>
      </w:pPr>
      <w:proofErr w:type="gramStart"/>
      <w:r>
        <w:rPr>
          <w:rFonts w:eastAsia="Times New Roman"/>
          <w:b/>
          <w:bCs/>
          <w:sz w:val="20"/>
          <w:szCs w:val="20"/>
        </w:rPr>
        <w:t xml:space="preserve">Ключевые слова: </w:t>
      </w:r>
      <w:r>
        <w:rPr>
          <w:rFonts w:eastAsia="Times New Roman"/>
          <w:sz w:val="20"/>
          <w:szCs w:val="20"/>
        </w:rPr>
        <w:t>сельские территории,</w:t>
      </w:r>
      <w:r>
        <w:rPr>
          <w:rFonts w:eastAsia="Times New Roman"/>
          <w:b/>
          <w:bCs/>
          <w:sz w:val="20"/>
          <w:szCs w:val="20"/>
        </w:rPr>
        <w:t xml:space="preserve"> </w:t>
      </w:r>
      <w:r>
        <w:rPr>
          <w:rFonts w:eastAsia="Times New Roman"/>
          <w:sz w:val="20"/>
          <w:szCs w:val="20"/>
        </w:rPr>
        <w:t>комплексный прогноз устойчивого развития,</w:t>
      </w:r>
      <w:r>
        <w:rPr>
          <w:rFonts w:eastAsia="Times New Roman"/>
          <w:b/>
          <w:bCs/>
          <w:sz w:val="20"/>
          <w:szCs w:val="20"/>
        </w:rPr>
        <w:t xml:space="preserve"> </w:t>
      </w:r>
      <w:r>
        <w:rPr>
          <w:rFonts w:eastAsia="Times New Roman"/>
          <w:sz w:val="20"/>
          <w:szCs w:val="20"/>
        </w:rPr>
        <w:t>нормативы,</w:t>
      </w:r>
      <w:r>
        <w:rPr>
          <w:rFonts w:eastAsia="Times New Roman"/>
          <w:b/>
          <w:bCs/>
          <w:sz w:val="20"/>
          <w:szCs w:val="20"/>
        </w:rPr>
        <w:t xml:space="preserve"> </w:t>
      </w:r>
      <w:r>
        <w:rPr>
          <w:rFonts w:eastAsia="Times New Roman"/>
          <w:sz w:val="20"/>
          <w:szCs w:val="20"/>
        </w:rPr>
        <w:t>валовой</w:t>
      </w:r>
      <w:r>
        <w:rPr>
          <w:rFonts w:eastAsia="Times New Roman"/>
          <w:b/>
          <w:bCs/>
          <w:sz w:val="20"/>
          <w:szCs w:val="20"/>
        </w:rPr>
        <w:t xml:space="preserve"> </w:t>
      </w:r>
      <w:r>
        <w:rPr>
          <w:rFonts w:eastAsia="Times New Roman"/>
          <w:sz w:val="20"/>
          <w:szCs w:val="20"/>
        </w:rPr>
        <w:t>регионального продукт, инфраструктура.</w:t>
      </w:r>
      <w:proofErr w:type="gramEnd"/>
    </w:p>
    <w:p w:rsidR="00EB7FD5" w:rsidRDefault="00EB7FD5" w:rsidP="00EB7FD5">
      <w:pPr>
        <w:spacing w:line="10" w:lineRule="exact"/>
        <w:rPr>
          <w:sz w:val="20"/>
          <w:szCs w:val="20"/>
        </w:rPr>
      </w:pPr>
    </w:p>
    <w:p w:rsidR="00EB7FD5" w:rsidRPr="00EB7FD5" w:rsidRDefault="00EB7FD5" w:rsidP="00EB7FD5">
      <w:pPr>
        <w:spacing w:line="234" w:lineRule="auto"/>
        <w:ind w:left="20" w:right="20" w:firstLine="425"/>
        <w:rPr>
          <w:sz w:val="20"/>
          <w:szCs w:val="20"/>
          <w:lang w:val="en-US"/>
        </w:rPr>
      </w:pPr>
      <w:r w:rsidRPr="00EB7FD5">
        <w:rPr>
          <w:rFonts w:eastAsia="Times New Roman"/>
          <w:b/>
          <w:bCs/>
          <w:sz w:val="20"/>
          <w:szCs w:val="20"/>
          <w:lang w:val="en-US"/>
        </w:rPr>
        <w:t xml:space="preserve">Keywords: </w:t>
      </w:r>
      <w:r w:rsidRPr="00EB7FD5">
        <w:rPr>
          <w:rFonts w:eastAsia="Times New Roman"/>
          <w:sz w:val="20"/>
          <w:szCs w:val="20"/>
          <w:lang w:val="en-US"/>
        </w:rPr>
        <w:t>rural areas, comprehensive forecast of sustainable development, regulations, gross regional product,</w:t>
      </w:r>
      <w:r w:rsidRPr="00EB7FD5">
        <w:rPr>
          <w:rFonts w:eastAsia="Times New Roman"/>
          <w:b/>
          <w:bCs/>
          <w:sz w:val="20"/>
          <w:szCs w:val="20"/>
          <w:lang w:val="en-US"/>
        </w:rPr>
        <w:t xml:space="preserve"> </w:t>
      </w:r>
      <w:proofErr w:type="gramStart"/>
      <w:r w:rsidRPr="00EB7FD5">
        <w:rPr>
          <w:rFonts w:eastAsia="Times New Roman"/>
          <w:sz w:val="20"/>
          <w:szCs w:val="20"/>
          <w:lang w:val="en-US"/>
        </w:rPr>
        <w:t>infrastructure</w:t>
      </w:r>
      <w:proofErr w:type="gramEnd"/>
      <w:r w:rsidRPr="00EB7FD5">
        <w:rPr>
          <w:rFonts w:eastAsia="Times New Roman"/>
          <w:sz w:val="20"/>
          <w:szCs w:val="20"/>
          <w:lang w:val="en-US"/>
        </w:rPr>
        <w:t>.</w:t>
      </w:r>
    </w:p>
    <w:p w:rsidR="00EB7FD5" w:rsidRPr="00571878" w:rsidRDefault="00EB7FD5" w:rsidP="0091305F">
      <w:pPr>
        <w:rPr>
          <w:lang w:val="en-US"/>
        </w:rPr>
      </w:pPr>
    </w:p>
    <w:p w:rsidR="00EB7FD5" w:rsidRPr="00571878" w:rsidRDefault="00EB7FD5" w:rsidP="0091305F">
      <w:pPr>
        <w:rPr>
          <w:lang w:val="en-US"/>
        </w:rPr>
      </w:pPr>
    </w:p>
    <w:p w:rsidR="00EB7FD5" w:rsidRDefault="00EB7FD5" w:rsidP="00EB7FD5">
      <w:pPr>
        <w:ind w:left="460"/>
        <w:rPr>
          <w:sz w:val="20"/>
          <w:szCs w:val="20"/>
        </w:rPr>
      </w:pPr>
      <w:r>
        <w:rPr>
          <w:rFonts w:eastAsia="Times New Roman"/>
          <w:b/>
          <w:bCs/>
          <w:sz w:val="20"/>
          <w:szCs w:val="20"/>
        </w:rPr>
        <w:t>УДК 332:631:11</w:t>
      </w:r>
    </w:p>
    <w:p w:rsidR="00EB7FD5" w:rsidRDefault="00EB7FD5" w:rsidP="00EB7FD5">
      <w:pPr>
        <w:spacing w:line="11" w:lineRule="exact"/>
        <w:rPr>
          <w:sz w:val="20"/>
          <w:szCs w:val="20"/>
        </w:rPr>
      </w:pPr>
    </w:p>
    <w:p w:rsidR="00EB7FD5" w:rsidRDefault="00EB7FD5" w:rsidP="00EB7FD5">
      <w:pPr>
        <w:spacing w:line="251" w:lineRule="auto"/>
        <w:ind w:left="2700" w:right="500" w:hanging="1768"/>
        <w:rPr>
          <w:sz w:val="20"/>
          <w:szCs w:val="20"/>
        </w:rPr>
      </w:pPr>
      <w:r>
        <w:rPr>
          <w:rFonts w:eastAsia="Times New Roman"/>
          <w:b/>
          <w:bCs/>
          <w:sz w:val="19"/>
          <w:szCs w:val="19"/>
        </w:rPr>
        <w:t>СОВРЕМЕННЫЕ ПРОБЛЕМЫ ЭФФЕКТИВНОЙ РАБОТЫ АГРОПРОМЫШЛЕННОГО КОМПЛЕКСА РОССИЙСКОЙ ФЕДЕРАЦИИ</w:t>
      </w:r>
    </w:p>
    <w:p w:rsidR="00EB7FD5" w:rsidRDefault="00EB7FD5" w:rsidP="00EB7FD5">
      <w:pPr>
        <w:spacing w:line="183" w:lineRule="exact"/>
        <w:rPr>
          <w:sz w:val="20"/>
          <w:szCs w:val="20"/>
        </w:rPr>
      </w:pPr>
    </w:p>
    <w:p w:rsidR="00EB7FD5" w:rsidRDefault="00EB7FD5" w:rsidP="00EB7FD5">
      <w:pPr>
        <w:ind w:left="460"/>
        <w:rPr>
          <w:sz w:val="20"/>
          <w:szCs w:val="20"/>
        </w:rPr>
      </w:pPr>
      <w:r>
        <w:rPr>
          <w:rFonts w:eastAsia="Times New Roman"/>
          <w:b/>
          <w:bCs/>
          <w:sz w:val="20"/>
          <w:szCs w:val="20"/>
        </w:rPr>
        <w:t>Д.А. ШАПОВАЛОВ</w:t>
      </w:r>
      <w:proofErr w:type="gramStart"/>
      <w:r>
        <w:rPr>
          <w:rFonts w:eastAsia="Times New Roman"/>
          <w:b/>
          <w:bCs/>
          <w:sz w:val="25"/>
          <w:szCs w:val="25"/>
          <w:vertAlign w:val="superscript"/>
        </w:rPr>
        <w:t>1</w:t>
      </w:r>
      <w:proofErr w:type="gramEnd"/>
      <w:r>
        <w:rPr>
          <w:rFonts w:eastAsia="Times New Roman"/>
          <w:b/>
          <w:bCs/>
          <w:sz w:val="20"/>
          <w:szCs w:val="20"/>
        </w:rPr>
        <w:t>, д-р тех. наук, профессор</w:t>
      </w:r>
    </w:p>
    <w:p w:rsidR="00EB7FD5" w:rsidRDefault="00EB7FD5" w:rsidP="00EB7FD5">
      <w:pPr>
        <w:spacing w:line="184" w:lineRule="auto"/>
        <w:ind w:left="460"/>
        <w:rPr>
          <w:sz w:val="20"/>
          <w:szCs w:val="20"/>
        </w:rPr>
      </w:pPr>
      <w:r>
        <w:rPr>
          <w:rFonts w:eastAsia="Times New Roman"/>
          <w:b/>
          <w:bCs/>
          <w:sz w:val="20"/>
          <w:szCs w:val="20"/>
        </w:rPr>
        <w:t>П.В. КЛЮШИН</w:t>
      </w:r>
      <w:proofErr w:type="gramStart"/>
      <w:r>
        <w:rPr>
          <w:rFonts w:eastAsia="Times New Roman"/>
          <w:b/>
          <w:bCs/>
          <w:sz w:val="25"/>
          <w:szCs w:val="25"/>
          <w:vertAlign w:val="superscript"/>
        </w:rPr>
        <w:t>1</w:t>
      </w:r>
      <w:proofErr w:type="gramEnd"/>
      <w:r>
        <w:rPr>
          <w:rFonts w:eastAsia="Times New Roman"/>
          <w:b/>
          <w:bCs/>
          <w:sz w:val="20"/>
          <w:szCs w:val="20"/>
        </w:rPr>
        <w:t>, д-р с.-х. наук, профессор</w:t>
      </w:r>
    </w:p>
    <w:p w:rsidR="00EB7FD5" w:rsidRDefault="00EB7FD5" w:rsidP="00EB7FD5">
      <w:pPr>
        <w:spacing w:line="192" w:lineRule="auto"/>
        <w:ind w:left="460"/>
        <w:rPr>
          <w:sz w:val="20"/>
          <w:szCs w:val="20"/>
        </w:rPr>
      </w:pPr>
      <w:r>
        <w:rPr>
          <w:rFonts w:eastAsia="Times New Roman"/>
          <w:b/>
          <w:bCs/>
          <w:sz w:val="20"/>
          <w:szCs w:val="20"/>
        </w:rPr>
        <w:t>А.А. МУРАШЕВА</w:t>
      </w:r>
      <w:proofErr w:type="gramStart"/>
      <w:r>
        <w:rPr>
          <w:rFonts w:eastAsia="Times New Roman"/>
          <w:b/>
          <w:bCs/>
          <w:sz w:val="25"/>
          <w:szCs w:val="25"/>
          <w:vertAlign w:val="superscript"/>
        </w:rPr>
        <w:t>1</w:t>
      </w:r>
      <w:proofErr w:type="gramEnd"/>
      <w:r>
        <w:rPr>
          <w:rFonts w:eastAsia="Times New Roman"/>
          <w:b/>
          <w:bCs/>
          <w:sz w:val="20"/>
          <w:szCs w:val="20"/>
        </w:rPr>
        <w:t>, д-р экон. наук, профессор</w:t>
      </w:r>
    </w:p>
    <w:p w:rsidR="00EB7FD5" w:rsidRDefault="00EB7FD5" w:rsidP="00EB7FD5">
      <w:pPr>
        <w:spacing w:line="191" w:lineRule="auto"/>
        <w:ind w:left="460"/>
        <w:rPr>
          <w:sz w:val="20"/>
          <w:szCs w:val="20"/>
        </w:rPr>
      </w:pPr>
      <w:r>
        <w:rPr>
          <w:rFonts w:eastAsia="Times New Roman"/>
          <w:b/>
          <w:bCs/>
          <w:sz w:val="20"/>
          <w:szCs w:val="20"/>
        </w:rPr>
        <w:t>М.Р. МУСАЕВ</w:t>
      </w:r>
      <w:proofErr w:type="gramStart"/>
      <w:r>
        <w:rPr>
          <w:rFonts w:eastAsia="Times New Roman"/>
          <w:b/>
          <w:bCs/>
          <w:sz w:val="25"/>
          <w:szCs w:val="25"/>
          <w:vertAlign w:val="superscript"/>
        </w:rPr>
        <w:t>2</w:t>
      </w:r>
      <w:proofErr w:type="gramEnd"/>
      <w:r>
        <w:rPr>
          <w:rFonts w:eastAsia="Times New Roman"/>
          <w:b/>
          <w:bCs/>
          <w:sz w:val="20"/>
          <w:szCs w:val="20"/>
        </w:rPr>
        <w:t>, д-р биол. наук, профессор</w:t>
      </w:r>
    </w:p>
    <w:p w:rsidR="00EB7FD5" w:rsidRDefault="00EB7FD5" w:rsidP="00EB7FD5">
      <w:pPr>
        <w:spacing w:line="180" w:lineRule="auto"/>
        <w:ind w:left="460"/>
        <w:rPr>
          <w:sz w:val="20"/>
          <w:szCs w:val="20"/>
        </w:rPr>
      </w:pPr>
      <w:r>
        <w:rPr>
          <w:rFonts w:eastAsia="Times New Roman"/>
          <w:b/>
          <w:bCs/>
          <w:sz w:val="19"/>
          <w:szCs w:val="19"/>
        </w:rPr>
        <w:t>С.В. САВИНОВА</w:t>
      </w:r>
      <w:proofErr w:type="gramStart"/>
      <w:r>
        <w:rPr>
          <w:rFonts w:eastAsia="Times New Roman"/>
          <w:b/>
          <w:bCs/>
          <w:sz w:val="24"/>
          <w:szCs w:val="24"/>
          <w:vertAlign w:val="superscript"/>
        </w:rPr>
        <w:t>1</w:t>
      </w:r>
      <w:proofErr w:type="gramEnd"/>
      <w:r>
        <w:rPr>
          <w:rFonts w:eastAsia="Times New Roman"/>
          <w:b/>
          <w:bCs/>
          <w:sz w:val="19"/>
          <w:szCs w:val="19"/>
        </w:rPr>
        <w:t>, канд. геогр. наук, доцент</w:t>
      </w:r>
    </w:p>
    <w:p w:rsidR="00EB7FD5" w:rsidRDefault="00EB7FD5" w:rsidP="00EB7FD5">
      <w:pPr>
        <w:spacing w:line="219" w:lineRule="auto"/>
        <w:ind w:left="460"/>
        <w:rPr>
          <w:sz w:val="20"/>
          <w:szCs w:val="20"/>
        </w:rPr>
      </w:pPr>
      <w:r>
        <w:rPr>
          <w:rFonts w:eastAsia="Times New Roman"/>
          <w:b/>
          <w:bCs/>
          <w:sz w:val="25"/>
          <w:szCs w:val="25"/>
          <w:vertAlign w:val="superscript"/>
        </w:rPr>
        <w:t>1</w:t>
      </w:r>
      <w:r>
        <w:rPr>
          <w:rFonts w:eastAsia="Times New Roman"/>
          <w:b/>
          <w:bCs/>
          <w:sz w:val="20"/>
          <w:szCs w:val="20"/>
        </w:rPr>
        <w:t xml:space="preserve">ФГБОУ </w:t>
      </w:r>
      <w:proofErr w:type="gramStart"/>
      <w:r>
        <w:rPr>
          <w:rFonts w:eastAsia="Times New Roman"/>
          <w:b/>
          <w:bCs/>
          <w:sz w:val="20"/>
          <w:szCs w:val="20"/>
        </w:rPr>
        <w:t>ВО</w:t>
      </w:r>
      <w:proofErr w:type="gramEnd"/>
      <w:r>
        <w:rPr>
          <w:rFonts w:eastAsia="Times New Roman"/>
          <w:b/>
          <w:bCs/>
          <w:sz w:val="20"/>
          <w:szCs w:val="20"/>
        </w:rPr>
        <w:t xml:space="preserve"> «Государственный университет по землеустройству», г. Москва</w:t>
      </w:r>
    </w:p>
    <w:p w:rsidR="00EB7FD5" w:rsidRDefault="00EB7FD5" w:rsidP="00EB7FD5">
      <w:pPr>
        <w:spacing w:line="185" w:lineRule="auto"/>
        <w:ind w:left="460"/>
        <w:rPr>
          <w:sz w:val="20"/>
          <w:szCs w:val="20"/>
        </w:rPr>
      </w:pPr>
      <w:r>
        <w:rPr>
          <w:rFonts w:eastAsia="Times New Roman"/>
          <w:b/>
          <w:bCs/>
          <w:sz w:val="25"/>
          <w:szCs w:val="25"/>
          <w:vertAlign w:val="superscript"/>
        </w:rPr>
        <w:t>2</w:t>
      </w:r>
      <w:r>
        <w:rPr>
          <w:rFonts w:eastAsia="Times New Roman"/>
          <w:b/>
          <w:bCs/>
          <w:sz w:val="20"/>
          <w:szCs w:val="20"/>
        </w:rPr>
        <w:t xml:space="preserve">ФГБОУ </w:t>
      </w:r>
      <w:proofErr w:type="gramStart"/>
      <w:r>
        <w:rPr>
          <w:rFonts w:eastAsia="Times New Roman"/>
          <w:b/>
          <w:bCs/>
          <w:sz w:val="20"/>
          <w:szCs w:val="20"/>
        </w:rPr>
        <w:t>ВО</w:t>
      </w:r>
      <w:proofErr w:type="gramEnd"/>
      <w:r>
        <w:rPr>
          <w:rFonts w:eastAsia="Times New Roman"/>
          <w:b/>
          <w:bCs/>
          <w:sz w:val="20"/>
          <w:szCs w:val="20"/>
        </w:rPr>
        <w:t xml:space="preserve"> Дагестанский ГАУ, г. Махачкала</w:t>
      </w:r>
    </w:p>
    <w:p w:rsidR="00EB7FD5" w:rsidRDefault="00EB7FD5" w:rsidP="00EB7FD5">
      <w:pPr>
        <w:spacing w:line="221" w:lineRule="exact"/>
        <w:rPr>
          <w:sz w:val="20"/>
          <w:szCs w:val="20"/>
        </w:rPr>
      </w:pPr>
    </w:p>
    <w:p w:rsidR="00EB7FD5" w:rsidRPr="00EB7FD5" w:rsidRDefault="00EB7FD5" w:rsidP="00EB7FD5">
      <w:pPr>
        <w:ind w:right="-459"/>
        <w:jc w:val="center"/>
        <w:rPr>
          <w:sz w:val="20"/>
          <w:szCs w:val="20"/>
          <w:lang w:val="en-US"/>
        </w:rPr>
      </w:pPr>
      <w:r w:rsidRPr="00EB7FD5">
        <w:rPr>
          <w:rFonts w:eastAsia="Times New Roman"/>
          <w:b/>
          <w:bCs/>
          <w:i/>
          <w:iCs/>
          <w:sz w:val="20"/>
          <w:szCs w:val="20"/>
          <w:lang w:val="en-US"/>
        </w:rPr>
        <w:t>MODERN PROBLEMS OF EFFECTIVE WORK OF THE AGRO-INDUSTRIAL</w:t>
      </w:r>
    </w:p>
    <w:p w:rsidR="00EB7FD5" w:rsidRPr="00EB7FD5" w:rsidRDefault="00EB7FD5" w:rsidP="00EB7FD5">
      <w:pPr>
        <w:spacing w:line="237" w:lineRule="auto"/>
        <w:ind w:right="-459"/>
        <w:jc w:val="center"/>
        <w:rPr>
          <w:sz w:val="20"/>
          <w:szCs w:val="20"/>
          <w:lang w:val="en-US"/>
        </w:rPr>
      </w:pPr>
      <w:r w:rsidRPr="00EB7FD5">
        <w:rPr>
          <w:rFonts w:eastAsia="Times New Roman"/>
          <w:b/>
          <w:bCs/>
          <w:i/>
          <w:iCs/>
          <w:sz w:val="20"/>
          <w:szCs w:val="20"/>
          <w:lang w:val="en-US"/>
        </w:rPr>
        <w:t>COMPLEX OF THE RUSSIAN FEDERATION</w:t>
      </w:r>
    </w:p>
    <w:p w:rsidR="00EB7FD5" w:rsidRPr="00EB7FD5" w:rsidRDefault="00EB7FD5" w:rsidP="00EB7FD5">
      <w:pPr>
        <w:spacing w:line="214" w:lineRule="exact"/>
        <w:rPr>
          <w:sz w:val="20"/>
          <w:szCs w:val="20"/>
          <w:lang w:val="en-US"/>
        </w:rPr>
      </w:pPr>
    </w:p>
    <w:p w:rsidR="00EB7FD5" w:rsidRPr="00EB7FD5" w:rsidRDefault="00EB7FD5" w:rsidP="00EB7FD5">
      <w:pPr>
        <w:spacing w:line="202" w:lineRule="auto"/>
        <w:ind w:left="440" w:right="4000"/>
        <w:rPr>
          <w:sz w:val="20"/>
          <w:szCs w:val="20"/>
          <w:lang w:val="en-US"/>
        </w:rPr>
      </w:pPr>
      <w:r w:rsidRPr="00EB7FD5">
        <w:rPr>
          <w:rFonts w:eastAsia="Times New Roman"/>
          <w:b/>
          <w:bCs/>
          <w:i/>
          <w:iCs/>
          <w:sz w:val="19"/>
          <w:szCs w:val="19"/>
          <w:lang w:val="en-US"/>
        </w:rPr>
        <w:t>D.A. SHAPOVALOV</w:t>
      </w:r>
      <w:r w:rsidRPr="00EB7FD5">
        <w:rPr>
          <w:rFonts w:eastAsia="Times New Roman"/>
          <w:b/>
          <w:bCs/>
          <w:i/>
          <w:iCs/>
          <w:sz w:val="24"/>
          <w:szCs w:val="24"/>
          <w:vertAlign w:val="superscript"/>
          <w:lang w:val="en-US"/>
        </w:rPr>
        <w:t>1</w:t>
      </w:r>
      <w:r w:rsidRPr="00EB7FD5">
        <w:rPr>
          <w:rFonts w:eastAsia="Times New Roman"/>
          <w:b/>
          <w:bCs/>
          <w:i/>
          <w:iCs/>
          <w:sz w:val="19"/>
          <w:szCs w:val="19"/>
          <w:lang w:val="en-US"/>
        </w:rPr>
        <w:t>, Doctor of Technical Sciences, Professor P.V. KLYUSHIN</w:t>
      </w:r>
      <w:r w:rsidRPr="00EB7FD5">
        <w:rPr>
          <w:rFonts w:eastAsia="Times New Roman"/>
          <w:b/>
          <w:bCs/>
          <w:i/>
          <w:iCs/>
          <w:sz w:val="24"/>
          <w:szCs w:val="24"/>
          <w:vertAlign w:val="superscript"/>
          <w:lang w:val="en-US"/>
        </w:rPr>
        <w:t>1</w:t>
      </w:r>
      <w:r w:rsidRPr="00EB7FD5">
        <w:rPr>
          <w:rFonts w:eastAsia="Times New Roman"/>
          <w:b/>
          <w:bCs/>
          <w:i/>
          <w:iCs/>
          <w:sz w:val="19"/>
          <w:szCs w:val="19"/>
          <w:lang w:val="en-US"/>
        </w:rPr>
        <w:t>, Doctor of Agricultural Sciences, Professor</w:t>
      </w:r>
    </w:p>
    <w:p w:rsidR="00EB7FD5" w:rsidRPr="00EB7FD5" w:rsidRDefault="00EB7FD5" w:rsidP="00A81CAD">
      <w:pPr>
        <w:numPr>
          <w:ilvl w:val="0"/>
          <w:numId w:val="26"/>
        </w:numPr>
        <w:tabs>
          <w:tab w:val="left" w:pos="855"/>
        </w:tabs>
        <w:spacing w:line="213" w:lineRule="auto"/>
        <w:ind w:left="440" w:right="4100"/>
        <w:rPr>
          <w:rFonts w:eastAsia="Times New Roman"/>
          <w:b/>
          <w:bCs/>
          <w:i/>
          <w:iCs/>
          <w:sz w:val="19"/>
          <w:szCs w:val="19"/>
          <w:lang w:val="en-US"/>
        </w:rPr>
      </w:pPr>
      <w:r w:rsidRPr="00EB7FD5">
        <w:rPr>
          <w:rFonts w:eastAsia="Times New Roman"/>
          <w:b/>
          <w:bCs/>
          <w:i/>
          <w:iCs/>
          <w:sz w:val="19"/>
          <w:szCs w:val="19"/>
          <w:lang w:val="en-US"/>
        </w:rPr>
        <w:t>MURASHEVA</w:t>
      </w:r>
      <w:r w:rsidRPr="00EB7FD5">
        <w:rPr>
          <w:rFonts w:eastAsia="Times New Roman"/>
          <w:b/>
          <w:bCs/>
          <w:i/>
          <w:iCs/>
          <w:sz w:val="24"/>
          <w:szCs w:val="24"/>
          <w:vertAlign w:val="superscript"/>
          <w:lang w:val="en-US"/>
        </w:rPr>
        <w:t>1</w:t>
      </w:r>
      <w:r w:rsidRPr="00EB7FD5">
        <w:rPr>
          <w:rFonts w:eastAsia="Times New Roman"/>
          <w:b/>
          <w:bCs/>
          <w:i/>
          <w:iCs/>
          <w:sz w:val="19"/>
          <w:szCs w:val="19"/>
          <w:lang w:val="en-US"/>
        </w:rPr>
        <w:t>, Doctor of Economic sciences, Professor K.M. MUSAEV</w:t>
      </w:r>
      <w:r w:rsidRPr="00EB7FD5">
        <w:rPr>
          <w:rFonts w:eastAsia="Times New Roman"/>
          <w:b/>
          <w:bCs/>
          <w:i/>
          <w:iCs/>
          <w:sz w:val="24"/>
          <w:szCs w:val="24"/>
          <w:vertAlign w:val="superscript"/>
          <w:lang w:val="en-US"/>
        </w:rPr>
        <w:t>2</w:t>
      </w:r>
      <w:r w:rsidRPr="00EB7FD5">
        <w:rPr>
          <w:rFonts w:eastAsia="Times New Roman"/>
          <w:b/>
          <w:bCs/>
          <w:i/>
          <w:iCs/>
          <w:sz w:val="19"/>
          <w:szCs w:val="19"/>
          <w:lang w:val="en-US"/>
        </w:rPr>
        <w:t>, Doctor of Agricultural Sciences, Professor</w:t>
      </w:r>
    </w:p>
    <w:p w:rsidR="00EB7FD5" w:rsidRPr="00EB7FD5" w:rsidRDefault="00EB7FD5" w:rsidP="00EB7FD5">
      <w:pPr>
        <w:spacing w:line="1" w:lineRule="exact"/>
        <w:rPr>
          <w:rFonts w:eastAsia="Times New Roman"/>
          <w:b/>
          <w:bCs/>
          <w:i/>
          <w:iCs/>
          <w:sz w:val="19"/>
          <w:szCs w:val="19"/>
          <w:lang w:val="en-US"/>
        </w:rPr>
      </w:pPr>
    </w:p>
    <w:p w:rsidR="00EB7FD5" w:rsidRPr="00EB7FD5" w:rsidRDefault="00EB7FD5" w:rsidP="00EB7FD5">
      <w:pPr>
        <w:spacing w:line="192" w:lineRule="auto"/>
        <w:ind w:left="440" w:right="3080"/>
        <w:rPr>
          <w:rFonts w:eastAsia="Times New Roman"/>
          <w:b/>
          <w:bCs/>
          <w:i/>
          <w:iCs/>
          <w:sz w:val="19"/>
          <w:szCs w:val="19"/>
          <w:lang w:val="en-US"/>
        </w:rPr>
      </w:pPr>
      <w:r w:rsidRPr="00EB7FD5">
        <w:rPr>
          <w:rFonts w:eastAsia="Times New Roman"/>
          <w:b/>
          <w:bCs/>
          <w:i/>
          <w:iCs/>
          <w:sz w:val="20"/>
          <w:szCs w:val="20"/>
          <w:lang w:val="en-US"/>
        </w:rPr>
        <w:t>V.S. SVETLANA</w:t>
      </w:r>
      <w:r w:rsidRPr="00EB7FD5">
        <w:rPr>
          <w:rFonts w:eastAsia="Times New Roman"/>
          <w:b/>
          <w:bCs/>
          <w:i/>
          <w:iCs/>
          <w:sz w:val="25"/>
          <w:szCs w:val="25"/>
          <w:vertAlign w:val="superscript"/>
          <w:lang w:val="en-US"/>
        </w:rPr>
        <w:t>1</w:t>
      </w:r>
      <w:r w:rsidRPr="00EB7FD5">
        <w:rPr>
          <w:rFonts w:eastAsia="Times New Roman"/>
          <w:b/>
          <w:bCs/>
          <w:i/>
          <w:iCs/>
          <w:sz w:val="20"/>
          <w:szCs w:val="20"/>
          <w:lang w:val="en-US"/>
        </w:rPr>
        <w:t xml:space="preserve">, Candidate of Geographic Sciences, Associate Professor </w:t>
      </w:r>
      <w:r w:rsidRPr="00EB7FD5">
        <w:rPr>
          <w:rFonts w:eastAsia="Times New Roman"/>
          <w:b/>
          <w:bCs/>
          <w:i/>
          <w:iCs/>
          <w:sz w:val="25"/>
          <w:szCs w:val="25"/>
          <w:vertAlign w:val="superscript"/>
          <w:lang w:val="en-US"/>
        </w:rPr>
        <w:t>1</w:t>
      </w:r>
      <w:r w:rsidRPr="00EB7FD5">
        <w:rPr>
          <w:rFonts w:eastAsia="Times New Roman"/>
          <w:b/>
          <w:bCs/>
          <w:i/>
          <w:iCs/>
          <w:sz w:val="20"/>
          <w:szCs w:val="20"/>
          <w:lang w:val="en-US"/>
        </w:rPr>
        <w:t>The State University of Land Planning, Moscow</w:t>
      </w:r>
    </w:p>
    <w:p w:rsidR="00EB7FD5" w:rsidRPr="00EB7FD5" w:rsidRDefault="00EB7FD5" w:rsidP="00EB7FD5">
      <w:pPr>
        <w:spacing w:line="224" w:lineRule="auto"/>
        <w:ind w:left="440"/>
        <w:rPr>
          <w:rFonts w:eastAsia="Times New Roman"/>
          <w:b/>
          <w:bCs/>
          <w:i/>
          <w:iCs/>
          <w:sz w:val="19"/>
          <w:szCs w:val="19"/>
          <w:lang w:val="en-US"/>
        </w:rPr>
      </w:pPr>
      <w:r w:rsidRPr="00EB7FD5">
        <w:rPr>
          <w:rFonts w:eastAsia="Times New Roman"/>
          <w:b/>
          <w:bCs/>
          <w:i/>
          <w:iCs/>
          <w:sz w:val="25"/>
          <w:szCs w:val="25"/>
          <w:vertAlign w:val="superscript"/>
          <w:lang w:val="en-US"/>
        </w:rPr>
        <w:t>2</w:t>
      </w:r>
      <w:r w:rsidRPr="00EB7FD5">
        <w:rPr>
          <w:rFonts w:eastAsia="Times New Roman"/>
          <w:b/>
          <w:bCs/>
          <w:i/>
          <w:iCs/>
          <w:sz w:val="20"/>
          <w:szCs w:val="20"/>
          <w:lang w:val="en-US"/>
        </w:rPr>
        <w:t>Dagestan State Agrarian University, Makhachkala</w:t>
      </w:r>
    </w:p>
    <w:p w:rsidR="00EB7FD5" w:rsidRPr="00EB7FD5" w:rsidRDefault="00EB7FD5" w:rsidP="00EB7FD5">
      <w:pPr>
        <w:spacing w:line="180" w:lineRule="exact"/>
        <w:rPr>
          <w:sz w:val="20"/>
          <w:szCs w:val="20"/>
          <w:lang w:val="en-US"/>
        </w:rPr>
      </w:pPr>
    </w:p>
    <w:p w:rsidR="00EB7FD5" w:rsidRDefault="00EB7FD5" w:rsidP="00EB7FD5">
      <w:pPr>
        <w:spacing w:line="239" w:lineRule="auto"/>
        <w:ind w:left="20" w:firstLine="428"/>
        <w:jc w:val="both"/>
        <w:rPr>
          <w:sz w:val="20"/>
          <w:szCs w:val="20"/>
        </w:rPr>
      </w:pPr>
      <w:r>
        <w:rPr>
          <w:rFonts w:eastAsia="Times New Roman"/>
          <w:b/>
          <w:bCs/>
          <w:sz w:val="20"/>
          <w:szCs w:val="20"/>
        </w:rPr>
        <w:t>Аннотация</w:t>
      </w:r>
      <w:r w:rsidRPr="00571878">
        <w:rPr>
          <w:rFonts w:eastAsia="Times New Roman"/>
          <w:b/>
          <w:bCs/>
          <w:sz w:val="20"/>
          <w:szCs w:val="20"/>
        </w:rPr>
        <w:t xml:space="preserve">. </w:t>
      </w:r>
      <w:r>
        <w:rPr>
          <w:rFonts w:eastAsia="Times New Roman"/>
          <w:sz w:val="20"/>
          <w:szCs w:val="20"/>
        </w:rPr>
        <w:t>Представлен концептуальный подход к анализу современных проблем эффективной работы</w:t>
      </w:r>
      <w:r>
        <w:rPr>
          <w:rFonts w:eastAsia="Times New Roman"/>
          <w:b/>
          <w:bCs/>
          <w:sz w:val="20"/>
          <w:szCs w:val="20"/>
        </w:rPr>
        <w:t xml:space="preserve"> </w:t>
      </w:r>
      <w:r>
        <w:rPr>
          <w:rFonts w:eastAsia="Times New Roman"/>
          <w:sz w:val="20"/>
          <w:szCs w:val="20"/>
        </w:rPr>
        <w:t xml:space="preserve">агропромышленного комплекса Российской Федерации. Состояние земель Российской Федерации, </w:t>
      </w:r>
      <w:proofErr w:type="gramStart"/>
      <w:r>
        <w:rPr>
          <w:rFonts w:eastAsia="Times New Roman"/>
          <w:sz w:val="20"/>
          <w:szCs w:val="20"/>
        </w:rPr>
        <w:t>находящих-ся</w:t>
      </w:r>
      <w:proofErr w:type="gramEnd"/>
      <w:r>
        <w:rPr>
          <w:rFonts w:eastAsia="Times New Roman"/>
          <w:sz w:val="20"/>
          <w:szCs w:val="20"/>
        </w:rPr>
        <w:t xml:space="preserve"> в сфере хозяйственной деятельности, оставалось в последние годы неудовлетворительным. Наша страна по площади нарушенных земель занимает третье место в мире. В то же время рекордный результат 2016 г. </w:t>
      </w:r>
      <w:proofErr w:type="gramStart"/>
      <w:r>
        <w:rPr>
          <w:rFonts w:eastAsia="Times New Roman"/>
          <w:sz w:val="20"/>
          <w:szCs w:val="20"/>
        </w:rPr>
        <w:t>был</w:t>
      </w:r>
      <w:proofErr w:type="gramEnd"/>
      <w:r>
        <w:rPr>
          <w:rFonts w:eastAsia="Times New Roman"/>
          <w:sz w:val="20"/>
          <w:szCs w:val="20"/>
        </w:rPr>
        <w:t xml:space="preserve"> достигнут благодаря 60% росту урожайности – с 17 ц/га в 1978 году до 27 ц/га в 2016 году. Основные регионы производителей зерна пшеницы в России находятся на юге. Ограниченность высокопродуктивных земель вы-зывает потребность и необходимость восстановления качества почв и возврата их в </w:t>
      </w:r>
      <w:proofErr w:type="gramStart"/>
      <w:r>
        <w:rPr>
          <w:rFonts w:eastAsia="Times New Roman"/>
          <w:sz w:val="20"/>
          <w:szCs w:val="20"/>
        </w:rPr>
        <w:t>сельскохозяйственный</w:t>
      </w:r>
      <w:proofErr w:type="gramEnd"/>
      <w:r>
        <w:rPr>
          <w:rFonts w:eastAsia="Times New Roman"/>
          <w:sz w:val="20"/>
          <w:szCs w:val="20"/>
        </w:rPr>
        <w:t xml:space="preserve"> обо-рот. Решение проблемы преодоления деградации земли как основного средства аграрного сектора экономики должно предусматривать расширенное воспроизводство естественного плодородия почв. Оно не может быть обеспечено только рекультивацией и мелиорацией нарушенных и деградированных земель, а должно исходить из комплексного эколого-экономического подхода, предусматривающего не только технологические приемы, но и меры экономической поддержки и инструменты законодательного воздействия на землепользователей. Для решения выявленных проблем были поставлены и предложены первоочередные задачи, необходимость которых требует своевременного решения.</w:t>
      </w:r>
    </w:p>
    <w:p w:rsidR="00EB7FD5" w:rsidRDefault="00EB7FD5" w:rsidP="00EB7FD5"/>
    <w:p w:rsidR="00EB7FD5" w:rsidRPr="00EB7FD5" w:rsidRDefault="00EB7FD5" w:rsidP="00EB7FD5">
      <w:pPr>
        <w:spacing w:line="239" w:lineRule="auto"/>
        <w:ind w:left="20" w:firstLine="428"/>
        <w:jc w:val="both"/>
        <w:rPr>
          <w:sz w:val="20"/>
          <w:szCs w:val="20"/>
          <w:lang w:val="en-US"/>
        </w:rPr>
      </w:pPr>
      <w:r w:rsidRPr="00EB7FD5">
        <w:rPr>
          <w:rFonts w:eastAsia="Times New Roman"/>
          <w:b/>
          <w:bCs/>
          <w:i/>
          <w:iCs/>
          <w:sz w:val="20"/>
          <w:szCs w:val="20"/>
          <w:lang w:val="en-US"/>
        </w:rPr>
        <w:t xml:space="preserve">Abstract. </w:t>
      </w:r>
      <w:r w:rsidRPr="00EB7FD5">
        <w:rPr>
          <w:rFonts w:eastAsia="Times New Roman"/>
          <w:i/>
          <w:iCs/>
          <w:sz w:val="20"/>
          <w:szCs w:val="20"/>
          <w:lang w:val="en-US"/>
        </w:rPr>
        <w:t>Conceptual approach to the analysis of contemporary issues of the effective work of the agro-industrial</w:t>
      </w:r>
      <w:r w:rsidRPr="00EB7FD5">
        <w:rPr>
          <w:rFonts w:eastAsia="Times New Roman"/>
          <w:b/>
          <w:bCs/>
          <w:i/>
          <w:iCs/>
          <w:sz w:val="20"/>
          <w:szCs w:val="20"/>
          <w:lang w:val="en-US"/>
        </w:rPr>
        <w:t xml:space="preserve"> </w:t>
      </w:r>
      <w:r w:rsidRPr="00EB7FD5">
        <w:rPr>
          <w:rFonts w:eastAsia="Times New Roman"/>
          <w:i/>
          <w:iCs/>
          <w:sz w:val="20"/>
          <w:szCs w:val="20"/>
          <w:lang w:val="en-US"/>
        </w:rPr>
        <w:t>complex of the Russian Federation is presented in the article. The status of the lands of the Russian Federation situated in the sphere of economic activity remained unsatisfactory in recent years. Russia ranks third in the world in terms of disturbed land area. At the same time the record rates were achieved in 2016 due to 60% of the growth of productivity-with 17 kg/ha in 1978 to 27 t/ha in the year 2016. The main producer regions of wheat grain in Russia are situated in the south. The limited high-yielding land entails the need for restoration of the quality of the soil and their convertion into agricultural use. The solution to the problem of overcoming land degradation as a primary means of agrarian sec-tor of the economy should include expanded reproduction of natural soil fertility. It cannot be achieved only by recla-mation of disturbed and degraded land and must come from integrated environmental-economic approach including not only methods, but also the economic support measures and legislative tools of impact on landusers. To address the problems the authors deliver and propose priorities that require timely solution.</w:t>
      </w:r>
    </w:p>
    <w:p w:rsidR="00EB7FD5" w:rsidRPr="00EB7FD5" w:rsidRDefault="00EB7FD5" w:rsidP="00EB7FD5">
      <w:pPr>
        <w:spacing w:line="241" w:lineRule="exact"/>
        <w:rPr>
          <w:sz w:val="20"/>
          <w:szCs w:val="20"/>
          <w:lang w:val="en-US"/>
        </w:rPr>
      </w:pPr>
    </w:p>
    <w:p w:rsidR="00EB7FD5" w:rsidRDefault="00EB7FD5" w:rsidP="00EB7FD5">
      <w:pPr>
        <w:spacing w:line="234" w:lineRule="auto"/>
        <w:ind w:left="20" w:firstLine="428"/>
        <w:jc w:val="both"/>
        <w:rPr>
          <w:sz w:val="20"/>
          <w:szCs w:val="20"/>
        </w:rPr>
      </w:pPr>
      <w:r>
        <w:rPr>
          <w:rFonts w:eastAsia="Times New Roman"/>
          <w:b/>
          <w:bCs/>
          <w:sz w:val="20"/>
          <w:szCs w:val="20"/>
        </w:rPr>
        <w:t xml:space="preserve">Ключевые слова: </w:t>
      </w:r>
      <w:r>
        <w:rPr>
          <w:rFonts w:eastAsia="Times New Roman"/>
          <w:sz w:val="20"/>
          <w:szCs w:val="20"/>
        </w:rPr>
        <w:t>Российская Федерация,</w:t>
      </w:r>
      <w:r>
        <w:rPr>
          <w:rFonts w:eastAsia="Times New Roman"/>
          <w:b/>
          <w:bCs/>
          <w:sz w:val="20"/>
          <w:szCs w:val="20"/>
        </w:rPr>
        <w:t xml:space="preserve"> </w:t>
      </w:r>
      <w:r>
        <w:rPr>
          <w:rFonts w:eastAsia="Times New Roman"/>
          <w:sz w:val="20"/>
          <w:szCs w:val="20"/>
        </w:rPr>
        <w:t>сельскохозяйственные земли,</w:t>
      </w:r>
      <w:r>
        <w:rPr>
          <w:rFonts w:eastAsia="Times New Roman"/>
          <w:b/>
          <w:bCs/>
          <w:sz w:val="20"/>
          <w:szCs w:val="20"/>
        </w:rPr>
        <w:t xml:space="preserve"> </w:t>
      </w:r>
      <w:r>
        <w:rPr>
          <w:rFonts w:eastAsia="Times New Roman"/>
          <w:sz w:val="20"/>
          <w:szCs w:val="20"/>
        </w:rPr>
        <w:t>продуктивность,</w:t>
      </w:r>
      <w:r>
        <w:rPr>
          <w:rFonts w:eastAsia="Times New Roman"/>
          <w:b/>
          <w:bCs/>
          <w:sz w:val="20"/>
          <w:szCs w:val="20"/>
        </w:rPr>
        <w:t xml:space="preserve"> </w:t>
      </w:r>
      <w:r>
        <w:rPr>
          <w:rFonts w:eastAsia="Times New Roman"/>
          <w:sz w:val="20"/>
          <w:szCs w:val="20"/>
        </w:rPr>
        <w:t>валовые сборы,</w:t>
      </w:r>
      <w:r>
        <w:rPr>
          <w:rFonts w:eastAsia="Times New Roman"/>
          <w:b/>
          <w:bCs/>
          <w:sz w:val="20"/>
          <w:szCs w:val="20"/>
        </w:rPr>
        <w:t xml:space="preserve"> </w:t>
      </w:r>
      <w:r>
        <w:rPr>
          <w:rFonts w:eastAsia="Times New Roman"/>
          <w:sz w:val="20"/>
          <w:szCs w:val="20"/>
        </w:rPr>
        <w:t>проблемы, рекомендации.</w:t>
      </w:r>
    </w:p>
    <w:p w:rsidR="00EB7FD5" w:rsidRDefault="00EB7FD5" w:rsidP="00EB7FD5">
      <w:pPr>
        <w:spacing w:line="1" w:lineRule="exact"/>
        <w:rPr>
          <w:sz w:val="20"/>
          <w:szCs w:val="20"/>
        </w:rPr>
      </w:pPr>
    </w:p>
    <w:p w:rsidR="00EB7FD5" w:rsidRPr="00EB7FD5" w:rsidRDefault="00EB7FD5" w:rsidP="00EB7FD5">
      <w:pPr>
        <w:ind w:left="440"/>
        <w:rPr>
          <w:sz w:val="20"/>
          <w:szCs w:val="20"/>
          <w:lang w:val="en-US"/>
        </w:rPr>
      </w:pPr>
      <w:r w:rsidRPr="00EB7FD5">
        <w:rPr>
          <w:rFonts w:eastAsia="Times New Roman"/>
          <w:b/>
          <w:bCs/>
          <w:i/>
          <w:iCs/>
          <w:sz w:val="20"/>
          <w:szCs w:val="20"/>
          <w:lang w:val="en-US"/>
        </w:rPr>
        <w:t xml:space="preserve">Keywords: </w:t>
      </w:r>
      <w:r w:rsidRPr="00EB7FD5">
        <w:rPr>
          <w:rFonts w:eastAsia="Times New Roman"/>
          <w:i/>
          <w:iCs/>
          <w:sz w:val="20"/>
          <w:szCs w:val="20"/>
          <w:lang w:val="en-US"/>
        </w:rPr>
        <w:t>Russian Federation, agricultural land, productivity, gross fees, problems, recommendations.</w:t>
      </w:r>
    </w:p>
    <w:p w:rsidR="00EB7FD5" w:rsidRPr="00571878" w:rsidRDefault="00EB7FD5" w:rsidP="0091305F">
      <w:pPr>
        <w:rPr>
          <w:lang w:val="en-US"/>
        </w:rPr>
      </w:pPr>
    </w:p>
    <w:p w:rsidR="00EB7FD5" w:rsidRPr="00571878" w:rsidRDefault="00EB7FD5" w:rsidP="0091305F">
      <w:pPr>
        <w:rPr>
          <w:lang w:val="en-US"/>
        </w:rPr>
      </w:pPr>
    </w:p>
    <w:p w:rsidR="001B4285" w:rsidRPr="00571878" w:rsidRDefault="001B4285" w:rsidP="0091305F">
      <w:pPr>
        <w:rPr>
          <w:lang w:val="en-US"/>
        </w:rPr>
      </w:pPr>
    </w:p>
    <w:p w:rsidR="001B4285" w:rsidRPr="00571878" w:rsidRDefault="001B4285" w:rsidP="0091305F">
      <w:pPr>
        <w:rPr>
          <w:lang w:val="en-US"/>
        </w:rPr>
      </w:pPr>
    </w:p>
    <w:p w:rsidR="001B4285" w:rsidRPr="00571878" w:rsidRDefault="001B4285" w:rsidP="0091305F">
      <w:pPr>
        <w:rPr>
          <w:lang w:val="en-US"/>
        </w:rPr>
      </w:pPr>
    </w:p>
    <w:tbl>
      <w:tblPr>
        <w:tblW w:w="0" w:type="auto"/>
        <w:tblInd w:w="10" w:type="dxa"/>
        <w:tblLayout w:type="fixed"/>
        <w:tblCellMar>
          <w:left w:w="0" w:type="dxa"/>
          <w:right w:w="0" w:type="dxa"/>
        </w:tblCellMar>
        <w:tblLook w:val="04A0" w:firstRow="1" w:lastRow="0" w:firstColumn="1" w:lastColumn="0" w:noHBand="0" w:noVBand="1"/>
      </w:tblPr>
      <w:tblGrid>
        <w:gridCol w:w="700"/>
        <w:gridCol w:w="5800"/>
        <w:gridCol w:w="3180"/>
        <w:gridCol w:w="30"/>
      </w:tblGrid>
      <w:tr w:rsidR="001B4285" w:rsidTr="00484BD3">
        <w:trPr>
          <w:trHeight w:val="239"/>
        </w:trPr>
        <w:tc>
          <w:tcPr>
            <w:tcW w:w="700" w:type="dxa"/>
            <w:vMerge w:val="restart"/>
            <w:tcBorders>
              <w:top w:val="single" w:sz="8" w:space="0" w:color="auto"/>
              <w:left w:val="single" w:sz="8" w:space="0" w:color="auto"/>
              <w:right w:val="single" w:sz="8" w:space="0" w:color="auto"/>
            </w:tcBorders>
            <w:vAlign w:val="bottom"/>
          </w:tcPr>
          <w:p w:rsidR="001B4285" w:rsidRDefault="001B4285" w:rsidP="001B4285">
            <w:pPr>
              <w:ind w:right="140"/>
              <w:jc w:val="right"/>
              <w:rPr>
                <w:sz w:val="20"/>
                <w:szCs w:val="20"/>
              </w:rPr>
            </w:pPr>
            <w:r>
              <w:rPr>
                <w:rFonts w:ascii="Arial" w:eastAsia="Arial" w:hAnsi="Arial" w:cs="Arial"/>
                <w:sz w:val="20"/>
                <w:szCs w:val="20"/>
              </w:rPr>
              <w:t>32</w:t>
            </w:r>
          </w:p>
        </w:tc>
        <w:tc>
          <w:tcPr>
            <w:tcW w:w="5800" w:type="dxa"/>
            <w:tcBorders>
              <w:top w:val="single" w:sz="8" w:space="0" w:color="auto"/>
              <w:right w:val="single" w:sz="8" w:space="0" w:color="auto"/>
            </w:tcBorders>
            <w:vAlign w:val="bottom"/>
          </w:tcPr>
          <w:p w:rsidR="001B4285" w:rsidRDefault="00881328" w:rsidP="00484BD3">
            <w:pPr>
              <w:jc w:val="center"/>
              <w:rPr>
                <w:sz w:val="20"/>
                <w:szCs w:val="20"/>
              </w:rPr>
            </w:pPr>
            <w:r w:rsidRPr="00A94BA4">
              <w:rPr>
                <w:rFonts w:eastAsia="Times New Roman"/>
                <w:b/>
                <w:bCs/>
                <w:sz w:val="20"/>
                <w:szCs w:val="20"/>
              </w:rPr>
              <w:t xml:space="preserve">ЭКОНОМИКА И УПРАВЛЕНИЕ </w:t>
            </w:r>
            <w:proofErr w:type="gramStart"/>
            <w:r w:rsidRPr="00A94BA4">
              <w:rPr>
                <w:rFonts w:eastAsia="Times New Roman"/>
                <w:b/>
                <w:bCs/>
                <w:sz w:val="20"/>
                <w:szCs w:val="20"/>
              </w:rPr>
              <w:t>НАРОДНЫМ</w:t>
            </w:r>
            <w:proofErr w:type="gramEnd"/>
          </w:p>
        </w:tc>
        <w:tc>
          <w:tcPr>
            <w:tcW w:w="3180" w:type="dxa"/>
            <w:tcBorders>
              <w:top w:val="single" w:sz="8" w:space="0" w:color="auto"/>
              <w:right w:val="single" w:sz="8" w:space="0" w:color="auto"/>
            </w:tcBorders>
            <w:vAlign w:val="bottom"/>
          </w:tcPr>
          <w:p w:rsidR="001B4285" w:rsidRDefault="001B4285" w:rsidP="00484BD3">
            <w:pPr>
              <w:ind w:left="80"/>
              <w:rPr>
                <w:sz w:val="20"/>
                <w:szCs w:val="20"/>
              </w:rPr>
            </w:pPr>
            <w:r>
              <w:rPr>
                <w:rFonts w:eastAsia="Times New Roman"/>
                <w:b/>
                <w:bCs/>
                <w:i/>
                <w:iCs/>
                <w:sz w:val="20"/>
                <w:szCs w:val="20"/>
              </w:rPr>
              <w:t>Ежеквартальный</w:t>
            </w:r>
          </w:p>
        </w:tc>
        <w:tc>
          <w:tcPr>
            <w:tcW w:w="0" w:type="dxa"/>
            <w:vAlign w:val="bottom"/>
          </w:tcPr>
          <w:p w:rsidR="001B4285" w:rsidRDefault="001B4285" w:rsidP="00484BD3">
            <w:pPr>
              <w:rPr>
                <w:sz w:val="1"/>
                <w:szCs w:val="1"/>
              </w:rPr>
            </w:pPr>
          </w:p>
        </w:tc>
      </w:tr>
      <w:tr w:rsidR="001B4285" w:rsidTr="00484BD3">
        <w:trPr>
          <w:trHeight w:val="111"/>
        </w:trPr>
        <w:tc>
          <w:tcPr>
            <w:tcW w:w="700" w:type="dxa"/>
            <w:vMerge/>
            <w:tcBorders>
              <w:left w:val="single" w:sz="8" w:space="0" w:color="auto"/>
              <w:right w:val="single" w:sz="8" w:space="0" w:color="auto"/>
            </w:tcBorders>
            <w:vAlign w:val="bottom"/>
          </w:tcPr>
          <w:p w:rsidR="001B4285" w:rsidRDefault="001B4285" w:rsidP="00484BD3">
            <w:pPr>
              <w:rPr>
                <w:sz w:val="9"/>
                <w:szCs w:val="9"/>
              </w:rPr>
            </w:pPr>
          </w:p>
        </w:tc>
        <w:tc>
          <w:tcPr>
            <w:tcW w:w="5800" w:type="dxa"/>
            <w:vMerge w:val="restart"/>
            <w:tcBorders>
              <w:right w:val="single" w:sz="8" w:space="0" w:color="auto"/>
            </w:tcBorders>
            <w:vAlign w:val="bottom"/>
          </w:tcPr>
          <w:p w:rsidR="001B4285" w:rsidRDefault="00881328" w:rsidP="00484BD3">
            <w:pPr>
              <w:spacing w:line="228" w:lineRule="exact"/>
              <w:jc w:val="center"/>
              <w:rPr>
                <w:sz w:val="20"/>
                <w:szCs w:val="20"/>
              </w:rPr>
            </w:pPr>
            <w:r w:rsidRPr="00A94BA4">
              <w:rPr>
                <w:rFonts w:eastAsia="Times New Roman"/>
                <w:b/>
                <w:bCs/>
                <w:sz w:val="20"/>
                <w:szCs w:val="20"/>
              </w:rPr>
              <w:t>ХОЗЯЙСТВОМ (ЭКОНОМИЧЕСКИЕ НАУКИ)</w:t>
            </w:r>
          </w:p>
        </w:tc>
        <w:tc>
          <w:tcPr>
            <w:tcW w:w="3180" w:type="dxa"/>
            <w:vMerge w:val="restart"/>
            <w:tcBorders>
              <w:right w:val="single" w:sz="8" w:space="0" w:color="auto"/>
            </w:tcBorders>
            <w:vAlign w:val="bottom"/>
          </w:tcPr>
          <w:p w:rsidR="001B4285" w:rsidRDefault="001B4285" w:rsidP="00484BD3">
            <w:pPr>
              <w:spacing w:line="228" w:lineRule="exact"/>
              <w:ind w:left="80"/>
              <w:rPr>
                <w:sz w:val="20"/>
                <w:szCs w:val="20"/>
              </w:rPr>
            </w:pPr>
            <w:r>
              <w:rPr>
                <w:rFonts w:eastAsia="Times New Roman"/>
                <w:b/>
                <w:bCs/>
                <w:i/>
                <w:iCs/>
                <w:sz w:val="20"/>
                <w:szCs w:val="20"/>
              </w:rPr>
              <w:t>научно-практический журнал</w:t>
            </w:r>
          </w:p>
        </w:tc>
        <w:tc>
          <w:tcPr>
            <w:tcW w:w="0" w:type="dxa"/>
            <w:vAlign w:val="bottom"/>
          </w:tcPr>
          <w:p w:rsidR="001B4285" w:rsidRDefault="001B4285" w:rsidP="00484BD3">
            <w:pPr>
              <w:rPr>
                <w:sz w:val="1"/>
                <w:szCs w:val="1"/>
              </w:rPr>
            </w:pPr>
          </w:p>
        </w:tc>
      </w:tr>
      <w:tr w:rsidR="001B4285" w:rsidTr="00484BD3">
        <w:trPr>
          <w:trHeight w:val="119"/>
        </w:trPr>
        <w:tc>
          <w:tcPr>
            <w:tcW w:w="700" w:type="dxa"/>
            <w:tcBorders>
              <w:left w:val="single" w:sz="8" w:space="0" w:color="auto"/>
              <w:bottom w:val="single" w:sz="8" w:space="0" w:color="auto"/>
              <w:right w:val="single" w:sz="8" w:space="0" w:color="auto"/>
            </w:tcBorders>
            <w:vAlign w:val="bottom"/>
          </w:tcPr>
          <w:p w:rsidR="001B4285" w:rsidRDefault="001B4285" w:rsidP="00484BD3">
            <w:pPr>
              <w:rPr>
                <w:sz w:val="10"/>
                <w:szCs w:val="10"/>
              </w:rPr>
            </w:pPr>
          </w:p>
        </w:tc>
        <w:tc>
          <w:tcPr>
            <w:tcW w:w="5800" w:type="dxa"/>
            <w:vMerge/>
            <w:tcBorders>
              <w:bottom w:val="single" w:sz="8" w:space="0" w:color="auto"/>
              <w:right w:val="single" w:sz="8" w:space="0" w:color="auto"/>
            </w:tcBorders>
            <w:vAlign w:val="bottom"/>
          </w:tcPr>
          <w:p w:rsidR="001B4285" w:rsidRDefault="001B4285" w:rsidP="00484BD3">
            <w:pPr>
              <w:rPr>
                <w:sz w:val="10"/>
                <w:szCs w:val="10"/>
              </w:rPr>
            </w:pPr>
          </w:p>
        </w:tc>
        <w:tc>
          <w:tcPr>
            <w:tcW w:w="3180" w:type="dxa"/>
            <w:vMerge/>
            <w:tcBorders>
              <w:bottom w:val="single" w:sz="8" w:space="0" w:color="auto"/>
              <w:right w:val="single" w:sz="8" w:space="0" w:color="auto"/>
            </w:tcBorders>
            <w:vAlign w:val="bottom"/>
          </w:tcPr>
          <w:p w:rsidR="001B4285" w:rsidRDefault="001B4285" w:rsidP="00484BD3">
            <w:pPr>
              <w:rPr>
                <w:sz w:val="10"/>
                <w:szCs w:val="10"/>
              </w:rPr>
            </w:pPr>
          </w:p>
        </w:tc>
        <w:tc>
          <w:tcPr>
            <w:tcW w:w="0" w:type="dxa"/>
            <w:vAlign w:val="bottom"/>
          </w:tcPr>
          <w:p w:rsidR="001B4285" w:rsidRDefault="001B4285" w:rsidP="00484BD3">
            <w:pPr>
              <w:rPr>
                <w:sz w:val="1"/>
                <w:szCs w:val="1"/>
              </w:rPr>
            </w:pPr>
          </w:p>
        </w:tc>
      </w:tr>
    </w:tbl>
    <w:p w:rsidR="001B4285" w:rsidRDefault="001B4285" w:rsidP="001B4285">
      <w:pPr>
        <w:spacing w:line="235" w:lineRule="auto"/>
        <w:ind w:left="20" w:right="20" w:firstLine="744"/>
        <w:jc w:val="both"/>
        <w:rPr>
          <w:rFonts w:eastAsia="Times New Roman"/>
          <w:sz w:val="20"/>
          <w:szCs w:val="20"/>
        </w:rPr>
      </w:pPr>
    </w:p>
    <w:p w:rsidR="00EB7FD5" w:rsidRDefault="00EB7FD5" w:rsidP="00EB7FD5">
      <w:pPr>
        <w:ind w:left="440"/>
        <w:rPr>
          <w:sz w:val="20"/>
          <w:szCs w:val="20"/>
        </w:rPr>
      </w:pPr>
      <w:r>
        <w:rPr>
          <w:rFonts w:eastAsia="Times New Roman"/>
          <w:b/>
          <w:bCs/>
          <w:sz w:val="20"/>
          <w:szCs w:val="20"/>
        </w:rPr>
        <w:t>УДК 631.14:633.1:338.434(571.1)</w:t>
      </w:r>
    </w:p>
    <w:p w:rsidR="00EB7FD5" w:rsidRDefault="00EB7FD5" w:rsidP="00EB7FD5">
      <w:pPr>
        <w:ind w:left="1860"/>
        <w:rPr>
          <w:sz w:val="20"/>
          <w:szCs w:val="20"/>
        </w:rPr>
      </w:pPr>
      <w:r>
        <w:rPr>
          <w:rFonts w:eastAsia="Times New Roman"/>
          <w:b/>
          <w:bCs/>
          <w:sz w:val="20"/>
          <w:szCs w:val="20"/>
        </w:rPr>
        <w:t>РАЗВИТИЕ ЭКСПОРТНОГО ПОТЕНЦИАЛА ЗЕРНОВОГО РЫНКА</w:t>
      </w:r>
    </w:p>
    <w:p w:rsidR="00EB7FD5" w:rsidRDefault="00EB7FD5" w:rsidP="00EB7FD5">
      <w:pPr>
        <w:ind w:left="4020"/>
        <w:rPr>
          <w:sz w:val="20"/>
          <w:szCs w:val="20"/>
        </w:rPr>
      </w:pPr>
      <w:r>
        <w:rPr>
          <w:rFonts w:eastAsia="Times New Roman"/>
          <w:b/>
          <w:bCs/>
          <w:sz w:val="20"/>
          <w:szCs w:val="20"/>
        </w:rPr>
        <w:t>ЗАПАДНОЙ СИБИРИ</w:t>
      </w:r>
    </w:p>
    <w:p w:rsidR="00EB7FD5" w:rsidRDefault="00EB7FD5" w:rsidP="00EB7FD5">
      <w:pPr>
        <w:spacing w:line="137" w:lineRule="exact"/>
        <w:rPr>
          <w:sz w:val="20"/>
          <w:szCs w:val="20"/>
        </w:rPr>
      </w:pPr>
    </w:p>
    <w:p w:rsidR="00EB7FD5" w:rsidRDefault="00EB7FD5" w:rsidP="00EB7FD5">
      <w:pPr>
        <w:ind w:left="440"/>
        <w:rPr>
          <w:sz w:val="20"/>
          <w:szCs w:val="20"/>
        </w:rPr>
      </w:pPr>
      <w:r>
        <w:rPr>
          <w:rFonts w:eastAsia="Times New Roman"/>
          <w:b/>
          <w:bCs/>
          <w:sz w:val="20"/>
          <w:szCs w:val="20"/>
        </w:rPr>
        <w:t>М.И. ЧЕРВОННЫХ, канд. экон. наук, доцент</w:t>
      </w:r>
    </w:p>
    <w:p w:rsidR="00EB7FD5" w:rsidRDefault="00EB7FD5" w:rsidP="00EB7FD5">
      <w:pPr>
        <w:ind w:left="500"/>
        <w:rPr>
          <w:sz w:val="20"/>
          <w:szCs w:val="20"/>
        </w:rPr>
      </w:pPr>
      <w:r>
        <w:rPr>
          <w:rFonts w:eastAsia="Times New Roman"/>
          <w:b/>
          <w:bCs/>
          <w:sz w:val="20"/>
          <w:szCs w:val="20"/>
        </w:rPr>
        <w:t>Омский государственный университет им. Ф.М. Достоевского, г. Омск</w:t>
      </w:r>
    </w:p>
    <w:p w:rsidR="00EB7FD5" w:rsidRDefault="00EB7FD5" w:rsidP="00EB7FD5">
      <w:pPr>
        <w:spacing w:line="242" w:lineRule="exact"/>
        <w:rPr>
          <w:sz w:val="20"/>
          <w:szCs w:val="20"/>
        </w:rPr>
      </w:pPr>
    </w:p>
    <w:p w:rsidR="00EB7FD5" w:rsidRPr="00EB7FD5" w:rsidRDefault="00EB7FD5" w:rsidP="00EB7FD5">
      <w:pPr>
        <w:spacing w:line="236" w:lineRule="auto"/>
        <w:ind w:left="440" w:right="820" w:firstLine="804"/>
        <w:rPr>
          <w:sz w:val="20"/>
          <w:szCs w:val="20"/>
          <w:lang w:val="en-US"/>
        </w:rPr>
      </w:pPr>
      <w:r w:rsidRPr="00EB7FD5">
        <w:rPr>
          <w:rFonts w:eastAsia="Times New Roman"/>
          <w:b/>
          <w:bCs/>
          <w:i/>
          <w:iCs/>
          <w:sz w:val="20"/>
          <w:szCs w:val="20"/>
          <w:lang w:val="en-US"/>
        </w:rPr>
        <w:t>DEVELOPMENT OF EXPORT POTENTIAL OF WESTERN SIBERIA GRAIN MARKET M.I. CHERVONNYKH, Candidate of Economic Sciences, doctoral candidate F.M. Dostoyevsky Omsk State University, Omsk</w:t>
      </w:r>
    </w:p>
    <w:p w:rsidR="00EB7FD5" w:rsidRPr="00EB7FD5" w:rsidRDefault="00EB7FD5" w:rsidP="00EB7FD5">
      <w:pPr>
        <w:spacing w:line="236" w:lineRule="exact"/>
        <w:rPr>
          <w:sz w:val="20"/>
          <w:szCs w:val="20"/>
          <w:lang w:val="en-US"/>
        </w:rPr>
      </w:pPr>
    </w:p>
    <w:p w:rsidR="00EB7FD5" w:rsidRPr="001B4285" w:rsidRDefault="00EB7FD5" w:rsidP="001B4285">
      <w:pPr>
        <w:spacing w:line="236" w:lineRule="auto"/>
        <w:ind w:left="20" w:firstLine="428"/>
        <w:jc w:val="both"/>
        <w:rPr>
          <w:rFonts w:eastAsia="Times New Roman"/>
          <w:sz w:val="20"/>
          <w:szCs w:val="20"/>
        </w:rPr>
      </w:pPr>
      <w:r>
        <w:rPr>
          <w:rFonts w:eastAsia="Times New Roman"/>
          <w:b/>
          <w:bCs/>
          <w:sz w:val="20"/>
          <w:szCs w:val="20"/>
        </w:rPr>
        <w:t xml:space="preserve">Аннотация. </w:t>
      </w:r>
      <w:r>
        <w:rPr>
          <w:rFonts w:eastAsia="Times New Roman"/>
          <w:sz w:val="20"/>
          <w:szCs w:val="20"/>
        </w:rPr>
        <w:t>Изложены аспекты того,</w:t>
      </w:r>
      <w:r>
        <w:rPr>
          <w:rFonts w:eastAsia="Times New Roman"/>
          <w:b/>
          <w:bCs/>
          <w:sz w:val="20"/>
          <w:szCs w:val="20"/>
        </w:rPr>
        <w:t xml:space="preserve"> </w:t>
      </w:r>
      <w:r>
        <w:rPr>
          <w:rFonts w:eastAsia="Times New Roman"/>
          <w:sz w:val="20"/>
          <w:szCs w:val="20"/>
        </w:rPr>
        <w:t>что в современных условиях Россия,</w:t>
      </w:r>
      <w:r>
        <w:rPr>
          <w:rFonts w:eastAsia="Times New Roman"/>
          <w:b/>
          <w:bCs/>
          <w:sz w:val="20"/>
          <w:szCs w:val="20"/>
        </w:rPr>
        <w:t xml:space="preserve"> </w:t>
      </w:r>
      <w:r>
        <w:rPr>
          <w:rFonts w:eastAsia="Times New Roman"/>
          <w:sz w:val="20"/>
          <w:szCs w:val="20"/>
        </w:rPr>
        <w:t>являясь одним из наиболее</w:t>
      </w:r>
      <w:r>
        <w:rPr>
          <w:rFonts w:eastAsia="Times New Roman"/>
          <w:b/>
          <w:bCs/>
          <w:sz w:val="20"/>
          <w:szCs w:val="20"/>
        </w:rPr>
        <w:t xml:space="preserve"> </w:t>
      </w:r>
      <w:r>
        <w:rPr>
          <w:rFonts w:eastAsia="Times New Roman"/>
          <w:sz w:val="20"/>
          <w:szCs w:val="20"/>
        </w:rPr>
        <w:t xml:space="preserve">крупных поставщиков зерна, относительно быстро заняла свою нишу на мировом рынке и стала играть важную роль в международной торговле зерном. Россия - традиционный участник мирового рынка зерна, но в </w:t>
      </w:r>
      <w:proofErr w:type="gramStart"/>
      <w:r>
        <w:rPr>
          <w:rFonts w:eastAsia="Times New Roman"/>
          <w:sz w:val="20"/>
          <w:szCs w:val="20"/>
        </w:rPr>
        <w:t>различ-ные</w:t>
      </w:r>
      <w:proofErr w:type="gramEnd"/>
      <w:r>
        <w:rPr>
          <w:rFonts w:eastAsia="Times New Roman"/>
          <w:sz w:val="20"/>
          <w:szCs w:val="20"/>
        </w:rPr>
        <w:t xml:space="preserve"> исторические периоды ее место и роль на мировом зерновом рынке постоянно менялись. В последние годы по объемам производства зерна и его мировой торговли Россия входит в тройку крупнейших стран мира. </w:t>
      </w:r>
      <w:proofErr w:type="gramStart"/>
      <w:r>
        <w:rPr>
          <w:rFonts w:eastAsia="Times New Roman"/>
          <w:sz w:val="20"/>
          <w:szCs w:val="20"/>
        </w:rPr>
        <w:t>Экс-порт</w:t>
      </w:r>
      <w:proofErr w:type="gramEnd"/>
      <w:r>
        <w:rPr>
          <w:rFonts w:eastAsia="Times New Roman"/>
          <w:sz w:val="20"/>
          <w:szCs w:val="20"/>
        </w:rPr>
        <w:t xml:space="preserve"> зерна, как показывает мировая практика, является важной составляющей зернового рынка страны.</w:t>
      </w:r>
    </w:p>
    <w:p w:rsidR="00EB7FD5" w:rsidRDefault="00EB7FD5" w:rsidP="00EB7FD5">
      <w:pPr>
        <w:spacing w:line="14" w:lineRule="exact"/>
        <w:rPr>
          <w:sz w:val="20"/>
          <w:szCs w:val="20"/>
        </w:rPr>
      </w:pPr>
    </w:p>
    <w:p w:rsidR="00EB7FD5" w:rsidRDefault="00EB7FD5" w:rsidP="00EB7FD5">
      <w:pPr>
        <w:spacing w:line="232" w:lineRule="auto"/>
        <w:ind w:left="20" w:firstLine="428"/>
        <w:jc w:val="both"/>
        <w:rPr>
          <w:sz w:val="20"/>
          <w:szCs w:val="20"/>
        </w:rPr>
      </w:pPr>
      <w:r>
        <w:rPr>
          <w:rFonts w:eastAsia="Times New Roman"/>
          <w:sz w:val="20"/>
          <w:szCs w:val="20"/>
        </w:rPr>
        <w:t>Существующая объективная потребность в развитии экспортного потенциала зернового рынка России в качестве приоритетного направления отечественного зернового хозяйства в условиях членства России в ВТО</w:t>
      </w:r>
      <w:proofErr w:type="gramStart"/>
      <w:r>
        <w:rPr>
          <w:rFonts w:eastAsia="Times New Roman"/>
          <w:sz w:val="25"/>
          <w:szCs w:val="25"/>
          <w:vertAlign w:val="superscript"/>
        </w:rPr>
        <w:t>1</w:t>
      </w:r>
      <w:proofErr w:type="gramEnd"/>
      <w:r>
        <w:rPr>
          <w:rFonts w:eastAsia="Times New Roman"/>
          <w:sz w:val="20"/>
          <w:szCs w:val="20"/>
        </w:rPr>
        <w:t xml:space="preserve">, стратегическая значимость, специфические особенности экспорта зерна делают востребованным анализ функ-ционирования зернового рынка Западной Сибири и направлений развития ее экспортного потенциала вслед-ствие рыночных преобразований и усиления роли экспорта российского зерна на мировом рынке. Позиция </w:t>
      </w:r>
      <w:proofErr w:type="gramStart"/>
      <w:r>
        <w:rPr>
          <w:rFonts w:eastAsia="Times New Roman"/>
          <w:sz w:val="20"/>
          <w:szCs w:val="20"/>
        </w:rPr>
        <w:t>За-падной</w:t>
      </w:r>
      <w:proofErr w:type="gramEnd"/>
      <w:r>
        <w:rPr>
          <w:rFonts w:eastAsia="Times New Roman"/>
          <w:sz w:val="20"/>
          <w:szCs w:val="20"/>
        </w:rPr>
        <w:t xml:space="preserve"> Сибири, как зернопроизводящего и экспортирующего экономического района в доле российского экс-порта за последние десять лет была нестабильной. Востребованность анализа десятилетней практики </w:t>
      </w:r>
      <w:proofErr w:type="gramStart"/>
      <w:r>
        <w:rPr>
          <w:rFonts w:eastAsia="Times New Roman"/>
          <w:sz w:val="20"/>
          <w:szCs w:val="20"/>
        </w:rPr>
        <w:t>функци-онирования</w:t>
      </w:r>
      <w:proofErr w:type="gramEnd"/>
      <w:r>
        <w:rPr>
          <w:rFonts w:eastAsia="Times New Roman"/>
          <w:sz w:val="20"/>
          <w:szCs w:val="20"/>
        </w:rPr>
        <w:t xml:space="preserve"> зернового рынка Западной Сибири, а также необходимость осмысления ряда теоретических аспек-тов усиливают актуальность научных исследований в данной статье.</w:t>
      </w:r>
    </w:p>
    <w:p w:rsidR="00EB7FD5" w:rsidRDefault="00EB7FD5" w:rsidP="00EB7FD5">
      <w:pPr>
        <w:spacing w:line="15" w:lineRule="exact"/>
        <w:rPr>
          <w:sz w:val="20"/>
          <w:szCs w:val="20"/>
        </w:rPr>
      </w:pPr>
    </w:p>
    <w:p w:rsidR="00EB7FD5" w:rsidRPr="00EB7FD5" w:rsidRDefault="00EB7FD5" w:rsidP="00EB7FD5">
      <w:pPr>
        <w:spacing w:line="237" w:lineRule="auto"/>
        <w:ind w:left="20" w:firstLine="428"/>
        <w:jc w:val="both"/>
        <w:rPr>
          <w:sz w:val="20"/>
          <w:szCs w:val="20"/>
          <w:lang w:val="en-US"/>
        </w:rPr>
      </w:pPr>
      <w:r w:rsidRPr="00EB7FD5">
        <w:rPr>
          <w:rFonts w:eastAsia="Times New Roman"/>
          <w:b/>
          <w:bCs/>
          <w:i/>
          <w:iCs/>
          <w:sz w:val="20"/>
          <w:szCs w:val="20"/>
          <w:lang w:val="en-US"/>
        </w:rPr>
        <w:t xml:space="preserve">Abstract. </w:t>
      </w:r>
      <w:r w:rsidRPr="00EB7FD5">
        <w:rPr>
          <w:rFonts w:eastAsia="Times New Roman"/>
          <w:i/>
          <w:iCs/>
          <w:sz w:val="20"/>
          <w:szCs w:val="20"/>
          <w:lang w:val="en-US"/>
        </w:rPr>
        <w:t>Under present conditions, Russia as one of one of the largest grain exporters has gained a niche in the</w:t>
      </w:r>
      <w:r w:rsidRPr="00EB7FD5">
        <w:rPr>
          <w:rFonts w:eastAsia="Times New Roman"/>
          <w:b/>
          <w:bCs/>
          <w:i/>
          <w:iCs/>
          <w:sz w:val="20"/>
          <w:szCs w:val="20"/>
          <w:lang w:val="en-US"/>
        </w:rPr>
        <w:t xml:space="preserve"> </w:t>
      </w:r>
      <w:r w:rsidRPr="00EB7FD5">
        <w:rPr>
          <w:rFonts w:eastAsia="Times New Roman"/>
          <w:i/>
          <w:iCs/>
          <w:sz w:val="20"/>
          <w:szCs w:val="20"/>
          <w:lang w:val="en-US"/>
        </w:rPr>
        <w:t>global market and plays a major role in the grains trade. Russia is a traditional player in the global grain market though its role and place has changed at different times in history. Russia ranks among the top three world’s largest grain exporters. Grain export is a significant part of the country’s grain market.</w:t>
      </w:r>
    </w:p>
    <w:p w:rsidR="00EB7FD5" w:rsidRPr="00EB7FD5" w:rsidRDefault="00EB7FD5" w:rsidP="00EB7FD5">
      <w:pPr>
        <w:spacing w:line="11" w:lineRule="exact"/>
        <w:rPr>
          <w:sz w:val="20"/>
          <w:szCs w:val="20"/>
          <w:lang w:val="en-US"/>
        </w:rPr>
      </w:pPr>
    </w:p>
    <w:p w:rsidR="00EB7FD5" w:rsidRPr="00EB7FD5" w:rsidRDefault="00EB7FD5" w:rsidP="00EB7FD5">
      <w:pPr>
        <w:spacing w:line="236" w:lineRule="auto"/>
        <w:ind w:left="20" w:firstLine="428"/>
        <w:jc w:val="both"/>
        <w:rPr>
          <w:sz w:val="20"/>
          <w:szCs w:val="20"/>
          <w:lang w:val="en-US"/>
        </w:rPr>
      </w:pPr>
      <w:r w:rsidRPr="00EB7FD5">
        <w:rPr>
          <w:rFonts w:eastAsia="Times New Roman"/>
          <w:i/>
          <w:iCs/>
          <w:sz w:val="20"/>
          <w:szCs w:val="20"/>
          <w:lang w:val="en-US"/>
        </w:rPr>
        <w:t>An objective need to develop export potential as a priority area in the country’s grain market under Russia’s me-mebership in the WTO, strategic significance and peculiarities of grain export have prompted an analysis of the func-tioning of the grain market of Western Siberia and development trends in its export potential.</w:t>
      </w:r>
    </w:p>
    <w:p w:rsidR="00EB7FD5" w:rsidRPr="00EB7FD5" w:rsidRDefault="00EB7FD5" w:rsidP="00EB7FD5">
      <w:pPr>
        <w:spacing w:line="13" w:lineRule="exact"/>
        <w:rPr>
          <w:sz w:val="20"/>
          <w:szCs w:val="20"/>
          <w:lang w:val="en-US"/>
        </w:rPr>
      </w:pPr>
    </w:p>
    <w:p w:rsidR="00EB7FD5" w:rsidRPr="00EB7FD5" w:rsidRDefault="00EB7FD5" w:rsidP="00EB7FD5">
      <w:pPr>
        <w:spacing w:line="235" w:lineRule="auto"/>
        <w:ind w:left="20" w:firstLine="428"/>
        <w:jc w:val="both"/>
        <w:rPr>
          <w:sz w:val="20"/>
          <w:szCs w:val="20"/>
          <w:lang w:val="en-US"/>
        </w:rPr>
      </w:pPr>
      <w:r w:rsidRPr="00EB7FD5">
        <w:rPr>
          <w:rFonts w:eastAsia="Times New Roman"/>
          <w:i/>
          <w:iCs/>
          <w:sz w:val="20"/>
          <w:szCs w:val="20"/>
          <w:lang w:val="en-US"/>
        </w:rPr>
        <w:t>Western Siberia position as grain-producing and grain-exporting region was unstable over the last 10 years. The need for analysis of more than 10 years of the functioning of Western Siberia grain market and better reflection of a number of theoretical aspects have enhanced the relevance of the research.</w:t>
      </w:r>
    </w:p>
    <w:p w:rsidR="00EB7FD5" w:rsidRPr="00EB7FD5" w:rsidRDefault="00EB7FD5" w:rsidP="00EB7FD5">
      <w:pPr>
        <w:spacing w:line="13" w:lineRule="exact"/>
        <w:rPr>
          <w:sz w:val="20"/>
          <w:szCs w:val="20"/>
          <w:lang w:val="en-US"/>
        </w:rPr>
      </w:pPr>
    </w:p>
    <w:p w:rsidR="00EB7FD5" w:rsidRDefault="00EB7FD5" w:rsidP="00EB7FD5">
      <w:pPr>
        <w:spacing w:line="234" w:lineRule="auto"/>
        <w:ind w:left="20" w:right="20" w:firstLine="428"/>
        <w:jc w:val="both"/>
        <w:rPr>
          <w:sz w:val="20"/>
          <w:szCs w:val="20"/>
        </w:rPr>
      </w:pPr>
      <w:proofErr w:type="gramStart"/>
      <w:r>
        <w:rPr>
          <w:rFonts w:eastAsia="Times New Roman"/>
          <w:b/>
          <w:bCs/>
          <w:sz w:val="20"/>
          <w:szCs w:val="20"/>
        </w:rPr>
        <w:t xml:space="preserve">Ключевые слова: </w:t>
      </w:r>
      <w:r>
        <w:rPr>
          <w:rFonts w:eastAsia="Times New Roman"/>
          <w:sz w:val="20"/>
          <w:szCs w:val="20"/>
        </w:rPr>
        <w:t>биржа,</w:t>
      </w:r>
      <w:r>
        <w:rPr>
          <w:rFonts w:eastAsia="Times New Roman"/>
          <w:b/>
          <w:bCs/>
          <w:sz w:val="20"/>
          <w:szCs w:val="20"/>
        </w:rPr>
        <w:t xml:space="preserve"> </w:t>
      </w:r>
      <w:r>
        <w:rPr>
          <w:rFonts w:eastAsia="Times New Roman"/>
          <w:sz w:val="20"/>
          <w:szCs w:val="20"/>
        </w:rPr>
        <w:t>методология,</w:t>
      </w:r>
      <w:r>
        <w:rPr>
          <w:rFonts w:eastAsia="Times New Roman"/>
          <w:b/>
          <w:bCs/>
          <w:sz w:val="20"/>
          <w:szCs w:val="20"/>
        </w:rPr>
        <w:t xml:space="preserve"> </w:t>
      </w:r>
      <w:r>
        <w:rPr>
          <w:rFonts w:eastAsia="Times New Roman"/>
          <w:sz w:val="20"/>
          <w:szCs w:val="20"/>
        </w:rPr>
        <w:t>решение,</w:t>
      </w:r>
      <w:r>
        <w:rPr>
          <w:rFonts w:eastAsia="Times New Roman"/>
          <w:b/>
          <w:bCs/>
          <w:sz w:val="20"/>
          <w:szCs w:val="20"/>
        </w:rPr>
        <w:t xml:space="preserve"> </w:t>
      </w:r>
      <w:r>
        <w:rPr>
          <w:rFonts w:eastAsia="Times New Roman"/>
          <w:sz w:val="20"/>
          <w:szCs w:val="20"/>
        </w:rPr>
        <w:t>оптимальность,</w:t>
      </w:r>
      <w:r>
        <w:rPr>
          <w:rFonts w:eastAsia="Times New Roman"/>
          <w:b/>
          <w:bCs/>
          <w:sz w:val="20"/>
          <w:szCs w:val="20"/>
        </w:rPr>
        <w:t xml:space="preserve"> </w:t>
      </w:r>
      <w:r>
        <w:rPr>
          <w:rFonts w:eastAsia="Times New Roman"/>
          <w:sz w:val="20"/>
          <w:szCs w:val="20"/>
        </w:rPr>
        <w:t>зерновое производство,</w:t>
      </w:r>
      <w:r>
        <w:rPr>
          <w:rFonts w:eastAsia="Times New Roman"/>
          <w:b/>
          <w:bCs/>
          <w:sz w:val="20"/>
          <w:szCs w:val="20"/>
        </w:rPr>
        <w:t xml:space="preserve"> </w:t>
      </w:r>
      <w:r>
        <w:rPr>
          <w:rFonts w:eastAsia="Times New Roman"/>
          <w:sz w:val="20"/>
          <w:szCs w:val="20"/>
        </w:rPr>
        <w:t>рынок зерна,</w:t>
      </w:r>
      <w:r>
        <w:rPr>
          <w:rFonts w:eastAsia="Times New Roman"/>
          <w:b/>
          <w:bCs/>
          <w:sz w:val="20"/>
          <w:szCs w:val="20"/>
        </w:rPr>
        <w:t xml:space="preserve"> </w:t>
      </w:r>
      <w:r>
        <w:rPr>
          <w:rFonts w:eastAsia="Times New Roman"/>
          <w:sz w:val="20"/>
          <w:szCs w:val="20"/>
        </w:rPr>
        <w:t>конкуренция, стратегия, экспорт, экспортер.</w:t>
      </w:r>
      <w:proofErr w:type="gramEnd"/>
    </w:p>
    <w:p w:rsidR="00EB7FD5" w:rsidRDefault="00EB7FD5" w:rsidP="00EB7FD5">
      <w:pPr>
        <w:spacing w:line="12" w:lineRule="exact"/>
        <w:rPr>
          <w:sz w:val="20"/>
          <w:szCs w:val="20"/>
        </w:rPr>
      </w:pPr>
    </w:p>
    <w:p w:rsidR="00EB7FD5" w:rsidRPr="00EB7FD5" w:rsidRDefault="00EB7FD5" w:rsidP="00EB7FD5">
      <w:pPr>
        <w:spacing w:line="233" w:lineRule="auto"/>
        <w:ind w:left="20" w:firstLine="428"/>
        <w:jc w:val="both"/>
        <w:rPr>
          <w:sz w:val="20"/>
          <w:szCs w:val="20"/>
          <w:lang w:val="en-US"/>
        </w:rPr>
      </w:pPr>
      <w:r w:rsidRPr="00EB7FD5">
        <w:rPr>
          <w:rFonts w:eastAsia="Times New Roman"/>
          <w:b/>
          <w:bCs/>
          <w:i/>
          <w:iCs/>
          <w:sz w:val="20"/>
          <w:szCs w:val="20"/>
          <w:lang w:val="en-US"/>
        </w:rPr>
        <w:t xml:space="preserve">Keywords: </w:t>
      </w:r>
      <w:r w:rsidRPr="00EB7FD5">
        <w:rPr>
          <w:rFonts w:eastAsia="Times New Roman"/>
          <w:i/>
          <w:iCs/>
          <w:sz w:val="20"/>
          <w:szCs w:val="20"/>
          <w:lang w:val="en-US"/>
        </w:rPr>
        <w:t>market, methodology, decision, optimality, grain production, grain market, competition, strategy, ex-port, exporter.</w:t>
      </w:r>
    </w:p>
    <w:p w:rsidR="00EB7FD5" w:rsidRPr="00571878" w:rsidRDefault="00EB7FD5" w:rsidP="0091305F">
      <w:pPr>
        <w:rPr>
          <w:lang w:val="en-US"/>
        </w:rPr>
      </w:pPr>
    </w:p>
    <w:p w:rsidR="00EB7FD5" w:rsidRPr="00571878" w:rsidRDefault="00EB7FD5" w:rsidP="0091305F">
      <w:pPr>
        <w:rPr>
          <w:lang w:val="en-US"/>
        </w:rPr>
      </w:pPr>
    </w:p>
    <w:p w:rsidR="00EB7FD5" w:rsidRPr="00571878" w:rsidRDefault="00EB7FD5" w:rsidP="0091305F">
      <w:pPr>
        <w:rPr>
          <w:lang w:val="en-US"/>
        </w:rPr>
      </w:pPr>
    </w:p>
    <w:p w:rsidR="00EB7FD5" w:rsidRPr="00571878" w:rsidRDefault="00EB7FD5" w:rsidP="0091305F">
      <w:pPr>
        <w:rPr>
          <w:lang w:val="en-US"/>
        </w:rPr>
      </w:pPr>
    </w:p>
    <w:p w:rsidR="00EB7FD5" w:rsidRPr="00571878" w:rsidRDefault="00EB7FD5" w:rsidP="0091305F">
      <w:pPr>
        <w:rPr>
          <w:lang w:val="en-US"/>
        </w:rPr>
      </w:pPr>
    </w:p>
    <w:p w:rsidR="00EB7FD5" w:rsidRPr="00571878" w:rsidRDefault="00EB7FD5" w:rsidP="0091305F">
      <w:pPr>
        <w:rPr>
          <w:lang w:val="en-US"/>
        </w:rPr>
      </w:pPr>
    </w:p>
    <w:p w:rsidR="00EB7FD5" w:rsidRPr="00571878" w:rsidRDefault="00EB7FD5" w:rsidP="0091305F">
      <w:pPr>
        <w:rPr>
          <w:lang w:val="en-US"/>
        </w:rPr>
      </w:pPr>
    </w:p>
    <w:p w:rsidR="00EB7FD5" w:rsidRPr="00571878" w:rsidRDefault="00EB7FD5" w:rsidP="0091305F">
      <w:pPr>
        <w:rPr>
          <w:lang w:val="en-US"/>
        </w:rPr>
      </w:pPr>
    </w:p>
    <w:p w:rsidR="00EB7FD5" w:rsidRPr="00571878" w:rsidRDefault="00EB7FD5" w:rsidP="0091305F">
      <w:pPr>
        <w:rPr>
          <w:lang w:val="en-US"/>
        </w:rPr>
      </w:pPr>
    </w:p>
    <w:p w:rsidR="00EB7FD5" w:rsidRPr="00571878" w:rsidRDefault="00EB7FD5" w:rsidP="0091305F">
      <w:pPr>
        <w:rPr>
          <w:lang w:val="en-US"/>
        </w:rPr>
      </w:pPr>
    </w:p>
    <w:p w:rsidR="00EB7FD5" w:rsidRPr="00571878" w:rsidRDefault="00EB7FD5" w:rsidP="0091305F">
      <w:pPr>
        <w:rPr>
          <w:lang w:val="en-US"/>
        </w:rPr>
      </w:pPr>
    </w:p>
    <w:p w:rsidR="00EB7FD5" w:rsidRPr="00571878" w:rsidRDefault="00EB7FD5" w:rsidP="0091305F">
      <w:pPr>
        <w:rPr>
          <w:lang w:val="en-US"/>
        </w:rPr>
      </w:pPr>
    </w:p>
    <w:p w:rsidR="00EB7FD5" w:rsidRPr="00571878" w:rsidRDefault="00EB7FD5" w:rsidP="0091305F">
      <w:pPr>
        <w:rPr>
          <w:lang w:val="en-US"/>
        </w:rPr>
      </w:pPr>
    </w:p>
    <w:p w:rsidR="00EB7FD5" w:rsidRPr="00571878" w:rsidRDefault="00EB7FD5" w:rsidP="0091305F">
      <w:pPr>
        <w:rPr>
          <w:lang w:val="en-US"/>
        </w:rPr>
      </w:pPr>
    </w:p>
    <w:p w:rsidR="00EB7FD5" w:rsidRPr="00571878" w:rsidRDefault="00EB7FD5" w:rsidP="0091305F">
      <w:pPr>
        <w:rPr>
          <w:lang w:val="en-US"/>
        </w:rPr>
      </w:pPr>
    </w:p>
    <w:p w:rsidR="00EB7FD5" w:rsidRPr="00571878" w:rsidRDefault="00EB7FD5" w:rsidP="0091305F">
      <w:pPr>
        <w:rPr>
          <w:lang w:val="en-US"/>
        </w:rPr>
      </w:pPr>
    </w:p>
    <w:p w:rsidR="00EB7FD5" w:rsidRPr="00571878" w:rsidRDefault="00EB7FD5" w:rsidP="0091305F">
      <w:pPr>
        <w:rPr>
          <w:lang w:val="en-US"/>
        </w:rPr>
      </w:pPr>
    </w:p>
    <w:p w:rsidR="00EB7FD5" w:rsidRPr="00571878" w:rsidRDefault="00EB7FD5" w:rsidP="0091305F">
      <w:pPr>
        <w:rPr>
          <w:lang w:val="en-US"/>
        </w:rPr>
      </w:pPr>
    </w:p>
    <w:p w:rsidR="00EB7FD5" w:rsidRPr="00571878" w:rsidRDefault="00EB7FD5" w:rsidP="0091305F">
      <w:pPr>
        <w:rPr>
          <w:lang w:val="en-US"/>
        </w:rPr>
      </w:pPr>
    </w:p>
    <w:p w:rsidR="001B4285" w:rsidRPr="00571878" w:rsidRDefault="001B4285" w:rsidP="0091305F">
      <w:pPr>
        <w:rPr>
          <w:lang w:val="en-US"/>
        </w:rPr>
      </w:pPr>
    </w:p>
    <w:p w:rsidR="001B4285" w:rsidRPr="00571878" w:rsidRDefault="001B4285" w:rsidP="0091305F">
      <w:pPr>
        <w:rPr>
          <w:lang w:val="en-US"/>
        </w:rPr>
      </w:pPr>
    </w:p>
    <w:p w:rsidR="001B4285" w:rsidRPr="00571878" w:rsidRDefault="001B4285" w:rsidP="0091305F">
      <w:pPr>
        <w:rPr>
          <w:lang w:val="en-US"/>
        </w:rPr>
      </w:pPr>
    </w:p>
    <w:p w:rsidR="00EB7FD5" w:rsidRPr="00571878" w:rsidRDefault="00EB7FD5" w:rsidP="0091305F">
      <w:pPr>
        <w:rPr>
          <w:lang w:val="en-US"/>
        </w:rPr>
      </w:pPr>
    </w:p>
    <w:tbl>
      <w:tblPr>
        <w:tblW w:w="0" w:type="auto"/>
        <w:tblInd w:w="10" w:type="dxa"/>
        <w:tblLayout w:type="fixed"/>
        <w:tblCellMar>
          <w:left w:w="0" w:type="dxa"/>
          <w:right w:w="0" w:type="dxa"/>
        </w:tblCellMar>
        <w:tblLook w:val="04A0" w:firstRow="1" w:lastRow="0" w:firstColumn="1" w:lastColumn="0" w:noHBand="0" w:noVBand="1"/>
      </w:tblPr>
      <w:tblGrid>
        <w:gridCol w:w="3000"/>
        <w:gridCol w:w="5820"/>
        <w:gridCol w:w="840"/>
        <w:gridCol w:w="30"/>
      </w:tblGrid>
      <w:tr w:rsidR="001B4285" w:rsidTr="00484BD3">
        <w:trPr>
          <w:trHeight w:val="239"/>
        </w:trPr>
        <w:tc>
          <w:tcPr>
            <w:tcW w:w="3000" w:type="dxa"/>
            <w:tcBorders>
              <w:top w:val="single" w:sz="8" w:space="0" w:color="auto"/>
              <w:left w:val="single" w:sz="8" w:space="0" w:color="auto"/>
              <w:right w:val="single" w:sz="8" w:space="0" w:color="auto"/>
            </w:tcBorders>
            <w:vAlign w:val="bottom"/>
          </w:tcPr>
          <w:p w:rsidR="001B4285" w:rsidRDefault="001B4285" w:rsidP="00484BD3">
            <w:pPr>
              <w:ind w:left="120"/>
              <w:rPr>
                <w:sz w:val="20"/>
                <w:szCs w:val="20"/>
              </w:rPr>
            </w:pPr>
            <w:r>
              <w:rPr>
                <w:rFonts w:eastAsia="Times New Roman"/>
                <w:b/>
                <w:bCs/>
                <w:i/>
                <w:iCs/>
                <w:sz w:val="20"/>
                <w:szCs w:val="20"/>
              </w:rPr>
              <w:t>Ежеквартальный</w:t>
            </w:r>
          </w:p>
        </w:tc>
        <w:tc>
          <w:tcPr>
            <w:tcW w:w="5820" w:type="dxa"/>
            <w:vMerge w:val="restart"/>
            <w:tcBorders>
              <w:top w:val="single" w:sz="8" w:space="0" w:color="auto"/>
              <w:right w:val="single" w:sz="8" w:space="0" w:color="auto"/>
            </w:tcBorders>
            <w:vAlign w:val="bottom"/>
          </w:tcPr>
          <w:p w:rsidR="001B4285" w:rsidRDefault="001B4285" w:rsidP="00484BD3">
            <w:pPr>
              <w:ind w:left="240"/>
              <w:rPr>
                <w:sz w:val="20"/>
                <w:szCs w:val="20"/>
              </w:rPr>
            </w:pPr>
            <w:r>
              <w:rPr>
                <w:rFonts w:eastAsia="Times New Roman"/>
                <w:b/>
                <w:bCs/>
                <w:sz w:val="20"/>
                <w:szCs w:val="20"/>
              </w:rPr>
              <w:t>ПРОБЛЕМЫ РАЗВИТИЯ АПК РЕГИОНА №3 (31), 2017 г</w:t>
            </w:r>
          </w:p>
        </w:tc>
        <w:tc>
          <w:tcPr>
            <w:tcW w:w="840" w:type="dxa"/>
            <w:vMerge w:val="restart"/>
            <w:tcBorders>
              <w:top w:val="single" w:sz="8" w:space="0" w:color="auto"/>
              <w:right w:val="single" w:sz="8" w:space="0" w:color="auto"/>
            </w:tcBorders>
            <w:vAlign w:val="bottom"/>
          </w:tcPr>
          <w:p w:rsidR="001B4285" w:rsidRDefault="001B4285" w:rsidP="001B4285">
            <w:pPr>
              <w:ind w:right="160"/>
              <w:jc w:val="right"/>
              <w:rPr>
                <w:sz w:val="20"/>
                <w:szCs w:val="20"/>
              </w:rPr>
            </w:pPr>
            <w:r>
              <w:rPr>
                <w:rFonts w:ascii="Arial" w:eastAsia="Arial" w:hAnsi="Arial" w:cs="Arial"/>
                <w:sz w:val="20"/>
                <w:szCs w:val="20"/>
              </w:rPr>
              <w:t>33</w:t>
            </w:r>
          </w:p>
        </w:tc>
        <w:tc>
          <w:tcPr>
            <w:tcW w:w="0" w:type="dxa"/>
            <w:vAlign w:val="bottom"/>
          </w:tcPr>
          <w:p w:rsidR="001B4285" w:rsidRDefault="001B4285" w:rsidP="00484BD3">
            <w:pPr>
              <w:rPr>
                <w:sz w:val="1"/>
                <w:szCs w:val="1"/>
              </w:rPr>
            </w:pPr>
          </w:p>
        </w:tc>
      </w:tr>
      <w:tr w:rsidR="001B4285" w:rsidTr="00484BD3">
        <w:trPr>
          <w:trHeight w:val="113"/>
        </w:trPr>
        <w:tc>
          <w:tcPr>
            <w:tcW w:w="3000" w:type="dxa"/>
            <w:vMerge w:val="restart"/>
            <w:tcBorders>
              <w:left w:val="single" w:sz="8" w:space="0" w:color="auto"/>
              <w:right w:val="single" w:sz="8" w:space="0" w:color="auto"/>
            </w:tcBorders>
            <w:vAlign w:val="bottom"/>
          </w:tcPr>
          <w:p w:rsidR="001B4285" w:rsidRDefault="001B4285" w:rsidP="00484BD3">
            <w:pPr>
              <w:spacing w:line="228" w:lineRule="exact"/>
              <w:ind w:left="120"/>
              <w:rPr>
                <w:sz w:val="20"/>
                <w:szCs w:val="20"/>
              </w:rPr>
            </w:pPr>
            <w:r>
              <w:rPr>
                <w:rFonts w:eastAsia="Times New Roman"/>
                <w:b/>
                <w:bCs/>
                <w:i/>
                <w:iCs/>
                <w:sz w:val="20"/>
                <w:szCs w:val="20"/>
              </w:rPr>
              <w:t>научно-практический журнал</w:t>
            </w:r>
          </w:p>
        </w:tc>
        <w:tc>
          <w:tcPr>
            <w:tcW w:w="5820" w:type="dxa"/>
            <w:vMerge/>
            <w:tcBorders>
              <w:right w:val="single" w:sz="8" w:space="0" w:color="auto"/>
            </w:tcBorders>
            <w:vAlign w:val="bottom"/>
          </w:tcPr>
          <w:p w:rsidR="001B4285" w:rsidRDefault="001B4285" w:rsidP="00484BD3">
            <w:pPr>
              <w:rPr>
                <w:sz w:val="9"/>
                <w:szCs w:val="9"/>
              </w:rPr>
            </w:pPr>
          </w:p>
        </w:tc>
        <w:tc>
          <w:tcPr>
            <w:tcW w:w="840" w:type="dxa"/>
            <w:vMerge/>
            <w:tcBorders>
              <w:right w:val="single" w:sz="8" w:space="0" w:color="auto"/>
            </w:tcBorders>
            <w:vAlign w:val="bottom"/>
          </w:tcPr>
          <w:p w:rsidR="001B4285" w:rsidRDefault="001B4285" w:rsidP="00484BD3">
            <w:pPr>
              <w:rPr>
                <w:sz w:val="9"/>
                <w:szCs w:val="9"/>
              </w:rPr>
            </w:pPr>
          </w:p>
        </w:tc>
        <w:tc>
          <w:tcPr>
            <w:tcW w:w="0" w:type="dxa"/>
            <w:vAlign w:val="bottom"/>
          </w:tcPr>
          <w:p w:rsidR="001B4285" w:rsidRDefault="001B4285" w:rsidP="00484BD3">
            <w:pPr>
              <w:rPr>
                <w:sz w:val="1"/>
                <w:szCs w:val="1"/>
              </w:rPr>
            </w:pPr>
          </w:p>
        </w:tc>
      </w:tr>
      <w:tr w:rsidR="001B4285" w:rsidTr="00484BD3">
        <w:trPr>
          <w:trHeight w:val="117"/>
        </w:trPr>
        <w:tc>
          <w:tcPr>
            <w:tcW w:w="3000" w:type="dxa"/>
            <w:vMerge/>
            <w:tcBorders>
              <w:left w:val="single" w:sz="8" w:space="0" w:color="auto"/>
              <w:bottom w:val="single" w:sz="8" w:space="0" w:color="auto"/>
              <w:right w:val="single" w:sz="8" w:space="0" w:color="auto"/>
            </w:tcBorders>
            <w:vAlign w:val="bottom"/>
          </w:tcPr>
          <w:p w:rsidR="001B4285" w:rsidRDefault="001B4285" w:rsidP="00484BD3">
            <w:pPr>
              <w:rPr>
                <w:sz w:val="10"/>
                <w:szCs w:val="10"/>
              </w:rPr>
            </w:pPr>
          </w:p>
        </w:tc>
        <w:tc>
          <w:tcPr>
            <w:tcW w:w="5820" w:type="dxa"/>
            <w:tcBorders>
              <w:bottom w:val="single" w:sz="8" w:space="0" w:color="auto"/>
              <w:right w:val="single" w:sz="8" w:space="0" w:color="auto"/>
            </w:tcBorders>
            <w:vAlign w:val="bottom"/>
          </w:tcPr>
          <w:p w:rsidR="001B4285" w:rsidRDefault="001B4285" w:rsidP="00484BD3">
            <w:pPr>
              <w:rPr>
                <w:sz w:val="10"/>
                <w:szCs w:val="10"/>
              </w:rPr>
            </w:pPr>
          </w:p>
        </w:tc>
        <w:tc>
          <w:tcPr>
            <w:tcW w:w="840" w:type="dxa"/>
            <w:tcBorders>
              <w:bottom w:val="single" w:sz="8" w:space="0" w:color="auto"/>
              <w:right w:val="single" w:sz="8" w:space="0" w:color="auto"/>
            </w:tcBorders>
            <w:vAlign w:val="bottom"/>
          </w:tcPr>
          <w:p w:rsidR="001B4285" w:rsidRDefault="001B4285" w:rsidP="00484BD3">
            <w:pPr>
              <w:rPr>
                <w:sz w:val="10"/>
                <w:szCs w:val="10"/>
              </w:rPr>
            </w:pPr>
          </w:p>
        </w:tc>
        <w:tc>
          <w:tcPr>
            <w:tcW w:w="0" w:type="dxa"/>
            <w:vAlign w:val="bottom"/>
          </w:tcPr>
          <w:p w:rsidR="001B4285" w:rsidRDefault="001B4285" w:rsidP="00484BD3">
            <w:pPr>
              <w:rPr>
                <w:sz w:val="1"/>
                <w:szCs w:val="1"/>
              </w:rPr>
            </w:pPr>
          </w:p>
        </w:tc>
      </w:tr>
    </w:tbl>
    <w:p w:rsidR="00EB7FD5" w:rsidRDefault="00EB7FD5" w:rsidP="0091305F"/>
    <w:tbl>
      <w:tblPr>
        <w:tblW w:w="9730" w:type="dxa"/>
        <w:tblLayout w:type="fixed"/>
        <w:tblCellMar>
          <w:left w:w="0" w:type="dxa"/>
          <w:right w:w="0" w:type="dxa"/>
        </w:tblCellMar>
        <w:tblLook w:val="04A0" w:firstRow="1" w:lastRow="0" w:firstColumn="1" w:lastColumn="0" w:noHBand="0" w:noVBand="1"/>
      </w:tblPr>
      <w:tblGrid>
        <w:gridCol w:w="720"/>
        <w:gridCol w:w="660"/>
        <w:gridCol w:w="2320"/>
        <w:gridCol w:w="2820"/>
        <w:gridCol w:w="80"/>
        <w:gridCol w:w="3100"/>
        <w:gridCol w:w="30"/>
      </w:tblGrid>
      <w:tr w:rsidR="00EB7FD5" w:rsidRPr="001B4285" w:rsidTr="001B4285">
        <w:trPr>
          <w:trHeight w:val="451"/>
        </w:trPr>
        <w:tc>
          <w:tcPr>
            <w:tcW w:w="720" w:type="dxa"/>
            <w:tcBorders>
              <w:bottom w:val="single" w:sz="8" w:space="0" w:color="auto"/>
            </w:tcBorders>
            <w:vAlign w:val="bottom"/>
          </w:tcPr>
          <w:p w:rsidR="00EB7FD5" w:rsidRPr="001B4285" w:rsidRDefault="00EB7FD5" w:rsidP="00EB7FD5">
            <w:pPr>
              <w:rPr>
                <w:sz w:val="18"/>
                <w:szCs w:val="18"/>
              </w:rPr>
            </w:pPr>
          </w:p>
        </w:tc>
        <w:tc>
          <w:tcPr>
            <w:tcW w:w="660" w:type="dxa"/>
            <w:tcBorders>
              <w:bottom w:val="single" w:sz="8" w:space="0" w:color="auto"/>
            </w:tcBorders>
            <w:vAlign w:val="bottom"/>
          </w:tcPr>
          <w:p w:rsidR="00EB7FD5" w:rsidRPr="001B4285" w:rsidRDefault="00EB7FD5" w:rsidP="00EB7FD5">
            <w:pPr>
              <w:rPr>
                <w:sz w:val="18"/>
                <w:szCs w:val="18"/>
              </w:rPr>
            </w:pPr>
          </w:p>
        </w:tc>
        <w:tc>
          <w:tcPr>
            <w:tcW w:w="2320" w:type="dxa"/>
            <w:tcBorders>
              <w:bottom w:val="single" w:sz="8" w:space="0" w:color="auto"/>
            </w:tcBorders>
            <w:vAlign w:val="bottom"/>
          </w:tcPr>
          <w:p w:rsidR="00EB7FD5" w:rsidRPr="001B4285" w:rsidRDefault="00EB7FD5" w:rsidP="00EB7FD5">
            <w:pPr>
              <w:rPr>
                <w:sz w:val="18"/>
                <w:szCs w:val="18"/>
              </w:rPr>
            </w:pPr>
          </w:p>
        </w:tc>
        <w:tc>
          <w:tcPr>
            <w:tcW w:w="2900" w:type="dxa"/>
            <w:gridSpan w:val="2"/>
            <w:tcBorders>
              <w:bottom w:val="single" w:sz="8" w:space="0" w:color="auto"/>
            </w:tcBorders>
            <w:vAlign w:val="bottom"/>
          </w:tcPr>
          <w:p w:rsidR="00EB7FD5" w:rsidRPr="001B4285" w:rsidRDefault="00EB7FD5" w:rsidP="00EB7FD5">
            <w:pPr>
              <w:ind w:left="440"/>
              <w:rPr>
                <w:sz w:val="18"/>
                <w:szCs w:val="18"/>
              </w:rPr>
            </w:pPr>
            <w:r w:rsidRPr="001B4285">
              <w:rPr>
                <w:rFonts w:eastAsia="Times New Roman"/>
                <w:b/>
                <w:bCs/>
                <w:sz w:val="18"/>
                <w:szCs w:val="18"/>
              </w:rPr>
              <w:t>АДРЕСА АВТОРОВ</w:t>
            </w:r>
          </w:p>
        </w:tc>
        <w:tc>
          <w:tcPr>
            <w:tcW w:w="3100" w:type="dxa"/>
            <w:tcBorders>
              <w:bottom w:val="single" w:sz="8" w:space="0" w:color="auto"/>
            </w:tcBorders>
            <w:vAlign w:val="bottom"/>
          </w:tcPr>
          <w:p w:rsidR="00EB7FD5" w:rsidRPr="001B4285" w:rsidRDefault="00EB7FD5" w:rsidP="00EB7FD5">
            <w:pPr>
              <w:rPr>
                <w:sz w:val="18"/>
                <w:szCs w:val="18"/>
              </w:rPr>
            </w:pPr>
          </w:p>
        </w:tc>
        <w:tc>
          <w:tcPr>
            <w:tcW w:w="30" w:type="dxa"/>
            <w:vAlign w:val="bottom"/>
          </w:tcPr>
          <w:p w:rsidR="00EB7FD5" w:rsidRPr="001B4285" w:rsidRDefault="00EB7FD5" w:rsidP="00EB7FD5">
            <w:pPr>
              <w:rPr>
                <w:sz w:val="18"/>
                <w:szCs w:val="18"/>
              </w:rPr>
            </w:pPr>
          </w:p>
        </w:tc>
      </w:tr>
      <w:tr w:rsidR="00EB7FD5" w:rsidRPr="001B4285" w:rsidTr="001B4285">
        <w:trPr>
          <w:trHeight w:val="214"/>
        </w:trPr>
        <w:tc>
          <w:tcPr>
            <w:tcW w:w="3700" w:type="dxa"/>
            <w:gridSpan w:val="3"/>
            <w:vAlign w:val="bottom"/>
          </w:tcPr>
          <w:p w:rsidR="00EB7FD5" w:rsidRPr="001B4285" w:rsidRDefault="00EB7FD5" w:rsidP="001B4285">
            <w:pPr>
              <w:ind w:left="120"/>
              <w:rPr>
                <w:sz w:val="17"/>
                <w:szCs w:val="17"/>
              </w:rPr>
            </w:pPr>
            <w:r w:rsidRPr="001B4285">
              <w:rPr>
                <w:rFonts w:eastAsia="Times New Roman"/>
                <w:sz w:val="17"/>
                <w:szCs w:val="17"/>
              </w:rPr>
              <w:t>Горпиниченко  С.И.,  Кофтунова  Н.А.,</w:t>
            </w:r>
          </w:p>
        </w:tc>
        <w:tc>
          <w:tcPr>
            <w:tcW w:w="6000" w:type="dxa"/>
            <w:gridSpan w:val="3"/>
            <w:vAlign w:val="bottom"/>
          </w:tcPr>
          <w:p w:rsidR="00EB7FD5" w:rsidRPr="001B4285" w:rsidRDefault="00EB7FD5" w:rsidP="001B4285">
            <w:pPr>
              <w:ind w:left="160"/>
              <w:rPr>
                <w:sz w:val="17"/>
                <w:szCs w:val="17"/>
              </w:rPr>
            </w:pPr>
            <w:r w:rsidRPr="001B4285">
              <w:rPr>
                <w:rFonts w:eastAsia="Times New Roman"/>
                <w:sz w:val="17"/>
                <w:szCs w:val="17"/>
              </w:rPr>
              <w:t>г. Махачкала, ул.  М. Гаджиева, 180, тел.: 89034696350</w:t>
            </w:r>
          </w:p>
        </w:tc>
        <w:tc>
          <w:tcPr>
            <w:tcW w:w="30" w:type="dxa"/>
            <w:vAlign w:val="bottom"/>
          </w:tcPr>
          <w:p w:rsidR="00EB7FD5" w:rsidRPr="001B4285" w:rsidRDefault="00EB7FD5" w:rsidP="001B4285">
            <w:pPr>
              <w:rPr>
                <w:sz w:val="17"/>
                <w:szCs w:val="17"/>
              </w:rPr>
            </w:pPr>
          </w:p>
        </w:tc>
      </w:tr>
      <w:tr w:rsidR="00EB7FD5" w:rsidRPr="001B4285" w:rsidTr="001B4285">
        <w:trPr>
          <w:trHeight w:val="230"/>
        </w:trPr>
        <w:tc>
          <w:tcPr>
            <w:tcW w:w="3700" w:type="dxa"/>
            <w:gridSpan w:val="3"/>
            <w:vAlign w:val="bottom"/>
          </w:tcPr>
          <w:p w:rsidR="00EB7FD5" w:rsidRPr="001B4285" w:rsidRDefault="00EB7FD5" w:rsidP="001B4285">
            <w:pPr>
              <w:ind w:left="120"/>
              <w:rPr>
                <w:sz w:val="17"/>
                <w:szCs w:val="17"/>
              </w:rPr>
            </w:pPr>
            <w:r w:rsidRPr="001B4285">
              <w:rPr>
                <w:rFonts w:eastAsia="Times New Roman"/>
                <w:sz w:val="17"/>
                <w:szCs w:val="17"/>
              </w:rPr>
              <w:t>Ковтунов В.В., Муслимов М.Г.,</w:t>
            </w:r>
          </w:p>
        </w:tc>
        <w:tc>
          <w:tcPr>
            <w:tcW w:w="2820" w:type="dxa"/>
            <w:vAlign w:val="bottom"/>
          </w:tcPr>
          <w:p w:rsidR="00EB7FD5" w:rsidRPr="001B4285" w:rsidRDefault="00EB7FD5" w:rsidP="001B4285">
            <w:pPr>
              <w:rPr>
                <w:sz w:val="17"/>
                <w:szCs w:val="17"/>
              </w:rPr>
            </w:pPr>
          </w:p>
        </w:tc>
        <w:tc>
          <w:tcPr>
            <w:tcW w:w="80" w:type="dxa"/>
            <w:vAlign w:val="bottom"/>
          </w:tcPr>
          <w:p w:rsidR="00EB7FD5" w:rsidRPr="001B4285" w:rsidRDefault="00EB7FD5" w:rsidP="001B4285">
            <w:pPr>
              <w:rPr>
                <w:sz w:val="17"/>
                <w:szCs w:val="17"/>
              </w:rPr>
            </w:pPr>
          </w:p>
        </w:tc>
        <w:tc>
          <w:tcPr>
            <w:tcW w:w="3100" w:type="dxa"/>
            <w:vAlign w:val="bottom"/>
          </w:tcPr>
          <w:p w:rsidR="00EB7FD5" w:rsidRPr="001B4285" w:rsidRDefault="00EB7FD5" w:rsidP="001B4285">
            <w:pPr>
              <w:rPr>
                <w:sz w:val="17"/>
                <w:szCs w:val="17"/>
              </w:rPr>
            </w:pPr>
          </w:p>
        </w:tc>
        <w:tc>
          <w:tcPr>
            <w:tcW w:w="30" w:type="dxa"/>
            <w:vAlign w:val="bottom"/>
          </w:tcPr>
          <w:p w:rsidR="00EB7FD5" w:rsidRPr="001B4285" w:rsidRDefault="00EB7FD5" w:rsidP="001B4285">
            <w:pPr>
              <w:rPr>
                <w:sz w:val="17"/>
                <w:szCs w:val="17"/>
              </w:rPr>
            </w:pPr>
          </w:p>
        </w:tc>
      </w:tr>
      <w:tr w:rsidR="00EB7FD5" w:rsidRPr="001B4285" w:rsidTr="001B4285">
        <w:trPr>
          <w:trHeight w:val="232"/>
        </w:trPr>
        <w:tc>
          <w:tcPr>
            <w:tcW w:w="3700" w:type="dxa"/>
            <w:gridSpan w:val="3"/>
            <w:tcBorders>
              <w:bottom w:val="single" w:sz="8" w:space="0" w:color="auto"/>
            </w:tcBorders>
            <w:vAlign w:val="bottom"/>
          </w:tcPr>
          <w:p w:rsidR="00EB7FD5" w:rsidRPr="001B4285" w:rsidRDefault="00EB7FD5" w:rsidP="001B4285">
            <w:pPr>
              <w:ind w:left="120"/>
              <w:rPr>
                <w:sz w:val="17"/>
                <w:szCs w:val="17"/>
              </w:rPr>
            </w:pPr>
            <w:r w:rsidRPr="001B4285">
              <w:rPr>
                <w:rFonts w:eastAsia="Times New Roman"/>
                <w:sz w:val="17"/>
                <w:szCs w:val="17"/>
              </w:rPr>
              <w:t>Ермолина Г.М.</w:t>
            </w:r>
          </w:p>
        </w:tc>
        <w:tc>
          <w:tcPr>
            <w:tcW w:w="2820" w:type="dxa"/>
            <w:tcBorders>
              <w:bottom w:val="single" w:sz="8" w:space="0" w:color="auto"/>
            </w:tcBorders>
            <w:vAlign w:val="bottom"/>
          </w:tcPr>
          <w:p w:rsidR="00EB7FD5" w:rsidRPr="001B4285" w:rsidRDefault="00EB7FD5" w:rsidP="001B4285">
            <w:pPr>
              <w:rPr>
                <w:sz w:val="17"/>
                <w:szCs w:val="17"/>
              </w:rPr>
            </w:pPr>
          </w:p>
        </w:tc>
        <w:tc>
          <w:tcPr>
            <w:tcW w:w="80" w:type="dxa"/>
            <w:tcBorders>
              <w:bottom w:val="single" w:sz="8" w:space="0" w:color="auto"/>
            </w:tcBorders>
            <w:vAlign w:val="bottom"/>
          </w:tcPr>
          <w:p w:rsidR="00EB7FD5" w:rsidRPr="001B4285" w:rsidRDefault="00EB7FD5" w:rsidP="001B4285">
            <w:pPr>
              <w:rPr>
                <w:sz w:val="17"/>
                <w:szCs w:val="17"/>
              </w:rPr>
            </w:pPr>
          </w:p>
        </w:tc>
        <w:tc>
          <w:tcPr>
            <w:tcW w:w="3100" w:type="dxa"/>
            <w:tcBorders>
              <w:bottom w:val="single" w:sz="8" w:space="0" w:color="auto"/>
            </w:tcBorders>
            <w:vAlign w:val="bottom"/>
          </w:tcPr>
          <w:p w:rsidR="00EB7FD5" w:rsidRPr="001B4285" w:rsidRDefault="00EB7FD5" w:rsidP="001B4285">
            <w:pPr>
              <w:rPr>
                <w:sz w:val="17"/>
                <w:szCs w:val="17"/>
              </w:rPr>
            </w:pPr>
          </w:p>
        </w:tc>
        <w:tc>
          <w:tcPr>
            <w:tcW w:w="30" w:type="dxa"/>
            <w:vAlign w:val="bottom"/>
          </w:tcPr>
          <w:p w:rsidR="00EB7FD5" w:rsidRPr="001B4285" w:rsidRDefault="00EB7FD5" w:rsidP="001B4285">
            <w:pPr>
              <w:rPr>
                <w:sz w:val="17"/>
                <w:szCs w:val="17"/>
              </w:rPr>
            </w:pPr>
          </w:p>
        </w:tc>
      </w:tr>
      <w:tr w:rsidR="00EB7FD5" w:rsidRPr="001B4285" w:rsidTr="001B4285">
        <w:trPr>
          <w:trHeight w:val="227"/>
        </w:trPr>
        <w:tc>
          <w:tcPr>
            <w:tcW w:w="3700" w:type="dxa"/>
            <w:gridSpan w:val="3"/>
            <w:vAlign w:val="bottom"/>
          </w:tcPr>
          <w:p w:rsidR="00EB7FD5" w:rsidRPr="001B4285" w:rsidRDefault="00EB7FD5" w:rsidP="001B4285">
            <w:pPr>
              <w:ind w:left="120"/>
              <w:rPr>
                <w:sz w:val="17"/>
                <w:szCs w:val="17"/>
              </w:rPr>
            </w:pPr>
            <w:r w:rsidRPr="001B4285">
              <w:rPr>
                <w:rFonts w:eastAsia="Times New Roman"/>
                <w:sz w:val="17"/>
                <w:szCs w:val="17"/>
              </w:rPr>
              <w:t>Джиоева Ц.Г., Козаева Д.Л., Плиева З.Я.,</w:t>
            </w:r>
          </w:p>
        </w:tc>
        <w:tc>
          <w:tcPr>
            <w:tcW w:w="6000" w:type="dxa"/>
            <w:gridSpan w:val="3"/>
            <w:vAlign w:val="bottom"/>
          </w:tcPr>
          <w:p w:rsidR="00EB7FD5" w:rsidRPr="001B4285" w:rsidRDefault="00EB7FD5" w:rsidP="001B4285">
            <w:pPr>
              <w:ind w:left="160"/>
              <w:rPr>
                <w:sz w:val="17"/>
                <w:szCs w:val="17"/>
              </w:rPr>
            </w:pPr>
            <w:r w:rsidRPr="001B4285">
              <w:rPr>
                <w:rFonts w:eastAsia="Times New Roman"/>
                <w:sz w:val="17"/>
                <w:szCs w:val="17"/>
              </w:rPr>
              <w:t>г. Владикавказ</w:t>
            </w:r>
            <w:proofErr w:type="gramStart"/>
            <w:r w:rsidRPr="001B4285">
              <w:rPr>
                <w:rFonts w:eastAsia="Times New Roman"/>
                <w:sz w:val="17"/>
                <w:szCs w:val="17"/>
              </w:rPr>
              <w:t>.Т</w:t>
            </w:r>
            <w:proofErr w:type="gramEnd"/>
            <w:r w:rsidRPr="001B4285">
              <w:rPr>
                <w:rFonts w:eastAsia="Times New Roman"/>
                <w:sz w:val="17"/>
                <w:szCs w:val="17"/>
              </w:rPr>
              <w:t>ел.:89284946123</w:t>
            </w:r>
          </w:p>
        </w:tc>
        <w:tc>
          <w:tcPr>
            <w:tcW w:w="30" w:type="dxa"/>
            <w:vAlign w:val="bottom"/>
          </w:tcPr>
          <w:p w:rsidR="00EB7FD5" w:rsidRPr="001B4285" w:rsidRDefault="00EB7FD5" w:rsidP="001B4285">
            <w:pPr>
              <w:rPr>
                <w:sz w:val="17"/>
                <w:szCs w:val="17"/>
              </w:rPr>
            </w:pPr>
          </w:p>
        </w:tc>
      </w:tr>
      <w:tr w:rsidR="00EB7FD5" w:rsidRPr="001B4285" w:rsidTr="001B4285">
        <w:trPr>
          <w:trHeight w:val="219"/>
        </w:trPr>
        <w:tc>
          <w:tcPr>
            <w:tcW w:w="1380" w:type="dxa"/>
            <w:gridSpan w:val="2"/>
            <w:vAlign w:val="bottom"/>
          </w:tcPr>
          <w:p w:rsidR="00EB7FD5" w:rsidRPr="001B4285" w:rsidRDefault="00EB7FD5" w:rsidP="001B4285">
            <w:pPr>
              <w:ind w:left="120"/>
              <w:rPr>
                <w:sz w:val="17"/>
                <w:szCs w:val="17"/>
              </w:rPr>
            </w:pPr>
            <w:r w:rsidRPr="001B4285">
              <w:rPr>
                <w:rFonts w:eastAsia="Times New Roman"/>
                <w:sz w:val="17"/>
                <w:szCs w:val="17"/>
              </w:rPr>
              <w:t>Аликов А.А.</w:t>
            </w:r>
          </w:p>
        </w:tc>
        <w:tc>
          <w:tcPr>
            <w:tcW w:w="2320" w:type="dxa"/>
            <w:vAlign w:val="bottom"/>
          </w:tcPr>
          <w:p w:rsidR="00EB7FD5" w:rsidRPr="001B4285" w:rsidRDefault="00EB7FD5" w:rsidP="001B4285">
            <w:pPr>
              <w:rPr>
                <w:sz w:val="17"/>
                <w:szCs w:val="17"/>
              </w:rPr>
            </w:pPr>
          </w:p>
        </w:tc>
        <w:tc>
          <w:tcPr>
            <w:tcW w:w="2820" w:type="dxa"/>
            <w:vAlign w:val="bottom"/>
          </w:tcPr>
          <w:p w:rsidR="00EB7FD5" w:rsidRPr="001B4285" w:rsidRDefault="00EB7FD5" w:rsidP="001B4285">
            <w:pPr>
              <w:rPr>
                <w:sz w:val="17"/>
                <w:szCs w:val="17"/>
              </w:rPr>
            </w:pPr>
          </w:p>
        </w:tc>
        <w:tc>
          <w:tcPr>
            <w:tcW w:w="80" w:type="dxa"/>
            <w:vAlign w:val="bottom"/>
          </w:tcPr>
          <w:p w:rsidR="00EB7FD5" w:rsidRPr="001B4285" w:rsidRDefault="00EB7FD5" w:rsidP="001B4285">
            <w:pPr>
              <w:rPr>
                <w:sz w:val="17"/>
                <w:szCs w:val="17"/>
              </w:rPr>
            </w:pPr>
          </w:p>
        </w:tc>
        <w:tc>
          <w:tcPr>
            <w:tcW w:w="3100" w:type="dxa"/>
            <w:vAlign w:val="bottom"/>
          </w:tcPr>
          <w:p w:rsidR="00EB7FD5" w:rsidRPr="001B4285" w:rsidRDefault="00EB7FD5" w:rsidP="001B4285">
            <w:pPr>
              <w:rPr>
                <w:sz w:val="17"/>
                <w:szCs w:val="17"/>
              </w:rPr>
            </w:pPr>
          </w:p>
        </w:tc>
        <w:tc>
          <w:tcPr>
            <w:tcW w:w="30" w:type="dxa"/>
            <w:vAlign w:val="bottom"/>
          </w:tcPr>
          <w:p w:rsidR="00EB7FD5" w:rsidRPr="001B4285" w:rsidRDefault="00EB7FD5" w:rsidP="001B4285">
            <w:pPr>
              <w:rPr>
                <w:sz w:val="17"/>
                <w:szCs w:val="17"/>
              </w:rPr>
            </w:pPr>
          </w:p>
        </w:tc>
      </w:tr>
      <w:tr w:rsidR="00EB7FD5" w:rsidRPr="001B4285" w:rsidTr="001B4285">
        <w:trPr>
          <w:trHeight w:val="212"/>
        </w:trPr>
        <w:tc>
          <w:tcPr>
            <w:tcW w:w="3700" w:type="dxa"/>
            <w:gridSpan w:val="3"/>
            <w:vAlign w:val="bottom"/>
          </w:tcPr>
          <w:p w:rsidR="00EB7FD5" w:rsidRPr="001B4285" w:rsidRDefault="00EB7FD5" w:rsidP="001B4285">
            <w:pPr>
              <w:ind w:left="120"/>
              <w:rPr>
                <w:sz w:val="17"/>
                <w:szCs w:val="17"/>
              </w:rPr>
            </w:pPr>
            <w:r w:rsidRPr="001B4285">
              <w:rPr>
                <w:rFonts w:eastAsia="Times New Roman"/>
                <w:sz w:val="17"/>
                <w:szCs w:val="17"/>
              </w:rPr>
              <w:t>Джамбулатов З.М.,</w:t>
            </w:r>
          </w:p>
        </w:tc>
        <w:tc>
          <w:tcPr>
            <w:tcW w:w="6000" w:type="dxa"/>
            <w:gridSpan w:val="3"/>
            <w:vAlign w:val="bottom"/>
          </w:tcPr>
          <w:p w:rsidR="00EB7FD5" w:rsidRPr="001B4285" w:rsidRDefault="00EB7FD5" w:rsidP="001B4285">
            <w:pPr>
              <w:ind w:left="160"/>
              <w:rPr>
                <w:sz w:val="17"/>
                <w:szCs w:val="17"/>
              </w:rPr>
            </w:pPr>
            <w:r w:rsidRPr="001B4285">
              <w:rPr>
                <w:rFonts w:eastAsia="Times New Roman"/>
                <w:sz w:val="17"/>
                <w:szCs w:val="17"/>
              </w:rPr>
              <w:t>Махачкала, ул.  М. Гаджиева, 180, тел.:9604126042</w:t>
            </w:r>
          </w:p>
        </w:tc>
        <w:tc>
          <w:tcPr>
            <w:tcW w:w="30" w:type="dxa"/>
            <w:vAlign w:val="bottom"/>
          </w:tcPr>
          <w:p w:rsidR="00EB7FD5" w:rsidRPr="001B4285" w:rsidRDefault="00EB7FD5" w:rsidP="001B4285">
            <w:pPr>
              <w:rPr>
                <w:sz w:val="17"/>
                <w:szCs w:val="17"/>
              </w:rPr>
            </w:pPr>
          </w:p>
        </w:tc>
      </w:tr>
      <w:tr w:rsidR="00EB7FD5" w:rsidRPr="001B4285" w:rsidTr="001B4285">
        <w:trPr>
          <w:trHeight w:val="235"/>
        </w:trPr>
        <w:tc>
          <w:tcPr>
            <w:tcW w:w="1380" w:type="dxa"/>
            <w:gridSpan w:val="2"/>
            <w:tcBorders>
              <w:bottom w:val="single" w:sz="8" w:space="0" w:color="auto"/>
            </w:tcBorders>
            <w:vAlign w:val="bottom"/>
          </w:tcPr>
          <w:p w:rsidR="00EB7FD5" w:rsidRPr="001B4285" w:rsidRDefault="00EB7FD5" w:rsidP="001B4285">
            <w:pPr>
              <w:ind w:left="120"/>
              <w:rPr>
                <w:sz w:val="17"/>
                <w:szCs w:val="17"/>
              </w:rPr>
            </w:pPr>
            <w:r w:rsidRPr="001B4285">
              <w:rPr>
                <w:rFonts w:eastAsia="Times New Roman"/>
                <w:sz w:val="17"/>
                <w:szCs w:val="17"/>
              </w:rPr>
              <w:t>Халилов М.Б.</w:t>
            </w:r>
          </w:p>
        </w:tc>
        <w:tc>
          <w:tcPr>
            <w:tcW w:w="2320" w:type="dxa"/>
            <w:tcBorders>
              <w:bottom w:val="single" w:sz="8" w:space="0" w:color="auto"/>
            </w:tcBorders>
            <w:vAlign w:val="bottom"/>
          </w:tcPr>
          <w:p w:rsidR="00EB7FD5" w:rsidRPr="001B4285" w:rsidRDefault="00EB7FD5" w:rsidP="001B4285">
            <w:pPr>
              <w:rPr>
                <w:sz w:val="17"/>
                <w:szCs w:val="17"/>
              </w:rPr>
            </w:pPr>
          </w:p>
        </w:tc>
        <w:tc>
          <w:tcPr>
            <w:tcW w:w="2820" w:type="dxa"/>
            <w:tcBorders>
              <w:bottom w:val="single" w:sz="8" w:space="0" w:color="auto"/>
            </w:tcBorders>
            <w:vAlign w:val="bottom"/>
          </w:tcPr>
          <w:p w:rsidR="00EB7FD5" w:rsidRPr="001B4285" w:rsidRDefault="00EB7FD5" w:rsidP="001B4285">
            <w:pPr>
              <w:rPr>
                <w:sz w:val="17"/>
                <w:szCs w:val="17"/>
              </w:rPr>
            </w:pPr>
          </w:p>
        </w:tc>
        <w:tc>
          <w:tcPr>
            <w:tcW w:w="80" w:type="dxa"/>
            <w:tcBorders>
              <w:bottom w:val="single" w:sz="8" w:space="0" w:color="auto"/>
            </w:tcBorders>
            <w:vAlign w:val="bottom"/>
          </w:tcPr>
          <w:p w:rsidR="00EB7FD5" w:rsidRPr="001B4285" w:rsidRDefault="00EB7FD5" w:rsidP="001B4285">
            <w:pPr>
              <w:rPr>
                <w:sz w:val="17"/>
                <w:szCs w:val="17"/>
              </w:rPr>
            </w:pPr>
          </w:p>
        </w:tc>
        <w:tc>
          <w:tcPr>
            <w:tcW w:w="3100" w:type="dxa"/>
            <w:tcBorders>
              <w:bottom w:val="single" w:sz="8" w:space="0" w:color="auto"/>
            </w:tcBorders>
            <w:vAlign w:val="bottom"/>
          </w:tcPr>
          <w:p w:rsidR="00EB7FD5" w:rsidRPr="001B4285" w:rsidRDefault="00EB7FD5" w:rsidP="001B4285">
            <w:pPr>
              <w:rPr>
                <w:sz w:val="17"/>
                <w:szCs w:val="17"/>
              </w:rPr>
            </w:pPr>
          </w:p>
        </w:tc>
        <w:tc>
          <w:tcPr>
            <w:tcW w:w="30" w:type="dxa"/>
            <w:vAlign w:val="bottom"/>
          </w:tcPr>
          <w:p w:rsidR="00EB7FD5" w:rsidRPr="001B4285" w:rsidRDefault="00EB7FD5" w:rsidP="001B4285">
            <w:pPr>
              <w:rPr>
                <w:sz w:val="17"/>
                <w:szCs w:val="17"/>
              </w:rPr>
            </w:pPr>
          </w:p>
        </w:tc>
      </w:tr>
      <w:tr w:rsidR="00EB7FD5" w:rsidRPr="00571878" w:rsidTr="001B4285">
        <w:trPr>
          <w:trHeight w:val="220"/>
        </w:trPr>
        <w:tc>
          <w:tcPr>
            <w:tcW w:w="3700" w:type="dxa"/>
            <w:gridSpan w:val="3"/>
            <w:tcBorders>
              <w:bottom w:val="single" w:sz="8" w:space="0" w:color="auto"/>
            </w:tcBorders>
            <w:vAlign w:val="bottom"/>
          </w:tcPr>
          <w:p w:rsidR="00EB7FD5" w:rsidRPr="001B4285" w:rsidRDefault="00EB7FD5" w:rsidP="001B4285">
            <w:pPr>
              <w:ind w:left="120"/>
              <w:rPr>
                <w:sz w:val="17"/>
                <w:szCs w:val="17"/>
              </w:rPr>
            </w:pPr>
            <w:r w:rsidRPr="001B4285">
              <w:rPr>
                <w:rFonts w:eastAsia="Times New Roman"/>
                <w:sz w:val="17"/>
                <w:szCs w:val="17"/>
              </w:rPr>
              <w:t>Загиров Н.Г., Шахмирзоев Р.А.</w:t>
            </w:r>
          </w:p>
        </w:tc>
        <w:tc>
          <w:tcPr>
            <w:tcW w:w="2900" w:type="dxa"/>
            <w:gridSpan w:val="2"/>
            <w:tcBorders>
              <w:bottom w:val="single" w:sz="8" w:space="0" w:color="auto"/>
            </w:tcBorders>
            <w:vAlign w:val="bottom"/>
          </w:tcPr>
          <w:p w:rsidR="00EB7FD5" w:rsidRPr="001B4285" w:rsidRDefault="00EB7FD5" w:rsidP="001B4285">
            <w:pPr>
              <w:ind w:left="160"/>
              <w:rPr>
                <w:sz w:val="17"/>
                <w:szCs w:val="17"/>
                <w:lang w:val="en-US"/>
              </w:rPr>
            </w:pPr>
            <w:proofErr w:type="gramStart"/>
            <w:r w:rsidRPr="001B4285">
              <w:rPr>
                <w:rFonts w:eastAsia="Times New Roman"/>
                <w:sz w:val="17"/>
                <w:szCs w:val="17"/>
              </w:rPr>
              <w:t>е</w:t>
            </w:r>
            <w:proofErr w:type="gramEnd"/>
            <w:r w:rsidRPr="001B4285">
              <w:rPr>
                <w:rFonts w:eastAsia="Times New Roman"/>
                <w:sz w:val="17"/>
                <w:szCs w:val="17"/>
                <w:lang w:val="en-US"/>
              </w:rPr>
              <w:t>-mail: niva1956@mail.ru</w:t>
            </w:r>
          </w:p>
        </w:tc>
        <w:tc>
          <w:tcPr>
            <w:tcW w:w="3100" w:type="dxa"/>
            <w:tcBorders>
              <w:bottom w:val="single" w:sz="8" w:space="0" w:color="auto"/>
            </w:tcBorders>
            <w:vAlign w:val="bottom"/>
          </w:tcPr>
          <w:p w:rsidR="00EB7FD5" w:rsidRPr="001B4285" w:rsidRDefault="00EB7FD5" w:rsidP="001B4285">
            <w:pPr>
              <w:rPr>
                <w:sz w:val="17"/>
                <w:szCs w:val="17"/>
                <w:lang w:val="en-US"/>
              </w:rPr>
            </w:pPr>
          </w:p>
        </w:tc>
        <w:tc>
          <w:tcPr>
            <w:tcW w:w="30" w:type="dxa"/>
            <w:vAlign w:val="bottom"/>
          </w:tcPr>
          <w:p w:rsidR="00EB7FD5" w:rsidRPr="001B4285" w:rsidRDefault="00EB7FD5" w:rsidP="001B4285">
            <w:pPr>
              <w:rPr>
                <w:sz w:val="17"/>
                <w:szCs w:val="17"/>
                <w:lang w:val="en-US"/>
              </w:rPr>
            </w:pPr>
          </w:p>
        </w:tc>
      </w:tr>
      <w:tr w:rsidR="00EB7FD5" w:rsidRPr="001B4285" w:rsidTr="001B4285">
        <w:trPr>
          <w:trHeight w:val="216"/>
        </w:trPr>
        <w:tc>
          <w:tcPr>
            <w:tcW w:w="3700" w:type="dxa"/>
            <w:gridSpan w:val="3"/>
            <w:vAlign w:val="bottom"/>
          </w:tcPr>
          <w:p w:rsidR="00EB7FD5" w:rsidRPr="001B4285" w:rsidRDefault="00EB7FD5" w:rsidP="001B4285">
            <w:pPr>
              <w:ind w:left="120"/>
              <w:rPr>
                <w:sz w:val="17"/>
                <w:szCs w:val="17"/>
              </w:rPr>
            </w:pPr>
            <w:r w:rsidRPr="001B4285">
              <w:rPr>
                <w:rFonts w:eastAsia="Times New Roman"/>
                <w:sz w:val="17"/>
                <w:szCs w:val="17"/>
              </w:rPr>
              <w:t>Казахмедов Р.Э., Кафарова Н.М.,</w:t>
            </w:r>
          </w:p>
        </w:tc>
        <w:tc>
          <w:tcPr>
            <w:tcW w:w="6000" w:type="dxa"/>
            <w:gridSpan w:val="3"/>
            <w:vAlign w:val="bottom"/>
          </w:tcPr>
          <w:p w:rsidR="00EB7FD5" w:rsidRPr="001B4285" w:rsidRDefault="00EB7FD5" w:rsidP="001B4285">
            <w:pPr>
              <w:ind w:left="40"/>
              <w:rPr>
                <w:sz w:val="17"/>
                <w:szCs w:val="17"/>
              </w:rPr>
            </w:pPr>
            <w:r w:rsidRPr="001B4285">
              <w:rPr>
                <w:rFonts w:eastAsia="Times New Roman"/>
                <w:sz w:val="17"/>
                <w:szCs w:val="17"/>
              </w:rPr>
              <w:t>368 601, РД, г. Дербент, ул. Вавилова 9,</w:t>
            </w:r>
          </w:p>
        </w:tc>
        <w:tc>
          <w:tcPr>
            <w:tcW w:w="30" w:type="dxa"/>
            <w:vAlign w:val="bottom"/>
          </w:tcPr>
          <w:p w:rsidR="00EB7FD5" w:rsidRPr="001B4285" w:rsidRDefault="00EB7FD5" w:rsidP="001B4285">
            <w:pPr>
              <w:rPr>
                <w:sz w:val="17"/>
                <w:szCs w:val="17"/>
              </w:rPr>
            </w:pPr>
          </w:p>
        </w:tc>
      </w:tr>
      <w:tr w:rsidR="00EB7FD5" w:rsidRPr="001B4285" w:rsidTr="001B4285">
        <w:trPr>
          <w:trHeight w:val="230"/>
        </w:trPr>
        <w:tc>
          <w:tcPr>
            <w:tcW w:w="3700" w:type="dxa"/>
            <w:gridSpan w:val="3"/>
            <w:vAlign w:val="bottom"/>
          </w:tcPr>
          <w:p w:rsidR="00EB7FD5" w:rsidRPr="001B4285" w:rsidRDefault="00EB7FD5" w:rsidP="001B4285">
            <w:pPr>
              <w:ind w:left="120"/>
              <w:rPr>
                <w:sz w:val="17"/>
                <w:szCs w:val="17"/>
              </w:rPr>
            </w:pPr>
            <w:r w:rsidRPr="001B4285">
              <w:rPr>
                <w:rFonts w:eastAsia="Times New Roman"/>
                <w:sz w:val="17"/>
                <w:szCs w:val="17"/>
              </w:rPr>
              <w:t>Мукаилов М.Д.</w:t>
            </w:r>
          </w:p>
        </w:tc>
        <w:tc>
          <w:tcPr>
            <w:tcW w:w="6000" w:type="dxa"/>
            <w:gridSpan w:val="3"/>
            <w:vAlign w:val="bottom"/>
          </w:tcPr>
          <w:p w:rsidR="00EB7FD5" w:rsidRPr="001B4285" w:rsidRDefault="00EB7FD5" w:rsidP="001B4285">
            <w:pPr>
              <w:ind w:left="40"/>
              <w:rPr>
                <w:sz w:val="17"/>
                <w:szCs w:val="17"/>
              </w:rPr>
            </w:pPr>
            <w:r w:rsidRPr="001B4285">
              <w:rPr>
                <w:rFonts w:eastAsia="Times New Roman"/>
                <w:sz w:val="17"/>
                <w:szCs w:val="17"/>
              </w:rPr>
              <w:t>Телефон (раб.) 8 (240) 4-04-49, +7 928 586 62 77;</w:t>
            </w:r>
          </w:p>
        </w:tc>
        <w:tc>
          <w:tcPr>
            <w:tcW w:w="30" w:type="dxa"/>
            <w:vAlign w:val="bottom"/>
          </w:tcPr>
          <w:p w:rsidR="00EB7FD5" w:rsidRPr="001B4285" w:rsidRDefault="00EB7FD5" w:rsidP="001B4285">
            <w:pPr>
              <w:rPr>
                <w:sz w:val="17"/>
                <w:szCs w:val="17"/>
              </w:rPr>
            </w:pPr>
          </w:p>
        </w:tc>
      </w:tr>
      <w:tr w:rsidR="00EB7FD5" w:rsidRPr="00571878" w:rsidTr="001B4285">
        <w:trPr>
          <w:trHeight w:val="232"/>
        </w:trPr>
        <w:tc>
          <w:tcPr>
            <w:tcW w:w="720" w:type="dxa"/>
            <w:tcBorders>
              <w:bottom w:val="single" w:sz="8" w:space="0" w:color="auto"/>
            </w:tcBorders>
            <w:vAlign w:val="bottom"/>
          </w:tcPr>
          <w:p w:rsidR="00EB7FD5" w:rsidRPr="001B4285" w:rsidRDefault="00EB7FD5" w:rsidP="001B4285">
            <w:pPr>
              <w:rPr>
                <w:sz w:val="17"/>
                <w:szCs w:val="17"/>
              </w:rPr>
            </w:pPr>
          </w:p>
        </w:tc>
        <w:tc>
          <w:tcPr>
            <w:tcW w:w="660" w:type="dxa"/>
            <w:tcBorders>
              <w:bottom w:val="single" w:sz="8" w:space="0" w:color="auto"/>
            </w:tcBorders>
            <w:vAlign w:val="bottom"/>
          </w:tcPr>
          <w:p w:rsidR="00EB7FD5" w:rsidRPr="001B4285" w:rsidRDefault="00EB7FD5" w:rsidP="001B4285">
            <w:pPr>
              <w:rPr>
                <w:sz w:val="17"/>
                <w:szCs w:val="17"/>
              </w:rPr>
            </w:pPr>
          </w:p>
        </w:tc>
        <w:tc>
          <w:tcPr>
            <w:tcW w:w="2320" w:type="dxa"/>
            <w:tcBorders>
              <w:bottom w:val="single" w:sz="8" w:space="0" w:color="auto"/>
            </w:tcBorders>
            <w:vAlign w:val="bottom"/>
          </w:tcPr>
          <w:p w:rsidR="00EB7FD5" w:rsidRPr="001B4285" w:rsidRDefault="00EB7FD5" w:rsidP="001B4285">
            <w:pPr>
              <w:rPr>
                <w:sz w:val="17"/>
                <w:szCs w:val="17"/>
              </w:rPr>
            </w:pPr>
          </w:p>
        </w:tc>
        <w:tc>
          <w:tcPr>
            <w:tcW w:w="2900" w:type="dxa"/>
            <w:gridSpan w:val="2"/>
            <w:tcBorders>
              <w:bottom w:val="single" w:sz="8" w:space="0" w:color="auto"/>
            </w:tcBorders>
            <w:vAlign w:val="bottom"/>
          </w:tcPr>
          <w:p w:rsidR="00EB7FD5" w:rsidRPr="001B4285" w:rsidRDefault="00EB7FD5" w:rsidP="001B4285">
            <w:pPr>
              <w:ind w:left="40"/>
              <w:rPr>
                <w:sz w:val="17"/>
                <w:szCs w:val="17"/>
                <w:lang w:val="en-US"/>
              </w:rPr>
            </w:pPr>
            <w:r w:rsidRPr="001B4285">
              <w:rPr>
                <w:rFonts w:eastAsia="Times New Roman"/>
                <w:sz w:val="17"/>
                <w:szCs w:val="17"/>
                <w:lang w:val="en-US"/>
              </w:rPr>
              <w:t>E-mail dsosvio@mail.ru</w:t>
            </w:r>
          </w:p>
        </w:tc>
        <w:tc>
          <w:tcPr>
            <w:tcW w:w="3100" w:type="dxa"/>
            <w:tcBorders>
              <w:bottom w:val="single" w:sz="8" w:space="0" w:color="auto"/>
            </w:tcBorders>
            <w:vAlign w:val="bottom"/>
          </w:tcPr>
          <w:p w:rsidR="00EB7FD5" w:rsidRPr="001B4285" w:rsidRDefault="00EB7FD5" w:rsidP="001B4285">
            <w:pPr>
              <w:rPr>
                <w:sz w:val="17"/>
                <w:szCs w:val="17"/>
                <w:lang w:val="en-US"/>
              </w:rPr>
            </w:pPr>
          </w:p>
        </w:tc>
        <w:tc>
          <w:tcPr>
            <w:tcW w:w="30" w:type="dxa"/>
            <w:vAlign w:val="bottom"/>
          </w:tcPr>
          <w:p w:rsidR="00EB7FD5" w:rsidRPr="001B4285" w:rsidRDefault="00EB7FD5" w:rsidP="001B4285">
            <w:pPr>
              <w:rPr>
                <w:sz w:val="17"/>
                <w:szCs w:val="17"/>
                <w:lang w:val="en-US"/>
              </w:rPr>
            </w:pPr>
          </w:p>
        </w:tc>
      </w:tr>
      <w:tr w:rsidR="00EB7FD5" w:rsidRPr="001B4285" w:rsidTr="001B4285">
        <w:trPr>
          <w:trHeight w:val="216"/>
        </w:trPr>
        <w:tc>
          <w:tcPr>
            <w:tcW w:w="3700" w:type="dxa"/>
            <w:gridSpan w:val="3"/>
            <w:vAlign w:val="bottom"/>
          </w:tcPr>
          <w:p w:rsidR="00EB7FD5" w:rsidRPr="001B4285" w:rsidRDefault="00EB7FD5" w:rsidP="001B4285">
            <w:pPr>
              <w:ind w:left="120"/>
              <w:rPr>
                <w:sz w:val="17"/>
                <w:szCs w:val="17"/>
              </w:rPr>
            </w:pPr>
            <w:r w:rsidRPr="001B4285">
              <w:rPr>
                <w:rFonts w:eastAsia="Times New Roman"/>
                <w:sz w:val="17"/>
                <w:szCs w:val="17"/>
              </w:rPr>
              <w:t>Муслимов М.Г., Гамидов И.Р.,</w:t>
            </w:r>
          </w:p>
        </w:tc>
        <w:tc>
          <w:tcPr>
            <w:tcW w:w="6000" w:type="dxa"/>
            <w:gridSpan w:val="3"/>
            <w:vAlign w:val="bottom"/>
          </w:tcPr>
          <w:p w:rsidR="00EB7FD5" w:rsidRPr="001B4285" w:rsidRDefault="00EB7FD5" w:rsidP="001B4285">
            <w:pPr>
              <w:ind w:left="160"/>
              <w:rPr>
                <w:sz w:val="17"/>
                <w:szCs w:val="17"/>
              </w:rPr>
            </w:pPr>
            <w:r w:rsidRPr="001B4285">
              <w:rPr>
                <w:rFonts w:eastAsia="Times New Roman"/>
                <w:sz w:val="17"/>
                <w:szCs w:val="17"/>
              </w:rPr>
              <w:t>г. Махачкала, ул.  М. Гаджиева, 180, тел.: 89286807035</w:t>
            </w:r>
          </w:p>
        </w:tc>
        <w:tc>
          <w:tcPr>
            <w:tcW w:w="30" w:type="dxa"/>
            <w:vAlign w:val="bottom"/>
          </w:tcPr>
          <w:p w:rsidR="00EB7FD5" w:rsidRPr="001B4285" w:rsidRDefault="00EB7FD5" w:rsidP="001B4285">
            <w:pPr>
              <w:rPr>
                <w:sz w:val="17"/>
                <w:szCs w:val="17"/>
              </w:rPr>
            </w:pPr>
          </w:p>
        </w:tc>
      </w:tr>
      <w:tr w:rsidR="00EB7FD5" w:rsidRPr="001B4285" w:rsidTr="001B4285">
        <w:trPr>
          <w:trHeight w:val="235"/>
        </w:trPr>
        <w:tc>
          <w:tcPr>
            <w:tcW w:w="3700" w:type="dxa"/>
            <w:gridSpan w:val="3"/>
            <w:tcBorders>
              <w:bottom w:val="single" w:sz="8" w:space="0" w:color="auto"/>
            </w:tcBorders>
            <w:vAlign w:val="bottom"/>
          </w:tcPr>
          <w:p w:rsidR="00EB7FD5" w:rsidRPr="001B4285" w:rsidRDefault="00EB7FD5" w:rsidP="001B4285">
            <w:pPr>
              <w:ind w:left="120"/>
              <w:rPr>
                <w:sz w:val="17"/>
                <w:szCs w:val="17"/>
              </w:rPr>
            </w:pPr>
            <w:r w:rsidRPr="001B4285">
              <w:rPr>
                <w:rFonts w:eastAsia="Times New Roman"/>
                <w:sz w:val="17"/>
                <w:szCs w:val="17"/>
              </w:rPr>
              <w:t>Ибрагимов К.М.,Теймуров С.А.</w:t>
            </w:r>
          </w:p>
        </w:tc>
        <w:tc>
          <w:tcPr>
            <w:tcW w:w="2820" w:type="dxa"/>
            <w:tcBorders>
              <w:bottom w:val="single" w:sz="8" w:space="0" w:color="auto"/>
            </w:tcBorders>
            <w:vAlign w:val="bottom"/>
          </w:tcPr>
          <w:p w:rsidR="00EB7FD5" w:rsidRPr="001B4285" w:rsidRDefault="00EB7FD5" w:rsidP="001B4285">
            <w:pPr>
              <w:rPr>
                <w:sz w:val="17"/>
                <w:szCs w:val="17"/>
              </w:rPr>
            </w:pPr>
          </w:p>
        </w:tc>
        <w:tc>
          <w:tcPr>
            <w:tcW w:w="80" w:type="dxa"/>
            <w:tcBorders>
              <w:bottom w:val="single" w:sz="8" w:space="0" w:color="auto"/>
            </w:tcBorders>
            <w:vAlign w:val="bottom"/>
          </w:tcPr>
          <w:p w:rsidR="00EB7FD5" w:rsidRPr="001B4285" w:rsidRDefault="00EB7FD5" w:rsidP="001B4285">
            <w:pPr>
              <w:rPr>
                <w:sz w:val="17"/>
                <w:szCs w:val="17"/>
              </w:rPr>
            </w:pPr>
          </w:p>
        </w:tc>
        <w:tc>
          <w:tcPr>
            <w:tcW w:w="3100" w:type="dxa"/>
            <w:tcBorders>
              <w:bottom w:val="single" w:sz="8" w:space="0" w:color="auto"/>
            </w:tcBorders>
            <w:vAlign w:val="bottom"/>
          </w:tcPr>
          <w:p w:rsidR="00EB7FD5" w:rsidRPr="001B4285" w:rsidRDefault="00EB7FD5" w:rsidP="001B4285">
            <w:pPr>
              <w:rPr>
                <w:sz w:val="17"/>
                <w:szCs w:val="17"/>
              </w:rPr>
            </w:pPr>
          </w:p>
        </w:tc>
        <w:tc>
          <w:tcPr>
            <w:tcW w:w="30" w:type="dxa"/>
            <w:vAlign w:val="bottom"/>
          </w:tcPr>
          <w:p w:rsidR="00EB7FD5" w:rsidRPr="001B4285" w:rsidRDefault="00EB7FD5" w:rsidP="001B4285">
            <w:pPr>
              <w:rPr>
                <w:sz w:val="17"/>
                <w:szCs w:val="17"/>
              </w:rPr>
            </w:pPr>
          </w:p>
        </w:tc>
      </w:tr>
      <w:tr w:rsidR="00EB7FD5" w:rsidRPr="001B4285" w:rsidTr="001B4285">
        <w:trPr>
          <w:trHeight w:val="221"/>
        </w:trPr>
        <w:tc>
          <w:tcPr>
            <w:tcW w:w="3700" w:type="dxa"/>
            <w:gridSpan w:val="3"/>
            <w:tcBorders>
              <w:bottom w:val="single" w:sz="8" w:space="0" w:color="auto"/>
            </w:tcBorders>
            <w:vAlign w:val="bottom"/>
          </w:tcPr>
          <w:p w:rsidR="00EB7FD5" w:rsidRPr="001B4285" w:rsidRDefault="00EB7FD5" w:rsidP="001B4285">
            <w:pPr>
              <w:ind w:left="120"/>
              <w:rPr>
                <w:sz w:val="17"/>
                <w:szCs w:val="17"/>
              </w:rPr>
            </w:pPr>
            <w:r w:rsidRPr="001B4285">
              <w:rPr>
                <w:rFonts w:eastAsia="Times New Roman"/>
                <w:sz w:val="17"/>
                <w:szCs w:val="17"/>
              </w:rPr>
              <w:t>Магомедов К.Г., Камилов Р.К.</w:t>
            </w:r>
          </w:p>
        </w:tc>
        <w:tc>
          <w:tcPr>
            <w:tcW w:w="6000" w:type="dxa"/>
            <w:gridSpan w:val="3"/>
            <w:tcBorders>
              <w:bottom w:val="single" w:sz="8" w:space="0" w:color="auto"/>
            </w:tcBorders>
            <w:vAlign w:val="bottom"/>
          </w:tcPr>
          <w:p w:rsidR="00EB7FD5" w:rsidRPr="001B4285" w:rsidRDefault="00EB7FD5" w:rsidP="001B4285">
            <w:pPr>
              <w:ind w:left="160"/>
              <w:rPr>
                <w:sz w:val="17"/>
                <w:szCs w:val="17"/>
              </w:rPr>
            </w:pPr>
            <w:r w:rsidRPr="001B4285">
              <w:rPr>
                <w:rFonts w:eastAsia="Times New Roman"/>
                <w:sz w:val="17"/>
                <w:szCs w:val="17"/>
              </w:rPr>
              <w:t>Махачкала, ул.  М. Гаджиева, 180, E-mail</w:t>
            </w:r>
          </w:p>
        </w:tc>
        <w:tc>
          <w:tcPr>
            <w:tcW w:w="30" w:type="dxa"/>
            <w:vAlign w:val="bottom"/>
          </w:tcPr>
          <w:p w:rsidR="00EB7FD5" w:rsidRPr="001B4285" w:rsidRDefault="00EB7FD5" w:rsidP="001B4285">
            <w:pPr>
              <w:rPr>
                <w:sz w:val="17"/>
                <w:szCs w:val="17"/>
              </w:rPr>
            </w:pPr>
          </w:p>
        </w:tc>
      </w:tr>
      <w:tr w:rsidR="00EB7FD5" w:rsidRPr="001B4285" w:rsidTr="001B4285">
        <w:trPr>
          <w:trHeight w:val="216"/>
        </w:trPr>
        <w:tc>
          <w:tcPr>
            <w:tcW w:w="3700" w:type="dxa"/>
            <w:gridSpan w:val="3"/>
            <w:vAlign w:val="bottom"/>
          </w:tcPr>
          <w:p w:rsidR="00EB7FD5" w:rsidRPr="001B4285" w:rsidRDefault="00EB7FD5" w:rsidP="001B4285">
            <w:pPr>
              <w:ind w:left="120"/>
              <w:rPr>
                <w:sz w:val="17"/>
                <w:szCs w:val="17"/>
              </w:rPr>
            </w:pPr>
            <w:r w:rsidRPr="001B4285">
              <w:rPr>
                <w:rFonts w:eastAsia="Times New Roman"/>
                <w:sz w:val="17"/>
                <w:szCs w:val="17"/>
              </w:rPr>
              <w:t>Смашевский Н.Д., Ионова Л.П.,</w:t>
            </w:r>
          </w:p>
        </w:tc>
        <w:tc>
          <w:tcPr>
            <w:tcW w:w="6000" w:type="dxa"/>
            <w:gridSpan w:val="3"/>
            <w:vAlign w:val="bottom"/>
          </w:tcPr>
          <w:p w:rsidR="00EB7FD5" w:rsidRPr="001B4285" w:rsidRDefault="00EB7FD5" w:rsidP="001B4285">
            <w:pPr>
              <w:ind w:left="160"/>
              <w:rPr>
                <w:sz w:val="17"/>
                <w:szCs w:val="17"/>
              </w:rPr>
            </w:pPr>
            <w:r w:rsidRPr="001B4285">
              <w:rPr>
                <w:rFonts w:eastAsia="Times New Roman"/>
                <w:sz w:val="17"/>
                <w:szCs w:val="17"/>
              </w:rPr>
              <w:t>414056,г. Астрахань</w:t>
            </w:r>
            <w:proofErr w:type="gramStart"/>
            <w:r w:rsidRPr="001B4285">
              <w:rPr>
                <w:rFonts w:eastAsia="Times New Roman"/>
                <w:sz w:val="17"/>
                <w:szCs w:val="17"/>
              </w:rPr>
              <w:t>.Т</w:t>
            </w:r>
            <w:proofErr w:type="gramEnd"/>
            <w:r w:rsidRPr="001B4285">
              <w:rPr>
                <w:rFonts w:eastAsia="Times New Roman"/>
                <w:sz w:val="17"/>
                <w:szCs w:val="17"/>
              </w:rPr>
              <w:t>елб:8512494156</w:t>
            </w:r>
          </w:p>
        </w:tc>
        <w:tc>
          <w:tcPr>
            <w:tcW w:w="30" w:type="dxa"/>
            <w:vAlign w:val="bottom"/>
          </w:tcPr>
          <w:p w:rsidR="00EB7FD5" w:rsidRPr="001B4285" w:rsidRDefault="00EB7FD5" w:rsidP="001B4285">
            <w:pPr>
              <w:rPr>
                <w:sz w:val="17"/>
                <w:szCs w:val="17"/>
              </w:rPr>
            </w:pPr>
          </w:p>
        </w:tc>
      </w:tr>
      <w:tr w:rsidR="00EB7FD5" w:rsidRPr="001B4285" w:rsidTr="001B4285">
        <w:trPr>
          <w:trHeight w:val="235"/>
        </w:trPr>
        <w:tc>
          <w:tcPr>
            <w:tcW w:w="3700" w:type="dxa"/>
            <w:gridSpan w:val="3"/>
            <w:tcBorders>
              <w:bottom w:val="single" w:sz="8" w:space="0" w:color="auto"/>
            </w:tcBorders>
            <w:vAlign w:val="bottom"/>
          </w:tcPr>
          <w:p w:rsidR="00EB7FD5" w:rsidRPr="001B4285" w:rsidRDefault="00EB7FD5" w:rsidP="001B4285">
            <w:pPr>
              <w:ind w:left="120"/>
              <w:rPr>
                <w:sz w:val="17"/>
                <w:szCs w:val="17"/>
              </w:rPr>
            </w:pPr>
            <w:r w:rsidRPr="001B4285">
              <w:rPr>
                <w:rFonts w:eastAsia="Times New Roman"/>
                <w:sz w:val="17"/>
                <w:szCs w:val="17"/>
              </w:rPr>
              <w:t>Арсланова Р.А.</w:t>
            </w:r>
          </w:p>
        </w:tc>
        <w:tc>
          <w:tcPr>
            <w:tcW w:w="2820" w:type="dxa"/>
            <w:tcBorders>
              <w:bottom w:val="single" w:sz="8" w:space="0" w:color="auto"/>
            </w:tcBorders>
            <w:vAlign w:val="bottom"/>
          </w:tcPr>
          <w:p w:rsidR="00EB7FD5" w:rsidRPr="001B4285" w:rsidRDefault="00EB7FD5" w:rsidP="001B4285">
            <w:pPr>
              <w:rPr>
                <w:sz w:val="17"/>
                <w:szCs w:val="17"/>
              </w:rPr>
            </w:pPr>
          </w:p>
        </w:tc>
        <w:tc>
          <w:tcPr>
            <w:tcW w:w="80" w:type="dxa"/>
            <w:tcBorders>
              <w:bottom w:val="single" w:sz="8" w:space="0" w:color="auto"/>
            </w:tcBorders>
            <w:vAlign w:val="bottom"/>
          </w:tcPr>
          <w:p w:rsidR="00EB7FD5" w:rsidRPr="001B4285" w:rsidRDefault="00EB7FD5" w:rsidP="001B4285">
            <w:pPr>
              <w:rPr>
                <w:sz w:val="17"/>
                <w:szCs w:val="17"/>
              </w:rPr>
            </w:pPr>
          </w:p>
        </w:tc>
        <w:tc>
          <w:tcPr>
            <w:tcW w:w="3100" w:type="dxa"/>
            <w:tcBorders>
              <w:bottom w:val="single" w:sz="8" w:space="0" w:color="auto"/>
            </w:tcBorders>
            <w:vAlign w:val="bottom"/>
          </w:tcPr>
          <w:p w:rsidR="00EB7FD5" w:rsidRPr="001B4285" w:rsidRDefault="00EB7FD5" w:rsidP="001B4285">
            <w:pPr>
              <w:rPr>
                <w:sz w:val="17"/>
                <w:szCs w:val="17"/>
              </w:rPr>
            </w:pPr>
          </w:p>
        </w:tc>
        <w:tc>
          <w:tcPr>
            <w:tcW w:w="30" w:type="dxa"/>
            <w:vAlign w:val="bottom"/>
          </w:tcPr>
          <w:p w:rsidR="00EB7FD5" w:rsidRPr="001B4285" w:rsidRDefault="00EB7FD5" w:rsidP="001B4285">
            <w:pPr>
              <w:rPr>
                <w:sz w:val="17"/>
                <w:szCs w:val="17"/>
              </w:rPr>
            </w:pPr>
          </w:p>
        </w:tc>
      </w:tr>
      <w:tr w:rsidR="00EB7FD5" w:rsidRPr="001B4285" w:rsidTr="001B4285">
        <w:trPr>
          <w:trHeight w:val="216"/>
        </w:trPr>
        <w:tc>
          <w:tcPr>
            <w:tcW w:w="3700" w:type="dxa"/>
            <w:gridSpan w:val="3"/>
            <w:vAlign w:val="bottom"/>
          </w:tcPr>
          <w:p w:rsidR="00EB7FD5" w:rsidRPr="001B4285" w:rsidRDefault="00EB7FD5" w:rsidP="001B4285">
            <w:pPr>
              <w:ind w:left="120"/>
              <w:rPr>
                <w:sz w:val="17"/>
                <w:szCs w:val="17"/>
              </w:rPr>
            </w:pPr>
            <w:r w:rsidRPr="001B4285">
              <w:rPr>
                <w:rFonts w:eastAsia="Times New Roman"/>
                <w:sz w:val="17"/>
                <w:szCs w:val="17"/>
              </w:rPr>
              <w:t>Теймуров С.А., Ибрагимов К.М.,</w:t>
            </w:r>
          </w:p>
        </w:tc>
        <w:tc>
          <w:tcPr>
            <w:tcW w:w="6000" w:type="dxa"/>
            <w:gridSpan w:val="3"/>
            <w:vAlign w:val="bottom"/>
          </w:tcPr>
          <w:p w:rsidR="00EB7FD5" w:rsidRPr="001B4285" w:rsidRDefault="00EB7FD5" w:rsidP="001B4285">
            <w:pPr>
              <w:ind w:left="160"/>
              <w:rPr>
                <w:sz w:val="17"/>
                <w:szCs w:val="17"/>
              </w:rPr>
            </w:pPr>
            <w:r w:rsidRPr="001B4285">
              <w:rPr>
                <w:rFonts w:eastAsia="Times New Roman"/>
                <w:sz w:val="17"/>
                <w:szCs w:val="17"/>
              </w:rPr>
              <w:t>г. Махачкала, ул.  М. Гаджиева, 180, тел.:89285972316</w:t>
            </w:r>
          </w:p>
        </w:tc>
        <w:tc>
          <w:tcPr>
            <w:tcW w:w="30" w:type="dxa"/>
            <w:vAlign w:val="bottom"/>
          </w:tcPr>
          <w:p w:rsidR="00EB7FD5" w:rsidRPr="001B4285" w:rsidRDefault="00EB7FD5" w:rsidP="001B4285">
            <w:pPr>
              <w:rPr>
                <w:sz w:val="17"/>
                <w:szCs w:val="17"/>
              </w:rPr>
            </w:pPr>
          </w:p>
        </w:tc>
      </w:tr>
      <w:tr w:rsidR="00EB7FD5" w:rsidRPr="001B4285" w:rsidTr="001B4285">
        <w:trPr>
          <w:trHeight w:val="235"/>
        </w:trPr>
        <w:tc>
          <w:tcPr>
            <w:tcW w:w="3700" w:type="dxa"/>
            <w:gridSpan w:val="3"/>
            <w:tcBorders>
              <w:bottom w:val="single" w:sz="8" w:space="0" w:color="auto"/>
            </w:tcBorders>
            <w:vAlign w:val="bottom"/>
          </w:tcPr>
          <w:p w:rsidR="00EB7FD5" w:rsidRPr="001B4285" w:rsidRDefault="00EB7FD5" w:rsidP="001B4285">
            <w:pPr>
              <w:ind w:left="120"/>
              <w:rPr>
                <w:sz w:val="17"/>
                <w:szCs w:val="17"/>
              </w:rPr>
            </w:pPr>
            <w:r w:rsidRPr="001B4285">
              <w:rPr>
                <w:rFonts w:eastAsia="Times New Roman"/>
                <w:sz w:val="17"/>
                <w:szCs w:val="17"/>
              </w:rPr>
              <w:t>Гамидов И.Р. Мусаев М.Р.</w:t>
            </w:r>
          </w:p>
        </w:tc>
        <w:tc>
          <w:tcPr>
            <w:tcW w:w="2820" w:type="dxa"/>
            <w:tcBorders>
              <w:bottom w:val="single" w:sz="8" w:space="0" w:color="auto"/>
            </w:tcBorders>
            <w:vAlign w:val="bottom"/>
          </w:tcPr>
          <w:p w:rsidR="00EB7FD5" w:rsidRPr="001B4285" w:rsidRDefault="00EB7FD5" w:rsidP="001B4285">
            <w:pPr>
              <w:rPr>
                <w:sz w:val="17"/>
                <w:szCs w:val="17"/>
              </w:rPr>
            </w:pPr>
          </w:p>
        </w:tc>
        <w:tc>
          <w:tcPr>
            <w:tcW w:w="80" w:type="dxa"/>
            <w:tcBorders>
              <w:bottom w:val="single" w:sz="8" w:space="0" w:color="auto"/>
            </w:tcBorders>
            <w:vAlign w:val="bottom"/>
          </w:tcPr>
          <w:p w:rsidR="00EB7FD5" w:rsidRPr="001B4285" w:rsidRDefault="00EB7FD5" w:rsidP="001B4285">
            <w:pPr>
              <w:rPr>
                <w:sz w:val="17"/>
                <w:szCs w:val="17"/>
              </w:rPr>
            </w:pPr>
          </w:p>
        </w:tc>
        <w:tc>
          <w:tcPr>
            <w:tcW w:w="3100" w:type="dxa"/>
            <w:tcBorders>
              <w:bottom w:val="single" w:sz="8" w:space="0" w:color="auto"/>
            </w:tcBorders>
            <w:vAlign w:val="bottom"/>
          </w:tcPr>
          <w:p w:rsidR="00EB7FD5" w:rsidRPr="001B4285" w:rsidRDefault="00EB7FD5" w:rsidP="001B4285">
            <w:pPr>
              <w:rPr>
                <w:sz w:val="17"/>
                <w:szCs w:val="17"/>
              </w:rPr>
            </w:pPr>
          </w:p>
        </w:tc>
        <w:tc>
          <w:tcPr>
            <w:tcW w:w="30" w:type="dxa"/>
            <w:vAlign w:val="bottom"/>
          </w:tcPr>
          <w:p w:rsidR="00EB7FD5" w:rsidRPr="001B4285" w:rsidRDefault="00EB7FD5" w:rsidP="001B4285">
            <w:pPr>
              <w:rPr>
                <w:sz w:val="17"/>
                <w:szCs w:val="17"/>
              </w:rPr>
            </w:pPr>
          </w:p>
        </w:tc>
      </w:tr>
      <w:tr w:rsidR="00EB7FD5" w:rsidRPr="001B4285" w:rsidTr="001B4285">
        <w:trPr>
          <w:trHeight w:val="216"/>
        </w:trPr>
        <w:tc>
          <w:tcPr>
            <w:tcW w:w="3700" w:type="dxa"/>
            <w:gridSpan w:val="3"/>
            <w:vAlign w:val="bottom"/>
          </w:tcPr>
          <w:p w:rsidR="00EB7FD5" w:rsidRPr="001B4285" w:rsidRDefault="00EB7FD5" w:rsidP="001B4285">
            <w:pPr>
              <w:ind w:left="120"/>
              <w:rPr>
                <w:sz w:val="17"/>
                <w:szCs w:val="17"/>
              </w:rPr>
            </w:pPr>
            <w:r w:rsidRPr="001B4285">
              <w:rPr>
                <w:rFonts w:eastAsia="Times New Roman"/>
                <w:sz w:val="17"/>
                <w:szCs w:val="17"/>
              </w:rPr>
              <w:t>Атаев А.М.,Зубаирова М.М.,</w:t>
            </w:r>
          </w:p>
        </w:tc>
        <w:tc>
          <w:tcPr>
            <w:tcW w:w="6000" w:type="dxa"/>
            <w:gridSpan w:val="3"/>
            <w:vAlign w:val="bottom"/>
          </w:tcPr>
          <w:p w:rsidR="00EB7FD5" w:rsidRPr="001B4285" w:rsidRDefault="00EB7FD5" w:rsidP="001B4285">
            <w:pPr>
              <w:ind w:left="160"/>
              <w:rPr>
                <w:sz w:val="17"/>
                <w:szCs w:val="17"/>
              </w:rPr>
            </w:pPr>
            <w:r w:rsidRPr="001B4285">
              <w:rPr>
                <w:rFonts w:eastAsia="Times New Roman"/>
                <w:sz w:val="17"/>
                <w:szCs w:val="17"/>
              </w:rPr>
              <w:t>г. Махачкала, ул.  М. Гаджиева, 180, тел.:89285441829</w:t>
            </w:r>
          </w:p>
        </w:tc>
        <w:tc>
          <w:tcPr>
            <w:tcW w:w="30" w:type="dxa"/>
            <w:vAlign w:val="bottom"/>
          </w:tcPr>
          <w:p w:rsidR="00EB7FD5" w:rsidRPr="001B4285" w:rsidRDefault="00EB7FD5" w:rsidP="001B4285">
            <w:pPr>
              <w:rPr>
                <w:sz w:val="17"/>
                <w:szCs w:val="17"/>
              </w:rPr>
            </w:pPr>
          </w:p>
        </w:tc>
      </w:tr>
      <w:tr w:rsidR="00EB7FD5" w:rsidRPr="001B4285" w:rsidTr="001B4285">
        <w:trPr>
          <w:trHeight w:val="230"/>
        </w:trPr>
        <w:tc>
          <w:tcPr>
            <w:tcW w:w="3700" w:type="dxa"/>
            <w:gridSpan w:val="3"/>
            <w:vAlign w:val="bottom"/>
          </w:tcPr>
          <w:p w:rsidR="00EB7FD5" w:rsidRPr="001B4285" w:rsidRDefault="00EB7FD5" w:rsidP="001B4285">
            <w:pPr>
              <w:ind w:left="120"/>
              <w:rPr>
                <w:sz w:val="17"/>
                <w:szCs w:val="17"/>
              </w:rPr>
            </w:pPr>
            <w:r w:rsidRPr="001B4285">
              <w:rPr>
                <w:rFonts w:eastAsia="Times New Roman"/>
                <w:sz w:val="17"/>
                <w:szCs w:val="17"/>
              </w:rPr>
              <w:t>Карсаков Н.Т., Джамбулатов З.М.,</w:t>
            </w:r>
          </w:p>
        </w:tc>
        <w:tc>
          <w:tcPr>
            <w:tcW w:w="2820" w:type="dxa"/>
            <w:vAlign w:val="bottom"/>
          </w:tcPr>
          <w:p w:rsidR="00EB7FD5" w:rsidRPr="001B4285" w:rsidRDefault="00EB7FD5" w:rsidP="001B4285">
            <w:pPr>
              <w:rPr>
                <w:sz w:val="17"/>
                <w:szCs w:val="17"/>
              </w:rPr>
            </w:pPr>
          </w:p>
        </w:tc>
        <w:tc>
          <w:tcPr>
            <w:tcW w:w="80" w:type="dxa"/>
            <w:vAlign w:val="bottom"/>
          </w:tcPr>
          <w:p w:rsidR="00EB7FD5" w:rsidRPr="001B4285" w:rsidRDefault="00EB7FD5" w:rsidP="001B4285">
            <w:pPr>
              <w:rPr>
                <w:sz w:val="17"/>
                <w:szCs w:val="17"/>
              </w:rPr>
            </w:pPr>
          </w:p>
        </w:tc>
        <w:tc>
          <w:tcPr>
            <w:tcW w:w="3100" w:type="dxa"/>
            <w:vAlign w:val="bottom"/>
          </w:tcPr>
          <w:p w:rsidR="00EB7FD5" w:rsidRPr="001B4285" w:rsidRDefault="00EB7FD5" w:rsidP="001B4285">
            <w:pPr>
              <w:rPr>
                <w:sz w:val="17"/>
                <w:szCs w:val="17"/>
              </w:rPr>
            </w:pPr>
          </w:p>
        </w:tc>
        <w:tc>
          <w:tcPr>
            <w:tcW w:w="30" w:type="dxa"/>
            <w:vAlign w:val="bottom"/>
          </w:tcPr>
          <w:p w:rsidR="00EB7FD5" w:rsidRPr="001B4285" w:rsidRDefault="00EB7FD5" w:rsidP="001B4285">
            <w:pPr>
              <w:rPr>
                <w:sz w:val="17"/>
                <w:szCs w:val="17"/>
              </w:rPr>
            </w:pPr>
          </w:p>
        </w:tc>
      </w:tr>
      <w:tr w:rsidR="00EB7FD5" w:rsidRPr="001B4285" w:rsidTr="001B4285">
        <w:trPr>
          <w:trHeight w:val="228"/>
        </w:trPr>
        <w:tc>
          <w:tcPr>
            <w:tcW w:w="3700" w:type="dxa"/>
            <w:gridSpan w:val="3"/>
            <w:vAlign w:val="bottom"/>
          </w:tcPr>
          <w:p w:rsidR="00EB7FD5" w:rsidRPr="001B4285" w:rsidRDefault="00EB7FD5" w:rsidP="001B4285">
            <w:pPr>
              <w:ind w:left="120"/>
              <w:rPr>
                <w:sz w:val="17"/>
                <w:szCs w:val="17"/>
              </w:rPr>
            </w:pPr>
            <w:r w:rsidRPr="001B4285">
              <w:rPr>
                <w:rFonts w:eastAsia="Times New Roman"/>
                <w:sz w:val="17"/>
                <w:szCs w:val="17"/>
              </w:rPr>
              <w:t xml:space="preserve">Белиев </w:t>
            </w:r>
            <w:proofErr w:type="gramStart"/>
            <w:r w:rsidRPr="001B4285">
              <w:rPr>
                <w:rFonts w:eastAsia="Times New Roman"/>
                <w:sz w:val="17"/>
                <w:szCs w:val="17"/>
              </w:rPr>
              <w:t>С-М</w:t>
            </w:r>
            <w:proofErr w:type="gramEnd"/>
            <w:r w:rsidRPr="001B4285">
              <w:rPr>
                <w:rFonts w:eastAsia="Times New Roman"/>
                <w:sz w:val="17"/>
                <w:szCs w:val="17"/>
              </w:rPr>
              <w:t>.М., Ашурбекова Т.Н.,</w:t>
            </w:r>
          </w:p>
        </w:tc>
        <w:tc>
          <w:tcPr>
            <w:tcW w:w="2820" w:type="dxa"/>
            <w:vAlign w:val="bottom"/>
          </w:tcPr>
          <w:p w:rsidR="00EB7FD5" w:rsidRPr="001B4285" w:rsidRDefault="00EB7FD5" w:rsidP="001B4285">
            <w:pPr>
              <w:rPr>
                <w:sz w:val="17"/>
                <w:szCs w:val="17"/>
              </w:rPr>
            </w:pPr>
          </w:p>
        </w:tc>
        <w:tc>
          <w:tcPr>
            <w:tcW w:w="80" w:type="dxa"/>
            <w:vAlign w:val="bottom"/>
          </w:tcPr>
          <w:p w:rsidR="00EB7FD5" w:rsidRPr="001B4285" w:rsidRDefault="00EB7FD5" w:rsidP="001B4285">
            <w:pPr>
              <w:rPr>
                <w:sz w:val="17"/>
                <w:szCs w:val="17"/>
              </w:rPr>
            </w:pPr>
          </w:p>
        </w:tc>
        <w:tc>
          <w:tcPr>
            <w:tcW w:w="3100" w:type="dxa"/>
            <w:vAlign w:val="bottom"/>
          </w:tcPr>
          <w:p w:rsidR="00EB7FD5" w:rsidRPr="001B4285" w:rsidRDefault="00EB7FD5" w:rsidP="001B4285">
            <w:pPr>
              <w:rPr>
                <w:sz w:val="17"/>
                <w:szCs w:val="17"/>
              </w:rPr>
            </w:pPr>
          </w:p>
        </w:tc>
        <w:tc>
          <w:tcPr>
            <w:tcW w:w="30" w:type="dxa"/>
            <w:vAlign w:val="bottom"/>
          </w:tcPr>
          <w:p w:rsidR="00EB7FD5" w:rsidRPr="001B4285" w:rsidRDefault="00EB7FD5" w:rsidP="001B4285">
            <w:pPr>
              <w:rPr>
                <w:sz w:val="17"/>
                <w:szCs w:val="17"/>
              </w:rPr>
            </w:pPr>
          </w:p>
        </w:tc>
      </w:tr>
      <w:tr w:rsidR="00EB7FD5" w:rsidRPr="001B4285" w:rsidTr="001B4285">
        <w:trPr>
          <w:trHeight w:val="235"/>
        </w:trPr>
        <w:tc>
          <w:tcPr>
            <w:tcW w:w="1380" w:type="dxa"/>
            <w:gridSpan w:val="2"/>
            <w:tcBorders>
              <w:bottom w:val="single" w:sz="8" w:space="0" w:color="auto"/>
            </w:tcBorders>
            <w:vAlign w:val="bottom"/>
          </w:tcPr>
          <w:p w:rsidR="00EB7FD5" w:rsidRPr="001B4285" w:rsidRDefault="00EB7FD5" w:rsidP="001B4285">
            <w:pPr>
              <w:ind w:left="120"/>
              <w:rPr>
                <w:sz w:val="17"/>
                <w:szCs w:val="17"/>
              </w:rPr>
            </w:pPr>
            <w:r w:rsidRPr="001B4285">
              <w:rPr>
                <w:rFonts w:eastAsia="Times New Roman"/>
                <w:sz w:val="17"/>
                <w:szCs w:val="17"/>
              </w:rPr>
              <w:t>Ахмедов М.А.</w:t>
            </w:r>
          </w:p>
        </w:tc>
        <w:tc>
          <w:tcPr>
            <w:tcW w:w="2320" w:type="dxa"/>
            <w:tcBorders>
              <w:bottom w:val="single" w:sz="8" w:space="0" w:color="auto"/>
            </w:tcBorders>
            <w:vAlign w:val="bottom"/>
          </w:tcPr>
          <w:p w:rsidR="00EB7FD5" w:rsidRPr="001B4285" w:rsidRDefault="00EB7FD5" w:rsidP="001B4285">
            <w:pPr>
              <w:rPr>
                <w:sz w:val="17"/>
                <w:szCs w:val="17"/>
              </w:rPr>
            </w:pPr>
          </w:p>
        </w:tc>
        <w:tc>
          <w:tcPr>
            <w:tcW w:w="2820" w:type="dxa"/>
            <w:tcBorders>
              <w:bottom w:val="single" w:sz="8" w:space="0" w:color="auto"/>
            </w:tcBorders>
            <w:vAlign w:val="bottom"/>
          </w:tcPr>
          <w:p w:rsidR="00EB7FD5" w:rsidRPr="001B4285" w:rsidRDefault="00EB7FD5" w:rsidP="001B4285">
            <w:pPr>
              <w:rPr>
                <w:sz w:val="17"/>
                <w:szCs w:val="17"/>
              </w:rPr>
            </w:pPr>
          </w:p>
        </w:tc>
        <w:tc>
          <w:tcPr>
            <w:tcW w:w="80" w:type="dxa"/>
            <w:tcBorders>
              <w:bottom w:val="single" w:sz="8" w:space="0" w:color="auto"/>
            </w:tcBorders>
            <w:vAlign w:val="bottom"/>
          </w:tcPr>
          <w:p w:rsidR="00EB7FD5" w:rsidRPr="001B4285" w:rsidRDefault="00EB7FD5" w:rsidP="001B4285">
            <w:pPr>
              <w:rPr>
                <w:sz w:val="17"/>
                <w:szCs w:val="17"/>
              </w:rPr>
            </w:pPr>
          </w:p>
        </w:tc>
        <w:tc>
          <w:tcPr>
            <w:tcW w:w="3100" w:type="dxa"/>
            <w:tcBorders>
              <w:bottom w:val="single" w:sz="8" w:space="0" w:color="auto"/>
            </w:tcBorders>
            <w:vAlign w:val="bottom"/>
          </w:tcPr>
          <w:p w:rsidR="00EB7FD5" w:rsidRPr="001B4285" w:rsidRDefault="00EB7FD5" w:rsidP="001B4285">
            <w:pPr>
              <w:rPr>
                <w:sz w:val="17"/>
                <w:szCs w:val="17"/>
              </w:rPr>
            </w:pPr>
          </w:p>
        </w:tc>
        <w:tc>
          <w:tcPr>
            <w:tcW w:w="30" w:type="dxa"/>
            <w:vAlign w:val="bottom"/>
          </w:tcPr>
          <w:p w:rsidR="00EB7FD5" w:rsidRPr="001B4285" w:rsidRDefault="00EB7FD5" w:rsidP="001B4285">
            <w:pPr>
              <w:rPr>
                <w:sz w:val="17"/>
                <w:szCs w:val="17"/>
              </w:rPr>
            </w:pPr>
          </w:p>
        </w:tc>
      </w:tr>
      <w:tr w:rsidR="00EB7FD5" w:rsidRPr="001B4285" w:rsidTr="001B4285">
        <w:trPr>
          <w:trHeight w:val="216"/>
        </w:trPr>
        <w:tc>
          <w:tcPr>
            <w:tcW w:w="3700" w:type="dxa"/>
            <w:gridSpan w:val="3"/>
            <w:vAlign w:val="bottom"/>
          </w:tcPr>
          <w:p w:rsidR="00EB7FD5" w:rsidRPr="001B4285" w:rsidRDefault="00EB7FD5" w:rsidP="001B4285">
            <w:pPr>
              <w:ind w:left="120"/>
              <w:rPr>
                <w:sz w:val="17"/>
                <w:szCs w:val="17"/>
              </w:rPr>
            </w:pPr>
            <w:r w:rsidRPr="001B4285">
              <w:rPr>
                <w:rFonts w:eastAsia="Times New Roman"/>
                <w:sz w:val="17"/>
                <w:szCs w:val="17"/>
              </w:rPr>
              <w:t>Алигазива П.А.</w:t>
            </w:r>
          </w:p>
        </w:tc>
        <w:tc>
          <w:tcPr>
            <w:tcW w:w="6000" w:type="dxa"/>
            <w:gridSpan w:val="3"/>
            <w:vAlign w:val="bottom"/>
          </w:tcPr>
          <w:p w:rsidR="00EB7FD5" w:rsidRPr="001B4285" w:rsidRDefault="00EB7FD5" w:rsidP="001B4285">
            <w:pPr>
              <w:ind w:left="160"/>
              <w:rPr>
                <w:sz w:val="17"/>
                <w:szCs w:val="17"/>
              </w:rPr>
            </w:pPr>
            <w:r w:rsidRPr="001B4285">
              <w:rPr>
                <w:rFonts w:eastAsia="Times New Roman"/>
                <w:sz w:val="17"/>
                <w:szCs w:val="17"/>
              </w:rPr>
              <w:t>367032, г. Махачкала, ул. М. Гаджиева, 180. Тел.: 8-928-680-52-72.</w:t>
            </w:r>
          </w:p>
        </w:tc>
        <w:tc>
          <w:tcPr>
            <w:tcW w:w="30" w:type="dxa"/>
            <w:vAlign w:val="bottom"/>
          </w:tcPr>
          <w:p w:rsidR="00EB7FD5" w:rsidRPr="001B4285" w:rsidRDefault="00EB7FD5" w:rsidP="001B4285">
            <w:pPr>
              <w:rPr>
                <w:sz w:val="17"/>
                <w:szCs w:val="17"/>
              </w:rPr>
            </w:pPr>
          </w:p>
        </w:tc>
      </w:tr>
      <w:tr w:rsidR="00EB7FD5" w:rsidRPr="00571878" w:rsidTr="001B4285">
        <w:trPr>
          <w:trHeight w:val="235"/>
        </w:trPr>
        <w:tc>
          <w:tcPr>
            <w:tcW w:w="720" w:type="dxa"/>
            <w:tcBorders>
              <w:bottom w:val="single" w:sz="8" w:space="0" w:color="auto"/>
            </w:tcBorders>
            <w:vAlign w:val="bottom"/>
          </w:tcPr>
          <w:p w:rsidR="00EB7FD5" w:rsidRPr="001B4285" w:rsidRDefault="00EB7FD5" w:rsidP="001B4285">
            <w:pPr>
              <w:rPr>
                <w:sz w:val="17"/>
                <w:szCs w:val="17"/>
              </w:rPr>
            </w:pPr>
          </w:p>
        </w:tc>
        <w:tc>
          <w:tcPr>
            <w:tcW w:w="660" w:type="dxa"/>
            <w:tcBorders>
              <w:bottom w:val="single" w:sz="8" w:space="0" w:color="auto"/>
            </w:tcBorders>
            <w:vAlign w:val="bottom"/>
          </w:tcPr>
          <w:p w:rsidR="00EB7FD5" w:rsidRPr="001B4285" w:rsidRDefault="00EB7FD5" w:rsidP="001B4285">
            <w:pPr>
              <w:rPr>
                <w:sz w:val="17"/>
                <w:szCs w:val="17"/>
              </w:rPr>
            </w:pPr>
          </w:p>
        </w:tc>
        <w:tc>
          <w:tcPr>
            <w:tcW w:w="2320" w:type="dxa"/>
            <w:tcBorders>
              <w:bottom w:val="single" w:sz="8" w:space="0" w:color="auto"/>
            </w:tcBorders>
            <w:vAlign w:val="bottom"/>
          </w:tcPr>
          <w:p w:rsidR="00EB7FD5" w:rsidRPr="001B4285" w:rsidRDefault="00EB7FD5" w:rsidP="001B4285">
            <w:pPr>
              <w:rPr>
                <w:sz w:val="17"/>
                <w:szCs w:val="17"/>
              </w:rPr>
            </w:pPr>
          </w:p>
        </w:tc>
        <w:tc>
          <w:tcPr>
            <w:tcW w:w="2900" w:type="dxa"/>
            <w:gridSpan w:val="2"/>
            <w:tcBorders>
              <w:bottom w:val="single" w:sz="8" w:space="0" w:color="auto"/>
            </w:tcBorders>
            <w:vAlign w:val="bottom"/>
          </w:tcPr>
          <w:p w:rsidR="00EB7FD5" w:rsidRPr="001B4285" w:rsidRDefault="00EB7FD5" w:rsidP="001B4285">
            <w:pPr>
              <w:ind w:left="160"/>
              <w:rPr>
                <w:sz w:val="17"/>
                <w:szCs w:val="17"/>
                <w:lang w:val="en-US"/>
              </w:rPr>
            </w:pPr>
            <w:r w:rsidRPr="001B4285">
              <w:rPr>
                <w:rFonts w:eastAsia="Times New Roman"/>
                <w:sz w:val="17"/>
                <w:szCs w:val="17"/>
                <w:lang w:val="en-US"/>
              </w:rPr>
              <w:t>E-mail p.aligazieva@mail.ru.</w:t>
            </w:r>
          </w:p>
        </w:tc>
        <w:tc>
          <w:tcPr>
            <w:tcW w:w="3100" w:type="dxa"/>
            <w:tcBorders>
              <w:bottom w:val="single" w:sz="8" w:space="0" w:color="auto"/>
            </w:tcBorders>
            <w:vAlign w:val="bottom"/>
          </w:tcPr>
          <w:p w:rsidR="00EB7FD5" w:rsidRPr="001B4285" w:rsidRDefault="00EB7FD5" w:rsidP="001B4285">
            <w:pPr>
              <w:rPr>
                <w:sz w:val="17"/>
                <w:szCs w:val="17"/>
                <w:lang w:val="en-US"/>
              </w:rPr>
            </w:pPr>
          </w:p>
        </w:tc>
        <w:tc>
          <w:tcPr>
            <w:tcW w:w="30" w:type="dxa"/>
            <w:vAlign w:val="bottom"/>
          </w:tcPr>
          <w:p w:rsidR="00EB7FD5" w:rsidRPr="001B4285" w:rsidRDefault="00EB7FD5" w:rsidP="001B4285">
            <w:pPr>
              <w:rPr>
                <w:sz w:val="17"/>
                <w:szCs w:val="17"/>
                <w:lang w:val="en-US"/>
              </w:rPr>
            </w:pPr>
          </w:p>
        </w:tc>
      </w:tr>
      <w:tr w:rsidR="00EB7FD5" w:rsidRPr="00571878" w:rsidTr="001B4285">
        <w:trPr>
          <w:trHeight w:val="216"/>
        </w:trPr>
        <w:tc>
          <w:tcPr>
            <w:tcW w:w="3700" w:type="dxa"/>
            <w:gridSpan w:val="3"/>
            <w:vAlign w:val="bottom"/>
          </w:tcPr>
          <w:p w:rsidR="00EB7FD5" w:rsidRPr="001B4285" w:rsidRDefault="00EB7FD5" w:rsidP="001B4285">
            <w:pPr>
              <w:ind w:left="120"/>
              <w:rPr>
                <w:sz w:val="17"/>
                <w:szCs w:val="17"/>
              </w:rPr>
            </w:pPr>
            <w:r w:rsidRPr="001B4285">
              <w:rPr>
                <w:rFonts w:eastAsia="Times New Roman"/>
                <w:sz w:val="17"/>
                <w:szCs w:val="17"/>
              </w:rPr>
              <w:t>Садыков М.М., Магомедов М.Ш.,</w:t>
            </w:r>
          </w:p>
        </w:tc>
        <w:tc>
          <w:tcPr>
            <w:tcW w:w="6000" w:type="dxa"/>
            <w:gridSpan w:val="3"/>
            <w:vAlign w:val="bottom"/>
          </w:tcPr>
          <w:p w:rsidR="00EB7FD5" w:rsidRPr="001B4285" w:rsidRDefault="00EB7FD5" w:rsidP="001B4285">
            <w:pPr>
              <w:ind w:left="160"/>
              <w:rPr>
                <w:sz w:val="17"/>
                <w:szCs w:val="17"/>
                <w:lang w:val="en-US"/>
              </w:rPr>
            </w:pPr>
            <w:r w:rsidRPr="001B4285">
              <w:rPr>
                <w:rFonts w:eastAsia="Times New Roman"/>
                <w:sz w:val="17"/>
                <w:szCs w:val="17"/>
              </w:rPr>
              <w:t xml:space="preserve">г. Махачкала, ул.  М. Гаджиева, 180. </w:t>
            </w:r>
            <w:r w:rsidRPr="001B4285">
              <w:rPr>
                <w:rFonts w:eastAsia="Times New Roman"/>
                <w:sz w:val="17"/>
                <w:szCs w:val="17"/>
                <w:lang w:val="en-US"/>
              </w:rPr>
              <w:t>E-mail: niva1956@mail.ru</w:t>
            </w:r>
          </w:p>
        </w:tc>
        <w:tc>
          <w:tcPr>
            <w:tcW w:w="30" w:type="dxa"/>
            <w:vAlign w:val="bottom"/>
          </w:tcPr>
          <w:p w:rsidR="00EB7FD5" w:rsidRPr="001B4285" w:rsidRDefault="00EB7FD5" w:rsidP="001B4285">
            <w:pPr>
              <w:rPr>
                <w:sz w:val="17"/>
                <w:szCs w:val="17"/>
                <w:lang w:val="en-US"/>
              </w:rPr>
            </w:pPr>
          </w:p>
        </w:tc>
      </w:tr>
      <w:tr w:rsidR="00EB7FD5" w:rsidRPr="001B4285" w:rsidTr="001B4285">
        <w:trPr>
          <w:trHeight w:val="235"/>
        </w:trPr>
        <w:tc>
          <w:tcPr>
            <w:tcW w:w="3700" w:type="dxa"/>
            <w:gridSpan w:val="3"/>
            <w:tcBorders>
              <w:bottom w:val="single" w:sz="8" w:space="0" w:color="auto"/>
            </w:tcBorders>
            <w:vAlign w:val="bottom"/>
          </w:tcPr>
          <w:p w:rsidR="00EB7FD5" w:rsidRPr="001B4285" w:rsidRDefault="00EB7FD5" w:rsidP="001B4285">
            <w:pPr>
              <w:ind w:left="120"/>
              <w:rPr>
                <w:sz w:val="17"/>
                <w:szCs w:val="17"/>
              </w:rPr>
            </w:pPr>
            <w:r w:rsidRPr="001B4285">
              <w:rPr>
                <w:rFonts w:eastAsia="Times New Roman"/>
                <w:sz w:val="17"/>
                <w:szCs w:val="17"/>
              </w:rPr>
              <w:t>Симонов Г.А., Симанов А.Г.</w:t>
            </w:r>
          </w:p>
        </w:tc>
        <w:tc>
          <w:tcPr>
            <w:tcW w:w="2820" w:type="dxa"/>
            <w:tcBorders>
              <w:bottom w:val="single" w:sz="8" w:space="0" w:color="auto"/>
            </w:tcBorders>
            <w:vAlign w:val="bottom"/>
          </w:tcPr>
          <w:p w:rsidR="00EB7FD5" w:rsidRPr="001B4285" w:rsidRDefault="00EB7FD5" w:rsidP="001B4285">
            <w:pPr>
              <w:rPr>
                <w:sz w:val="17"/>
                <w:szCs w:val="17"/>
              </w:rPr>
            </w:pPr>
          </w:p>
        </w:tc>
        <w:tc>
          <w:tcPr>
            <w:tcW w:w="80" w:type="dxa"/>
            <w:tcBorders>
              <w:bottom w:val="single" w:sz="8" w:space="0" w:color="auto"/>
            </w:tcBorders>
            <w:vAlign w:val="bottom"/>
          </w:tcPr>
          <w:p w:rsidR="00EB7FD5" w:rsidRPr="001B4285" w:rsidRDefault="00EB7FD5" w:rsidP="001B4285">
            <w:pPr>
              <w:rPr>
                <w:sz w:val="17"/>
                <w:szCs w:val="17"/>
              </w:rPr>
            </w:pPr>
          </w:p>
        </w:tc>
        <w:tc>
          <w:tcPr>
            <w:tcW w:w="3100" w:type="dxa"/>
            <w:tcBorders>
              <w:bottom w:val="single" w:sz="8" w:space="0" w:color="auto"/>
            </w:tcBorders>
            <w:vAlign w:val="bottom"/>
          </w:tcPr>
          <w:p w:rsidR="00EB7FD5" w:rsidRPr="001B4285" w:rsidRDefault="00EB7FD5" w:rsidP="001B4285">
            <w:pPr>
              <w:rPr>
                <w:sz w:val="17"/>
                <w:szCs w:val="17"/>
              </w:rPr>
            </w:pPr>
          </w:p>
        </w:tc>
        <w:tc>
          <w:tcPr>
            <w:tcW w:w="30" w:type="dxa"/>
            <w:vAlign w:val="bottom"/>
          </w:tcPr>
          <w:p w:rsidR="00EB7FD5" w:rsidRPr="001B4285" w:rsidRDefault="00EB7FD5" w:rsidP="001B4285">
            <w:pPr>
              <w:rPr>
                <w:sz w:val="17"/>
                <w:szCs w:val="17"/>
              </w:rPr>
            </w:pPr>
          </w:p>
        </w:tc>
      </w:tr>
      <w:tr w:rsidR="00EB7FD5" w:rsidRPr="001B4285" w:rsidTr="001B4285">
        <w:trPr>
          <w:trHeight w:val="216"/>
        </w:trPr>
        <w:tc>
          <w:tcPr>
            <w:tcW w:w="3700" w:type="dxa"/>
            <w:gridSpan w:val="3"/>
            <w:vAlign w:val="bottom"/>
          </w:tcPr>
          <w:p w:rsidR="00EB7FD5" w:rsidRPr="001B4285" w:rsidRDefault="00EB7FD5" w:rsidP="001B4285">
            <w:pPr>
              <w:ind w:left="120"/>
              <w:rPr>
                <w:sz w:val="17"/>
                <w:szCs w:val="17"/>
              </w:rPr>
            </w:pPr>
            <w:r w:rsidRPr="001B4285">
              <w:rPr>
                <w:rFonts w:eastAsia="Times New Roman"/>
                <w:sz w:val="17"/>
                <w:szCs w:val="17"/>
              </w:rPr>
              <w:t>Седнев В.А., Тетерина Н.В.</w:t>
            </w:r>
          </w:p>
        </w:tc>
        <w:tc>
          <w:tcPr>
            <w:tcW w:w="6000" w:type="dxa"/>
            <w:gridSpan w:val="3"/>
            <w:vAlign w:val="bottom"/>
          </w:tcPr>
          <w:p w:rsidR="00EB7FD5" w:rsidRPr="001B4285" w:rsidRDefault="00EB7FD5" w:rsidP="001B4285">
            <w:pPr>
              <w:ind w:left="160"/>
              <w:rPr>
                <w:sz w:val="17"/>
                <w:szCs w:val="17"/>
              </w:rPr>
            </w:pPr>
            <w:r w:rsidRPr="001B4285">
              <w:rPr>
                <w:rFonts w:eastAsia="Times New Roman"/>
                <w:sz w:val="17"/>
                <w:szCs w:val="17"/>
              </w:rPr>
              <w:t>г. Москва, e-mail: sednev70@yandex.ru</w:t>
            </w:r>
          </w:p>
        </w:tc>
        <w:tc>
          <w:tcPr>
            <w:tcW w:w="30" w:type="dxa"/>
            <w:vAlign w:val="bottom"/>
          </w:tcPr>
          <w:p w:rsidR="00EB7FD5" w:rsidRPr="001B4285" w:rsidRDefault="00EB7FD5" w:rsidP="001B4285">
            <w:pPr>
              <w:rPr>
                <w:sz w:val="17"/>
                <w:szCs w:val="17"/>
              </w:rPr>
            </w:pPr>
          </w:p>
        </w:tc>
      </w:tr>
      <w:tr w:rsidR="00EB7FD5" w:rsidRPr="001B4285" w:rsidTr="001B4285">
        <w:trPr>
          <w:trHeight w:val="212"/>
        </w:trPr>
        <w:tc>
          <w:tcPr>
            <w:tcW w:w="3700" w:type="dxa"/>
            <w:gridSpan w:val="3"/>
            <w:vAlign w:val="bottom"/>
          </w:tcPr>
          <w:p w:rsidR="00EB7FD5" w:rsidRPr="001B4285" w:rsidRDefault="00EB7FD5" w:rsidP="001B4285">
            <w:pPr>
              <w:ind w:left="120"/>
              <w:rPr>
                <w:sz w:val="17"/>
                <w:szCs w:val="17"/>
              </w:rPr>
            </w:pPr>
            <w:r w:rsidRPr="001B4285">
              <w:rPr>
                <w:rFonts w:eastAsia="Times New Roman"/>
                <w:sz w:val="17"/>
                <w:szCs w:val="17"/>
              </w:rPr>
              <w:t>Цепляев А.Н., Матасов А.Н.,</w:t>
            </w:r>
          </w:p>
        </w:tc>
        <w:tc>
          <w:tcPr>
            <w:tcW w:w="2900" w:type="dxa"/>
            <w:gridSpan w:val="2"/>
            <w:vAlign w:val="bottom"/>
          </w:tcPr>
          <w:p w:rsidR="00EB7FD5" w:rsidRPr="001B4285" w:rsidRDefault="00EB7FD5" w:rsidP="001B4285">
            <w:pPr>
              <w:ind w:left="160"/>
              <w:rPr>
                <w:sz w:val="17"/>
                <w:szCs w:val="17"/>
              </w:rPr>
            </w:pPr>
            <w:r w:rsidRPr="001B4285">
              <w:rPr>
                <w:rFonts w:eastAsia="Times New Roman"/>
                <w:sz w:val="17"/>
                <w:szCs w:val="17"/>
              </w:rPr>
              <w:t>г. Волгоград. Тел.:88442411365</w:t>
            </w:r>
          </w:p>
        </w:tc>
        <w:tc>
          <w:tcPr>
            <w:tcW w:w="3100" w:type="dxa"/>
            <w:vAlign w:val="bottom"/>
          </w:tcPr>
          <w:p w:rsidR="00EB7FD5" w:rsidRPr="001B4285" w:rsidRDefault="00EB7FD5" w:rsidP="001B4285">
            <w:pPr>
              <w:rPr>
                <w:sz w:val="17"/>
                <w:szCs w:val="17"/>
              </w:rPr>
            </w:pPr>
          </w:p>
        </w:tc>
        <w:tc>
          <w:tcPr>
            <w:tcW w:w="30" w:type="dxa"/>
            <w:vAlign w:val="bottom"/>
          </w:tcPr>
          <w:p w:rsidR="00EB7FD5" w:rsidRPr="001B4285" w:rsidRDefault="00EB7FD5" w:rsidP="001B4285">
            <w:pPr>
              <w:rPr>
                <w:sz w:val="17"/>
                <w:szCs w:val="17"/>
              </w:rPr>
            </w:pPr>
          </w:p>
        </w:tc>
      </w:tr>
      <w:tr w:rsidR="00EB7FD5" w:rsidRPr="001B4285" w:rsidTr="001B4285">
        <w:trPr>
          <w:trHeight w:val="233"/>
        </w:trPr>
        <w:tc>
          <w:tcPr>
            <w:tcW w:w="1380" w:type="dxa"/>
            <w:gridSpan w:val="2"/>
            <w:tcBorders>
              <w:bottom w:val="single" w:sz="8" w:space="0" w:color="auto"/>
            </w:tcBorders>
            <w:vAlign w:val="bottom"/>
          </w:tcPr>
          <w:p w:rsidR="00EB7FD5" w:rsidRPr="001B4285" w:rsidRDefault="00EB7FD5" w:rsidP="001B4285">
            <w:pPr>
              <w:ind w:left="160"/>
              <w:rPr>
                <w:sz w:val="17"/>
                <w:szCs w:val="17"/>
              </w:rPr>
            </w:pPr>
            <w:r w:rsidRPr="001B4285">
              <w:rPr>
                <w:rFonts w:eastAsia="Times New Roman"/>
                <w:sz w:val="17"/>
                <w:szCs w:val="17"/>
              </w:rPr>
              <w:t>Цепляев В.А.</w:t>
            </w:r>
          </w:p>
        </w:tc>
        <w:tc>
          <w:tcPr>
            <w:tcW w:w="2320" w:type="dxa"/>
            <w:tcBorders>
              <w:bottom w:val="single" w:sz="8" w:space="0" w:color="auto"/>
            </w:tcBorders>
            <w:vAlign w:val="bottom"/>
          </w:tcPr>
          <w:p w:rsidR="00EB7FD5" w:rsidRPr="001B4285" w:rsidRDefault="00EB7FD5" w:rsidP="001B4285">
            <w:pPr>
              <w:rPr>
                <w:sz w:val="17"/>
                <w:szCs w:val="17"/>
              </w:rPr>
            </w:pPr>
          </w:p>
        </w:tc>
        <w:tc>
          <w:tcPr>
            <w:tcW w:w="2820" w:type="dxa"/>
            <w:tcBorders>
              <w:bottom w:val="single" w:sz="8" w:space="0" w:color="auto"/>
            </w:tcBorders>
            <w:vAlign w:val="bottom"/>
          </w:tcPr>
          <w:p w:rsidR="00EB7FD5" w:rsidRPr="001B4285" w:rsidRDefault="00EB7FD5" w:rsidP="001B4285">
            <w:pPr>
              <w:rPr>
                <w:sz w:val="17"/>
                <w:szCs w:val="17"/>
              </w:rPr>
            </w:pPr>
          </w:p>
        </w:tc>
        <w:tc>
          <w:tcPr>
            <w:tcW w:w="80" w:type="dxa"/>
            <w:tcBorders>
              <w:bottom w:val="single" w:sz="8" w:space="0" w:color="auto"/>
            </w:tcBorders>
            <w:vAlign w:val="bottom"/>
          </w:tcPr>
          <w:p w:rsidR="00EB7FD5" w:rsidRPr="001B4285" w:rsidRDefault="00EB7FD5" w:rsidP="001B4285">
            <w:pPr>
              <w:rPr>
                <w:sz w:val="17"/>
                <w:szCs w:val="17"/>
              </w:rPr>
            </w:pPr>
          </w:p>
        </w:tc>
        <w:tc>
          <w:tcPr>
            <w:tcW w:w="3100" w:type="dxa"/>
            <w:tcBorders>
              <w:bottom w:val="single" w:sz="8" w:space="0" w:color="auto"/>
            </w:tcBorders>
            <w:vAlign w:val="bottom"/>
          </w:tcPr>
          <w:p w:rsidR="00EB7FD5" w:rsidRPr="001B4285" w:rsidRDefault="00EB7FD5" w:rsidP="001B4285">
            <w:pPr>
              <w:rPr>
                <w:sz w:val="17"/>
                <w:szCs w:val="17"/>
              </w:rPr>
            </w:pPr>
          </w:p>
        </w:tc>
        <w:tc>
          <w:tcPr>
            <w:tcW w:w="30" w:type="dxa"/>
            <w:vAlign w:val="bottom"/>
          </w:tcPr>
          <w:p w:rsidR="00EB7FD5" w:rsidRPr="001B4285" w:rsidRDefault="00EB7FD5" w:rsidP="001B4285">
            <w:pPr>
              <w:rPr>
                <w:sz w:val="17"/>
                <w:szCs w:val="17"/>
              </w:rPr>
            </w:pPr>
          </w:p>
        </w:tc>
      </w:tr>
      <w:tr w:rsidR="00EB7FD5" w:rsidRPr="001B4285" w:rsidTr="001B4285">
        <w:trPr>
          <w:trHeight w:val="215"/>
        </w:trPr>
        <w:tc>
          <w:tcPr>
            <w:tcW w:w="3700" w:type="dxa"/>
            <w:gridSpan w:val="3"/>
            <w:vAlign w:val="bottom"/>
          </w:tcPr>
          <w:p w:rsidR="00EB7FD5" w:rsidRPr="001B4285" w:rsidRDefault="00EB7FD5" w:rsidP="001B4285">
            <w:pPr>
              <w:ind w:left="120"/>
              <w:rPr>
                <w:sz w:val="17"/>
                <w:szCs w:val="17"/>
              </w:rPr>
            </w:pPr>
            <w:r w:rsidRPr="001B4285">
              <w:rPr>
                <w:rFonts w:eastAsia="Times New Roman"/>
                <w:sz w:val="17"/>
                <w:szCs w:val="17"/>
              </w:rPr>
              <w:t>Ахмедов М.Э., Мукаилов М.Д.,</w:t>
            </w:r>
          </w:p>
        </w:tc>
        <w:tc>
          <w:tcPr>
            <w:tcW w:w="6000" w:type="dxa"/>
            <w:gridSpan w:val="3"/>
            <w:vAlign w:val="bottom"/>
          </w:tcPr>
          <w:p w:rsidR="00EB7FD5" w:rsidRPr="001B4285" w:rsidRDefault="00EB7FD5" w:rsidP="001B4285">
            <w:pPr>
              <w:ind w:left="160"/>
              <w:rPr>
                <w:sz w:val="17"/>
                <w:szCs w:val="17"/>
              </w:rPr>
            </w:pPr>
            <w:r w:rsidRPr="001B4285">
              <w:rPr>
                <w:rFonts w:eastAsia="Times New Roman"/>
                <w:sz w:val="17"/>
                <w:szCs w:val="17"/>
              </w:rPr>
              <w:t>г</w:t>
            </w:r>
            <w:proofErr w:type="gramStart"/>
            <w:r w:rsidRPr="001B4285">
              <w:rPr>
                <w:rFonts w:eastAsia="Times New Roman"/>
                <w:sz w:val="17"/>
                <w:szCs w:val="17"/>
              </w:rPr>
              <w:t>.М</w:t>
            </w:r>
            <w:proofErr w:type="gramEnd"/>
            <w:r w:rsidRPr="001B4285">
              <w:rPr>
                <w:rFonts w:eastAsia="Times New Roman"/>
                <w:sz w:val="17"/>
                <w:szCs w:val="17"/>
              </w:rPr>
              <w:t>ахачкала, ул.  М. Гаджиева, 180, тел.: 89094869605</w:t>
            </w:r>
          </w:p>
        </w:tc>
        <w:tc>
          <w:tcPr>
            <w:tcW w:w="30" w:type="dxa"/>
            <w:vAlign w:val="bottom"/>
          </w:tcPr>
          <w:p w:rsidR="00EB7FD5" w:rsidRPr="001B4285" w:rsidRDefault="00EB7FD5" w:rsidP="001B4285">
            <w:pPr>
              <w:rPr>
                <w:sz w:val="17"/>
                <w:szCs w:val="17"/>
              </w:rPr>
            </w:pPr>
          </w:p>
        </w:tc>
      </w:tr>
      <w:tr w:rsidR="00EB7FD5" w:rsidRPr="001B4285" w:rsidTr="001B4285">
        <w:trPr>
          <w:trHeight w:val="235"/>
        </w:trPr>
        <w:tc>
          <w:tcPr>
            <w:tcW w:w="3700" w:type="dxa"/>
            <w:gridSpan w:val="3"/>
            <w:tcBorders>
              <w:bottom w:val="single" w:sz="8" w:space="0" w:color="auto"/>
            </w:tcBorders>
            <w:vAlign w:val="bottom"/>
          </w:tcPr>
          <w:p w:rsidR="00EB7FD5" w:rsidRPr="001B4285" w:rsidRDefault="00EB7FD5" w:rsidP="001B4285">
            <w:pPr>
              <w:ind w:left="120"/>
              <w:rPr>
                <w:sz w:val="17"/>
                <w:szCs w:val="17"/>
              </w:rPr>
            </w:pPr>
            <w:r w:rsidRPr="001B4285">
              <w:rPr>
                <w:rFonts w:eastAsia="Times New Roman"/>
                <w:sz w:val="17"/>
                <w:szCs w:val="17"/>
              </w:rPr>
              <w:t>Демирова А.Ф., Гончар В.В.</w:t>
            </w:r>
          </w:p>
        </w:tc>
        <w:tc>
          <w:tcPr>
            <w:tcW w:w="2820" w:type="dxa"/>
            <w:tcBorders>
              <w:bottom w:val="single" w:sz="8" w:space="0" w:color="auto"/>
            </w:tcBorders>
            <w:vAlign w:val="bottom"/>
          </w:tcPr>
          <w:p w:rsidR="00EB7FD5" w:rsidRPr="001B4285" w:rsidRDefault="00EB7FD5" w:rsidP="001B4285">
            <w:pPr>
              <w:rPr>
                <w:sz w:val="17"/>
                <w:szCs w:val="17"/>
              </w:rPr>
            </w:pPr>
          </w:p>
        </w:tc>
        <w:tc>
          <w:tcPr>
            <w:tcW w:w="80" w:type="dxa"/>
            <w:tcBorders>
              <w:bottom w:val="single" w:sz="8" w:space="0" w:color="auto"/>
            </w:tcBorders>
            <w:vAlign w:val="bottom"/>
          </w:tcPr>
          <w:p w:rsidR="00EB7FD5" w:rsidRPr="001B4285" w:rsidRDefault="00EB7FD5" w:rsidP="001B4285">
            <w:pPr>
              <w:rPr>
                <w:sz w:val="17"/>
                <w:szCs w:val="17"/>
              </w:rPr>
            </w:pPr>
          </w:p>
        </w:tc>
        <w:tc>
          <w:tcPr>
            <w:tcW w:w="3100" w:type="dxa"/>
            <w:tcBorders>
              <w:bottom w:val="single" w:sz="8" w:space="0" w:color="auto"/>
            </w:tcBorders>
            <w:vAlign w:val="bottom"/>
          </w:tcPr>
          <w:p w:rsidR="00EB7FD5" w:rsidRPr="001B4285" w:rsidRDefault="00EB7FD5" w:rsidP="001B4285">
            <w:pPr>
              <w:rPr>
                <w:sz w:val="17"/>
                <w:szCs w:val="17"/>
              </w:rPr>
            </w:pPr>
          </w:p>
        </w:tc>
        <w:tc>
          <w:tcPr>
            <w:tcW w:w="30" w:type="dxa"/>
            <w:vAlign w:val="bottom"/>
          </w:tcPr>
          <w:p w:rsidR="00EB7FD5" w:rsidRPr="001B4285" w:rsidRDefault="00EB7FD5" w:rsidP="001B4285">
            <w:pPr>
              <w:rPr>
                <w:sz w:val="17"/>
                <w:szCs w:val="17"/>
              </w:rPr>
            </w:pPr>
          </w:p>
        </w:tc>
      </w:tr>
      <w:tr w:rsidR="00EB7FD5" w:rsidRPr="00571878" w:rsidTr="001B4285">
        <w:trPr>
          <w:trHeight w:val="220"/>
        </w:trPr>
        <w:tc>
          <w:tcPr>
            <w:tcW w:w="3700" w:type="dxa"/>
            <w:gridSpan w:val="3"/>
            <w:tcBorders>
              <w:bottom w:val="single" w:sz="8" w:space="0" w:color="auto"/>
            </w:tcBorders>
            <w:vAlign w:val="bottom"/>
          </w:tcPr>
          <w:p w:rsidR="00EB7FD5" w:rsidRPr="001B4285" w:rsidRDefault="00EB7FD5" w:rsidP="001B4285">
            <w:pPr>
              <w:ind w:left="120"/>
              <w:rPr>
                <w:sz w:val="17"/>
                <w:szCs w:val="17"/>
              </w:rPr>
            </w:pPr>
            <w:r w:rsidRPr="001B4285">
              <w:rPr>
                <w:rFonts w:eastAsia="Times New Roman"/>
                <w:sz w:val="17"/>
                <w:szCs w:val="17"/>
              </w:rPr>
              <w:t>Алимагомедова С.М.</w:t>
            </w:r>
          </w:p>
        </w:tc>
        <w:tc>
          <w:tcPr>
            <w:tcW w:w="6000" w:type="dxa"/>
            <w:gridSpan w:val="3"/>
            <w:tcBorders>
              <w:bottom w:val="single" w:sz="8" w:space="0" w:color="auto"/>
            </w:tcBorders>
            <w:vAlign w:val="bottom"/>
          </w:tcPr>
          <w:p w:rsidR="00EB7FD5" w:rsidRPr="001B4285" w:rsidRDefault="00EB7FD5" w:rsidP="001B4285">
            <w:pPr>
              <w:ind w:left="160"/>
              <w:rPr>
                <w:sz w:val="17"/>
                <w:szCs w:val="17"/>
                <w:lang w:val="en-US"/>
              </w:rPr>
            </w:pPr>
            <w:r w:rsidRPr="001B4285">
              <w:rPr>
                <w:rFonts w:eastAsia="Times New Roman"/>
                <w:sz w:val="17"/>
                <w:szCs w:val="17"/>
              </w:rPr>
              <w:t>Тел</w:t>
            </w:r>
            <w:r w:rsidRPr="001B4285">
              <w:rPr>
                <w:rFonts w:eastAsia="Times New Roman"/>
                <w:sz w:val="17"/>
                <w:szCs w:val="17"/>
                <w:lang w:val="en-US"/>
              </w:rPr>
              <w:t>. 89894470277,e-mail: saida1287@list.ru</w:t>
            </w:r>
          </w:p>
        </w:tc>
        <w:tc>
          <w:tcPr>
            <w:tcW w:w="30" w:type="dxa"/>
            <w:vAlign w:val="bottom"/>
          </w:tcPr>
          <w:p w:rsidR="00EB7FD5" w:rsidRPr="001B4285" w:rsidRDefault="00EB7FD5" w:rsidP="001B4285">
            <w:pPr>
              <w:rPr>
                <w:sz w:val="17"/>
                <w:szCs w:val="17"/>
                <w:lang w:val="en-US"/>
              </w:rPr>
            </w:pPr>
          </w:p>
        </w:tc>
      </w:tr>
      <w:tr w:rsidR="00EB7FD5" w:rsidRPr="00571878" w:rsidTr="001B4285">
        <w:trPr>
          <w:trHeight w:val="216"/>
        </w:trPr>
        <w:tc>
          <w:tcPr>
            <w:tcW w:w="3700" w:type="dxa"/>
            <w:gridSpan w:val="3"/>
            <w:vAlign w:val="bottom"/>
          </w:tcPr>
          <w:p w:rsidR="00EB7FD5" w:rsidRPr="001B4285" w:rsidRDefault="00EB7FD5" w:rsidP="001B4285">
            <w:pPr>
              <w:ind w:left="120"/>
              <w:rPr>
                <w:sz w:val="17"/>
                <w:szCs w:val="17"/>
              </w:rPr>
            </w:pPr>
            <w:r w:rsidRPr="001B4285">
              <w:rPr>
                <w:rFonts w:eastAsia="Times New Roman"/>
                <w:sz w:val="17"/>
                <w:szCs w:val="17"/>
              </w:rPr>
              <w:t>Даудова Т.Н., Исригова Т.А.,</w:t>
            </w:r>
          </w:p>
        </w:tc>
        <w:tc>
          <w:tcPr>
            <w:tcW w:w="6000" w:type="dxa"/>
            <w:gridSpan w:val="3"/>
            <w:vAlign w:val="bottom"/>
          </w:tcPr>
          <w:p w:rsidR="00EB7FD5" w:rsidRPr="001B4285" w:rsidRDefault="00EB7FD5" w:rsidP="001B4285">
            <w:pPr>
              <w:ind w:left="160"/>
              <w:rPr>
                <w:sz w:val="17"/>
                <w:szCs w:val="17"/>
                <w:lang w:val="en-US"/>
              </w:rPr>
            </w:pPr>
            <w:r w:rsidRPr="001B4285">
              <w:rPr>
                <w:rFonts w:eastAsia="Times New Roman"/>
                <w:sz w:val="17"/>
                <w:szCs w:val="17"/>
              </w:rPr>
              <w:t>г</w:t>
            </w:r>
            <w:r w:rsidRPr="001B4285">
              <w:rPr>
                <w:rFonts w:eastAsia="Times New Roman"/>
                <w:sz w:val="17"/>
                <w:szCs w:val="17"/>
                <w:lang w:val="en-US"/>
              </w:rPr>
              <w:t xml:space="preserve">. </w:t>
            </w:r>
            <w:r w:rsidRPr="001B4285">
              <w:rPr>
                <w:rFonts w:eastAsia="Times New Roman"/>
                <w:sz w:val="17"/>
                <w:szCs w:val="17"/>
              </w:rPr>
              <w:t>Махачкала</w:t>
            </w:r>
            <w:r w:rsidRPr="001B4285">
              <w:rPr>
                <w:rFonts w:eastAsia="Times New Roman"/>
                <w:sz w:val="17"/>
                <w:szCs w:val="17"/>
                <w:lang w:val="en-US"/>
              </w:rPr>
              <w:t>, e-mail: ibrez@mail.ru</w:t>
            </w:r>
          </w:p>
        </w:tc>
        <w:tc>
          <w:tcPr>
            <w:tcW w:w="30" w:type="dxa"/>
            <w:vAlign w:val="bottom"/>
          </w:tcPr>
          <w:p w:rsidR="00EB7FD5" w:rsidRPr="001B4285" w:rsidRDefault="00EB7FD5" w:rsidP="001B4285">
            <w:pPr>
              <w:rPr>
                <w:sz w:val="17"/>
                <w:szCs w:val="17"/>
                <w:lang w:val="en-US"/>
              </w:rPr>
            </w:pPr>
          </w:p>
        </w:tc>
      </w:tr>
      <w:tr w:rsidR="00EB7FD5" w:rsidRPr="001B4285" w:rsidTr="001B4285">
        <w:trPr>
          <w:trHeight w:val="230"/>
        </w:trPr>
        <w:tc>
          <w:tcPr>
            <w:tcW w:w="3700" w:type="dxa"/>
            <w:gridSpan w:val="3"/>
            <w:vAlign w:val="bottom"/>
          </w:tcPr>
          <w:p w:rsidR="00EB7FD5" w:rsidRPr="001B4285" w:rsidRDefault="00EB7FD5" w:rsidP="001B4285">
            <w:pPr>
              <w:ind w:left="120"/>
              <w:rPr>
                <w:sz w:val="17"/>
                <w:szCs w:val="17"/>
              </w:rPr>
            </w:pPr>
            <w:r w:rsidRPr="001B4285">
              <w:rPr>
                <w:rFonts w:eastAsia="Times New Roman"/>
                <w:sz w:val="17"/>
                <w:szCs w:val="17"/>
              </w:rPr>
              <w:t>Зейналова Э.З., Даудова Л.А.</w:t>
            </w:r>
          </w:p>
        </w:tc>
        <w:tc>
          <w:tcPr>
            <w:tcW w:w="2820" w:type="dxa"/>
            <w:vAlign w:val="bottom"/>
          </w:tcPr>
          <w:p w:rsidR="00EB7FD5" w:rsidRPr="001B4285" w:rsidRDefault="00EB7FD5" w:rsidP="001B4285">
            <w:pPr>
              <w:rPr>
                <w:sz w:val="17"/>
                <w:szCs w:val="17"/>
              </w:rPr>
            </w:pPr>
          </w:p>
        </w:tc>
        <w:tc>
          <w:tcPr>
            <w:tcW w:w="80" w:type="dxa"/>
            <w:vAlign w:val="bottom"/>
          </w:tcPr>
          <w:p w:rsidR="00EB7FD5" w:rsidRPr="001B4285" w:rsidRDefault="00EB7FD5" w:rsidP="001B4285">
            <w:pPr>
              <w:rPr>
                <w:sz w:val="17"/>
                <w:szCs w:val="17"/>
              </w:rPr>
            </w:pPr>
          </w:p>
        </w:tc>
        <w:tc>
          <w:tcPr>
            <w:tcW w:w="3100" w:type="dxa"/>
            <w:vAlign w:val="bottom"/>
          </w:tcPr>
          <w:p w:rsidR="00EB7FD5" w:rsidRPr="001B4285" w:rsidRDefault="00EB7FD5" w:rsidP="001B4285">
            <w:pPr>
              <w:rPr>
                <w:sz w:val="17"/>
                <w:szCs w:val="17"/>
              </w:rPr>
            </w:pPr>
          </w:p>
        </w:tc>
        <w:tc>
          <w:tcPr>
            <w:tcW w:w="30" w:type="dxa"/>
            <w:vAlign w:val="bottom"/>
          </w:tcPr>
          <w:p w:rsidR="00EB7FD5" w:rsidRPr="001B4285" w:rsidRDefault="00EB7FD5" w:rsidP="001B4285">
            <w:pPr>
              <w:rPr>
                <w:sz w:val="17"/>
                <w:szCs w:val="17"/>
              </w:rPr>
            </w:pPr>
          </w:p>
        </w:tc>
      </w:tr>
      <w:tr w:rsidR="00EB7FD5" w:rsidRPr="001B4285" w:rsidTr="001B4285">
        <w:trPr>
          <w:trHeight w:val="216"/>
        </w:trPr>
        <w:tc>
          <w:tcPr>
            <w:tcW w:w="3700" w:type="dxa"/>
            <w:gridSpan w:val="3"/>
            <w:tcBorders>
              <w:bottom w:val="single" w:sz="8" w:space="0" w:color="auto"/>
            </w:tcBorders>
            <w:vAlign w:val="bottom"/>
          </w:tcPr>
          <w:p w:rsidR="00EB7FD5" w:rsidRPr="001B4285" w:rsidRDefault="00EB7FD5" w:rsidP="001B4285">
            <w:pPr>
              <w:ind w:left="120"/>
              <w:rPr>
                <w:sz w:val="17"/>
                <w:szCs w:val="17"/>
              </w:rPr>
            </w:pPr>
            <w:r w:rsidRPr="001B4285">
              <w:rPr>
                <w:rFonts w:eastAsia="Times New Roman"/>
                <w:sz w:val="17"/>
                <w:szCs w:val="17"/>
              </w:rPr>
              <w:t>Ибрагимова Л.Р., Исригова Т.А.</w:t>
            </w:r>
          </w:p>
        </w:tc>
        <w:tc>
          <w:tcPr>
            <w:tcW w:w="6000" w:type="dxa"/>
            <w:gridSpan w:val="3"/>
            <w:tcBorders>
              <w:bottom w:val="single" w:sz="8" w:space="0" w:color="auto"/>
            </w:tcBorders>
            <w:vAlign w:val="bottom"/>
          </w:tcPr>
          <w:p w:rsidR="00EB7FD5" w:rsidRPr="001B4285" w:rsidRDefault="00EB7FD5" w:rsidP="001B4285">
            <w:pPr>
              <w:ind w:left="160"/>
              <w:rPr>
                <w:sz w:val="17"/>
                <w:szCs w:val="17"/>
              </w:rPr>
            </w:pPr>
            <w:r w:rsidRPr="001B4285">
              <w:rPr>
                <w:rFonts w:eastAsia="Times New Roman"/>
                <w:sz w:val="17"/>
                <w:szCs w:val="17"/>
              </w:rPr>
              <w:t>г. Махачкала, ул.  М. Гаджиева, 180, тел.: 89604145018</w:t>
            </w:r>
          </w:p>
        </w:tc>
        <w:tc>
          <w:tcPr>
            <w:tcW w:w="30" w:type="dxa"/>
            <w:vAlign w:val="bottom"/>
          </w:tcPr>
          <w:p w:rsidR="00EB7FD5" w:rsidRPr="001B4285" w:rsidRDefault="00EB7FD5" w:rsidP="001B4285">
            <w:pPr>
              <w:rPr>
                <w:sz w:val="17"/>
                <w:szCs w:val="17"/>
              </w:rPr>
            </w:pPr>
          </w:p>
        </w:tc>
      </w:tr>
      <w:tr w:rsidR="00EB7FD5" w:rsidRPr="001B4285" w:rsidTr="001B4285">
        <w:trPr>
          <w:trHeight w:val="220"/>
        </w:trPr>
        <w:tc>
          <w:tcPr>
            <w:tcW w:w="3700" w:type="dxa"/>
            <w:gridSpan w:val="3"/>
            <w:vAlign w:val="bottom"/>
          </w:tcPr>
          <w:p w:rsidR="00EB7FD5" w:rsidRPr="001B4285" w:rsidRDefault="00EB7FD5" w:rsidP="001B4285">
            <w:pPr>
              <w:ind w:left="120"/>
              <w:rPr>
                <w:sz w:val="17"/>
                <w:szCs w:val="17"/>
              </w:rPr>
            </w:pPr>
            <w:r w:rsidRPr="001B4285">
              <w:rPr>
                <w:rFonts w:eastAsia="Times New Roman"/>
                <w:sz w:val="17"/>
                <w:szCs w:val="17"/>
              </w:rPr>
              <w:t>Кагермазова А.Ч., Хоконова М.Б.</w:t>
            </w:r>
          </w:p>
        </w:tc>
        <w:tc>
          <w:tcPr>
            <w:tcW w:w="6000" w:type="dxa"/>
            <w:gridSpan w:val="3"/>
            <w:vAlign w:val="bottom"/>
          </w:tcPr>
          <w:p w:rsidR="00EB7FD5" w:rsidRPr="001B4285" w:rsidRDefault="00EB7FD5" w:rsidP="001B4285">
            <w:pPr>
              <w:ind w:left="160"/>
              <w:rPr>
                <w:sz w:val="17"/>
                <w:szCs w:val="17"/>
              </w:rPr>
            </w:pPr>
            <w:r w:rsidRPr="001B4285">
              <w:rPr>
                <w:rFonts w:eastAsia="Times New Roman"/>
                <w:sz w:val="17"/>
                <w:szCs w:val="17"/>
              </w:rPr>
              <w:t>г. Нальчик. E-mail: dinakbgsha77@mail.ru</w:t>
            </w:r>
          </w:p>
        </w:tc>
        <w:tc>
          <w:tcPr>
            <w:tcW w:w="30" w:type="dxa"/>
            <w:vAlign w:val="bottom"/>
          </w:tcPr>
          <w:p w:rsidR="00EB7FD5" w:rsidRPr="001B4285" w:rsidRDefault="00EB7FD5" w:rsidP="001B4285">
            <w:pPr>
              <w:rPr>
                <w:sz w:val="17"/>
                <w:szCs w:val="17"/>
              </w:rPr>
            </w:pPr>
          </w:p>
        </w:tc>
      </w:tr>
      <w:tr w:rsidR="00EB7FD5" w:rsidRPr="001B4285" w:rsidTr="001B4285">
        <w:trPr>
          <w:trHeight w:val="220"/>
        </w:trPr>
        <w:tc>
          <w:tcPr>
            <w:tcW w:w="3700" w:type="dxa"/>
            <w:gridSpan w:val="3"/>
            <w:tcBorders>
              <w:top w:val="single" w:sz="8" w:space="0" w:color="auto"/>
              <w:bottom w:val="single" w:sz="8" w:space="0" w:color="auto"/>
            </w:tcBorders>
            <w:vAlign w:val="bottom"/>
          </w:tcPr>
          <w:p w:rsidR="00EB7FD5" w:rsidRPr="001B4285" w:rsidRDefault="00EB7FD5" w:rsidP="001B4285">
            <w:pPr>
              <w:ind w:left="120"/>
              <w:rPr>
                <w:sz w:val="17"/>
                <w:szCs w:val="17"/>
              </w:rPr>
            </w:pPr>
            <w:r w:rsidRPr="001B4285">
              <w:rPr>
                <w:rFonts w:eastAsia="Times New Roman"/>
                <w:sz w:val="17"/>
                <w:szCs w:val="17"/>
              </w:rPr>
              <w:t>Загиров Н.Г., Керимханов Ш.М.</w:t>
            </w:r>
          </w:p>
        </w:tc>
        <w:tc>
          <w:tcPr>
            <w:tcW w:w="2900" w:type="dxa"/>
            <w:gridSpan w:val="2"/>
            <w:tcBorders>
              <w:top w:val="single" w:sz="8" w:space="0" w:color="auto"/>
              <w:bottom w:val="single" w:sz="8" w:space="0" w:color="auto"/>
            </w:tcBorders>
            <w:vAlign w:val="bottom"/>
          </w:tcPr>
          <w:p w:rsidR="00EB7FD5" w:rsidRPr="001B4285" w:rsidRDefault="00EB7FD5" w:rsidP="001B4285">
            <w:pPr>
              <w:ind w:left="160"/>
              <w:rPr>
                <w:sz w:val="17"/>
                <w:szCs w:val="17"/>
              </w:rPr>
            </w:pPr>
            <w:r w:rsidRPr="001B4285">
              <w:rPr>
                <w:rFonts w:eastAsia="Times New Roman"/>
                <w:w w:val="99"/>
                <w:sz w:val="17"/>
                <w:szCs w:val="17"/>
              </w:rPr>
              <w:t>г. Махачкала, тел.: 89896556129</w:t>
            </w:r>
          </w:p>
        </w:tc>
        <w:tc>
          <w:tcPr>
            <w:tcW w:w="3100" w:type="dxa"/>
            <w:tcBorders>
              <w:top w:val="single" w:sz="8" w:space="0" w:color="auto"/>
              <w:bottom w:val="single" w:sz="8" w:space="0" w:color="auto"/>
            </w:tcBorders>
            <w:vAlign w:val="bottom"/>
          </w:tcPr>
          <w:p w:rsidR="00EB7FD5" w:rsidRPr="001B4285" w:rsidRDefault="00EB7FD5" w:rsidP="001B4285">
            <w:pPr>
              <w:rPr>
                <w:sz w:val="17"/>
                <w:szCs w:val="17"/>
              </w:rPr>
            </w:pPr>
          </w:p>
        </w:tc>
        <w:tc>
          <w:tcPr>
            <w:tcW w:w="30" w:type="dxa"/>
            <w:vAlign w:val="bottom"/>
          </w:tcPr>
          <w:p w:rsidR="00EB7FD5" w:rsidRPr="001B4285" w:rsidRDefault="00EB7FD5" w:rsidP="001B4285">
            <w:pPr>
              <w:rPr>
                <w:sz w:val="17"/>
                <w:szCs w:val="17"/>
              </w:rPr>
            </w:pPr>
          </w:p>
        </w:tc>
      </w:tr>
      <w:tr w:rsidR="00EB7FD5" w:rsidRPr="001B4285" w:rsidTr="001B4285">
        <w:trPr>
          <w:trHeight w:val="216"/>
        </w:trPr>
        <w:tc>
          <w:tcPr>
            <w:tcW w:w="3700" w:type="dxa"/>
            <w:gridSpan w:val="3"/>
            <w:vAlign w:val="bottom"/>
          </w:tcPr>
          <w:p w:rsidR="00EB7FD5" w:rsidRPr="001B4285" w:rsidRDefault="00EB7FD5" w:rsidP="001B4285">
            <w:pPr>
              <w:ind w:left="120"/>
              <w:rPr>
                <w:sz w:val="17"/>
                <w:szCs w:val="17"/>
              </w:rPr>
            </w:pPr>
            <w:r w:rsidRPr="001B4285">
              <w:rPr>
                <w:rFonts w:eastAsia="Times New Roman"/>
                <w:sz w:val="17"/>
                <w:szCs w:val="17"/>
              </w:rPr>
              <w:t>Загирова Н.Г., Керимханов Ш.М.</w:t>
            </w:r>
          </w:p>
        </w:tc>
        <w:tc>
          <w:tcPr>
            <w:tcW w:w="2900" w:type="dxa"/>
            <w:gridSpan w:val="2"/>
            <w:vAlign w:val="bottom"/>
          </w:tcPr>
          <w:p w:rsidR="00EB7FD5" w:rsidRPr="001B4285" w:rsidRDefault="00EB7FD5" w:rsidP="001B4285">
            <w:pPr>
              <w:ind w:left="160"/>
              <w:rPr>
                <w:sz w:val="17"/>
                <w:szCs w:val="17"/>
              </w:rPr>
            </w:pPr>
            <w:r w:rsidRPr="001B4285">
              <w:rPr>
                <w:rFonts w:eastAsia="Times New Roman"/>
                <w:w w:val="99"/>
                <w:sz w:val="17"/>
                <w:szCs w:val="17"/>
              </w:rPr>
              <w:t>г. Махачкала, тел.: 89896556129</w:t>
            </w:r>
          </w:p>
        </w:tc>
        <w:tc>
          <w:tcPr>
            <w:tcW w:w="3100" w:type="dxa"/>
            <w:vAlign w:val="bottom"/>
          </w:tcPr>
          <w:p w:rsidR="00EB7FD5" w:rsidRPr="001B4285" w:rsidRDefault="00EB7FD5" w:rsidP="001B4285">
            <w:pPr>
              <w:rPr>
                <w:sz w:val="17"/>
                <w:szCs w:val="17"/>
              </w:rPr>
            </w:pPr>
          </w:p>
        </w:tc>
        <w:tc>
          <w:tcPr>
            <w:tcW w:w="30" w:type="dxa"/>
            <w:vAlign w:val="bottom"/>
          </w:tcPr>
          <w:p w:rsidR="00EB7FD5" w:rsidRPr="001B4285" w:rsidRDefault="00EB7FD5" w:rsidP="001B4285">
            <w:pPr>
              <w:rPr>
                <w:sz w:val="17"/>
                <w:szCs w:val="17"/>
              </w:rPr>
            </w:pPr>
          </w:p>
        </w:tc>
      </w:tr>
      <w:tr w:rsidR="00EB7FD5" w:rsidRPr="001B4285" w:rsidTr="001B4285">
        <w:trPr>
          <w:trHeight w:val="235"/>
        </w:trPr>
        <w:tc>
          <w:tcPr>
            <w:tcW w:w="3700" w:type="dxa"/>
            <w:gridSpan w:val="3"/>
            <w:tcBorders>
              <w:bottom w:val="single" w:sz="8" w:space="0" w:color="auto"/>
            </w:tcBorders>
            <w:vAlign w:val="bottom"/>
          </w:tcPr>
          <w:p w:rsidR="00EB7FD5" w:rsidRPr="001B4285" w:rsidRDefault="00EB7FD5" w:rsidP="001B4285">
            <w:pPr>
              <w:ind w:left="120"/>
              <w:rPr>
                <w:sz w:val="17"/>
                <w:szCs w:val="17"/>
              </w:rPr>
            </w:pPr>
            <w:r w:rsidRPr="001B4285">
              <w:rPr>
                <w:rFonts w:eastAsia="Times New Roman"/>
                <w:sz w:val="17"/>
                <w:szCs w:val="17"/>
              </w:rPr>
              <w:t>Халалмагомедов М.А., Раджабов А.К.</w:t>
            </w:r>
          </w:p>
        </w:tc>
        <w:tc>
          <w:tcPr>
            <w:tcW w:w="2820" w:type="dxa"/>
            <w:tcBorders>
              <w:bottom w:val="single" w:sz="8" w:space="0" w:color="auto"/>
            </w:tcBorders>
            <w:vAlign w:val="bottom"/>
          </w:tcPr>
          <w:p w:rsidR="00EB7FD5" w:rsidRPr="001B4285" w:rsidRDefault="00EB7FD5" w:rsidP="001B4285">
            <w:pPr>
              <w:rPr>
                <w:sz w:val="17"/>
                <w:szCs w:val="17"/>
              </w:rPr>
            </w:pPr>
          </w:p>
        </w:tc>
        <w:tc>
          <w:tcPr>
            <w:tcW w:w="80" w:type="dxa"/>
            <w:tcBorders>
              <w:bottom w:val="single" w:sz="8" w:space="0" w:color="auto"/>
            </w:tcBorders>
            <w:vAlign w:val="bottom"/>
          </w:tcPr>
          <w:p w:rsidR="00EB7FD5" w:rsidRPr="001B4285" w:rsidRDefault="00EB7FD5" w:rsidP="001B4285">
            <w:pPr>
              <w:rPr>
                <w:sz w:val="17"/>
                <w:szCs w:val="17"/>
              </w:rPr>
            </w:pPr>
          </w:p>
        </w:tc>
        <w:tc>
          <w:tcPr>
            <w:tcW w:w="3100" w:type="dxa"/>
            <w:tcBorders>
              <w:bottom w:val="single" w:sz="8" w:space="0" w:color="auto"/>
            </w:tcBorders>
            <w:vAlign w:val="bottom"/>
          </w:tcPr>
          <w:p w:rsidR="00EB7FD5" w:rsidRPr="001B4285" w:rsidRDefault="00EB7FD5" w:rsidP="001B4285">
            <w:pPr>
              <w:rPr>
                <w:sz w:val="17"/>
                <w:szCs w:val="17"/>
              </w:rPr>
            </w:pPr>
          </w:p>
        </w:tc>
        <w:tc>
          <w:tcPr>
            <w:tcW w:w="30" w:type="dxa"/>
            <w:vAlign w:val="bottom"/>
          </w:tcPr>
          <w:p w:rsidR="00EB7FD5" w:rsidRPr="001B4285" w:rsidRDefault="00EB7FD5" w:rsidP="001B4285">
            <w:pPr>
              <w:rPr>
                <w:sz w:val="17"/>
                <w:szCs w:val="17"/>
              </w:rPr>
            </w:pPr>
          </w:p>
        </w:tc>
      </w:tr>
      <w:tr w:rsidR="00EB7FD5" w:rsidRPr="001B4285" w:rsidTr="001B4285">
        <w:trPr>
          <w:trHeight w:val="216"/>
        </w:trPr>
        <w:tc>
          <w:tcPr>
            <w:tcW w:w="3700" w:type="dxa"/>
            <w:gridSpan w:val="3"/>
            <w:vAlign w:val="bottom"/>
          </w:tcPr>
          <w:p w:rsidR="00EB7FD5" w:rsidRPr="001B4285" w:rsidRDefault="00EB7FD5" w:rsidP="001B4285">
            <w:pPr>
              <w:ind w:left="120"/>
              <w:rPr>
                <w:sz w:val="17"/>
                <w:szCs w:val="17"/>
              </w:rPr>
            </w:pPr>
            <w:r w:rsidRPr="001B4285">
              <w:rPr>
                <w:rFonts w:eastAsia="Times New Roman"/>
                <w:sz w:val="17"/>
                <w:szCs w:val="17"/>
              </w:rPr>
              <w:t>Мукаилов М.Д., Гусейнова Б</w:t>
            </w:r>
            <w:proofErr w:type="gramStart"/>
            <w:r w:rsidRPr="001B4285">
              <w:rPr>
                <w:rFonts w:eastAsia="Times New Roman"/>
                <w:sz w:val="17"/>
                <w:szCs w:val="17"/>
              </w:rPr>
              <w:t>,М</w:t>
            </w:r>
            <w:proofErr w:type="gramEnd"/>
            <w:r w:rsidRPr="001B4285">
              <w:rPr>
                <w:rFonts w:eastAsia="Times New Roman"/>
                <w:sz w:val="17"/>
                <w:szCs w:val="17"/>
              </w:rPr>
              <w:t>.,</w:t>
            </w:r>
          </w:p>
        </w:tc>
        <w:tc>
          <w:tcPr>
            <w:tcW w:w="6000" w:type="dxa"/>
            <w:gridSpan w:val="3"/>
            <w:vAlign w:val="bottom"/>
          </w:tcPr>
          <w:p w:rsidR="00EB7FD5" w:rsidRPr="001B4285" w:rsidRDefault="00EB7FD5" w:rsidP="001B4285">
            <w:pPr>
              <w:ind w:left="160"/>
              <w:rPr>
                <w:sz w:val="17"/>
                <w:szCs w:val="17"/>
              </w:rPr>
            </w:pPr>
            <w:r w:rsidRPr="001B4285">
              <w:rPr>
                <w:rFonts w:eastAsia="Times New Roman"/>
                <w:sz w:val="17"/>
                <w:szCs w:val="17"/>
              </w:rPr>
              <w:t>г</w:t>
            </w:r>
            <w:proofErr w:type="gramStart"/>
            <w:r w:rsidRPr="001B4285">
              <w:rPr>
                <w:rFonts w:eastAsia="Times New Roman"/>
                <w:sz w:val="17"/>
                <w:szCs w:val="17"/>
              </w:rPr>
              <w:t>.М</w:t>
            </w:r>
            <w:proofErr w:type="gramEnd"/>
            <w:r w:rsidRPr="001B4285">
              <w:rPr>
                <w:rFonts w:eastAsia="Times New Roman"/>
                <w:sz w:val="17"/>
                <w:szCs w:val="17"/>
              </w:rPr>
              <w:t>ахачкала, ул.  М. Гаджиева, 180, тел.: 89094869605</w:t>
            </w:r>
          </w:p>
        </w:tc>
        <w:tc>
          <w:tcPr>
            <w:tcW w:w="30" w:type="dxa"/>
            <w:vAlign w:val="bottom"/>
          </w:tcPr>
          <w:p w:rsidR="00EB7FD5" w:rsidRPr="001B4285" w:rsidRDefault="00EB7FD5" w:rsidP="001B4285">
            <w:pPr>
              <w:rPr>
                <w:sz w:val="17"/>
                <w:szCs w:val="17"/>
              </w:rPr>
            </w:pPr>
          </w:p>
        </w:tc>
      </w:tr>
      <w:tr w:rsidR="00EB7FD5" w:rsidRPr="001B4285" w:rsidTr="001B4285">
        <w:trPr>
          <w:trHeight w:val="235"/>
        </w:trPr>
        <w:tc>
          <w:tcPr>
            <w:tcW w:w="1380" w:type="dxa"/>
            <w:gridSpan w:val="2"/>
            <w:tcBorders>
              <w:bottom w:val="single" w:sz="8" w:space="0" w:color="auto"/>
            </w:tcBorders>
            <w:vAlign w:val="bottom"/>
          </w:tcPr>
          <w:p w:rsidR="00EB7FD5" w:rsidRPr="001B4285" w:rsidRDefault="00EB7FD5" w:rsidP="001B4285">
            <w:pPr>
              <w:ind w:left="120"/>
              <w:rPr>
                <w:sz w:val="17"/>
                <w:szCs w:val="17"/>
              </w:rPr>
            </w:pPr>
            <w:r w:rsidRPr="001B4285">
              <w:rPr>
                <w:rFonts w:eastAsia="Times New Roman"/>
                <w:sz w:val="17"/>
                <w:szCs w:val="17"/>
              </w:rPr>
              <w:t>Даудова Б.М.</w:t>
            </w:r>
          </w:p>
        </w:tc>
        <w:tc>
          <w:tcPr>
            <w:tcW w:w="2320" w:type="dxa"/>
            <w:tcBorders>
              <w:bottom w:val="single" w:sz="8" w:space="0" w:color="auto"/>
            </w:tcBorders>
            <w:vAlign w:val="bottom"/>
          </w:tcPr>
          <w:p w:rsidR="00EB7FD5" w:rsidRPr="001B4285" w:rsidRDefault="00EB7FD5" w:rsidP="001B4285">
            <w:pPr>
              <w:rPr>
                <w:sz w:val="17"/>
                <w:szCs w:val="17"/>
              </w:rPr>
            </w:pPr>
          </w:p>
        </w:tc>
        <w:tc>
          <w:tcPr>
            <w:tcW w:w="2820" w:type="dxa"/>
            <w:tcBorders>
              <w:bottom w:val="single" w:sz="8" w:space="0" w:color="auto"/>
            </w:tcBorders>
            <w:vAlign w:val="bottom"/>
          </w:tcPr>
          <w:p w:rsidR="00EB7FD5" w:rsidRPr="001B4285" w:rsidRDefault="00EB7FD5" w:rsidP="001B4285">
            <w:pPr>
              <w:rPr>
                <w:sz w:val="17"/>
                <w:szCs w:val="17"/>
              </w:rPr>
            </w:pPr>
          </w:p>
        </w:tc>
        <w:tc>
          <w:tcPr>
            <w:tcW w:w="80" w:type="dxa"/>
            <w:tcBorders>
              <w:bottom w:val="single" w:sz="8" w:space="0" w:color="auto"/>
            </w:tcBorders>
            <w:vAlign w:val="bottom"/>
          </w:tcPr>
          <w:p w:rsidR="00EB7FD5" w:rsidRPr="001B4285" w:rsidRDefault="00EB7FD5" w:rsidP="001B4285">
            <w:pPr>
              <w:rPr>
                <w:sz w:val="17"/>
                <w:szCs w:val="17"/>
              </w:rPr>
            </w:pPr>
          </w:p>
        </w:tc>
        <w:tc>
          <w:tcPr>
            <w:tcW w:w="3100" w:type="dxa"/>
            <w:tcBorders>
              <w:bottom w:val="single" w:sz="8" w:space="0" w:color="auto"/>
            </w:tcBorders>
            <w:vAlign w:val="bottom"/>
          </w:tcPr>
          <w:p w:rsidR="00EB7FD5" w:rsidRPr="001B4285" w:rsidRDefault="00EB7FD5" w:rsidP="001B4285">
            <w:pPr>
              <w:rPr>
                <w:sz w:val="17"/>
                <w:szCs w:val="17"/>
              </w:rPr>
            </w:pPr>
          </w:p>
        </w:tc>
        <w:tc>
          <w:tcPr>
            <w:tcW w:w="30" w:type="dxa"/>
            <w:vAlign w:val="bottom"/>
          </w:tcPr>
          <w:p w:rsidR="00EB7FD5" w:rsidRPr="001B4285" w:rsidRDefault="00EB7FD5" w:rsidP="001B4285">
            <w:pPr>
              <w:rPr>
                <w:sz w:val="17"/>
                <w:szCs w:val="17"/>
              </w:rPr>
            </w:pPr>
          </w:p>
        </w:tc>
      </w:tr>
      <w:tr w:rsidR="00EB7FD5" w:rsidRPr="001B4285" w:rsidTr="001B4285">
        <w:trPr>
          <w:trHeight w:val="216"/>
        </w:trPr>
        <w:tc>
          <w:tcPr>
            <w:tcW w:w="3700" w:type="dxa"/>
            <w:gridSpan w:val="3"/>
            <w:vAlign w:val="bottom"/>
          </w:tcPr>
          <w:p w:rsidR="00EB7FD5" w:rsidRPr="001B4285" w:rsidRDefault="00EB7FD5" w:rsidP="001B4285">
            <w:pPr>
              <w:ind w:left="120"/>
              <w:rPr>
                <w:sz w:val="17"/>
                <w:szCs w:val="17"/>
              </w:rPr>
            </w:pPr>
            <w:r w:rsidRPr="001B4285">
              <w:rPr>
                <w:rFonts w:eastAsia="Times New Roman"/>
                <w:sz w:val="17"/>
                <w:szCs w:val="17"/>
              </w:rPr>
              <w:t>Алиев А.Б. Шихшабекова Б.И.,</w:t>
            </w:r>
          </w:p>
        </w:tc>
        <w:tc>
          <w:tcPr>
            <w:tcW w:w="6000" w:type="dxa"/>
            <w:gridSpan w:val="3"/>
            <w:vAlign w:val="bottom"/>
          </w:tcPr>
          <w:p w:rsidR="00EB7FD5" w:rsidRPr="001B4285" w:rsidRDefault="00EB7FD5" w:rsidP="001B4285">
            <w:pPr>
              <w:ind w:left="160"/>
              <w:rPr>
                <w:sz w:val="17"/>
                <w:szCs w:val="17"/>
              </w:rPr>
            </w:pPr>
            <w:r w:rsidRPr="001B4285">
              <w:rPr>
                <w:rFonts w:eastAsia="Times New Roman"/>
                <w:sz w:val="17"/>
                <w:szCs w:val="17"/>
              </w:rPr>
              <w:t>г. Махачкала, ул.  М. Гаджиева, 180, тел.: 89094869605</w:t>
            </w:r>
          </w:p>
        </w:tc>
        <w:tc>
          <w:tcPr>
            <w:tcW w:w="30" w:type="dxa"/>
            <w:vAlign w:val="bottom"/>
          </w:tcPr>
          <w:p w:rsidR="00EB7FD5" w:rsidRPr="001B4285" w:rsidRDefault="00EB7FD5" w:rsidP="001B4285">
            <w:pPr>
              <w:rPr>
                <w:sz w:val="17"/>
                <w:szCs w:val="17"/>
              </w:rPr>
            </w:pPr>
          </w:p>
        </w:tc>
      </w:tr>
      <w:tr w:rsidR="00EB7FD5" w:rsidRPr="001B4285" w:rsidTr="001B4285">
        <w:trPr>
          <w:trHeight w:val="230"/>
        </w:trPr>
        <w:tc>
          <w:tcPr>
            <w:tcW w:w="3700" w:type="dxa"/>
            <w:gridSpan w:val="3"/>
            <w:vAlign w:val="bottom"/>
          </w:tcPr>
          <w:p w:rsidR="00EB7FD5" w:rsidRPr="001B4285" w:rsidRDefault="00EB7FD5" w:rsidP="001B4285">
            <w:pPr>
              <w:ind w:left="120"/>
              <w:rPr>
                <w:sz w:val="17"/>
                <w:szCs w:val="17"/>
              </w:rPr>
            </w:pPr>
            <w:r w:rsidRPr="001B4285">
              <w:rPr>
                <w:rFonts w:eastAsia="Times New Roman"/>
                <w:sz w:val="17"/>
                <w:szCs w:val="17"/>
              </w:rPr>
              <w:t>Гусейнов А.Д., Мусаева И.В.,</w:t>
            </w:r>
          </w:p>
        </w:tc>
        <w:tc>
          <w:tcPr>
            <w:tcW w:w="2820" w:type="dxa"/>
            <w:vAlign w:val="bottom"/>
          </w:tcPr>
          <w:p w:rsidR="00EB7FD5" w:rsidRPr="001B4285" w:rsidRDefault="00EB7FD5" w:rsidP="001B4285">
            <w:pPr>
              <w:rPr>
                <w:sz w:val="17"/>
                <w:szCs w:val="17"/>
              </w:rPr>
            </w:pPr>
          </w:p>
        </w:tc>
        <w:tc>
          <w:tcPr>
            <w:tcW w:w="80" w:type="dxa"/>
            <w:vAlign w:val="bottom"/>
          </w:tcPr>
          <w:p w:rsidR="00EB7FD5" w:rsidRPr="001B4285" w:rsidRDefault="00EB7FD5" w:rsidP="001B4285">
            <w:pPr>
              <w:rPr>
                <w:sz w:val="17"/>
                <w:szCs w:val="17"/>
              </w:rPr>
            </w:pPr>
          </w:p>
        </w:tc>
        <w:tc>
          <w:tcPr>
            <w:tcW w:w="3100" w:type="dxa"/>
            <w:vAlign w:val="bottom"/>
          </w:tcPr>
          <w:p w:rsidR="00EB7FD5" w:rsidRPr="001B4285" w:rsidRDefault="00EB7FD5" w:rsidP="001B4285">
            <w:pPr>
              <w:rPr>
                <w:sz w:val="17"/>
                <w:szCs w:val="17"/>
              </w:rPr>
            </w:pPr>
          </w:p>
        </w:tc>
        <w:tc>
          <w:tcPr>
            <w:tcW w:w="30" w:type="dxa"/>
            <w:vAlign w:val="bottom"/>
          </w:tcPr>
          <w:p w:rsidR="00EB7FD5" w:rsidRPr="001B4285" w:rsidRDefault="00EB7FD5" w:rsidP="001B4285">
            <w:pPr>
              <w:rPr>
                <w:sz w:val="17"/>
                <w:szCs w:val="17"/>
              </w:rPr>
            </w:pPr>
          </w:p>
        </w:tc>
      </w:tr>
      <w:tr w:rsidR="00EB7FD5" w:rsidRPr="001B4285" w:rsidTr="001B4285">
        <w:trPr>
          <w:trHeight w:val="233"/>
        </w:trPr>
        <w:tc>
          <w:tcPr>
            <w:tcW w:w="1380" w:type="dxa"/>
            <w:gridSpan w:val="2"/>
            <w:tcBorders>
              <w:bottom w:val="single" w:sz="8" w:space="0" w:color="auto"/>
            </w:tcBorders>
            <w:vAlign w:val="bottom"/>
          </w:tcPr>
          <w:p w:rsidR="00EB7FD5" w:rsidRPr="001B4285" w:rsidRDefault="00EB7FD5" w:rsidP="001B4285">
            <w:pPr>
              <w:ind w:left="120"/>
              <w:rPr>
                <w:sz w:val="17"/>
                <w:szCs w:val="17"/>
              </w:rPr>
            </w:pPr>
            <w:r w:rsidRPr="001B4285">
              <w:rPr>
                <w:rFonts w:eastAsia="Times New Roman"/>
                <w:sz w:val="17"/>
                <w:szCs w:val="17"/>
              </w:rPr>
              <w:t>Алиева Е.М.</w:t>
            </w:r>
          </w:p>
        </w:tc>
        <w:tc>
          <w:tcPr>
            <w:tcW w:w="2320" w:type="dxa"/>
            <w:tcBorders>
              <w:bottom w:val="single" w:sz="8" w:space="0" w:color="auto"/>
            </w:tcBorders>
            <w:vAlign w:val="bottom"/>
          </w:tcPr>
          <w:p w:rsidR="00EB7FD5" w:rsidRPr="001B4285" w:rsidRDefault="00EB7FD5" w:rsidP="001B4285">
            <w:pPr>
              <w:rPr>
                <w:sz w:val="17"/>
                <w:szCs w:val="17"/>
              </w:rPr>
            </w:pPr>
          </w:p>
        </w:tc>
        <w:tc>
          <w:tcPr>
            <w:tcW w:w="2820" w:type="dxa"/>
            <w:tcBorders>
              <w:bottom w:val="single" w:sz="8" w:space="0" w:color="auto"/>
            </w:tcBorders>
            <w:vAlign w:val="bottom"/>
          </w:tcPr>
          <w:p w:rsidR="00EB7FD5" w:rsidRPr="001B4285" w:rsidRDefault="00EB7FD5" w:rsidP="001B4285">
            <w:pPr>
              <w:rPr>
                <w:sz w:val="17"/>
                <w:szCs w:val="17"/>
              </w:rPr>
            </w:pPr>
          </w:p>
        </w:tc>
        <w:tc>
          <w:tcPr>
            <w:tcW w:w="80" w:type="dxa"/>
            <w:tcBorders>
              <w:bottom w:val="single" w:sz="8" w:space="0" w:color="auto"/>
            </w:tcBorders>
            <w:vAlign w:val="bottom"/>
          </w:tcPr>
          <w:p w:rsidR="00EB7FD5" w:rsidRPr="001B4285" w:rsidRDefault="00EB7FD5" w:rsidP="001B4285">
            <w:pPr>
              <w:rPr>
                <w:sz w:val="17"/>
                <w:szCs w:val="17"/>
              </w:rPr>
            </w:pPr>
          </w:p>
        </w:tc>
        <w:tc>
          <w:tcPr>
            <w:tcW w:w="3100" w:type="dxa"/>
            <w:tcBorders>
              <w:bottom w:val="single" w:sz="8" w:space="0" w:color="auto"/>
            </w:tcBorders>
            <w:vAlign w:val="bottom"/>
          </w:tcPr>
          <w:p w:rsidR="00EB7FD5" w:rsidRPr="001B4285" w:rsidRDefault="00EB7FD5" w:rsidP="001B4285">
            <w:pPr>
              <w:rPr>
                <w:sz w:val="17"/>
                <w:szCs w:val="17"/>
              </w:rPr>
            </w:pPr>
          </w:p>
        </w:tc>
        <w:tc>
          <w:tcPr>
            <w:tcW w:w="30" w:type="dxa"/>
            <w:vAlign w:val="bottom"/>
          </w:tcPr>
          <w:p w:rsidR="00EB7FD5" w:rsidRPr="001B4285" w:rsidRDefault="00EB7FD5" w:rsidP="001B4285">
            <w:pPr>
              <w:rPr>
                <w:sz w:val="17"/>
                <w:szCs w:val="17"/>
              </w:rPr>
            </w:pPr>
          </w:p>
        </w:tc>
      </w:tr>
      <w:tr w:rsidR="00EB7FD5" w:rsidRPr="00571878" w:rsidTr="001B4285">
        <w:trPr>
          <w:trHeight w:val="217"/>
        </w:trPr>
        <w:tc>
          <w:tcPr>
            <w:tcW w:w="3700" w:type="dxa"/>
            <w:gridSpan w:val="3"/>
            <w:vAlign w:val="bottom"/>
          </w:tcPr>
          <w:p w:rsidR="00EB7FD5" w:rsidRPr="001B4285" w:rsidRDefault="00EB7FD5" w:rsidP="001B4285">
            <w:pPr>
              <w:ind w:left="120"/>
              <w:rPr>
                <w:sz w:val="17"/>
                <w:szCs w:val="17"/>
              </w:rPr>
            </w:pPr>
            <w:r w:rsidRPr="001B4285">
              <w:rPr>
                <w:rFonts w:eastAsia="Times New Roman"/>
                <w:sz w:val="17"/>
                <w:szCs w:val="17"/>
              </w:rPr>
              <w:t>Валиева Д.Г., Кардашова М.А-Г.,</w:t>
            </w:r>
          </w:p>
        </w:tc>
        <w:tc>
          <w:tcPr>
            <w:tcW w:w="2900" w:type="dxa"/>
            <w:gridSpan w:val="2"/>
            <w:vMerge w:val="restart"/>
            <w:vAlign w:val="bottom"/>
          </w:tcPr>
          <w:p w:rsidR="00EB7FD5" w:rsidRPr="00806F32" w:rsidRDefault="00EB7FD5" w:rsidP="001B4285">
            <w:pPr>
              <w:ind w:left="160"/>
              <w:rPr>
                <w:sz w:val="17"/>
                <w:szCs w:val="17"/>
                <w:lang w:val="en-US"/>
              </w:rPr>
            </w:pPr>
            <w:proofErr w:type="gramStart"/>
            <w:r w:rsidRPr="001B4285">
              <w:rPr>
                <w:rFonts w:eastAsia="Times New Roman"/>
                <w:sz w:val="17"/>
                <w:szCs w:val="17"/>
              </w:rPr>
              <w:t>е</w:t>
            </w:r>
            <w:proofErr w:type="gramEnd"/>
            <w:r w:rsidRPr="001B4285">
              <w:rPr>
                <w:rFonts w:eastAsia="Times New Roman"/>
                <w:sz w:val="17"/>
                <w:szCs w:val="17"/>
                <w:lang w:val="en-US"/>
              </w:rPr>
              <w:t>-mail.ru: diavalieva@yandex.ru</w:t>
            </w:r>
          </w:p>
        </w:tc>
        <w:tc>
          <w:tcPr>
            <w:tcW w:w="3100" w:type="dxa"/>
            <w:vAlign w:val="bottom"/>
          </w:tcPr>
          <w:p w:rsidR="00EB7FD5" w:rsidRPr="00806F32" w:rsidRDefault="00EB7FD5" w:rsidP="001B4285">
            <w:pPr>
              <w:rPr>
                <w:sz w:val="17"/>
                <w:szCs w:val="17"/>
                <w:lang w:val="en-US"/>
              </w:rPr>
            </w:pPr>
          </w:p>
        </w:tc>
        <w:tc>
          <w:tcPr>
            <w:tcW w:w="30" w:type="dxa"/>
            <w:vAlign w:val="bottom"/>
          </w:tcPr>
          <w:p w:rsidR="00EB7FD5" w:rsidRPr="00806F32" w:rsidRDefault="00EB7FD5" w:rsidP="001B4285">
            <w:pPr>
              <w:rPr>
                <w:sz w:val="17"/>
                <w:szCs w:val="17"/>
                <w:lang w:val="en-US"/>
              </w:rPr>
            </w:pPr>
          </w:p>
        </w:tc>
      </w:tr>
      <w:tr w:rsidR="00EB7FD5" w:rsidRPr="001B4285" w:rsidTr="001B4285">
        <w:trPr>
          <w:trHeight w:val="120"/>
        </w:trPr>
        <w:tc>
          <w:tcPr>
            <w:tcW w:w="1380" w:type="dxa"/>
            <w:gridSpan w:val="2"/>
            <w:vMerge w:val="restart"/>
            <w:vAlign w:val="bottom"/>
          </w:tcPr>
          <w:p w:rsidR="00EB7FD5" w:rsidRPr="001B4285" w:rsidRDefault="00EB7FD5" w:rsidP="001B4285">
            <w:pPr>
              <w:ind w:left="120"/>
              <w:rPr>
                <w:sz w:val="17"/>
                <w:szCs w:val="17"/>
              </w:rPr>
            </w:pPr>
            <w:r w:rsidRPr="001B4285">
              <w:rPr>
                <w:rFonts w:eastAsia="Times New Roman"/>
                <w:sz w:val="17"/>
                <w:szCs w:val="17"/>
              </w:rPr>
              <w:t>Эминова Э.М.</w:t>
            </w:r>
          </w:p>
        </w:tc>
        <w:tc>
          <w:tcPr>
            <w:tcW w:w="2320" w:type="dxa"/>
            <w:vAlign w:val="bottom"/>
          </w:tcPr>
          <w:p w:rsidR="00EB7FD5" w:rsidRPr="001B4285" w:rsidRDefault="00EB7FD5" w:rsidP="001B4285">
            <w:pPr>
              <w:rPr>
                <w:sz w:val="17"/>
                <w:szCs w:val="17"/>
              </w:rPr>
            </w:pPr>
          </w:p>
        </w:tc>
        <w:tc>
          <w:tcPr>
            <w:tcW w:w="2900" w:type="dxa"/>
            <w:gridSpan w:val="2"/>
            <w:vMerge/>
            <w:vAlign w:val="bottom"/>
          </w:tcPr>
          <w:p w:rsidR="00EB7FD5" w:rsidRPr="001B4285" w:rsidRDefault="00EB7FD5" w:rsidP="001B4285">
            <w:pPr>
              <w:rPr>
                <w:sz w:val="17"/>
                <w:szCs w:val="17"/>
              </w:rPr>
            </w:pPr>
          </w:p>
        </w:tc>
        <w:tc>
          <w:tcPr>
            <w:tcW w:w="3100" w:type="dxa"/>
            <w:vAlign w:val="bottom"/>
          </w:tcPr>
          <w:p w:rsidR="00EB7FD5" w:rsidRPr="001B4285" w:rsidRDefault="00EB7FD5" w:rsidP="001B4285">
            <w:pPr>
              <w:rPr>
                <w:sz w:val="17"/>
                <w:szCs w:val="17"/>
              </w:rPr>
            </w:pPr>
          </w:p>
        </w:tc>
        <w:tc>
          <w:tcPr>
            <w:tcW w:w="30" w:type="dxa"/>
            <w:vAlign w:val="bottom"/>
          </w:tcPr>
          <w:p w:rsidR="00EB7FD5" w:rsidRPr="001B4285" w:rsidRDefault="00EB7FD5" w:rsidP="001B4285">
            <w:pPr>
              <w:rPr>
                <w:sz w:val="17"/>
                <w:szCs w:val="17"/>
              </w:rPr>
            </w:pPr>
          </w:p>
        </w:tc>
      </w:tr>
      <w:tr w:rsidR="00EB7FD5" w:rsidRPr="001B4285" w:rsidTr="001B4285">
        <w:trPr>
          <w:trHeight w:val="117"/>
        </w:trPr>
        <w:tc>
          <w:tcPr>
            <w:tcW w:w="1380" w:type="dxa"/>
            <w:gridSpan w:val="2"/>
            <w:vMerge/>
            <w:tcBorders>
              <w:bottom w:val="single" w:sz="8" w:space="0" w:color="auto"/>
            </w:tcBorders>
            <w:vAlign w:val="bottom"/>
          </w:tcPr>
          <w:p w:rsidR="00EB7FD5" w:rsidRPr="001B4285" w:rsidRDefault="00EB7FD5" w:rsidP="001B4285">
            <w:pPr>
              <w:rPr>
                <w:sz w:val="17"/>
                <w:szCs w:val="17"/>
              </w:rPr>
            </w:pPr>
          </w:p>
        </w:tc>
        <w:tc>
          <w:tcPr>
            <w:tcW w:w="2320" w:type="dxa"/>
            <w:tcBorders>
              <w:bottom w:val="single" w:sz="8" w:space="0" w:color="auto"/>
            </w:tcBorders>
            <w:vAlign w:val="bottom"/>
          </w:tcPr>
          <w:p w:rsidR="00EB7FD5" w:rsidRPr="001B4285" w:rsidRDefault="00EB7FD5" w:rsidP="001B4285">
            <w:pPr>
              <w:rPr>
                <w:sz w:val="17"/>
                <w:szCs w:val="17"/>
              </w:rPr>
            </w:pPr>
          </w:p>
        </w:tc>
        <w:tc>
          <w:tcPr>
            <w:tcW w:w="2820" w:type="dxa"/>
            <w:tcBorders>
              <w:bottom w:val="single" w:sz="8" w:space="0" w:color="auto"/>
            </w:tcBorders>
            <w:vAlign w:val="bottom"/>
          </w:tcPr>
          <w:p w:rsidR="00EB7FD5" w:rsidRPr="001B4285" w:rsidRDefault="00EB7FD5" w:rsidP="001B4285">
            <w:pPr>
              <w:rPr>
                <w:sz w:val="17"/>
                <w:szCs w:val="17"/>
              </w:rPr>
            </w:pPr>
          </w:p>
        </w:tc>
        <w:tc>
          <w:tcPr>
            <w:tcW w:w="80" w:type="dxa"/>
            <w:tcBorders>
              <w:bottom w:val="single" w:sz="8" w:space="0" w:color="auto"/>
            </w:tcBorders>
            <w:vAlign w:val="bottom"/>
          </w:tcPr>
          <w:p w:rsidR="00EB7FD5" w:rsidRPr="001B4285" w:rsidRDefault="00EB7FD5" w:rsidP="001B4285">
            <w:pPr>
              <w:rPr>
                <w:sz w:val="17"/>
                <w:szCs w:val="17"/>
              </w:rPr>
            </w:pPr>
          </w:p>
        </w:tc>
        <w:tc>
          <w:tcPr>
            <w:tcW w:w="3100" w:type="dxa"/>
            <w:tcBorders>
              <w:bottom w:val="single" w:sz="8" w:space="0" w:color="auto"/>
            </w:tcBorders>
            <w:vAlign w:val="bottom"/>
          </w:tcPr>
          <w:p w:rsidR="00EB7FD5" w:rsidRPr="001B4285" w:rsidRDefault="00EB7FD5" w:rsidP="001B4285">
            <w:pPr>
              <w:rPr>
                <w:sz w:val="17"/>
                <w:szCs w:val="17"/>
              </w:rPr>
            </w:pPr>
          </w:p>
        </w:tc>
        <w:tc>
          <w:tcPr>
            <w:tcW w:w="30" w:type="dxa"/>
            <w:vAlign w:val="bottom"/>
          </w:tcPr>
          <w:p w:rsidR="00EB7FD5" w:rsidRPr="001B4285" w:rsidRDefault="00EB7FD5" w:rsidP="001B4285">
            <w:pPr>
              <w:rPr>
                <w:sz w:val="17"/>
                <w:szCs w:val="17"/>
              </w:rPr>
            </w:pPr>
          </w:p>
        </w:tc>
      </w:tr>
      <w:tr w:rsidR="00EB7FD5" w:rsidRPr="001B4285" w:rsidTr="001B4285">
        <w:trPr>
          <w:trHeight w:val="223"/>
        </w:trPr>
        <w:tc>
          <w:tcPr>
            <w:tcW w:w="3700" w:type="dxa"/>
            <w:gridSpan w:val="3"/>
            <w:vAlign w:val="bottom"/>
          </w:tcPr>
          <w:p w:rsidR="00EB7FD5" w:rsidRPr="001B4285" w:rsidRDefault="00EB7FD5" w:rsidP="001B4285">
            <w:pPr>
              <w:ind w:left="120"/>
              <w:rPr>
                <w:sz w:val="17"/>
                <w:szCs w:val="17"/>
              </w:rPr>
            </w:pPr>
            <w:r w:rsidRPr="001B4285">
              <w:rPr>
                <w:rFonts w:eastAsia="Times New Roman"/>
                <w:sz w:val="17"/>
                <w:szCs w:val="17"/>
              </w:rPr>
              <w:t>Гасанов Г.А., Насанов Т.А.,</w:t>
            </w:r>
          </w:p>
        </w:tc>
        <w:tc>
          <w:tcPr>
            <w:tcW w:w="6000" w:type="dxa"/>
            <w:gridSpan w:val="3"/>
            <w:vAlign w:val="bottom"/>
          </w:tcPr>
          <w:p w:rsidR="00EB7FD5" w:rsidRPr="001B4285" w:rsidRDefault="00EB7FD5" w:rsidP="001B4285">
            <w:pPr>
              <w:ind w:left="160"/>
              <w:rPr>
                <w:sz w:val="17"/>
                <w:szCs w:val="17"/>
              </w:rPr>
            </w:pPr>
            <w:r w:rsidRPr="001B4285">
              <w:rPr>
                <w:rFonts w:eastAsia="Times New Roman"/>
                <w:sz w:val="17"/>
                <w:szCs w:val="17"/>
              </w:rPr>
              <w:t>г. Баку, тел.: 4320872; 367032, г. Махачкала, ул. М. Гаджиева 180,</w:t>
            </w:r>
          </w:p>
        </w:tc>
        <w:tc>
          <w:tcPr>
            <w:tcW w:w="30" w:type="dxa"/>
            <w:vAlign w:val="bottom"/>
          </w:tcPr>
          <w:p w:rsidR="00EB7FD5" w:rsidRPr="001B4285" w:rsidRDefault="00EB7FD5" w:rsidP="001B4285">
            <w:pPr>
              <w:rPr>
                <w:sz w:val="17"/>
                <w:szCs w:val="17"/>
              </w:rPr>
            </w:pPr>
          </w:p>
        </w:tc>
      </w:tr>
      <w:tr w:rsidR="00EB7FD5" w:rsidRPr="001B4285" w:rsidTr="001B4285">
        <w:trPr>
          <w:trHeight w:val="232"/>
        </w:trPr>
        <w:tc>
          <w:tcPr>
            <w:tcW w:w="3700" w:type="dxa"/>
            <w:gridSpan w:val="3"/>
            <w:tcBorders>
              <w:bottom w:val="single" w:sz="8" w:space="0" w:color="auto"/>
            </w:tcBorders>
            <w:vAlign w:val="bottom"/>
          </w:tcPr>
          <w:p w:rsidR="00EB7FD5" w:rsidRPr="001B4285" w:rsidRDefault="00EB7FD5" w:rsidP="001B4285">
            <w:pPr>
              <w:ind w:left="120"/>
              <w:rPr>
                <w:sz w:val="17"/>
                <w:szCs w:val="17"/>
              </w:rPr>
            </w:pPr>
            <w:r w:rsidRPr="001B4285">
              <w:rPr>
                <w:rFonts w:eastAsia="Times New Roman"/>
                <w:sz w:val="17"/>
                <w:szCs w:val="17"/>
              </w:rPr>
              <w:t>Фейзуллаев Ф.С</w:t>
            </w:r>
          </w:p>
        </w:tc>
        <w:tc>
          <w:tcPr>
            <w:tcW w:w="2900" w:type="dxa"/>
            <w:gridSpan w:val="2"/>
            <w:tcBorders>
              <w:bottom w:val="single" w:sz="8" w:space="0" w:color="auto"/>
            </w:tcBorders>
            <w:vAlign w:val="bottom"/>
          </w:tcPr>
          <w:p w:rsidR="00EB7FD5" w:rsidRPr="001B4285" w:rsidRDefault="00EB7FD5" w:rsidP="001B4285">
            <w:pPr>
              <w:ind w:left="160"/>
              <w:rPr>
                <w:sz w:val="17"/>
                <w:szCs w:val="17"/>
              </w:rPr>
            </w:pPr>
            <w:r w:rsidRPr="001B4285">
              <w:rPr>
                <w:rFonts w:eastAsia="Times New Roman"/>
                <w:sz w:val="17"/>
                <w:szCs w:val="17"/>
              </w:rPr>
              <w:t>тел.78-12-31</w:t>
            </w:r>
          </w:p>
        </w:tc>
        <w:tc>
          <w:tcPr>
            <w:tcW w:w="3100" w:type="dxa"/>
            <w:tcBorders>
              <w:bottom w:val="single" w:sz="8" w:space="0" w:color="auto"/>
            </w:tcBorders>
            <w:vAlign w:val="bottom"/>
          </w:tcPr>
          <w:p w:rsidR="00EB7FD5" w:rsidRPr="001B4285" w:rsidRDefault="00EB7FD5" w:rsidP="001B4285">
            <w:pPr>
              <w:rPr>
                <w:sz w:val="17"/>
                <w:szCs w:val="17"/>
              </w:rPr>
            </w:pPr>
          </w:p>
        </w:tc>
        <w:tc>
          <w:tcPr>
            <w:tcW w:w="30" w:type="dxa"/>
            <w:vAlign w:val="bottom"/>
          </w:tcPr>
          <w:p w:rsidR="00EB7FD5" w:rsidRPr="001B4285" w:rsidRDefault="00EB7FD5" w:rsidP="001B4285">
            <w:pPr>
              <w:rPr>
                <w:sz w:val="17"/>
                <w:szCs w:val="17"/>
              </w:rPr>
            </w:pPr>
          </w:p>
        </w:tc>
      </w:tr>
      <w:tr w:rsidR="00EB7FD5" w:rsidRPr="001B4285" w:rsidTr="001B4285">
        <w:trPr>
          <w:trHeight w:val="216"/>
        </w:trPr>
        <w:tc>
          <w:tcPr>
            <w:tcW w:w="1380" w:type="dxa"/>
            <w:gridSpan w:val="2"/>
            <w:vAlign w:val="bottom"/>
          </w:tcPr>
          <w:p w:rsidR="00EB7FD5" w:rsidRPr="001B4285" w:rsidRDefault="00EB7FD5" w:rsidP="001B4285">
            <w:pPr>
              <w:ind w:left="120"/>
              <w:rPr>
                <w:sz w:val="17"/>
                <w:szCs w:val="17"/>
              </w:rPr>
            </w:pPr>
            <w:r w:rsidRPr="001B4285">
              <w:rPr>
                <w:rFonts w:eastAsia="Times New Roman"/>
                <w:sz w:val="17"/>
                <w:szCs w:val="17"/>
              </w:rPr>
              <w:t>Гасанова А.Д.</w:t>
            </w:r>
          </w:p>
        </w:tc>
        <w:tc>
          <w:tcPr>
            <w:tcW w:w="2320" w:type="dxa"/>
            <w:vAlign w:val="bottom"/>
          </w:tcPr>
          <w:p w:rsidR="00EB7FD5" w:rsidRPr="001B4285" w:rsidRDefault="00EB7FD5" w:rsidP="001B4285">
            <w:pPr>
              <w:rPr>
                <w:sz w:val="17"/>
                <w:szCs w:val="17"/>
              </w:rPr>
            </w:pPr>
          </w:p>
        </w:tc>
        <w:tc>
          <w:tcPr>
            <w:tcW w:w="6000" w:type="dxa"/>
            <w:gridSpan w:val="3"/>
            <w:vAlign w:val="bottom"/>
          </w:tcPr>
          <w:p w:rsidR="00EB7FD5" w:rsidRPr="001B4285" w:rsidRDefault="00EB7FD5" w:rsidP="001B4285">
            <w:pPr>
              <w:ind w:left="160"/>
              <w:rPr>
                <w:sz w:val="17"/>
                <w:szCs w:val="17"/>
              </w:rPr>
            </w:pPr>
            <w:r w:rsidRPr="001B4285">
              <w:rPr>
                <w:rFonts w:eastAsia="Times New Roman"/>
                <w:sz w:val="17"/>
                <w:szCs w:val="17"/>
              </w:rPr>
              <w:t>г</w:t>
            </w:r>
            <w:proofErr w:type="gramStart"/>
            <w:r w:rsidRPr="001B4285">
              <w:rPr>
                <w:rFonts w:eastAsia="Times New Roman"/>
                <w:sz w:val="17"/>
                <w:szCs w:val="17"/>
              </w:rPr>
              <w:t>.М</w:t>
            </w:r>
            <w:proofErr w:type="gramEnd"/>
            <w:r w:rsidRPr="001B4285">
              <w:rPr>
                <w:rFonts w:eastAsia="Times New Roman"/>
                <w:sz w:val="17"/>
                <w:szCs w:val="17"/>
              </w:rPr>
              <w:t>ахачкала, ул.  М. Гаджиева, 180, тел.:89640092050</w:t>
            </w:r>
          </w:p>
        </w:tc>
        <w:tc>
          <w:tcPr>
            <w:tcW w:w="30" w:type="dxa"/>
            <w:vAlign w:val="bottom"/>
          </w:tcPr>
          <w:p w:rsidR="00EB7FD5" w:rsidRPr="001B4285" w:rsidRDefault="00EB7FD5" w:rsidP="001B4285">
            <w:pPr>
              <w:rPr>
                <w:sz w:val="17"/>
                <w:szCs w:val="17"/>
              </w:rPr>
            </w:pPr>
          </w:p>
        </w:tc>
      </w:tr>
      <w:tr w:rsidR="00EB7FD5" w:rsidRPr="001B4285" w:rsidTr="001B4285">
        <w:trPr>
          <w:trHeight w:val="235"/>
        </w:trPr>
        <w:tc>
          <w:tcPr>
            <w:tcW w:w="3700" w:type="dxa"/>
            <w:gridSpan w:val="3"/>
            <w:tcBorders>
              <w:bottom w:val="single" w:sz="8" w:space="0" w:color="auto"/>
            </w:tcBorders>
            <w:vAlign w:val="bottom"/>
          </w:tcPr>
          <w:p w:rsidR="00EB7FD5" w:rsidRPr="001B4285" w:rsidRDefault="00EB7FD5" w:rsidP="001B4285">
            <w:pPr>
              <w:ind w:left="120"/>
              <w:rPr>
                <w:sz w:val="17"/>
                <w:szCs w:val="17"/>
              </w:rPr>
            </w:pPr>
            <w:r w:rsidRPr="001B4285">
              <w:rPr>
                <w:rFonts w:eastAsia="Times New Roman"/>
                <w:sz w:val="17"/>
                <w:szCs w:val="17"/>
              </w:rPr>
              <w:t>Полчередникова О.В.</w:t>
            </w:r>
          </w:p>
        </w:tc>
        <w:tc>
          <w:tcPr>
            <w:tcW w:w="2820" w:type="dxa"/>
            <w:tcBorders>
              <w:bottom w:val="single" w:sz="8" w:space="0" w:color="auto"/>
            </w:tcBorders>
            <w:vAlign w:val="bottom"/>
          </w:tcPr>
          <w:p w:rsidR="00EB7FD5" w:rsidRPr="001B4285" w:rsidRDefault="00EB7FD5" w:rsidP="001B4285">
            <w:pPr>
              <w:rPr>
                <w:sz w:val="17"/>
                <w:szCs w:val="17"/>
              </w:rPr>
            </w:pPr>
          </w:p>
        </w:tc>
        <w:tc>
          <w:tcPr>
            <w:tcW w:w="80" w:type="dxa"/>
            <w:tcBorders>
              <w:bottom w:val="single" w:sz="8" w:space="0" w:color="auto"/>
            </w:tcBorders>
            <w:vAlign w:val="bottom"/>
          </w:tcPr>
          <w:p w:rsidR="00EB7FD5" w:rsidRPr="001B4285" w:rsidRDefault="00EB7FD5" w:rsidP="001B4285">
            <w:pPr>
              <w:rPr>
                <w:sz w:val="17"/>
                <w:szCs w:val="17"/>
              </w:rPr>
            </w:pPr>
          </w:p>
        </w:tc>
        <w:tc>
          <w:tcPr>
            <w:tcW w:w="3100" w:type="dxa"/>
            <w:tcBorders>
              <w:bottom w:val="single" w:sz="8" w:space="0" w:color="auto"/>
            </w:tcBorders>
            <w:vAlign w:val="bottom"/>
          </w:tcPr>
          <w:p w:rsidR="00EB7FD5" w:rsidRPr="001B4285" w:rsidRDefault="00EB7FD5" w:rsidP="001B4285">
            <w:pPr>
              <w:rPr>
                <w:sz w:val="17"/>
                <w:szCs w:val="17"/>
              </w:rPr>
            </w:pPr>
          </w:p>
        </w:tc>
        <w:tc>
          <w:tcPr>
            <w:tcW w:w="30" w:type="dxa"/>
            <w:vAlign w:val="bottom"/>
          </w:tcPr>
          <w:p w:rsidR="00EB7FD5" w:rsidRPr="001B4285" w:rsidRDefault="00EB7FD5" w:rsidP="001B4285">
            <w:pPr>
              <w:rPr>
                <w:sz w:val="17"/>
                <w:szCs w:val="17"/>
              </w:rPr>
            </w:pPr>
          </w:p>
        </w:tc>
      </w:tr>
      <w:tr w:rsidR="00EB7FD5" w:rsidRPr="001B4285" w:rsidTr="001B4285">
        <w:trPr>
          <w:trHeight w:val="220"/>
        </w:trPr>
        <w:tc>
          <w:tcPr>
            <w:tcW w:w="3700" w:type="dxa"/>
            <w:gridSpan w:val="3"/>
            <w:tcBorders>
              <w:bottom w:val="single" w:sz="8" w:space="0" w:color="auto"/>
            </w:tcBorders>
            <w:vAlign w:val="bottom"/>
          </w:tcPr>
          <w:p w:rsidR="00EB7FD5" w:rsidRPr="001B4285" w:rsidRDefault="00EB7FD5" w:rsidP="001B4285">
            <w:pPr>
              <w:ind w:left="120"/>
              <w:rPr>
                <w:sz w:val="17"/>
                <w:szCs w:val="17"/>
              </w:rPr>
            </w:pPr>
            <w:r w:rsidRPr="001B4285">
              <w:rPr>
                <w:rFonts w:eastAsia="Times New Roman"/>
                <w:sz w:val="17"/>
                <w:szCs w:val="17"/>
              </w:rPr>
              <w:t>Гасанов Н.Г.,Улчибекова Н.А.</w:t>
            </w:r>
          </w:p>
        </w:tc>
        <w:tc>
          <w:tcPr>
            <w:tcW w:w="6000" w:type="dxa"/>
            <w:gridSpan w:val="3"/>
            <w:tcBorders>
              <w:bottom w:val="single" w:sz="8" w:space="0" w:color="auto"/>
            </w:tcBorders>
            <w:vAlign w:val="bottom"/>
          </w:tcPr>
          <w:p w:rsidR="00EB7FD5" w:rsidRPr="001B4285" w:rsidRDefault="00EB7FD5" w:rsidP="001B4285">
            <w:pPr>
              <w:ind w:left="160"/>
              <w:rPr>
                <w:sz w:val="17"/>
                <w:szCs w:val="17"/>
              </w:rPr>
            </w:pPr>
            <w:r w:rsidRPr="001B4285">
              <w:rPr>
                <w:rFonts w:eastAsia="Times New Roman"/>
                <w:sz w:val="17"/>
                <w:szCs w:val="17"/>
              </w:rPr>
              <w:t>г</w:t>
            </w:r>
            <w:proofErr w:type="gramStart"/>
            <w:r w:rsidRPr="001B4285">
              <w:rPr>
                <w:rFonts w:eastAsia="Times New Roman"/>
                <w:sz w:val="17"/>
                <w:szCs w:val="17"/>
              </w:rPr>
              <w:t>.М</w:t>
            </w:r>
            <w:proofErr w:type="gramEnd"/>
            <w:r w:rsidRPr="001B4285">
              <w:rPr>
                <w:rFonts w:eastAsia="Times New Roman"/>
                <w:sz w:val="17"/>
                <w:szCs w:val="17"/>
              </w:rPr>
              <w:t>ахачкала, ул.  М. Гаджиева, 180.Тел.:89280852308</w:t>
            </w:r>
          </w:p>
        </w:tc>
        <w:tc>
          <w:tcPr>
            <w:tcW w:w="30" w:type="dxa"/>
            <w:vAlign w:val="bottom"/>
          </w:tcPr>
          <w:p w:rsidR="00EB7FD5" w:rsidRPr="001B4285" w:rsidRDefault="00EB7FD5" w:rsidP="001B4285">
            <w:pPr>
              <w:rPr>
                <w:sz w:val="17"/>
                <w:szCs w:val="17"/>
              </w:rPr>
            </w:pPr>
          </w:p>
        </w:tc>
      </w:tr>
      <w:tr w:rsidR="00EB7FD5" w:rsidRPr="001B4285" w:rsidTr="001B4285">
        <w:trPr>
          <w:trHeight w:val="216"/>
        </w:trPr>
        <w:tc>
          <w:tcPr>
            <w:tcW w:w="3700" w:type="dxa"/>
            <w:gridSpan w:val="3"/>
            <w:vAlign w:val="bottom"/>
          </w:tcPr>
          <w:p w:rsidR="00EB7FD5" w:rsidRPr="001B4285" w:rsidRDefault="00EB7FD5" w:rsidP="001B4285">
            <w:pPr>
              <w:ind w:left="120"/>
              <w:rPr>
                <w:sz w:val="17"/>
                <w:szCs w:val="17"/>
              </w:rPr>
            </w:pPr>
            <w:r w:rsidRPr="001B4285">
              <w:rPr>
                <w:rFonts w:eastAsia="Times New Roman"/>
                <w:sz w:val="17"/>
                <w:szCs w:val="17"/>
              </w:rPr>
              <w:t>Догеев Г.Д., Ханбабаев Т.Г.,</w:t>
            </w:r>
          </w:p>
        </w:tc>
        <w:tc>
          <w:tcPr>
            <w:tcW w:w="6000" w:type="dxa"/>
            <w:gridSpan w:val="3"/>
            <w:vAlign w:val="bottom"/>
          </w:tcPr>
          <w:p w:rsidR="00EB7FD5" w:rsidRPr="001B4285" w:rsidRDefault="00EB7FD5" w:rsidP="001B4285">
            <w:pPr>
              <w:ind w:left="160"/>
              <w:rPr>
                <w:sz w:val="17"/>
                <w:szCs w:val="17"/>
              </w:rPr>
            </w:pPr>
            <w:r w:rsidRPr="001B4285">
              <w:rPr>
                <w:rFonts w:eastAsia="Times New Roman"/>
                <w:sz w:val="17"/>
                <w:szCs w:val="17"/>
              </w:rPr>
              <w:t xml:space="preserve">г. Махачкала, </w:t>
            </w:r>
            <w:proofErr w:type="gramStart"/>
            <w:r w:rsidRPr="001B4285">
              <w:rPr>
                <w:rFonts w:eastAsia="Times New Roman"/>
                <w:sz w:val="17"/>
                <w:szCs w:val="17"/>
              </w:rPr>
              <w:t>е</w:t>
            </w:r>
            <w:proofErr w:type="gramEnd"/>
            <w:r w:rsidRPr="001B4285">
              <w:rPr>
                <w:rFonts w:eastAsia="Times New Roman"/>
                <w:sz w:val="17"/>
                <w:szCs w:val="17"/>
              </w:rPr>
              <w:t>-mail: niva1956@mail.ru</w:t>
            </w:r>
          </w:p>
        </w:tc>
        <w:tc>
          <w:tcPr>
            <w:tcW w:w="30" w:type="dxa"/>
            <w:vAlign w:val="bottom"/>
          </w:tcPr>
          <w:p w:rsidR="00EB7FD5" w:rsidRPr="001B4285" w:rsidRDefault="00EB7FD5" w:rsidP="001B4285">
            <w:pPr>
              <w:rPr>
                <w:sz w:val="17"/>
                <w:szCs w:val="17"/>
              </w:rPr>
            </w:pPr>
          </w:p>
        </w:tc>
      </w:tr>
      <w:tr w:rsidR="00EB7FD5" w:rsidRPr="001B4285" w:rsidTr="001B4285">
        <w:trPr>
          <w:trHeight w:val="235"/>
        </w:trPr>
        <w:tc>
          <w:tcPr>
            <w:tcW w:w="3700" w:type="dxa"/>
            <w:gridSpan w:val="3"/>
            <w:tcBorders>
              <w:bottom w:val="single" w:sz="8" w:space="0" w:color="auto"/>
            </w:tcBorders>
            <w:vAlign w:val="bottom"/>
          </w:tcPr>
          <w:p w:rsidR="00EB7FD5" w:rsidRPr="001B4285" w:rsidRDefault="00EB7FD5" w:rsidP="001B4285">
            <w:pPr>
              <w:ind w:left="120"/>
              <w:rPr>
                <w:sz w:val="17"/>
                <w:szCs w:val="17"/>
              </w:rPr>
            </w:pPr>
            <w:r w:rsidRPr="001B4285">
              <w:rPr>
                <w:rFonts w:eastAsia="Times New Roman"/>
                <w:sz w:val="17"/>
                <w:szCs w:val="17"/>
              </w:rPr>
              <w:t>Казиев М-Р</w:t>
            </w:r>
            <w:proofErr w:type="gramStart"/>
            <w:r w:rsidRPr="001B4285">
              <w:rPr>
                <w:rFonts w:eastAsia="Times New Roman"/>
                <w:sz w:val="17"/>
                <w:szCs w:val="17"/>
              </w:rPr>
              <w:t>.А</w:t>
            </w:r>
            <w:proofErr w:type="gramEnd"/>
            <w:r w:rsidRPr="001B4285">
              <w:rPr>
                <w:rFonts w:eastAsia="Times New Roman"/>
                <w:sz w:val="17"/>
                <w:szCs w:val="17"/>
              </w:rPr>
              <w:t>., Салихов Р.М.</w:t>
            </w:r>
          </w:p>
        </w:tc>
        <w:tc>
          <w:tcPr>
            <w:tcW w:w="2820" w:type="dxa"/>
            <w:tcBorders>
              <w:bottom w:val="single" w:sz="8" w:space="0" w:color="auto"/>
            </w:tcBorders>
            <w:vAlign w:val="bottom"/>
          </w:tcPr>
          <w:p w:rsidR="00EB7FD5" w:rsidRPr="001B4285" w:rsidRDefault="00EB7FD5" w:rsidP="001B4285">
            <w:pPr>
              <w:rPr>
                <w:sz w:val="17"/>
                <w:szCs w:val="17"/>
              </w:rPr>
            </w:pPr>
          </w:p>
        </w:tc>
        <w:tc>
          <w:tcPr>
            <w:tcW w:w="80" w:type="dxa"/>
            <w:tcBorders>
              <w:bottom w:val="single" w:sz="8" w:space="0" w:color="auto"/>
            </w:tcBorders>
            <w:vAlign w:val="bottom"/>
          </w:tcPr>
          <w:p w:rsidR="00EB7FD5" w:rsidRPr="001B4285" w:rsidRDefault="00EB7FD5" w:rsidP="001B4285">
            <w:pPr>
              <w:rPr>
                <w:sz w:val="17"/>
                <w:szCs w:val="17"/>
              </w:rPr>
            </w:pPr>
          </w:p>
        </w:tc>
        <w:tc>
          <w:tcPr>
            <w:tcW w:w="3100" w:type="dxa"/>
            <w:tcBorders>
              <w:bottom w:val="single" w:sz="8" w:space="0" w:color="auto"/>
            </w:tcBorders>
            <w:vAlign w:val="bottom"/>
          </w:tcPr>
          <w:p w:rsidR="00EB7FD5" w:rsidRPr="001B4285" w:rsidRDefault="00EB7FD5" w:rsidP="001B4285">
            <w:pPr>
              <w:rPr>
                <w:sz w:val="17"/>
                <w:szCs w:val="17"/>
              </w:rPr>
            </w:pPr>
          </w:p>
        </w:tc>
        <w:tc>
          <w:tcPr>
            <w:tcW w:w="30" w:type="dxa"/>
            <w:vAlign w:val="bottom"/>
          </w:tcPr>
          <w:p w:rsidR="00EB7FD5" w:rsidRPr="001B4285" w:rsidRDefault="00EB7FD5" w:rsidP="001B4285">
            <w:pPr>
              <w:rPr>
                <w:sz w:val="17"/>
                <w:szCs w:val="17"/>
              </w:rPr>
            </w:pPr>
          </w:p>
        </w:tc>
      </w:tr>
      <w:tr w:rsidR="00EB7FD5" w:rsidRPr="001B4285" w:rsidTr="001B4285">
        <w:trPr>
          <w:trHeight w:val="220"/>
        </w:trPr>
        <w:tc>
          <w:tcPr>
            <w:tcW w:w="3700" w:type="dxa"/>
            <w:gridSpan w:val="3"/>
            <w:tcBorders>
              <w:bottom w:val="single" w:sz="8" w:space="0" w:color="auto"/>
            </w:tcBorders>
            <w:vAlign w:val="bottom"/>
          </w:tcPr>
          <w:p w:rsidR="00EB7FD5" w:rsidRPr="001B4285" w:rsidRDefault="00EB7FD5" w:rsidP="001B4285">
            <w:pPr>
              <w:ind w:left="120"/>
              <w:rPr>
                <w:sz w:val="17"/>
                <w:szCs w:val="17"/>
              </w:rPr>
            </w:pPr>
            <w:r w:rsidRPr="001B4285">
              <w:rPr>
                <w:rFonts w:eastAsia="Times New Roman"/>
                <w:sz w:val="17"/>
                <w:szCs w:val="17"/>
              </w:rPr>
              <w:t>Кагермазова А.Ч., Хоконова М.Б.</w:t>
            </w:r>
          </w:p>
        </w:tc>
        <w:tc>
          <w:tcPr>
            <w:tcW w:w="6000" w:type="dxa"/>
            <w:gridSpan w:val="3"/>
            <w:tcBorders>
              <w:bottom w:val="single" w:sz="8" w:space="0" w:color="auto"/>
            </w:tcBorders>
            <w:vAlign w:val="bottom"/>
          </w:tcPr>
          <w:p w:rsidR="00EB7FD5" w:rsidRPr="001B4285" w:rsidRDefault="00EB7FD5" w:rsidP="001B4285">
            <w:pPr>
              <w:ind w:left="160"/>
              <w:rPr>
                <w:sz w:val="17"/>
                <w:szCs w:val="17"/>
              </w:rPr>
            </w:pPr>
            <w:r w:rsidRPr="001B4285">
              <w:rPr>
                <w:rFonts w:eastAsia="Times New Roman"/>
                <w:sz w:val="17"/>
                <w:szCs w:val="17"/>
              </w:rPr>
              <w:t>г. Нальчик. E-mail: dinakbgsha77@mail.ru</w:t>
            </w:r>
          </w:p>
        </w:tc>
        <w:tc>
          <w:tcPr>
            <w:tcW w:w="30" w:type="dxa"/>
            <w:vAlign w:val="bottom"/>
          </w:tcPr>
          <w:p w:rsidR="00EB7FD5" w:rsidRPr="001B4285" w:rsidRDefault="00EB7FD5" w:rsidP="001B4285">
            <w:pPr>
              <w:rPr>
                <w:sz w:val="17"/>
                <w:szCs w:val="17"/>
              </w:rPr>
            </w:pPr>
          </w:p>
        </w:tc>
      </w:tr>
      <w:tr w:rsidR="00EB7FD5" w:rsidRPr="001B4285" w:rsidTr="001B4285">
        <w:trPr>
          <w:trHeight w:val="216"/>
        </w:trPr>
        <w:tc>
          <w:tcPr>
            <w:tcW w:w="3700" w:type="dxa"/>
            <w:gridSpan w:val="3"/>
            <w:vAlign w:val="bottom"/>
          </w:tcPr>
          <w:p w:rsidR="00EB7FD5" w:rsidRPr="001B4285" w:rsidRDefault="00EB7FD5" w:rsidP="001B4285">
            <w:pPr>
              <w:ind w:left="120"/>
              <w:rPr>
                <w:sz w:val="17"/>
                <w:szCs w:val="17"/>
              </w:rPr>
            </w:pPr>
            <w:r w:rsidRPr="001B4285">
              <w:rPr>
                <w:rFonts w:eastAsia="Times New Roman"/>
                <w:sz w:val="17"/>
                <w:szCs w:val="17"/>
              </w:rPr>
              <w:t>Курбанов С.А., Бородычев В.В.,</w:t>
            </w:r>
          </w:p>
        </w:tc>
        <w:tc>
          <w:tcPr>
            <w:tcW w:w="6000" w:type="dxa"/>
            <w:gridSpan w:val="3"/>
            <w:vAlign w:val="bottom"/>
          </w:tcPr>
          <w:p w:rsidR="00EB7FD5" w:rsidRPr="001B4285" w:rsidRDefault="00EB7FD5" w:rsidP="001B4285">
            <w:pPr>
              <w:ind w:left="160"/>
              <w:rPr>
                <w:sz w:val="17"/>
                <w:szCs w:val="17"/>
              </w:rPr>
            </w:pPr>
            <w:r w:rsidRPr="001B4285">
              <w:rPr>
                <w:rFonts w:eastAsia="Times New Roman"/>
                <w:sz w:val="17"/>
                <w:szCs w:val="17"/>
              </w:rPr>
              <w:t>г. Волгогдад, E-mail: kurbanovsa@mail.ru</w:t>
            </w:r>
          </w:p>
        </w:tc>
        <w:tc>
          <w:tcPr>
            <w:tcW w:w="30" w:type="dxa"/>
            <w:vAlign w:val="bottom"/>
          </w:tcPr>
          <w:p w:rsidR="00EB7FD5" w:rsidRPr="001B4285" w:rsidRDefault="00EB7FD5" w:rsidP="001B4285">
            <w:pPr>
              <w:rPr>
                <w:sz w:val="17"/>
                <w:szCs w:val="17"/>
              </w:rPr>
            </w:pPr>
          </w:p>
        </w:tc>
      </w:tr>
      <w:tr w:rsidR="00EB7FD5" w:rsidRPr="001B4285" w:rsidTr="001B4285">
        <w:trPr>
          <w:trHeight w:val="235"/>
        </w:trPr>
        <w:tc>
          <w:tcPr>
            <w:tcW w:w="1380" w:type="dxa"/>
            <w:gridSpan w:val="2"/>
            <w:tcBorders>
              <w:bottom w:val="single" w:sz="8" w:space="0" w:color="auto"/>
            </w:tcBorders>
            <w:vAlign w:val="bottom"/>
          </w:tcPr>
          <w:p w:rsidR="00EB7FD5" w:rsidRPr="001B4285" w:rsidRDefault="00EB7FD5" w:rsidP="001B4285">
            <w:pPr>
              <w:ind w:left="120"/>
              <w:rPr>
                <w:sz w:val="17"/>
                <w:szCs w:val="17"/>
              </w:rPr>
            </w:pPr>
            <w:r w:rsidRPr="001B4285">
              <w:rPr>
                <w:rFonts w:eastAsia="Times New Roman"/>
                <w:sz w:val="17"/>
                <w:szCs w:val="17"/>
              </w:rPr>
              <w:t>Лытов М.Н.</w:t>
            </w:r>
          </w:p>
        </w:tc>
        <w:tc>
          <w:tcPr>
            <w:tcW w:w="2320" w:type="dxa"/>
            <w:tcBorders>
              <w:bottom w:val="single" w:sz="8" w:space="0" w:color="auto"/>
            </w:tcBorders>
            <w:vAlign w:val="bottom"/>
          </w:tcPr>
          <w:p w:rsidR="00EB7FD5" w:rsidRPr="001B4285" w:rsidRDefault="00EB7FD5" w:rsidP="001B4285">
            <w:pPr>
              <w:rPr>
                <w:sz w:val="17"/>
                <w:szCs w:val="17"/>
              </w:rPr>
            </w:pPr>
          </w:p>
        </w:tc>
        <w:tc>
          <w:tcPr>
            <w:tcW w:w="2820" w:type="dxa"/>
            <w:tcBorders>
              <w:bottom w:val="single" w:sz="8" w:space="0" w:color="auto"/>
            </w:tcBorders>
            <w:vAlign w:val="bottom"/>
          </w:tcPr>
          <w:p w:rsidR="00EB7FD5" w:rsidRPr="001B4285" w:rsidRDefault="00EB7FD5" w:rsidP="001B4285">
            <w:pPr>
              <w:rPr>
                <w:sz w:val="17"/>
                <w:szCs w:val="17"/>
              </w:rPr>
            </w:pPr>
          </w:p>
        </w:tc>
        <w:tc>
          <w:tcPr>
            <w:tcW w:w="80" w:type="dxa"/>
            <w:tcBorders>
              <w:bottom w:val="single" w:sz="8" w:space="0" w:color="auto"/>
            </w:tcBorders>
            <w:vAlign w:val="bottom"/>
          </w:tcPr>
          <w:p w:rsidR="00EB7FD5" w:rsidRPr="001B4285" w:rsidRDefault="00EB7FD5" w:rsidP="001B4285">
            <w:pPr>
              <w:rPr>
                <w:sz w:val="17"/>
                <w:szCs w:val="17"/>
              </w:rPr>
            </w:pPr>
          </w:p>
        </w:tc>
        <w:tc>
          <w:tcPr>
            <w:tcW w:w="3100" w:type="dxa"/>
            <w:tcBorders>
              <w:bottom w:val="single" w:sz="8" w:space="0" w:color="auto"/>
            </w:tcBorders>
            <w:vAlign w:val="bottom"/>
          </w:tcPr>
          <w:p w:rsidR="00EB7FD5" w:rsidRPr="001B4285" w:rsidRDefault="00EB7FD5" w:rsidP="001B4285">
            <w:pPr>
              <w:rPr>
                <w:sz w:val="17"/>
                <w:szCs w:val="17"/>
              </w:rPr>
            </w:pPr>
          </w:p>
        </w:tc>
        <w:tc>
          <w:tcPr>
            <w:tcW w:w="30" w:type="dxa"/>
            <w:vAlign w:val="bottom"/>
          </w:tcPr>
          <w:p w:rsidR="00EB7FD5" w:rsidRPr="001B4285" w:rsidRDefault="00EB7FD5" w:rsidP="001B4285">
            <w:pPr>
              <w:rPr>
                <w:sz w:val="17"/>
                <w:szCs w:val="17"/>
              </w:rPr>
            </w:pPr>
          </w:p>
        </w:tc>
      </w:tr>
      <w:tr w:rsidR="00EB7FD5" w:rsidRPr="001B4285" w:rsidTr="001B4285">
        <w:trPr>
          <w:trHeight w:val="220"/>
        </w:trPr>
        <w:tc>
          <w:tcPr>
            <w:tcW w:w="1380" w:type="dxa"/>
            <w:gridSpan w:val="2"/>
            <w:tcBorders>
              <w:bottom w:val="single" w:sz="8" w:space="0" w:color="auto"/>
            </w:tcBorders>
            <w:vAlign w:val="bottom"/>
          </w:tcPr>
          <w:p w:rsidR="00EB7FD5" w:rsidRPr="001B4285" w:rsidRDefault="00EB7FD5" w:rsidP="001B4285">
            <w:pPr>
              <w:ind w:left="120"/>
              <w:rPr>
                <w:sz w:val="17"/>
                <w:szCs w:val="17"/>
              </w:rPr>
            </w:pPr>
            <w:r w:rsidRPr="001B4285">
              <w:rPr>
                <w:rFonts w:eastAsia="Times New Roman"/>
                <w:sz w:val="17"/>
                <w:szCs w:val="17"/>
              </w:rPr>
              <w:t>Мусаев Т.К.</w:t>
            </w:r>
          </w:p>
        </w:tc>
        <w:tc>
          <w:tcPr>
            <w:tcW w:w="2320" w:type="dxa"/>
            <w:tcBorders>
              <w:bottom w:val="single" w:sz="8" w:space="0" w:color="auto"/>
            </w:tcBorders>
            <w:vAlign w:val="bottom"/>
          </w:tcPr>
          <w:p w:rsidR="00EB7FD5" w:rsidRPr="001B4285" w:rsidRDefault="00EB7FD5" w:rsidP="001B4285">
            <w:pPr>
              <w:rPr>
                <w:sz w:val="17"/>
                <w:szCs w:val="17"/>
              </w:rPr>
            </w:pPr>
          </w:p>
        </w:tc>
        <w:tc>
          <w:tcPr>
            <w:tcW w:w="6000" w:type="dxa"/>
            <w:gridSpan w:val="3"/>
            <w:tcBorders>
              <w:bottom w:val="single" w:sz="8" w:space="0" w:color="auto"/>
            </w:tcBorders>
            <w:vAlign w:val="bottom"/>
          </w:tcPr>
          <w:p w:rsidR="00EB7FD5" w:rsidRPr="001B4285" w:rsidRDefault="00EB7FD5" w:rsidP="001B4285">
            <w:pPr>
              <w:ind w:left="160"/>
              <w:rPr>
                <w:sz w:val="17"/>
                <w:szCs w:val="17"/>
              </w:rPr>
            </w:pPr>
            <w:r w:rsidRPr="001B4285">
              <w:rPr>
                <w:rFonts w:eastAsia="Times New Roman"/>
                <w:sz w:val="17"/>
                <w:szCs w:val="17"/>
              </w:rPr>
              <w:t>г. Махачкала, ул.  М. Гаджиева, 180, тел.:89640092050</w:t>
            </w:r>
          </w:p>
        </w:tc>
        <w:tc>
          <w:tcPr>
            <w:tcW w:w="30" w:type="dxa"/>
            <w:vAlign w:val="bottom"/>
          </w:tcPr>
          <w:p w:rsidR="00EB7FD5" w:rsidRPr="001B4285" w:rsidRDefault="00EB7FD5" w:rsidP="001B4285">
            <w:pPr>
              <w:rPr>
                <w:sz w:val="17"/>
                <w:szCs w:val="17"/>
              </w:rPr>
            </w:pPr>
          </w:p>
        </w:tc>
      </w:tr>
      <w:tr w:rsidR="00EB7FD5" w:rsidRPr="00571878" w:rsidTr="001B4285">
        <w:trPr>
          <w:trHeight w:val="216"/>
        </w:trPr>
        <w:tc>
          <w:tcPr>
            <w:tcW w:w="3700" w:type="dxa"/>
            <w:gridSpan w:val="3"/>
            <w:vAlign w:val="bottom"/>
          </w:tcPr>
          <w:p w:rsidR="00EB7FD5" w:rsidRPr="001B4285" w:rsidRDefault="00EB7FD5" w:rsidP="001B4285">
            <w:pPr>
              <w:ind w:left="120"/>
              <w:rPr>
                <w:sz w:val="17"/>
                <w:szCs w:val="17"/>
              </w:rPr>
            </w:pPr>
            <w:r w:rsidRPr="001B4285">
              <w:rPr>
                <w:rFonts w:eastAsia="Times New Roman"/>
                <w:sz w:val="17"/>
                <w:szCs w:val="17"/>
              </w:rPr>
              <w:t>Мусостов Ш.А.</w:t>
            </w:r>
          </w:p>
        </w:tc>
        <w:tc>
          <w:tcPr>
            <w:tcW w:w="6000" w:type="dxa"/>
            <w:gridSpan w:val="3"/>
            <w:vAlign w:val="bottom"/>
          </w:tcPr>
          <w:p w:rsidR="00EB7FD5" w:rsidRPr="001B4285" w:rsidRDefault="00EB7FD5" w:rsidP="001B4285">
            <w:pPr>
              <w:ind w:left="160"/>
              <w:rPr>
                <w:sz w:val="17"/>
                <w:szCs w:val="17"/>
                <w:lang w:val="en-US"/>
              </w:rPr>
            </w:pPr>
            <w:r w:rsidRPr="001B4285">
              <w:rPr>
                <w:rFonts w:eastAsia="Times New Roman"/>
                <w:sz w:val="17"/>
                <w:szCs w:val="17"/>
              </w:rPr>
              <w:t>г</w:t>
            </w:r>
            <w:r w:rsidRPr="001B4285">
              <w:rPr>
                <w:rFonts w:eastAsia="Times New Roman"/>
                <w:sz w:val="17"/>
                <w:szCs w:val="17"/>
                <w:lang w:val="en-US"/>
              </w:rPr>
              <w:t xml:space="preserve">. </w:t>
            </w:r>
            <w:r w:rsidRPr="001B4285">
              <w:rPr>
                <w:rFonts w:eastAsia="Times New Roman"/>
                <w:sz w:val="17"/>
                <w:szCs w:val="17"/>
              </w:rPr>
              <w:t>Махачкала</w:t>
            </w:r>
            <w:r w:rsidRPr="001B4285">
              <w:rPr>
                <w:rFonts w:eastAsia="Times New Roman"/>
                <w:sz w:val="17"/>
                <w:szCs w:val="17"/>
                <w:lang w:val="en-US"/>
              </w:rPr>
              <w:t>. E-mail: musostov1983@mail.ru</w:t>
            </w:r>
          </w:p>
        </w:tc>
        <w:tc>
          <w:tcPr>
            <w:tcW w:w="30" w:type="dxa"/>
            <w:vAlign w:val="bottom"/>
          </w:tcPr>
          <w:p w:rsidR="00EB7FD5" w:rsidRPr="001B4285" w:rsidRDefault="00EB7FD5" w:rsidP="001B4285">
            <w:pPr>
              <w:rPr>
                <w:sz w:val="17"/>
                <w:szCs w:val="17"/>
                <w:lang w:val="en-US"/>
              </w:rPr>
            </w:pPr>
          </w:p>
        </w:tc>
      </w:tr>
    </w:tbl>
    <w:p w:rsidR="00EB7FD5" w:rsidRPr="001B4285" w:rsidRDefault="00EB7FD5" w:rsidP="001B4285">
      <w:pPr>
        <w:rPr>
          <w:sz w:val="17"/>
          <w:szCs w:val="17"/>
          <w:lang w:val="en-US"/>
        </w:rPr>
      </w:pPr>
      <w:r w:rsidRPr="001B4285">
        <w:rPr>
          <w:noProof/>
          <w:sz w:val="17"/>
          <w:szCs w:val="17"/>
        </w:rPr>
        <mc:AlternateContent>
          <mc:Choice Requires="wps">
            <w:drawing>
              <wp:anchor distT="0" distB="0" distL="114300" distR="114300" simplePos="0" relativeHeight="251679744" behindDoc="1" locked="0" layoutInCell="0" allowOverlap="1" wp14:anchorId="48E6C3A9" wp14:editId="57ECF6E5">
                <wp:simplePos x="0" y="0"/>
                <wp:positionH relativeFrom="column">
                  <wp:posOffset>2540</wp:posOffset>
                </wp:positionH>
                <wp:positionV relativeFrom="paragraph">
                  <wp:posOffset>8255</wp:posOffset>
                </wp:positionV>
                <wp:extent cx="6139815" cy="0"/>
                <wp:effectExtent l="0" t="0" r="0" b="0"/>
                <wp:wrapNone/>
                <wp:docPr id="294" name="Shap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98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94"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2pt,.65pt" to="483.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" o:allowincell="f" filled="t" strokeweight=".48pt">
                <v:stroke joinstyle="miter"/>
                <o:lock v:ext="edit" shapetype="f"/>
              </v:line>
            </w:pict>
          </mc:Fallback>
        </mc:AlternateContent>
      </w:r>
    </w:p>
    <w:p w:rsidR="00EB7FD5" w:rsidRPr="001B4285" w:rsidRDefault="00EB7FD5" w:rsidP="001B4285">
      <w:pPr>
        <w:rPr>
          <w:sz w:val="17"/>
          <w:szCs w:val="17"/>
          <w:lang w:val="en-US"/>
        </w:rPr>
        <w:sectPr w:rsidR="00EB7FD5" w:rsidRPr="001B4285">
          <w:pgSz w:w="11900" w:h="16838"/>
          <w:pgMar w:top="687" w:right="1126" w:bottom="346" w:left="1100" w:header="0" w:footer="0" w:gutter="0"/>
          <w:cols w:space="720" w:equalWidth="0">
            <w:col w:w="9680"/>
          </w:cols>
        </w:sectPr>
      </w:pPr>
    </w:p>
    <w:p w:rsidR="00EB7FD5" w:rsidRPr="001B4285" w:rsidRDefault="00EB7FD5" w:rsidP="001B4285">
      <w:pPr>
        <w:tabs>
          <w:tab w:val="left" w:pos="3840"/>
        </w:tabs>
        <w:ind w:left="120"/>
        <w:rPr>
          <w:sz w:val="17"/>
          <w:szCs w:val="17"/>
        </w:rPr>
      </w:pPr>
      <w:r w:rsidRPr="001B4285">
        <w:rPr>
          <w:rFonts w:eastAsia="Times New Roman"/>
          <w:sz w:val="17"/>
          <w:szCs w:val="17"/>
        </w:rPr>
        <w:lastRenderedPageBreak/>
        <w:t>Тарасов А.С., Антонова Н.И.,</w:t>
      </w:r>
      <w:r w:rsidRPr="001B4285">
        <w:rPr>
          <w:sz w:val="17"/>
          <w:szCs w:val="17"/>
        </w:rPr>
        <w:tab/>
      </w:r>
      <w:r w:rsidRPr="001B4285">
        <w:rPr>
          <w:rFonts w:eastAsia="Times New Roman"/>
          <w:sz w:val="17"/>
          <w:szCs w:val="17"/>
        </w:rPr>
        <w:t>344006 г. Ростов-на-Дону, пр. Соколова 52, 344038</w:t>
      </w:r>
    </w:p>
    <w:p w:rsidR="00806F32" w:rsidRDefault="00806F32" w:rsidP="001B4285">
      <w:pPr>
        <w:rPr>
          <w:sz w:val="17"/>
          <w:szCs w:val="17"/>
        </w:rPr>
      </w:pPr>
    </w:p>
    <w:p w:rsidR="00EB7FD5" w:rsidRPr="001B4285" w:rsidRDefault="00EB7FD5" w:rsidP="001B4285">
      <w:pPr>
        <w:rPr>
          <w:sz w:val="17"/>
          <w:szCs w:val="17"/>
        </w:rPr>
      </w:pPr>
      <w:r w:rsidRPr="001B4285">
        <w:rPr>
          <w:noProof/>
          <w:sz w:val="17"/>
          <w:szCs w:val="17"/>
        </w:rPr>
        <w:lastRenderedPageBreak/>
        <mc:AlternateContent>
          <mc:Choice Requires="wps">
            <w:drawing>
              <wp:anchor distT="0" distB="0" distL="114300" distR="114300" simplePos="0" relativeHeight="251680768" behindDoc="1" locked="0" layoutInCell="0" allowOverlap="1" wp14:anchorId="38C89A7D" wp14:editId="02DB8B73">
                <wp:simplePos x="0" y="0"/>
                <wp:positionH relativeFrom="column">
                  <wp:posOffset>-6350</wp:posOffset>
                </wp:positionH>
                <wp:positionV relativeFrom="paragraph">
                  <wp:posOffset>8255</wp:posOffset>
                </wp:positionV>
                <wp:extent cx="6148705" cy="0"/>
                <wp:effectExtent l="0" t="0" r="0" b="0"/>
                <wp:wrapNone/>
                <wp:docPr id="295" name="Shap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87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95" o:spid="_x0000_s1026" style="position:absolute;z-index:-251635712;visibility:visible;mso-wrap-style:square;mso-wrap-distance-left:9pt;mso-wrap-distance-top:0;mso-wrap-distance-right:9pt;mso-wrap-distance-bottom:0;mso-position-horizontal:absolute;mso-position-horizontal-relative:text;mso-position-vertical:absolute;mso-position-vertical-relative:text" from="-.5pt,.65pt" to="483.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" o:allowincell="f" filled="t" strokeweight=".48pt">
                <v:stroke joinstyle="miter"/>
                <o:lock v:ext="edit" shapetype="f"/>
              </v:line>
            </w:pict>
          </mc:Fallback>
        </mc:AlternateContent>
      </w:r>
    </w:p>
    <w:tbl>
      <w:tblPr>
        <w:tblW w:w="9730" w:type="dxa"/>
        <w:tblInd w:w="10" w:type="dxa"/>
        <w:tblLayout w:type="fixed"/>
        <w:tblCellMar>
          <w:left w:w="0" w:type="dxa"/>
          <w:right w:w="0" w:type="dxa"/>
        </w:tblCellMar>
        <w:tblLook w:val="04A0" w:firstRow="1" w:lastRow="0" w:firstColumn="1" w:lastColumn="0" w:noHBand="0" w:noVBand="1"/>
      </w:tblPr>
      <w:tblGrid>
        <w:gridCol w:w="701"/>
        <w:gridCol w:w="5812"/>
        <w:gridCol w:w="3187"/>
        <w:gridCol w:w="30"/>
      </w:tblGrid>
      <w:tr w:rsidR="00806F32" w:rsidTr="00806F32">
        <w:trPr>
          <w:trHeight w:val="239"/>
        </w:trPr>
        <w:tc>
          <w:tcPr>
            <w:tcW w:w="701" w:type="dxa"/>
            <w:vMerge w:val="restart"/>
            <w:tcBorders>
              <w:top w:val="single" w:sz="8" w:space="0" w:color="auto"/>
              <w:left w:val="single" w:sz="8" w:space="0" w:color="auto"/>
              <w:right w:val="single" w:sz="8" w:space="0" w:color="auto"/>
            </w:tcBorders>
            <w:vAlign w:val="bottom"/>
          </w:tcPr>
          <w:p w:rsidR="00806F32" w:rsidRDefault="00806F32" w:rsidP="00806F32">
            <w:pPr>
              <w:ind w:right="140"/>
              <w:jc w:val="right"/>
              <w:rPr>
                <w:sz w:val="20"/>
                <w:szCs w:val="20"/>
              </w:rPr>
            </w:pPr>
            <w:r>
              <w:rPr>
                <w:rFonts w:ascii="Arial" w:eastAsia="Arial" w:hAnsi="Arial" w:cs="Arial"/>
                <w:sz w:val="20"/>
                <w:szCs w:val="20"/>
              </w:rPr>
              <w:t>34</w:t>
            </w:r>
          </w:p>
        </w:tc>
        <w:tc>
          <w:tcPr>
            <w:tcW w:w="5812" w:type="dxa"/>
            <w:tcBorders>
              <w:top w:val="single" w:sz="8" w:space="0" w:color="auto"/>
              <w:right w:val="single" w:sz="8" w:space="0" w:color="auto"/>
            </w:tcBorders>
            <w:vAlign w:val="bottom"/>
          </w:tcPr>
          <w:p w:rsidR="00806F32" w:rsidRDefault="00881328" w:rsidP="00484BD3">
            <w:pPr>
              <w:jc w:val="center"/>
              <w:rPr>
                <w:sz w:val="20"/>
                <w:szCs w:val="20"/>
              </w:rPr>
            </w:pPr>
            <w:r>
              <w:rPr>
                <w:rFonts w:eastAsia="Times New Roman"/>
                <w:b/>
                <w:bCs/>
                <w:sz w:val="20"/>
                <w:szCs w:val="20"/>
              </w:rPr>
              <w:t>ПРОБЛЕМЫ РАЗВИТИЯ АПК РЕГИОНА №3 (31), 2017 г</w:t>
            </w:r>
          </w:p>
        </w:tc>
        <w:tc>
          <w:tcPr>
            <w:tcW w:w="3187" w:type="dxa"/>
            <w:tcBorders>
              <w:top w:val="single" w:sz="8" w:space="0" w:color="auto"/>
              <w:right w:val="single" w:sz="8" w:space="0" w:color="auto"/>
            </w:tcBorders>
            <w:vAlign w:val="bottom"/>
          </w:tcPr>
          <w:p w:rsidR="00806F32" w:rsidRDefault="00806F32" w:rsidP="00484BD3">
            <w:pPr>
              <w:ind w:left="80"/>
              <w:rPr>
                <w:sz w:val="20"/>
                <w:szCs w:val="20"/>
              </w:rPr>
            </w:pPr>
            <w:r>
              <w:rPr>
                <w:rFonts w:eastAsia="Times New Roman"/>
                <w:b/>
                <w:bCs/>
                <w:i/>
                <w:iCs/>
                <w:sz w:val="20"/>
                <w:szCs w:val="20"/>
              </w:rPr>
              <w:t>Ежеквартальный</w:t>
            </w:r>
          </w:p>
        </w:tc>
        <w:tc>
          <w:tcPr>
            <w:tcW w:w="30" w:type="dxa"/>
            <w:vAlign w:val="bottom"/>
          </w:tcPr>
          <w:p w:rsidR="00806F32" w:rsidRDefault="00806F32" w:rsidP="00484BD3">
            <w:pPr>
              <w:rPr>
                <w:sz w:val="1"/>
                <w:szCs w:val="1"/>
              </w:rPr>
            </w:pPr>
          </w:p>
        </w:tc>
      </w:tr>
      <w:tr w:rsidR="00806F32" w:rsidTr="00806F32">
        <w:trPr>
          <w:trHeight w:val="111"/>
        </w:trPr>
        <w:tc>
          <w:tcPr>
            <w:tcW w:w="701" w:type="dxa"/>
            <w:vMerge/>
            <w:tcBorders>
              <w:left w:val="single" w:sz="8" w:space="0" w:color="auto"/>
              <w:right w:val="single" w:sz="8" w:space="0" w:color="auto"/>
            </w:tcBorders>
            <w:vAlign w:val="bottom"/>
          </w:tcPr>
          <w:p w:rsidR="00806F32" w:rsidRDefault="00806F32" w:rsidP="00484BD3">
            <w:pPr>
              <w:rPr>
                <w:sz w:val="9"/>
                <w:szCs w:val="9"/>
              </w:rPr>
            </w:pPr>
          </w:p>
        </w:tc>
        <w:tc>
          <w:tcPr>
            <w:tcW w:w="5812" w:type="dxa"/>
            <w:vMerge w:val="restart"/>
            <w:tcBorders>
              <w:right w:val="single" w:sz="8" w:space="0" w:color="auto"/>
            </w:tcBorders>
            <w:vAlign w:val="bottom"/>
          </w:tcPr>
          <w:p w:rsidR="00806F32" w:rsidRDefault="00806F32" w:rsidP="00484BD3">
            <w:pPr>
              <w:spacing w:line="228" w:lineRule="exact"/>
              <w:jc w:val="center"/>
              <w:rPr>
                <w:sz w:val="20"/>
                <w:szCs w:val="20"/>
              </w:rPr>
            </w:pPr>
          </w:p>
        </w:tc>
        <w:tc>
          <w:tcPr>
            <w:tcW w:w="3187" w:type="dxa"/>
            <w:vMerge w:val="restart"/>
            <w:tcBorders>
              <w:right w:val="single" w:sz="8" w:space="0" w:color="auto"/>
            </w:tcBorders>
            <w:vAlign w:val="bottom"/>
          </w:tcPr>
          <w:p w:rsidR="00806F32" w:rsidRDefault="00806F32" w:rsidP="00484BD3">
            <w:pPr>
              <w:spacing w:line="228" w:lineRule="exact"/>
              <w:ind w:left="80"/>
              <w:rPr>
                <w:sz w:val="20"/>
                <w:szCs w:val="20"/>
              </w:rPr>
            </w:pPr>
            <w:r>
              <w:rPr>
                <w:rFonts w:eastAsia="Times New Roman"/>
                <w:b/>
                <w:bCs/>
                <w:i/>
                <w:iCs/>
                <w:sz w:val="20"/>
                <w:szCs w:val="20"/>
              </w:rPr>
              <w:t>научно-практический журнал</w:t>
            </w:r>
          </w:p>
        </w:tc>
        <w:tc>
          <w:tcPr>
            <w:tcW w:w="30" w:type="dxa"/>
            <w:vAlign w:val="bottom"/>
          </w:tcPr>
          <w:p w:rsidR="00806F32" w:rsidRDefault="00806F32" w:rsidP="00484BD3">
            <w:pPr>
              <w:rPr>
                <w:sz w:val="1"/>
                <w:szCs w:val="1"/>
              </w:rPr>
            </w:pPr>
          </w:p>
        </w:tc>
      </w:tr>
      <w:tr w:rsidR="00806F32" w:rsidTr="00806F32">
        <w:trPr>
          <w:trHeight w:val="119"/>
        </w:trPr>
        <w:tc>
          <w:tcPr>
            <w:tcW w:w="701" w:type="dxa"/>
            <w:tcBorders>
              <w:left w:val="single" w:sz="8" w:space="0" w:color="auto"/>
              <w:bottom w:val="single" w:sz="8" w:space="0" w:color="auto"/>
              <w:right w:val="single" w:sz="8" w:space="0" w:color="auto"/>
            </w:tcBorders>
            <w:vAlign w:val="bottom"/>
          </w:tcPr>
          <w:p w:rsidR="00806F32" w:rsidRDefault="00806F32" w:rsidP="00484BD3">
            <w:pPr>
              <w:rPr>
                <w:sz w:val="10"/>
                <w:szCs w:val="10"/>
              </w:rPr>
            </w:pPr>
          </w:p>
        </w:tc>
        <w:tc>
          <w:tcPr>
            <w:tcW w:w="5812" w:type="dxa"/>
            <w:vMerge/>
            <w:tcBorders>
              <w:bottom w:val="single" w:sz="8" w:space="0" w:color="auto"/>
              <w:right w:val="single" w:sz="8" w:space="0" w:color="auto"/>
            </w:tcBorders>
            <w:vAlign w:val="bottom"/>
          </w:tcPr>
          <w:p w:rsidR="00806F32" w:rsidRDefault="00806F32" w:rsidP="00484BD3">
            <w:pPr>
              <w:rPr>
                <w:sz w:val="10"/>
                <w:szCs w:val="10"/>
              </w:rPr>
            </w:pPr>
          </w:p>
        </w:tc>
        <w:tc>
          <w:tcPr>
            <w:tcW w:w="3187" w:type="dxa"/>
            <w:vMerge/>
            <w:tcBorders>
              <w:bottom w:val="single" w:sz="8" w:space="0" w:color="auto"/>
              <w:right w:val="single" w:sz="8" w:space="0" w:color="auto"/>
            </w:tcBorders>
            <w:vAlign w:val="bottom"/>
          </w:tcPr>
          <w:p w:rsidR="00806F32" w:rsidRDefault="00806F32" w:rsidP="00484BD3">
            <w:pPr>
              <w:rPr>
                <w:sz w:val="10"/>
                <w:szCs w:val="10"/>
              </w:rPr>
            </w:pPr>
          </w:p>
        </w:tc>
        <w:tc>
          <w:tcPr>
            <w:tcW w:w="30" w:type="dxa"/>
            <w:vAlign w:val="bottom"/>
          </w:tcPr>
          <w:p w:rsidR="00806F32" w:rsidRDefault="00806F32" w:rsidP="00484BD3">
            <w:pPr>
              <w:rPr>
                <w:sz w:val="1"/>
                <w:szCs w:val="1"/>
              </w:rPr>
            </w:pPr>
          </w:p>
        </w:tc>
      </w:tr>
    </w:tbl>
    <w:tbl>
      <w:tblPr>
        <w:tblpPr w:leftFromText="180" w:rightFromText="180" w:vertAnchor="text" w:horzAnchor="margin" w:tblpY="261"/>
        <w:tblW w:w="9781" w:type="dxa"/>
        <w:tblLayout w:type="fixed"/>
        <w:tblCellMar>
          <w:left w:w="0" w:type="dxa"/>
          <w:right w:w="0" w:type="dxa"/>
        </w:tblCellMar>
        <w:tblLook w:val="04A0" w:firstRow="1" w:lastRow="0" w:firstColumn="1" w:lastColumn="0" w:noHBand="0" w:noVBand="1"/>
      </w:tblPr>
      <w:tblGrid>
        <w:gridCol w:w="20"/>
        <w:gridCol w:w="40"/>
        <w:gridCol w:w="2980"/>
        <w:gridCol w:w="5820"/>
        <w:gridCol w:w="840"/>
        <w:gridCol w:w="81"/>
      </w:tblGrid>
      <w:tr w:rsidR="00806F32" w:rsidRPr="001B4285" w:rsidTr="00806F32">
        <w:trPr>
          <w:trHeight w:val="214"/>
        </w:trPr>
        <w:tc>
          <w:tcPr>
            <w:tcW w:w="20" w:type="dxa"/>
            <w:vAlign w:val="bottom"/>
          </w:tcPr>
          <w:p w:rsidR="00806F32" w:rsidRPr="001B4285" w:rsidRDefault="00806F32" w:rsidP="00806F32">
            <w:pPr>
              <w:rPr>
                <w:sz w:val="17"/>
                <w:szCs w:val="17"/>
              </w:rPr>
            </w:pPr>
          </w:p>
        </w:tc>
        <w:tc>
          <w:tcPr>
            <w:tcW w:w="40" w:type="dxa"/>
            <w:vAlign w:val="bottom"/>
          </w:tcPr>
          <w:p w:rsidR="00806F32" w:rsidRPr="001B4285" w:rsidRDefault="00806F32" w:rsidP="00806F32">
            <w:pPr>
              <w:rPr>
                <w:sz w:val="17"/>
                <w:szCs w:val="17"/>
              </w:rPr>
            </w:pPr>
          </w:p>
        </w:tc>
        <w:tc>
          <w:tcPr>
            <w:tcW w:w="2980" w:type="dxa"/>
            <w:vAlign w:val="bottom"/>
          </w:tcPr>
          <w:p w:rsidR="00806F32" w:rsidRPr="001B4285" w:rsidRDefault="00806F32" w:rsidP="00806F32">
            <w:pPr>
              <w:ind w:left="80"/>
              <w:rPr>
                <w:sz w:val="17"/>
                <w:szCs w:val="17"/>
              </w:rPr>
            </w:pPr>
            <w:r w:rsidRPr="001B4285">
              <w:rPr>
                <w:rFonts w:eastAsia="Times New Roman"/>
                <w:sz w:val="17"/>
                <w:szCs w:val="17"/>
              </w:rPr>
              <w:t>Маркина Е.Д., Бахматова Г.А.</w:t>
            </w:r>
          </w:p>
        </w:tc>
        <w:tc>
          <w:tcPr>
            <w:tcW w:w="5820" w:type="dxa"/>
            <w:vAlign w:val="bottom"/>
          </w:tcPr>
          <w:p w:rsidR="00806F32" w:rsidRPr="001B4285" w:rsidRDefault="00806F32" w:rsidP="00806F32">
            <w:pPr>
              <w:ind w:left="840"/>
              <w:rPr>
                <w:sz w:val="17"/>
                <w:szCs w:val="17"/>
              </w:rPr>
            </w:pPr>
            <w:r w:rsidRPr="001B4285">
              <w:rPr>
                <w:rFonts w:eastAsia="Times New Roman"/>
                <w:sz w:val="17"/>
                <w:szCs w:val="17"/>
              </w:rPr>
              <w:t>г.   Ростов-на-Дону,   пер   Казахстанский   24</w:t>
            </w:r>
            <w:proofErr w:type="gramStart"/>
            <w:r w:rsidRPr="001B4285">
              <w:rPr>
                <w:rFonts w:eastAsia="Times New Roman"/>
                <w:sz w:val="17"/>
                <w:szCs w:val="17"/>
              </w:rPr>
              <w:t>\А</w:t>
            </w:r>
            <w:proofErr w:type="gramEnd"/>
          </w:p>
        </w:tc>
        <w:tc>
          <w:tcPr>
            <w:tcW w:w="840" w:type="dxa"/>
            <w:vAlign w:val="bottom"/>
          </w:tcPr>
          <w:p w:rsidR="00806F32" w:rsidRPr="001B4285" w:rsidRDefault="00806F32" w:rsidP="00806F32">
            <w:pPr>
              <w:ind w:left="240"/>
              <w:rPr>
                <w:sz w:val="17"/>
                <w:szCs w:val="17"/>
              </w:rPr>
            </w:pPr>
            <w:r w:rsidRPr="001B4285">
              <w:rPr>
                <w:rFonts w:eastAsia="Times New Roman"/>
                <w:sz w:val="17"/>
                <w:szCs w:val="17"/>
              </w:rPr>
              <w:t>elena-</w:t>
            </w:r>
          </w:p>
        </w:tc>
        <w:tc>
          <w:tcPr>
            <w:tcW w:w="81" w:type="dxa"/>
            <w:vAlign w:val="bottom"/>
          </w:tcPr>
          <w:p w:rsidR="00806F32" w:rsidRPr="001B4285" w:rsidRDefault="00806F32" w:rsidP="00806F32">
            <w:pPr>
              <w:rPr>
                <w:sz w:val="17"/>
                <w:szCs w:val="17"/>
              </w:rPr>
            </w:pPr>
          </w:p>
        </w:tc>
      </w:tr>
      <w:tr w:rsidR="00806F32" w:rsidRPr="001B4285" w:rsidTr="00806F32">
        <w:trPr>
          <w:trHeight w:val="232"/>
        </w:trPr>
        <w:tc>
          <w:tcPr>
            <w:tcW w:w="20" w:type="dxa"/>
            <w:vAlign w:val="bottom"/>
          </w:tcPr>
          <w:p w:rsidR="00806F32" w:rsidRPr="001B4285" w:rsidRDefault="00806F32" w:rsidP="00806F32">
            <w:pPr>
              <w:rPr>
                <w:sz w:val="17"/>
                <w:szCs w:val="17"/>
              </w:rPr>
            </w:pPr>
          </w:p>
        </w:tc>
        <w:tc>
          <w:tcPr>
            <w:tcW w:w="40" w:type="dxa"/>
            <w:tcBorders>
              <w:bottom w:val="single" w:sz="8" w:space="0" w:color="auto"/>
            </w:tcBorders>
            <w:vAlign w:val="bottom"/>
          </w:tcPr>
          <w:p w:rsidR="00806F32" w:rsidRPr="001B4285" w:rsidRDefault="00806F32" w:rsidP="00806F32">
            <w:pPr>
              <w:rPr>
                <w:sz w:val="17"/>
                <w:szCs w:val="17"/>
              </w:rPr>
            </w:pPr>
          </w:p>
        </w:tc>
        <w:tc>
          <w:tcPr>
            <w:tcW w:w="2980" w:type="dxa"/>
            <w:tcBorders>
              <w:bottom w:val="single" w:sz="8" w:space="0" w:color="auto"/>
            </w:tcBorders>
            <w:vAlign w:val="bottom"/>
          </w:tcPr>
          <w:p w:rsidR="00806F32" w:rsidRPr="001B4285" w:rsidRDefault="00806F32" w:rsidP="00806F32">
            <w:pPr>
              <w:rPr>
                <w:sz w:val="17"/>
                <w:szCs w:val="17"/>
              </w:rPr>
            </w:pPr>
          </w:p>
        </w:tc>
        <w:tc>
          <w:tcPr>
            <w:tcW w:w="5820" w:type="dxa"/>
            <w:tcBorders>
              <w:bottom w:val="single" w:sz="8" w:space="0" w:color="auto"/>
            </w:tcBorders>
            <w:vAlign w:val="bottom"/>
          </w:tcPr>
          <w:p w:rsidR="00806F32" w:rsidRPr="001B4285" w:rsidRDefault="00806F32" w:rsidP="00806F32">
            <w:pPr>
              <w:ind w:left="840"/>
              <w:rPr>
                <w:sz w:val="17"/>
                <w:szCs w:val="17"/>
              </w:rPr>
            </w:pPr>
            <w:r w:rsidRPr="001B4285">
              <w:rPr>
                <w:rFonts w:eastAsia="Times New Roman"/>
                <w:sz w:val="17"/>
                <w:szCs w:val="17"/>
              </w:rPr>
              <w:t>markina49@mail.ru</w:t>
            </w:r>
          </w:p>
        </w:tc>
        <w:tc>
          <w:tcPr>
            <w:tcW w:w="840" w:type="dxa"/>
            <w:tcBorders>
              <w:bottom w:val="single" w:sz="8" w:space="0" w:color="auto"/>
            </w:tcBorders>
            <w:vAlign w:val="bottom"/>
          </w:tcPr>
          <w:p w:rsidR="00806F32" w:rsidRPr="001B4285" w:rsidRDefault="00806F32" w:rsidP="00806F32">
            <w:pPr>
              <w:rPr>
                <w:sz w:val="17"/>
                <w:szCs w:val="17"/>
              </w:rPr>
            </w:pPr>
          </w:p>
        </w:tc>
        <w:tc>
          <w:tcPr>
            <w:tcW w:w="81" w:type="dxa"/>
            <w:vAlign w:val="bottom"/>
          </w:tcPr>
          <w:p w:rsidR="00806F32" w:rsidRPr="001B4285" w:rsidRDefault="00806F32" w:rsidP="00806F32">
            <w:pPr>
              <w:rPr>
                <w:sz w:val="17"/>
                <w:szCs w:val="17"/>
              </w:rPr>
            </w:pPr>
          </w:p>
        </w:tc>
      </w:tr>
      <w:tr w:rsidR="00806F32" w:rsidRPr="001B4285" w:rsidTr="00806F32">
        <w:trPr>
          <w:trHeight w:val="212"/>
        </w:trPr>
        <w:tc>
          <w:tcPr>
            <w:tcW w:w="20" w:type="dxa"/>
            <w:vAlign w:val="bottom"/>
          </w:tcPr>
          <w:p w:rsidR="00806F32" w:rsidRPr="001B4285" w:rsidRDefault="00806F32" w:rsidP="00806F32">
            <w:pPr>
              <w:rPr>
                <w:sz w:val="17"/>
                <w:szCs w:val="17"/>
              </w:rPr>
            </w:pPr>
          </w:p>
        </w:tc>
        <w:tc>
          <w:tcPr>
            <w:tcW w:w="40" w:type="dxa"/>
            <w:vAlign w:val="bottom"/>
          </w:tcPr>
          <w:p w:rsidR="00806F32" w:rsidRPr="001B4285" w:rsidRDefault="00806F32" w:rsidP="00806F32">
            <w:pPr>
              <w:rPr>
                <w:sz w:val="17"/>
                <w:szCs w:val="17"/>
              </w:rPr>
            </w:pPr>
          </w:p>
        </w:tc>
        <w:tc>
          <w:tcPr>
            <w:tcW w:w="2980" w:type="dxa"/>
            <w:vAlign w:val="bottom"/>
          </w:tcPr>
          <w:p w:rsidR="00806F32" w:rsidRPr="001B4285" w:rsidRDefault="00806F32" w:rsidP="00806F32">
            <w:pPr>
              <w:ind w:left="80"/>
              <w:rPr>
                <w:sz w:val="17"/>
                <w:szCs w:val="17"/>
              </w:rPr>
            </w:pPr>
            <w:r w:rsidRPr="001B4285">
              <w:rPr>
                <w:rFonts w:eastAsia="Times New Roman"/>
                <w:sz w:val="17"/>
                <w:szCs w:val="17"/>
              </w:rPr>
              <w:t>Шаповалов Д.А., Клюшин П.В.,</w:t>
            </w:r>
          </w:p>
        </w:tc>
        <w:tc>
          <w:tcPr>
            <w:tcW w:w="5820" w:type="dxa"/>
            <w:vAlign w:val="bottom"/>
          </w:tcPr>
          <w:p w:rsidR="00806F32" w:rsidRPr="001B4285" w:rsidRDefault="00806F32" w:rsidP="00806F32">
            <w:pPr>
              <w:ind w:left="840"/>
              <w:rPr>
                <w:sz w:val="17"/>
                <w:szCs w:val="17"/>
              </w:rPr>
            </w:pPr>
            <w:r w:rsidRPr="001B4285">
              <w:rPr>
                <w:rFonts w:eastAsia="Times New Roman"/>
                <w:sz w:val="17"/>
                <w:szCs w:val="17"/>
              </w:rPr>
              <w:t>г. Махачкала, ул.  М. Гаджиева, 180, тел.: 89285972316</w:t>
            </w:r>
          </w:p>
        </w:tc>
        <w:tc>
          <w:tcPr>
            <w:tcW w:w="840" w:type="dxa"/>
            <w:vAlign w:val="bottom"/>
          </w:tcPr>
          <w:p w:rsidR="00806F32" w:rsidRPr="001B4285" w:rsidRDefault="00806F32" w:rsidP="00806F32">
            <w:pPr>
              <w:rPr>
                <w:sz w:val="17"/>
                <w:szCs w:val="17"/>
              </w:rPr>
            </w:pPr>
          </w:p>
        </w:tc>
        <w:tc>
          <w:tcPr>
            <w:tcW w:w="81" w:type="dxa"/>
            <w:vAlign w:val="bottom"/>
          </w:tcPr>
          <w:p w:rsidR="00806F32" w:rsidRPr="001B4285" w:rsidRDefault="00806F32" w:rsidP="00806F32">
            <w:pPr>
              <w:rPr>
                <w:sz w:val="17"/>
                <w:szCs w:val="17"/>
              </w:rPr>
            </w:pPr>
          </w:p>
        </w:tc>
      </w:tr>
      <w:tr w:rsidR="00806F32" w:rsidRPr="001B4285" w:rsidTr="00806F32">
        <w:trPr>
          <w:trHeight w:val="230"/>
        </w:trPr>
        <w:tc>
          <w:tcPr>
            <w:tcW w:w="20" w:type="dxa"/>
            <w:vAlign w:val="bottom"/>
          </w:tcPr>
          <w:p w:rsidR="00806F32" w:rsidRPr="001B4285" w:rsidRDefault="00806F32" w:rsidP="00806F32">
            <w:pPr>
              <w:rPr>
                <w:sz w:val="17"/>
                <w:szCs w:val="17"/>
              </w:rPr>
            </w:pPr>
          </w:p>
        </w:tc>
        <w:tc>
          <w:tcPr>
            <w:tcW w:w="40" w:type="dxa"/>
            <w:vAlign w:val="bottom"/>
          </w:tcPr>
          <w:p w:rsidR="00806F32" w:rsidRPr="001B4285" w:rsidRDefault="00806F32" w:rsidP="00806F32">
            <w:pPr>
              <w:rPr>
                <w:sz w:val="17"/>
                <w:szCs w:val="17"/>
              </w:rPr>
            </w:pPr>
          </w:p>
        </w:tc>
        <w:tc>
          <w:tcPr>
            <w:tcW w:w="2980" w:type="dxa"/>
            <w:vAlign w:val="bottom"/>
          </w:tcPr>
          <w:p w:rsidR="00806F32" w:rsidRPr="001B4285" w:rsidRDefault="00806F32" w:rsidP="00806F32">
            <w:pPr>
              <w:ind w:left="80"/>
              <w:rPr>
                <w:sz w:val="17"/>
                <w:szCs w:val="17"/>
              </w:rPr>
            </w:pPr>
            <w:r w:rsidRPr="001B4285">
              <w:rPr>
                <w:rFonts w:eastAsia="Times New Roman"/>
                <w:sz w:val="17"/>
                <w:szCs w:val="17"/>
              </w:rPr>
              <w:t>Мурашева А.А., Мусаев М.Р.,</w:t>
            </w:r>
          </w:p>
        </w:tc>
        <w:tc>
          <w:tcPr>
            <w:tcW w:w="5820" w:type="dxa"/>
            <w:vAlign w:val="bottom"/>
          </w:tcPr>
          <w:p w:rsidR="00806F32" w:rsidRPr="001B4285" w:rsidRDefault="00806F32" w:rsidP="00806F32">
            <w:pPr>
              <w:rPr>
                <w:sz w:val="17"/>
                <w:szCs w:val="17"/>
              </w:rPr>
            </w:pPr>
          </w:p>
        </w:tc>
        <w:tc>
          <w:tcPr>
            <w:tcW w:w="840" w:type="dxa"/>
            <w:vAlign w:val="bottom"/>
          </w:tcPr>
          <w:p w:rsidR="00806F32" w:rsidRPr="001B4285" w:rsidRDefault="00806F32" w:rsidP="00806F32">
            <w:pPr>
              <w:rPr>
                <w:sz w:val="17"/>
                <w:szCs w:val="17"/>
              </w:rPr>
            </w:pPr>
          </w:p>
        </w:tc>
        <w:tc>
          <w:tcPr>
            <w:tcW w:w="81" w:type="dxa"/>
            <w:vAlign w:val="bottom"/>
          </w:tcPr>
          <w:p w:rsidR="00806F32" w:rsidRPr="001B4285" w:rsidRDefault="00806F32" w:rsidP="00806F32">
            <w:pPr>
              <w:rPr>
                <w:sz w:val="17"/>
                <w:szCs w:val="17"/>
              </w:rPr>
            </w:pPr>
          </w:p>
        </w:tc>
      </w:tr>
      <w:tr w:rsidR="00806F32" w:rsidRPr="001B4285" w:rsidTr="00806F32">
        <w:trPr>
          <w:trHeight w:val="235"/>
        </w:trPr>
        <w:tc>
          <w:tcPr>
            <w:tcW w:w="20" w:type="dxa"/>
            <w:vAlign w:val="bottom"/>
          </w:tcPr>
          <w:p w:rsidR="00806F32" w:rsidRPr="001B4285" w:rsidRDefault="00806F32" w:rsidP="00806F32">
            <w:pPr>
              <w:rPr>
                <w:sz w:val="17"/>
                <w:szCs w:val="17"/>
              </w:rPr>
            </w:pPr>
          </w:p>
        </w:tc>
        <w:tc>
          <w:tcPr>
            <w:tcW w:w="40" w:type="dxa"/>
            <w:tcBorders>
              <w:bottom w:val="single" w:sz="8" w:space="0" w:color="auto"/>
            </w:tcBorders>
            <w:vAlign w:val="bottom"/>
          </w:tcPr>
          <w:p w:rsidR="00806F32" w:rsidRPr="001B4285" w:rsidRDefault="00806F32" w:rsidP="00806F32">
            <w:pPr>
              <w:rPr>
                <w:sz w:val="17"/>
                <w:szCs w:val="17"/>
              </w:rPr>
            </w:pPr>
          </w:p>
        </w:tc>
        <w:tc>
          <w:tcPr>
            <w:tcW w:w="2980" w:type="dxa"/>
            <w:tcBorders>
              <w:bottom w:val="single" w:sz="8" w:space="0" w:color="auto"/>
            </w:tcBorders>
            <w:vAlign w:val="bottom"/>
          </w:tcPr>
          <w:p w:rsidR="00806F32" w:rsidRPr="001B4285" w:rsidRDefault="00806F32" w:rsidP="00806F32">
            <w:pPr>
              <w:ind w:left="80"/>
              <w:rPr>
                <w:sz w:val="17"/>
                <w:szCs w:val="17"/>
              </w:rPr>
            </w:pPr>
            <w:r w:rsidRPr="001B4285">
              <w:rPr>
                <w:rFonts w:eastAsia="Times New Roman"/>
                <w:sz w:val="17"/>
                <w:szCs w:val="17"/>
              </w:rPr>
              <w:t>Савинова С.В.</w:t>
            </w:r>
          </w:p>
        </w:tc>
        <w:tc>
          <w:tcPr>
            <w:tcW w:w="5820" w:type="dxa"/>
            <w:tcBorders>
              <w:bottom w:val="single" w:sz="8" w:space="0" w:color="auto"/>
            </w:tcBorders>
            <w:vAlign w:val="bottom"/>
          </w:tcPr>
          <w:p w:rsidR="00806F32" w:rsidRPr="001B4285" w:rsidRDefault="00806F32" w:rsidP="00806F32">
            <w:pPr>
              <w:rPr>
                <w:sz w:val="17"/>
                <w:szCs w:val="17"/>
              </w:rPr>
            </w:pPr>
          </w:p>
        </w:tc>
        <w:tc>
          <w:tcPr>
            <w:tcW w:w="840" w:type="dxa"/>
            <w:tcBorders>
              <w:bottom w:val="single" w:sz="8" w:space="0" w:color="auto"/>
            </w:tcBorders>
            <w:vAlign w:val="bottom"/>
          </w:tcPr>
          <w:p w:rsidR="00806F32" w:rsidRPr="001B4285" w:rsidRDefault="00806F32" w:rsidP="00806F32">
            <w:pPr>
              <w:rPr>
                <w:sz w:val="17"/>
                <w:szCs w:val="17"/>
              </w:rPr>
            </w:pPr>
          </w:p>
        </w:tc>
        <w:tc>
          <w:tcPr>
            <w:tcW w:w="81" w:type="dxa"/>
            <w:vAlign w:val="bottom"/>
          </w:tcPr>
          <w:p w:rsidR="00806F32" w:rsidRPr="001B4285" w:rsidRDefault="00806F32" w:rsidP="00806F32">
            <w:pPr>
              <w:rPr>
                <w:sz w:val="17"/>
                <w:szCs w:val="17"/>
              </w:rPr>
            </w:pPr>
          </w:p>
        </w:tc>
      </w:tr>
      <w:tr w:rsidR="00806F32" w:rsidRPr="00571878" w:rsidTr="00806F32">
        <w:trPr>
          <w:trHeight w:val="220"/>
        </w:trPr>
        <w:tc>
          <w:tcPr>
            <w:tcW w:w="20" w:type="dxa"/>
            <w:tcBorders>
              <w:bottom w:val="single" w:sz="8" w:space="0" w:color="auto"/>
            </w:tcBorders>
            <w:vAlign w:val="bottom"/>
          </w:tcPr>
          <w:p w:rsidR="00806F32" w:rsidRPr="001B4285" w:rsidRDefault="00806F32" w:rsidP="00806F32">
            <w:pPr>
              <w:rPr>
                <w:sz w:val="17"/>
                <w:szCs w:val="17"/>
              </w:rPr>
            </w:pPr>
          </w:p>
        </w:tc>
        <w:tc>
          <w:tcPr>
            <w:tcW w:w="40" w:type="dxa"/>
            <w:tcBorders>
              <w:bottom w:val="single" w:sz="8" w:space="0" w:color="auto"/>
            </w:tcBorders>
            <w:vAlign w:val="bottom"/>
          </w:tcPr>
          <w:p w:rsidR="00806F32" w:rsidRPr="001B4285" w:rsidRDefault="00806F32" w:rsidP="00806F32">
            <w:pPr>
              <w:rPr>
                <w:sz w:val="17"/>
                <w:szCs w:val="17"/>
              </w:rPr>
            </w:pPr>
          </w:p>
        </w:tc>
        <w:tc>
          <w:tcPr>
            <w:tcW w:w="2980" w:type="dxa"/>
            <w:tcBorders>
              <w:bottom w:val="single" w:sz="8" w:space="0" w:color="auto"/>
            </w:tcBorders>
            <w:vAlign w:val="bottom"/>
          </w:tcPr>
          <w:p w:rsidR="00806F32" w:rsidRPr="001B4285" w:rsidRDefault="00806F32" w:rsidP="00806F32">
            <w:pPr>
              <w:ind w:left="80"/>
              <w:rPr>
                <w:sz w:val="17"/>
                <w:szCs w:val="17"/>
              </w:rPr>
            </w:pPr>
            <w:r w:rsidRPr="001B4285">
              <w:rPr>
                <w:rFonts w:eastAsia="Times New Roman"/>
                <w:sz w:val="17"/>
                <w:szCs w:val="17"/>
              </w:rPr>
              <w:t>Червонных М.И.</w:t>
            </w:r>
          </w:p>
        </w:tc>
        <w:tc>
          <w:tcPr>
            <w:tcW w:w="5820" w:type="dxa"/>
            <w:tcBorders>
              <w:bottom w:val="single" w:sz="8" w:space="0" w:color="auto"/>
            </w:tcBorders>
            <w:vAlign w:val="bottom"/>
          </w:tcPr>
          <w:p w:rsidR="00806F32" w:rsidRPr="001B4285" w:rsidRDefault="00806F32" w:rsidP="00806F32">
            <w:pPr>
              <w:ind w:left="840"/>
              <w:rPr>
                <w:sz w:val="17"/>
                <w:szCs w:val="17"/>
                <w:lang w:val="en-US"/>
              </w:rPr>
            </w:pPr>
            <w:r w:rsidRPr="001B4285">
              <w:rPr>
                <w:rFonts w:eastAsia="Times New Roman"/>
                <w:sz w:val="17"/>
                <w:szCs w:val="17"/>
              </w:rPr>
              <w:t>г</w:t>
            </w:r>
            <w:r w:rsidRPr="001B4285">
              <w:rPr>
                <w:rFonts w:eastAsia="Times New Roman"/>
                <w:sz w:val="17"/>
                <w:szCs w:val="17"/>
                <w:lang w:val="en-US"/>
              </w:rPr>
              <w:t xml:space="preserve">. </w:t>
            </w:r>
            <w:r w:rsidRPr="001B4285">
              <w:rPr>
                <w:rFonts w:eastAsia="Times New Roman"/>
                <w:sz w:val="17"/>
                <w:szCs w:val="17"/>
              </w:rPr>
              <w:t>Омск</w:t>
            </w:r>
            <w:r w:rsidRPr="001B4285">
              <w:rPr>
                <w:rFonts w:eastAsia="Times New Roman"/>
                <w:sz w:val="17"/>
                <w:szCs w:val="17"/>
                <w:lang w:val="en-US"/>
              </w:rPr>
              <w:t>. e-mail: mc1948@mail.ru</w:t>
            </w:r>
          </w:p>
        </w:tc>
        <w:tc>
          <w:tcPr>
            <w:tcW w:w="840" w:type="dxa"/>
            <w:tcBorders>
              <w:bottom w:val="single" w:sz="8" w:space="0" w:color="auto"/>
            </w:tcBorders>
            <w:vAlign w:val="bottom"/>
          </w:tcPr>
          <w:p w:rsidR="00806F32" w:rsidRPr="001B4285" w:rsidRDefault="00806F32" w:rsidP="00806F32">
            <w:pPr>
              <w:rPr>
                <w:sz w:val="17"/>
                <w:szCs w:val="17"/>
                <w:lang w:val="en-US"/>
              </w:rPr>
            </w:pPr>
          </w:p>
        </w:tc>
        <w:tc>
          <w:tcPr>
            <w:tcW w:w="81" w:type="dxa"/>
            <w:vAlign w:val="bottom"/>
          </w:tcPr>
          <w:p w:rsidR="00806F32" w:rsidRPr="001B4285" w:rsidRDefault="00806F32" w:rsidP="00806F32">
            <w:pPr>
              <w:rPr>
                <w:sz w:val="17"/>
                <w:szCs w:val="17"/>
                <w:lang w:val="en-US"/>
              </w:rPr>
            </w:pPr>
          </w:p>
        </w:tc>
      </w:tr>
    </w:tbl>
    <w:p w:rsidR="00EB7FD5" w:rsidRPr="00571878" w:rsidRDefault="00EB7FD5" w:rsidP="001B4285">
      <w:pPr>
        <w:rPr>
          <w:sz w:val="17"/>
          <w:szCs w:val="17"/>
          <w:lang w:val="en-US"/>
        </w:rPr>
        <w:sectPr w:rsidR="00EB7FD5" w:rsidRPr="00571878">
          <w:type w:val="continuous"/>
          <w:pgSz w:w="11900" w:h="16838"/>
          <w:pgMar w:top="687" w:right="1126" w:bottom="346" w:left="1100" w:header="0" w:footer="0" w:gutter="0"/>
          <w:cols w:space="720" w:equalWidth="0">
            <w:col w:w="9680"/>
          </w:cols>
        </w:sectPr>
      </w:pPr>
    </w:p>
    <w:p w:rsidR="00EB7FD5" w:rsidRPr="001B4285" w:rsidRDefault="00EB7FD5" w:rsidP="001B4285">
      <w:pPr>
        <w:rPr>
          <w:sz w:val="17"/>
          <w:szCs w:val="17"/>
          <w:lang w:val="en-US"/>
        </w:rPr>
      </w:pPr>
    </w:p>
    <w:tbl>
      <w:tblPr>
        <w:tblW w:w="9690" w:type="dxa"/>
        <w:tblInd w:w="10" w:type="dxa"/>
        <w:tblLayout w:type="fixed"/>
        <w:tblCellMar>
          <w:left w:w="0" w:type="dxa"/>
          <w:right w:w="0" w:type="dxa"/>
        </w:tblCellMar>
        <w:tblLook w:val="04A0" w:firstRow="1" w:lastRow="0" w:firstColumn="1" w:lastColumn="0" w:noHBand="0" w:noVBand="1"/>
      </w:tblPr>
      <w:tblGrid>
        <w:gridCol w:w="3000"/>
        <w:gridCol w:w="5820"/>
        <w:gridCol w:w="840"/>
        <w:gridCol w:w="30"/>
      </w:tblGrid>
      <w:tr w:rsidR="006F697A" w:rsidTr="006F697A">
        <w:trPr>
          <w:trHeight w:val="239"/>
        </w:trPr>
        <w:tc>
          <w:tcPr>
            <w:tcW w:w="3000" w:type="dxa"/>
            <w:tcBorders>
              <w:top w:val="single" w:sz="8" w:space="0" w:color="auto"/>
              <w:left w:val="single" w:sz="8" w:space="0" w:color="auto"/>
              <w:right w:val="single" w:sz="8" w:space="0" w:color="auto"/>
            </w:tcBorders>
            <w:vAlign w:val="bottom"/>
          </w:tcPr>
          <w:p w:rsidR="006F697A" w:rsidRDefault="006F697A" w:rsidP="00484BD3">
            <w:pPr>
              <w:ind w:left="120"/>
              <w:rPr>
                <w:sz w:val="20"/>
                <w:szCs w:val="20"/>
              </w:rPr>
            </w:pPr>
            <w:r>
              <w:rPr>
                <w:rFonts w:eastAsia="Times New Roman"/>
                <w:b/>
                <w:bCs/>
                <w:i/>
                <w:iCs/>
                <w:sz w:val="20"/>
                <w:szCs w:val="20"/>
              </w:rPr>
              <w:t>Ежеквартальный</w:t>
            </w:r>
          </w:p>
        </w:tc>
        <w:tc>
          <w:tcPr>
            <w:tcW w:w="5820" w:type="dxa"/>
            <w:vMerge w:val="restart"/>
            <w:tcBorders>
              <w:top w:val="single" w:sz="8" w:space="0" w:color="auto"/>
              <w:right w:val="single" w:sz="8" w:space="0" w:color="auto"/>
            </w:tcBorders>
            <w:vAlign w:val="bottom"/>
          </w:tcPr>
          <w:p w:rsidR="006F697A" w:rsidRDefault="006F697A" w:rsidP="00484BD3">
            <w:pPr>
              <w:ind w:left="240"/>
              <w:rPr>
                <w:sz w:val="20"/>
                <w:szCs w:val="20"/>
              </w:rPr>
            </w:pPr>
            <w:r>
              <w:rPr>
                <w:rFonts w:eastAsia="Times New Roman"/>
                <w:b/>
                <w:bCs/>
                <w:sz w:val="20"/>
                <w:szCs w:val="20"/>
              </w:rPr>
              <w:t>ПРОБЛЕМЫ РАЗВИТИЯ АПК РЕГИОНА №3 (31), 2017 г</w:t>
            </w:r>
          </w:p>
        </w:tc>
        <w:tc>
          <w:tcPr>
            <w:tcW w:w="840" w:type="dxa"/>
            <w:vMerge w:val="restart"/>
            <w:tcBorders>
              <w:top w:val="single" w:sz="8" w:space="0" w:color="auto"/>
              <w:right w:val="single" w:sz="8" w:space="0" w:color="auto"/>
            </w:tcBorders>
            <w:vAlign w:val="bottom"/>
          </w:tcPr>
          <w:p w:rsidR="006F697A" w:rsidRDefault="006F697A" w:rsidP="006F697A">
            <w:pPr>
              <w:ind w:right="160"/>
              <w:jc w:val="right"/>
              <w:rPr>
                <w:sz w:val="20"/>
                <w:szCs w:val="20"/>
              </w:rPr>
            </w:pPr>
            <w:r>
              <w:rPr>
                <w:rFonts w:ascii="Arial" w:eastAsia="Arial" w:hAnsi="Arial" w:cs="Arial"/>
                <w:sz w:val="20"/>
                <w:szCs w:val="20"/>
              </w:rPr>
              <w:t>35</w:t>
            </w:r>
          </w:p>
        </w:tc>
        <w:tc>
          <w:tcPr>
            <w:tcW w:w="30" w:type="dxa"/>
            <w:vAlign w:val="bottom"/>
          </w:tcPr>
          <w:p w:rsidR="006F697A" w:rsidRDefault="006F697A" w:rsidP="00484BD3">
            <w:pPr>
              <w:rPr>
                <w:sz w:val="1"/>
                <w:szCs w:val="1"/>
              </w:rPr>
            </w:pPr>
          </w:p>
        </w:tc>
      </w:tr>
      <w:tr w:rsidR="006F697A" w:rsidTr="006F697A">
        <w:trPr>
          <w:trHeight w:val="113"/>
        </w:trPr>
        <w:tc>
          <w:tcPr>
            <w:tcW w:w="3000" w:type="dxa"/>
            <w:vMerge w:val="restart"/>
            <w:tcBorders>
              <w:left w:val="single" w:sz="8" w:space="0" w:color="auto"/>
              <w:right w:val="single" w:sz="8" w:space="0" w:color="auto"/>
            </w:tcBorders>
            <w:vAlign w:val="bottom"/>
          </w:tcPr>
          <w:p w:rsidR="006F697A" w:rsidRDefault="006F697A" w:rsidP="00484BD3">
            <w:pPr>
              <w:spacing w:line="228" w:lineRule="exact"/>
              <w:ind w:left="120"/>
              <w:rPr>
                <w:sz w:val="20"/>
                <w:szCs w:val="20"/>
              </w:rPr>
            </w:pPr>
            <w:r>
              <w:rPr>
                <w:rFonts w:eastAsia="Times New Roman"/>
                <w:b/>
                <w:bCs/>
                <w:i/>
                <w:iCs/>
                <w:sz w:val="20"/>
                <w:szCs w:val="20"/>
              </w:rPr>
              <w:t>научно-практический журнал</w:t>
            </w:r>
          </w:p>
        </w:tc>
        <w:tc>
          <w:tcPr>
            <w:tcW w:w="5820" w:type="dxa"/>
            <w:vMerge/>
            <w:tcBorders>
              <w:right w:val="single" w:sz="8" w:space="0" w:color="auto"/>
            </w:tcBorders>
            <w:vAlign w:val="bottom"/>
          </w:tcPr>
          <w:p w:rsidR="006F697A" w:rsidRDefault="006F697A" w:rsidP="00484BD3">
            <w:pPr>
              <w:rPr>
                <w:sz w:val="9"/>
                <w:szCs w:val="9"/>
              </w:rPr>
            </w:pPr>
          </w:p>
        </w:tc>
        <w:tc>
          <w:tcPr>
            <w:tcW w:w="840" w:type="dxa"/>
            <w:vMerge/>
            <w:tcBorders>
              <w:right w:val="single" w:sz="8" w:space="0" w:color="auto"/>
            </w:tcBorders>
            <w:vAlign w:val="bottom"/>
          </w:tcPr>
          <w:p w:rsidR="006F697A" w:rsidRDefault="006F697A" w:rsidP="00484BD3">
            <w:pPr>
              <w:rPr>
                <w:sz w:val="9"/>
                <w:szCs w:val="9"/>
              </w:rPr>
            </w:pPr>
          </w:p>
        </w:tc>
        <w:tc>
          <w:tcPr>
            <w:tcW w:w="30" w:type="dxa"/>
            <w:vAlign w:val="bottom"/>
          </w:tcPr>
          <w:p w:rsidR="006F697A" w:rsidRDefault="006F697A" w:rsidP="00484BD3">
            <w:pPr>
              <w:rPr>
                <w:sz w:val="1"/>
                <w:szCs w:val="1"/>
              </w:rPr>
            </w:pPr>
          </w:p>
        </w:tc>
      </w:tr>
      <w:tr w:rsidR="006F697A" w:rsidTr="006F697A">
        <w:trPr>
          <w:trHeight w:val="117"/>
        </w:trPr>
        <w:tc>
          <w:tcPr>
            <w:tcW w:w="3000" w:type="dxa"/>
            <w:vMerge/>
            <w:tcBorders>
              <w:left w:val="single" w:sz="8" w:space="0" w:color="auto"/>
              <w:bottom w:val="single" w:sz="8" w:space="0" w:color="auto"/>
              <w:right w:val="single" w:sz="8" w:space="0" w:color="auto"/>
            </w:tcBorders>
            <w:vAlign w:val="bottom"/>
          </w:tcPr>
          <w:p w:rsidR="006F697A" w:rsidRDefault="006F697A" w:rsidP="00484BD3">
            <w:pPr>
              <w:rPr>
                <w:sz w:val="10"/>
                <w:szCs w:val="10"/>
              </w:rPr>
            </w:pPr>
          </w:p>
        </w:tc>
        <w:tc>
          <w:tcPr>
            <w:tcW w:w="5820" w:type="dxa"/>
            <w:tcBorders>
              <w:bottom w:val="single" w:sz="8" w:space="0" w:color="auto"/>
              <w:right w:val="single" w:sz="8" w:space="0" w:color="auto"/>
            </w:tcBorders>
            <w:vAlign w:val="bottom"/>
          </w:tcPr>
          <w:p w:rsidR="006F697A" w:rsidRDefault="006F697A" w:rsidP="00484BD3">
            <w:pPr>
              <w:rPr>
                <w:sz w:val="10"/>
                <w:szCs w:val="10"/>
              </w:rPr>
            </w:pPr>
          </w:p>
        </w:tc>
        <w:tc>
          <w:tcPr>
            <w:tcW w:w="840" w:type="dxa"/>
            <w:tcBorders>
              <w:bottom w:val="single" w:sz="8" w:space="0" w:color="auto"/>
              <w:right w:val="single" w:sz="8" w:space="0" w:color="auto"/>
            </w:tcBorders>
            <w:vAlign w:val="bottom"/>
          </w:tcPr>
          <w:p w:rsidR="006F697A" w:rsidRDefault="006F697A" w:rsidP="00484BD3">
            <w:pPr>
              <w:rPr>
                <w:sz w:val="10"/>
                <w:szCs w:val="10"/>
              </w:rPr>
            </w:pPr>
          </w:p>
        </w:tc>
        <w:tc>
          <w:tcPr>
            <w:tcW w:w="30" w:type="dxa"/>
            <w:vAlign w:val="bottom"/>
          </w:tcPr>
          <w:p w:rsidR="006F697A" w:rsidRDefault="006F697A" w:rsidP="00484BD3">
            <w:pPr>
              <w:rPr>
                <w:sz w:val="1"/>
                <w:szCs w:val="1"/>
              </w:rPr>
            </w:pPr>
          </w:p>
        </w:tc>
      </w:tr>
    </w:tbl>
    <w:p w:rsidR="00EB7FD5" w:rsidRPr="00EB7FD5" w:rsidRDefault="00EB7FD5" w:rsidP="00EB7FD5">
      <w:pPr>
        <w:spacing w:line="258" w:lineRule="exact"/>
        <w:rPr>
          <w:sz w:val="20"/>
          <w:szCs w:val="20"/>
          <w:lang w:val="en-US"/>
        </w:rPr>
      </w:pPr>
    </w:p>
    <w:p w:rsidR="00EB7FD5" w:rsidRDefault="00EB7FD5" w:rsidP="00EB7FD5">
      <w:pPr>
        <w:tabs>
          <w:tab w:val="left" w:pos="180"/>
        </w:tabs>
        <w:ind w:right="-479"/>
        <w:jc w:val="center"/>
        <w:rPr>
          <w:sz w:val="20"/>
          <w:szCs w:val="20"/>
        </w:rPr>
      </w:pPr>
      <w:r>
        <w:rPr>
          <w:rFonts w:eastAsia="Times New Roman"/>
          <w:b/>
          <w:bCs/>
          <w:sz w:val="20"/>
          <w:szCs w:val="20"/>
        </w:rPr>
        <w:t>ПРАВИЛА ДЛЯ АВТОРОВ ЖУРНАЛА</w:t>
      </w:r>
      <w:r>
        <w:rPr>
          <w:rFonts w:eastAsia="Times New Roman"/>
          <w:b/>
          <w:bCs/>
          <w:sz w:val="20"/>
          <w:szCs w:val="20"/>
        </w:rPr>
        <w:tab/>
        <w:t>«ПРОБЛЕМЫ РАЗВИТИЯ АПК РЕГИОНА»</w:t>
      </w:r>
    </w:p>
    <w:p w:rsidR="00EB7FD5" w:rsidRDefault="00EB7FD5" w:rsidP="00EB7FD5">
      <w:pPr>
        <w:spacing w:line="234" w:lineRule="exact"/>
        <w:rPr>
          <w:sz w:val="20"/>
          <w:szCs w:val="20"/>
        </w:rPr>
      </w:pPr>
    </w:p>
    <w:p w:rsidR="00EB7FD5" w:rsidRDefault="00EB7FD5" w:rsidP="00EB7FD5">
      <w:pPr>
        <w:spacing w:line="238" w:lineRule="auto"/>
        <w:ind w:left="60" w:firstLine="454"/>
        <w:jc w:val="both"/>
        <w:rPr>
          <w:sz w:val="20"/>
          <w:szCs w:val="20"/>
        </w:rPr>
      </w:pPr>
      <w:r>
        <w:rPr>
          <w:rFonts w:eastAsia="Times New Roman"/>
          <w:sz w:val="20"/>
          <w:szCs w:val="20"/>
        </w:rPr>
        <w:t xml:space="preserve">Важным условием для принятия статей в журнал «Проблемы развития АПК региона» является их </w:t>
      </w:r>
      <w:proofErr w:type="gramStart"/>
      <w:r>
        <w:rPr>
          <w:rFonts w:eastAsia="Times New Roman"/>
          <w:sz w:val="20"/>
          <w:szCs w:val="20"/>
        </w:rPr>
        <w:t>соответ-ствие</w:t>
      </w:r>
      <w:proofErr w:type="gramEnd"/>
      <w:r>
        <w:rPr>
          <w:rFonts w:eastAsia="Times New Roman"/>
          <w:sz w:val="20"/>
          <w:szCs w:val="20"/>
        </w:rPr>
        <w:t xml:space="preserve"> ниже перечисленным правилам. При наличии отклонений от них направленные материалы </w:t>
      </w:r>
      <w:proofErr w:type="gramStart"/>
      <w:r>
        <w:rPr>
          <w:rFonts w:eastAsia="Times New Roman"/>
          <w:sz w:val="20"/>
          <w:szCs w:val="20"/>
        </w:rPr>
        <w:t>рассматри-ваться</w:t>
      </w:r>
      <w:proofErr w:type="gramEnd"/>
      <w:r>
        <w:rPr>
          <w:rFonts w:eastAsia="Times New Roman"/>
          <w:sz w:val="20"/>
          <w:szCs w:val="20"/>
        </w:rPr>
        <w:t xml:space="preserve"> не будут. В этом случае редакция обязуется оповестить о своем решении авторов не позднее, чем через 1 месяц со дня их получения. Оригиналы и копии присланных статей авторам не возвращаются. Материалы должны присылаться по адресу: 367032, Республика Дагестан, г. Махачкала, ул. М. Гаджиева, 180. Тел./факс: (8722) 67-92-44; 89064489122; E-mail: dgsnauka@list.ru.</w:t>
      </w:r>
    </w:p>
    <w:p w:rsidR="00EB7FD5" w:rsidRDefault="00EB7FD5" w:rsidP="00EB7FD5">
      <w:pPr>
        <w:spacing w:line="12" w:lineRule="exact"/>
        <w:rPr>
          <w:sz w:val="20"/>
          <w:szCs w:val="20"/>
        </w:rPr>
      </w:pPr>
    </w:p>
    <w:p w:rsidR="00EB7FD5" w:rsidRDefault="00EB7FD5" w:rsidP="00EB7FD5">
      <w:pPr>
        <w:spacing w:line="238" w:lineRule="auto"/>
        <w:ind w:left="60" w:firstLine="454"/>
        <w:jc w:val="both"/>
        <w:rPr>
          <w:sz w:val="20"/>
          <w:szCs w:val="20"/>
        </w:rPr>
      </w:pPr>
      <w:r>
        <w:rPr>
          <w:rFonts w:eastAsia="Times New Roman"/>
          <w:sz w:val="20"/>
          <w:szCs w:val="20"/>
        </w:rPr>
        <w:t xml:space="preserve">Редакция рекомендует авторам присылать статьи заказной корреспонденцией, </w:t>
      </w:r>
      <w:proofErr w:type="gramStart"/>
      <w:r>
        <w:rPr>
          <w:rFonts w:eastAsia="Times New Roman"/>
          <w:sz w:val="20"/>
          <w:szCs w:val="20"/>
        </w:rPr>
        <w:t>экспресс-почтой</w:t>
      </w:r>
      <w:proofErr w:type="gramEnd"/>
      <w:r>
        <w:rPr>
          <w:rFonts w:eastAsia="Times New Roman"/>
          <w:sz w:val="20"/>
          <w:szCs w:val="20"/>
        </w:rPr>
        <w:t xml:space="preserve"> (на диске-те 3,5 дюйма, CD или DVD дисках) или доставлять самостоятельно, также их можно направлять по электрон-ной почте: dgsnauka@list.ru. Электронный вариант статьи рассматривается как оригинал, в </w:t>
      </w:r>
      <w:proofErr w:type="gramStart"/>
      <w:r>
        <w:rPr>
          <w:rFonts w:eastAsia="Times New Roman"/>
          <w:sz w:val="20"/>
          <w:szCs w:val="20"/>
        </w:rPr>
        <w:t>связи</w:t>
      </w:r>
      <w:proofErr w:type="gramEnd"/>
      <w:r>
        <w:rPr>
          <w:rFonts w:eastAsia="Times New Roman"/>
          <w:sz w:val="20"/>
          <w:szCs w:val="20"/>
        </w:rPr>
        <w:t xml:space="preserve"> с чем авторам рекомендуется перед отправкой материалов в редакцию проверить соответствие текста на цифровом носителе распечатанному варианту статьи.</w:t>
      </w:r>
    </w:p>
    <w:p w:rsidR="00EB7FD5" w:rsidRDefault="00EB7FD5" w:rsidP="00EB7FD5">
      <w:pPr>
        <w:spacing w:line="9" w:lineRule="exact"/>
        <w:rPr>
          <w:sz w:val="20"/>
          <w:szCs w:val="20"/>
        </w:rPr>
      </w:pPr>
    </w:p>
    <w:p w:rsidR="00EB7FD5" w:rsidRDefault="00EB7FD5" w:rsidP="00EB7FD5">
      <w:pPr>
        <w:spacing w:line="237" w:lineRule="auto"/>
        <w:ind w:left="60" w:firstLine="454"/>
        <w:jc w:val="both"/>
        <w:rPr>
          <w:sz w:val="20"/>
          <w:szCs w:val="20"/>
        </w:rPr>
      </w:pPr>
      <w:r>
        <w:rPr>
          <w:rFonts w:eastAsia="Times New Roman"/>
          <w:sz w:val="20"/>
          <w:szCs w:val="20"/>
        </w:rPr>
        <w:t>Статья может содержать до 10-15 машинописных страниц (18 тыс. знаков с пробелами), включая рисунки, таблицы и список литературы. Электронный вариант статьи должен быть подготовлен в виде файла MSWord-2000 и следующих версий в формате *.doc для ОС Windows и содержать те</w:t>
      </w:r>
      <w:proofErr w:type="gramStart"/>
      <w:r>
        <w:rPr>
          <w:rFonts w:eastAsia="Times New Roman"/>
          <w:sz w:val="20"/>
          <w:szCs w:val="20"/>
        </w:rPr>
        <w:t>кст ст</w:t>
      </w:r>
      <w:proofErr w:type="gramEnd"/>
      <w:r>
        <w:rPr>
          <w:rFonts w:eastAsia="Times New Roman"/>
          <w:sz w:val="20"/>
          <w:szCs w:val="20"/>
        </w:rPr>
        <w:t>атьи и весь иллюстрированный материал (фотографии, графики, таблицы) с подписями.</w:t>
      </w:r>
    </w:p>
    <w:p w:rsidR="00EB7FD5" w:rsidRDefault="00EB7FD5" w:rsidP="00EB7FD5">
      <w:pPr>
        <w:spacing w:line="238" w:lineRule="exact"/>
        <w:rPr>
          <w:sz w:val="20"/>
          <w:szCs w:val="20"/>
        </w:rPr>
      </w:pPr>
    </w:p>
    <w:p w:rsidR="00EB7FD5" w:rsidRDefault="00EB7FD5" w:rsidP="00EB7FD5">
      <w:pPr>
        <w:ind w:left="500"/>
        <w:rPr>
          <w:sz w:val="20"/>
          <w:szCs w:val="20"/>
        </w:rPr>
      </w:pPr>
      <w:r>
        <w:rPr>
          <w:rFonts w:eastAsia="Times New Roman"/>
          <w:b/>
          <w:bCs/>
          <w:sz w:val="20"/>
          <w:szCs w:val="20"/>
        </w:rPr>
        <w:t>Правила оформления статьи</w:t>
      </w:r>
    </w:p>
    <w:p w:rsidR="00EB7FD5" w:rsidRDefault="00EB7FD5" w:rsidP="00A81CAD">
      <w:pPr>
        <w:numPr>
          <w:ilvl w:val="0"/>
          <w:numId w:val="27"/>
        </w:numPr>
        <w:tabs>
          <w:tab w:val="left" w:pos="700"/>
        </w:tabs>
        <w:spacing w:line="232" w:lineRule="auto"/>
        <w:ind w:left="700" w:hanging="193"/>
        <w:rPr>
          <w:rFonts w:eastAsia="Times New Roman"/>
          <w:sz w:val="20"/>
          <w:szCs w:val="20"/>
        </w:rPr>
      </w:pPr>
      <w:r>
        <w:rPr>
          <w:rFonts w:eastAsia="Times New Roman"/>
          <w:sz w:val="20"/>
          <w:szCs w:val="20"/>
        </w:rPr>
        <w:t>Все элементы статьи должны быть оформлены в следующем формате:</w:t>
      </w:r>
    </w:p>
    <w:p w:rsidR="00EB7FD5" w:rsidRDefault="00EB7FD5" w:rsidP="00EB7FD5">
      <w:pPr>
        <w:spacing w:line="1" w:lineRule="exact"/>
        <w:rPr>
          <w:rFonts w:eastAsia="Times New Roman"/>
          <w:sz w:val="20"/>
          <w:szCs w:val="20"/>
        </w:rPr>
      </w:pPr>
    </w:p>
    <w:p w:rsidR="00EB7FD5" w:rsidRPr="00EB7FD5" w:rsidRDefault="00EB7FD5" w:rsidP="00EB7FD5">
      <w:pPr>
        <w:ind w:left="500"/>
        <w:rPr>
          <w:rFonts w:eastAsia="Times New Roman"/>
          <w:sz w:val="20"/>
          <w:szCs w:val="20"/>
          <w:lang w:val="en-US"/>
        </w:rPr>
      </w:pPr>
      <w:r>
        <w:rPr>
          <w:rFonts w:eastAsia="Times New Roman"/>
          <w:sz w:val="20"/>
          <w:szCs w:val="20"/>
        </w:rPr>
        <w:t>А</w:t>
      </w:r>
      <w:r w:rsidRPr="00EB7FD5">
        <w:rPr>
          <w:rFonts w:eastAsia="Times New Roman"/>
          <w:sz w:val="20"/>
          <w:szCs w:val="20"/>
          <w:lang w:val="en-US"/>
        </w:rPr>
        <w:t xml:space="preserve">. </w:t>
      </w:r>
      <w:r>
        <w:rPr>
          <w:rFonts w:eastAsia="Times New Roman"/>
          <w:sz w:val="20"/>
          <w:szCs w:val="20"/>
        </w:rPr>
        <w:t>Шрифт</w:t>
      </w:r>
      <w:r w:rsidRPr="00EB7FD5">
        <w:rPr>
          <w:rFonts w:eastAsia="Times New Roman"/>
          <w:sz w:val="20"/>
          <w:szCs w:val="20"/>
          <w:lang w:val="en-US"/>
        </w:rPr>
        <w:t xml:space="preserve">: Times New Roman, </w:t>
      </w:r>
      <w:r>
        <w:rPr>
          <w:rFonts w:eastAsia="Times New Roman"/>
          <w:sz w:val="20"/>
          <w:szCs w:val="20"/>
        </w:rPr>
        <w:t>размер</w:t>
      </w:r>
      <w:r w:rsidRPr="00EB7FD5">
        <w:rPr>
          <w:rFonts w:eastAsia="Times New Roman"/>
          <w:sz w:val="20"/>
          <w:szCs w:val="20"/>
          <w:lang w:val="en-US"/>
        </w:rPr>
        <w:t xml:space="preserve"> 14,</w:t>
      </w:r>
    </w:p>
    <w:p w:rsidR="00EB7FD5" w:rsidRDefault="00EB7FD5" w:rsidP="00EB7FD5">
      <w:pPr>
        <w:ind w:left="500"/>
        <w:rPr>
          <w:rFonts w:eastAsia="Times New Roman"/>
          <w:sz w:val="20"/>
          <w:szCs w:val="20"/>
        </w:rPr>
      </w:pPr>
      <w:r>
        <w:rPr>
          <w:rFonts w:eastAsia="Times New Roman"/>
          <w:sz w:val="20"/>
          <w:szCs w:val="20"/>
        </w:rPr>
        <w:t>Б. Абзац: отступ слева 0,8 см, справа 0 см, перед и после 0 см, выравнивание - по ширине, а заголовки и</w:t>
      </w:r>
    </w:p>
    <w:p w:rsidR="00EB7FD5" w:rsidRDefault="00EB7FD5" w:rsidP="00EB7FD5">
      <w:pPr>
        <w:spacing w:line="11" w:lineRule="exact"/>
        <w:rPr>
          <w:sz w:val="20"/>
          <w:szCs w:val="20"/>
        </w:rPr>
      </w:pPr>
    </w:p>
    <w:p w:rsidR="00EB7FD5" w:rsidRDefault="00EB7FD5" w:rsidP="00EB7FD5">
      <w:pPr>
        <w:spacing w:line="252" w:lineRule="auto"/>
        <w:ind w:left="500" w:right="3220" w:hanging="453"/>
        <w:rPr>
          <w:sz w:val="20"/>
          <w:szCs w:val="20"/>
        </w:rPr>
      </w:pPr>
      <w:r>
        <w:rPr>
          <w:rFonts w:eastAsia="Times New Roman"/>
          <w:sz w:val="19"/>
          <w:szCs w:val="19"/>
        </w:rPr>
        <w:t>названия разделов статьи - по центру, межстрочный интервал – одинарный В. Поля страницы: слева и справа по 2 см, сверху 3 см, снизу 1 см., Г. Текст на английском языке должен иметь начертание «курсив»</w:t>
      </w:r>
    </w:p>
    <w:p w:rsidR="00EB7FD5" w:rsidRDefault="00EB7FD5" w:rsidP="00EB7FD5">
      <w:pPr>
        <w:spacing w:line="1" w:lineRule="exact"/>
        <w:rPr>
          <w:sz w:val="20"/>
          <w:szCs w:val="20"/>
        </w:rPr>
      </w:pPr>
    </w:p>
    <w:p w:rsidR="00EB7FD5" w:rsidRDefault="00EB7FD5" w:rsidP="00A81CAD">
      <w:pPr>
        <w:numPr>
          <w:ilvl w:val="0"/>
          <w:numId w:val="28"/>
        </w:numPr>
        <w:tabs>
          <w:tab w:val="left" w:pos="701"/>
        </w:tabs>
        <w:spacing w:line="234" w:lineRule="auto"/>
        <w:ind w:left="500" w:right="3080" w:firstLine="7"/>
        <w:rPr>
          <w:rFonts w:eastAsia="Times New Roman"/>
          <w:sz w:val="20"/>
          <w:szCs w:val="20"/>
        </w:rPr>
      </w:pPr>
      <w:r>
        <w:rPr>
          <w:rFonts w:eastAsia="Times New Roman"/>
          <w:sz w:val="20"/>
          <w:szCs w:val="20"/>
        </w:rPr>
        <w:t>Обязательные элементы статьи и порядок их расположения на листе: УДК – выравнивание слева</w:t>
      </w:r>
    </w:p>
    <w:p w:rsidR="00EB7FD5" w:rsidRDefault="00EB7FD5" w:rsidP="00EB7FD5">
      <w:pPr>
        <w:spacing w:line="1" w:lineRule="exact"/>
        <w:rPr>
          <w:rFonts w:eastAsia="Times New Roman"/>
          <w:sz w:val="20"/>
          <w:szCs w:val="20"/>
        </w:rPr>
      </w:pPr>
    </w:p>
    <w:p w:rsidR="00EB7FD5" w:rsidRDefault="00EB7FD5" w:rsidP="00EB7FD5">
      <w:pPr>
        <w:ind w:left="480"/>
        <w:rPr>
          <w:rFonts w:eastAsia="Times New Roman"/>
          <w:sz w:val="20"/>
          <w:szCs w:val="20"/>
        </w:rPr>
      </w:pPr>
      <w:r>
        <w:rPr>
          <w:rFonts w:eastAsia="Times New Roman"/>
          <w:sz w:val="20"/>
          <w:szCs w:val="20"/>
        </w:rPr>
        <w:t xml:space="preserve">Следующей строкой заголовок: начертание – «полужирное», ВСЕ ПРОПИСНЫЕ, выравнивание – </w:t>
      </w:r>
      <w:proofErr w:type="gramStart"/>
      <w:r>
        <w:rPr>
          <w:rFonts w:eastAsia="Times New Roman"/>
          <w:sz w:val="20"/>
          <w:szCs w:val="20"/>
        </w:rPr>
        <w:t>по</w:t>
      </w:r>
      <w:proofErr w:type="gramEnd"/>
      <w:r>
        <w:rPr>
          <w:rFonts w:eastAsia="Times New Roman"/>
          <w:sz w:val="20"/>
          <w:szCs w:val="20"/>
        </w:rPr>
        <w:t xml:space="preserve"> цен-</w:t>
      </w:r>
    </w:p>
    <w:p w:rsidR="00EB7FD5" w:rsidRDefault="00EB7FD5" w:rsidP="00EB7FD5">
      <w:pPr>
        <w:ind w:left="60"/>
        <w:rPr>
          <w:sz w:val="20"/>
          <w:szCs w:val="20"/>
        </w:rPr>
      </w:pPr>
      <w:r>
        <w:rPr>
          <w:rFonts w:eastAsia="Times New Roman"/>
          <w:sz w:val="20"/>
          <w:szCs w:val="20"/>
        </w:rPr>
        <w:t>тру</w:t>
      </w:r>
    </w:p>
    <w:p w:rsidR="00EB7FD5" w:rsidRDefault="00EB7FD5" w:rsidP="00EB7FD5">
      <w:pPr>
        <w:spacing w:line="11" w:lineRule="exact"/>
        <w:rPr>
          <w:sz w:val="20"/>
          <w:szCs w:val="20"/>
        </w:rPr>
      </w:pPr>
    </w:p>
    <w:p w:rsidR="00EB7FD5" w:rsidRDefault="00EB7FD5" w:rsidP="00EB7FD5">
      <w:pPr>
        <w:spacing w:line="233" w:lineRule="auto"/>
        <w:ind w:left="60" w:right="20" w:firstLine="454"/>
        <w:rPr>
          <w:sz w:val="20"/>
          <w:szCs w:val="20"/>
        </w:rPr>
      </w:pPr>
      <w:proofErr w:type="gramStart"/>
      <w:r>
        <w:rPr>
          <w:rFonts w:eastAsia="Times New Roman"/>
          <w:sz w:val="20"/>
          <w:szCs w:val="20"/>
        </w:rPr>
        <w:t>Через строку авторы: начертание – «полужирное», ВСЕ ПРОПИСНЫЕ, выравнивание – слева, в начале инициалы, потом фамилия, далее регалии строчными буквами.</w:t>
      </w:r>
      <w:proofErr w:type="gramEnd"/>
    </w:p>
    <w:p w:rsidR="00EB7FD5" w:rsidRDefault="00EB7FD5" w:rsidP="00EB7FD5">
      <w:pPr>
        <w:spacing w:line="1" w:lineRule="exact"/>
        <w:rPr>
          <w:sz w:val="20"/>
          <w:szCs w:val="20"/>
        </w:rPr>
      </w:pPr>
    </w:p>
    <w:p w:rsidR="00EB7FD5" w:rsidRDefault="00EB7FD5" w:rsidP="00EB7FD5">
      <w:pPr>
        <w:ind w:left="500"/>
        <w:rPr>
          <w:sz w:val="20"/>
          <w:szCs w:val="20"/>
        </w:rPr>
      </w:pPr>
      <w:r>
        <w:rPr>
          <w:rFonts w:eastAsia="Times New Roman"/>
          <w:sz w:val="20"/>
          <w:szCs w:val="20"/>
        </w:rPr>
        <w:t>Следующей строкой дается место работы.</w:t>
      </w:r>
    </w:p>
    <w:p w:rsidR="00EB7FD5" w:rsidRDefault="00EB7FD5" w:rsidP="00EB7FD5">
      <w:pPr>
        <w:spacing w:line="5" w:lineRule="exact"/>
        <w:rPr>
          <w:sz w:val="20"/>
          <w:szCs w:val="20"/>
        </w:rPr>
      </w:pPr>
    </w:p>
    <w:p w:rsidR="00EB7FD5" w:rsidRDefault="00EB7FD5" w:rsidP="00EB7FD5">
      <w:pPr>
        <w:ind w:left="500"/>
        <w:rPr>
          <w:sz w:val="20"/>
          <w:szCs w:val="20"/>
        </w:rPr>
      </w:pPr>
      <w:r>
        <w:rPr>
          <w:rFonts w:eastAsia="Times New Roman"/>
          <w:b/>
          <w:bCs/>
          <w:i/>
          <w:iCs/>
          <w:sz w:val="20"/>
          <w:szCs w:val="20"/>
        </w:rPr>
        <w:t>Например:</w:t>
      </w:r>
    </w:p>
    <w:p w:rsidR="00EB7FD5" w:rsidRDefault="00EB7FD5" w:rsidP="00EB7FD5">
      <w:pPr>
        <w:spacing w:line="235" w:lineRule="auto"/>
        <w:ind w:left="500"/>
        <w:rPr>
          <w:sz w:val="20"/>
          <w:szCs w:val="20"/>
        </w:rPr>
      </w:pPr>
      <w:r>
        <w:rPr>
          <w:rFonts w:eastAsia="Times New Roman"/>
          <w:sz w:val="20"/>
          <w:szCs w:val="20"/>
        </w:rPr>
        <w:t>М. М. МАГАМЕДОВ, канд. экон. наук, доцент</w:t>
      </w:r>
    </w:p>
    <w:p w:rsidR="00EB7FD5" w:rsidRDefault="00EB7FD5" w:rsidP="00EB7FD5">
      <w:pPr>
        <w:spacing w:line="1" w:lineRule="exact"/>
        <w:rPr>
          <w:sz w:val="20"/>
          <w:szCs w:val="20"/>
        </w:rPr>
      </w:pPr>
    </w:p>
    <w:p w:rsidR="00EB7FD5" w:rsidRDefault="00EB7FD5" w:rsidP="00EB7FD5">
      <w:pPr>
        <w:ind w:left="500"/>
        <w:rPr>
          <w:sz w:val="20"/>
          <w:szCs w:val="20"/>
        </w:rPr>
      </w:pPr>
      <w:r>
        <w:rPr>
          <w:rFonts w:eastAsia="Times New Roman"/>
          <w:sz w:val="20"/>
          <w:szCs w:val="20"/>
        </w:rPr>
        <w:t xml:space="preserve">ФГБОУ </w:t>
      </w:r>
      <w:proofErr w:type="gramStart"/>
      <w:r>
        <w:rPr>
          <w:rFonts w:eastAsia="Times New Roman"/>
          <w:sz w:val="20"/>
          <w:szCs w:val="20"/>
        </w:rPr>
        <w:t>ВО</w:t>
      </w:r>
      <w:proofErr w:type="gramEnd"/>
      <w:r>
        <w:rPr>
          <w:rFonts w:eastAsia="Times New Roman"/>
          <w:sz w:val="20"/>
          <w:szCs w:val="20"/>
        </w:rPr>
        <w:t xml:space="preserve"> «Дагестанский ГАУ», г. Махачкала</w:t>
      </w:r>
    </w:p>
    <w:p w:rsidR="00EB7FD5" w:rsidRDefault="00EB7FD5" w:rsidP="00EB7FD5">
      <w:pPr>
        <w:spacing w:line="11" w:lineRule="exact"/>
        <w:rPr>
          <w:sz w:val="20"/>
          <w:szCs w:val="20"/>
        </w:rPr>
      </w:pPr>
    </w:p>
    <w:p w:rsidR="00EB7FD5" w:rsidRDefault="00EB7FD5" w:rsidP="00EB7FD5">
      <w:pPr>
        <w:spacing w:line="226" w:lineRule="auto"/>
        <w:ind w:left="60" w:firstLine="454"/>
        <w:rPr>
          <w:sz w:val="20"/>
          <w:szCs w:val="20"/>
        </w:rPr>
      </w:pPr>
      <w:r>
        <w:rPr>
          <w:rFonts w:eastAsia="Times New Roman"/>
          <w:sz w:val="20"/>
          <w:szCs w:val="20"/>
        </w:rPr>
        <w:t xml:space="preserve">Если авторов несколько и у них разное место работы, верхним индексом отмечается фамилия и </w:t>
      </w:r>
      <w:proofErr w:type="gramStart"/>
      <w:r>
        <w:rPr>
          <w:rFonts w:eastAsia="Times New Roman"/>
          <w:sz w:val="20"/>
          <w:szCs w:val="20"/>
        </w:rPr>
        <w:t>соответ-ствующее</w:t>
      </w:r>
      <w:proofErr w:type="gramEnd"/>
      <w:r>
        <w:rPr>
          <w:rFonts w:eastAsia="Times New Roman"/>
          <w:sz w:val="20"/>
          <w:szCs w:val="20"/>
        </w:rPr>
        <w:t xml:space="preserve"> место работы, например:</w:t>
      </w:r>
    </w:p>
    <w:p w:rsidR="00EB7FD5" w:rsidRDefault="00EB7FD5" w:rsidP="00EB7FD5">
      <w:pPr>
        <w:spacing w:line="220" w:lineRule="auto"/>
        <w:ind w:left="500"/>
        <w:rPr>
          <w:sz w:val="20"/>
          <w:szCs w:val="20"/>
        </w:rPr>
      </w:pPr>
      <w:r>
        <w:rPr>
          <w:rFonts w:eastAsia="Times New Roman"/>
          <w:sz w:val="20"/>
          <w:szCs w:val="20"/>
        </w:rPr>
        <w:t>М. М. МАГАМЕДОВ</w:t>
      </w:r>
      <w:proofErr w:type="gramStart"/>
      <w:r>
        <w:rPr>
          <w:rFonts w:eastAsia="Times New Roman"/>
          <w:sz w:val="25"/>
          <w:szCs w:val="25"/>
          <w:vertAlign w:val="superscript"/>
        </w:rPr>
        <w:t>1</w:t>
      </w:r>
      <w:proofErr w:type="gramEnd"/>
      <w:r>
        <w:rPr>
          <w:rFonts w:eastAsia="Times New Roman"/>
          <w:sz w:val="20"/>
          <w:szCs w:val="20"/>
        </w:rPr>
        <w:t>, канд. экон. наук, доцент</w:t>
      </w:r>
    </w:p>
    <w:p w:rsidR="00EB7FD5" w:rsidRDefault="00EB7FD5" w:rsidP="00EB7FD5">
      <w:pPr>
        <w:spacing w:line="184" w:lineRule="auto"/>
        <w:ind w:left="500"/>
        <w:rPr>
          <w:sz w:val="20"/>
          <w:szCs w:val="20"/>
        </w:rPr>
      </w:pPr>
      <w:r>
        <w:rPr>
          <w:rFonts w:eastAsia="Times New Roman"/>
          <w:sz w:val="20"/>
          <w:szCs w:val="20"/>
        </w:rPr>
        <w:t>А. А. АХМЕДОВ</w:t>
      </w:r>
      <w:proofErr w:type="gramStart"/>
      <w:r>
        <w:rPr>
          <w:rFonts w:eastAsia="Times New Roman"/>
          <w:sz w:val="25"/>
          <w:szCs w:val="25"/>
          <w:vertAlign w:val="superscript"/>
        </w:rPr>
        <w:t>2</w:t>
      </w:r>
      <w:proofErr w:type="gramEnd"/>
      <w:r>
        <w:rPr>
          <w:rFonts w:eastAsia="Times New Roman"/>
          <w:sz w:val="20"/>
          <w:szCs w:val="20"/>
        </w:rPr>
        <w:t>, докт. экон. наук, профессор</w:t>
      </w:r>
    </w:p>
    <w:p w:rsidR="00EB7FD5" w:rsidRDefault="00EB7FD5" w:rsidP="00EB7FD5">
      <w:pPr>
        <w:spacing w:line="192" w:lineRule="auto"/>
        <w:ind w:left="500"/>
        <w:rPr>
          <w:sz w:val="20"/>
          <w:szCs w:val="20"/>
        </w:rPr>
      </w:pPr>
      <w:r>
        <w:rPr>
          <w:rFonts w:eastAsia="Times New Roman"/>
          <w:sz w:val="25"/>
          <w:szCs w:val="25"/>
          <w:vertAlign w:val="superscript"/>
        </w:rPr>
        <w:t>1</w:t>
      </w:r>
      <w:r>
        <w:rPr>
          <w:rFonts w:eastAsia="Times New Roman"/>
          <w:sz w:val="20"/>
          <w:szCs w:val="20"/>
        </w:rPr>
        <w:t xml:space="preserve">ФГБОУ </w:t>
      </w:r>
      <w:proofErr w:type="gramStart"/>
      <w:r>
        <w:rPr>
          <w:rFonts w:eastAsia="Times New Roman"/>
          <w:sz w:val="20"/>
          <w:szCs w:val="20"/>
        </w:rPr>
        <w:t>ВО</w:t>
      </w:r>
      <w:proofErr w:type="gramEnd"/>
      <w:r>
        <w:rPr>
          <w:rFonts w:eastAsia="Times New Roman"/>
          <w:sz w:val="20"/>
          <w:szCs w:val="20"/>
        </w:rPr>
        <w:t xml:space="preserve"> Дагестанский ГАУ, г. Махачкала</w:t>
      </w:r>
    </w:p>
    <w:p w:rsidR="00EB7FD5" w:rsidRDefault="00EB7FD5" w:rsidP="00EB7FD5">
      <w:pPr>
        <w:spacing w:line="193" w:lineRule="auto"/>
        <w:ind w:left="500"/>
        <w:rPr>
          <w:sz w:val="20"/>
          <w:szCs w:val="20"/>
        </w:rPr>
      </w:pPr>
      <w:r>
        <w:rPr>
          <w:rFonts w:eastAsia="Times New Roman"/>
          <w:sz w:val="25"/>
          <w:szCs w:val="25"/>
          <w:vertAlign w:val="superscript"/>
        </w:rPr>
        <w:t>2</w:t>
      </w:r>
      <w:r>
        <w:rPr>
          <w:rFonts w:eastAsia="Times New Roman"/>
          <w:sz w:val="20"/>
          <w:szCs w:val="20"/>
        </w:rPr>
        <w:t>ФГБОУ ВО «ДГУ», г. Махачкала</w:t>
      </w:r>
    </w:p>
    <w:p w:rsidR="00EB7FD5" w:rsidRDefault="00EB7FD5" w:rsidP="00EB7FD5">
      <w:pPr>
        <w:spacing w:line="228" w:lineRule="auto"/>
        <w:ind w:left="500"/>
        <w:rPr>
          <w:sz w:val="20"/>
          <w:szCs w:val="20"/>
        </w:rPr>
      </w:pPr>
      <w:r>
        <w:rPr>
          <w:rFonts w:eastAsia="Times New Roman"/>
          <w:sz w:val="20"/>
          <w:szCs w:val="20"/>
        </w:rPr>
        <w:t>Далее через интервал: Аннотация. Текст аннотации в формате как указано в 1-м пункте настоящих правил.</w:t>
      </w:r>
    </w:p>
    <w:p w:rsidR="00EB7FD5" w:rsidRDefault="00EB7FD5" w:rsidP="00EB7FD5">
      <w:pPr>
        <w:spacing w:line="11" w:lineRule="exact"/>
        <w:rPr>
          <w:sz w:val="20"/>
          <w:szCs w:val="20"/>
        </w:rPr>
      </w:pPr>
    </w:p>
    <w:p w:rsidR="00EB7FD5" w:rsidRDefault="00EB7FD5" w:rsidP="00EB7FD5">
      <w:pPr>
        <w:spacing w:line="234" w:lineRule="auto"/>
        <w:ind w:left="60" w:firstLine="454"/>
        <w:rPr>
          <w:sz w:val="20"/>
          <w:szCs w:val="20"/>
        </w:rPr>
      </w:pPr>
      <w:r>
        <w:rPr>
          <w:rFonts w:eastAsia="Times New Roman"/>
          <w:sz w:val="20"/>
          <w:szCs w:val="20"/>
        </w:rPr>
        <w:t xml:space="preserve">Следующей строкой: Annotation. Текст аннотации на английском языке в формате как указано в 1-м </w:t>
      </w:r>
      <w:proofErr w:type="gramStart"/>
      <w:r>
        <w:rPr>
          <w:rFonts w:eastAsia="Times New Roman"/>
          <w:sz w:val="20"/>
          <w:szCs w:val="20"/>
        </w:rPr>
        <w:t>пунк-те</w:t>
      </w:r>
      <w:proofErr w:type="gramEnd"/>
      <w:r>
        <w:rPr>
          <w:rFonts w:eastAsia="Times New Roman"/>
          <w:sz w:val="20"/>
          <w:szCs w:val="20"/>
        </w:rPr>
        <w:t xml:space="preserve"> настоящего правила.</w:t>
      </w:r>
    </w:p>
    <w:p w:rsidR="00EB7FD5" w:rsidRDefault="00EB7FD5" w:rsidP="00EB7FD5">
      <w:pPr>
        <w:spacing w:line="12" w:lineRule="exact"/>
        <w:rPr>
          <w:sz w:val="20"/>
          <w:szCs w:val="20"/>
        </w:rPr>
      </w:pPr>
    </w:p>
    <w:p w:rsidR="00EB7FD5" w:rsidRDefault="00EB7FD5" w:rsidP="00EB7FD5">
      <w:pPr>
        <w:spacing w:line="234" w:lineRule="auto"/>
        <w:ind w:left="60" w:firstLine="454"/>
        <w:rPr>
          <w:sz w:val="20"/>
          <w:szCs w:val="20"/>
        </w:rPr>
      </w:pPr>
      <w:r>
        <w:rPr>
          <w:rFonts w:eastAsia="Times New Roman"/>
          <w:sz w:val="20"/>
          <w:szCs w:val="20"/>
        </w:rPr>
        <w:t xml:space="preserve">Следующей строкой: Ключевые слова. Несколько (6-10) ключевых слов, связанных с темой статьи, в </w:t>
      </w:r>
      <w:proofErr w:type="gramStart"/>
      <w:r>
        <w:rPr>
          <w:rFonts w:eastAsia="Times New Roman"/>
          <w:sz w:val="20"/>
          <w:szCs w:val="20"/>
        </w:rPr>
        <w:t>фор-мате</w:t>
      </w:r>
      <w:proofErr w:type="gramEnd"/>
      <w:r>
        <w:rPr>
          <w:rFonts w:eastAsia="Times New Roman"/>
          <w:sz w:val="20"/>
          <w:szCs w:val="20"/>
        </w:rPr>
        <w:t>, как указано в 1-м пункте настоящего правила.</w:t>
      </w:r>
    </w:p>
    <w:p w:rsidR="00EB7FD5" w:rsidRDefault="00EB7FD5" w:rsidP="00EB7FD5">
      <w:pPr>
        <w:spacing w:line="12" w:lineRule="exact"/>
        <w:rPr>
          <w:sz w:val="20"/>
          <w:szCs w:val="20"/>
        </w:rPr>
      </w:pPr>
    </w:p>
    <w:p w:rsidR="00EB7FD5" w:rsidRDefault="00EB7FD5" w:rsidP="00EB7FD5">
      <w:pPr>
        <w:spacing w:line="233" w:lineRule="auto"/>
        <w:ind w:left="60" w:firstLine="454"/>
        <w:rPr>
          <w:sz w:val="20"/>
          <w:szCs w:val="20"/>
        </w:rPr>
      </w:pPr>
      <w:r>
        <w:rPr>
          <w:rFonts w:eastAsia="Times New Roman"/>
          <w:sz w:val="20"/>
          <w:szCs w:val="20"/>
        </w:rPr>
        <w:t>Следующей строкой: Keywords. Несколько (6-10) ключевых слов на английском языке, связанных с темой статьи, в формате, как указано в 1-м пункте настоящих правил.</w:t>
      </w:r>
    </w:p>
    <w:p w:rsidR="00EB7FD5" w:rsidRDefault="00EB7FD5" w:rsidP="00EB7FD5">
      <w:pPr>
        <w:spacing w:line="1" w:lineRule="exact"/>
        <w:rPr>
          <w:sz w:val="20"/>
          <w:szCs w:val="20"/>
        </w:rPr>
      </w:pPr>
    </w:p>
    <w:p w:rsidR="00EB7FD5" w:rsidRDefault="00EB7FD5" w:rsidP="00EB7FD5">
      <w:pPr>
        <w:ind w:left="500"/>
        <w:rPr>
          <w:sz w:val="20"/>
          <w:szCs w:val="20"/>
        </w:rPr>
      </w:pPr>
      <w:r>
        <w:rPr>
          <w:rFonts w:eastAsia="Times New Roman"/>
          <w:sz w:val="20"/>
          <w:szCs w:val="20"/>
        </w:rPr>
        <w:t>Далее через интервал те</w:t>
      </w:r>
      <w:proofErr w:type="gramStart"/>
      <w:r>
        <w:rPr>
          <w:rFonts w:eastAsia="Times New Roman"/>
          <w:sz w:val="20"/>
          <w:szCs w:val="20"/>
        </w:rPr>
        <w:t>кст ст</w:t>
      </w:r>
      <w:proofErr w:type="gramEnd"/>
      <w:r>
        <w:rPr>
          <w:rFonts w:eastAsia="Times New Roman"/>
          <w:sz w:val="20"/>
          <w:szCs w:val="20"/>
        </w:rPr>
        <w:t>атьи в формате, как указано в 1-м пункте настоящего правила.</w:t>
      </w:r>
    </w:p>
    <w:p w:rsidR="00EB7FD5" w:rsidRDefault="00EB7FD5" w:rsidP="00EB7FD5">
      <w:pPr>
        <w:spacing w:line="11" w:lineRule="exact"/>
        <w:rPr>
          <w:sz w:val="20"/>
          <w:szCs w:val="20"/>
        </w:rPr>
      </w:pPr>
    </w:p>
    <w:p w:rsidR="00EB7FD5" w:rsidRDefault="00EB7FD5" w:rsidP="00A81CAD">
      <w:pPr>
        <w:numPr>
          <w:ilvl w:val="0"/>
          <w:numId w:val="29"/>
        </w:numPr>
        <w:tabs>
          <w:tab w:val="left" w:pos="701"/>
        </w:tabs>
        <w:spacing w:line="236" w:lineRule="auto"/>
        <w:ind w:left="60" w:firstLine="447"/>
        <w:jc w:val="both"/>
        <w:rPr>
          <w:rFonts w:eastAsia="Times New Roman"/>
          <w:sz w:val="20"/>
          <w:szCs w:val="20"/>
        </w:rPr>
      </w:pPr>
      <w:proofErr w:type="gramStart"/>
      <w:r>
        <w:rPr>
          <w:rFonts w:eastAsia="Times New Roman"/>
          <w:sz w:val="20"/>
          <w:szCs w:val="20"/>
        </w:rPr>
        <w:t>тексте</w:t>
      </w:r>
      <w:proofErr w:type="gramEnd"/>
      <w:r>
        <w:rPr>
          <w:rFonts w:eastAsia="Times New Roman"/>
          <w:sz w:val="20"/>
          <w:szCs w:val="20"/>
        </w:rPr>
        <w:t xml:space="preserve"> не даются концевые сноски типа - 1, сноску необходимо внести в список литературы, а в тексте в квадратных скобках указать порядковый номер источника из списка литературы [4]. Если это просто уточнение или справка, дать ее в скобках после соответствующего текста в статье (это уточнение или справка).</w:t>
      </w:r>
    </w:p>
    <w:p w:rsidR="00EB7FD5" w:rsidRDefault="00EB7FD5" w:rsidP="00EB7FD5">
      <w:pPr>
        <w:sectPr w:rsidR="00EB7FD5">
          <w:pgSz w:w="11900" w:h="16838"/>
          <w:pgMar w:top="687" w:right="1126" w:bottom="737" w:left="1080" w:header="0" w:footer="0" w:gutter="0"/>
          <w:cols w:space="720" w:equalWidth="0">
            <w:col w:w="9700"/>
          </w:cols>
        </w:sectPr>
      </w:pPr>
    </w:p>
    <w:tbl>
      <w:tblPr>
        <w:tblW w:w="9730" w:type="dxa"/>
        <w:tblInd w:w="10" w:type="dxa"/>
        <w:tblLayout w:type="fixed"/>
        <w:tblCellMar>
          <w:left w:w="0" w:type="dxa"/>
          <w:right w:w="0" w:type="dxa"/>
        </w:tblCellMar>
        <w:tblLook w:val="04A0" w:firstRow="1" w:lastRow="0" w:firstColumn="1" w:lastColumn="0" w:noHBand="0" w:noVBand="1"/>
      </w:tblPr>
      <w:tblGrid>
        <w:gridCol w:w="701"/>
        <w:gridCol w:w="5812"/>
        <w:gridCol w:w="3187"/>
        <w:gridCol w:w="30"/>
      </w:tblGrid>
      <w:tr w:rsidR="006F697A" w:rsidTr="00484BD3">
        <w:trPr>
          <w:trHeight w:val="239"/>
        </w:trPr>
        <w:tc>
          <w:tcPr>
            <w:tcW w:w="701" w:type="dxa"/>
            <w:vMerge w:val="restart"/>
            <w:tcBorders>
              <w:top w:val="single" w:sz="8" w:space="0" w:color="auto"/>
              <w:left w:val="single" w:sz="8" w:space="0" w:color="auto"/>
              <w:right w:val="single" w:sz="8" w:space="0" w:color="auto"/>
            </w:tcBorders>
            <w:vAlign w:val="bottom"/>
          </w:tcPr>
          <w:p w:rsidR="006F697A" w:rsidRDefault="006F697A" w:rsidP="006F697A">
            <w:pPr>
              <w:ind w:right="140"/>
              <w:jc w:val="right"/>
              <w:rPr>
                <w:sz w:val="20"/>
                <w:szCs w:val="20"/>
              </w:rPr>
            </w:pPr>
            <w:r>
              <w:rPr>
                <w:rFonts w:ascii="Arial" w:eastAsia="Arial" w:hAnsi="Arial" w:cs="Arial"/>
                <w:sz w:val="20"/>
                <w:szCs w:val="20"/>
              </w:rPr>
              <w:lastRenderedPageBreak/>
              <w:t>36</w:t>
            </w:r>
          </w:p>
        </w:tc>
        <w:tc>
          <w:tcPr>
            <w:tcW w:w="5812" w:type="dxa"/>
            <w:tcBorders>
              <w:top w:val="single" w:sz="8" w:space="0" w:color="auto"/>
              <w:right w:val="single" w:sz="8" w:space="0" w:color="auto"/>
            </w:tcBorders>
            <w:vAlign w:val="bottom"/>
          </w:tcPr>
          <w:p w:rsidR="006F697A" w:rsidRDefault="00881328" w:rsidP="00484BD3">
            <w:pPr>
              <w:jc w:val="center"/>
              <w:rPr>
                <w:sz w:val="20"/>
                <w:szCs w:val="20"/>
              </w:rPr>
            </w:pPr>
            <w:r>
              <w:rPr>
                <w:rFonts w:eastAsia="Times New Roman"/>
                <w:b/>
                <w:bCs/>
                <w:sz w:val="20"/>
                <w:szCs w:val="20"/>
              </w:rPr>
              <w:t>ПРОБЛЕМЫ РАЗВИТИЯ АПК РЕГИОНА №3 (31), 2017 г</w:t>
            </w:r>
          </w:p>
        </w:tc>
        <w:tc>
          <w:tcPr>
            <w:tcW w:w="3187" w:type="dxa"/>
            <w:tcBorders>
              <w:top w:val="single" w:sz="8" w:space="0" w:color="auto"/>
              <w:right w:val="single" w:sz="8" w:space="0" w:color="auto"/>
            </w:tcBorders>
            <w:vAlign w:val="bottom"/>
          </w:tcPr>
          <w:p w:rsidR="006F697A" w:rsidRDefault="006F697A" w:rsidP="00484BD3">
            <w:pPr>
              <w:ind w:left="80"/>
              <w:rPr>
                <w:sz w:val="20"/>
                <w:szCs w:val="20"/>
              </w:rPr>
            </w:pPr>
            <w:r>
              <w:rPr>
                <w:rFonts w:eastAsia="Times New Roman"/>
                <w:b/>
                <w:bCs/>
                <w:i/>
                <w:iCs/>
                <w:sz w:val="20"/>
                <w:szCs w:val="20"/>
              </w:rPr>
              <w:t>Ежеквартальный</w:t>
            </w:r>
          </w:p>
        </w:tc>
        <w:tc>
          <w:tcPr>
            <w:tcW w:w="30" w:type="dxa"/>
            <w:vAlign w:val="bottom"/>
          </w:tcPr>
          <w:p w:rsidR="006F697A" w:rsidRDefault="006F697A" w:rsidP="00484BD3">
            <w:pPr>
              <w:rPr>
                <w:sz w:val="1"/>
                <w:szCs w:val="1"/>
              </w:rPr>
            </w:pPr>
          </w:p>
        </w:tc>
      </w:tr>
      <w:tr w:rsidR="006F697A" w:rsidTr="00484BD3">
        <w:trPr>
          <w:trHeight w:val="111"/>
        </w:trPr>
        <w:tc>
          <w:tcPr>
            <w:tcW w:w="701" w:type="dxa"/>
            <w:vMerge/>
            <w:tcBorders>
              <w:left w:val="single" w:sz="8" w:space="0" w:color="auto"/>
              <w:right w:val="single" w:sz="8" w:space="0" w:color="auto"/>
            </w:tcBorders>
            <w:vAlign w:val="bottom"/>
          </w:tcPr>
          <w:p w:rsidR="006F697A" w:rsidRDefault="006F697A" w:rsidP="00484BD3">
            <w:pPr>
              <w:rPr>
                <w:sz w:val="9"/>
                <w:szCs w:val="9"/>
              </w:rPr>
            </w:pPr>
          </w:p>
        </w:tc>
        <w:tc>
          <w:tcPr>
            <w:tcW w:w="5812" w:type="dxa"/>
            <w:vMerge w:val="restart"/>
            <w:tcBorders>
              <w:right w:val="single" w:sz="8" w:space="0" w:color="auto"/>
            </w:tcBorders>
            <w:vAlign w:val="bottom"/>
          </w:tcPr>
          <w:p w:rsidR="006F697A" w:rsidRDefault="006F697A" w:rsidP="00484BD3">
            <w:pPr>
              <w:spacing w:line="228" w:lineRule="exact"/>
              <w:jc w:val="center"/>
              <w:rPr>
                <w:sz w:val="20"/>
                <w:szCs w:val="20"/>
              </w:rPr>
            </w:pPr>
          </w:p>
        </w:tc>
        <w:tc>
          <w:tcPr>
            <w:tcW w:w="3187" w:type="dxa"/>
            <w:vMerge w:val="restart"/>
            <w:tcBorders>
              <w:right w:val="single" w:sz="8" w:space="0" w:color="auto"/>
            </w:tcBorders>
            <w:vAlign w:val="bottom"/>
          </w:tcPr>
          <w:p w:rsidR="006F697A" w:rsidRDefault="006F697A" w:rsidP="00484BD3">
            <w:pPr>
              <w:spacing w:line="228" w:lineRule="exact"/>
              <w:ind w:left="80"/>
              <w:rPr>
                <w:sz w:val="20"/>
                <w:szCs w:val="20"/>
              </w:rPr>
            </w:pPr>
            <w:r>
              <w:rPr>
                <w:rFonts w:eastAsia="Times New Roman"/>
                <w:b/>
                <w:bCs/>
                <w:i/>
                <w:iCs/>
                <w:sz w:val="20"/>
                <w:szCs w:val="20"/>
              </w:rPr>
              <w:t>научно-практический журнал</w:t>
            </w:r>
          </w:p>
        </w:tc>
        <w:tc>
          <w:tcPr>
            <w:tcW w:w="30" w:type="dxa"/>
            <w:vAlign w:val="bottom"/>
          </w:tcPr>
          <w:p w:rsidR="006F697A" w:rsidRDefault="006F697A" w:rsidP="00484BD3">
            <w:pPr>
              <w:rPr>
                <w:sz w:val="1"/>
                <w:szCs w:val="1"/>
              </w:rPr>
            </w:pPr>
          </w:p>
        </w:tc>
      </w:tr>
      <w:tr w:rsidR="006F697A" w:rsidTr="00484BD3">
        <w:trPr>
          <w:trHeight w:val="119"/>
        </w:trPr>
        <w:tc>
          <w:tcPr>
            <w:tcW w:w="701" w:type="dxa"/>
            <w:tcBorders>
              <w:left w:val="single" w:sz="8" w:space="0" w:color="auto"/>
              <w:bottom w:val="single" w:sz="8" w:space="0" w:color="auto"/>
              <w:right w:val="single" w:sz="8" w:space="0" w:color="auto"/>
            </w:tcBorders>
            <w:vAlign w:val="bottom"/>
          </w:tcPr>
          <w:p w:rsidR="006F697A" w:rsidRDefault="006F697A" w:rsidP="00484BD3">
            <w:pPr>
              <w:rPr>
                <w:sz w:val="10"/>
                <w:szCs w:val="10"/>
              </w:rPr>
            </w:pPr>
          </w:p>
        </w:tc>
        <w:tc>
          <w:tcPr>
            <w:tcW w:w="5812" w:type="dxa"/>
            <w:vMerge/>
            <w:tcBorders>
              <w:bottom w:val="single" w:sz="8" w:space="0" w:color="auto"/>
              <w:right w:val="single" w:sz="8" w:space="0" w:color="auto"/>
            </w:tcBorders>
            <w:vAlign w:val="bottom"/>
          </w:tcPr>
          <w:p w:rsidR="006F697A" w:rsidRDefault="006F697A" w:rsidP="00484BD3">
            <w:pPr>
              <w:rPr>
                <w:sz w:val="10"/>
                <w:szCs w:val="10"/>
              </w:rPr>
            </w:pPr>
          </w:p>
        </w:tc>
        <w:tc>
          <w:tcPr>
            <w:tcW w:w="3187" w:type="dxa"/>
            <w:vMerge/>
            <w:tcBorders>
              <w:bottom w:val="single" w:sz="8" w:space="0" w:color="auto"/>
              <w:right w:val="single" w:sz="8" w:space="0" w:color="auto"/>
            </w:tcBorders>
            <w:vAlign w:val="bottom"/>
          </w:tcPr>
          <w:p w:rsidR="006F697A" w:rsidRDefault="006F697A" w:rsidP="00484BD3">
            <w:pPr>
              <w:rPr>
                <w:sz w:val="10"/>
                <w:szCs w:val="10"/>
              </w:rPr>
            </w:pPr>
          </w:p>
        </w:tc>
        <w:tc>
          <w:tcPr>
            <w:tcW w:w="30" w:type="dxa"/>
            <w:vAlign w:val="bottom"/>
          </w:tcPr>
          <w:p w:rsidR="006F697A" w:rsidRDefault="006F697A" w:rsidP="00484BD3">
            <w:pPr>
              <w:rPr>
                <w:sz w:val="1"/>
                <w:szCs w:val="1"/>
              </w:rPr>
            </w:pPr>
          </w:p>
        </w:tc>
      </w:tr>
    </w:tbl>
    <w:p w:rsidR="00EB7FD5" w:rsidRDefault="00EB7FD5" w:rsidP="00EB7FD5">
      <w:pPr>
        <w:spacing w:line="227" w:lineRule="exact"/>
        <w:rPr>
          <w:sz w:val="20"/>
          <w:szCs w:val="20"/>
        </w:rPr>
      </w:pPr>
    </w:p>
    <w:p w:rsidR="00EB7FD5" w:rsidRDefault="00EB7FD5" w:rsidP="00EB7FD5">
      <w:pPr>
        <w:ind w:left="460"/>
        <w:rPr>
          <w:sz w:val="20"/>
          <w:szCs w:val="20"/>
        </w:rPr>
      </w:pPr>
      <w:r>
        <w:rPr>
          <w:rFonts w:eastAsia="Times New Roman"/>
          <w:b/>
          <w:bCs/>
          <w:sz w:val="20"/>
          <w:szCs w:val="20"/>
          <w:u w:val="single"/>
        </w:rPr>
        <w:t>Таблицы.</w:t>
      </w:r>
    </w:p>
    <w:p w:rsidR="00EB7FD5" w:rsidRDefault="00EB7FD5" w:rsidP="00EB7FD5">
      <w:pPr>
        <w:spacing w:line="7" w:lineRule="exact"/>
        <w:rPr>
          <w:sz w:val="20"/>
          <w:szCs w:val="20"/>
        </w:rPr>
      </w:pPr>
    </w:p>
    <w:p w:rsidR="00EB7FD5" w:rsidRDefault="00EB7FD5" w:rsidP="00EB7FD5">
      <w:pPr>
        <w:spacing w:line="235" w:lineRule="auto"/>
        <w:ind w:left="20" w:firstLine="454"/>
        <w:jc w:val="both"/>
        <w:rPr>
          <w:sz w:val="20"/>
          <w:szCs w:val="20"/>
        </w:rPr>
      </w:pPr>
      <w:r>
        <w:rPr>
          <w:rFonts w:eastAsia="Times New Roman"/>
          <w:sz w:val="20"/>
          <w:szCs w:val="20"/>
        </w:rPr>
        <w:t xml:space="preserve">Заголовок таблицы: Начинается со слова «Таблица» и номера таблицы, тире и с большой буквы название таблицы. </w:t>
      </w:r>
      <w:proofErr w:type="gramStart"/>
      <w:r>
        <w:rPr>
          <w:rFonts w:eastAsia="Times New Roman"/>
          <w:sz w:val="20"/>
          <w:szCs w:val="20"/>
        </w:rPr>
        <w:t>Шрифт: размер 14, полужирный, выравнивание – по центру, межстрочный интервал – одинарный, например:</w:t>
      </w:r>
      <w:proofErr w:type="gramEnd"/>
    </w:p>
    <w:p w:rsidR="00EB7FD5" w:rsidRDefault="00EB7FD5" w:rsidP="00EB7FD5">
      <w:pPr>
        <w:spacing w:line="238" w:lineRule="exact"/>
        <w:rPr>
          <w:sz w:val="20"/>
          <w:szCs w:val="20"/>
        </w:rPr>
      </w:pPr>
    </w:p>
    <w:p w:rsidR="00EB7FD5" w:rsidRDefault="00EB7FD5" w:rsidP="00EB7FD5">
      <w:pPr>
        <w:ind w:left="3640"/>
        <w:rPr>
          <w:sz w:val="20"/>
          <w:szCs w:val="20"/>
        </w:rPr>
      </w:pPr>
      <w:r>
        <w:rPr>
          <w:rFonts w:eastAsia="Times New Roman"/>
          <w:b/>
          <w:bCs/>
          <w:sz w:val="20"/>
          <w:szCs w:val="20"/>
        </w:rPr>
        <w:t>Таблица 1 – Название таблицы</w:t>
      </w:r>
    </w:p>
    <w:tbl>
      <w:tblPr>
        <w:tblW w:w="0" w:type="auto"/>
        <w:tblInd w:w="170" w:type="dxa"/>
        <w:tblLayout w:type="fixed"/>
        <w:tblCellMar>
          <w:left w:w="0" w:type="dxa"/>
          <w:right w:w="0" w:type="dxa"/>
        </w:tblCellMar>
        <w:tblLook w:val="04A0" w:firstRow="1" w:lastRow="0" w:firstColumn="1" w:lastColumn="0" w:noHBand="0" w:noVBand="1"/>
      </w:tblPr>
      <w:tblGrid>
        <w:gridCol w:w="520"/>
        <w:gridCol w:w="3600"/>
        <w:gridCol w:w="1920"/>
        <w:gridCol w:w="1480"/>
        <w:gridCol w:w="1840"/>
        <w:gridCol w:w="30"/>
      </w:tblGrid>
      <w:tr w:rsidR="00EB7FD5" w:rsidTr="00EB7FD5">
        <w:trPr>
          <w:trHeight w:val="220"/>
        </w:trPr>
        <w:tc>
          <w:tcPr>
            <w:tcW w:w="520" w:type="dxa"/>
            <w:tcBorders>
              <w:top w:val="single" w:sz="8" w:space="0" w:color="auto"/>
              <w:left w:val="single" w:sz="8" w:space="0" w:color="auto"/>
              <w:right w:val="single" w:sz="8" w:space="0" w:color="auto"/>
            </w:tcBorders>
            <w:vAlign w:val="bottom"/>
          </w:tcPr>
          <w:p w:rsidR="00EB7FD5" w:rsidRDefault="00EB7FD5" w:rsidP="00EB7FD5">
            <w:pPr>
              <w:spacing w:line="220" w:lineRule="exact"/>
              <w:jc w:val="center"/>
              <w:rPr>
                <w:sz w:val="20"/>
                <w:szCs w:val="20"/>
              </w:rPr>
            </w:pPr>
            <w:r>
              <w:rPr>
                <w:rFonts w:eastAsia="Times New Roman"/>
                <w:w w:val="94"/>
                <w:sz w:val="20"/>
                <w:szCs w:val="20"/>
              </w:rPr>
              <w:t>№</w:t>
            </w:r>
          </w:p>
        </w:tc>
        <w:tc>
          <w:tcPr>
            <w:tcW w:w="3600" w:type="dxa"/>
            <w:vMerge w:val="restart"/>
            <w:tcBorders>
              <w:top w:val="single" w:sz="8" w:space="0" w:color="auto"/>
              <w:bottom w:val="single" w:sz="8" w:space="0" w:color="auto"/>
              <w:right w:val="single" w:sz="8" w:space="0" w:color="auto"/>
            </w:tcBorders>
            <w:vAlign w:val="bottom"/>
          </w:tcPr>
          <w:p w:rsidR="00EB7FD5" w:rsidRDefault="00EB7FD5" w:rsidP="00EB7FD5">
            <w:pPr>
              <w:ind w:left="660"/>
              <w:rPr>
                <w:sz w:val="20"/>
                <w:szCs w:val="20"/>
              </w:rPr>
            </w:pPr>
            <w:r>
              <w:rPr>
                <w:rFonts w:eastAsia="Times New Roman"/>
                <w:sz w:val="20"/>
                <w:szCs w:val="20"/>
              </w:rPr>
              <w:t>Наименование показателя</w:t>
            </w:r>
          </w:p>
        </w:tc>
        <w:tc>
          <w:tcPr>
            <w:tcW w:w="3400" w:type="dxa"/>
            <w:gridSpan w:val="2"/>
            <w:tcBorders>
              <w:top w:val="single" w:sz="8" w:space="0" w:color="auto"/>
              <w:bottom w:val="single" w:sz="8" w:space="0" w:color="auto"/>
              <w:right w:val="single" w:sz="8" w:space="0" w:color="auto"/>
            </w:tcBorders>
            <w:vAlign w:val="bottom"/>
          </w:tcPr>
          <w:p w:rsidR="00EB7FD5" w:rsidRDefault="00EB7FD5" w:rsidP="00EB7FD5">
            <w:pPr>
              <w:spacing w:line="220" w:lineRule="exact"/>
              <w:ind w:left="120"/>
              <w:rPr>
                <w:sz w:val="20"/>
                <w:szCs w:val="20"/>
              </w:rPr>
            </w:pPr>
            <w:r>
              <w:rPr>
                <w:rFonts w:eastAsia="Times New Roman"/>
                <w:sz w:val="20"/>
                <w:szCs w:val="20"/>
              </w:rPr>
              <w:t>Количество действующего вещества</w:t>
            </w:r>
          </w:p>
        </w:tc>
        <w:tc>
          <w:tcPr>
            <w:tcW w:w="1840" w:type="dxa"/>
            <w:tcBorders>
              <w:top w:val="single" w:sz="8" w:space="0" w:color="auto"/>
              <w:right w:val="single" w:sz="8" w:space="0" w:color="auto"/>
            </w:tcBorders>
            <w:vAlign w:val="bottom"/>
          </w:tcPr>
          <w:p w:rsidR="00EB7FD5" w:rsidRDefault="00EB7FD5" w:rsidP="00EB7FD5">
            <w:pPr>
              <w:spacing w:line="220" w:lineRule="exact"/>
              <w:jc w:val="center"/>
              <w:rPr>
                <w:sz w:val="20"/>
                <w:szCs w:val="20"/>
              </w:rPr>
            </w:pPr>
            <w:r>
              <w:rPr>
                <w:rFonts w:eastAsia="Times New Roman"/>
                <w:sz w:val="20"/>
                <w:szCs w:val="20"/>
              </w:rPr>
              <w:t xml:space="preserve">Влияние </w:t>
            </w:r>
            <w:proofErr w:type="gramStart"/>
            <w:r>
              <w:rPr>
                <w:rFonts w:eastAsia="Times New Roman"/>
                <w:sz w:val="20"/>
                <w:szCs w:val="20"/>
              </w:rPr>
              <w:t>на</w:t>
            </w:r>
            <w:proofErr w:type="gramEnd"/>
            <w:r>
              <w:rPr>
                <w:rFonts w:eastAsia="Times New Roman"/>
                <w:sz w:val="20"/>
                <w:szCs w:val="20"/>
              </w:rPr>
              <w:t xml:space="preserve"> уро-</w:t>
            </w:r>
          </w:p>
        </w:tc>
        <w:tc>
          <w:tcPr>
            <w:tcW w:w="0" w:type="dxa"/>
            <w:vAlign w:val="bottom"/>
          </w:tcPr>
          <w:p w:rsidR="00EB7FD5" w:rsidRDefault="00EB7FD5" w:rsidP="00EB7FD5">
            <w:pPr>
              <w:rPr>
                <w:sz w:val="1"/>
                <w:szCs w:val="1"/>
              </w:rPr>
            </w:pPr>
          </w:p>
        </w:tc>
      </w:tr>
      <w:tr w:rsidR="00EB7FD5" w:rsidTr="00EB7FD5">
        <w:trPr>
          <w:trHeight w:val="95"/>
        </w:trPr>
        <w:tc>
          <w:tcPr>
            <w:tcW w:w="520" w:type="dxa"/>
            <w:vMerge w:val="restart"/>
            <w:tcBorders>
              <w:left w:val="single" w:sz="8" w:space="0" w:color="auto"/>
              <w:right w:val="single" w:sz="8" w:space="0" w:color="auto"/>
            </w:tcBorders>
            <w:vAlign w:val="bottom"/>
          </w:tcPr>
          <w:p w:rsidR="00EB7FD5" w:rsidRDefault="00EB7FD5" w:rsidP="00EB7FD5">
            <w:pPr>
              <w:spacing w:line="210" w:lineRule="exact"/>
              <w:jc w:val="center"/>
              <w:rPr>
                <w:sz w:val="20"/>
                <w:szCs w:val="20"/>
              </w:rPr>
            </w:pPr>
            <w:proofErr w:type="gramStart"/>
            <w:r>
              <w:rPr>
                <w:rFonts w:eastAsia="Times New Roman"/>
                <w:w w:val="96"/>
                <w:sz w:val="20"/>
                <w:szCs w:val="20"/>
              </w:rPr>
              <w:t>п</w:t>
            </w:r>
            <w:proofErr w:type="gramEnd"/>
            <w:r>
              <w:rPr>
                <w:rFonts w:eastAsia="Times New Roman"/>
                <w:w w:val="96"/>
                <w:sz w:val="20"/>
                <w:szCs w:val="20"/>
              </w:rPr>
              <w:t>/п</w:t>
            </w:r>
          </w:p>
        </w:tc>
        <w:tc>
          <w:tcPr>
            <w:tcW w:w="3600" w:type="dxa"/>
            <w:vMerge/>
            <w:tcBorders>
              <w:right w:val="single" w:sz="8" w:space="0" w:color="auto"/>
            </w:tcBorders>
            <w:vAlign w:val="bottom"/>
          </w:tcPr>
          <w:p w:rsidR="00EB7FD5" w:rsidRDefault="00EB7FD5" w:rsidP="00EB7FD5">
            <w:pPr>
              <w:rPr>
                <w:sz w:val="8"/>
                <w:szCs w:val="8"/>
              </w:rPr>
            </w:pPr>
          </w:p>
        </w:tc>
        <w:tc>
          <w:tcPr>
            <w:tcW w:w="1920" w:type="dxa"/>
            <w:vMerge w:val="restart"/>
            <w:tcBorders>
              <w:right w:val="single" w:sz="8" w:space="0" w:color="auto"/>
            </w:tcBorders>
            <w:vAlign w:val="bottom"/>
          </w:tcPr>
          <w:p w:rsidR="00EB7FD5" w:rsidRDefault="00EB7FD5" w:rsidP="00EB7FD5">
            <w:pPr>
              <w:spacing w:line="219" w:lineRule="exact"/>
              <w:jc w:val="center"/>
              <w:rPr>
                <w:sz w:val="20"/>
                <w:szCs w:val="20"/>
              </w:rPr>
            </w:pPr>
            <w:r>
              <w:rPr>
                <w:rFonts w:eastAsia="Times New Roman"/>
                <w:w w:val="99"/>
                <w:sz w:val="20"/>
                <w:szCs w:val="20"/>
              </w:rPr>
              <w:t>грамм</w:t>
            </w:r>
          </w:p>
        </w:tc>
        <w:tc>
          <w:tcPr>
            <w:tcW w:w="1480" w:type="dxa"/>
            <w:vMerge w:val="restart"/>
            <w:tcBorders>
              <w:right w:val="single" w:sz="8" w:space="0" w:color="auto"/>
            </w:tcBorders>
            <w:vAlign w:val="bottom"/>
          </w:tcPr>
          <w:p w:rsidR="00EB7FD5" w:rsidRDefault="00EB7FD5" w:rsidP="00EB7FD5">
            <w:pPr>
              <w:spacing w:line="219" w:lineRule="exact"/>
              <w:ind w:right="560"/>
              <w:jc w:val="right"/>
              <w:rPr>
                <w:sz w:val="20"/>
                <w:szCs w:val="20"/>
              </w:rPr>
            </w:pPr>
            <w:r>
              <w:rPr>
                <w:rFonts w:eastAsia="Times New Roman"/>
                <w:sz w:val="20"/>
                <w:szCs w:val="20"/>
              </w:rPr>
              <w:t>%</w:t>
            </w:r>
          </w:p>
        </w:tc>
        <w:tc>
          <w:tcPr>
            <w:tcW w:w="1840" w:type="dxa"/>
            <w:vMerge w:val="restart"/>
            <w:tcBorders>
              <w:right w:val="single" w:sz="8" w:space="0" w:color="auto"/>
            </w:tcBorders>
            <w:vAlign w:val="bottom"/>
          </w:tcPr>
          <w:p w:rsidR="00EB7FD5" w:rsidRDefault="00EB7FD5" w:rsidP="00EB7FD5">
            <w:pPr>
              <w:spacing w:line="210" w:lineRule="exact"/>
              <w:jc w:val="center"/>
              <w:rPr>
                <w:sz w:val="20"/>
                <w:szCs w:val="20"/>
              </w:rPr>
            </w:pPr>
            <w:r>
              <w:rPr>
                <w:rFonts w:eastAsia="Times New Roman"/>
                <w:sz w:val="20"/>
                <w:szCs w:val="20"/>
              </w:rPr>
              <w:t>жайность, кг/га</w:t>
            </w:r>
          </w:p>
        </w:tc>
        <w:tc>
          <w:tcPr>
            <w:tcW w:w="0" w:type="dxa"/>
            <w:vAlign w:val="bottom"/>
          </w:tcPr>
          <w:p w:rsidR="00EB7FD5" w:rsidRDefault="00EB7FD5" w:rsidP="00EB7FD5">
            <w:pPr>
              <w:rPr>
                <w:sz w:val="1"/>
                <w:szCs w:val="1"/>
              </w:rPr>
            </w:pPr>
          </w:p>
        </w:tc>
      </w:tr>
      <w:tr w:rsidR="00EB7FD5" w:rsidTr="00EB7FD5">
        <w:trPr>
          <w:trHeight w:val="124"/>
        </w:trPr>
        <w:tc>
          <w:tcPr>
            <w:tcW w:w="520" w:type="dxa"/>
            <w:vMerge/>
            <w:tcBorders>
              <w:left w:val="single" w:sz="8" w:space="0" w:color="auto"/>
              <w:bottom w:val="single" w:sz="8" w:space="0" w:color="auto"/>
              <w:right w:val="single" w:sz="8" w:space="0" w:color="auto"/>
            </w:tcBorders>
            <w:vAlign w:val="bottom"/>
          </w:tcPr>
          <w:p w:rsidR="00EB7FD5" w:rsidRDefault="00EB7FD5" w:rsidP="00EB7FD5">
            <w:pPr>
              <w:rPr>
                <w:sz w:val="10"/>
                <w:szCs w:val="10"/>
              </w:rPr>
            </w:pPr>
          </w:p>
        </w:tc>
        <w:tc>
          <w:tcPr>
            <w:tcW w:w="3600" w:type="dxa"/>
            <w:tcBorders>
              <w:bottom w:val="single" w:sz="8" w:space="0" w:color="auto"/>
              <w:right w:val="single" w:sz="8" w:space="0" w:color="auto"/>
            </w:tcBorders>
            <w:vAlign w:val="bottom"/>
          </w:tcPr>
          <w:p w:rsidR="00EB7FD5" w:rsidRDefault="00EB7FD5" w:rsidP="00EB7FD5">
            <w:pPr>
              <w:rPr>
                <w:sz w:val="10"/>
                <w:szCs w:val="10"/>
              </w:rPr>
            </w:pPr>
          </w:p>
        </w:tc>
        <w:tc>
          <w:tcPr>
            <w:tcW w:w="1920" w:type="dxa"/>
            <w:vMerge/>
            <w:tcBorders>
              <w:bottom w:val="single" w:sz="8" w:space="0" w:color="auto"/>
              <w:right w:val="single" w:sz="8" w:space="0" w:color="auto"/>
            </w:tcBorders>
            <w:vAlign w:val="bottom"/>
          </w:tcPr>
          <w:p w:rsidR="00EB7FD5" w:rsidRDefault="00EB7FD5" w:rsidP="00EB7FD5">
            <w:pPr>
              <w:rPr>
                <w:sz w:val="10"/>
                <w:szCs w:val="10"/>
              </w:rPr>
            </w:pPr>
          </w:p>
        </w:tc>
        <w:tc>
          <w:tcPr>
            <w:tcW w:w="1480" w:type="dxa"/>
            <w:vMerge/>
            <w:tcBorders>
              <w:bottom w:val="single" w:sz="8" w:space="0" w:color="auto"/>
              <w:right w:val="single" w:sz="8" w:space="0" w:color="auto"/>
            </w:tcBorders>
            <w:vAlign w:val="bottom"/>
          </w:tcPr>
          <w:p w:rsidR="00EB7FD5" w:rsidRDefault="00EB7FD5" w:rsidP="00EB7FD5">
            <w:pPr>
              <w:rPr>
                <w:sz w:val="10"/>
                <w:szCs w:val="10"/>
              </w:rPr>
            </w:pPr>
          </w:p>
        </w:tc>
        <w:tc>
          <w:tcPr>
            <w:tcW w:w="1840" w:type="dxa"/>
            <w:vMerge/>
            <w:tcBorders>
              <w:bottom w:val="single" w:sz="8" w:space="0" w:color="auto"/>
              <w:right w:val="single" w:sz="8" w:space="0" w:color="auto"/>
            </w:tcBorders>
            <w:vAlign w:val="bottom"/>
          </w:tcPr>
          <w:p w:rsidR="00EB7FD5" w:rsidRDefault="00EB7FD5" w:rsidP="00EB7FD5">
            <w:pPr>
              <w:rPr>
                <w:sz w:val="10"/>
                <w:szCs w:val="10"/>
              </w:rPr>
            </w:pPr>
          </w:p>
        </w:tc>
        <w:tc>
          <w:tcPr>
            <w:tcW w:w="0" w:type="dxa"/>
            <w:vAlign w:val="bottom"/>
          </w:tcPr>
          <w:p w:rsidR="00EB7FD5" w:rsidRDefault="00EB7FD5" w:rsidP="00EB7FD5">
            <w:pPr>
              <w:rPr>
                <w:sz w:val="1"/>
                <w:szCs w:val="1"/>
              </w:rPr>
            </w:pPr>
          </w:p>
        </w:tc>
      </w:tr>
      <w:tr w:rsidR="00EB7FD5" w:rsidTr="00EB7FD5">
        <w:trPr>
          <w:trHeight w:val="220"/>
        </w:trPr>
        <w:tc>
          <w:tcPr>
            <w:tcW w:w="520" w:type="dxa"/>
            <w:tcBorders>
              <w:left w:val="single" w:sz="8" w:space="0" w:color="auto"/>
              <w:bottom w:val="single" w:sz="8" w:space="0" w:color="auto"/>
              <w:right w:val="single" w:sz="8" w:space="0" w:color="auto"/>
            </w:tcBorders>
            <w:vAlign w:val="bottom"/>
          </w:tcPr>
          <w:p w:rsidR="00EB7FD5" w:rsidRDefault="00EB7FD5" w:rsidP="00EB7FD5">
            <w:pPr>
              <w:spacing w:line="219" w:lineRule="exact"/>
              <w:ind w:right="220"/>
              <w:jc w:val="right"/>
              <w:rPr>
                <w:sz w:val="20"/>
                <w:szCs w:val="20"/>
              </w:rPr>
            </w:pPr>
            <w:r>
              <w:rPr>
                <w:rFonts w:eastAsia="Times New Roman"/>
                <w:sz w:val="20"/>
                <w:szCs w:val="20"/>
              </w:rPr>
              <w:t>1</w:t>
            </w:r>
          </w:p>
        </w:tc>
        <w:tc>
          <w:tcPr>
            <w:tcW w:w="3600" w:type="dxa"/>
            <w:tcBorders>
              <w:bottom w:val="single" w:sz="8" w:space="0" w:color="auto"/>
              <w:right w:val="single" w:sz="8" w:space="0" w:color="auto"/>
            </w:tcBorders>
            <w:vAlign w:val="bottom"/>
          </w:tcPr>
          <w:p w:rsidR="00EB7FD5" w:rsidRDefault="00EB7FD5" w:rsidP="00EB7FD5">
            <w:pPr>
              <w:spacing w:line="219" w:lineRule="exact"/>
              <w:ind w:left="80"/>
              <w:rPr>
                <w:sz w:val="20"/>
                <w:szCs w:val="20"/>
              </w:rPr>
            </w:pPr>
            <w:r>
              <w:rPr>
                <w:rFonts w:eastAsia="Times New Roman"/>
                <w:sz w:val="20"/>
                <w:szCs w:val="20"/>
              </w:rPr>
              <w:t>Суперфосфат кальция</w:t>
            </w:r>
          </w:p>
        </w:tc>
        <w:tc>
          <w:tcPr>
            <w:tcW w:w="1920" w:type="dxa"/>
            <w:tcBorders>
              <w:bottom w:val="single" w:sz="8" w:space="0" w:color="auto"/>
              <w:right w:val="single" w:sz="8" w:space="0" w:color="auto"/>
            </w:tcBorders>
            <w:vAlign w:val="bottom"/>
          </w:tcPr>
          <w:p w:rsidR="00EB7FD5" w:rsidRDefault="00EB7FD5" w:rsidP="00EB7FD5">
            <w:pPr>
              <w:spacing w:line="219" w:lineRule="exact"/>
              <w:ind w:right="740"/>
              <w:jc w:val="right"/>
              <w:rPr>
                <w:sz w:val="20"/>
                <w:szCs w:val="20"/>
              </w:rPr>
            </w:pPr>
            <w:r>
              <w:rPr>
                <w:rFonts w:eastAsia="Times New Roman"/>
                <w:sz w:val="20"/>
                <w:szCs w:val="20"/>
              </w:rPr>
              <w:t>0,5</w:t>
            </w:r>
          </w:p>
        </w:tc>
        <w:tc>
          <w:tcPr>
            <w:tcW w:w="1480" w:type="dxa"/>
            <w:tcBorders>
              <w:bottom w:val="single" w:sz="8" w:space="0" w:color="auto"/>
              <w:right w:val="single" w:sz="8" w:space="0" w:color="auto"/>
            </w:tcBorders>
            <w:vAlign w:val="bottom"/>
          </w:tcPr>
          <w:p w:rsidR="00EB7FD5" w:rsidRDefault="00EB7FD5" w:rsidP="00EB7FD5">
            <w:pPr>
              <w:spacing w:line="219" w:lineRule="exact"/>
              <w:ind w:right="520"/>
              <w:jc w:val="right"/>
              <w:rPr>
                <w:sz w:val="20"/>
                <w:szCs w:val="20"/>
              </w:rPr>
            </w:pPr>
            <w:r>
              <w:rPr>
                <w:rFonts w:eastAsia="Times New Roman"/>
                <w:sz w:val="20"/>
                <w:szCs w:val="20"/>
              </w:rPr>
              <w:t>0,1</w:t>
            </w:r>
          </w:p>
        </w:tc>
        <w:tc>
          <w:tcPr>
            <w:tcW w:w="1840" w:type="dxa"/>
            <w:tcBorders>
              <w:bottom w:val="single" w:sz="8" w:space="0" w:color="auto"/>
              <w:right w:val="single" w:sz="8" w:space="0" w:color="auto"/>
            </w:tcBorders>
            <w:vAlign w:val="bottom"/>
          </w:tcPr>
          <w:p w:rsidR="00EB7FD5" w:rsidRDefault="00EB7FD5" w:rsidP="00EB7FD5">
            <w:pPr>
              <w:spacing w:line="219" w:lineRule="exact"/>
              <w:jc w:val="center"/>
              <w:rPr>
                <w:sz w:val="20"/>
                <w:szCs w:val="20"/>
              </w:rPr>
            </w:pPr>
            <w:r>
              <w:rPr>
                <w:rFonts w:eastAsia="Times New Roman"/>
                <w:w w:val="99"/>
                <w:sz w:val="20"/>
                <w:szCs w:val="20"/>
              </w:rPr>
              <w:t>10</w:t>
            </w:r>
          </w:p>
        </w:tc>
        <w:tc>
          <w:tcPr>
            <w:tcW w:w="0" w:type="dxa"/>
            <w:vAlign w:val="bottom"/>
          </w:tcPr>
          <w:p w:rsidR="00EB7FD5" w:rsidRDefault="00EB7FD5" w:rsidP="00EB7FD5">
            <w:pPr>
              <w:rPr>
                <w:sz w:val="1"/>
                <w:szCs w:val="1"/>
              </w:rPr>
            </w:pPr>
          </w:p>
        </w:tc>
      </w:tr>
      <w:tr w:rsidR="00EB7FD5" w:rsidTr="00EB7FD5">
        <w:trPr>
          <w:trHeight w:val="220"/>
        </w:trPr>
        <w:tc>
          <w:tcPr>
            <w:tcW w:w="520" w:type="dxa"/>
            <w:tcBorders>
              <w:left w:val="single" w:sz="8" w:space="0" w:color="auto"/>
              <w:bottom w:val="single" w:sz="8" w:space="0" w:color="auto"/>
              <w:right w:val="single" w:sz="8" w:space="0" w:color="auto"/>
            </w:tcBorders>
            <w:vAlign w:val="bottom"/>
          </w:tcPr>
          <w:p w:rsidR="00EB7FD5" w:rsidRDefault="00EB7FD5" w:rsidP="00EB7FD5">
            <w:pPr>
              <w:spacing w:line="219" w:lineRule="exact"/>
              <w:ind w:right="220"/>
              <w:jc w:val="right"/>
              <w:rPr>
                <w:sz w:val="20"/>
                <w:szCs w:val="20"/>
              </w:rPr>
            </w:pPr>
            <w:r>
              <w:rPr>
                <w:rFonts w:eastAsia="Times New Roman"/>
                <w:sz w:val="20"/>
                <w:szCs w:val="20"/>
              </w:rPr>
              <w:t>2</w:t>
            </w:r>
          </w:p>
        </w:tc>
        <w:tc>
          <w:tcPr>
            <w:tcW w:w="3600" w:type="dxa"/>
            <w:tcBorders>
              <w:bottom w:val="single" w:sz="8" w:space="0" w:color="auto"/>
              <w:right w:val="single" w:sz="8" w:space="0" w:color="auto"/>
            </w:tcBorders>
            <w:vAlign w:val="bottom"/>
          </w:tcPr>
          <w:p w:rsidR="00EB7FD5" w:rsidRDefault="00EB7FD5" w:rsidP="00EB7FD5">
            <w:pPr>
              <w:spacing w:line="219" w:lineRule="exact"/>
              <w:ind w:left="80"/>
              <w:rPr>
                <w:sz w:val="20"/>
                <w:szCs w:val="20"/>
              </w:rPr>
            </w:pPr>
            <w:r>
              <w:rPr>
                <w:rFonts w:eastAsia="Times New Roman"/>
                <w:sz w:val="20"/>
                <w:szCs w:val="20"/>
              </w:rPr>
              <w:t>И т.д.</w:t>
            </w:r>
          </w:p>
        </w:tc>
        <w:tc>
          <w:tcPr>
            <w:tcW w:w="1920" w:type="dxa"/>
            <w:tcBorders>
              <w:bottom w:val="single" w:sz="8" w:space="0" w:color="auto"/>
              <w:right w:val="single" w:sz="8" w:space="0" w:color="auto"/>
            </w:tcBorders>
            <w:vAlign w:val="bottom"/>
          </w:tcPr>
          <w:p w:rsidR="00EB7FD5" w:rsidRDefault="00EB7FD5" w:rsidP="00EB7FD5">
            <w:pPr>
              <w:rPr>
                <w:sz w:val="19"/>
                <w:szCs w:val="19"/>
              </w:rPr>
            </w:pPr>
          </w:p>
        </w:tc>
        <w:tc>
          <w:tcPr>
            <w:tcW w:w="1480" w:type="dxa"/>
            <w:tcBorders>
              <w:bottom w:val="single" w:sz="8" w:space="0" w:color="auto"/>
              <w:right w:val="single" w:sz="8" w:space="0" w:color="auto"/>
            </w:tcBorders>
            <w:vAlign w:val="bottom"/>
          </w:tcPr>
          <w:p w:rsidR="00EB7FD5" w:rsidRDefault="00EB7FD5" w:rsidP="00EB7FD5">
            <w:pPr>
              <w:rPr>
                <w:sz w:val="19"/>
                <w:szCs w:val="19"/>
              </w:rPr>
            </w:pPr>
          </w:p>
        </w:tc>
        <w:tc>
          <w:tcPr>
            <w:tcW w:w="1840" w:type="dxa"/>
            <w:tcBorders>
              <w:bottom w:val="single" w:sz="8" w:space="0" w:color="auto"/>
              <w:right w:val="single" w:sz="8" w:space="0" w:color="auto"/>
            </w:tcBorders>
            <w:vAlign w:val="bottom"/>
          </w:tcPr>
          <w:p w:rsidR="00EB7FD5" w:rsidRDefault="00EB7FD5" w:rsidP="00EB7FD5">
            <w:pPr>
              <w:rPr>
                <w:sz w:val="19"/>
                <w:szCs w:val="19"/>
              </w:rPr>
            </w:pPr>
          </w:p>
        </w:tc>
        <w:tc>
          <w:tcPr>
            <w:tcW w:w="0" w:type="dxa"/>
            <w:vAlign w:val="bottom"/>
          </w:tcPr>
          <w:p w:rsidR="00EB7FD5" w:rsidRDefault="00EB7FD5" w:rsidP="00EB7FD5">
            <w:pPr>
              <w:rPr>
                <w:sz w:val="1"/>
                <w:szCs w:val="1"/>
              </w:rPr>
            </w:pPr>
          </w:p>
        </w:tc>
      </w:tr>
    </w:tbl>
    <w:p w:rsidR="00EB7FD5" w:rsidRDefault="00EB7FD5" w:rsidP="00EB7FD5">
      <w:pPr>
        <w:spacing w:line="231" w:lineRule="auto"/>
        <w:ind w:left="460"/>
        <w:rPr>
          <w:sz w:val="20"/>
          <w:szCs w:val="20"/>
        </w:rPr>
      </w:pPr>
      <w:r>
        <w:rPr>
          <w:rFonts w:eastAsia="Times New Roman"/>
          <w:sz w:val="20"/>
          <w:szCs w:val="20"/>
        </w:rPr>
        <w:t>Шрифт: Размер шрифта в таблицах может быть меньше чем 14, но не больше.</w:t>
      </w:r>
    </w:p>
    <w:p w:rsidR="00EB7FD5" w:rsidRDefault="00EB7FD5" w:rsidP="00EB7FD5">
      <w:pPr>
        <w:spacing w:line="12" w:lineRule="exact"/>
        <w:rPr>
          <w:sz w:val="20"/>
          <w:szCs w:val="20"/>
        </w:rPr>
      </w:pPr>
    </w:p>
    <w:p w:rsidR="00EB7FD5" w:rsidRDefault="00EB7FD5" w:rsidP="00EB7FD5">
      <w:pPr>
        <w:spacing w:line="234" w:lineRule="auto"/>
        <w:ind w:left="20" w:right="20" w:firstLine="454"/>
        <w:jc w:val="both"/>
        <w:rPr>
          <w:sz w:val="20"/>
          <w:szCs w:val="20"/>
        </w:rPr>
      </w:pPr>
      <w:r>
        <w:rPr>
          <w:rFonts w:eastAsia="Times New Roman"/>
          <w:sz w:val="20"/>
          <w:szCs w:val="20"/>
        </w:rPr>
        <w:t>Абзац: отступ слева 0 см, справа 0 см, перед и после 0 см, выравнивание – по необходимости, названия граф в шапке - по центру, межстрочный интервал - одинарный.</w:t>
      </w:r>
    </w:p>
    <w:p w:rsidR="00EB7FD5" w:rsidRDefault="00EB7FD5" w:rsidP="00EB7FD5">
      <w:pPr>
        <w:spacing w:line="10" w:lineRule="exact"/>
        <w:rPr>
          <w:sz w:val="20"/>
          <w:szCs w:val="20"/>
        </w:rPr>
      </w:pPr>
    </w:p>
    <w:p w:rsidR="00EB7FD5" w:rsidRDefault="00EB7FD5" w:rsidP="00EB7FD5">
      <w:pPr>
        <w:spacing w:line="234" w:lineRule="auto"/>
        <w:ind w:left="20" w:firstLine="454"/>
        <w:jc w:val="both"/>
        <w:rPr>
          <w:sz w:val="20"/>
          <w:szCs w:val="20"/>
        </w:rPr>
      </w:pPr>
      <w:r>
        <w:rPr>
          <w:rFonts w:eastAsia="Times New Roman"/>
          <w:sz w:val="20"/>
          <w:szCs w:val="20"/>
        </w:rPr>
        <w:t xml:space="preserve">Таблицы не надо рисовать, их надо вставлять с указанием количества строк и столбцов, а затем </w:t>
      </w:r>
      <w:proofErr w:type="gramStart"/>
      <w:r>
        <w:rPr>
          <w:rFonts w:eastAsia="Times New Roman"/>
          <w:sz w:val="20"/>
          <w:szCs w:val="20"/>
        </w:rPr>
        <w:t>регулиро-вать</w:t>
      </w:r>
      <w:proofErr w:type="gramEnd"/>
      <w:r>
        <w:rPr>
          <w:rFonts w:eastAsia="Times New Roman"/>
          <w:sz w:val="20"/>
          <w:szCs w:val="20"/>
        </w:rPr>
        <w:t xml:space="preserve"> ширину столбцов.</w:t>
      </w:r>
    </w:p>
    <w:p w:rsidR="00EB7FD5" w:rsidRDefault="00EB7FD5" w:rsidP="00EB7FD5">
      <w:pPr>
        <w:spacing w:line="2" w:lineRule="exact"/>
        <w:rPr>
          <w:sz w:val="20"/>
          <w:szCs w:val="20"/>
        </w:rPr>
      </w:pPr>
    </w:p>
    <w:p w:rsidR="00EB7FD5" w:rsidRDefault="00EB7FD5" w:rsidP="00EB7FD5">
      <w:pPr>
        <w:ind w:left="460"/>
        <w:rPr>
          <w:sz w:val="20"/>
          <w:szCs w:val="20"/>
        </w:rPr>
      </w:pPr>
      <w:r>
        <w:rPr>
          <w:rFonts w:eastAsia="Times New Roman"/>
          <w:sz w:val="20"/>
          <w:szCs w:val="20"/>
        </w:rPr>
        <w:t>Рисунки, схемы, диаграммы и прочие графические изображения:</w:t>
      </w:r>
    </w:p>
    <w:p w:rsidR="00EB7FD5" w:rsidRDefault="00EB7FD5" w:rsidP="00EB7FD5">
      <w:pPr>
        <w:spacing w:line="11" w:lineRule="exact"/>
        <w:rPr>
          <w:sz w:val="20"/>
          <w:szCs w:val="20"/>
        </w:rPr>
      </w:pPr>
    </w:p>
    <w:p w:rsidR="00EB7FD5" w:rsidRDefault="00EB7FD5" w:rsidP="00EB7FD5">
      <w:pPr>
        <w:spacing w:line="234" w:lineRule="auto"/>
        <w:ind w:left="20" w:right="20" w:firstLine="454"/>
        <w:jc w:val="both"/>
        <w:rPr>
          <w:sz w:val="20"/>
          <w:szCs w:val="20"/>
        </w:rPr>
      </w:pPr>
      <w:r>
        <w:rPr>
          <w:rFonts w:eastAsia="Times New Roman"/>
          <w:sz w:val="20"/>
          <w:szCs w:val="20"/>
        </w:rPr>
        <w:t>Все графические изображения должен представлять собой единый объект в рамках полей документа. Не допускается внедрение объектов из сторонних программ, например, внедрение диаграммы из MS Excel и пр.</w:t>
      </w:r>
    </w:p>
    <w:p w:rsidR="00EB7FD5" w:rsidRDefault="00EB7FD5" w:rsidP="00EB7FD5">
      <w:pPr>
        <w:spacing w:line="12" w:lineRule="exact"/>
        <w:rPr>
          <w:sz w:val="20"/>
          <w:szCs w:val="20"/>
        </w:rPr>
      </w:pPr>
    </w:p>
    <w:p w:rsidR="00EB7FD5" w:rsidRDefault="00EB7FD5" w:rsidP="00EB7FD5">
      <w:pPr>
        <w:spacing w:line="236" w:lineRule="auto"/>
        <w:ind w:left="20" w:firstLine="454"/>
        <w:jc w:val="both"/>
        <w:rPr>
          <w:sz w:val="20"/>
          <w:szCs w:val="20"/>
        </w:rPr>
      </w:pPr>
      <w:r>
        <w:rPr>
          <w:rFonts w:eastAsia="Times New Roman"/>
          <w:sz w:val="20"/>
          <w:szCs w:val="20"/>
        </w:rPr>
        <w:t xml:space="preserve">Не допускаются схемы, составленные с использованием таблиц. Графический объект должен быть </w:t>
      </w:r>
      <w:proofErr w:type="gramStart"/>
      <w:r>
        <w:rPr>
          <w:rFonts w:eastAsia="Times New Roman"/>
          <w:sz w:val="20"/>
          <w:szCs w:val="20"/>
        </w:rPr>
        <w:t>подпи-сан</w:t>
      </w:r>
      <w:proofErr w:type="gramEnd"/>
      <w:r>
        <w:rPr>
          <w:rFonts w:eastAsia="Times New Roman"/>
          <w:sz w:val="20"/>
          <w:szCs w:val="20"/>
        </w:rPr>
        <w:t xml:space="preserve"> следующим образом: Рисунок 1 – Результат воздействия гербицидов и иметь следующее форматирование: Шрифт - размер 14, Times New Roman, начертание - полужирное, выравнивание – по центру, межстрочный </w:t>
      </w:r>
      <w:proofErr w:type="gramStart"/>
      <w:r>
        <w:rPr>
          <w:rFonts w:eastAsia="Times New Roman"/>
          <w:sz w:val="20"/>
          <w:szCs w:val="20"/>
        </w:rPr>
        <w:t>ин-тервал</w:t>
      </w:r>
      <w:proofErr w:type="gramEnd"/>
      <w:r>
        <w:rPr>
          <w:rFonts w:eastAsia="Times New Roman"/>
          <w:sz w:val="20"/>
          <w:szCs w:val="20"/>
        </w:rPr>
        <w:t xml:space="preserve"> – одинарный.</w:t>
      </w:r>
    </w:p>
    <w:p w:rsidR="00EB7FD5" w:rsidRDefault="00EB7FD5" w:rsidP="00EB7FD5">
      <w:pPr>
        <w:spacing w:line="15" w:lineRule="exact"/>
        <w:rPr>
          <w:sz w:val="20"/>
          <w:szCs w:val="20"/>
        </w:rPr>
      </w:pPr>
    </w:p>
    <w:p w:rsidR="00EB7FD5" w:rsidRDefault="00EB7FD5" w:rsidP="00EB7FD5">
      <w:pPr>
        <w:spacing w:line="235" w:lineRule="auto"/>
        <w:ind w:left="20" w:firstLine="454"/>
        <w:jc w:val="both"/>
        <w:rPr>
          <w:sz w:val="20"/>
          <w:szCs w:val="20"/>
        </w:rPr>
      </w:pPr>
      <w:r>
        <w:rPr>
          <w:rFonts w:eastAsia="Times New Roman"/>
          <w:sz w:val="20"/>
          <w:szCs w:val="20"/>
        </w:rPr>
        <w:t xml:space="preserve">Все формулы должны быть вставлены через редактор формул. Не допускаются формулы, введенные </w:t>
      </w:r>
      <w:proofErr w:type="gramStart"/>
      <w:r>
        <w:rPr>
          <w:rFonts w:eastAsia="Times New Roman"/>
          <w:sz w:val="20"/>
          <w:szCs w:val="20"/>
        </w:rPr>
        <w:t>по-средством</w:t>
      </w:r>
      <w:proofErr w:type="gramEnd"/>
      <w:r>
        <w:rPr>
          <w:rFonts w:eastAsia="Times New Roman"/>
          <w:sz w:val="20"/>
          <w:szCs w:val="20"/>
        </w:rPr>
        <w:t xml:space="preserve"> таблиц, записями в двух строках с подчеркиванием и другими способами, кроме как с использовани-ем редактора формул.</w:t>
      </w:r>
    </w:p>
    <w:p w:rsidR="00EB7FD5" w:rsidRDefault="00EB7FD5" w:rsidP="00EB7FD5">
      <w:pPr>
        <w:spacing w:line="13" w:lineRule="exact"/>
        <w:rPr>
          <w:sz w:val="20"/>
          <w:szCs w:val="20"/>
        </w:rPr>
      </w:pPr>
    </w:p>
    <w:p w:rsidR="00EB7FD5" w:rsidRDefault="00EB7FD5" w:rsidP="00EB7FD5">
      <w:pPr>
        <w:spacing w:line="236" w:lineRule="auto"/>
        <w:ind w:left="20" w:firstLine="454"/>
        <w:jc w:val="both"/>
        <w:rPr>
          <w:sz w:val="20"/>
          <w:szCs w:val="20"/>
        </w:rPr>
      </w:pPr>
      <w:r>
        <w:rPr>
          <w:rFonts w:eastAsia="Times New Roman"/>
          <w:sz w:val="20"/>
          <w:szCs w:val="20"/>
        </w:rPr>
        <w:t xml:space="preserve">При </w:t>
      </w:r>
      <w:r>
        <w:rPr>
          <w:rFonts w:eastAsia="Times New Roman"/>
          <w:b/>
          <w:bCs/>
          <w:sz w:val="20"/>
          <w:szCs w:val="20"/>
        </w:rPr>
        <w:t>изложении материала</w:t>
      </w:r>
      <w:r>
        <w:rPr>
          <w:rFonts w:eastAsia="Times New Roman"/>
          <w:sz w:val="20"/>
          <w:szCs w:val="20"/>
        </w:rPr>
        <w:t xml:space="preserve"> следует придерживаться стандартного построения научной статьи: введение, материалы и методы, результаты исследований, обсуждение результатов, выводы, рекомендации, список </w:t>
      </w:r>
      <w:proofErr w:type="gramStart"/>
      <w:r>
        <w:rPr>
          <w:rFonts w:eastAsia="Times New Roman"/>
          <w:sz w:val="20"/>
          <w:szCs w:val="20"/>
        </w:rPr>
        <w:t>лите-ратуры</w:t>
      </w:r>
      <w:proofErr w:type="gramEnd"/>
      <w:r>
        <w:rPr>
          <w:rFonts w:eastAsia="Times New Roman"/>
          <w:sz w:val="20"/>
          <w:szCs w:val="20"/>
        </w:rPr>
        <w:t>.</w:t>
      </w:r>
    </w:p>
    <w:p w:rsidR="00EB7FD5" w:rsidRDefault="00EB7FD5" w:rsidP="00EB7FD5">
      <w:pPr>
        <w:spacing w:line="13" w:lineRule="exact"/>
        <w:rPr>
          <w:sz w:val="20"/>
          <w:szCs w:val="20"/>
        </w:rPr>
      </w:pPr>
    </w:p>
    <w:p w:rsidR="00EB7FD5" w:rsidRDefault="00EB7FD5" w:rsidP="00EB7FD5">
      <w:pPr>
        <w:spacing w:line="234" w:lineRule="auto"/>
        <w:ind w:left="20" w:firstLine="454"/>
        <w:jc w:val="both"/>
        <w:rPr>
          <w:sz w:val="20"/>
          <w:szCs w:val="20"/>
        </w:rPr>
      </w:pPr>
      <w:r>
        <w:rPr>
          <w:rFonts w:eastAsia="Times New Roman"/>
          <w:sz w:val="20"/>
          <w:szCs w:val="20"/>
        </w:rPr>
        <w:t xml:space="preserve">Статья должна представлять собой законченное исследование. Кроме того, публикуются работы </w:t>
      </w:r>
      <w:proofErr w:type="gramStart"/>
      <w:r>
        <w:rPr>
          <w:rFonts w:eastAsia="Times New Roman"/>
          <w:sz w:val="20"/>
          <w:szCs w:val="20"/>
        </w:rPr>
        <w:t>аналити-ческого</w:t>
      </w:r>
      <w:proofErr w:type="gramEnd"/>
      <w:r>
        <w:rPr>
          <w:rFonts w:eastAsia="Times New Roman"/>
          <w:sz w:val="20"/>
          <w:szCs w:val="20"/>
        </w:rPr>
        <w:t>, обзорного характера.</w:t>
      </w:r>
    </w:p>
    <w:p w:rsidR="00EB7FD5" w:rsidRDefault="00EB7FD5" w:rsidP="00EB7FD5">
      <w:pPr>
        <w:spacing w:line="10" w:lineRule="exact"/>
        <w:rPr>
          <w:sz w:val="20"/>
          <w:szCs w:val="20"/>
        </w:rPr>
      </w:pPr>
    </w:p>
    <w:p w:rsidR="00EB7FD5" w:rsidRDefault="00EB7FD5" w:rsidP="00EB7FD5">
      <w:pPr>
        <w:spacing w:line="238" w:lineRule="auto"/>
        <w:ind w:left="20" w:firstLine="454"/>
        <w:jc w:val="both"/>
        <w:rPr>
          <w:sz w:val="20"/>
          <w:szCs w:val="20"/>
        </w:rPr>
      </w:pPr>
      <w:r>
        <w:rPr>
          <w:rFonts w:eastAsia="Times New Roman"/>
          <w:sz w:val="20"/>
          <w:szCs w:val="20"/>
        </w:rPr>
        <w:t xml:space="preserve">Ссылки на первоисточники расставляются по тексту в цифровом обозначении в квадратных скобках. </w:t>
      </w:r>
      <w:proofErr w:type="gramStart"/>
      <w:r>
        <w:rPr>
          <w:rFonts w:eastAsia="Times New Roman"/>
          <w:sz w:val="20"/>
          <w:szCs w:val="20"/>
        </w:rPr>
        <w:t>Но-мер</w:t>
      </w:r>
      <w:proofErr w:type="gramEnd"/>
      <w:r>
        <w:rPr>
          <w:rFonts w:eastAsia="Times New Roman"/>
          <w:sz w:val="20"/>
          <w:szCs w:val="20"/>
        </w:rPr>
        <w:t xml:space="preserve"> ссылки должен соответствовать цитируемому автору. Цитируемые авторы располагаются в разделе «</w:t>
      </w:r>
      <w:proofErr w:type="gramStart"/>
      <w:r>
        <w:rPr>
          <w:rFonts w:eastAsia="Times New Roman"/>
          <w:sz w:val="20"/>
          <w:szCs w:val="20"/>
        </w:rPr>
        <w:t>Спи-сок</w:t>
      </w:r>
      <w:proofErr w:type="gramEnd"/>
      <w:r>
        <w:rPr>
          <w:rFonts w:eastAsia="Times New Roman"/>
          <w:sz w:val="20"/>
          <w:szCs w:val="20"/>
        </w:rPr>
        <w:t xml:space="preserve"> литературы» в алфавитном порядке (российские, затем зарубежные). Представленные в «Списке литерату-ры» ссылки должны быть полными, и их оформление должно соответствовать ГОСТ </w:t>
      </w:r>
      <w:proofErr w:type="gramStart"/>
      <w:r>
        <w:rPr>
          <w:rFonts w:eastAsia="Times New Roman"/>
          <w:sz w:val="20"/>
          <w:szCs w:val="20"/>
        </w:rPr>
        <w:t>Р</w:t>
      </w:r>
      <w:proofErr w:type="gramEnd"/>
      <w:r>
        <w:rPr>
          <w:rFonts w:eastAsia="Times New Roman"/>
          <w:sz w:val="20"/>
          <w:szCs w:val="20"/>
        </w:rPr>
        <w:t xml:space="preserve"> 7.0.5-2008. Количество ссылок должно быть не менее 20.</w:t>
      </w:r>
    </w:p>
    <w:p w:rsidR="00EB7FD5" w:rsidRDefault="00EB7FD5" w:rsidP="00EB7FD5">
      <w:pPr>
        <w:spacing w:line="1" w:lineRule="exact"/>
        <w:rPr>
          <w:sz w:val="20"/>
          <w:szCs w:val="20"/>
        </w:rPr>
      </w:pPr>
    </w:p>
    <w:p w:rsidR="00EB7FD5" w:rsidRDefault="00EB7FD5" w:rsidP="00EB7FD5">
      <w:pPr>
        <w:ind w:left="460"/>
        <w:rPr>
          <w:sz w:val="20"/>
          <w:szCs w:val="20"/>
        </w:rPr>
      </w:pPr>
      <w:r>
        <w:rPr>
          <w:rFonts w:eastAsia="Times New Roman"/>
          <w:sz w:val="20"/>
          <w:szCs w:val="20"/>
        </w:rPr>
        <w:t>К материалам статьи также обязательно должны быть приложены:</w:t>
      </w:r>
    </w:p>
    <w:p w:rsidR="00EB7FD5" w:rsidRDefault="00EB7FD5" w:rsidP="00A81CAD">
      <w:pPr>
        <w:numPr>
          <w:ilvl w:val="0"/>
          <w:numId w:val="30"/>
        </w:numPr>
        <w:tabs>
          <w:tab w:val="left" w:pos="680"/>
        </w:tabs>
        <w:spacing w:line="237" w:lineRule="auto"/>
        <w:ind w:left="680" w:hanging="213"/>
        <w:rPr>
          <w:rFonts w:eastAsia="Times New Roman"/>
          <w:sz w:val="20"/>
          <w:szCs w:val="20"/>
        </w:rPr>
      </w:pPr>
      <w:r>
        <w:rPr>
          <w:rFonts w:eastAsia="Times New Roman"/>
          <w:sz w:val="20"/>
          <w:szCs w:val="20"/>
        </w:rPr>
        <w:t>Сопроводительное письмо на имя гл. редактора журнала «Проблемы развития АПК региона» Мукаило-</w:t>
      </w:r>
    </w:p>
    <w:p w:rsidR="00EB7FD5" w:rsidRDefault="00EB7FD5" w:rsidP="00EB7FD5">
      <w:pPr>
        <w:spacing w:line="1" w:lineRule="exact"/>
        <w:rPr>
          <w:rFonts w:eastAsia="Times New Roman"/>
          <w:sz w:val="20"/>
          <w:szCs w:val="20"/>
        </w:rPr>
      </w:pPr>
    </w:p>
    <w:p w:rsidR="00EB7FD5" w:rsidRDefault="00EB7FD5" w:rsidP="00EB7FD5">
      <w:pPr>
        <w:ind w:left="20"/>
        <w:rPr>
          <w:rFonts w:eastAsia="Times New Roman"/>
          <w:sz w:val="20"/>
          <w:szCs w:val="20"/>
        </w:rPr>
      </w:pPr>
      <w:r>
        <w:rPr>
          <w:rFonts w:eastAsia="Times New Roman"/>
          <w:sz w:val="20"/>
          <w:szCs w:val="20"/>
        </w:rPr>
        <w:t>ва М.Д.</w:t>
      </w:r>
    </w:p>
    <w:p w:rsidR="00EB7FD5" w:rsidRDefault="00EB7FD5" w:rsidP="00EB7FD5">
      <w:pPr>
        <w:spacing w:line="11" w:lineRule="exact"/>
        <w:rPr>
          <w:rFonts w:eastAsia="Times New Roman"/>
          <w:sz w:val="20"/>
          <w:szCs w:val="20"/>
        </w:rPr>
      </w:pPr>
    </w:p>
    <w:p w:rsidR="00EB7FD5" w:rsidRDefault="00EB7FD5" w:rsidP="00A81CAD">
      <w:pPr>
        <w:numPr>
          <w:ilvl w:val="0"/>
          <w:numId w:val="30"/>
        </w:numPr>
        <w:tabs>
          <w:tab w:val="left" w:pos="694"/>
        </w:tabs>
        <w:spacing w:line="236" w:lineRule="auto"/>
        <w:ind w:left="20" w:firstLine="447"/>
        <w:jc w:val="both"/>
        <w:rPr>
          <w:rFonts w:eastAsia="Times New Roman"/>
          <w:sz w:val="20"/>
          <w:szCs w:val="20"/>
        </w:rPr>
      </w:pPr>
      <w:r>
        <w:rPr>
          <w:rFonts w:eastAsia="Times New Roman"/>
          <w:sz w:val="20"/>
          <w:szCs w:val="20"/>
        </w:rPr>
        <w:t xml:space="preserve">Фамилия, имя, отчество каждого автора статьи с указанием названия учреждения, где работает автор, его должности, научных степеней, званий и контактной информации (адрес, телефон, e-mail) на русском и </w:t>
      </w:r>
      <w:proofErr w:type="gramStart"/>
      <w:r>
        <w:rPr>
          <w:rFonts w:eastAsia="Times New Roman"/>
          <w:sz w:val="20"/>
          <w:szCs w:val="20"/>
        </w:rPr>
        <w:t>ан-глийском</w:t>
      </w:r>
      <w:proofErr w:type="gramEnd"/>
      <w:r>
        <w:rPr>
          <w:rFonts w:eastAsia="Times New Roman"/>
          <w:sz w:val="20"/>
          <w:szCs w:val="20"/>
        </w:rPr>
        <w:t xml:space="preserve"> языках.</w:t>
      </w:r>
    </w:p>
    <w:p w:rsidR="00EB7FD5" w:rsidRDefault="00EB7FD5" w:rsidP="00EB7FD5">
      <w:pPr>
        <w:spacing w:line="1" w:lineRule="exact"/>
        <w:rPr>
          <w:rFonts w:eastAsia="Times New Roman"/>
          <w:sz w:val="20"/>
          <w:szCs w:val="20"/>
        </w:rPr>
      </w:pPr>
    </w:p>
    <w:p w:rsidR="00EB7FD5" w:rsidRDefault="00EB7FD5" w:rsidP="00A81CAD">
      <w:pPr>
        <w:numPr>
          <w:ilvl w:val="0"/>
          <w:numId w:val="30"/>
        </w:numPr>
        <w:tabs>
          <w:tab w:val="left" w:pos="660"/>
        </w:tabs>
        <w:spacing w:line="237" w:lineRule="auto"/>
        <w:ind w:left="660" w:hanging="193"/>
        <w:rPr>
          <w:rFonts w:eastAsia="Times New Roman"/>
          <w:sz w:val="20"/>
          <w:szCs w:val="20"/>
        </w:rPr>
      </w:pPr>
      <w:r>
        <w:rPr>
          <w:rFonts w:eastAsia="Times New Roman"/>
          <w:sz w:val="20"/>
          <w:szCs w:val="20"/>
        </w:rPr>
        <w:t>УДК.</w:t>
      </w:r>
    </w:p>
    <w:p w:rsidR="00EB7FD5" w:rsidRDefault="00EB7FD5" w:rsidP="00EB7FD5">
      <w:pPr>
        <w:spacing w:line="1" w:lineRule="exact"/>
        <w:rPr>
          <w:rFonts w:eastAsia="Times New Roman"/>
          <w:sz w:val="20"/>
          <w:szCs w:val="20"/>
        </w:rPr>
      </w:pPr>
    </w:p>
    <w:p w:rsidR="00EB7FD5" w:rsidRDefault="00EB7FD5" w:rsidP="00A81CAD">
      <w:pPr>
        <w:numPr>
          <w:ilvl w:val="0"/>
          <w:numId w:val="30"/>
        </w:numPr>
        <w:tabs>
          <w:tab w:val="left" w:pos="660"/>
        </w:tabs>
        <w:ind w:left="660" w:hanging="193"/>
        <w:rPr>
          <w:rFonts w:eastAsia="Times New Roman"/>
          <w:sz w:val="20"/>
          <w:szCs w:val="20"/>
        </w:rPr>
      </w:pPr>
      <w:r>
        <w:rPr>
          <w:rFonts w:eastAsia="Times New Roman"/>
          <w:sz w:val="20"/>
          <w:szCs w:val="20"/>
        </w:rPr>
        <w:t>Полное название статьи на русском и английском языках.</w:t>
      </w:r>
    </w:p>
    <w:p w:rsidR="00EB7FD5" w:rsidRDefault="00EB7FD5" w:rsidP="00A81CAD">
      <w:pPr>
        <w:numPr>
          <w:ilvl w:val="0"/>
          <w:numId w:val="30"/>
        </w:numPr>
        <w:tabs>
          <w:tab w:val="left" w:pos="660"/>
        </w:tabs>
        <w:spacing w:line="208" w:lineRule="auto"/>
        <w:ind w:left="660" w:hanging="193"/>
        <w:rPr>
          <w:rFonts w:eastAsia="Times New Roman"/>
          <w:sz w:val="20"/>
          <w:szCs w:val="20"/>
        </w:rPr>
      </w:pPr>
      <w:r>
        <w:rPr>
          <w:rFonts w:eastAsia="Times New Roman"/>
          <w:sz w:val="25"/>
          <w:szCs w:val="25"/>
          <w:vertAlign w:val="superscript"/>
        </w:rPr>
        <w:t>*</w:t>
      </w:r>
      <w:r>
        <w:rPr>
          <w:rFonts w:eastAsia="Times New Roman"/>
          <w:sz w:val="20"/>
          <w:szCs w:val="20"/>
        </w:rPr>
        <w:t>Аннотация статьи – на 200-250 слов - на русском и английском языках.</w:t>
      </w:r>
    </w:p>
    <w:p w:rsidR="00EB7FD5" w:rsidRDefault="00EB7FD5" w:rsidP="00EB7FD5">
      <w:pPr>
        <w:spacing w:line="1" w:lineRule="exact"/>
        <w:rPr>
          <w:rFonts w:eastAsia="Times New Roman"/>
          <w:sz w:val="20"/>
          <w:szCs w:val="20"/>
        </w:rPr>
      </w:pPr>
    </w:p>
    <w:p w:rsidR="00EB7FD5" w:rsidRDefault="00EB7FD5" w:rsidP="00A81CAD">
      <w:pPr>
        <w:numPr>
          <w:ilvl w:val="1"/>
          <w:numId w:val="30"/>
        </w:numPr>
        <w:tabs>
          <w:tab w:val="left" w:pos="760"/>
        </w:tabs>
        <w:spacing w:line="220" w:lineRule="auto"/>
        <w:ind w:left="760" w:hanging="192"/>
        <w:rPr>
          <w:rFonts w:eastAsia="Times New Roman"/>
          <w:sz w:val="20"/>
          <w:szCs w:val="20"/>
        </w:rPr>
      </w:pPr>
      <w:r>
        <w:rPr>
          <w:rFonts w:eastAsia="Times New Roman"/>
          <w:sz w:val="20"/>
          <w:szCs w:val="20"/>
        </w:rPr>
        <w:t xml:space="preserve">аннотации </w:t>
      </w:r>
      <w:r>
        <w:rPr>
          <w:rFonts w:eastAsia="Times New Roman"/>
          <w:b/>
          <w:bCs/>
          <w:sz w:val="20"/>
          <w:szCs w:val="20"/>
        </w:rPr>
        <w:t>недопустимы</w:t>
      </w:r>
      <w:r>
        <w:rPr>
          <w:rFonts w:eastAsia="Times New Roman"/>
          <w:sz w:val="20"/>
          <w:szCs w:val="20"/>
        </w:rPr>
        <w:t xml:space="preserve"> сокращения, формулы, ссылки на источники.</w:t>
      </w:r>
    </w:p>
    <w:p w:rsidR="00EB7FD5" w:rsidRDefault="00EB7FD5" w:rsidP="00EB7FD5">
      <w:pPr>
        <w:spacing w:line="1" w:lineRule="exact"/>
        <w:rPr>
          <w:sz w:val="20"/>
          <w:szCs w:val="20"/>
        </w:rPr>
      </w:pPr>
    </w:p>
    <w:p w:rsidR="00EB7FD5" w:rsidRDefault="00EB7FD5" w:rsidP="00A81CAD">
      <w:pPr>
        <w:numPr>
          <w:ilvl w:val="0"/>
          <w:numId w:val="31"/>
        </w:numPr>
        <w:tabs>
          <w:tab w:val="left" w:pos="660"/>
        </w:tabs>
        <w:ind w:left="660" w:hanging="193"/>
        <w:rPr>
          <w:rFonts w:eastAsia="Times New Roman"/>
          <w:sz w:val="20"/>
          <w:szCs w:val="20"/>
        </w:rPr>
      </w:pPr>
      <w:r>
        <w:rPr>
          <w:rFonts w:eastAsia="Times New Roman"/>
          <w:sz w:val="20"/>
          <w:szCs w:val="20"/>
        </w:rPr>
        <w:t>Ключевые слова - 6-10 слов - на русском и английском языках.</w:t>
      </w:r>
    </w:p>
    <w:p w:rsidR="00EB7FD5" w:rsidRDefault="00EB7FD5" w:rsidP="00A81CAD">
      <w:pPr>
        <w:numPr>
          <w:ilvl w:val="0"/>
          <w:numId w:val="31"/>
        </w:numPr>
        <w:tabs>
          <w:tab w:val="left" w:pos="660"/>
        </w:tabs>
        <w:ind w:left="660" w:hanging="193"/>
        <w:rPr>
          <w:rFonts w:eastAsia="Times New Roman"/>
          <w:sz w:val="20"/>
          <w:szCs w:val="20"/>
        </w:rPr>
      </w:pPr>
      <w:r>
        <w:rPr>
          <w:rFonts w:eastAsia="Times New Roman"/>
          <w:sz w:val="20"/>
          <w:szCs w:val="20"/>
        </w:rPr>
        <w:t>Количество страниц текста, количество рисунков, количество таблиц.</w:t>
      </w:r>
    </w:p>
    <w:p w:rsidR="00EB7FD5" w:rsidRDefault="00EB7FD5" w:rsidP="00A81CAD">
      <w:pPr>
        <w:numPr>
          <w:ilvl w:val="0"/>
          <w:numId w:val="31"/>
        </w:numPr>
        <w:tabs>
          <w:tab w:val="left" w:pos="660"/>
        </w:tabs>
        <w:spacing w:line="237" w:lineRule="auto"/>
        <w:ind w:left="660" w:hanging="193"/>
        <w:rPr>
          <w:rFonts w:eastAsia="Times New Roman"/>
          <w:sz w:val="20"/>
          <w:szCs w:val="20"/>
        </w:rPr>
      </w:pPr>
      <w:r>
        <w:rPr>
          <w:rFonts w:eastAsia="Times New Roman"/>
          <w:sz w:val="20"/>
          <w:szCs w:val="20"/>
        </w:rPr>
        <w:t>Дата отправки материалов.</w:t>
      </w:r>
    </w:p>
    <w:p w:rsidR="00EB7FD5" w:rsidRDefault="00EB7FD5" w:rsidP="00EB7FD5">
      <w:pPr>
        <w:spacing w:line="1" w:lineRule="exact"/>
        <w:rPr>
          <w:rFonts w:eastAsia="Times New Roman"/>
          <w:sz w:val="20"/>
          <w:szCs w:val="20"/>
        </w:rPr>
      </w:pPr>
    </w:p>
    <w:p w:rsidR="00EB7FD5" w:rsidRDefault="00EB7FD5" w:rsidP="00A81CAD">
      <w:pPr>
        <w:numPr>
          <w:ilvl w:val="0"/>
          <w:numId w:val="31"/>
        </w:numPr>
        <w:tabs>
          <w:tab w:val="left" w:pos="660"/>
        </w:tabs>
        <w:ind w:left="660" w:hanging="193"/>
        <w:rPr>
          <w:rFonts w:eastAsia="Times New Roman"/>
          <w:sz w:val="20"/>
          <w:szCs w:val="20"/>
        </w:rPr>
      </w:pPr>
      <w:r>
        <w:rPr>
          <w:rFonts w:eastAsia="Times New Roman"/>
          <w:sz w:val="20"/>
          <w:szCs w:val="20"/>
        </w:rPr>
        <w:t>Подписи всех авторов.</w:t>
      </w:r>
    </w:p>
    <w:p w:rsidR="00EB7FD5" w:rsidRDefault="00EB7FD5" w:rsidP="00EB7FD5">
      <w:pPr>
        <w:spacing w:line="5" w:lineRule="exact"/>
        <w:rPr>
          <w:sz w:val="20"/>
          <w:szCs w:val="20"/>
        </w:rPr>
      </w:pPr>
    </w:p>
    <w:p w:rsidR="00EB7FD5" w:rsidRDefault="00EB7FD5" w:rsidP="00EB7FD5">
      <w:pPr>
        <w:ind w:left="460"/>
        <w:rPr>
          <w:sz w:val="20"/>
          <w:szCs w:val="20"/>
        </w:rPr>
      </w:pPr>
      <w:r>
        <w:rPr>
          <w:rFonts w:eastAsia="Times New Roman"/>
          <w:b/>
          <w:bCs/>
          <w:sz w:val="20"/>
          <w:szCs w:val="20"/>
          <w:u w:val="single"/>
        </w:rPr>
        <w:t>*Аннотация должна иметь следующую структуру</w:t>
      </w:r>
    </w:p>
    <w:p w:rsidR="00EB7FD5" w:rsidRDefault="00EB7FD5" w:rsidP="00EB7FD5">
      <w:pPr>
        <w:spacing w:line="235" w:lineRule="auto"/>
        <w:ind w:left="460"/>
        <w:rPr>
          <w:sz w:val="20"/>
          <w:szCs w:val="20"/>
        </w:rPr>
      </w:pPr>
      <w:r>
        <w:rPr>
          <w:rFonts w:eastAsia="Times New Roman"/>
          <w:sz w:val="20"/>
          <w:szCs w:val="20"/>
        </w:rPr>
        <w:t>-Предмет или Цель работы.</w:t>
      </w:r>
    </w:p>
    <w:p w:rsidR="00EB7FD5" w:rsidRDefault="00EB7FD5" w:rsidP="00EB7FD5">
      <w:pPr>
        <w:spacing w:line="1" w:lineRule="exact"/>
        <w:rPr>
          <w:sz w:val="20"/>
          <w:szCs w:val="20"/>
        </w:rPr>
      </w:pPr>
    </w:p>
    <w:p w:rsidR="00EB7FD5" w:rsidRDefault="00EB7FD5" w:rsidP="00EB7FD5">
      <w:pPr>
        <w:ind w:left="460"/>
        <w:rPr>
          <w:sz w:val="20"/>
          <w:szCs w:val="20"/>
        </w:rPr>
      </w:pPr>
      <w:r>
        <w:rPr>
          <w:rFonts w:eastAsia="Times New Roman"/>
          <w:sz w:val="20"/>
          <w:szCs w:val="20"/>
        </w:rPr>
        <w:t>-Метод или Методология проведения работы.</w:t>
      </w:r>
    </w:p>
    <w:p w:rsidR="00EB7FD5" w:rsidRDefault="00EB7FD5" w:rsidP="00EB7FD5">
      <w:pPr>
        <w:ind w:left="460"/>
        <w:rPr>
          <w:sz w:val="20"/>
          <w:szCs w:val="20"/>
        </w:rPr>
      </w:pPr>
      <w:r>
        <w:rPr>
          <w:rFonts w:eastAsia="Times New Roman"/>
          <w:sz w:val="20"/>
          <w:szCs w:val="20"/>
        </w:rPr>
        <w:t>-Результаты работы.</w:t>
      </w:r>
    </w:p>
    <w:p w:rsidR="00EB7FD5" w:rsidRDefault="00EB7FD5" w:rsidP="00EB7FD5">
      <w:pPr>
        <w:spacing w:line="237" w:lineRule="auto"/>
        <w:ind w:left="460"/>
        <w:rPr>
          <w:sz w:val="20"/>
          <w:szCs w:val="20"/>
        </w:rPr>
      </w:pPr>
      <w:r>
        <w:rPr>
          <w:rFonts w:eastAsia="Times New Roman"/>
          <w:sz w:val="20"/>
          <w:szCs w:val="20"/>
        </w:rPr>
        <w:t>-Область применения результатов.</w:t>
      </w:r>
    </w:p>
    <w:p w:rsidR="00EB7FD5" w:rsidRDefault="00EB7FD5" w:rsidP="00EB7FD5">
      <w:pPr>
        <w:spacing w:line="1" w:lineRule="exact"/>
        <w:rPr>
          <w:sz w:val="20"/>
          <w:szCs w:val="20"/>
        </w:rPr>
      </w:pPr>
    </w:p>
    <w:p w:rsidR="00EB7FD5" w:rsidRDefault="00EB7FD5" w:rsidP="00EB7FD5">
      <w:pPr>
        <w:ind w:left="460"/>
        <w:rPr>
          <w:sz w:val="20"/>
          <w:szCs w:val="20"/>
        </w:rPr>
      </w:pPr>
      <w:r>
        <w:rPr>
          <w:rFonts w:eastAsia="Times New Roman"/>
          <w:sz w:val="20"/>
          <w:szCs w:val="20"/>
        </w:rPr>
        <w:t>-Выводы (Заключение).</w:t>
      </w:r>
    </w:p>
    <w:p w:rsidR="00EB7FD5" w:rsidRDefault="00EB7FD5" w:rsidP="00EB7FD5">
      <w:pPr>
        <w:spacing w:line="5" w:lineRule="exact"/>
        <w:rPr>
          <w:sz w:val="20"/>
          <w:szCs w:val="20"/>
        </w:rPr>
      </w:pPr>
    </w:p>
    <w:p w:rsidR="00EB7FD5" w:rsidRDefault="00EB7FD5" w:rsidP="00EB7FD5">
      <w:pPr>
        <w:ind w:left="460"/>
        <w:rPr>
          <w:sz w:val="20"/>
          <w:szCs w:val="20"/>
        </w:rPr>
      </w:pPr>
      <w:r>
        <w:rPr>
          <w:rFonts w:eastAsia="Times New Roman"/>
          <w:b/>
          <w:bCs/>
          <w:sz w:val="20"/>
          <w:szCs w:val="20"/>
          <w:u w:val="single"/>
        </w:rPr>
        <w:t>Статья должна иметь следующую структуру.</w:t>
      </w:r>
    </w:p>
    <w:p w:rsidR="00EB7FD5" w:rsidRDefault="00EB7FD5" w:rsidP="00EB7FD5">
      <w:pPr>
        <w:spacing w:line="235" w:lineRule="auto"/>
        <w:ind w:left="460"/>
        <w:rPr>
          <w:sz w:val="20"/>
          <w:szCs w:val="20"/>
        </w:rPr>
      </w:pPr>
      <w:r>
        <w:rPr>
          <w:rFonts w:eastAsia="Times New Roman"/>
          <w:b/>
          <w:bCs/>
          <w:sz w:val="20"/>
          <w:szCs w:val="20"/>
        </w:rPr>
        <w:t>-</w:t>
      </w:r>
      <w:r>
        <w:rPr>
          <w:rFonts w:eastAsia="Times New Roman"/>
          <w:sz w:val="20"/>
          <w:szCs w:val="20"/>
        </w:rPr>
        <w:t>Введение.</w:t>
      </w:r>
    </w:p>
    <w:p w:rsidR="00EB7FD5" w:rsidRDefault="00EB7FD5" w:rsidP="00EB7FD5">
      <w:pPr>
        <w:spacing w:line="12" w:lineRule="exact"/>
        <w:rPr>
          <w:sz w:val="20"/>
          <w:szCs w:val="20"/>
        </w:rPr>
      </w:pPr>
    </w:p>
    <w:p w:rsidR="00EB7FD5" w:rsidRDefault="00EB7FD5" w:rsidP="00EB7FD5">
      <w:pPr>
        <w:spacing w:line="234" w:lineRule="auto"/>
        <w:ind w:left="20" w:firstLine="454"/>
        <w:rPr>
          <w:sz w:val="20"/>
          <w:szCs w:val="20"/>
        </w:rPr>
      </w:pPr>
      <w:r>
        <w:rPr>
          <w:rFonts w:eastAsia="Times New Roman"/>
          <w:sz w:val="20"/>
          <w:szCs w:val="20"/>
        </w:rPr>
        <w:t xml:space="preserve">-Методы исследований (основная информативная часть работы, в т.ч. аналитика, с помощью которой </w:t>
      </w:r>
      <w:proofErr w:type="gramStart"/>
      <w:r>
        <w:rPr>
          <w:rFonts w:eastAsia="Times New Roman"/>
          <w:sz w:val="20"/>
          <w:szCs w:val="20"/>
        </w:rPr>
        <w:t>по-лучены</w:t>
      </w:r>
      <w:proofErr w:type="gramEnd"/>
      <w:r>
        <w:rPr>
          <w:rFonts w:eastAsia="Times New Roman"/>
          <w:sz w:val="20"/>
          <w:szCs w:val="20"/>
        </w:rPr>
        <w:t xml:space="preserve"> соответствующие результаты).</w:t>
      </w:r>
    </w:p>
    <w:p w:rsidR="00EB7FD5" w:rsidRDefault="00EB7FD5" w:rsidP="00EB7FD5">
      <w:pPr>
        <w:ind w:left="460"/>
        <w:rPr>
          <w:sz w:val="20"/>
          <w:szCs w:val="20"/>
        </w:rPr>
      </w:pPr>
      <w:r>
        <w:rPr>
          <w:rFonts w:eastAsia="Times New Roman"/>
          <w:sz w:val="20"/>
          <w:szCs w:val="20"/>
        </w:rPr>
        <w:t>-Результаты.</w:t>
      </w:r>
    </w:p>
    <w:p w:rsidR="00EB7FD5" w:rsidRDefault="00EB7FD5" w:rsidP="00EB7FD5">
      <w:pPr>
        <w:ind w:left="460"/>
        <w:rPr>
          <w:sz w:val="20"/>
          <w:szCs w:val="20"/>
        </w:rPr>
      </w:pPr>
      <w:r>
        <w:rPr>
          <w:rFonts w:eastAsia="Times New Roman"/>
          <w:sz w:val="20"/>
          <w:szCs w:val="20"/>
        </w:rPr>
        <w:t>-Выводы (Заключение)</w:t>
      </w:r>
    </w:p>
    <w:p w:rsidR="00EB7FD5" w:rsidRDefault="00EB7FD5" w:rsidP="00EB7FD5">
      <w:pPr>
        <w:ind w:left="460"/>
        <w:rPr>
          <w:sz w:val="20"/>
          <w:szCs w:val="20"/>
        </w:rPr>
      </w:pPr>
      <w:r>
        <w:rPr>
          <w:rFonts w:eastAsia="Times New Roman"/>
          <w:sz w:val="20"/>
          <w:szCs w:val="20"/>
        </w:rPr>
        <w:t>Список литературы</w:t>
      </w:r>
    </w:p>
    <w:p w:rsidR="00EB7FD5" w:rsidRDefault="00EB7FD5" w:rsidP="00EB7FD5">
      <w:pPr>
        <w:spacing w:line="5" w:lineRule="exact"/>
        <w:rPr>
          <w:sz w:val="20"/>
          <w:szCs w:val="20"/>
        </w:rPr>
      </w:pPr>
    </w:p>
    <w:p w:rsidR="00EB7FD5" w:rsidRDefault="00EB7FD5" w:rsidP="00EB7FD5">
      <w:pPr>
        <w:ind w:left="460"/>
        <w:rPr>
          <w:sz w:val="20"/>
          <w:szCs w:val="20"/>
        </w:rPr>
      </w:pPr>
      <w:r>
        <w:rPr>
          <w:rFonts w:eastAsia="Times New Roman"/>
          <w:b/>
          <w:bCs/>
          <w:sz w:val="20"/>
          <w:szCs w:val="20"/>
          <w:u w:val="single"/>
        </w:rPr>
        <w:t>Рецензирование статей</w:t>
      </w:r>
    </w:p>
    <w:p w:rsidR="00EB7FD5" w:rsidRDefault="00EB7FD5" w:rsidP="00EB7FD5">
      <w:pPr>
        <w:sectPr w:rsidR="00EB7FD5">
          <w:pgSz w:w="11900" w:h="16838"/>
          <w:pgMar w:top="687" w:right="1126" w:bottom="318" w:left="1120" w:header="0" w:footer="0" w:gutter="0"/>
          <w:cols w:space="720" w:equalWidth="0">
            <w:col w:w="9660"/>
          </w:cols>
        </w:sectPr>
      </w:pPr>
    </w:p>
    <w:tbl>
      <w:tblPr>
        <w:tblW w:w="0" w:type="auto"/>
        <w:tblInd w:w="10" w:type="dxa"/>
        <w:tblLayout w:type="fixed"/>
        <w:tblCellMar>
          <w:left w:w="0" w:type="dxa"/>
          <w:right w:w="0" w:type="dxa"/>
        </w:tblCellMar>
        <w:tblLook w:val="04A0" w:firstRow="1" w:lastRow="0" w:firstColumn="1" w:lastColumn="0" w:noHBand="0" w:noVBand="1"/>
      </w:tblPr>
      <w:tblGrid>
        <w:gridCol w:w="3000"/>
        <w:gridCol w:w="5820"/>
        <w:gridCol w:w="840"/>
        <w:gridCol w:w="30"/>
      </w:tblGrid>
      <w:tr w:rsidR="00EB7FD5" w:rsidTr="00EB7FD5">
        <w:trPr>
          <w:trHeight w:val="239"/>
        </w:trPr>
        <w:tc>
          <w:tcPr>
            <w:tcW w:w="3000" w:type="dxa"/>
            <w:tcBorders>
              <w:top w:val="single" w:sz="8" w:space="0" w:color="auto"/>
              <w:left w:val="single" w:sz="8" w:space="0" w:color="auto"/>
              <w:right w:val="single" w:sz="8" w:space="0" w:color="auto"/>
            </w:tcBorders>
            <w:vAlign w:val="bottom"/>
          </w:tcPr>
          <w:p w:rsidR="00EB7FD5" w:rsidRDefault="00EB7FD5" w:rsidP="00EB7FD5">
            <w:pPr>
              <w:ind w:left="120"/>
              <w:rPr>
                <w:sz w:val="20"/>
                <w:szCs w:val="20"/>
              </w:rPr>
            </w:pPr>
            <w:r>
              <w:rPr>
                <w:rFonts w:eastAsia="Times New Roman"/>
                <w:b/>
                <w:bCs/>
                <w:i/>
                <w:iCs/>
                <w:sz w:val="20"/>
                <w:szCs w:val="20"/>
              </w:rPr>
              <w:lastRenderedPageBreak/>
              <w:t>Ежеквартальный</w:t>
            </w:r>
          </w:p>
        </w:tc>
        <w:tc>
          <w:tcPr>
            <w:tcW w:w="5820" w:type="dxa"/>
            <w:vMerge w:val="restart"/>
            <w:tcBorders>
              <w:top w:val="single" w:sz="8" w:space="0" w:color="auto"/>
              <w:right w:val="single" w:sz="8" w:space="0" w:color="auto"/>
            </w:tcBorders>
            <w:vAlign w:val="bottom"/>
          </w:tcPr>
          <w:p w:rsidR="00EB7FD5" w:rsidRDefault="00EB7FD5" w:rsidP="00EB7FD5">
            <w:pPr>
              <w:ind w:left="240"/>
              <w:rPr>
                <w:sz w:val="20"/>
                <w:szCs w:val="20"/>
              </w:rPr>
            </w:pPr>
            <w:r>
              <w:rPr>
                <w:rFonts w:eastAsia="Times New Roman"/>
                <w:b/>
                <w:bCs/>
                <w:sz w:val="20"/>
                <w:szCs w:val="20"/>
              </w:rPr>
              <w:t>ПРОБЛЕМЫ РАЗВИТИЯ АПК РЕГИОНА №3 (31), 2017 г</w:t>
            </w:r>
          </w:p>
        </w:tc>
        <w:tc>
          <w:tcPr>
            <w:tcW w:w="840" w:type="dxa"/>
            <w:vMerge w:val="restart"/>
            <w:tcBorders>
              <w:top w:val="single" w:sz="8" w:space="0" w:color="auto"/>
              <w:right w:val="single" w:sz="8" w:space="0" w:color="auto"/>
            </w:tcBorders>
            <w:vAlign w:val="bottom"/>
          </w:tcPr>
          <w:p w:rsidR="00EB7FD5" w:rsidRDefault="006F697A" w:rsidP="00EB7FD5">
            <w:pPr>
              <w:ind w:right="160"/>
              <w:jc w:val="right"/>
              <w:rPr>
                <w:sz w:val="20"/>
                <w:szCs w:val="20"/>
              </w:rPr>
            </w:pPr>
            <w:r>
              <w:rPr>
                <w:rFonts w:ascii="Arial" w:eastAsia="Arial" w:hAnsi="Arial" w:cs="Arial"/>
                <w:sz w:val="20"/>
                <w:szCs w:val="20"/>
              </w:rPr>
              <w:t>37</w:t>
            </w:r>
          </w:p>
        </w:tc>
        <w:tc>
          <w:tcPr>
            <w:tcW w:w="0" w:type="dxa"/>
            <w:vAlign w:val="bottom"/>
          </w:tcPr>
          <w:p w:rsidR="00EB7FD5" w:rsidRDefault="00EB7FD5" w:rsidP="00EB7FD5">
            <w:pPr>
              <w:rPr>
                <w:sz w:val="1"/>
                <w:szCs w:val="1"/>
              </w:rPr>
            </w:pPr>
          </w:p>
        </w:tc>
      </w:tr>
      <w:tr w:rsidR="00EB7FD5" w:rsidTr="00EB7FD5">
        <w:trPr>
          <w:trHeight w:val="113"/>
        </w:trPr>
        <w:tc>
          <w:tcPr>
            <w:tcW w:w="3000" w:type="dxa"/>
            <w:vMerge w:val="restart"/>
            <w:tcBorders>
              <w:left w:val="single" w:sz="8" w:space="0" w:color="auto"/>
              <w:right w:val="single" w:sz="8" w:space="0" w:color="auto"/>
            </w:tcBorders>
            <w:vAlign w:val="bottom"/>
          </w:tcPr>
          <w:p w:rsidR="00EB7FD5" w:rsidRDefault="00EB7FD5" w:rsidP="00EB7FD5">
            <w:pPr>
              <w:spacing w:line="228" w:lineRule="exact"/>
              <w:ind w:left="120"/>
              <w:rPr>
                <w:sz w:val="20"/>
                <w:szCs w:val="20"/>
              </w:rPr>
            </w:pPr>
            <w:r>
              <w:rPr>
                <w:rFonts w:eastAsia="Times New Roman"/>
                <w:b/>
                <w:bCs/>
                <w:i/>
                <w:iCs/>
                <w:sz w:val="20"/>
                <w:szCs w:val="20"/>
              </w:rPr>
              <w:t>научно-практический журнал</w:t>
            </w:r>
          </w:p>
        </w:tc>
        <w:tc>
          <w:tcPr>
            <w:tcW w:w="5820" w:type="dxa"/>
            <w:vMerge/>
            <w:tcBorders>
              <w:right w:val="single" w:sz="8" w:space="0" w:color="auto"/>
            </w:tcBorders>
            <w:vAlign w:val="bottom"/>
          </w:tcPr>
          <w:p w:rsidR="00EB7FD5" w:rsidRDefault="00EB7FD5" w:rsidP="00EB7FD5">
            <w:pPr>
              <w:rPr>
                <w:sz w:val="9"/>
                <w:szCs w:val="9"/>
              </w:rPr>
            </w:pPr>
          </w:p>
        </w:tc>
        <w:tc>
          <w:tcPr>
            <w:tcW w:w="840" w:type="dxa"/>
            <w:vMerge/>
            <w:tcBorders>
              <w:right w:val="single" w:sz="8" w:space="0" w:color="auto"/>
            </w:tcBorders>
            <w:vAlign w:val="bottom"/>
          </w:tcPr>
          <w:p w:rsidR="00EB7FD5" w:rsidRDefault="00EB7FD5" w:rsidP="00EB7FD5">
            <w:pPr>
              <w:rPr>
                <w:sz w:val="9"/>
                <w:szCs w:val="9"/>
              </w:rPr>
            </w:pPr>
          </w:p>
        </w:tc>
        <w:tc>
          <w:tcPr>
            <w:tcW w:w="0" w:type="dxa"/>
            <w:vAlign w:val="bottom"/>
          </w:tcPr>
          <w:p w:rsidR="00EB7FD5" w:rsidRDefault="00EB7FD5" w:rsidP="00EB7FD5">
            <w:pPr>
              <w:rPr>
                <w:sz w:val="1"/>
                <w:szCs w:val="1"/>
              </w:rPr>
            </w:pPr>
          </w:p>
        </w:tc>
      </w:tr>
      <w:tr w:rsidR="00EB7FD5" w:rsidTr="00EB7FD5">
        <w:trPr>
          <w:trHeight w:val="117"/>
        </w:trPr>
        <w:tc>
          <w:tcPr>
            <w:tcW w:w="3000" w:type="dxa"/>
            <w:vMerge/>
            <w:tcBorders>
              <w:left w:val="single" w:sz="8" w:space="0" w:color="auto"/>
              <w:bottom w:val="single" w:sz="8" w:space="0" w:color="auto"/>
              <w:right w:val="single" w:sz="8" w:space="0" w:color="auto"/>
            </w:tcBorders>
            <w:vAlign w:val="bottom"/>
          </w:tcPr>
          <w:p w:rsidR="00EB7FD5" w:rsidRDefault="00EB7FD5" w:rsidP="00EB7FD5">
            <w:pPr>
              <w:rPr>
                <w:sz w:val="10"/>
                <w:szCs w:val="10"/>
              </w:rPr>
            </w:pPr>
          </w:p>
        </w:tc>
        <w:tc>
          <w:tcPr>
            <w:tcW w:w="5820" w:type="dxa"/>
            <w:tcBorders>
              <w:bottom w:val="single" w:sz="8" w:space="0" w:color="auto"/>
              <w:right w:val="single" w:sz="8" w:space="0" w:color="auto"/>
            </w:tcBorders>
            <w:vAlign w:val="bottom"/>
          </w:tcPr>
          <w:p w:rsidR="00EB7FD5" w:rsidRDefault="00EB7FD5" w:rsidP="00EB7FD5">
            <w:pPr>
              <w:rPr>
                <w:sz w:val="10"/>
                <w:szCs w:val="10"/>
              </w:rPr>
            </w:pPr>
          </w:p>
        </w:tc>
        <w:tc>
          <w:tcPr>
            <w:tcW w:w="840" w:type="dxa"/>
            <w:tcBorders>
              <w:bottom w:val="single" w:sz="8" w:space="0" w:color="auto"/>
              <w:right w:val="single" w:sz="8" w:space="0" w:color="auto"/>
            </w:tcBorders>
            <w:vAlign w:val="bottom"/>
          </w:tcPr>
          <w:p w:rsidR="00EB7FD5" w:rsidRDefault="00EB7FD5" w:rsidP="00EB7FD5">
            <w:pPr>
              <w:rPr>
                <w:sz w:val="10"/>
                <w:szCs w:val="10"/>
              </w:rPr>
            </w:pPr>
          </w:p>
        </w:tc>
        <w:tc>
          <w:tcPr>
            <w:tcW w:w="0" w:type="dxa"/>
            <w:vAlign w:val="bottom"/>
          </w:tcPr>
          <w:p w:rsidR="00EB7FD5" w:rsidRDefault="00EB7FD5" w:rsidP="00EB7FD5">
            <w:pPr>
              <w:rPr>
                <w:sz w:val="1"/>
                <w:szCs w:val="1"/>
              </w:rPr>
            </w:pPr>
          </w:p>
        </w:tc>
      </w:tr>
    </w:tbl>
    <w:p w:rsidR="00EB7FD5" w:rsidRDefault="00EB7FD5" w:rsidP="00EB7FD5">
      <w:pPr>
        <w:spacing w:line="279" w:lineRule="exact"/>
        <w:rPr>
          <w:sz w:val="20"/>
          <w:szCs w:val="20"/>
        </w:rPr>
      </w:pPr>
    </w:p>
    <w:p w:rsidR="00EB7FD5" w:rsidRDefault="00EB7FD5" w:rsidP="00EB7FD5">
      <w:pPr>
        <w:spacing w:line="236" w:lineRule="auto"/>
        <w:ind w:left="20" w:firstLine="454"/>
        <w:jc w:val="both"/>
        <w:rPr>
          <w:sz w:val="20"/>
          <w:szCs w:val="20"/>
        </w:rPr>
      </w:pPr>
      <w:r>
        <w:rPr>
          <w:rFonts w:eastAsia="Times New Roman"/>
          <w:sz w:val="20"/>
          <w:szCs w:val="20"/>
        </w:rPr>
        <w:t xml:space="preserve">Все материалы, подаваемые в журнал, проходят рецензирование. Рецензирование проводят ведущие </w:t>
      </w:r>
      <w:proofErr w:type="gramStart"/>
      <w:r>
        <w:rPr>
          <w:rFonts w:eastAsia="Times New Roman"/>
          <w:sz w:val="20"/>
          <w:szCs w:val="20"/>
        </w:rPr>
        <w:t>про-фильные</w:t>
      </w:r>
      <w:proofErr w:type="gramEnd"/>
      <w:r>
        <w:rPr>
          <w:rFonts w:eastAsia="Times New Roman"/>
          <w:sz w:val="20"/>
          <w:szCs w:val="20"/>
        </w:rPr>
        <w:t xml:space="preserve"> специалисты (доктора наук, кандидаты наук). По результатам рецензирования редакция журнала </w:t>
      </w:r>
      <w:proofErr w:type="gramStart"/>
      <w:r>
        <w:rPr>
          <w:rFonts w:eastAsia="Times New Roman"/>
          <w:sz w:val="20"/>
          <w:szCs w:val="20"/>
        </w:rPr>
        <w:t>при-нимает</w:t>
      </w:r>
      <w:proofErr w:type="gramEnd"/>
      <w:r>
        <w:rPr>
          <w:rFonts w:eastAsia="Times New Roman"/>
          <w:sz w:val="20"/>
          <w:szCs w:val="20"/>
        </w:rPr>
        <w:t xml:space="preserve"> решение о возможности публикации данного материала:</w:t>
      </w:r>
    </w:p>
    <w:p w:rsidR="00EB7FD5" w:rsidRDefault="00EB7FD5" w:rsidP="00EB7FD5">
      <w:pPr>
        <w:spacing w:line="2" w:lineRule="exact"/>
        <w:rPr>
          <w:sz w:val="20"/>
          <w:szCs w:val="20"/>
        </w:rPr>
      </w:pPr>
    </w:p>
    <w:p w:rsidR="00EB7FD5" w:rsidRDefault="00EB7FD5" w:rsidP="00A81CAD">
      <w:pPr>
        <w:numPr>
          <w:ilvl w:val="0"/>
          <w:numId w:val="32"/>
        </w:numPr>
        <w:tabs>
          <w:tab w:val="left" w:pos="580"/>
        </w:tabs>
        <w:ind w:left="580" w:hanging="113"/>
        <w:rPr>
          <w:rFonts w:eastAsia="Times New Roman"/>
          <w:sz w:val="20"/>
          <w:szCs w:val="20"/>
        </w:rPr>
      </w:pPr>
      <w:r>
        <w:rPr>
          <w:rFonts w:eastAsia="Times New Roman"/>
          <w:sz w:val="20"/>
          <w:szCs w:val="20"/>
        </w:rPr>
        <w:t>принять к публикации без изменений;</w:t>
      </w:r>
    </w:p>
    <w:p w:rsidR="00EB7FD5" w:rsidRDefault="00EB7FD5" w:rsidP="00EB7FD5">
      <w:pPr>
        <w:spacing w:line="11" w:lineRule="exact"/>
        <w:rPr>
          <w:rFonts w:eastAsia="Times New Roman"/>
          <w:sz w:val="20"/>
          <w:szCs w:val="20"/>
        </w:rPr>
      </w:pPr>
    </w:p>
    <w:p w:rsidR="00EB7FD5" w:rsidRDefault="00EB7FD5" w:rsidP="00A81CAD">
      <w:pPr>
        <w:numPr>
          <w:ilvl w:val="0"/>
          <w:numId w:val="32"/>
        </w:numPr>
        <w:tabs>
          <w:tab w:val="left" w:pos="601"/>
        </w:tabs>
        <w:spacing w:line="234" w:lineRule="auto"/>
        <w:ind w:left="20" w:firstLine="447"/>
        <w:rPr>
          <w:rFonts w:eastAsia="Times New Roman"/>
          <w:sz w:val="20"/>
          <w:szCs w:val="20"/>
        </w:rPr>
      </w:pPr>
      <w:r>
        <w:rPr>
          <w:rFonts w:eastAsia="Times New Roman"/>
          <w:sz w:val="20"/>
          <w:szCs w:val="20"/>
        </w:rPr>
        <w:t>принять к публикации с корректурой и изменениями, предложенными рецензентом или редактором (</w:t>
      </w:r>
      <w:proofErr w:type="gramStart"/>
      <w:r>
        <w:rPr>
          <w:rFonts w:eastAsia="Times New Roman"/>
          <w:sz w:val="20"/>
          <w:szCs w:val="20"/>
        </w:rPr>
        <w:t>со-гласуется</w:t>
      </w:r>
      <w:proofErr w:type="gramEnd"/>
      <w:r>
        <w:rPr>
          <w:rFonts w:eastAsia="Times New Roman"/>
          <w:sz w:val="20"/>
          <w:szCs w:val="20"/>
        </w:rPr>
        <w:t xml:space="preserve"> с автором);</w:t>
      </w:r>
    </w:p>
    <w:p w:rsidR="00EB7FD5" w:rsidRDefault="00EB7FD5" w:rsidP="00EB7FD5">
      <w:pPr>
        <w:spacing w:line="9" w:lineRule="exact"/>
        <w:rPr>
          <w:rFonts w:eastAsia="Times New Roman"/>
          <w:sz w:val="20"/>
          <w:szCs w:val="20"/>
        </w:rPr>
      </w:pPr>
    </w:p>
    <w:p w:rsidR="00EB7FD5" w:rsidRDefault="00EB7FD5" w:rsidP="00A81CAD">
      <w:pPr>
        <w:numPr>
          <w:ilvl w:val="0"/>
          <w:numId w:val="32"/>
        </w:numPr>
        <w:tabs>
          <w:tab w:val="left" w:pos="596"/>
        </w:tabs>
        <w:spacing w:line="234" w:lineRule="auto"/>
        <w:ind w:left="20" w:firstLine="447"/>
        <w:rPr>
          <w:rFonts w:eastAsia="Times New Roman"/>
          <w:sz w:val="20"/>
          <w:szCs w:val="20"/>
        </w:rPr>
      </w:pPr>
      <w:r>
        <w:rPr>
          <w:rFonts w:eastAsia="Times New Roman"/>
          <w:sz w:val="20"/>
          <w:szCs w:val="20"/>
        </w:rPr>
        <w:t xml:space="preserve">отправить материал на доработку автору (значительные отклонения от правил подачи материала; </w:t>
      </w:r>
      <w:proofErr w:type="gramStart"/>
      <w:r>
        <w:rPr>
          <w:rFonts w:eastAsia="Times New Roman"/>
          <w:sz w:val="20"/>
          <w:szCs w:val="20"/>
        </w:rPr>
        <w:t>вопро-сы</w:t>
      </w:r>
      <w:proofErr w:type="gramEnd"/>
      <w:r>
        <w:rPr>
          <w:rFonts w:eastAsia="Times New Roman"/>
          <w:sz w:val="20"/>
          <w:szCs w:val="20"/>
        </w:rPr>
        <w:t xml:space="preserve"> и обоснованные возражения рецензента по принципиальным аспектам статьи);</w:t>
      </w:r>
    </w:p>
    <w:p w:rsidR="00EB7FD5" w:rsidRDefault="00EB7FD5" w:rsidP="00EB7FD5">
      <w:pPr>
        <w:spacing w:line="12" w:lineRule="exact"/>
        <w:rPr>
          <w:rFonts w:eastAsia="Times New Roman"/>
          <w:sz w:val="20"/>
          <w:szCs w:val="20"/>
        </w:rPr>
      </w:pPr>
    </w:p>
    <w:p w:rsidR="00EB7FD5" w:rsidRDefault="00EB7FD5" w:rsidP="00A81CAD">
      <w:pPr>
        <w:numPr>
          <w:ilvl w:val="0"/>
          <w:numId w:val="32"/>
        </w:numPr>
        <w:tabs>
          <w:tab w:val="left" w:pos="606"/>
        </w:tabs>
        <w:spacing w:line="236" w:lineRule="auto"/>
        <w:ind w:left="20" w:firstLine="447"/>
        <w:jc w:val="both"/>
        <w:rPr>
          <w:rFonts w:eastAsia="Times New Roman"/>
          <w:sz w:val="20"/>
          <w:szCs w:val="20"/>
        </w:rPr>
      </w:pPr>
      <w:r>
        <w:rPr>
          <w:rFonts w:eastAsia="Times New Roman"/>
          <w:sz w:val="20"/>
          <w:szCs w:val="20"/>
        </w:rPr>
        <w:t xml:space="preserve">отказать в публикации (полное несоответствие требованиям журнала и его тематике; наличие </w:t>
      </w:r>
      <w:proofErr w:type="gramStart"/>
      <w:r>
        <w:rPr>
          <w:rFonts w:eastAsia="Times New Roman"/>
          <w:sz w:val="20"/>
          <w:szCs w:val="20"/>
        </w:rPr>
        <w:t>идентич-ной</w:t>
      </w:r>
      <w:proofErr w:type="gramEnd"/>
      <w:r>
        <w:rPr>
          <w:rFonts w:eastAsia="Times New Roman"/>
          <w:sz w:val="20"/>
          <w:szCs w:val="20"/>
        </w:rPr>
        <w:t xml:space="preserve"> публикации в другом издании; явная недостоверность представленных материалов; явное отсутствие но-визны, значимости работы и т.д.).</w:t>
      </w:r>
    </w:p>
    <w:p w:rsidR="00EB7FD5" w:rsidRDefault="00EB7FD5" w:rsidP="00EB7FD5">
      <w:pPr>
        <w:spacing w:line="1" w:lineRule="exact"/>
        <w:rPr>
          <w:rFonts w:eastAsia="Times New Roman"/>
          <w:sz w:val="20"/>
          <w:szCs w:val="20"/>
        </w:rPr>
      </w:pPr>
    </w:p>
    <w:p w:rsidR="00EB7FD5" w:rsidRDefault="00EB7FD5" w:rsidP="00EB7FD5">
      <w:pPr>
        <w:spacing w:line="237" w:lineRule="auto"/>
        <w:ind w:left="460"/>
        <w:rPr>
          <w:rFonts w:eastAsia="Times New Roman"/>
          <w:sz w:val="20"/>
          <w:szCs w:val="20"/>
        </w:rPr>
      </w:pPr>
      <w:r>
        <w:rPr>
          <w:rFonts w:eastAsia="Times New Roman"/>
          <w:sz w:val="20"/>
          <w:szCs w:val="20"/>
        </w:rPr>
        <w:t>Требования  к  оформлению  пристатейного  списка  литературы  в  соответствии  с  требованиями  ВАК  и</w:t>
      </w:r>
    </w:p>
    <w:p w:rsidR="00EB7FD5" w:rsidRDefault="00EB7FD5" w:rsidP="00EB7FD5">
      <w:pPr>
        <w:spacing w:line="1" w:lineRule="exact"/>
        <w:rPr>
          <w:rFonts w:eastAsia="Times New Roman"/>
          <w:sz w:val="20"/>
          <w:szCs w:val="20"/>
        </w:rPr>
      </w:pPr>
    </w:p>
    <w:p w:rsidR="00EB7FD5" w:rsidRDefault="00EB7FD5" w:rsidP="00EB7FD5">
      <w:pPr>
        <w:ind w:left="20"/>
        <w:rPr>
          <w:rFonts w:eastAsia="Times New Roman"/>
          <w:sz w:val="20"/>
          <w:szCs w:val="20"/>
        </w:rPr>
      </w:pPr>
      <w:r>
        <w:rPr>
          <w:rFonts w:eastAsia="Times New Roman"/>
          <w:sz w:val="20"/>
          <w:szCs w:val="20"/>
        </w:rPr>
        <w:t>Scopus</w:t>
      </w:r>
    </w:p>
    <w:p w:rsidR="00EB7FD5" w:rsidRDefault="00EB7FD5" w:rsidP="00EB7FD5">
      <w:pPr>
        <w:ind w:left="460"/>
        <w:rPr>
          <w:rFonts w:eastAsia="Times New Roman"/>
          <w:sz w:val="20"/>
          <w:szCs w:val="20"/>
        </w:rPr>
      </w:pPr>
      <w:r>
        <w:rPr>
          <w:rFonts w:eastAsia="Times New Roman"/>
          <w:sz w:val="20"/>
          <w:szCs w:val="20"/>
        </w:rPr>
        <w:t>Список   литературы   подается   на   русском   языке   и   в   романском   (латинском)   алфавите</w:t>
      </w:r>
    </w:p>
    <w:p w:rsidR="00EB7FD5" w:rsidRDefault="00EB7FD5" w:rsidP="00EB7FD5">
      <w:pPr>
        <w:ind w:left="20"/>
        <w:rPr>
          <w:rFonts w:eastAsia="Times New Roman"/>
          <w:sz w:val="20"/>
          <w:szCs w:val="20"/>
        </w:rPr>
      </w:pPr>
      <w:r>
        <w:rPr>
          <w:rFonts w:eastAsia="Times New Roman"/>
          <w:sz w:val="20"/>
          <w:szCs w:val="20"/>
        </w:rPr>
        <w:t>(ReferencesinRomanscript).</w:t>
      </w:r>
    </w:p>
    <w:p w:rsidR="00EB7FD5" w:rsidRDefault="00EB7FD5" w:rsidP="00EB7FD5">
      <w:pPr>
        <w:spacing w:line="11" w:lineRule="exact"/>
        <w:rPr>
          <w:rFonts w:eastAsia="Times New Roman"/>
          <w:sz w:val="20"/>
          <w:szCs w:val="20"/>
        </w:rPr>
      </w:pPr>
    </w:p>
    <w:p w:rsidR="00EB7FD5" w:rsidRDefault="00EB7FD5" w:rsidP="00EB7FD5">
      <w:pPr>
        <w:spacing w:line="234" w:lineRule="auto"/>
        <w:ind w:left="460" w:right="1520"/>
        <w:rPr>
          <w:rFonts w:eastAsia="Times New Roman"/>
          <w:sz w:val="20"/>
          <w:szCs w:val="20"/>
        </w:rPr>
      </w:pPr>
      <w:r>
        <w:rPr>
          <w:rFonts w:eastAsia="Times New Roman"/>
          <w:sz w:val="20"/>
          <w:szCs w:val="20"/>
        </w:rPr>
        <w:t>Рекомендуется приводить ссылки на публикации в зарубежных периодических изданиях. Не допускаются ссылки на учебники, учебные пособия и авторефераты диссертаций.</w:t>
      </w:r>
    </w:p>
    <w:p w:rsidR="00EB7FD5" w:rsidRDefault="00EB7FD5" w:rsidP="00EB7FD5">
      <w:pPr>
        <w:spacing w:line="9" w:lineRule="exact"/>
        <w:rPr>
          <w:rFonts w:eastAsia="Times New Roman"/>
          <w:sz w:val="20"/>
          <w:szCs w:val="20"/>
        </w:rPr>
      </w:pPr>
    </w:p>
    <w:p w:rsidR="00EB7FD5" w:rsidRDefault="00EB7FD5" w:rsidP="00EB7FD5">
      <w:pPr>
        <w:spacing w:line="234" w:lineRule="auto"/>
        <w:ind w:left="20" w:right="20" w:firstLine="454"/>
        <w:rPr>
          <w:rFonts w:eastAsia="Times New Roman"/>
          <w:sz w:val="20"/>
          <w:szCs w:val="20"/>
        </w:rPr>
      </w:pPr>
      <w:r>
        <w:rPr>
          <w:rFonts w:eastAsia="Times New Roman"/>
          <w:sz w:val="20"/>
          <w:szCs w:val="20"/>
        </w:rPr>
        <w:t>Возраст ссылок на российские периодические издания не должен превышать 3–5 лет. Ссылки на старые источники должны быть логически обоснованы.</w:t>
      </w:r>
    </w:p>
    <w:p w:rsidR="00EB7FD5" w:rsidRDefault="00EB7FD5" w:rsidP="00EB7FD5">
      <w:pPr>
        <w:spacing w:line="12" w:lineRule="exact"/>
        <w:rPr>
          <w:rFonts w:eastAsia="Times New Roman"/>
          <w:sz w:val="20"/>
          <w:szCs w:val="20"/>
        </w:rPr>
      </w:pPr>
    </w:p>
    <w:p w:rsidR="00EB7FD5" w:rsidRDefault="00EB7FD5" w:rsidP="00EB7FD5">
      <w:pPr>
        <w:spacing w:line="236" w:lineRule="auto"/>
        <w:ind w:left="20" w:firstLine="454"/>
        <w:jc w:val="both"/>
        <w:rPr>
          <w:rFonts w:eastAsia="Times New Roman"/>
          <w:sz w:val="20"/>
          <w:szCs w:val="20"/>
        </w:rPr>
      </w:pPr>
      <w:r>
        <w:rPr>
          <w:rFonts w:eastAsia="Times New Roman"/>
          <w:sz w:val="20"/>
          <w:szCs w:val="20"/>
        </w:rPr>
        <w:t xml:space="preserve">Не рекомендуются ссылки на диссертации (малодоступные источники). Вместо ссылок на диссертации рекомендуется приводить ссылки на статьи, опубликованные по результатам диссертационной работы в </w:t>
      </w:r>
      <w:proofErr w:type="gramStart"/>
      <w:r>
        <w:rPr>
          <w:rFonts w:eastAsia="Times New Roman"/>
          <w:sz w:val="20"/>
          <w:szCs w:val="20"/>
        </w:rPr>
        <w:t>перио-дических</w:t>
      </w:r>
      <w:proofErr w:type="gramEnd"/>
      <w:r>
        <w:rPr>
          <w:rFonts w:eastAsia="Times New Roman"/>
          <w:sz w:val="20"/>
          <w:szCs w:val="20"/>
        </w:rPr>
        <w:t xml:space="preserve"> изданиях. В романском алфавите приводится перевод названия диссертации.</w:t>
      </w:r>
    </w:p>
    <w:p w:rsidR="00EB7FD5" w:rsidRDefault="00EB7FD5" w:rsidP="00EB7FD5">
      <w:pPr>
        <w:spacing w:line="12" w:lineRule="exact"/>
        <w:rPr>
          <w:rFonts w:eastAsia="Times New Roman"/>
          <w:sz w:val="20"/>
          <w:szCs w:val="20"/>
        </w:rPr>
      </w:pPr>
    </w:p>
    <w:p w:rsidR="00EB7FD5" w:rsidRDefault="00EB7FD5" w:rsidP="00EB7FD5">
      <w:pPr>
        <w:spacing w:line="233" w:lineRule="auto"/>
        <w:ind w:left="520" w:right="560" w:hanging="50"/>
        <w:rPr>
          <w:rFonts w:eastAsia="Times New Roman"/>
          <w:sz w:val="20"/>
          <w:szCs w:val="20"/>
        </w:rPr>
      </w:pPr>
      <w:r>
        <w:rPr>
          <w:rFonts w:eastAsia="Times New Roman"/>
          <w:sz w:val="20"/>
          <w:szCs w:val="20"/>
        </w:rPr>
        <w:t>Ссылки на нормативную документацию желательно включать в те</w:t>
      </w:r>
      <w:proofErr w:type="gramStart"/>
      <w:r>
        <w:rPr>
          <w:rFonts w:eastAsia="Times New Roman"/>
          <w:sz w:val="20"/>
          <w:szCs w:val="20"/>
        </w:rPr>
        <w:t>кст ст</w:t>
      </w:r>
      <w:proofErr w:type="gramEnd"/>
      <w:r>
        <w:rPr>
          <w:rFonts w:eastAsia="Times New Roman"/>
          <w:sz w:val="20"/>
          <w:szCs w:val="20"/>
        </w:rPr>
        <w:t>атьи или выносить в сноски. Названия журналов необходимо транслитерировать, а заголовки статей – переводить.</w:t>
      </w:r>
    </w:p>
    <w:p w:rsidR="00EB7FD5" w:rsidRDefault="00EB7FD5" w:rsidP="00EB7FD5">
      <w:pPr>
        <w:spacing w:line="11" w:lineRule="exact"/>
        <w:rPr>
          <w:rFonts w:eastAsia="Times New Roman"/>
          <w:sz w:val="20"/>
          <w:szCs w:val="20"/>
        </w:rPr>
      </w:pPr>
    </w:p>
    <w:p w:rsidR="00EB7FD5" w:rsidRDefault="00EB7FD5" w:rsidP="00EB7FD5">
      <w:pPr>
        <w:spacing w:line="234" w:lineRule="auto"/>
        <w:ind w:left="20" w:firstLine="454"/>
        <w:rPr>
          <w:rFonts w:eastAsia="Times New Roman"/>
          <w:sz w:val="20"/>
          <w:szCs w:val="20"/>
        </w:rPr>
      </w:pPr>
      <w:r>
        <w:rPr>
          <w:rFonts w:eastAsia="Times New Roman"/>
          <w:sz w:val="20"/>
          <w:szCs w:val="20"/>
        </w:rPr>
        <w:t xml:space="preserve">В ссылке на патенты в романском алфавите обязательно приводится транслитерация и перевод (в </w:t>
      </w:r>
      <w:proofErr w:type="gramStart"/>
      <w:r>
        <w:rPr>
          <w:rFonts w:eastAsia="Times New Roman"/>
          <w:sz w:val="20"/>
          <w:szCs w:val="20"/>
        </w:rPr>
        <w:t>квадрат-ных</w:t>
      </w:r>
      <w:proofErr w:type="gramEnd"/>
      <w:r>
        <w:rPr>
          <w:rFonts w:eastAsia="Times New Roman"/>
          <w:sz w:val="20"/>
          <w:szCs w:val="20"/>
        </w:rPr>
        <w:t xml:space="preserve"> скобках) названия.</w:t>
      </w:r>
    </w:p>
    <w:p w:rsidR="00EB7FD5" w:rsidRDefault="00EB7FD5" w:rsidP="00EB7FD5">
      <w:pPr>
        <w:spacing w:line="237" w:lineRule="exact"/>
        <w:rPr>
          <w:sz w:val="20"/>
          <w:szCs w:val="20"/>
        </w:rPr>
      </w:pPr>
    </w:p>
    <w:p w:rsidR="00EB7FD5" w:rsidRDefault="00EB7FD5" w:rsidP="00EB7FD5">
      <w:pPr>
        <w:ind w:left="1500"/>
        <w:rPr>
          <w:sz w:val="20"/>
          <w:szCs w:val="20"/>
        </w:rPr>
      </w:pPr>
      <w:r>
        <w:rPr>
          <w:rFonts w:eastAsia="Times New Roman"/>
          <w:b/>
          <w:bCs/>
          <w:sz w:val="20"/>
          <w:szCs w:val="20"/>
        </w:rPr>
        <w:t>Требования к оформлению пристатейного списка литературы в соответствии</w:t>
      </w:r>
    </w:p>
    <w:p w:rsidR="00EB7FD5" w:rsidRDefault="00EB7FD5" w:rsidP="00A81CAD">
      <w:pPr>
        <w:numPr>
          <w:ilvl w:val="1"/>
          <w:numId w:val="33"/>
        </w:numPr>
        <w:tabs>
          <w:tab w:val="left" w:pos="3820"/>
        </w:tabs>
        <w:spacing w:line="237" w:lineRule="auto"/>
        <w:ind w:left="3820" w:hanging="129"/>
        <w:rPr>
          <w:rFonts w:eastAsia="Times New Roman"/>
          <w:b/>
          <w:bCs/>
          <w:sz w:val="20"/>
          <w:szCs w:val="20"/>
        </w:rPr>
      </w:pPr>
      <w:r>
        <w:rPr>
          <w:rFonts w:eastAsia="Times New Roman"/>
          <w:b/>
          <w:bCs/>
          <w:sz w:val="20"/>
          <w:szCs w:val="20"/>
        </w:rPr>
        <w:t xml:space="preserve">требованиями ВАК и </w:t>
      </w:r>
      <w:r>
        <w:rPr>
          <w:rFonts w:eastAsia="Times New Roman"/>
          <w:b/>
          <w:bCs/>
          <w:i/>
          <w:iCs/>
          <w:sz w:val="20"/>
          <w:szCs w:val="20"/>
        </w:rPr>
        <w:t>Scopus</w:t>
      </w:r>
    </w:p>
    <w:p w:rsidR="00EB7FD5" w:rsidRDefault="00EB7FD5" w:rsidP="00EB7FD5">
      <w:pPr>
        <w:spacing w:line="22" w:lineRule="exact"/>
        <w:rPr>
          <w:rFonts w:eastAsia="Times New Roman"/>
          <w:b/>
          <w:bCs/>
          <w:sz w:val="20"/>
          <w:szCs w:val="20"/>
        </w:rPr>
      </w:pPr>
    </w:p>
    <w:p w:rsidR="00EB7FD5" w:rsidRDefault="00EB7FD5" w:rsidP="00A81CAD">
      <w:pPr>
        <w:numPr>
          <w:ilvl w:val="0"/>
          <w:numId w:val="33"/>
        </w:numPr>
        <w:tabs>
          <w:tab w:val="left" w:pos="728"/>
        </w:tabs>
        <w:spacing w:line="227" w:lineRule="auto"/>
        <w:ind w:left="20" w:right="500" w:firstLine="420"/>
        <w:rPr>
          <w:rFonts w:ascii="Symbol" w:eastAsia="Symbol" w:hAnsi="Symbol" w:cs="Symbol"/>
          <w:sz w:val="20"/>
          <w:szCs w:val="20"/>
        </w:rPr>
      </w:pPr>
      <w:r>
        <w:rPr>
          <w:rFonts w:eastAsia="Times New Roman"/>
          <w:sz w:val="20"/>
          <w:szCs w:val="20"/>
        </w:rPr>
        <w:t>Список литературы подается на русском языке и в романском (латинском) алфавите (</w:t>
      </w:r>
      <w:r>
        <w:rPr>
          <w:rFonts w:eastAsia="Times New Roman"/>
          <w:i/>
          <w:iCs/>
          <w:sz w:val="20"/>
          <w:szCs w:val="20"/>
        </w:rPr>
        <w:t>Referencesin-Romanscript</w:t>
      </w:r>
      <w:r>
        <w:rPr>
          <w:rFonts w:eastAsia="Times New Roman"/>
          <w:sz w:val="20"/>
          <w:szCs w:val="20"/>
        </w:rPr>
        <w:t>).</w:t>
      </w:r>
    </w:p>
    <w:p w:rsidR="00EB7FD5" w:rsidRDefault="00EB7FD5" w:rsidP="00A81CAD">
      <w:pPr>
        <w:numPr>
          <w:ilvl w:val="0"/>
          <w:numId w:val="33"/>
        </w:numPr>
        <w:tabs>
          <w:tab w:val="left" w:pos="720"/>
        </w:tabs>
        <w:ind w:left="720" w:hanging="280"/>
        <w:rPr>
          <w:rFonts w:ascii="Symbol" w:eastAsia="Symbol" w:hAnsi="Symbol" w:cs="Symbol"/>
          <w:sz w:val="20"/>
          <w:szCs w:val="20"/>
        </w:rPr>
      </w:pPr>
      <w:r>
        <w:rPr>
          <w:rFonts w:eastAsia="Times New Roman"/>
          <w:sz w:val="20"/>
          <w:szCs w:val="20"/>
        </w:rPr>
        <w:t>Список литературы должен содержать не менеее 20 источников.</w:t>
      </w:r>
    </w:p>
    <w:p w:rsidR="00EB7FD5" w:rsidRDefault="00EB7FD5" w:rsidP="00A81CAD">
      <w:pPr>
        <w:numPr>
          <w:ilvl w:val="0"/>
          <w:numId w:val="33"/>
        </w:numPr>
        <w:tabs>
          <w:tab w:val="left" w:pos="720"/>
        </w:tabs>
        <w:ind w:left="720" w:hanging="280"/>
        <w:rPr>
          <w:rFonts w:ascii="Symbol" w:eastAsia="Symbol" w:hAnsi="Symbol" w:cs="Symbol"/>
          <w:sz w:val="20"/>
          <w:szCs w:val="20"/>
        </w:rPr>
      </w:pPr>
      <w:r>
        <w:rPr>
          <w:rFonts w:eastAsia="Times New Roman"/>
          <w:sz w:val="20"/>
          <w:szCs w:val="20"/>
        </w:rPr>
        <w:t>Не допускаются ссылки на учебники, учебные пособия и авторефераты диссертаций.</w:t>
      </w:r>
    </w:p>
    <w:p w:rsidR="00EB7FD5" w:rsidRDefault="00EB7FD5" w:rsidP="00A81CAD">
      <w:pPr>
        <w:numPr>
          <w:ilvl w:val="0"/>
          <w:numId w:val="33"/>
        </w:numPr>
        <w:tabs>
          <w:tab w:val="left" w:pos="720"/>
        </w:tabs>
        <w:ind w:left="720" w:hanging="280"/>
        <w:rPr>
          <w:rFonts w:ascii="Symbol" w:eastAsia="Symbol" w:hAnsi="Symbol" w:cs="Symbol"/>
          <w:sz w:val="20"/>
          <w:szCs w:val="20"/>
        </w:rPr>
      </w:pPr>
      <w:r>
        <w:rPr>
          <w:rFonts w:eastAsia="Times New Roman"/>
          <w:sz w:val="20"/>
          <w:szCs w:val="20"/>
        </w:rPr>
        <w:t>Рекомендуется приводить ссылки на публикации в зарубежных периодических изданиях.</w:t>
      </w:r>
    </w:p>
    <w:p w:rsidR="00EB7FD5" w:rsidRDefault="00EB7FD5" w:rsidP="00EB7FD5">
      <w:pPr>
        <w:spacing w:line="23" w:lineRule="exact"/>
        <w:rPr>
          <w:rFonts w:ascii="Symbol" w:eastAsia="Symbol" w:hAnsi="Symbol" w:cs="Symbol"/>
          <w:sz w:val="20"/>
          <w:szCs w:val="20"/>
        </w:rPr>
      </w:pPr>
    </w:p>
    <w:p w:rsidR="00EB7FD5" w:rsidRDefault="00EB7FD5" w:rsidP="00A81CAD">
      <w:pPr>
        <w:numPr>
          <w:ilvl w:val="0"/>
          <w:numId w:val="33"/>
        </w:numPr>
        <w:tabs>
          <w:tab w:val="left" w:pos="728"/>
        </w:tabs>
        <w:spacing w:line="227" w:lineRule="auto"/>
        <w:ind w:left="20" w:right="20" w:firstLine="420"/>
        <w:rPr>
          <w:rFonts w:ascii="Symbol" w:eastAsia="Symbol" w:hAnsi="Symbol" w:cs="Symbol"/>
          <w:sz w:val="20"/>
          <w:szCs w:val="20"/>
        </w:rPr>
      </w:pPr>
      <w:r>
        <w:rPr>
          <w:rFonts w:eastAsia="Times New Roman"/>
          <w:sz w:val="20"/>
          <w:szCs w:val="20"/>
        </w:rPr>
        <w:t>Возраст ссылок на российские периодические издания не должен превышать 3–5 лет. Ссылки на старые источники должны быть логически обоснованы.</w:t>
      </w:r>
    </w:p>
    <w:p w:rsidR="00EB7FD5" w:rsidRDefault="00EB7FD5" w:rsidP="00EB7FD5">
      <w:pPr>
        <w:spacing w:line="25" w:lineRule="exact"/>
        <w:rPr>
          <w:rFonts w:ascii="Symbol" w:eastAsia="Symbol" w:hAnsi="Symbol" w:cs="Symbol"/>
          <w:sz w:val="20"/>
          <w:szCs w:val="20"/>
        </w:rPr>
      </w:pPr>
    </w:p>
    <w:p w:rsidR="00EB7FD5" w:rsidRDefault="00EB7FD5" w:rsidP="00A81CAD">
      <w:pPr>
        <w:numPr>
          <w:ilvl w:val="0"/>
          <w:numId w:val="33"/>
        </w:numPr>
        <w:tabs>
          <w:tab w:val="left" w:pos="728"/>
        </w:tabs>
        <w:spacing w:line="231" w:lineRule="auto"/>
        <w:ind w:left="20" w:right="80" w:firstLine="420"/>
        <w:jc w:val="both"/>
        <w:rPr>
          <w:rFonts w:ascii="Symbol" w:eastAsia="Symbol" w:hAnsi="Symbol" w:cs="Symbol"/>
          <w:sz w:val="20"/>
          <w:szCs w:val="20"/>
        </w:rPr>
      </w:pPr>
      <w:r>
        <w:rPr>
          <w:rFonts w:eastAsia="Times New Roman"/>
          <w:sz w:val="20"/>
          <w:szCs w:val="20"/>
        </w:rPr>
        <w:t xml:space="preserve">Не рекомендуются ссылки на диссертации (малодоступные источники). Вместо ссылок на диссертации рекомендуется приводить ссылки на статьи, опубликованные по результатам диссертационной работы в </w:t>
      </w:r>
      <w:proofErr w:type="gramStart"/>
      <w:r>
        <w:rPr>
          <w:rFonts w:eastAsia="Times New Roman"/>
          <w:sz w:val="20"/>
          <w:szCs w:val="20"/>
        </w:rPr>
        <w:t>перио-дических</w:t>
      </w:r>
      <w:proofErr w:type="gramEnd"/>
      <w:r>
        <w:rPr>
          <w:rFonts w:eastAsia="Times New Roman"/>
          <w:sz w:val="20"/>
          <w:szCs w:val="20"/>
        </w:rPr>
        <w:t xml:space="preserve"> изданиях. В романском алфавите приводится перевод названия диссертации.</w:t>
      </w:r>
    </w:p>
    <w:p w:rsidR="00EB7FD5" w:rsidRDefault="00EB7FD5" w:rsidP="00EB7FD5">
      <w:pPr>
        <w:spacing w:line="1" w:lineRule="exact"/>
        <w:rPr>
          <w:rFonts w:ascii="Symbol" w:eastAsia="Symbol" w:hAnsi="Symbol" w:cs="Symbol"/>
          <w:sz w:val="20"/>
          <w:szCs w:val="20"/>
        </w:rPr>
      </w:pPr>
    </w:p>
    <w:p w:rsidR="00EB7FD5" w:rsidRDefault="00EB7FD5" w:rsidP="00A81CAD">
      <w:pPr>
        <w:numPr>
          <w:ilvl w:val="0"/>
          <w:numId w:val="33"/>
        </w:numPr>
        <w:tabs>
          <w:tab w:val="left" w:pos="720"/>
        </w:tabs>
        <w:spacing w:line="237" w:lineRule="auto"/>
        <w:ind w:left="720" w:hanging="280"/>
        <w:rPr>
          <w:rFonts w:ascii="Symbol" w:eastAsia="Symbol" w:hAnsi="Symbol" w:cs="Symbol"/>
          <w:sz w:val="20"/>
          <w:szCs w:val="20"/>
        </w:rPr>
      </w:pPr>
      <w:r>
        <w:rPr>
          <w:rFonts w:eastAsia="Times New Roman"/>
          <w:sz w:val="20"/>
          <w:szCs w:val="20"/>
        </w:rPr>
        <w:t>Ссылки на нормативную документацию желательно включать в те</w:t>
      </w:r>
      <w:proofErr w:type="gramStart"/>
      <w:r>
        <w:rPr>
          <w:rFonts w:eastAsia="Times New Roman"/>
          <w:sz w:val="20"/>
          <w:szCs w:val="20"/>
        </w:rPr>
        <w:t>кст ст</w:t>
      </w:r>
      <w:proofErr w:type="gramEnd"/>
      <w:r>
        <w:rPr>
          <w:rFonts w:eastAsia="Times New Roman"/>
          <w:sz w:val="20"/>
          <w:szCs w:val="20"/>
        </w:rPr>
        <w:t>атьи или выносить в сноски.</w:t>
      </w:r>
    </w:p>
    <w:p w:rsidR="00EB7FD5" w:rsidRDefault="00EB7FD5" w:rsidP="00A81CAD">
      <w:pPr>
        <w:numPr>
          <w:ilvl w:val="0"/>
          <w:numId w:val="33"/>
        </w:numPr>
        <w:tabs>
          <w:tab w:val="left" w:pos="780"/>
        </w:tabs>
        <w:ind w:left="780" w:hanging="340"/>
        <w:rPr>
          <w:rFonts w:ascii="Symbol" w:eastAsia="Symbol" w:hAnsi="Symbol" w:cs="Symbol"/>
          <w:sz w:val="20"/>
          <w:szCs w:val="20"/>
        </w:rPr>
      </w:pPr>
      <w:r>
        <w:rPr>
          <w:rFonts w:eastAsia="Times New Roman"/>
          <w:sz w:val="20"/>
          <w:szCs w:val="20"/>
        </w:rPr>
        <w:t>Названия иностранных журналов необходимо транслитерировать, а заголовки статей – переводить.</w:t>
      </w:r>
    </w:p>
    <w:p w:rsidR="00EB7FD5" w:rsidRDefault="00EB7FD5" w:rsidP="00EB7FD5">
      <w:pPr>
        <w:spacing w:line="25" w:lineRule="exact"/>
        <w:rPr>
          <w:rFonts w:ascii="Symbol" w:eastAsia="Symbol" w:hAnsi="Symbol" w:cs="Symbol"/>
          <w:sz w:val="20"/>
          <w:szCs w:val="20"/>
        </w:rPr>
      </w:pPr>
    </w:p>
    <w:p w:rsidR="00EB7FD5" w:rsidRDefault="00EB7FD5" w:rsidP="00A81CAD">
      <w:pPr>
        <w:numPr>
          <w:ilvl w:val="0"/>
          <w:numId w:val="33"/>
        </w:numPr>
        <w:tabs>
          <w:tab w:val="left" w:pos="728"/>
        </w:tabs>
        <w:spacing w:line="227" w:lineRule="auto"/>
        <w:ind w:left="20" w:right="80" w:firstLine="420"/>
        <w:rPr>
          <w:rFonts w:ascii="Symbol" w:eastAsia="Symbol" w:hAnsi="Symbol" w:cs="Symbol"/>
          <w:sz w:val="20"/>
          <w:szCs w:val="20"/>
        </w:rPr>
      </w:pPr>
      <w:r>
        <w:rPr>
          <w:rFonts w:eastAsia="Times New Roman"/>
          <w:sz w:val="20"/>
          <w:szCs w:val="20"/>
        </w:rPr>
        <w:t xml:space="preserve">В ссылке на патенты в романском алфавите обязательно приводится транслитерация и перевод (в </w:t>
      </w:r>
      <w:proofErr w:type="gramStart"/>
      <w:r>
        <w:rPr>
          <w:rFonts w:eastAsia="Times New Roman"/>
          <w:sz w:val="20"/>
          <w:szCs w:val="20"/>
        </w:rPr>
        <w:t>квад-ратных</w:t>
      </w:r>
      <w:proofErr w:type="gramEnd"/>
      <w:r>
        <w:rPr>
          <w:rFonts w:eastAsia="Times New Roman"/>
          <w:sz w:val="20"/>
          <w:szCs w:val="20"/>
        </w:rPr>
        <w:t xml:space="preserve"> скобках) названия.</w:t>
      </w:r>
    </w:p>
    <w:p w:rsidR="00EB7FD5" w:rsidRDefault="00EB7FD5" w:rsidP="00EB7FD5">
      <w:pPr>
        <w:sectPr w:rsidR="00EB7FD5">
          <w:pgSz w:w="11900" w:h="16838"/>
          <w:pgMar w:top="687" w:right="1126" w:bottom="1440" w:left="1120" w:header="0" w:footer="0" w:gutter="0"/>
          <w:cols w:space="720" w:equalWidth="0">
            <w:col w:w="9660"/>
          </w:cols>
        </w:sectPr>
      </w:pPr>
    </w:p>
    <w:tbl>
      <w:tblPr>
        <w:tblW w:w="0" w:type="auto"/>
        <w:tblInd w:w="10" w:type="dxa"/>
        <w:tblLayout w:type="fixed"/>
        <w:tblCellMar>
          <w:left w:w="0" w:type="dxa"/>
          <w:right w:w="0" w:type="dxa"/>
        </w:tblCellMar>
        <w:tblLook w:val="04A0" w:firstRow="1" w:lastRow="0" w:firstColumn="1" w:lastColumn="0" w:noHBand="0" w:noVBand="1"/>
      </w:tblPr>
      <w:tblGrid>
        <w:gridCol w:w="700"/>
        <w:gridCol w:w="5800"/>
        <w:gridCol w:w="3180"/>
      </w:tblGrid>
      <w:tr w:rsidR="00EB7FD5" w:rsidTr="00EB7FD5">
        <w:trPr>
          <w:trHeight w:val="239"/>
        </w:trPr>
        <w:tc>
          <w:tcPr>
            <w:tcW w:w="700" w:type="dxa"/>
            <w:tcBorders>
              <w:top w:val="single" w:sz="8" w:space="0" w:color="auto"/>
              <w:left w:val="single" w:sz="8" w:space="0" w:color="auto"/>
              <w:right w:val="single" w:sz="8" w:space="0" w:color="auto"/>
            </w:tcBorders>
            <w:vAlign w:val="bottom"/>
          </w:tcPr>
          <w:p w:rsidR="00EB7FD5" w:rsidRDefault="00EB7FD5" w:rsidP="00EB7FD5">
            <w:pPr>
              <w:rPr>
                <w:sz w:val="20"/>
                <w:szCs w:val="20"/>
              </w:rPr>
            </w:pPr>
          </w:p>
        </w:tc>
        <w:tc>
          <w:tcPr>
            <w:tcW w:w="5800" w:type="dxa"/>
            <w:tcBorders>
              <w:top w:val="single" w:sz="8" w:space="0" w:color="auto"/>
              <w:right w:val="single" w:sz="8" w:space="0" w:color="auto"/>
            </w:tcBorders>
            <w:vAlign w:val="bottom"/>
          </w:tcPr>
          <w:p w:rsidR="00EB7FD5" w:rsidRDefault="00881328" w:rsidP="00EB7FD5">
            <w:pPr>
              <w:jc w:val="center"/>
              <w:rPr>
                <w:sz w:val="20"/>
                <w:szCs w:val="20"/>
              </w:rPr>
            </w:pPr>
            <w:r>
              <w:rPr>
                <w:rFonts w:eastAsia="Times New Roman"/>
                <w:b/>
                <w:bCs/>
                <w:sz w:val="20"/>
                <w:szCs w:val="20"/>
              </w:rPr>
              <w:t>ПРОБЛЕМЫ РАЗВИТИЯ АПК РЕГИОНА №3 (31), 2017 г</w:t>
            </w:r>
          </w:p>
        </w:tc>
        <w:tc>
          <w:tcPr>
            <w:tcW w:w="3180" w:type="dxa"/>
            <w:tcBorders>
              <w:top w:val="single" w:sz="8" w:space="0" w:color="auto"/>
              <w:right w:val="single" w:sz="8" w:space="0" w:color="auto"/>
            </w:tcBorders>
            <w:vAlign w:val="bottom"/>
          </w:tcPr>
          <w:p w:rsidR="00EB7FD5" w:rsidRDefault="00EB7FD5" w:rsidP="00EB7FD5">
            <w:pPr>
              <w:ind w:left="80"/>
              <w:rPr>
                <w:sz w:val="20"/>
                <w:szCs w:val="20"/>
              </w:rPr>
            </w:pPr>
            <w:r>
              <w:rPr>
                <w:rFonts w:eastAsia="Times New Roman"/>
                <w:i/>
                <w:iCs/>
                <w:sz w:val="20"/>
                <w:szCs w:val="20"/>
              </w:rPr>
              <w:t>Ежеквартальный</w:t>
            </w:r>
          </w:p>
        </w:tc>
      </w:tr>
      <w:tr w:rsidR="00EB7FD5" w:rsidTr="00EB7FD5">
        <w:trPr>
          <w:trHeight w:val="230"/>
        </w:trPr>
        <w:tc>
          <w:tcPr>
            <w:tcW w:w="700" w:type="dxa"/>
            <w:tcBorders>
              <w:left w:val="single" w:sz="8" w:space="0" w:color="auto"/>
              <w:bottom w:val="single" w:sz="8" w:space="0" w:color="auto"/>
              <w:right w:val="single" w:sz="8" w:space="0" w:color="auto"/>
            </w:tcBorders>
            <w:vAlign w:val="bottom"/>
          </w:tcPr>
          <w:p w:rsidR="00EB7FD5" w:rsidRDefault="006F697A" w:rsidP="00EB7FD5">
            <w:pPr>
              <w:spacing w:line="223" w:lineRule="exact"/>
              <w:ind w:right="180"/>
              <w:jc w:val="right"/>
              <w:rPr>
                <w:sz w:val="20"/>
                <w:szCs w:val="20"/>
              </w:rPr>
            </w:pPr>
            <w:r>
              <w:rPr>
                <w:rFonts w:eastAsia="Times New Roman"/>
                <w:sz w:val="20"/>
                <w:szCs w:val="20"/>
              </w:rPr>
              <w:t>38</w:t>
            </w:r>
          </w:p>
        </w:tc>
        <w:tc>
          <w:tcPr>
            <w:tcW w:w="5800" w:type="dxa"/>
            <w:tcBorders>
              <w:bottom w:val="single" w:sz="8" w:space="0" w:color="auto"/>
              <w:right w:val="single" w:sz="8" w:space="0" w:color="auto"/>
            </w:tcBorders>
            <w:vAlign w:val="bottom"/>
          </w:tcPr>
          <w:p w:rsidR="00EB7FD5" w:rsidRDefault="00EB7FD5" w:rsidP="00EB7FD5">
            <w:pPr>
              <w:spacing w:line="228" w:lineRule="exact"/>
              <w:jc w:val="center"/>
              <w:rPr>
                <w:sz w:val="20"/>
                <w:szCs w:val="20"/>
              </w:rPr>
            </w:pPr>
          </w:p>
        </w:tc>
        <w:tc>
          <w:tcPr>
            <w:tcW w:w="3180" w:type="dxa"/>
            <w:tcBorders>
              <w:bottom w:val="single" w:sz="8" w:space="0" w:color="auto"/>
              <w:right w:val="single" w:sz="8" w:space="0" w:color="auto"/>
            </w:tcBorders>
            <w:vAlign w:val="bottom"/>
          </w:tcPr>
          <w:p w:rsidR="00EB7FD5" w:rsidRDefault="00EB7FD5" w:rsidP="00EB7FD5">
            <w:pPr>
              <w:spacing w:line="223" w:lineRule="exact"/>
              <w:ind w:left="80"/>
              <w:rPr>
                <w:sz w:val="20"/>
                <w:szCs w:val="20"/>
              </w:rPr>
            </w:pPr>
            <w:r>
              <w:rPr>
                <w:rFonts w:eastAsia="Times New Roman"/>
                <w:i/>
                <w:iCs/>
                <w:sz w:val="20"/>
                <w:szCs w:val="20"/>
              </w:rPr>
              <w:t>научно-практический журнал</w:t>
            </w:r>
          </w:p>
        </w:tc>
      </w:tr>
    </w:tbl>
    <w:p w:rsidR="00EB7FD5" w:rsidRDefault="00EB7FD5" w:rsidP="00EB7FD5">
      <w:pPr>
        <w:spacing w:line="200" w:lineRule="exact"/>
        <w:rPr>
          <w:sz w:val="20"/>
          <w:szCs w:val="20"/>
        </w:rPr>
      </w:pPr>
    </w:p>
    <w:p w:rsidR="00EB7FD5" w:rsidRDefault="00EB7FD5" w:rsidP="00EB7FD5">
      <w:pPr>
        <w:spacing w:line="200" w:lineRule="exact"/>
        <w:rPr>
          <w:sz w:val="20"/>
          <w:szCs w:val="20"/>
        </w:rPr>
      </w:pPr>
    </w:p>
    <w:p w:rsidR="00EB7FD5" w:rsidRDefault="00EB7FD5" w:rsidP="00EB7FD5">
      <w:pPr>
        <w:spacing w:line="200" w:lineRule="exact"/>
        <w:rPr>
          <w:sz w:val="20"/>
          <w:szCs w:val="20"/>
        </w:rPr>
      </w:pPr>
    </w:p>
    <w:p w:rsidR="00EB7FD5" w:rsidRDefault="00EB7FD5" w:rsidP="00EB7FD5">
      <w:pPr>
        <w:spacing w:line="200" w:lineRule="exact"/>
        <w:rPr>
          <w:sz w:val="20"/>
          <w:szCs w:val="20"/>
        </w:rPr>
      </w:pPr>
    </w:p>
    <w:p w:rsidR="00EB7FD5" w:rsidRDefault="00EB7FD5" w:rsidP="00EB7FD5">
      <w:pPr>
        <w:spacing w:line="200" w:lineRule="exact"/>
        <w:rPr>
          <w:sz w:val="20"/>
          <w:szCs w:val="20"/>
        </w:rPr>
      </w:pPr>
    </w:p>
    <w:p w:rsidR="00EB7FD5" w:rsidRDefault="00EB7FD5" w:rsidP="00EB7FD5">
      <w:pPr>
        <w:spacing w:line="200" w:lineRule="exact"/>
        <w:rPr>
          <w:sz w:val="20"/>
          <w:szCs w:val="20"/>
        </w:rPr>
      </w:pPr>
    </w:p>
    <w:p w:rsidR="00EB7FD5" w:rsidRDefault="00EB7FD5" w:rsidP="00EB7FD5">
      <w:pPr>
        <w:spacing w:line="200" w:lineRule="exact"/>
        <w:rPr>
          <w:sz w:val="20"/>
          <w:szCs w:val="20"/>
        </w:rPr>
      </w:pPr>
    </w:p>
    <w:p w:rsidR="00EB7FD5" w:rsidRDefault="00EB7FD5" w:rsidP="00EB7FD5">
      <w:pPr>
        <w:spacing w:line="200" w:lineRule="exact"/>
        <w:rPr>
          <w:sz w:val="20"/>
          <w:szCs w:val="20"/>
        </w:rPr>
      </w:pPr>
    </w:p>
    <w:p w:rsidR="00EB7FD5" w:rsidRDefault="00EB7FD5" w:rsidP="00EB7FD5">
      <w:pPr>
        <w:spacing w:line="200" w:lineRule="exact"/>
        <w:rPr>
          <w:sz w:val="20"/>
          <w:szCs w:val="20"/>
        </w:rPr>
      </w:pPr>
    </w:p>
    <w:p w:rsidR="00EB7FD5" w:rsidRDefault="00EB7FD5" w:rsidP="00EB7FD5">
      <w:pPr>
        <w:spacing w:line="200" w:lineRule="exact"/>
        <w:rPr>
          <w:sz w:val="20"/>
          <w:szCs w:val="20"/>
        </w:rPr>
      </w:pPr>
    </w:p>
    <w:p w:rsidR="00EB7FD5" w:rsidRDefault="00EB7FD5" w:rsidP="00EB7FD5">
      <w:pPr>
        <w:spacing w:line="200" w:lineRule="exact"/>
        <w:rPr>
          <w:sz w:val="20"/>
          <w:szCs w:val="20"/>
        </w:rPr>
      </w:pPr>
    </w:p>
    <w:p w:rsidR="00EB7FD5" w:rsidRDefault="00EB7FD5" w:rsidP="00EB7FD5">
      <w:pPr>
        <w:spacing w:line="200" w:lineRule="exact"/>
        <w:rPr>
          <w:sz w:val="20"/>
          <w:szCs w:val="20"/>
        </w:rPr>
      </w:pPr>
    </w:p>
    <w:p w:rsidR="00EB7FD5" w:rsidRDefault="00EB7FD5" w:rsidP="00EB7FD5">
      <w:pPr>
        <w:spacing w:line="200" w:lineRule="exact"/>
        <w:rPr>
          <w:sz w:val="20"/>
          <w:szCs w:val="20"/>
        </w:rPr>
      </w:pPr>
    </w:p>
    <w:p w:rsidR="00EB7FD5" w:rsidRDefault="00EB7FD5" w:rsidP="00EB7FD5">
      <w:pPr>
        <w:spacing w:line="200" w:lineRule="exact"/>
        <w:rPr>
          <w:sz w:val="20"/>
          <w:szCs w:val="20"/>
        </w:rPr>
      </w:pPr>
    </w:p>
    <w:p w:rsidR="00EB7FD5" w:rsidRDefault="00EB7FD5" w:rsidP="00EB7FD5">
      <w:pPr>
        <w:spacing w:line="200" w:lineRule="exact"/>
        <w:rPr>
          <w:sz w:val="20"/>
          <w:szCs w:val="20"/>
        </w:rPr>
      </w:pPr>
    </w:p>
    <w:p w:rsidR="00EB7FD5" w:rsidRDefault="00EB7FD5" w:rsidP="00EB7FD5">
      <w:pPr>
        <w:spacing w:line="200" w:lineRule="exact"/>
        <w:rPr>
          <w:sz w:val="20"/>
          <w:szCs w:val="20"/>
        </w:rPr>
      </w:pPr>
    </w:p>
    <w:p w:rsidR="00EB7FD5" w:rsidRDefault="00EB7FD5" w:rsidP="00EB7FD5">
      <w:pPr>
        <w:spacing w:line="200" w:lineRule="exact"/>
        <w:rPr>
          <w:sz w:val="20"/>
          <w:szCs w:val="20"/>
        </w:rPr>
      </w:pPr>
    </w:p>
    <w:p w:rsidR="00EB7FD5" w:rsidRDefault="00EB7FD5" w:rsidP="00EB7FD5">
      <w:pPr>
        <w:spacing w:line="200" w:lineRule="exact"/>
        <w:rPr>
          <w:sz w:val="20"/>
          <w:szCs w:val="20"/>
        </w:rPr>
      </w:pPr>
    </w:p>
    <w:p w:rsidR="00EB7FD5" w:rsidRDefault="00EB7FD5" w:rsidP="00EB7FD5">
      <w:pPr>
        <w:spacing w:line="200" w:lineRule="exact"/>
        <w:rPr>
          <w:sz w:val="20"/>
          <w:szCs w:val="20"/>
        </w:rPr>
      </w:pPr>
    </w:p>
    <w:p w:rsidR="00EB7FD5" w:rsidRDefault="00EB7FD5" w:rsidP="00EB7FD5">
      <w:pPr>
        <w:spacing w:line="200" w:lineRule="exact"/>
        <w:rPr>
          <w:sz w:val="20"/>
          <w:szCs w:val="20"/>
        </w:rPr>
      </w:pPr>
    </w:p>
    <w:p w:rsidR="00EB7FD5" w:rsidRDefault="00EB7FD5" w:rsidP="00EB7FD5">
      <w:pPr>
        <w:spacing w:line="363" w:lineRule="exact"/>
        <w:rPr>
          <w:sz w:val="20"/>
          <w:szCs w:val="20"/>
        </w:rPr>
      </w:pPr>
    </w:p>
    <w:p w:rsidR="00EB7FD5" w:rsidRDefault="00EB7FD5" w:rsidP="00EB7FD5">
      <w:pPr>
        <w:ind w:right="-419"/>
        <w:jc w:val="center"/>
        <w:rPr>
          <w:sz w:val="20"/>
          <w:szCs w:val="20"/>
        </w:rPr>
      </w:pPr>
      <w:r>
        <w:rPr>
          <w:rFonts w:eastAsia="Times New Roman"/>
          <w:sz w:val="20"/>
          <w:szCs w:val="20"/>
        </w:rPr>
        <w:t>Проблемы развития АПК региона</w:t>
      </w:r>
    </w:p>
    <w:p w:rsidR="00EB7FD5" w:rsidRDefault="00EB7FD5" w:rsidP="00EB7FD5">
      <w:pPr>
        <w:ind w:right="-419"/>
        <w:jc w:val="center"/>
        <w:rPr>
          <w:sz w:val="20"/>
          <w:szCs w:val="20"/>
        </w:rPr>
      </w:pPr>
      <w:r>
        <w:rPr>
          <w:rFonts w:eastAsia="Times New Roman"/>
          <w:sz w:val="20"/>
          <w:szCs w:val="20"/>
        </w:rPr>
        <w:t>Научно-практический журнал</w:t>
      </w:r>
    </w:p>
    <w:p w:rsidR="00EB7FD5" w:rsidRDefault="00EB7FD5" w:rsidP="00A81CAD">
      <w:pPr>
        <w:numPr>
          <w:ilvl w:val="0"/>
          <w:numId w:val="34"/>
        </w:numPr>
        <w:tabs>
          <w:tab w:val="left" w:pos="4700"/>
        </w:tabs>
        <w:spacing w:line="237" w:lineRule="auto"/>
        <w:ind w:left="4700" w:hanging="241"/>
        <w:rPr>
          <w:rFonts w:eastAsia="Times New Roman"/>
          <w:sz w:val="20"/>
          <w:szCs w:val="20"/>
        </w:rPr>
      </w:pPr>
      <w:r>
        <w:rPr>
          <w:rFonts w:eastAsia="Times New Roman"/>
          <w:sz w:val="20"/>
          <w:szCs w:val="20"/>
        </w:rPr>
        <w:t>3(31), 2017</w:t>
      </w:r>
    </w:p>
    <w:p w:rsidR="00EB7FD5" w:rsidRDefault="00EB7FD5" w:rsidP="00EB7FD5">
      <w:pPr>
        <w:spacing w:line="1" w:lineRule="exact"/>
        <w:rPr>
          <w:rFonts w:eastAsia="Times New Roman"/>
          <w:sz w:val="20"/>
          <w:szCs w:val="20"/>
        </w:rPr>
      </w:pPr>
    </w:p>
    <w:p w:rsidR="00EB7FD5" w:rsidRDefault="00EB7FD5" w:rsidP="00EB7FD5">
      <w:pPr>
        <w:ind w:left="3180"/>
        <w:rPr>
          <w:rFonts w:eastAsia="Times New Roman"/>
          <w:sz w:val="20"/>
          <w:szCs w:val="20"/>
        </w:rPr>
      </w:pPr>
      <w:r>
        <w:rPr>
          <w:rFonts w:eastAsia="Times New Roman"/>
          <w:sz w:val="20"/>
          <w:szCs w:val="20"/>
        </w:rPr>
        <w:t>Ответственный редактор Т. Н. Ашурбекова</w:t>
      </w:r>
    </w:p>
    <w:p w:rsidR="00EB7FD5" w:rsidRDefault="00EB7FD5" w:rsidP="00EB7FD5">
      <w:pPr>
        <w:ind w:left="3420"/>
        <w:rPr>
          <w:rFonts w:eastAsia="Times New Roman"/>
          <w:sz w:val="20"/>
          <w:szCs w:val="20"/>
        </w:rPr>
      </w:pPr>
      <w:r>
        <w:rPr>
          <w:rFonts w:eastAsia="Times New Roman"/>
          <w:sz w:val="20"/>
          <w:szCs w:val="20"/>
        </w:rPr>
        <w:t>Компьютерная верстка Абакаров К.Б.</w:t>
      </w:r>
    </w:p>
    <w:p w:rsidR="00EB7FD5" w:rsidRDefault="00EB7FD5" w:rsidP="00EB7FD5">
      <w:pPr>
        <w:ind w:left="3780"/>
        <w:rPr>
          <w:rFonts w:eastAsia="Times New Roman"/>
          <w:sz w:val="20"/>
          <w:szCs w:val="20"/>
        </w:rPr>
      </w:pPr>
      <w:r>
        <w:rPr>
          <w:rFonts w:eastAsia="Times New Roman"/>
          <w:sz w:val="20"/>
          <w:szCs w:val="20"/>
        </w:rPr>
        <w:t>Корректор М. А. Айбатырова</w:t>
      </w:r>
    </w:p>
    <w:p w:rsidR="00EB7FD5" w:rsidRDefault="00EB7FD5" w:rsidP="00EB7FD5">
      <w:pPr>
        <w:spacing w:line="200" w:lineRule="exact"/>
        <w:rPr>
          <w:sz w:val="20"/>
          <w:szCs w:val="20"/>
        </w:rPr>
      </w:pPr>
    </w:p>
    <w:p w:rsidR="00EB7FD5" w:rsidRDefault="00EB7FD5" w:rsidP="00EB7FD5">
      <w:pPr>
        <w:spacing w:line="259" w:lineRule="exact"/>
        <w:rPr>
          <w:sz w:val="20"/>
          <w:szCs w:val="20"/>
        </w:rPr>
      </w:pPr>
    </w:p>
    <w:p w:rsidR="00EB7FD5" w:rsidRDefault="00EB7FD5" w:rsidP="00EB7FD5">
      <w:pPr>
        <w:ind w:left="1880"/>
        <w:rPr>
          <w:sz w:val="20"/>
          <w:szCs w:val="20"/>
        </w:rPr>
      </w:pPr>
      <w:r>
        <w:rPr>
          <w:rFonts w:eastAsia="Times New Roman"/>
          <w:sz w:val="20"/>
          <w:szCs w:val="20"/>
        </w:rPr>
        <w:t>На журнал можно оформить подписку в любом отделении Почты России,</w:t>
      </w:r>
    </w:p>
    <w:p w:rsidR="00EB7FD5" w:rsidRDefault="00EB7FD5" w:rsidP="00EB7FD5">
      <w:pPr>
        <w:spacing w:line="11" w:lineRule="exact"/>
        <w:rPr>
          <w:sz w:val="20"/>
          <w:szCs w:val="20"/>
        </w:rPr>
      </w:pPr>
    </w:p>
    <w:p w:rsidR="00EB7FD5" w:rsidRDefault="00EB7FD5" w:rsidP="00A81CAD">
      <w:pPr>
        <w:numPr>
          <w:ilvl w:val="0"/>
          <w:numId w:val="35"/>
        </w:numPr>
        <w:tabs>
          <w:tab w:val="left" w:pos="1729"/>
        </w:tabs>
        <w:spacing w:line="234" w:lineRule="auto"/>
        <w:ind w:left="4240" w:right="1160" w:hanging="2657"/>
        <w:jc w:val="center"/>
        <w:rPr>
          <w:rFonts w:eastAsia="Times New Roman"/>
          <w:sz w:val="20"/>
          <w:szCs w:val="20"/>
        </w:rPr>
      </w:pPr>
      <w:r>
        <w:rPr>
          <w:rFonts w:eastAsia="Times New Roman"/>
          <w:sz w:val="20"/>
          <w:szCs w:val="20"/>
        </w:rPr>
        <w:t xml:space="preserve">также в бухгалтерии ФГБОУ </w:t>
      </w:r>
      <w:proofErr w:type="gramStart"/>
      <w:r>
        <w:rPr>
          <w:rFonts w:eastAsia="Times New Roman"/>
          <w:sz w:val="20"/>
          <w:szCs w:val="20"/>
        </w:rPr>
        <w:t>ВО</w:t>
      </w:r>
      <w:proofErr w:type="gramEnd"/>
      <w:r>
        <w:rPr>
          <w:rFonts w:eastAsia="Times New Roman"/>
          <w:sz w:val="20"/>
          <w:szCs w:val="20"/>
        </w:rPr>
        <w:t xml:space="preserve"> Дагестанский ГАУ. Подписной индекс 51382. Цена – 300 рублей.</w:t>
      </w:r>
    </w:p>
    <w:p w:rsidR="00EB7FD5" w:rsidRDefault="00EB7FD5" w:rsidP="00EB7FD5">
      <w:pPr>
        <w:spacing w:line="20" w:lineRule="exact"/>
        <w:rPr>
          <w:sz w:val="20"/>
          <w:szCs w:val="20"/>
        </w:rPr>
      </w:pPr>
      <w:r>
        <w:rPr>
          <w:noProof/>
          <w:sz w:val="20"/>
          <w:szCs w:val="20"/>
        </w:rPr>
        <w:drawing>
          <wp:anchor distT="0" distB="0" distL="114300" distR="114300" simplePos="0" relativeHeight="251681792" behindDoc="1" locked="0" layoutInCell="0" allowOverlap="1" wp14:anchorId="0B46C256" wp14:editId="349A246D">
            <wp:simplePos x="0" y="0"/>
            <wp:positionH relativeFrom="column">
              <wp:posOffset>986155</wp:posOffset>
            </wp:positionH>
            <wp:positionV relativeFrom="paragraph">
              <wp:posOffset>1339850</wp:posOffset>
            </wp:positionV>
            <wp:extent cx="4603750" cy="63500"/>
            <wp:effectExtent l="0" t="0" r="0" b="0"/>
            <wp:wrapNone/>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3">
                      <a:extLst/>
                    </a:blip>
                    <a:srcRect/>
                    <a:stretch>
                      <a:fillRect/>
                    </a:stretch>
                  </pic:blipFill>
                  <pic:spPr bwMode="auto">
                    <a:xfrm>
                      <a:off x="0" y="0"/>
                      <a:ext cx="4603750" cy="63500"/>
                    </a:xfrm>
                    <a:prstGeom prst="rect">
                      <a:avLst/>
                    </a:prstGeom>
                    <a:noFill/>
                  </pic:spPr>
                </pic:pic>
              </a:graphicData>
            </a:graphic>
          </wp:anchor>
        </w:drawing>
      </w:r>
    </w:p>
    <w:p w:rsidR="00EB7FD5" w:rsidRDefault="00EB7FD5" w:rsidP="00EB7FD5">
      <w:pPr>
        <w:spacing w:line="200" w:lineRule="exact"/>
        <w:rPr>
          <w:sz w:val="20"/>
          <w:szCs w:val="20"/>
        </w:rPr>
      </w:pPr>
    </w:p>
    <w:p w:rsidR="00EB7FD5" w:rsidRDefault="00EB7FD5" w:rsidP="00EB7FD5">
      <w:pPr>
        <w:spacing w:line="200" w:lineRule="exact"/>
        <w:rPr>
          <w:sz w:val="20"/>
          <w:szCs w:val="20"/>
        </w:rPr>
      </w:pPr>
    </w:p>
    <w:p w:rsidR="00EB7FD5" w:rsidRDefault="00EB7FD5" w:rsidP="00EB7FD5">
      <w:pPr>
        <w:spacing w:line="200" w:lineRule="exact"/>
        <w:rPr>
          <w:sz w:val="20"/>
          <w:szCs w:val="20"/>
        </w:rPr>
      </w:pPr>
    </w:p>
    <w:p w:rsidR="00EB7FD5" w:rsidRDefault="00EB7FD5" w:rsidP="00EB7FD5">
      <w:pPr>
        <w:spacing w:line="200" w:lineRule="exact"/>
        <w:rPr>
          <w:sz w:val="20"/>
          <w:szCs w:val="20"/>
        </w:rPr>
      </w:pPr>
    </w:p>
    <w:p w:rsidR="00EB7FD5" w:rsidRDefault="00EB7FD5" w:rsidP="00EB7FD5">
      <w:pPr>
        <w:spacing w:line="200" w:lineRule="exact"/>
        <w:rPr>
          <w:sz w:val="20"/>
          <w:szCs w:val="20"/>
        </w:rPr>
      </w:pPr>
    </w:p>
    <w:p w:rsidR="00EB7FD5" w:rsidRDefault="00EB7FD5" w:rsidP="00EB7FD5">
      <w:pPr>
        <w:spacing w:line="200" w:lineRule="exact"/>
        <w:rPr>
          <w:sz w:val="20"/>
          <w:szCs w:val="20"/>
        </w:rPr>
      </w:pPr>
    </w:p>
    <w:p w:rsidR="00EB7FD5" w:rsidRDefault="00EB7FD5" w:rsidP="00EB7FD5">
      <w:pPr>
        <w:spacing w:line="200" w:lineRule="exact"/>
        <w:rPr>
          <w:sz w:val="20"/>
          <w:szCs w:val="20"/>
        </w:rPr>
      </w:pPr>
    </w:p>
    <w:p w:rsidR="00EB7FD5" w:rsidRDefault="00EB7FD5" w:rsidP="00EB7FD5">
      <w:pPr>
        <w:spacing w:line="200" w:lineRule="exact"/>
        <w:rPr>
          <w:sz w:val="20"/>
          <w:szCs w:val="20"/>
        </w:rPr>
      </w:pPr>
    </w:p>
    <w:p w:rsidR="00EB7FD5" w:rsidRDefault="00EB7FD5" w:rsidP="00EB7FD5">
      <w:pPr>
        <w:spacing w:line="200" w:lineRule="exact"/>
        <w:rPr>
          <w:sz w:val="20"/>
          <w:szCs w:val="20"/>
        </w:rPr>
      </w:pPr>
    </w:p>
    <w:p w:rsidR="00EB7FD5" w:rsidRDefault="00EB7FD5" w:rsidP="00EB7FD5">
      <w:pPr>
        <w:spacing w:line="200" w:lineRule="exact"/>
        <w:rPr>
          <w:sz w:val="20"/>
          <w:szCs w:val="20"/>
        </w:rPr>
      </w:pPr>
    </w:p>
    <w:p w:rsidR="00EB7FD5" w:rsidRDefault="00EB7FD5" w:rsidP="00EB7FD5">
      <w:pPr>
        <w:spacing w:line="292" w:lineRule="exact"/>
        <w:rPr>
          <w:sz w:val="20"/>
          <w:szCs w:val="20"/>
        </w:rPr>
      </w:pPr>
    </w:p>
    <w:p w:rsidR="00EB7FD5" w:rsidRDefault="00EB7FD5" w:rsidP="00EB7FD5">
      <w:pPr>
        <w:spacing w:line="236" w:lineRule="auto"/>
        <w:ind w:right="-419"/>
        <w:jc w:val="center"/>
        <w:rPr>
          <w:sz w:val="20"/>
          <w:szCs w:val="20"/>
        </w:rPr>
      </w:pPr>
      <w:r>
        <w:rPr>
          <w:rFonts w:eastAsia="Times New Roman"/>
          <w:sz w:val="20"/>
          <w:szCs w:val="20"/>
        </w:rPr>
        <w:t>Подписано в печать 16.10.17г. Формат 60 х 84 1/16. Бумага офсетная. Усл.п.л.18,1. Тираж 1000 экз. Зак. № 13 Размножено в типографии ИП «Магомедалиев С. А.» г. Махачкала, ул. М. Гаджиева, 176</w:t>
      </w:r>
    </w:p>
    <w:p w:rsidR="00EB7FD5" w:rsidRDefault="00EB7FD5" w:rsidP="00EB7FD5"/>
    <w:p w:rsidR="006F697A" w:rsidRDefault="006F697A" w:rsidP="00EB7FD5"/>
    <w:p w:rsidR="006F697A" w:rsidRDefault="006F697A" w:rsidP="00EB7FD5"/>
    <w:p w:rsidR="006F697A" w:rsidRDefault="006F697A" w:rsidP="00EB7FD5"/>
    <w:p w:rsidR="00EB7FD5" w:rsidRDefault="00EB7FD5" w:rsidP="0091305F"/>
    <w:p w:rsidR="00EB7FD5" w:rsidRDefault="00EB7FD5" w:rsidP="0091305F"/>
    <w:p w:rsidR="00EB7FD5" w:rsidRDefault="00EB7FD5" w:rsidP="0091305F"/>
    <w:p w:rsidR="00EB7FD5" w:rsidRDefault="00EB7FD5" w:rsidP="0091305F"/>
    <w:p w:rsidR="00EB7FD5" w:rsidRDefault="00EB7FD5" w:rsidP="0091305F"/>
    <w:p w:rsidR="00EB7FD5" w:rsidRDefault="00EB7FD5" w:rsidP="0091305F"/>
    <w:p w:rsidR="00EB7FD5" w:rsidRDefault="00EB7FD5" w:rsidP="0091305F"/>
    <w:p w:rsidR="00EB7FD5" w:rsidRDefault="00EB7FD5" w:rsidP="0091305F"/>
    <w:p w:rsidR="00EB7FD5" w:rsidRPr="00EB7FD5" w:rsidRDefault="00EB7FD5" w:rsidP="0091305F"/>
    <w:sectPr w:rsidR="00EB7FD5" w:rsidRPr="00EB7FD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668" w:rsidRDefault="00942668" w:rsidP="00713A65">
      <w:r>
        <w:separator/>
      </w:r>
    </w:p>
  </w:endnote>
  <w:endnote w:type="continuationSeparator" w:id="0">
    <w:p w:rsidR="00942668" w:rsidRDefault="00942668" w:rsidP="0071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668" w:rsidRDefault="00942668" w:rsidP="00713A65">
      <w:r>
        <w:separator/>
      </w:r>
    </w:p>
  </w:footnote>
  <w:footnote w:type="continuationSeparator" w:id="0">
    <w:p w:rsidR="00942668" w:rsidRDefault="00942668" w:rsidP="00713A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DB" w:rsidRDefault="002849D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CB3" w:rsidRDefault="00C85CB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1"/>
    <w:multiLevelType w:val="hybridMultilevel"/>
    <w:tmpl w:val="79986098"/>
    <w:lvl w:ilvl="0" w:tplc="2F5E9658">
      <w:start w:val="1"/>
      <w:numFmt w:val="bullet"/>
      <w:lvlText w:val="в"/>
      <w:lvlJc w:val="left"/>
    </w:lvl>
    <w:lvl w:ilvl="1" w:tplc="54E409D2">
      <w:numFmt w:val="decimal"/>
      <w:lvlText w:val=""/>
      <w:lvlJc w:val="left"/>
    </w:lvl>
    <w:lvl w:ilvl="2" w:tplc="3B1628B8">
      <w:numFmt w:val="decimal"/>
      <w:lvlText w:val=""/>
      <w:lvlJc w:val="left"/>
    </w:lvl>
    <w:lvl w:ilvl="3" w:tplc="962EC65A">
      <w:numFmt w:val="decimal"/>
      <w:lvlText w:val=""/>
      <w:lvlJc w:val="left"/>
    </w:lvl>
    <w:lvl w:ilvl="4" w:tplc="19146D4C">
      <w:numFmt w:val="decimal"/>
      <w:lvlText w:val=""/>
      <w:lvlJc w:val="left"/>
    </w:lvl>
    <w:lvl w:ilvl="5" w:tplc="77FEE196">
      <w:numFmt w:val="decimal"/>
      <w:lvlText w:val=""/>
      <w:lvlJc w:val="left"/>
    </w:lvl>
    <w:lvl w:ilvl="6" w:tplc="E6304D32">
      <w:numFmt w:val="decimal"/>
      <w:lvlText w:val=""/>
      <w:lvlJc w:val="left"/>
    </w:lvl>
    <w:lvl w:ilvl="7" w:tplc="079AF4C4">
      <w:numFmt w:val="decimal"/>
      <w:lvlText w:val=""/>
      <w:lvlJc w:val="left"/>
    </w:lvl>
    <w:lvl w:ilvl="8" w:tplc="968CDCEE">
      <w:numFmt w:val="decimal"/>
      <w:lvlText w:val=""/>
      <w:lvlJc w:val="left"/>
    </w:lvl>
  </w:abstractNum>
  <w:abstractNum w:abstractNumId="1">
    <w:nsid w:val="00000784"/>
    <w:multiLevelType w:val="hybridMultilevel"/>
    <w:tmpl w:val="3B2423E2"/>
    <w:lvl w:ilvl="0" w:tplc="F058261E">
      <w:start w:val="1"/>
      <w:numFmt w:val="bullet"/>
      <w:lvlText w:val="В.В."/>
      <w:lvlJc w:val="left"/>
    </w:lvl>
    <w:lvl w:ilvl="1" w:tplc="BBD2DB5E">
      <w:numFmt w:val="decimal"/>
      <w:lvlText w:val=""/>
      <w:lvlJc w:val="left"/>
    </w:lvl>
    <w:lvl w:ilvl="2" w:tplc="5284005E">
      <w:numFmt w:val="decimal"/>
      <w:lvlText w:val=""/>
      <w:lvlJc w:val="left"/>
    </w:lvl>
    <w:lvl w:ilvl="3" w:tplc="7694B00E">
      <w:numFmt w:val="decimal"/>
      <w:lvlText w:val=""/>
      <w:lvlJc w:val="left"/>
    </w:lvl>
    <w:lvl w:ilvl="4" w:tplc="9100276E">
      <w:numFmt w:val="decimal"/>
      <w:lvlText w:val=""/>
      <w:lvlJc w:val="left"/>
    </w:lvl>
    <w:lvl w:ilvl="5" w:tplc="09648F42">
      <w:numFmt w:val="decimal"/>
      <w:lvlText w:val=""/>
      <w:lvlJc w:val="left"/>
    </w:lvl>
    <w:lvl w:ilvl="6" w:tplc="3F46F26C">
      <w:numFmt w:val="decimal"/>
      <w:lvlText w:val=""/>
      <w:lvlJc w:val="left"/>
    </w:lvl>
    <w:lvl w:ilvl="7" w:tplc="CDF84150">
      <w:numFmt w:val="decimal"/>
      <w:lvlText w:val=""/>
      <w:lvlJc w:val="left"/>
    </w:lvl>
    <w:lvl w:ilvl="8" w:tplc="1BECB4D8">
      <w:numFmt w:val="decimal"/>
      <w:lvlText w:val=""/>
      <w:lvlJc w:val="left"/>
    </w:lvl>
  </w:abstractNum>
  <w:abstractNum w:abstractNumId="2">
    <w:nsid w:val="00000786"/>
    <w:multiLevelType w:val="hybridMultilevel"/>
    <w:tmpl w:val="BBC40212"/>
    <w:lvl w:ilvl="0" w:tplc="D86080B4">
      <w:start w:val="1"/>
      <w:numFmt w:val="bullet"/>
      <w:lvlText w:val="-"/>
      <w:lvlJc w:val="left"/>
    </w:lvl>
    <w:lvl w:ilvl="1" w:tplc="F8A69BF8">
      <w:numFmt w:val="decimal"/>
      <w:lvlText w:val=""/>
      <w:lvlJc w:val="left"/>
    </w:lvl>
    <w:lvl w:ilvl="2" w:tplc="E334E7F4">
      <w:numFmt w:val="decimal"/>
      <w:lvlText w:val=""/>
      <w:lvlJc w:val="left"/>
    </w:lvl>
    <w:lvl w:ilvl="3" w:tplc="2FD0A790">
      <w:numFmt w:val="decimal"/>
      <w:lvlText w:val=""/>
      <w:lvlJc w:val="left"/>
    </w:lvl>
    <w:lvl w:ilvl="4" w:tplc="C86444D0">
      <w:numFmt w:val="decimal"/>
      <w:lvlText w:val=""/>
      <w:lvlJc w:val="left"/>
    </w:lvl>
    <w:lvl w:ilvl="5" w:tplc="3FBC950A">
      <w:numFmt w:val="decimal"/>
      <w:lvlText w:val=""/>
      <w:lvlJc w:val="left"/>
    </w:lvl>
    <w:lvl w:ilvl="6" w:tplc="33ACBB44">
      <w:numFmt w:val="decimal"/>
      <w:lvlText w:val=""/>
      <w:lvlJc w:val="left"/>
    </w:lvl>
    <w:lvl w:ilvl="7" w:tplc="CC52111E">
      <w:numFmt w:val="decimal"/>
      <w:lvlText w:val=""/>
      <w:lvlJc w:val="left"/>
    </w:lvl>
    <w:lvl w:ilvl="8" w:tplc="2EDAD686">
      <w:numFmt w:val="decimal"/>
      <w:lvlText w:val=""/>
      <w:lvlJc w:val="left"/>
    </w:lvl>
  </w:abstractNum>
  <w:abstractNum w:abstractNumId="3">
    <w:nsid w:val="00000AF0"/>
    <w:multiLevelType w:val="hybridMultilevel"/>
    <w:tmpl w:val="5A9C7C16"/>
    <w:lvl w:ilvl="0" w:tplc="EE3C1272">
      <w:start w:val="1"/>
      <w:numFmt w:val="bullet"/>
      <w:lvlText w:val="В"/>
      <w:lvlJc w:val="left"/>
    </w:lvl>
    <w:lvl w:ilvl="1" w:tplc="251E506E">
      <w:numFmt w:val="decimal"/>
      <w:lvlText w:val=""/>
      <w:lvlJc w:val="left"/>
    </w:lvl>
    <w:lvl w:ilvl="2" w:tplc="0E2CEF38">
      <w:numFmt w:val="decimal"/>
      <w:lvlText w:val=""/>
      <w:lvlJc w:val="left"/>
    </w:lvl>
    <w:lvl w:ilvl="3" w:tplc="B78C0DF8">
      <w:numFmt w:val="decimal"/>
      <w:lvlText w:val=""/>
      <w:lvlJc w:val="left"/>
    </w:lvl>
    <w:lvl w:ilvl="4" w:tplc="337EE4AE">
      <w:numFmt w:val="decimal"/>
      <w:lvlText w:val=""/>
      <w:lvlJc w:val="left"/>
    </w:lvl>
    <w:lvl w:ilvl="5" w:tplc="8DE02BA2">
      <w:numFmt w:val="decimal"/>
      <w:lvlText w:val=""/>
      <w:lvlJc w:val="left"/>
    </w:lvl>
    <w:lvl w:ilvl="6" w:tplc="38D6CB2E">
      <w:numFmt w:val="decimal"/>
      <w:lvlText w:val=""/>
      <w:lvlJc w:val="left"/>
    </w:lvl>
    <w:lvl w:ilvl="7" w:tplc="3A567F60">
      <w:numFmt w:val="decimal"/>
      <w:lvlText w:val=""/>
      <w:lvlJc w:val="left"/>
    </w:lvl>
    <w:lvl w:ilvl="8" w:tplc="2952A5E6">
      <w:numFmt w:val="decimal"/>
      <w:lvlText w:val=""/>
      <w:lvlJc w:val="left"/>
    </w:lvl>
  </w:abstractNum>
  <w:abstractNum w:abstractNumId="4">
    <w:nsid w:val="00001295"/>
    <w:multiLevelType w:val="hybridMultilevel"/>
    <w:tmpl w:val="227C368E"/>
    <w:lvl w:ilvl="0" w:tplc="398E4994">
      <w:start w:val="1"/>
      <w:numFmt w:val="bullet"/>
      <w:lvlText w:val="№"/>
      <w:lvlJc w:val="left"/>
    </w:lvl>
    <w:lvl w:ilvl="1" w:tplc="18421F36">
      <w:numFmt w:val="decimal"/>
      <w:lvlText w:val=""/>
      <w:lvlJc w:val="left"/>
    </w:lvl>
    <w:lvl w:ilvl="2" w:tplc="C97E6670">
      <w:numFmt w:val="decimal"/>
      <w:lvlText w:val=""/>
      <w:lvlJc w:val="left"/>
    </w:lvl>
    <w:lvl w:ilvl="3" w:tplc="3EA81A8C">
      <w:numFmt w:val="decimal"/>
      <w:lvlText w:val=""/>
      <w:lvlJc w:val="left"/>
    </w:lvl>
    <w:lvl w:ilvl="4" w:tplc="DA6E494C">
      <w:numFmt w:val="decimal"/>
      <w:lvlText w:val=""/>
      <w:lvlJc w:val="left"/>
    </w:lvl>
    <w:lvl w:ilvl="5" w:tplc="59B00EAA">
      <w:numFmt w:val="decimal"/>
      <w:lvlText w:val=""/>
      <w:lvlJc w:val="left"/>
    </w:lvl>
    <w:lvl w:ilvl="6" w:tplc="01243A96">
      <w:numFmt w:val="decimal"/>
      <w:lvlText w:val=""/>
      <w:lvlJc w:val="left"/>
    </w:lvl>
    <w:lvl w:ilvl="7" w:tplc="EA36CD40">
      <w:numFmt w:val="decimal"/>
      <w:lvlText w:val=""/>
      <w:lvlJc w:val="left"/>
    </w:lvl>
    <w:lvl w:ilvl="8" w:tplc="AAF86E78">
      <w:numFmt w:val="decimal"/>
      <w:lvlText w:val=""/>
      <w:lvlJc w:val="left"/>
    </w:lvl>
  </w:abstractNum>
  <w:abstractNum w:abstractNumId="5">
    <w:nsid w:val="0000169A"/>
    <w:multiLevelType w:val="hybridMultilevel"/>
    <w:tmpl w:val="E8F47F24"/>
    <w:lvl w:ilvl="0" w:tplc="20A47390">
      <w:start w:val="1"/>
      <w:numFmt w:val="decimal"/>
      <w:lvlText w:val="%1"/>
      <w:lvlJc w:val="left"/>
    </w:lvl>
    <w:lvl w:ilvl="1" w:tplc="EB48C572">
      <w:numFmt w:val="decimal"/>
      <w:lvlText w:val=""/>
      <w:lvlJc w:val="left"/>
    </w:lvl>
    <w:lvl w:ilvl="2" w:tplc="4AFADA6C">
      <w:numFmt w:val="decimal"/>
      <w:lvlText w:val=""/>
      <w:lvlJc w:val="left"/>
    </w:lvl>
    <w:lvl w:ilvl="3" w:tplc="E9284362">
      <w:numFmt w:val="decimal"/>
      <w:lvlText w:val=""/>
      <w:lvlJc w:val="left"/>
    </w:lvl>
    <w:lvl w:ilvl="4" w:tplc="6D70CD0A">
      <w:numFmt w:val="decimal"/>
      <w:lvlText w:val=""/>
      <w:lvlJc w:val="left"/>
    </w:lvl>
    <w:lvl w:ilvl="5" w:tplc="9A9A965A">
      <w:numFmt w:val="decimal"/>
      <w:lvlText w:val=""/>
      <w:lvlJc w:val="left"/>
    </w:lvl>
    <w:lvl w:ilvl="6" w:tplc="91C47DE0">
      <w:numFmt w:val="decimal"/>
      <w:lvlText w:val=""/>
      <w:lvlJc w:val="left"/>
    </w:lvl>
    <w:lvl w:ilvl="7" w:tplc="A12810AA">
      <w:numFmt w:val="decimal"/>
      <w:lvlText w:val=""/>
      <w:lvlJc w:val="left"/>
    </w:lvl>
    <w:lvl w:ilvl="8" w:tplc="A1F600C0">
      <w:numFmt w:val="decimal"/>
      <w:lvlText w:val=""/>
      <w:lvlJc w:val="left"/>
    </w:lvl>
  </w:abstractNum>
  <w:abstractNum w:abstractNumId="6">
    <w:nsid w:val="00002332"/>
    <w:multiLevelType w:val="hybridMultilevel"/>
    <w:tmpl w:val="8B2822DC"/>
    <w:lvl w:ilvl="0" w:tplc="B43294D6">
      <w:start w:val="1"/>
      <w:numFmt w:val="bullet"/>
      <w:lvlText w:val=""/>
      <w:lvlJc w:val="left"/>
    </w:lvl>
    <w:lvl w:ilvl="1" w:tplc="3E526466">
      <w:start w:val="1"/>
      <w:numFmt w:val="bullet"/>
      <w:lvlText w:val="с"/>
      <w:lvlJc w:val="left"/>
    </w:lvl>
    <w:lvl w:ilvl="2" w:tplc="2FAE8F6A">
      <w:numFmt w:val="decimal"/>
      <w:lvlText w:val=""/>
      <w:lvlJc w:val="left"/>
    </w:lvl>
    <w:lvl w:ilvl="3" w:tplc="3B9C5624">
      <w:numFmt w:val="decimal"/>
      <w:lvlText w:val=""/>
      <w:lvlJc w:val="left"/>
    </w:lvl>
    <w:lvl w:ilvl="4" w:tplc="3288D7AC">
      <w:numFmt w:val="decimal"/>
      <w:lvlText w:val=""/>
      <w:lvlJc w:val="left"/>
    </w:lvl>
    <w:lvl w:ilvl="5" w:tplc="8D045AD4">
      <w:numFmt w:val="decimal"/>
      <w:lvlText w:val=""/>
      <w:lvlJc w:val="left"/>
    </w:lvl>
    <w:lvl w:ilvl="6" w:tplc="E2EC1CC0">
      <w:numFmt w:val="decimal"/>
      <w:lvlText w:val=""/>
      <w:lvlJc w:val="left"/>
    </w:lvl>
    <w:lvl w:ilvl="7" w:tplc="3FDE79EE">
      <w:numFmt w:val="decimal"/>
      <w:lvlText w:val=""/>
      <w:lvlJc w:val="left"/>
    </w:lvl>
    <w:lvl w:ilvl="8" w:tplc="23C22AD2">
      <w:numFmt w:val="decimal"/>
      <w:lvlText w:val=""/>
      <w:lvlJc w:val="left"/>
    </w:lvl>
  </w:abstractNum>
  <w:abstractNum w:abstractNumId="7">
    <w:nsid w:val="00002725"/>
    <w:multiLevelType w:val="hybridMultilevel"/>
    <w:tmpl w:val="52E6BE44"/>
    <w:lvl w:ilvl="0" w:tplc="D3AAB700">
      <w:start w:val="1"/>
      <w:numFmt w:val="bullet"/>
      <w:lvlText w:val="К"/>
      <w:lvlJc w:val="left"/>
      <w:rPr>
        <w:b/>
      </w:rPr>
    </w:lvl>
    <w:lvl w:ilvl="1" w:tplc="84B46DDA">
      <w:numFmt w:val="decimal"/>
      <w:lvlText w:val=""/>
      <w:lvlJc w:val="left"/>
    </w:lvl>
    <w:lvl w:ilvl="2" w:tplc="A3C2C522">
      <w:numFmt w:val="decimal"/>
      <w:lvlText w:val=""/>
      <w:lvlJc w:val="left"/>
    </w:lvl>
    <w:lvl w:ilvl="3" w:tplc="313C1312">
      <w:numFmt w:val="decimal"/>
      <w:lvlText w:val=""/>
      <w:lvlJc w:val="left"/>
    </w:lvl>
    <w:lvl w:ilvl="4" w:tplc="D814210C">
      <w:numFmt w:val="decimal"/>
      <w:lvlText w:val=""/>
      <w:lvlJc w:val="left"/>
    </w:lvl>
    <w:lvl w:ilvl="5" w:tplc="174AE2A0">
      <w:numFmt w:val="decimal"/>
      <w:lvlText w:val=""/>
      <w:lvlJc w:val="left"/>
    </w:lvl>
    <w:lvl w:ilvl="6" w:tplc="978C664C">
      <w:numFmt w:val="decimal"/>
      <w:lvlText w:val=""/>
      <w:lvlJc w:val="left"/>
    </w:lvl>
    <w:lvl w:ilvl="7" w:tplc="00587446">
      <w:numFmt w:val="decimal"/>
      <w:lvlText w:val=""/>
      <w:lvlJc w:val="left"/>
    </w:lvl>
    <w:lvl w:ilvl="8" w:tplc="112E6AD4">
      <w:numFmt w:val="decimal"/>
      <w:lvlText w:val=""/>
      <w:lvlJc w:val="left"/>
    </w:lvl>
  </w:abstractNum>
  <w:abstractNum w:abstractNumId="8">
    <w:nsid w:val="0000293B"/>
    <w:multiLevelType w:val="hybridMultilevel"/>
    <w:tmpl w:val="A5EA7FD8"/>
    <w:lvl w:ilvl="0" w:tplc="240419F8">
      <w:start w:val="1"/>
      <w:numFmt w:val="bullet"/>
      <w:lvlText w:val="В"/>
      <w:lvlJc w:val="left"/>
    </w:lvl>
    <w:lvl w:ilvl="1" w:tplc="A30CA4C8">
      <w:numFmt w:val="decimal"/>
      <w:lvlText w:val=""/>
      <w:lvlJc w:val="left"/>
    </w:lvl>
    <w:lvl w:ilvl="2" w:tplc="0298CEA6">
      <w:numFmt w:val="decimal"/>
      <w:lvlText w:val=""/>
      <w:lvlJc w:val="left"/>
    </w:lvl>
    <w:lvl w:ilvl="3" w:tplc="4ACA871C">
      <w:numFmt w:val="decimal"/>
      <w:lvlText w:val=""/>
      <w:lvlJc w:val="left"/>
    </w:lvl>
    <w:lvl w:ilvl="4" w:tplc="BDD2BDA2">
      <w:numFmt w:val="decimal"/>
      <w:lvlText w:val=""/>
      <w:lvlJc w:val="left"/>
    </w:lvl>
    <w:lvl w:ilvl="5" w:tplc="71F08B0E">
      <w:numFmt w:val="decimal"/>
      <w:lvlText w:val=""/>
      <w:lvlJc w:val="left"/>
    </w:lvl>
    <w:lvl w:ilvl="6" w:tplc="FF527C7C">
      <w:numFmt w:val="decimal"/>
      <w:lvlText w:val=""/>
      <w:lvlJc w:val="left"/>
    </w:lvl>
    <w:lvl w:ilvl="7" w:tplc="4572B616">
      <w:numFmt w:val="decimal"/>
      <w:lvlText w:val=""/>
      <w:lvlJc w:val="left"/>
    </w:lvl>
    <w:lvl w:ilvl="8" w:tplc="FFAC29C8">
      <w:numFmt w:val="decimal"/>
      <w:lvlText w:val=""/>
      <w:lvlJc w:val="left"/>
    </w:lvl>
  </w:abstractNum>
  <w:abstractNum w:abstractNumId="9">
    <w:nsid w:val="00002959"/>
    <w:multiLevelType w:val="hybridMultilevel"/>
    <w:tmpl w:val="8DEAAF48"/>
    <w:lvl w:ilvl="0" w:tplc="ED404872">
      <w:start w:val="1"/>
      <w:numFmt w:val="bullet"/>
      <w:lvlText w:val="и"/>
      <w:lvlJc w:val="left"/>
    </w:lvl>
    <w:lvl w:ilvl="1" w:tplc="9D06784C">
      <w:numFmt w:val="decimal"/>
      <w:lvlText w:val=""/>
      <w:lvlJc w:val="left"/>
    </w:lvl>
    <w:lvl w:ilvl="2" w:tplc="80E65654">
      <w:numFmt w:val="decimal"/>
      <w:lvlText w:val=""/>
      <w:lvlJc w:val="left"/>
    </w:lvl>
    <w:lvl w:ilvl="3" w:tplc="6B3A023C">
      <w:numFmt w:val="decimal"/>
      <w:lvlText w:val=""/>
      <w:lvlJc w:val="left"/>
    </w:lvl>
    <w:lvl w:ilvl="4" w:tplc="1C346614">
      <w:numFmt w:val="decimal"/>
      <w:lvlText w:val=""/>
      <w:lvlJc w:val="left"/>
    </w:lvl>
    <w:lvl w:ilvl="5" w:tplc="98161C3A">
      <w:numFmt w:val="decimal"/>
      <w:lvlText w:val=""/>
      <w:lvlJc w:val="left"/>
    </w:lvl>
    <w:lvl w:ilvl="6" w:tplc="3B6ABAD4">
      <w:numFmt w:val="decimal"/>
      <w:lvlText w:val=""/>
      <w:lvlJc w:val="left"/>
    </w:lvl>
    <w:lvl w:ilvl="7" w:tplc="FEF0CD96">
      <w:numFmt w:val="decimal"/>
      <w:lvlText w:val=""/>
      <w:lvlJc w:val="left"/>
    </w:lvl>
    <w:lvl w:ilvl="8" w:tplc="710065D8">
      <w:numFmt w:val="decimal"/>
      <w:lvlText w:val=""/>
      <w:lvlJc w:val="left"/>
    </w:lvl>
  </w:abstractNum>
  <w:abstractNum w:abstractNumId="10">
    <w:nsid w:val="00002B0F"/>
    <w:multiLevelType w:val="hybridMultilevel"/>
    <w:tmpl w:val="3EE0747A"/>
    <w:lvl w:ilvl="0" w:tplc="0C30C884">
      <w:start w:val="1"/>
      <w:numFmt w:val="bullet"/>
      <w:lvlText w:val="с"/>
      <w:lvlJc w:val="left"/>
    </w:lvl>
    <w:lvl w:ilvl="1" w:tplc="20E6586C">
      <w:numFmt w:val="decimal"/>
      <w:lvlText w:val=""/>
      <w:lvlJc w:val="left"/>
    </w:lvl>
    <w:lvl w:ilvl="2" w:tplc="B906CE38">
      <w:numFmt w:val="decimal"/>
      <w:lvlText w:val=""/>
      <w:lvlJc w:val="left"/>
    </w:lvl>
    <w:lvl w:ilvl="3" w:tplc="EEBA1DD0">
      <w:numFmt w:val="decimal"/>
      <w:lvlText w:val=""/>
      <w:lvlJc w:val="left"/>
    </w:lvl>
    <w:lvl w:ilvl="4" w:tplc="FAECEE4E">
      <w:numFmt w:val="decimal"/>
      <w:lvlText w:val=""/>
      <w:lvlJc w:val="left"/>
    </w:lvl>
    <w:lvl w:ilvl="5" w:tplc="BC1279C0">
      <w:numFmt w:val="decimal"/>
      <w:lvlText w:val=""/>
      <w:lvlJc w:val="left"/>
    </w:lvl>
    <w:lvl w:ilvl="6" w:tplc="490E1EEA">
      <w:numFmt w:val="decimal"/>
      <w:lvlText w:val=""/>
      <w:lvlJc w:val="left"/>
    </w:lvl>
    <w:lvl w:ilvl="7" w:tplc="58D09202">
      <w:numFmt w:val="decimal"/>
      <w:lvlText w:val=""/>
      <w:lvlJc w:val="left"/>
    </w:lvl>
    <w:lvl w:ilvl="8" w:tplc="D9BC8476">
      <w:numFmt w:val="decimal"/>
      <w:lvlText w:val=""/>
      <w:lvlJc w:val="left"/>
    </w:lvl>
  </w:abstractNum>
  <w:abstractNum w:abstractNumId="11">
    <w:nsid w:val="00002E39"/>
    <w:multiLevelType w:val="hybridMultilevel"/>
    <w:tmpl w:val="94447A22"/>
    <w:lvl w:ilvl="0" w:tplc="D1D2FAF6">
      <w:start w:val="2"/>
      <w:numFmt w:val="decimal"/>
      <w:lvlText w:val="%1"/>
      <w:lvlJc w:val="left"/>
    </w:lvl>
    <w:lvl w:ilvl="1" w:tplc="33FCCD0A">
      <w:numFmt w:val="decimal"/>
      <w:lvlText w:val=""/>
      <w:lvlJc w:val="left"/>
    </w:lvl>
    <w:lvl w:ilvl="2" w:tplc="A3103006">
      <w:numFmt w:val="decimal"/>
      <w:lvlText w:val=""/>
      <w:lvlJc w:val="left"/>
    </w:lvl>
    <w:lvl w:ilvl="3" w:tplc="DE98F7A0">
      <w:numFmt w:val="decimal"/>
      <w:lvlText w:val=""/>
      <w:lvlJc w:val="left"/>
    </w:lvl>
    <w:lvl w:ilvl="4" w:tplc="384C4B00">
      <w:numFmt w:val="decimal"/>
      <w:lvlText w:val=""/>
      <w:lvlJc w:val="left"/>
    </w:lvl>
    <w:lvl w:ilvl="5" w:tplc="A7C85260">
      <w:numFmt w:val="decimal"/>
      <w:lvlText w:val=""/>
      <w:lvlJc w:val="left"/>
    </w:lvl>
    <w:lvl w:ilvl="6" w:tplc="88C8FFE8">
      <w:numFmt w:val="decimal"/>
      <w:lvlText w:val=""/>
      <w:lvlJc w:val="left"/>
    </w:lvl>
    <w:lvl w:ilvl="7" w:tplc="EC7AB9F6">
      <w:numFmt w:val="decimal"/>
      <w:lvlText w:val=""/>
      <w:lvlJc w:val="left"/>
    </w:lvl>
    <w:lvl w:ilvl="8" w:tplc="B3507A4C">
      <w:numFmt w:val="decimal"/>
      <w:lvlText w:val=""/>
      <w:lvlJc w:val="left"/>
    </w:lvl>
  </w:abstractNum>
  <w:abstractNum w:abstractNumId="12">
    <w:nsid w:val="00003459"/>
    <w:multiLevelType w:val="hybridMultilevel"/>
    <w:tmpl w:val="5EFEA66C"/>
    <w:lvl w:ilvl="0" w:tplc="2BAE1910">
      <w:start w:val="1"/>
      <w:numFmt w:val="bullet"/>
      <w:lvlText w:val="с"/>
      <w:lvlJc w:val="left"/>
    </w:lvl>
    <w:lvl w:ilvl="1" w:tplc="C6B82CD2">
      <w:start w:val="1"/>
      <w:numFmt w:val="bullet"/>
      <w:lvlText w:val="В"/>
      <w:lvlJc w:val="left"/>
    </w:lvl>
    <w:lvl w:ilvl="2" w:tplc="CD8AC714">
      <w:numFmt w:val="decimal"/>
      <w:lvlText w:val=""/>
      <w:lvlJc w:val="left"/>
    </w:lvl>
    <w:lvl w:ilvl="3" w:tplc="F1D05A28">
      <w:numFmt w:val="decimal"/>
      <w:lvlText w:val=""/>
      <w:lvlJc w:val="left"/>
    </w:lvl>
    <w:lvl w:ilvl="4" w:tplc="47D04626">
      <w:numFmt w:val="decimal"/>
      <w:lvlText w:val=""/>
      <w:lvlJc w:val="left"/>
    </w:lvl>
    <w:lvl w:ilvl="5" w:tplc="735896D8">
      <w:numFmt w:val="decimal"/>
      <w:lvlText w:val=""/>
      <w:lvlJc w:val="left"/>
    </w:lvl>
    <w:lvl w:ilvl="6" w:tplc="80804598">
      <w:numFmt w:val="decimal"/>
      <w:lvlText w:val=""/>
      <w:lvlJc w:val="left"/>
    </w:lvl>
    <w:lvl w:ilvl="7" w:tplc="30E8A238">
      <w:numFmt w:val="decimal"/>
      <w:lvlText w:val=""/>
      <w:lvlJc w:val="left"/>
    </w:lvl>
    <w:lvl w:ilvl="8" w:tplc="F1247472">
      <w:numFmt w:val="decimal"/>
      <w:lvlText w:val=""/>
      <w:lvlJc w:val="left"/>
    </w:lvl>
  </w:abstractNum>
  <w:abstractNum w:abstractNumId="13">
    <w:nsid w:val="0000357E"/>
    <w:multiLevelType w:val="hybridMultilevel"/>
    <w:tmpl w:val="2B3AC5CE"/>
    <w:lvl w:ilvl="0" w:tplc="FCFC1928">
      <w:start w:val="1"/>
      <w:numFmt w:val="upperLetter"/>
      <w:lvlText w:val="A.%1."/>
      <w:lvlJc w:val="left"/>
    </w:lvl>
    <w:lvl w:ilvl="1" w:tplc="66C4D840">
      <w:numFmt w:val="decimal"/>
      <w:lvlText w:val=""/>
      <w:lvlJc w:val="left"/>
    </w:lvl>
    <w:lvl w:ilvl="2" w:tplc="8D186BD4">
      <w:numFmt w:val="decimal"/>
      <w:lvlText w:val=""/>
      <w:lvlJc w:val="left"/>
    </w:lvl>
    <w:lvl w:ilvl="3" w:tplc="2A8C8CD8">
      <w:numFmt w:val="decimal"/>
      <w:lvlText w:val=""/>
      <w:lvlJc w:val="left"/>
    </w:lvl>
    <w:lvl w:ilvl="4" w:tplc="E63AE7C0">
      <w:numFmt w:val="decimal"/>
      <w:lvlText w:val=""/>
      <w:lvlJc w:val="left"/>
    </w:lvl>
    <w:lvl w:ilvl="5" w:tplc="2D7EC378">
      <w:numFmt w:val="decimal"/>
      <w:lvlText w:val=""/>
      <w:lvlJc w:val="left"/>
    </w:lvl>
    <w:lvl w:ilvl="6" w:tplc="6CD8017A">
      <w:numFmt w:val="decimal"/>
      <w:lvlText w:val=""/>
      <w:lvlJc w:val="left"/>
    </w:lvl>
    <w:lvl w:ilvl="7" w:tplc="E360591A">
      <w:numFmt w:val="decimal"/>
      <w:lvlText w:val=""/>
      <w:lvlJc w:val="left"/>
    </w:lvl>
    <w:lvl w:ilvl="8" w:tplc="AC5A7B42">
      <w:numFmt w:val="decimal"/>
      <w:lvlText w:val=""/>
      <w:lvlJc w:val="left"/>
    </w:lvl>
  </w:abstractNum>
  <w:abstractNum w:abstractNumId="14">
    <w:nsid w:val="00003960"/>
    <w:multiLevelType w:val="hybridMultilevel"/>
    <w:tmpl w:val="0F88109A"/>
    <w:lvl w:ilvl="0" w:tplc="3A645FF6">
      <w:start w:val="2"/>
      <w:numFmt w:val="decimal"/>
      <w:lvlText w:val="%1"/>
      <w:lvlJc w:val="left"/>
    </w:lvl>
    <w:lvl w:ilvl="1" w:tplc="CFD6E760">
      <w:numFmt w:val="decimal"/>
      <w:lvlText w:val=""/>
      <w:lvlJc w:val="left"/>
    </w:lvl>
    <w:lvl w:ilvl="2" w:tplc="E8AEE36E">
      <w:numFmt w:val="decimal"/>
      <w:lvlText w:val=""/>
      <w:lvlJc w:val="left"/>
    </w:lvl>
    <w:lvl w:ilvl="3" w:tplc="A0CE8052">
      <w:numFmt w:val="decimal"/>
      <w:lvlText w:val=""/>
      <w:lvlJc w:val="left"/>
    </w:lvl>
    <w:lvl w:ilvl="4" w:tplc="534AA29E">
      <w:numFmt w:val="decimal"/>
      <w:lvlText w:val=""/>
      <w:lvlJc w:val="left"/>
    </w:lvl>
    <w:lvl w:ilvl="5" w:tplc="18B2DB9C">
      <w:numFmt w:val="decimal"/>
      <w:lvlText w:val=""/>
      <w:lvlJc w:val="left"/>
    </w:lvl>
    <w:lvl w:ilvl="6" w:tplc="7166BE0E">
      <w:numFmt w:val="decimal"/>
      <w:lvlText w:val=""/>
      <w:lvlJc w:val="left"/>
    </w:lvl>
    <w:lvl w:ilvl="7" w:tplc="A07650B8">
      <w:numFmt w:val="decimal"/>
      <w:lvlText w:val=""/>
      <w:lvlJc w:val="left"/>
    </w:lvl>
    <w:lvl w:ilvl="8" w:tplc="04987B52">
      <w:numFmt w:val="decimal"/>
      <w:lvlText w:val=""/>
      <w:lvlJc w:val="left"/>
    </w:lvl>
  </w:abstractNum>
  <w:abstractNum w:abstractNumId="15">
    <w:nsid w:val="00004365"/>
    <w:multiLevelType w:val="hybridMultilevel"/>
    <w:tmpl w:val="73D4239E"/>
    <w:lvl w:ilvl="0" w:tplc="D6644DF2">
      <w:start w:val="1"/>
      <w:numFmt w:val="bullet"/>
      <w:lvlText w:val="и"/>
      <w:lvlJc w:val="left"/>
    </w:lvl>
    <w:lvl w:ilvl="1" w:tplc="9B9ACBCA">
      <w:numFmt w:val="decimal"/>
      <w:lvlText w:val=""/>
      <w:lvlJc w:val="left"/>
    </w:lvl>
    <w:lvl w:ilvl="2" w:tplc="817E58AC">
      <w:numFmt w:val="decimal"/>
      <w:lvlText w:val=""/>
      <w:lvlJc w:val="left"/>
    </w:lvl>
    <w:lvl w:ilvl="3" w:tplc="1E82A52E">
      <w:numFmt w:val="decimal"/>
      <w:lvlText w:val=""/>
      <w:lvlJc w:val="left"/>
    </w:lvl>
    <w:lvl w:ilvl="4" w:tplc="60FE56DA">
      <w:numFmt w:val="decimal"/>
      <w:lvlText w:val=""/>
      <w:lvlJc w:val="left"/>
    </w:lvl>
    <w:lvl w:ilvl="5" w:tplc="7ED63718">
      <w:numFmt w:val="decimal"/>
      <w:lvlText w:val=""/>
      <w:lvlJc w:val="left"/>
    </w:lvl>
    <w:lvl w:ilvl="6" w:tplc="EF449146">
      <w:numFmt w:val="decimal"/>
      <w:lvlText w:val=""/>
      <w:lvlJc w:val="left"/>
    </w:lvl>
    <w:lvl w:ilvl="7" w:tplc="9632A82C">
      <w:numFmt w:val="decimal"/>
      <w:lvlText w:val=""/>
      <w:lvlJc w:val="left"/>
    </w:lvl>
    <w:lvl w:ilvl="8" w:tplc="50B83970">
      <w:numFmt w:val="decimal"/>
      <w:lvlText w:val=""/>
      <w:lvlJc w:val="left"/>
    </w:lvl>
  </w:abstractNum>
  <w:abstractNum w:abstractNumId="16">
    <w:nsid w:val="0000441D"/>
    <w:multiLevelType w:val="hybridMultilevel"/>
    <w:tmpl w:val="EB6C5188"/>
    <w:lvl w:ilvl="0" w:tplc="2FB45D9A">
      <w:start w:val="1"/>
      <w:numFmt w:val="bullet"/>
      <w:lvlText w:val="в"/>
      <w:lvlJc w:val="left"/>
    </w:lvl>
    <w:lvl w:ilvl="1" w:tplc="377AB03C">
      <w:numFmt w:val="decimal"/>
      <w:lvlText w:val=""/>
      <w:lvlJc w:val="left"/>
    </w:lvl>
    <w:lvl w:ilvl="2" w:tplc="88AC9582">
      <w:numFmt w:val="decimal"/>
      <w:lvlText w:val=""/>
      <w:lvlJc w:val="left"/>
    </w:lvl>
    <w:lvl w:ilvl="3" w:tplc="17463536">
      <w:numFmt w:val="decimal"/>
      <w:lvlText w:val=""/>
      <w:lvlJc w:val="left"/>
    </w:lvl>
    <w:lvl w:ilvl="4" w:tplc="BB84660E">
      <w:numFmt w:val="decimal"/>
      <w:lvlText w:val=""/>
      <w:lvlJc w:val="left"/>
    </w:lvl>
    <w:lvl w:ilvl="5" w:tplc="86222A94">
      <w:numFmt w:val="decimal"/>
      <w:lvlText w:val=""/>
      <w:lvlJc w:val="left"/>
    </w:lvl>
    <w:lvl w:ilvl="6" w:tplc="E9A88982">
      <w:numFmt w:val="decimal"/>
      <w:lvlText w:val=""/>
      <w:lvlJc w:val="left"/>
    </w:lvl>
    <w:lvl w:ilvl="7" w:tplc="D5887458">
      <w:numFmt w:val="decimal"/>
      <w:lvlText w:val=""/>
      <w:lvlJc w:val="left"/>
    </w:lvl>
    <w:lvl w:ilvl="8" w:tplc="F17CD782">
      <w:numFmt w:val="decimal"/>
      <w:lvlText w:val=""/>
      <w:lvlJc w:val="left"/>
    </w:lvl>
  </w:abstractNum>
  <w:abstractNum w:abstractNumId="17">
    <w:nsid w:val="000045C5"/>
    <w:multiLevelType w:val="hybridMultilevel"/>
    <w:tmpl w:val="B0227C58"/>
    <w:lvl w:ilvl="0" w:tplc="B17A032A">
      <w:start w:val="2"/>
      <w:numFmt w:val="decimal"/>
      <w:lvlText w:val="%1"/>
      <w:lvlJc w:val="left"/>
    </w:lvl>
    <w:lvl w:ilvl="1" w:tplc="A63CCAB4">
      <w:numFmt w:val="decimal"/>
      <w:lvlText w:val=""/>
      <w:lvlJc w:val="left"/>
    </w:lvl>
    <w:lvl w:ilvl="2" w:tplc="F99EAFF2">
      <w:numFmt w:val="decimal"/>
      <w:lvlText w:val=""/>
      <w:lvlJc w:val="left"/>
    </w:lvl>
    <w:lvl w:ilvl="3" w:tplc="564AA99C">
      <w:numFmt w:val="decimal"/>
      <w:lvlText w:val=""/>
      <w:lvlJc w:val="left"/>
    </w:lvl>
    <w:lvl w:ilvl="4" w:tplc="3A345A78">
      <w:numFmt w:val="decimal"/>
      <w:lvlText w:val=""/>
      <w:lvlJc w:val="left"/>
    </w:lvl>
    <w:lvl w:ilvl="5" w:tplc="4972FC10">
      <w:numFmt w:val="decimal"/>
      <w:lvlText w:val=""/>
      <w:lvlJc w:val="left"/>
    </w:lvl>
    <w:lvl w:ilvl="6" w:tplc="AFB65ACA">
      <w:numFmt w:val="decimal"/>
      <w:lvlText w:val=""/>
      <w:lvlJc w:val="left"/>
    </w:lvl>
    <w:lvl w:ilvl="7" w:tplc="737CF0EA">
      <w:numFmt w:val="decimal"/>
      <w:lvlText w:val=""/>
      <w:lvlJc w:val="left"/>
    </w:lvl>
    <w:lvl w:ilvl="8" w:tplc="0BC84FE8">
      <w:numFmt w:val="decimal"/>
      <w:lvlText w:val=""/>
      <w:lvlJc w:val="left"/>
    </w:lvl>
  </w:abstractNum>
  <w:abstractNum w:abstractNumId="18">
    <w:nsid w:val="000046A7"/>
    <w:multiLevelType w:val="hybridMultilevel"/>
    <w:tmpl w:val="FE28FD9C"/>
    <w:lvl w:ilvl="0" w:tplc="1742B9A6">
      <w:start w:val="1"/>
      <w:numFmt w:val="decimal"/>
      <w:lvlText w:val="%1."/>
      <w:lvlJc w:val="left"/>
    </w:lvl>
    <w:lvl w:ilvl="1" w:tplc="C01EBC12">
      <w:start w:val="1"/>
      <w:numFmt w:val="bullet"/>
      <w:lvlText w:val="В"/>
      <w:lvlJc w:val="left"/>
    </w:lvl>
    <w:lvl w:ilvl="2" w:tplc="80F84158">
      <w:numFmt w:val="decimal"/>
      <w:lvlText w:val=""/>
      <w:lvlJc w:val="left"/>
    </w:lvl>
    <w:lvl w:ilvl="3" w:tplc="429A8B88">
      <w:numFmt w:val="decimal"/>
      <w:lvlText w:val=""/>
      <w:lvlJc w:val="left"/>
    </w:lvl>
    <w:lvl w:ilvl="4" w:tplc="7CFC3B62">
      <w:numFmt w:val="decimal"/>
      <w:lvlText w:val=""/>
      <w:lvlJc w:val="left"/>
    </w:lvl>
    <w:lvl w:ilvl="5" w:tplc="7346A322">
      <w:numFmt w:val="decimal"/>
      <w:lvlText w:val=""/>
      <w:lvlJc w:val="left"/>
    </w:lvl>
    <w:lvl w:ilvl="6" w:tplc="F8E2B3DE">
      <w:numFmt w:val="decimal"/>
      <w:lvlText w:val=""/>
      <w:lvlJc w:val="left"/>
    </w:lvl>
    <w:lvl w:ilvl="7" w:tplc="E9B463A2">
      <w:numFmt w:val="decimal"/>
      <w:lvlText w:val=""/>
      <w:lvlJc w:val="left"/>
    </w:lvl>
    <w:lvl w:ilvl="8" w:tplc="D79C164C">
      <w:numFmt w:val="decimal"/>
      <w:lvlText w:val=""/>
      <w:lvlJc w:val="left"/>
    </w:lvl>
  </w:abstractNum>
  <w:abstractNum w:abstractNumId="19">
    <w:nsid w:val="00004AD4"/>
    <w:multiLevelType w:val="hybridMultilevel"/>
    <w:tmpl w:val="9D4E4F8A"/>
    <w:lvl w:ilvl="0" w:tplc="F9CEF768">
      <w:start w:val="1"/>
      <w:numFmt w:val="bullet"/>
      <w:lvlText w:val="и"/>
      <w:lvlJc w:val="left"/>
    </w:lvl>
    <w:lvl w:ilvl="1" w:tplc="F1B0AE34">
      <w:numFmt w:val="decimal"/>
      <w:lvlText w:val=""/>
      <w:lvlJc w:val="left"/>
    </w:lvl>
    <w:lvl w:ilvl="2" w:tplc="8F42448A">
      <w:numFmt w:val="decimal"/>
      <w:lvlText w:val=""/>
      <w:lvlJc w:val="left"/>
    </w:lvl>
    <w:lvl w:ilvl="3" w:tplc="D7243B0C">
      <w:numFmt w:val="decimal"/>
      <w:lvlText w:val=""/>
      <w:lvlJc w:val="left"/>
    </w:lvl>
    <w:lvl w:ilvl="4" w:tplc="90E2B328">
      <w:numFmt w:val="decimal"/>
      <w:lvlText w:val=""/>
      <w:lvlJc w:val="left"/>
    </w:lvl>
    <w:lvl w:ilvl="5" w:tplc="7F6A7950">
      <w:numFmt w:val="decimal"/>
      <w:lvlText w:val=""/>
      <w:lvlJc w:val="left"/>
    </w:lvl>
    <w:lvl w:ilvl="6" w:tplc="873ED394">
      <w:numFmt w:val="decimal"/>
      <w:lvlText w:val=""/>
      <w:lvlJc w:val="left"/>
    </w:lvl>
    <w:lvl w:ilvl="7" w:tplc="61A46FB2">
      <w:numFmt w:val="decimal"/>
      <w:lvlText w:val=""/>
      <w:lvlJc w:val="left"/>
    </w:lvl>
    <w:lvl w:ilvl="8" w:tplc="788AD4F6">
      <w:numFmt w:val="decimal"/>
      <w:lvlText w:val=""/>
      <w:lvlJc w:val="left"/>
    </w:lvl>
  </w:abstractNum>
  <w:abstractNum w:abstractNumId="20">
    <w:nsid w:val="00004CFF"/>
    <w:multiLevelType w:val="hybridMultilevel"/>
    <w:tmpl w:val="792E4E2A"/>
    <w:lvl w:ilvl="0" w:tplc="08E2025A">
      <w:start w:val="1"/>
      <w:numFmt w:val="bullet"/>
      <w:lvlText w:val="и"/>
      <w:lvlJc w:val="left"/>
    </w:lvl>
    <w:lvl w:ilvl="1" w:tplc="A77E30E4">
      <w:numFmt w:val="decimal"/>
      <w:lvlText w:val=""/>
      <w:lvlJc w:val="left"/>
    </w:lvl>
    <w:lvl w:ilvl="2" w:tplc="12EA1A8A">
      <w:numFmt w:val="decimal"/>
      <w:lvlText w:val=""/>
      <w:lvlJc w:val="left"/>
    </w:lvl>
    <w:lvl w:ilvl="3" w:tplc="9F76DE7A">
      <w:numFmt w:val="decimal"/>
      <w:lvlText w:val=""/>
      <w:lvlJc w:val="left"/>
    </w:lvl>
    <w:lvl w:ilvl="4" w:tplc="7B4EBCDE">
      <w:numFmt w:val="decimal"/>
      <w:lvlText w:val=""/>
      <w:lvlJc w:val="left"/>
    </w:lvl>
    <w:lvl w:ilvl="5" w:tplc="217259B8">
      <w:numFmt w:val="decimal"/>
      <w:lvlText w:val=""/>
      <w:lvlJc w:val="left"/>
    </w:lvl>
    <w:lvl w:ilvl="6" w:tplc="45EE1D6A">
      <w:numFmt w:val="decimal"/>
      <w:lvlText w:val=""/>
      <w:lvlJc w:val="left"/>
    </w:lvl>
    <w:lvl w:ilvl="7" w:tplc="F68C23D0">
      <w:numFmt w:val="decimal"/>
      <w:lvlText w:val=""/>
      <w:lvlJc w:val="left"/>
    </w:lvl>
    <w:lvl w:ilvl="8" w:tplc="6E72A4D4">
      <w:numFmt w:val="decimal"/>
      <w:lvlText w:val=""/>
      <w:lvlJc w:val="left"/>
    </w:lvl>
  </w:abstractNum>
  <w:abstractNum w:abstractNumId="21">
    <w:nsid w:val="00004EBF"/>
    <w:multiLevelType w:val="hybridMultilevel"/>
    <w:tmpl w:val="23C6B13C"/>
    <w:lvl w:ilvl="0" w:tplc="BDF277DC">
      <w:start w:val="1"/>
      <w:numFmt w:val="decimal"/>
      <w:lvlText w:val="%1"/>
      <w:lvlJc w:val="left"/>
    </w:lvl>
    <w:lvl w:ilvl="1" w:tplc="D48EFF16">
      <w:numFmt w:val="decimal"/>
      <w:lvlText w:val=""/>
      <w:lvlJc w:val="left"/>
    </w:lvl>
    <w:lvl w:ilvl="2" w:tplc="9D544568">
      <w:numFmt w:val="decimal"/>
      <w:lvlText w:val=""/>
      <w:lvlJc w:val="left"/>
    </w:lvl>
    <w:lvl w:ilvl="3" w:tplc="358C8CE8">
      <w:numFmt w:val="decimal"/>
      <w:lvlText w:val=""/>
      <w:lvlJc w:val="left"/>
    </w:lvl>
    <w:lvl w:ilvl="4" w:tplc="3AF096F8">
      <w:numFmt w:val="decimal"/>
      <w:lvlText w:val=""/>
      <w:lvlJc w:val="left"/>
    </w:lvl>
    <w:lvl w:ilvl="5" w:tplc="162C196E">
      <w:numFmt w:val="decimal"/>
      <w:lvlText w:val=""/>
      <w:lvlJc w:val="left"/>
    </w:lvl>
    <w:lvl w:ilvl="6" w:tplc="D996D966">
      <w:numFmt w:val="decimal"/>
      <w:lvlText w:val=""/>
      <w:lvlJc w:val="left"/>
    </w:lvl>
    <w:lvl w:ilvl="7" w:tplc="B566C090">
      <w:numFmt w:val="decimal"/>
      <w:lvlText w:val=""/>
      <w:lvlJc w:val="left"/>
    </w:lvl>
    <w:lvl w:ilvl="8" w:tplc="C4C8A342">
      <w:numFmt w:val="decimal"/>
      <w:lvlText w:val=""/>
      <w:lvlJc w:val="left"/>
    </w:lvl>
  </w:abstractNum>
  <w:abstractNum w:abstractNumId="22">
    <w:nsid w:val="00004FF8"/>
    <w:multiLevelType w:val="hybridMultilevel"/>
    <w:tmpl w:val="DB76B5EA"/>
    <w:lvl w:ilvl="0" w:tplc="61D235B2">
      <w:start w:val="1"/>
      <w:numFmt w:val="bullet"/>
      <w:lvlText w:val="С"/>
      <w:lvlJc w:val="left"/>
    </w:lvl>
    <w:lvl w:ilvl="1" w:tplc="3DA0900C">
      <w:numFmt w:val="decimal"/>
      <w:lvlText w:val=""/>
      <w:lvlJc w:val="left"/>
    </w:lvl>
    <w:lvl w:ilvl="2" w:tplc="A5B45E54">
      <w:numFmt w:val="decimal"/>
      <w:lvlText w:val=""/>
      <w:lvlJc w:val="left"/>
    </w:lvl>
    <w:lvl w:ilvl="3" w:tplc="51E04EB6">
      <w:numFmt w:val="decimal"/>
      <w:lvlText w:val=""/>
      <w:lvlJc w:val="left"/>
    </w:lvl>
    <w:lvl w:ilvl="4" w:tplc="2F2E5480">
      <w:numFmt w:val="decimal"/>
      <w:lvlText w:val=""/>
      <w:lvlJc w:val="left"/>
    </w:lvl>
    <w:lvl w:ilvl="5" w:tplc="3ED8743E">
      <w:numFmt w:val="decimal"/>
      <w:lvlText w:val=""/>
      <w:lvlJc w:val="left"/>
    </w:lvl>
    <w:lvl w:ilvl="6" w:tplc="F7BA2872">
      <w:numFmt w:val="decimal"/>
      <w:lvlText w:val=""/>
      <w:lvlJc w:val="left"/>
    </w:lvl>
    <w:lvl w:ilvl="7" w:tplc="0B38E0A0">
      <w:numFmt w:val="decimal"/>
      <w:lvlText w:val=""/>
      <w:lvlJc w:val="left"/>
    </w:lvl>
    <w:lvl w:ilvl="8" w:tplc="0FF478BE">
      <w:numFmt w:val="decimal"/>
      <w:lvlText w:val=""/>
      <w:lvlJc w:val="left"/>
    </w:lvl>
  </w:abstractNum>
  <w:abstractNum w:abstractNumId="23">
    <w:nsid w:val="000050BF"/>
    <w:multiLevelType w:val="hybridMultilevel"/>
    <w:tmpl w:val="3B4C608A"/>
    <w:lvl w:ilvl="0" w:tplc="EB7ED41A">
      <w:start w:val="2"/>
      <w:numFmt w:val="decimal"/>
      <w:lvlText w:val="%1"/>
      <w:lvlJc w:val="left"/>
    </w:lvl>
    <w:lvl w:ilvl="1" w:tplc="9D4ABE16">
      <w:numFmt w:val="decimal"/>
      <w:lvlText w:val=""/>
      <w:lvlJc w:val="left"/>
    </w:lvl>
    <w:lvl w:ilvl="2" w:tplc="F1AE211C">
      <w:numFmt w:val="decimal"/>
      <w:lvlText w:val=""/>
      <w:lvlJc w:val="left"/>
    </w:lvl>
    <w:lvl w:ilvl="3" w:tplc="A6C089F6">
      <w:numFmt w:val="decimal"/>
      <w:lvlText w:val=""/>
      <w:lvlJc w:val="left"/>
    </w:lvl>
    <w:lvl w:ilvl="4" w:tplc="2D28A5CE">
      <w:numFmt w:val="decimal"/>
      <w:lvlText w:val=""/>
      <w:lvlJc w:val="left"/>
    </w:lvl>
    <w:lvl w:ilvl="5" w:tplc="7B4C7824">
      <w:numFmt w:val="decimal"/>
      <w:lvlText w:val=""/>
      <w:lvlJc w:val="left"/>
    </w:lvl>
    <w:lvl w:ilvl="6" w:tplc="649ACCB8">
      <w:numFmt w:val="decimal"/>
      <w:lvlText w:val=""/>
      <w:lvlJc w:val="left"/>
    </w:lvl>
    <w:lvl w:ilvl="7" w:tplc="64CA1D6C">
      <w:numFmt w:val="decimal"/>
      <w:lvlText w:val=""/>
      <w:lvlJc w:val="left"/>
    </w:lvl>
    <w:lvl w:ilvl="8" w:tplc="FB8AA5DE">
      <w:numFmt w:val="decimal"/>
      <w:lvlText w:val=""/>
      <w:lvlJc w:val="left"/>
    </w:lvl>
  </w:abstractNum>
  <w:abstractNum w:abstractNumId="24">
    <w:nsid w:val="0000527F"/>
    <w:multiLevelType w:val="hybridMultilevel"/>
    <w:tmpl w:val="813C5ADA"/>
    <w:lvl w:ilvl="0" w:tplc="BEAC44FA">
      <w:start w:val="1"/>
      <w:numFmt w:val="decimal"/>
      <w:lvlText w:val="%1."/>
      <w:lvlJc w:val="left"/>
    </w:lvl>
    <w:lvl w:ilvl="1" w:tplc="88AE2156">
      <w:numFmt w:val="decimal"/>
      <w:lvlText w:val=""/>
      <w:lvlJc w:val="left"/>
    </w:lvl>
    <w:lvl w:ilvl="2" w:tplc="3350004E">
      <w:numFmt w:val="decimal"/>
      <w:lvlText w:val=""/>
      <w:lvlJc w:val="left"/>
    </w:lvl>
    <w:lvl w:ilvl="3" w:tplc="19CAA17E">
      <w:numFmt w:val="decimal"/>
      <w:lvlText w:val=""/>
      <w:lvlJc w:val="left"/>
    </w:lvl>
    <w:lvl w:ilvl="4" w:tplc="C5D06B96">
      <w:numFmt w:val="decimal"/>
      <w:lvlText w:val=""/>
      <w:lvlJc w:val="left"/>
    </w:lvl>
    <w:lvl w:ilvl="5" w:tplc="DE1A3F74">
      <w:numFmt w:val="decimal"/>
      <w:lvlText w:val=""/>
      <w:lvlJc w:val="left"/>
    </w:lvl>
    <w:lvl w:ilvl="6" w:tplc="AB764814">
      <w:numFmt w:val="decimal"/>
      <w:lvlText w:val=""/>
      <w:lvlJc w:val="left"/>
    </w:lvl>
    <w:lvl w:ilvl="7" w:tplc="BC4E7590">
      <w:numFmt w:val="decimal"/>
      <w:lvlText w:val=""/>
      <w:lvlJc w:val="left"/>
    </w:lvl>
    <w:lvl w:ilvl="8" w:tplc="7632F3F8">
      <w:numFmt w:val="decimal"/>
      <w:lvlText w:val=""/>
      <w:lvlJc w:val="left"/>
    </w:lvl>
  </w:abstractNum>
  <w:abstractNum w:abstractNumId="25">
    <w:nsid w:val="000053B1"/>
    <w:multiLevelType w:val="hybridMultilevel"/>
    <w:tmpl w:val="7932DBB2"/>
    <w:lvl w:ilvl="0" w:tplc="F9967C7C">
      <w:start w:val="13"/>
      <w:numFmt w:val="upperLetter"/>
      <w:lvlText w:val="M.%1."/>
      <w:lvlJc w:val="left"/>
    </w:lvl>
    <w:lvl w:ilvl="1" w:tplc="3580C9B6">
      <w:numFmt w:val="decimal"/>
      <w:lvlText w:val=""/>
      <w:lvlJc w:val="left"/>
    </w:lvl>
    <w:lvl w:ilvl="2" w:tplc="CA7C7CE0">
      <w:numFmt w:val="decimal"/>
      <w:lvlText w:val=""/>
      <w:lvlJc w:val="left"/>
    </w:lvl>
    <w:lvl w:ilvl="3" w:tplc="2E668E2A">
      <w:numFmt w:val="decimal"/>
      <w:lvlText w:val=""/>
      <w:lvlJc w:val="left"/>
    </w:lvl>
    <w:lvl w:ilvl="4" w:tplc="6250098C">
      <w:numFmt w:val="decimal"/>
      <w:lvlText w:val=""/>
      <w:lvlJc w:val="left"/>
    </w:lvl>
    <w:lvl w:ilvl="5" w:tplc="8D64A46C">
      <w:numFmt w:val="decimal"/>
      <w:lvlText w:val=""/>
      <w:lvlJc w:val="left"/>
    </w:lvl>
    <w:lvl w:ilvl="6" w:tplc="4B7A1DA2">
      <w:numFmt w:val="decimal"/>
      <w:lvlText w:val=""/>
      <w:lvlJc w:val="left"/>
    </w:lvl>
    <w:lvl w:ilvl="7" w:tplc="5918490A">
      <w:numFmt w:val="decimal"/>
      <w:lvlText w:val=""/>
      <w:lvlJc w:val="left"/>
    </w:lvl>
    <w:lvl w:ilvl="8" w:tplc="995A9208">
      <w:numFmt w:val="decimal"/>
      <w:lvlText w:val=""/>
      <w:lvlJc w:val="left"/>
    </w:lvl>
  </w:abstractNum>
  <w:abstractNum w:abstractNumId="26">
    <w:nsid w:val="00005815"/>
    <w:multiLevelType w:val="hybridMultilevel"/>
    <w:tmpl w:val="7E3C231E"/>
    <w:lvl w:ilvl="0" w:tplc="7C984D76">
      <w:start w:val="2"/>
      <w:numFmt w:val="decimal"/>
      <w:lvlText w:val="%1"/>
      <w:lvlJc w:val="left"/>
    </w:lvl>
    <w:lvl w:ilvl="1" w:tplc="12F839EE">
      <w:numFmt w:val="decimal"/>
      <w:lvlText w:val=""/>
      <w:lvlJc w:val="left"/>
    </w:lvl>
    <w:lvl w:ilvl="2" w:tplc="E57C86C0">
      <w:numFmt w:val="decimal"/>
      <w:lvlText w:val=""/>
      <w:lvlJc w:val="left"/>
    </w:lvl>
    <w:lvl w:ilvl="3" w:tplc="DE9CC658">
      <w:numFmt w:val="decimal"/>
      <w:lvlText w:val=""/>
      <w:lvlJc w:val="left"/>
    </w:lvl>
    <w:lvl w:ilvl="4" w:tplc="D07A65B4">
      <w:numFmt w:val="decimal"/>
      <w:lvlText w:val=""/>
      <w:lvlJc w:val="left"/>
    </w:lvl>
    <w:lvl w:ilvl="5" w:tplc="FF2CCF48">
      <w:numFmt w:val="decimal"/>
      <w:lvlText w:val=""/>
      <w:lvlJc w:val="left"/>
    </w:lvl>
    <w:lvl w:ilvl="6" w:tplc="BA4A3544">
      <w:numFmt w:val="decimal"/>
      <w:lvlText w:val=""/>
      <w:lvlJc w:val="left"/>
    </w:lvl>
    <w:lvl w:ilvl="7" w:tplc="D3700E6E">
      <w:numFmt w:val="decimal"/>
      <w:lvlText w:val=""/>
      <w:lvlJc w:val="left"/>
    </w:lvl>
    <w:lvl w:ilvl="8" w:tplc="E0FE1548">
      <w:numFmt w:val="decimal"/>
      <w:lvlText w:val=""/>
      <w:lvlJc w:val="left"/>
    </w:lvl>
  </w:abstractNum>
  <w:abstractNum w:abstractNumId="27">
    <w:nsid w:val="00005A70"/>
    <w:multiLevelType w:val="hybridMultilevel"/>
    <w:tmpl w:val="0FE28DC0"/>
    <w:lvl w:ilvl="0" w:tplc="9E9A2AC6">
      <w:start w:val="2"/>
      <w:numFmt w:val="decimal"/>
      <w:lvlText w:val="%1."/>
      <w:lvlJc w:val="left"/>
    </w:lvl>
    <w:lvl w:ilvl="1" w:tplc="7C962C9E">
      <w:numFmt w:val="decimal"/>
      <w:lvlText w:val=""/>
      <w:lvlJc w:val="left"/>
    </w:lvl>
    <w:lvl w:ilvl="2" w:tplc="30E2CFC8">
      <w:numFmt w:val="decimal"/>
      <w:lvlText w:val=""/>
      <w:lvlJc w:val="left"/>
    </w:lvl>
    <w:lvl w:ilvl="3" w:tplc="B5B6AC1C">
      <w:numFmt w:val="decimal"/>
      <w:lvlText w:val=""/>
      <w:lvlJc w:val="left"/>
    </w:lvl>
    <w:lvl w:ilvl="4" w:tplc="40264FB0">
      <w:numFmt w:val="decimal"/>
      <w:lvlText w:val=""/>
      <w:lvlJc w:val="left"/>
    </w:lvl>
    <w:lvl w:ilvl="5" w:tplc="66CE56BA">
      <w:numFmt w:val="decimal"/>
      <w:lvlText w:val=""/>
      <w:lvlJc w:val="left"/>
    </w:lvl>
    <w:lvl w:ilvl="6" w:tplc="7C600A90">
      <w:numFmt w:val="decimal"/>
      <w:lvlText w:val=""/>
      <w:lvlJc w:val="left"/>
    </w:lvl>
    <w:lvl w:ilvl="7" w:tplc="A740D244">
      <w:numFmt w:val="decimal"/>
      <w:lvlText w:val=""/>
      <w:lvlJc w:val="left"/>
    </w:lvl>
    <w:lvl w:ilvl="8" w:tplc="36A01126">
      <w:numFmt w:val="decimal"/>
      <w:lvlText w:val=""/>
      <w:lvlJc w:val="left"/>
    </w:lvl>
  </w:abstractNum>
  <w:abstractNum w:abstractNumId="28">
    <w:nsid w:val="00005C46"/>
    <w:multiLevelType w:val="hybridMultilevel"/>
    <w:tmpl w:val="78DE77D4"/>
    <w:lvl w:ilvl="0" w:tplc="73A05B16">
      <w:start w:val="1"/>
      <w:numFmt w:val="bullet"/>
      <w:lvlText w:val="и"/>
      <w:lvlJc w:val="left"/>
    </w:lvl>
    <w:lvl w:ilvl="1" w:tplc="EF787CF4">
      <w:start w:val="1"/>
      <w:numFmt w:val="bullet"/>
      <w:lvlText w:val="С"/>
      <w:lvlJc w:val="left"/>
    </w:lvl>
    <w:lvl w:ilvl="2" w:tplc="3356D59A">
      <w:numFmt w:val="decimal"/>
      <w:lvlText w:val=""/>
      <w:lvlJc w:val="left"/>
    </w:lvl>
    <w:lvl w:ilvl="3" w:tplc="07C6703E">
      <w:numFmt w:val="decimal"/>
      <w:lvlText w:val=""/>
      <w:lvlJc w:val="left"/>
    </w:lvl>
    <w:lvl w:ilvl="4" w:tplc="535675E2">
      <w:numFmt w:val="decimal"/>
      <w:lvlText w:val=""/>
      <w:lvlJc w:val="left"/>
    </w:lvl>
    <w:lvl w:ilvl="5" w:tplc="C9D8F44C">
      <w:numFmt w:val="decimal"/>
      <w:lvlText w:val=""/>
      <w:lvlJc w:val="left"/>
    </w:lvl>
    <w:lvl w:ilvl="6" w:tplc="AC360E42">
      <w:numFmt w:val="decimal"/>
      <w:lvlText w:val=""/>
      <w:lvlJc w:val="left"/>
    </w:lvl>
    <w:lvl w:ilvl="7" w:tplc="7A5A6762">
      <w:numFmt w:val="decimal"/>
      <w:lvlText w:val=""/>
      <w:lvlJc w:val="left"/>
    </w:lvl>
    <w:lvl w:ilvl="8" w:tplc="75BACBFC">
      <w:numFmt w:val="decimal"/>
      <w:lvlText w:val=""/>
      <w:lvlJc w:val="left"/>
    </w:lvl>
  </w:abstractNum>
  <w:abstractNum w:abstractNumId="29">
    <w:nsid w:val="00006747"/>
    <w:multiLevelType w:val="hybridMultilevel"/>
    <w:tmpl w:val="60C4B266"/>
    <w:lvl w:ilvl="0" w:tplc="9990D660">
      <w:start w:val="1"/>
      <w:numFmt w:val="bullet"/>
      <w:lvlText w:val="М."/>
      <w:lvlJc w:val="left"/>
    </w:lvl>
    <w:lvl w:ilvl="1" w:tplc="D8B417CA">
      <w:numFmt w:val="decimal"/>
      <w:lvlText w:val=""/>
      <w:lvlJc w:val="left"/>
    </w:lvl>
    <w:lvl w:ilvl="2" w:tplc="27CE5908">
      <w:numFmt w:val="decimal"/>
      <w:lvlText w:val=""/>
      <w:lvlJc w:val="left"/>
    </w:lvl>
    <w:lvl w:ilvl="3" w:tplc="F0DE2CEA">
      <w:numFmt w:val="decimal"/>
      <w:lvlText w:val=""/>
      <w:lvlJc w:val="left"/>
    </w:lvl>
    <w:lvl w:ilvl="4" w:tplc="79346638">
      <w:numFmt w:val="decimal"/>
      <w:lvlText w:val=""/>
      <w:lvlJc w:val="left"/>
    </w:lvl>
    <w:lvl w:ilvl="5" w:tplc="0BEC98C4">
      <w:numFmt w:val="decimal"/>
      <w:lvlText w:val=""/>
      <w:lvlJc w:val="left"/>
    </w:lvl>
    <w:lvl w:ilvl="6" w:tplc="241249C8">
      <w:numFmt w:val="decimal"/>
      <w:lvlText w:val=""/>
      <w:lvlJc w:val="left"/>
    </w:lvl>
    <w:lvl w:ilvl="7" w:tplc="D8141C12">
      <w:numFmt w:val="decimal"/>
      <w:lvlText w:val=""/>
      <w:lvlJc w:val="left"/>
    </w:lvl>
    <w:lvl w:ilvl="8" w:tplc="258A8F14">
      <w:numFmt w:val="decimal"/>
      <w:lvlText w:val=""/>
      <w:lvlJc w:val="left"/>
    </w:lvl>
  </w:abstractNum>
  <w:abstractNum w:abstractNumId="30">
    <w:nsid w:val="00006DA6"/>
    <w:multiLevelType w:val="hybridMultilevel"/>
    <w:tmpl w:val="5B9274D8"/>
    <w:lvl w:ilvl="0" w:tplc="F54649C6">
      <w:start w:val="1"/>
      <w:numFmt w:val="decimal"/>
      <w:lvlText w:val="%1"/>
      <w:lvlJc w:val="left"/>
    </w:lvl>
    <w:lvl w:ilvl="1" w:tplc="A240DE68">
      <w:numFmt w:val="decimal"/>
      <w:lvlText w:val=""/>
      <w:lvlJc w:val="left"/>
    </w:lvl>
    <w:lvl w:ilvl="2" w:tplc="D7E60A2A">
      <w:numFmt w:val="decimal"/>
      <w:lvlText w:val=""/>
      <w:lvlJc w:val="left"/>
    </w:lvl>
    <w:lvl w:ilvl="3" w:tplc="6400D214">
      <w:numFmt w:val="decimal"/>
      <w:lvlText w:val=""/>
      <w:lvlJc w:val="left"/>
    </w:lvl>
    <w:lvl w:ilvl="4" w:tplc="C138FD60">
      <w:numFmt w:val="decimal"/>
      <w:lvlText w:val=""/>
      <w:lvlJc w:val="left"/>
    </w:lvl>
    <w:lvl w:ilvl="5" w:tplc="D84A3150">
      <w:numFmt w:val="decimal"/>
      <w:lvlText w:val=""/>
      <w:lvlJc w:val="left"/>
    </w:lvl>
    <w:lvl w:ilvl="6" w:tplc="307EB7D0">
      <w:numFmt w:val="decimal"/>
      <w:lvlText w:val=""/>
      <w:lvlJc w:val="left"/>
    </w:lvl>
    <w:lvl w:ilvl="7" w:tplc="184EC01A">
      <w:numFmt w:val="decimal"/>
      <w:lvlText w:val=""/>
      <w:lvlJc w:val="left"/>
    </w:lvl>
    <w:lvl w:ilvl="8" w:tplc="56D82AD2">
      <w:numFmt w:val="decimal"/>
      <w:lvlText w:val=""/>
      <w:lvlJc w:val="left"/>
    </w:lvl>
  </w:abstractNum>
  <w:abstractNum w:abstractNumId="31">
    <w:nsid w:val="00007014"/>
    <w:multiLevelType w:val="hybridMultilevel"/>
    <w:tmpl w:val="0734BBF6"/>
    <w:lvl w:ilvl="0" w:tplc="6A187114">
      <w:start w:val="1"/>
      <w:numFmt w:val="bullet"/>
      <w:lvlText w:val="М.М."/>
      <w:lvlJc w:val="left"/>
    </w:lvl>
    <w:lvl w:ilvl="1" w:tplc="7504B742">
      <w:numFmt w:val="decimal"/>
      <w:lvlText w:val=""/>
      <w:lvlJc w:val="left"/>
    </w:lvl>
    <w:lvl w:ilvl="2" w:tplc="D26E72D6">
      <w:numFmt w:val="decimal"/>
      <w:lvlText w:val=""/>
      <w:lvlJc w:val="left"/>
    </w:lvl>
    <w:lvl w:ilvl="3" w:tplc="DDEE8E62">
      <w:numFmt w:val="decimal"/>
      <w:lvlText w:val=""/>
      <w:lvlJc w:val="left"/>
    </w:lvl>
    <w:lvl w:ilvl="4" w:tplc="D616A872">
      <w:numFmt w:val="decimal"/>
      <w:lvlText w:val=""/>
      <w:lvlJc w:val="left"/>
    </w:lvl>
    <w:lvl w:ilvl="5" w:tplc="C4B6EF46">
      <w:numFmt w:val="decimal"/>
      <w:lvlText w:val=""/>
      <w:lvlJc w:val="left"/>
    </w:lvl>
    <w:lvl w:ilvl="6" w:tplc="E6480722">
      <w:numFmt w:val="decimal"/>
      <w:lvlText w:val=""/>
      <w:lvlJc w:val="left"/>
    </w:lvl>
    <w:lvl w:ilvl="7" w:tplc="1A4E962A">
      <w:numFmt w:val="decimal"/>
      <w:lvlText w:val=""/>
      <w:lvlJc w:val="left"/>
    </w:lvl>
    <w:lvl w:ilvl="8" w:tplc="71707204">
      <w:numFmt w:val="decimal"/>
      <w:lvlText w:val=""/>
      <w:lvlJc w:val="left"/>
    </w:lvl>
  </w:abstractNum>
  <w:abstractNum w:abstractNumId="32">
    <w:nsid w:val="00007954"/>
    <w:multiLevelType w:val="hybridMultilevel"/>
    <w:tmpl w:val="E8A820F2"/>
    <w:lvl w:ilvl="0" w:tplc="60FC0A2E">
      <w:start w:val="6"/>
      <w:numFmt w:val="decimal"/>
      <w:lvlText w:val="%1."/>
      <w:lvlJc w:val="left"/>
    </w:lvl>
    <w:lvl w:ilvl="1" w:tplc="C2EA44E0">
      <w:numFmt w:val="decimal"/>
      <w:lvlText w:val=""/>
      <w:lvlJc w:val="left"/>
    </w:lvl>
    <w:lvl w:ilvl="2" w:tplc="C03C57F0">
      <w:numFmt w:val="decimal"/>
      <w:lvlText w:val=""/>
      <w:lvlJc w:val="left"/>
    </w:lvl>
    <w:lvl w:ilvl="3" w:tplc="0B9EFD98">
      <w:numFmt w:val="decimal"/>
      <w:lvlText w:val=""/>
      <w:lvlJc w:val="left"/>
    </w:lvl>
    <w:lvl w:ilvl="4" w:tplc="3CAE2BD2">
      <w:numFmt w:val="decimal"/>
      <w:lvlText w:val=""/>
      <w:lvlJc w:val="left"/>
    </w:lvl>
    <w:lvl w:ilvl="5" w:tplc="704228E4">
      <w:numFmt w:val="decimal"/>
      <w:lvlText w:val=""/>
      <w:lvlJc w:val="left"/>
    </w:lvl>
    <w:lvl w:ilvl="6" w:tplc="34B6AB50">
      <w:numFmt w:val="decimal"/>
      <w:lvlText w:val=""/>
      <w:lvlJc w:val="left"/>
    </w:lvl>
    <w:lvl w:ilvl="7" w:tplc="A9EC3BB4">
      <w:numFmt w:val="decimal"/>
      <w:lvlText w:val=""/>
      <w:lvlJc w:val="left"/>
    </w:lvl>
    <w:lvl w:ilvl="8" w:tplc="F50A0CCE">
      <w:numFmt w:val="decimal"/>
      <w:lvlText w:val=""/>
      <w:lvlJc w:val="left"/>
    </w:lvl>
  </w:abstractNum>
  <w:abstractNum w:abstractNumId="33">
    <w:nsid w:val="00007A36"/>
    <w:multiLevelType w:val="hybridMultilevel"/>
    <w:tmpl w:val="A180429C"/>
    <w:lvl w:ilvl="0" w:tplc="AF04CBEE">
      <w:start w:val="1"/>
      <w:numFmt w:val="bullet"/>
      <w:lvlText w:val="В"/>
      <w:lvlJc w:val="left"/>
    </w:lvl>
    <w:lvl w:ilvl="1" w:tplc="F8E4D916">
      <w:numFmt w:val="decimal"/>
      <w:lvlText w:val=""/>
      <w:lvlJc w:val="left"/>
    </w:lvl>
    <w:lvl w:ilvl="2" w:tplc="C3F8963A">
      <w:numFmt w:val="decimal"/>
      <w:lvlText w:val=""/>
      <w:lvlJc w:val="left"/>
    </w:lvl>
    <w:lvl w:ilvl="3" w:tplc="D898C2BE">
      <w:numFmt w:val="decimal"/>
      <w:lvlText w:val=""/>
      <w:lvlJc w:val="left"/>
    </w:lvl>
    <w:lvl w:ilvl="4" w:tplc="A70AA714">
      <w:numFmt w:val="decimal"/>
      <w:lvlText w:val=""/>
      <w:lvlJc w:val="left"/>
    </w:lvl>
    <w:lvl w:ilvl="5" w:tplc="4CD4F21A">
      <w:numFmt w:val="decimal"/>
      <w:lvlText w:val=""/>
      <w:lvlJc w:val="left"/>
    </w:lvl>
    <w:lvl w:ilvl="6" w:tplc="7E3AD9CA">
      <w:numFmt w:val="decimal"/>
      <w:lvlText w:val=""/>
      <w:lvlJc w:val="left"/>
    </w:lvl>
    <w:lvl w:ilvl="7" w:tplc="9646887E">
      <w:numFmt w:val="decimal"/>
      <w:lvlText w:val=""/>
      <w:lvlJc w:val="left"/>
    </w:lvl>
    <w:lvl w:ilvl="8" w:tplc="DD1C2166">
      <w:numFmt w:val="decimal"/>
      <w:lvlText w:val=""/>
      <w:lvlJc w:val="left"/>
    </w:lvl>
  </w:abstractNum>
  <w:abstractNum w:abstractNumId="34">
    <w:nsid w:val="00007DAA"/>
    <w:multiLevelType w:val="hybridMultilevel"/>
    <w:tmpl w:val="78803846"/>
    <w:lvl w:ilvl="0" w:tplc="229E68F0">
      <w:start w:val="1"/>
      <w:numFmt w:val="bullet"/>
      <w:lvlText w:val="а"/>
      <w:lvlJc w:val="left"/>
    </w:lvl>
    <w:lvl w:ilvl="1" w:tplc="47561300">
      <w:numFmt w:val="decimal"/>
      <w:lvlText w:val=""/>
      <w:lvlJc w:val="left"/>
    </w:lvl>
    <w:lvl w:ilvl="2" w:tplc="4FC4917E">
      <w:numFmt w:val="decimal"/>
      <w:lvlText w:val=""/>
      <w:lvlJc w:val="left"/>
    </w:lvl>
    <w:lvl w:ilvl="3" w:tplc="1C16CCEA">
      <w:numFmt w:val="decimal"/>
      <w:lvlText w:val=""/>
      <w:lvlJc w:val="left"/>
    </w:lvl>
    <w:lvl w:ilvl="4" w:tplc="E070C7A6">
      <w:numFmt w:val="decimal"/>
      <w:lvlText w:val=""/>
      <w:lvlJc w:val="left"/>
    </w:lvl>
    <w:lvl w:ilvl="5" w:tplc="DB280BBC">
      <w:numFmt w:val="decimal"/>
      <w:lvlText w:val=""/>
      <w:lvlJc w:val="left"/>
    </w:lvl>
    <w:lvl w:ilvl="6" w:tplc="8DE075A0">
      <w:numFmt w:val="decimal"/>
      <w:lvlText w:val=""/>
      <w:lvlJc w:val="left"/>
    </w:lvl>
    <w:lvl w:ilvl="7" w:tplc="F5346E12">
      <w:numFmt w:val="decimal"/>
      <w:lvlText w:val=""/>
      <w:lvlJc w:val="left"/>
    </w:lvl>
    <w:lvl w:ilvl="8" w:tplc="2EE8EAEA">
      <w:numFmt w:val="decimal"/>
      <w:lvlText w:val=""/>
      <w:lvlJc w:val="left"/>
    </w:lvl>
  </w:abstractNum>
  <w:num w:numId="1">
    <w:abstractNumId w:val="22"/>
  </w:num>
  <w:num w:numId="2">
    <w:abstractNumId w:val="28"/>
  </w:num>
  <w:num w:numId="3">
    <w:abstractNumId w:val="19"/>
  </w:num>
  <w:num w:numId="4">
    <w:abstractNumId w:val="7"/>
  </w:num>
  <w:num w:numId="5">
    <w:abstractNumId w:val="17"/>
  </w:num>
  <w:num w:numId="6">
    <w:abstractNumId w:val="14"/>
  </w:num>
  <w:num w:numId="7">
    <w:abstractNumId w:val="12"/>
  </w:num>
  <w:num w:numId="8">
    <w:abstractNumId w:val="9"/>
  </w:num>
  <w:num w:numId="9">
    <w:abstractNumId w:val="31"/>
  </w:num>
  <w:num w:numId="10">
    <w:abstractNumId w:val="25"/>
  </w:num>
  <w:num w:numId="11">
    <w:abstractNumId w:val="8"/>
  </w:num>
  <w:num w:numId="12">
    <w:abstractNumId w:val="26"/>
  </w:num>
  <w:num w:numId="13">
    <w:abstractNumId w:val="16"/>
  </w:num>
  <w:num w:numId="14">
    <w:abstractNumId w:val="23"/>
  </w:num>
  <w:num w:numId="15">
    <w:abstractNumId w:val="5"/>
  </w:num>
  <w:num w:numId="16">
    <w:abstractNumId w:val="0"/>
  </w:num>
  <w:num w:numId="17">
    <w:abstractNumId w:val="29"/>
  </w:num>
  <w:num w:numId="18">
    <w:abstractNumId w:val="15"/>
  </w:num>
  <w:num w:numId="19">
    <w:abstractNumId w:val="21"/>
  </w:num>
  <w:num w:numId="20">
    <w:abstractNumId w:val="11"/>
  </w:num>
  <w:num w:numId="21">
    <w:abstractNumId w:val="30"/>
  </w:num>
  <w:num w:numId="22">
    <w:abstractNumId w:val="1"/>
  </w:num>
  <w:num w:numId="23">
    <w:abstractNumId w:val="10"/>
  </w:num>
  <w:num w:numId="24">
    <w:abstractNumId w:val="33"/>
  </w:num>
  <w:num w:numId="25">
    <w:abstractNumId w:val="20"/>
  </w:num>
  <w:num w:numId="26">
    <w:abstractNumId w:val="13"/>
  </w:num>
  <w:num w:numId="27">
    <w:abstractNumId w:val="24"/>
  </w:num>
  <w:num w:numId="28">
    <w:abstractNumId w:val="27"/>
  </w:num>
  <w:num w:numId="29">
    <w:abstractNumId w:val="3"/>
  </w:num>
  <w:num w:numId="30">
    <w:abstractNumId w:val="18"/>
  </w:num>
  <w:num w:numId="31">
    <w:abstractNumId w:val="32"/>
  </w:num>
  <w:num w:numId="32">
    <w:abstractNumId w:val="2"/>
  </w:num>
  <w:num w:numId="33">
    <w:abstractNumId w:val="6"/>
  </w:num>
  <w:num w:numId="34">
    <w:abstractNumId w:val="4"/>
  </w:num>
  <w:num w:numId="35">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177"/>
    <w:rsid w:val="001B4285"/>
    <w:rsid w:val="001B6945"/>
    <w:rsid w:val="001F7177"/>
    <w:rsid w:val="002849DB"/>
    <w:rsid w:val="002B6D72"/>
    <w:rsid w:val="002E62B8"/>
    <w:rsid w:val="00437EBF"/>
    <w:rsid w:val="00571878"/>
    <w:rsid w:val="00597F3E"/>
    <w:rsid w:val="006F697A"/>
    <w:rsid w:val="00713A65"/>
    <w:rsid w:val="00743CC1"/>
    <w:rsid w:val="00806F32"/>
    <w:rsid w:val="00881328"/>
    <w:rsid w:val="0091305F"/>
    <w:rsid w:val="00942668"/>
    <w:rsid w:val="009B39A6"/>
    <w:rsid w:val="00A81CAD"/>
    <w:rsid w:val="00BB1124"/>
    <w:rsid w:val="00C85CB3"/>
    <w:rsid w:val="00EB7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05F"/>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305F"/>
    <w:rPr>
      <w:color w:val="0000FF"/>
      <w:u w:val="single"/>
    </w:rPr>
  </w:style>
  <w:style w:type="paragraph" w:styleId="a4">
    <w:name w:val="Balloon Text"/>
    <w:basedOn w:val="a"/>
    <w:link w:val="a5"/>
    <w:uiPriority w:val="99"/>
    <w:semiHidden/>
    <w:unhideWhenUsed/>
    <w:rsid w:val="00EB7FD5"/>
    <w:rPr>
      <w:rFonts w:ascii="Tahoma" w:hAnsi="Tahoma" w:cs="Tahoma"/>
      <w:sz w:val="16"/>
      <w:szCs w:val="16"/>
    </w:rPr>
  </w:style>
  <w:style w:type="character" w:customStyle="1" w:styleId="a5">
    <w:name w:val="Текст выноски Знак"/>
    <w:basedOn w:val="a0"/>
    <w:link w:val="a4"/>
    <w:uiPriority w:val="99"/>
    <w:semiHidden/>
    <w:rsid w:val="00EB7FD5"/>
    <w:rPr>
      <w:rFonts w:ascii="Tahoma" w:eastAsiaTheme="minorEastAsia" w:hAnsi="Tahoma" w:cs="Tahoma"/>
      <w:sz w:val="16"/>
      <w:szCs w:val="16"/>
      <w:lang w:eastAsia="ru-RU"/>
    </w:rPr>
  </w:style>
  <w:style w:type="paragraph" w:styleId="a6">
    <w:name w:val="header"/>
    <w:basedOn w:val="a"/>
    <w:link w:val="a7"/>
    <w:uiPriority w:val="99"/>
    <w:unhideWhenUsed/>
    <w:rsid w:val="00713A65"/>
    <w:pPr>
      <w:tabs>
        <w:tab w:val="center" w:pos="4677"/>
        <w:tab w:val="right" w:pos="9355"/>
      </w:tabs>
    </w:pPr>
  </w:style>
  <w:style w:type="character" w:customStyle="1" w:styleId="a7">
    <w:name w:val="Верхний колонтитул Знак"/>
    <w:basedOn w:val="a0"/>
    <w:link w:val="a6"/>
    <w:uiPriority w:val="99"/>
    <w:rsid w:val="00713A65"/>
    <w:rPr>
      <w:rFonts w:ascii="Times New Roman" w:eastAsiaTheme="minorEastAsia" w:hAnsi="Times New Roman" w:cs="Times New Roman"/>
      <w:lang w:eastAsia="ru-RU"/>
    </w:rPr>
  </w:style>
  <w:style w:type="paragraph" w:styleId="a8">
    <w:name w:val="footer"/>
    <w:basedOn w:val="a"/>
    <w:link w:val="a9"/>
    <w:uiPriority w:val="99"/>
    <w:unhideWhenUsed/>
    <w:rsid w:val="00713A65"/>
    <w:pPr>
      <w:tabs>
        <w:tab w:val="center" w:pos="4677"/>
        <w:tab w:val="right" w:pos="9355"/>
      </w:tabs>
    </w:pPr>
  </w:style>
  <w:style w:type="character" w:customStyle="1" w:styleId="a9">
    <w:name w:val="Нижний колонтитул Знак"/>
    <w:basedOn w:val="a0"/>
    <w:link w:val="a8"/>
    <w:uiPriority w:val="99"/>
    <w:rsid w:val="00713A65"/>
    <w:rPr>
      <w:rFonts w:ascii="Times New Roman" w:eastAsiaTheme="minorEastAsia"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05F"/>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305F"/>
    <w:rPr>
      <w:color w:val="0000FF"/>
      <w:u w:val="single"/>
    </w:rPr>
  </w:style>
  <w:style w:type="paragraph" w:styleId="a4">
    <w:name w:val="Balloon Text"/>
    <w:basedOn w:val="a"/>
    <w:link w:val="a5"/>
    <w:uiPriority w:val="99"/>
    <w:semiHidden/>
    <w:unhideWhenUsed/>
    <w:rsid w:val="00EB7FD5"/>
    <w:rPr>
      <w:rFonts w:ascii="Tahoma" w:hAnsi="Tahoma" w:cs="Tahoma"/>
      <w:sz w:val="16"/>
      <w:szCs w:val="16"/>
    </w:rPr>
  </w:style>
  <w:style w:type="character" w:customStyle="1" w:styleId="a5">
    <w:name w:val="Текст выноски Знак"/>
    <w:basedOn w:val="a0"/>
    <w:link w:val="a4"/>
    <w:uiPriority w:val="99"/>
    <w:semiHidden/>
    <w:rsid w:val="00EB7FD5"/>
    <w:rPr>
      <w:rFonts w:ascii="Tahoma" w:eastAsiaTheme="minorEastAsia" w:hAnsi="Tahoma" w:cs="Tahoma"/>
      <w:sz w:val="16"/>
      <w:szCs w:val="16"/>
      <w:lang w:eastAsia="ru-RU"/>
    </w:rPr>
  </w:style>
  <w:style w:type="paragraph" w:styleId="a6">
    <w:name w:val="header"/>
    <w:basedOn w:val="a"/>
    <w:link w:val="a7"/>
    <w:uiPriority w:val="99"/>
    <w:unhideWhenUsed/>
    <w:rsid w:val="00713A65"/>
    <w:pPr>
      <w:tabs>
        <w:tab w:val="center" w:pos="4677"/>
        <w:tab w:val="right" w:pos="9355"/>
      </w:tabs>
    </w:pPr>
  </w:style>
  <w:style w:type="character" w:customStyle="1" w:styleId="a7">
    <w:name w:val="Верхний колонтитул Знак"/>
    <w:basedOn w:val="a0"/>
    <w:link w:val="a6"/>
    <w:uiPriority w:val="99"/>
    <w:rsid w:val="00713A65"/>
    <w:rPr>
      <w:rFonts w:ascii="Times New Roman" w:eastAsiaTheme="minorEastAsia" w:hAnsi="Times New Roman" w:cs="Times New Roman"/>
      <w:lang w:eastAsia="ru-RU"/>
    </w:rPr>
  </w:style>
  <w:style w:type="paragraph" w:styleId="a8">
    <w:name w:val="footer"/>
    <w:basedOn w:val="a"/>
    <w:link w:val="a9"/>
    <w:uiPriority w:val="99"/>
    <w:unhideWhenUsed/>
    <w:rsid w:val="00713A65"/>
    <w:pPr>
      <w:tabs>
        <w:tab w:val="center" w:pos="4677"/>
        <w:tab w:val="right" w:pos="9355"/>
      </w:tabs>
    </w:pPr>
  </w:style>
  <w:style w:type="character" w:customStyle="1" w:styleId="a9">
    <w:name w:val="Нижний колонтитул Знак"/>
    <w:basedOn w:val="a0"/>
    <w:link w:val="a8"/>
    <w:uiPriority w:val="99"/>
    <w:rsid w:val="00713A65"/>
    <w:rPr>
      <w:rFonts w:ascii="Times New Roman" w:eastAsiaTheme="minorEastAsia"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9338A-3593-42FA-9CF0-D1B006828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20090</Words>
  <Characters>114519</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Санникова</dc:creator>
  <cp:lastModifiedBy>Елена Санникова</cp:lastModifiedBy>
  <cp:revision>10</cp:revision>
  <dcterms:created xsi:type="dcterms:W3CDTF">2018-01-15T08:20:00Z</dcterms:created>
  <dcterms:modified xsi:type="dcterms:W3CDTF">2018-01-16T05:41:00Z</dcterms:modified>
</cp:coreProperties>
</file>